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F54" w:rsidRDefault="009F2F54" w:rsidP="009F2F54">
      <w:pPr>
        <w:jc w:val="center"/>
        <w:rPr>
          <w:rFonts w:ascii="Arial Narrow" w:hAnsi="Arial Narrow"/>
          <w:b/>
          <w:sz w:val="24"/>
          <w:szCs w:val="24"/>
        </w:rPr>
      </w:pPr>
      <w:bookmarkStart w:id="0" w:name="_GoBack"/>
      <w:bookmarkEnd w:id="0"/>
      <w:r>
        <w:rPr>
          <w:rFonts w:ascii="Arial Narrow" w:hAnsi="Arial Narrow"/>
          <w:b/>
          <w:sz w:val="24"/>
          <w:szCs w:val="24"/>
        </w:rPr>
        <w:t>МУНИЦИПАЛЬНОЕ БЮДЖЕТНОЕ ОБЩЕОБРАЗОВАТЕЛЬНОЕ УЧРЕЖДЕНИЕ</w:t>
      </w:r>
    </w:p>
    <w:p w:rsidR="009F2F54" w:rsidRDefault="009F2F54" w:rsidP="009F2F54">
      <w:pPr>
        <w:jc w:val="center"/>
        <w:rPr>
          <w:rFonts w:ascii="Arial Narrow" w:hAnsi="Arial Narrow"/>
          <w:b/>
          <w:sz w:val="24"/>
          <w:szCs w:val="24"/>
        </w:rPr>
      </w:pPr>
      <w:r>
        <w:rPr>
          <w:rFonts w:ascii="Arial Narrow" w:hAnsi="Arial Narrow"/>
          <w:b/>
          <w:sz w:val="24"/>
          <w:szCs w:val="24"/>
        </w:rPr>
        <w:t>ВОРОБЕЙНСКАЯ СРЕДНЯЯ ОБЩЕОБРАЗОВАТЕЛЬНАЯ ШКОЛА</w:t>
      </w:r>
    </w:p>
    <w:p w:rsidR="009F2F54" w:rsidRDefault="009F2F54" w:rsidP="009F2F54">
      <w:pPr>
        <w:jc w:val="center"/>
        <w:rPr>
          <w:rFonts w:ascii="Arial Narrow" w:hAnsi="Arial Narrow"/>
          <w:b/>
          <w:sz w:val="24"/>
          <w:szCs w:val="24"/>
        </w:rPr>
      </w:pPr>
      <w:r>
        <w:rPr>
          <w:rFonts w:ascii="Arial Narrow" w:hAnsi="Arial Narrow"/>
          <w:b/>
          <w:sz w:val="24"/>
          <w:szCs w:val="24"/>
        </w:rPr>
        <w:t>Факт.адрес 242033 Брянская  область Жирятинский район с.Воробейняул.Школьная д.11  тел.(48344)3-27-60  e-mailWorobeynja shkola.ru</w:t>
      </w:r>
    </w:p>
    <w:p w:rsidR="002B166E" w:rsidRDefault="002B166E" w:rsidP="002B166E">
      <w:pPr>
        <w:rPr>
          <w:rFonts w:ascii="Arial Narrow" w:hAnsi="Arial Narrow"/>
          <w:b/>
          <w:sz w:val="24"/>
          <w:szCs w:val="24"/>
        </w:rPr>
      </w:pPr>
      <w:r>
        <w:rPr>
          <w:rFonts w:ascii="Arial Narrow" w:hAnsi="Arial Narrow"/>
          <w:b/>
          <w:sz w:val="24"/>
          <w:szCs w:val="24"/>
        </w:rPr>
        <w:t>ПРИНЯТА                                                                                         УТВЕРЖДАЮ</w:t>
      </w:r>
    </w:p>
    <w:p w:rsidR="002B166E" w:rsidRDefault="002B166E" w:rsidP="002B166E">
      <w:pPr>
        <w:rPr>
          <w:rFonts w:ascii="Arial Narrow" w:hAnsi="Arial Narrow"/>
          <w:sz w:val="24"/>
          <w:szCs w:val="24"/>
        </w:rPr>
      </w:pPr>
      <w:r w:rsidRPr="002B166E">
        <w:rPr>
          <w:rFonts w:ascii="Arial Narrow" w:hAnsi="Arial Narrow"/>
          <w:sz w:val="24"/>
          <w:szCs w:val="24"/>
        </w:rPr>
        <w:t>на заседании педагогического</w:t>
      </w:r>
      <w:r>
        <w:rPr>
          <w:rFonts w:ascii="Arial Narrow" w:hAnsi="Arial Narrow"/>
          <w:sz w:val="24"/>
          <w:szCs w:val="24"/>
        </w:rPr>
        <w:t xml:space="preserve"> совета               Директор школы                          Сахарова Г.Л.</w:t>
      </w:r>
    </w:p>
    <w:p w:rsidR="002B166E" w:rsidRPr="002B166E" w:rsidRDefault="002B166E" w:rsidP="002B166E">
      <w:pPr>
        <w:rPr>
          <w:rFonts w:ascii="Arial Narrow" w:hAnsi="Arial Narrow"/>
          <w:sz w:val="24"/>
          <w:szCs w:val="24"/>
        </w:rPr>
      </w:pPr>
      <w:r>
        <w:rPr>
          <w:rFonts w:ascii="Arial Narrow" w:hAnsi="Arial Narrow"/>
          <w:sz w:val="24"/>
          <w:szCs w:val="24"/>
        </w:rPr>
        <w:t>протокол №1 от 2</w:t>
      </w:r>
      <w:r w:rsidR="004663EF">
        <w:rPr>
          <w:rFonts w:ascii="Arial Narrow" w:hAnsi="Arial Narrow"/>
          <w:sz w:val="24"/>
          <w:szCs w:val="24"/>
        </w:rPr>
        <w:t>4</w:t>
      </w:r>
      <w:r>
        <w:rPr>
          <w:rFonts w:ascii="Arial Narrow" w:hAnsi="Arial Narrow"/>
          <w:sz w:val="24"/>
          <w:szCs w:val="24"/>
        </w:rPr>
        <w:t>.08.20</w:t>
      </w:r>
      <w:r w:rsidR="004663EF">
        <w:rPr>
          <w:rFonts w:ascii="Arial Narrow" w:hAnsi="Arial Narrow"/>
          <w:sz w:val="24"/>
          <w:szCs w:val="24"/>
        </w:rPr>
        <w:t>20</w:t>
      </w:r>
      <w:r>
        <w:rPr>
          <w:rFonts w:ascii="Arial Narrow" w:hAnsi="Arial Narrow"/>
          <w:sz w:val="24"/>
          <w:szCs w:val="24"/>
        </w:rPr>
        <w:t>г.                             приказ №1</w:t>
      </w:r>
      <w:r w:rsidR="004663EF">
        <w:rPr>
          <w:rFonts w:ascii="Arial Narrow" w:hAnsi="Arial Narrow"/>
          <w:sz w:val="24"/>
          <w:szCs w:val="24"/>
        </w:rPr>
        <w:t>6</w:t>
      </w:r>
      <w:r>
        <w:rPr>
          <w:rFonts w:ascii="Arial Narrow" w:hAnsi="Arial Narrow"/>
          <w:sz w:val="24"/>
          <w:szCs w:val="24"/>
        </w:rPr>
        <w:t>0 от 2</w:t>
      </w:r>
      <w:r w:rsidR="004663EF">
        <w:rPr>
          <w:rFonts w:ascii="Arial Narrow" w:hAnsi="Arial Narrow"/>
          <w:sz w:val="24"/>
          <w:szCs w:val="24"/>
        </w:rPr>
        <w:t>4</w:t>
      </w:r>
      <w:r>
        <w:rPr>
          <w:rFonts w:ascii="Arial Narrow" w:hAnsi="Arial Narrow"/>
          <w:sz w:val="24"/>
          <w:szCs w:val="24"/>
        </w:rPr>
        <w:t>.08.20</w:t>
      </w:r>
      <w:r w:rsidR="004663EF">
        <w:rPr>
          <w:rFonts w:ascii="Arial Narrow" w:hAnsi="Arial Narrow"/>
          <w:sz w:val="24"/>
          <w:szCs w:val="24"/>
        </w:rPr>
        <w:t>20</w:t>
      </w:r>
      <w:r>
        <w:rPr>
          <w:rFonts w:ascii="Arial Narrow" w:hAnsi="Arial Narrow"/>
          <w:sz w:val="24"/>
          <w:szCs w:val="24"/>
        </w:rPr>
        <w:t>г.</w:t>
      </w:r>
    </w:p>
    <w:p w:rsidR="009F2F54" w:rsidRDefault="009F2F54" w:rsidP="009F2F54">
      <w:pPr>
        <w:jc w:val="center"/>
        <w:rPr>
          <w:rFonts w:ascii="Arial Narrow" w:hAnsi="Arial Narrow"/>
          <w:b/>
          <w:sz w:val="24"/>
          <w:szCs w:val="24"/>
        </w:rPr>
      </w:pPr>
    </w:p>
    <w:p w:rsidR="009F2F54" w:rsidRPr="009F2F54" w:rsidRDefault="009F2F54" w:rsidP="009F2F54">
      <w:pPr>
        <w:pStyle w:val="Default"/>
        <w:jc w:val="center"/>
        <w:rPr>
          <w:rFonts w:ascii="Arial Black" w:hAnsi="Arial Black"/>
          <w:sz w:val="56"/>
          <w:szCs w:val="56"/>
        </w:rPr>
      </w:pPr>
      <w:r w:rsidRPr="009F2F54">
        <w:rPr>
          <w:rFonts w:ascii="Arial Black" w:hAnsi="Arial Black"/>
          <w:sz w:val="56"/>
          <w:szCs w:val="56"/>
        </w:rPr>
        <w:t>Основная</w:t>
      </w:r>
    </w:p>
    <w:p w:rsidR="009F2F54" w:rsidRPr="009F2F54" w:rsidRDefault="009F2F54" w:rsidP="009F2F54">
      <w:pPr>
        <w:pStyle w:val="Default"/>
        <w:jc w:val="center"/>
        <w:rPr>
          <w:rFonts w:ascii="Arial Black" w:hAnsi="Arial Black"/>
          <w:sz w:val="56"/>
          <w:szCs w:val="56"/>
        </w:rPr>
      </w:pPr>
      <w:r>
        <w:rPr>
          <w:rFonts w:ascii="Arial Black" w:hAnsi="Arial Black"/>
          <w:sz w:val="56"/>
          <w:szCs w:val="56"/>
        </w:rPr>
        <w:t>о</w:t>
      </w:r>
      <w:r w:rsidRPr="009F2F54">
        <w:rPr>
          <w:rFonts w:ascii="Arial Black" w:hAnsi="Arial Black"/>
          <w:sz w:val="56"/>
          <w:szCs w:val="56"/>
        </w:rPr>
        <w:t>бразовател</w:t>
      </w:r>
      <w:r w:rsidR="00997686" w:rsidRPr="009F2F54">
        <w:rPr>
          <w:rFonts w:ascii="Arial Black" w:hAnsi="Arial Black"/>
          <w:sz w:val="56"/>
          <w:szCs w:val="56"/>
        </w:rPr>
        <w:t>ьная программа</w:t>
      </w:r>
    </w:p>
    <w:p w:rsidR="009F2F54" w:rsidRPr="009F2F54" w:rsidRDefault="009F2F54" w:rsidP="009F2F54">
      <w:pPr>
        <w:pStyle w:val="Default"/>
        <w:jc w:val="center"/>
        <w:rPr>
          <w:rFonts w:ascii="Arial Black" w:hAnsi="Arial Black"/>
          <w:sz w:val="56"/>
          <w:szCs w:val="56"/>
        </w:rPr>
      </w:pPr>
      <w:r>
        <w:rPr>
          <w:rFonts w:ascii="Arial Black" w:hAnsi="Arial Black"/>
          <w:sz w:val="56"/>
          <w:szCs w:val="56"/>
        </w:rPr>
        <w:t xml:space="preserve">основного общего </w:t>
      </w:r>
      <w:r w:rsidR="00997686" w:rsidRPr="009F2F54">
        <w:rPr>
          <w:rFonts w:ascii="Arial Black" w:hAnsi="Arial Black"/>
          <w:sz w:val="56"/>
          <w:szCs w:val="56"/>
        </w:rPr>
        <w:t>образования</w:t>
      </w:r>
    </w:p>
    <w:p w:rsidR="00997686" w:rsidRPr="009F2F54" w:rsidRDefault="00997686" w:rsidP="009F2F54">
      <w:pPr>
        <w:pStyle w:val="Default"/>
        <w:jc w:val="center"/>
        <w:rPr>
          <w:rFonts w:ascii="Arial Black" w:hAnsi="Arial Black"/>
          <w:sz w:val="56"/>
          <w:szCs w:val="56"/>
        </w:rPr>
      </w:pPr>
      <w:r w:rsidRPr="009F2F54">
        <w:rPr>
          <w:rFonts w:ascii="Arial Black" w:hAnsi="Arial Black"/>
          <w:sz w:val="56"/>
          <w:szCs w:val="56"/>
        </w:rPr>
        <w:t>(5-9 классы)</w:t>
      </w:r>
    </w:p>
    <w:p w:rsidR="00997686" w:rsidRPr="009F2F54" w:rsidRDefault="00997686" w:rsidP="009F2F54">
      <w:pPr>
        <w:pStyle w:val="Default"/>
        <w:jc w:val="center"/>
        <w:rPr>
          <w:rFonts w:ascii="Arial Black" w:hAnsi="Arial Black"/>
          <w:sz w:val="56"/>
          <w:szCs w:val="56"/>
        </w:rPr>
      </w:pPr>
      <w:r w:rsidRPr="009F2F54">
        <w:rPr>
          <w:rFonts w:ascii="Arial Black" w:hAnsi="Arial Black"/>
          <w:sz w:val="56"/>
          <w:szCs w:val="56"/>
        </w:rPr>
        <w:t>по ФГОС ООО</w:t>
      </w:r>
    </w:p>
    <w:p w:rsidR="00997686" w:rsidRDefault="00997686" w:rsidP="00BB1B5F">
      <w:pPr>
        <w:pStyle w:val="Default"/>
        <w:jc w:val="center"/>
        <w:rPr>
          <w:rFonts w:ascii="Arial Black" w:hAnsi="Arial Black"/>
          <w:sz w:val="56"/>
          <w:szCs w:val="56"/>
        </w:rPr>
      </w:pPr>
    </w:p>
    <w:p w:rsidR="005B2A5C" w:rsidRDefault="005B2A5C" w:rsidP="00BB1B5F">
      <w:pPr>
        <w:pStyle w:val="Default"/>
        <w:jc w:val="center"/>
        <w:rPr>
          <w:rFonts w:ascii="Arial Black" w:hAnsi="Arial Black"/>
          <w:sz w:val="56"/>
          <w:szCs w:val="56"/>
        </w:rPr>
      </w:pPr>
    </w:p>
    <w:p w:rsidR="005B2A5C" w:rsidRDefault="005B2A5C" w:rsidP="00BB1B5F">
      <w:pPr>
        <w:pStyle w:val="Default"/>
        <w:jc w:val="center"/>
        <w:rPr>
          <w:rFonts w:ascii="Arial Black" w:hAnsi="Arial Black"/>
          <w:sz w:val="56"/>
          <w:szCs w:val="56"/>
        </w:rPr>
      </w:pPr>
    </w:p>
    <w:p w:rsidR="005B2A5C" w:rsidRDefault="005B2A5C" w:rsidP="00BB1B5F">
      <w:pPr>
        <w:pStyle w:val="Default"/>
        <w:jc w:val="center"/>
        <w:rPr>
          <w:rFonts w:ascii="Arial Black" w:hAnsi="Arial Black"/>
          <w:sz w:val="56"/>
          <w:szCs w:val="56"/>
        </w:rPr>
      </w:pPr>
    </w:p>
    <w:p w:rsidR="005B2A5C" w:rsidRDefault="005B2A5C" w:rsidP="00BB1B5F">
      <w:pPr>
        <w:pStyle w:val="Default"/>
        <w:jc w:val="center"/>
        <w:rPr>
          <w:rFonts w:ascii="Arial Black" w:hAnsi="Arial Black"/>
          <w:sz w:val="56"/>
          <w:szCs w:val="56"/>
        </w:rPr>
      </w:pPr>
    </w:p>
    <w:p w:rsidR="005B2A5C" w:rsidRDefault="005B2A5C" w:rsidP="00BB1B5F">
      <w:pPr>
        <w:pStyle w:val="Default"/>
        <w:jc w:val="center"/>
        <w:rPr>
          <w:rFonts w:ascii="Arial Black" w:hAnsi="Arial Black"/>
          <w:sz w:val="56"/>
          <w:szCs w:val="56"/>
        </w:rPr>
      </w:pPr>
    </w:p>
    <w:p w:rsidR="00BB1B5F" w:rsidRDefault="00BB1B5F" w:rsidP="00BB1B5F">
      <w:pPr>
        <w:pStyle w:val="Default"/>
        <w:jc w:val="center"/>
        <w:rPr>
          <w:rFonts w:ascii="Arial Black" w:hAnsi="Arial Black"/>
        </w:rPr>
      </w:pPr>
    </w:p>
    <w:p w:rsidR="00BB1B5F" w:rsidRPr="00BB1B5F" w:rsidRDefault="00BB1B5F" w:rsidP="00BB1B5F">
      <w:pPr>
        <w:pStyle w:val="Default"/>
        <w:jc w:val="center"/>
        <w:rPr>
          <w:rFonts w:ascii="Arial Black" w:hAnsi="Arial Black"/>
        </w:rPr>
      </w:pPr>
    </w:p>
    <w:p w:rsidR="00997686" w:rsidRPr="000A6DAF" w:rsidRDefault="00997686" w:rsidP="00BB1B5F">
      <w:pPr>
        <w:pStyle w:val="Default"/>
        <w:jc w:val="center"/>
        <w:rPr>
          <w:b/>
        </w:rPr>
      </w:pPr>
      <w:r w:rsidRPr="000A6DAF">
        <w:rPr>
          <w:b/>
        </w:rPr>
        <w:t>Содержание</w:t>
      </w:r>
    </w:p>
    <w:p w:rsidR="00997686" w:rsidRPr="000A6DAF" w:rsidRDefault="00997686" w:rsidP="00997686">
      <w:pPr>
        <w:pStyle w:val="Default"/>
      </w:pPr>
      <w:r w:rsidRPr="000A6DAF">
        <w:rPr>
          <w:b/>
          <w:bCs/>
        </w:rPr>
        <w:t xml:space="preserve">1. Целевой раздел </w:t>
      </w:r>
      <w:r w:rsidR="00BB1B5F">
        <w:rPr>
          <w:b/>
          <w:bCs/>
        </w:rPr>
        <w:t>__________________________</w:t>
      </w:r>
      <w:r w:rsidR="00D607CF">
        <w:rPr>
          <w:b/>
          <w:bCs/>
        </w:rPr>
        <w:t>__________________________</w:t>
      </w:r>
      <w:r w:rsidR="00BB1B5F">
        <w:rPr>
          <w:b/>
          <w:bCs/>
        </w:rPr>
        <w:t>_</w:t>
      </w:r>
    </w:p>
    <w:p w:rsidR="00997686" w:rsidRPr="000A6DAF" w:rsidRDefault="00997686" w:rsidP="00997686">
      <w:pPr>
        <w:pStyle w:val="Default"/>
      </w:pPr>
      <w:r w:rsidRPr="000A6DAF">
        <w:rPr>
          <w:b/>
          <w:bCs/>
        </w:rPr>
        <w:t>1.1. Пояснительная записка</w:t>
      </w:r>
      <w:r w:rsidR="00BB1B5F">
        <w:rPr>
          <w:b/>
          <w:bCs/>
        </w:rPr>
        <w:t>__________________</w:t>
      </w:r>
      <w:r w:rsidR="00D607CF">
        <w:rPr>
          <w:b/>
          <w:bCs/>
        </w:rPr>
        <w:t>___________________________</w:t>
      </w:r>
      <w:r w:rsidR="00D607CF" w:rsidRPr="00D607CF">
        <w:rPr>
          <w:bCs/>
        </w:rPr>
        <w:t>6-7</w:t>
      </w:r>
    </w:p>
    <w:p w:rsidR="00997686" w:rsidRPr="000A6DAF" w:rsidRDefault="00997686" w:rsidP="00997686">
      <w:pPr>
        <w:pStyle w:val="Default"/>
      </w:pPr>
      <w:r w:rsidRPr="000A6DAF">
        <w:rPr>
          <w:b/>
          <w:bCs/>
        </w:rPr>
        <w:t>1.2. Планируемые результаты освоения обучающимися  основной образовательной программы основного общего образования</w:t>
      </w:r>
      <w:r w:rsidR="00BB1B5F">
        <w:rPr>
          <w:b/>
          <w:bCs/>
        </w:rPr>
        <w:t>_____________________________________</w:t>
      </w:r>
    </w:p>
    <w:p w:rsidR="00997686" w:rsidRPr="000A6DAF" w:rsidRDefault="00997686" w:rsidP="00997686">
      <w:pPr>
        <w:pStyle w:val="Default"/>
      </w:pPr>
      <w:r w:rsidRPr="000A6DAF">
        <w:t>1.2.1. Общие положения</w:t>
      </w:r>
      <w:r w:rsidR="00BB1B5F">
        <w:t>_______________________________________________________</w:t>
      </w:r>
    </w:p>
    <w:p w:rsidR="00997686" w:rsidRPr="000A6DAF" w:rsidRDefault="00997686" w:rsidP="00997686">
      <w:pPr>
        <w:pStyle w:val="Default"/>
      </w:pPr>
      <w:r w:rsidRPr="000A6DAF">
        <w:t xml:space="preserve">1.2.2. Ведущие целевые установки и основные ожидаемые результаты </w:t>
      </w:r>
      <w:r w:rsidR="00BB1B5F">
        <w:t>_______________</w:t>
      </w:r>
    </w:p>
    <w:p w:rsidR="00997686" w:rsidRPr="000A6DAF" w:rsidRDefault="00997686" w:rsidP="00997686">
      <w:pPr>
        <w:pStyle w:val="Default"/>
      </w:pPr>
      <w:r w:rsidRPr="000A6DAF">
        <w:t>1.2.3. Планируемые результаты освоения учебных и междисциплинарных программ</w:t>
      </w:r>
      <w:r w:rsidR="00BB1B5F">
        <w:t>_</w:t>
      </w:r>
    </w:p>
    <w:p w:rsidR="00997686" w:rsidRPr="000A6DAF" w:rsidRDefault="00997686" w:rsidP="00997686">
      <w:pPr>
        <w:pStyle w:val="Default"/>
      </w:pPr>
      <w:r w:rsidRPr="000A6DAF">
        <w:t xml:space="preserve">1.2.3.1. Формирование универсальных учебных действий </w:t>
      </w:r>
      <w:r w:rsidR="00BB1B5F">
        <w:t>___________________________</w:t>
      </w:r>
    </w:p>
    <w:p w:rsidR="00997686" w:rsidRPr="000A6DAF" w:rsidRDefault="00997686" w:rsidP="00997686">
      <w:pPr>
        <w:pStyle w:val="Default"/>
      </w:pPr>
      <w:r w:rsidRPr="000A6DAF">
        <w:t>1.2.3.2. Формирование ИКТ-компетентности обучающихся</w:t>
      </w:r>
      <w:r w:rsidR="00BB1B5F">
        <w:t>__________________________</w:t>
      </w:r>
    </w:p>
    <w:p w:rsidR="00997686" w:rsidRPr="000A6DAF" w:rsidRDefault="00997686" w:rsidP="00997686">
      <w:pPr>
        <w:pStyle w:val="Default"/>
      </w:pPr>
      <w:r w:rsidRPr="000A6DAF">
        <w:t>1.2.3.3. Основы учебно-исследовательской и проектной деятельности</w:t>
      </w:r>
      <w:r w:rsidR="00BB1B5F">
        <w:t>_________________</w:t>
      </w:r>
    </w:p>
    <w:p w:rsidR="00997686" w:rsidRPr="000A6DAF" w:rsidRDefault="00997686" w:rsidP="00997686">
      <w:pPr>
        <w:pStyle w:val="Default"/>
      </w:pPr>
      <w:r w:rsidRPr="000A6DAF">
        <w:t xml:space="preserve">1.2.3.4. Стратегии смыслового чтения и работа с текстом </w:t>
      </w:r>
      <w:r w:rsidR="00BB1B5F">
        <w:t>___________________________</w:t>
      </w:r>
    </w:p>
    <w:p w:rsidR="00997686" w:rsidRPr="000A6DAF" w:rsidRDefault="00997686" w:rsidP="00997686">
      <w:pPr>
        <w:pStyle w:val="Default"/>
      </w:pPr>
      <w:r w:rsidRPr="000A6DAF">
        <w:t>1.2.3.5. Русский язык</w:t>
      </w:r>
      <w:r w:rsidR="00BB1B5F">
        <w:t>__________________________________________________________</w:t>
      </w:r>
    </w:p>
    <w:p w:rsidR="00997686" w:rsidRPr="000A6DAF" w:rsidRDefault="00997686" w:rsidP="00997686">
      <w:pPr>
        <w:pStyle w:val="Default"/>
      </w:pPr>
      <w:r w:rsidRPr="000A6DAF">
        <w:t xml:space="preserve">1.2.3.6. Литература </w:t>
      </w:r>
      <w:r w:rsidR="00BB1B5F">
        <w:t>____________________________________________________________</w:t>
      </w:r>
    </w:p>
    <w:p w:rsidR="00997686" w:rsidRPr="000A6DAF" w:rsidRDefault="00997686" w:rsidP="00997686">
      <w:pPr>
        <w:pStyle w:val="Default"/>
      </w:pPr>
      <w:r w:rsidRPr="000A6DAF">
        <w:t>1.2.3.7. Иностранный язык</w:t>
      </w:r>
      <w:r w:rsidR="00BB1B5F">
        <w:t>______________________________________________________</w:t>
      </w:r>
      <w:r w:rsidRPr="000A6DAF">
        <w:t xml:space="preserve">. </w:t>
      </w:r>
    </w:p>
    <w:p w:rsidR="00997686" w:rsidRPr="000A6DAF" w:rsidRDefault="00997686" w:rsidP="00997686">
      <w:pPr>
        <w:pStyle w:val="Default"/>
      </w:pPr>
      <w:r w:rsidRPr="000A6DAF">
        <w:t>1.2.3.8. История России. Всеобщая история</w:t>
      </w:r>
      <w:r w:rsidR="00BB1B5F">
        <w:t>________________________________________</w:t>
      </w:r>
    </w:p>
    <w:p w:rsidR="00997686" w:rsidRPr="000A6DAF" w:rsidRDefault="00997686" w:rsidP="00997686">
      <w:pPr>
        <w:pStyle w:val="Default"/>
      </w:pPr>
      <w:r w:rsidRPr="000A6DAF">
        <w:t xml:space="preserve">1.2.3.9. Обществознание </w:t>
      </w:r>
      <w:r w:rsidR="00BB1B5F">
        <w:t>________________________________________________________</w:t>
      </w:r>
    </w:p>
    <w:p w:rsidR="00997686" w:rsidRPr="000A6DAF" w:rsidRDefault="00997686" w:rsidP="00997686">
      <w:pPr>
        <w:pStyle w:val="Default"/>
      </w:pPr>
      <w:r w:rsidRPr="000A6DAF">
        <w:t>1.2.3.10. География</w:t>
      </w:r>
      <w:r w:rsidR="00BB1B5F">
        <w:t>_____________________________________________________________</w:t>
      </w:r>
    </w:p>
    <w:p w:rsidR="00997686" w:rsidRPr="000A6DAF" w:rsidRDefault="00997686" w:rsidP="00997686">
      <w:pPr>
        <w:pStyle w:val="Default"/>
      </w:pPr>
      <w:r w:rsidRPr="000A6DAF">
        <w:t>1.2.3.11. Математика. Алгебра. Геометрия</w:t>
      </w:r>
      <w:r w:rsidR="00BB1B5F">
        <w:t>_________________________________________</w:t>
      </w:r>
    </w:p>
    <w:p w:rsidR="00997686" w:rsidRPr="000A6DAF" w:rsidRDefault="00997686" w:rsidP="00997686">
      <w:pPr>
        <w:pStyle w:val="Default"/>
      </w:pPr>
      <w:r w:rsidRPr="000A6DAF">
        <w:t xml:space="preserve">1.2.3.12. Информатика </w:t>
      </w:r>
      <w:r w:rsidR="00BB1B5F">
        <w:t>_________________________________________________________</w:t>
      </w:r>
    </w:p>
    <w:p w:rsidR="00997686" w:rsidRPr="000A6DAF" w:rsidRDefault="00997686" w:rsidP="00997686">
      <w:pPr>
        <w:pStyle w:val="Default"/>
      </w:pPr>
      <w:r w:rsidRPr="000A6DAF">
        <w:t xml:space="preserve">1.2.3.13. Физика </w:t>
      </w:r>
      <w:r w:rsidR="00BB1B5F">
        <w:t>_______________________________________________________________</w:t>
      </w:r>
    </w:p>
    <w:p w:rsidR="00997686" w:rsidRPr="000A6DAF" w:rsidRDefault="00997686" w:rsidP="00997686">
      <w:pPr>
        <w:pStyle w:val="Default"/>
      </w:pPr>
      <w:r w:rsidRPr="000A6DAF">
        <w:t xml:space="preserve">1.2.3.14. Биология </w:t>
      </w:r>
      <w:r w:rsidR="00BB1B5F">
        <w:t>______________________________________________________________</w:t>
      </w:r>
    </w:p>
    <w:p w:rsidR="00997686" w:rsidRPr="000A6DAF" w:rsidRDefault="00997686" w:rsidP="00997686">
      <w:pPr>
        <w:pStyle w:val="Default"/>
      </w:pPr>
      <w:r w:rsidRPr="000A6DAF">
        <w:t xml:space="preserve">1.2.3.15. Химия </w:t>
      </w:r>
      <w:r w:rsidR="00BB1B5F">
        <w:t>________________________________________________________________</w:t>
      </w:r>
    </w:p>
    <w:p w:rsidR="00997686" w:rsidRPr="000A6DAF" w:rsidRDefault="00997686" w:rsidP="00997686">
      <w:pPr>
        <w:pStyle w:val="Default"/>
      </w:pPr>
      <w:r w:rsidRPr="000A6DAF">
        <w:t xml:space="preserve">1.2.3.16. Изобразительное искусство </w:t>
      </w:r>
      <w:r w:rsidR="00BB1B5F">
        <w:t>______________________________________________</w:t>
      </w:r>
    </w:p>
    <w:p w:rsidR="00997686" w:rsidRPr="000A6DAF" w:rsidRDefault="00997686" w:rsidP="00997686">
      <w:pPr>
        <w:pStyle w:val="Default"/>
      </w:pPr>
      <w:r w:rsidRPr="000A6DAF">
        <w:t xml:space="preserve">1.2.3.17. Музыка </w:t>
      </w:r>
    </w:p>
    <w:p w:rsidR="00997686" w:rsidRPr="000A6DAF" w:rsidRDefault="00997686" w:rsidP="00997686">
      <w:pPr>
        <w:pStyle w:val="Default"/>
      </w:pPr>
      <w:r w:rsidRPr="000A6DAF">
        <w:t xml:space="preserve">1.2.3.18. Технология </w:t>
      </w:r>
    </w:p>
    <w:p w:rsidR="00997686" w:rsidRPr="000A6DAF" w:rsidRDefault="00997686" w:rsidP="00997686">
      <w:pPr>
        <w:pStyle w:val="Default"/>
      </w:pPr>
      <w:r w:rsidRPr="000A6DAF">
        <w:t xml:space="preserve">1.2.3.19. Физическая культура </w:t>
      </w:r>
    </w:p>
    <w:p w:rsidR="00997686" w:rsidRPr="000A6DAF" w:rsidRDefault="00997686" w:rsidP="00997686">
      <w:pPr>
        <w:pStyle w:val="Default"/>
      </w:pPr>
      <w:r w:rsidRPr="000A6DAF">
        <w:t xml:space="preserve">1.2.3.20. Основы безопасности жизнедеятельности </w:t>
      </w:r>
    </w:p>
    <w:p w:rsidR="00997686" w:rsidRPr="000A6DAF" w:rsidRDefault="00997686" w:rsidP="00997686">
      <w:pPr>
        <w:pStyle w:val="Default"/>
      </w:pPr>
      <w:r w:rsidRPr="000A6DAF">
        <w:rPr>
          <w:b/>
          <w:bCs/>
        </w:rPr>
        <w:t>1.3. Система оценки достижения планируемых результатов освоения основной образовательной программы основного общего образования</w:t>
      </w:r>
    </w:p>
    <w:p w:rsidR="00997686" w:rsidRPr="000A6DAF" w:rsidRDefault="00997686" w:rsidP="00997686">
      <w:pPr>
        <w:pStyle w:val="Default"/>
      </w:pPr>
      <w:r w:rsidRPr="000A6DAF">
        <w:t xml:space="preserve">1.3.1. Общие положения </w:t>
      </w:r>
    </w:p>
    <w:p w:rsidR="00997686" w:rsidRPr="000A6DAF" w:rsidRDefault="00997686" w:rsidP="00997686">
      <w:pPr>
        <w:pStyle w:val="Default"/>
      </w:pPr>
      <w:r w:rsidRPr="000A6DAF">
        <w:t xml:space="preserve">1.3.2. Особенности оценки личностных результатов </w:t>
      </w:r>
    </w:p>
    <w:p w:rsidR="00997686" w:rsidRPr="000A6DAF" w:rsidRDefault="00997686" w:rsidP="00997686">
      <w:pPr>
        <w:pStyle w:val="Default"/>
      </w:pPr>
      <w:r w:rsidRPr="000A6DAF">
        <w:t xml:space="preserve">1.3.3. Особенности оценки метапредметных результатов </w:t>
      </w:r>
    </w:p>
    <w:p w:rsidR="00997686" w:rsidRPr="000A6DAF" w:rsidRDefault="00997686" w:rsidP="00997686">
      <w:pPr>
        <w:pStyle w:val="Default"/>
      </w:pPr>
      <w:r w:rsidRPr="000A6DAF">
        <w:t xml:space="preserve">1.3.4. Особенности оценки предметных результатов </w:t>
      </w:r>
    </w:p>
    <w:p w:rsidR="00997686" w:rsidRPr="000A6DAF" w:rsidRDefault="00997686" w:rsidP="00997686">
      <w:pPr>
        <w:pStyle w:val="Default"/>
      </w:pPr>
      <w:r w:rsidRPr="000A6DAF">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997686" w:rsidRPr="000A6DAF" w:rsidRDefault="00997686" w:rsidP="00997686">
      <w:pPr>
        <w:pStyle w:val="Default"/>
      </w:pPr>
      <w:r w:rsidRPr="000A6DAF">
        <w:t>1.3.6. Итоговая оценка выпускника и е</w:t>
      </w:r>
      <w:r w:rsidRPr="000A6DAF">
        <w:rPr>
          <w:rFonts w:ascii="Cambria Math" w:hAnsi="Cambria Math" w:cs="Cambria Math"/>
        </w:rPr>
        <w:t>ѐ</w:t>
      </w:r>
      <w:r w:rsidRPr="000A6DAF">
        <w:t xml:space="preserve"> использование при переходе от основного к среднему (полному) общему образованию </w:t>
      </w:r>
    </w:p>
    <w:p w:rsidR="00102674" w:rsidRPr="000A6DAF" w:rsidRDefault="00997686" w:rsidP="00997686">
      <w:pPr>
        <w:pStyle w:val="Default"/>
      </w:pPr>
      <w:r w:rsidRPr="000A6DAF">
        <w:t>1.3.7. Оценка результатов деятельности образовательного учреждения</w:t>
      </w:r>
    </w:p>
    <w:p w:rsidR="00997686" w:rsidRPr="000A6DAF" w:rsidRDefault="00997686" w:rsidP="00997686">
      <w:pPr>
        <w:pStyle w:val="Default"/>
        <w:ind w:left="-426"/>
        <w:rPr>
          <w:b/>
          <w:bCs/>
        </w:rPr>
      </w:pPr>
      <w:r w:rsidRPr="000A6DAF">
        <w:rPr>
          <w:b/>
          <w:bCs/>
        </w:rPr>
        <w:t>2. Содержательный раздел</w:t>
      </w:r>
    </w:p>
    <w:p w:rsidR="00997686" w:rsidRPr="000A6DAF" w:rsidRDefault="00997686" w:rsidP="00997686">
      <w:pPr>
        <w:pStyle w:val="Default"/>
        <w:pageBreakBefore/>
      </w:pPr>
      <w:r w:rsidRPr="000A6DAF">
        <w:rPr>
          <w:b/>
          <w:bCs/>
        </w:rPr>
        <w:lastRenderedPageBreak/>
        <w:t xml:space="preserve">2.1. Программа развития универсальных учебных действий на ступени основного общего образования </w:t>
      </w:r>
    </w:p>
    <w:p w:rsidR="00997686" w:rsidRPr="000A6DAF" w:rsidRDefault="00997686" w:rsidP="00997686">
      <w:pPr>
        <w:pStyle w:val="Default"/>
      </w:pPr>
      <w:r w:rsidRPr="000A6DAF">
        <w:rPr>
          <w:b/>
          <w:bCs/>
        </w:rPr>
        <w:t xml:space="preserve">2.2. Программы отдельных учебных предметов, курсов </w:t>
      </w:r>
    </w:p>
    <w:p w:rsidR="00997686" w:rsidRPr="000A6DAF" w:rsidRDefault="00997686" w:rsidP="00997686">
      <w:pPr>
        <w:pStyle w:val="Default"/>
      </w:pPr>
      <w:r w:rsidRPr="000A6DAF">
        <w:t xml:space="preserve">2.2.1. Общие положения </w:t>
      </w:r>
    </w:p>
    <w:p w:rsidR="00997686" w:rsidRPr="000A6DAF" w:rsidRDefault="00997686" w:rsidP="00997686">
      <w:pPr>
        <w:pStyle w:val="Default"/>
      </w:pPr>
      <w:r w:rsidRPr="000A6DAF">
        <w:t xml:space="preserve">2.2.2. Основное содержание учебных предметов на ступени основного общего образования </w:t>
      </w:r>
    </w:p>
    <w:p w:rsidR="00997686" w:rsidRPr="000A6DAF" w:rsidRDefault="00997686" w:rsidP="00997686">
      <w:pPr>
        <w:pStyle w:val="Default"/>
      </w:pPr>
      <w:r w:rsidRPr="000A6DAF">
        <w:t xml:space="preserve">2.2.2.1. Русский язык </w:t>
      </w:r>
    </w:p>
    <w:p w:rsidR="00997686" w:rsidRPr="000A6DAF" w:rsidRDefault="00997686" w:rsidP="00997686">
      <w:pPr>
        <w:pStyle w:val="Default"/>
      </w:pPr>
      <w:r w:rsidRPr="000A6DAF">
        <w:t xml:space="preserve">2.2.2.2. Литература </w:t>
      </w:r>
    </w:p>
    <w:p w:rsidR="00997686" w:rsidRPr="000A6DAF" w:rsidRDefault="00997686" w:rsidP="00997686">
      <w:pPr>
        <w:pStyle w:val="Default"/>
      </w:pPr>
      <w:r w:rsidRPr="000A6DAF">
        <w:t xml:space="preserve">2.2.2.3. Иностранный язык. </w:t>
      </w:r>
    </w:p>
    <w:p w:rsidR="00997686" w:rsidRPr="000A6DAF" w:rsidRDefault="00997686" w:rsidP="00997686">
      <w:pPr>
        <w:pStyle w:val="Default"/>
      </w:pPr>
      <w:r w:rsidRPr="000A6DAF">
        <w:t xml:space="preserve">2.2.2.4. История России. Всеобщая история </w:t>
      </w:r>
    </w:p>
    <w:p w:rsidR="00997686" w:rsidRPr="000A6DAF" w:rsidRDefault="00997686" w:rsidP="00997686">
      <w:pPr>
        <w:pStyle w:val="Default"/>
      </w:pPr>
      <w:r w:rsidRPr="000A6DAF">
        <w:t xml:space="preserve">2.2.2.5. Обществознание </w:t>
      </w:r>
    </w:p>
    <w:p w:rsidR="00997686" w:rsidRPr="000A6DAF" w:rsidRDefault="00997686" w:rsidP="00997686">
      <w:pPr>
        <w:pStyle w:val="Default"/>
      </w:pPr>
      <w:r w:rsidRPr="000A6DAF">
        <w:t xml:space="preserve">2.2.2.6. География </w:t>
      </w:r>
    </w:p>
    <w:p w:rsidR="00997686" w:rsidRPr="000A6DAF" w:rsidRDefault="00997686" w:rsidP="00997686">
      <w:pPr>
        <w:pStyle w:val="Default"/>
      </w:pPr>
      <w:r w:rsidRPr="000A6DAF">
        <w:t xml:space="preserve">2.2.2.7. Математика. Алгебра. Геометрия </w:t>
      </w:r>
    </w:p>
    <w:p w:rsidR="00997686" w:rsidRPr="000A6DAF" w:rsidRDefault="00997686" w:rsidP="00997686">
      <w:pPr>
        <w:pStyle w:val="Default"/>
      </w:pPr>
      <w:r w:rsidRPr="000A6DAF">
        <w:t xml:space="preserve">2.2.2.8. Информатика </w:t>
      </w:r>
    </w:p>
    <w:p w:rsidR="00997686" w:rsidRPr="000A6DAF" w:rsidRDefault="00997686" w:rsidP="00997686">
      <w:pPr>
        <w:pStyle w:val="Default"/>
      </w:pPr>
      <w:r w:rsidRPr="000A6DAF">
        <w:t xml:space="preserve">2.2.2.9. Физика </w:t>
      </w:r>
    </w:p>
    <w:p w:rsidR="00997686" w:rsidRPr="000A6DAF" w:rsidRDefault="00997686" w:rsidP="00997686">
      <w:pPr>
        <w:pStyle w:val="Default"/>
      </w:pPr>
      <w:r w:rsidRPr="000A6DAF">
        <w:t xml:space="preserve">2.2.2.10. Биология </w:t>
      </w:r>
    </w:p>
    <w:p w:rsidR="00997686" w:rsidRPr="000A6DAF" w:rsidRDefault="00997686" w:rsidP="00997686">
      <w:pPr>
        <w:pStyle w:val="Default"/>
      </w:pPr>
      <w:r w:rsidRPr="000A6DAF">
        <w:t xml:space="preserve">2.2.2.11. Химия </w:t>
      </w:r>
    </w:p>
    <w:p w:rsidR="00997686" w:rsidRPr="000A6DAF" w:rsidRDefault="00997686" w:rsidP="00997686">
      <w:pPr>
        <w:pStyle w:val="Default"/>
      </w:pPr>
      <w:r w:rsidRPr="000A6DAF">
        <w:t xml:space="preserve">2.2.2.12. Изобразительное искусство </w:t>
      </w:r>
    </w:p>
    <w:p w:rsidR="00997686" w:rsidRPr="000A6DAF" w:rsidRDefault="00997686" w:rsidP="00997686">
      <w:pPr>
        <w:pStyle w:val="Default"/>
      </w:pPr>
      <w:r w:rsidRPr="000A6DAF">
        <w:t xml:space="preserve">2.2.2.13. Музыка </w:t>
      </w:r>
    </w:p>
    <w:p w:rsidR="00997686" w:rsidRPr="000A6DAF" w:rsidRDefault="00997686" w:rsidP="00997686">
      <w:pPr>
        <w:pStyle w:val="Default"/>
      </w:pPr>
      <w:r w:rsidRPr="000A6DAF">
        <w:t xml:space="preserve">2.2.2.14. Технология </w:t>
      </w:r>
    </w:p>
    <w:p w:rsidR="00997686" w:rsidRPr="000A6DAF" w:rsidRDefault="00997686" w:rsidP="00997686">
      <w:pPr>
        <w:pStyle w:val="Default"/>
      </w:pPr>
      <w:r w:rsidRPr="000A6DAF">
        <w:t xml:space="preserve">2.2.2.15. Физическая культура </w:t>
      </w:r>
    </w:p>
    <w:p w:rsidR="00997686" w:rsidRPr="000A6DAF" w:rsidRDefault="00997686" w:rsidP="00997686">
      <w:pPr>
        <w:pStyle w:val="Default"/>
      </w:pPr>
      <w:r w:rsidRPr="000A6DAF">
        <w:t xml:space="preserve">2.2.2.16. Основы безопасности жизнедеятельности </w:t>
      </w:r>
    </w:p>
    <w:p w:rsidR="00997686" w:rsidRPr="000A6DAF" w:rsidRDefault="00997686" w:rsidP="00997686">
      <w:pPr>
        <w:pStyle w:val="Default"/>
      </w:pPr>
      <w:r w:rsidRPr="000A6DAF">
        <w:rPr>
          <w:b/>
          <w:bCs/>
        </w:rPr>
        <w:t xml:space="preserve">2.3. Программа воспитания и социализации обучающихся на ступени основного общего образования </w:t>
      </w:r>
    </w:p>
    <w:p w:rsidR="00997686" w:rsidRPr="000A6DAF" w:rsidRDefault="00997686" w:rsidP="00997686">
      <w:pPr>
        <w:pStyle w:val="Default"/>
      </w:pPr>
      <w:r w:rsidRPr="000A6DAF">
        <w:t>2.3.1. Цель и задачи воспитания и социализации обучающихся</w:t>
      </w:r>
    </w:p>
    <w:p w:rsidR="00997686" w:rsidRPr="000A6DAF" w:rsidRDefault="00997686" w:rsidP="00997686">
      <w:pPr>
        <w:pStyle w:val="Default"/>
      </w:pPr>
      <w:r w:rsidRPr="000A6DAF">
        <w:t>2.3.2. Основные направления и ценностные основы воспитания и социализации обучающихся</w:t>
      </w:r>
    </w:p>
    <w:p w:rsidR="00997686" w:rsidRPr="000A6DAF" w:rsidRDefault="00997686" w:rsidP="00997686">
      <w:pPr>
        <w:pStyle w:val="Default"/>
      </w:pPr>
      <w:r w:rsidRPr="000A6DAF">
        <w:t>2.3.3. Принципы и особенности организации содержания воспитания и социализации обучающихся</w:t>
      </w:r>
    </w:p>
    <w:p w:rsidR="00997686" w:rsidRPr="000A6DAF" w:rsidRDefault="00997686" w:rsidP="00997686">
      <w:pPr>
        <w:pStyle w:val="Default"/>
      </w:pPr>
      <w:r w:rsidRPr="000A6DAF">
        <w:t>2.3.4. Основное содержание воспитания и социализации обучающихся</w:t>
      </w:r>
    </w:p>
    <w:p w:rsidR="00997686" w:rsidRPr="000A6DAF" w:rsidRDefault="00997686" w:rsidP="00997686">
      <w:pPr>
        <w:pStyle w:val="Default"/>
      </w:pPr>
      <w:r w:rsidRPr="000A6DAF">
        <w:t>2.3.5. Виды деятельности и формы занятий с обучающимися</w:t>
      </w:r>
    </w:p>
    <w:p w:rsidR="00997686" w:rsidRPr="000A6DAF" w:rsidRDefault="00997686" w:rsidP="00997686">
      <w:pPr>
        <w:pStyle w:val="Default"/>
      </w:pPr>
      <w:r w:rsidRPr="000A6DAF">
        <w:t xml:space="preserve">2.3.6. Совместная деятельность образовательного учреждения с предприятиями, общественными организациями, системой дополнительного </w:t>
      </w:r>
    </w:p>
    <w:p w:rsidR="00997686" w:rsidRPr="000A6DAF" w:rsidRDefault="00997686" w:rsidP="00997686">
      <w:pPr>
        <w:pStyle w:val="Default"/>
      </w:pPr>
      <w:r w:rsidRPr="000A6DAF">
        <w:t>образования по социализации обучающихся</w:t>
      </w:r>
    </w:p>
    <w:p w:rsidR="00997686" w:rsidRPr="000A6DAF" w:rsidRDefault="00997686" w:rsidP="00997686">
      <w:pPr>
        <w:pStyle w:val="Default"/>
      </w:pPr>
      <w:r w:rsidRPr="000A6DAF">
        <w:t>2.3.7. Основные формы организации педагогической поддержки социализации обучающихся</w:t>
      </w:r>
    </w:p>
    <w:p w:rsidR="00997686" w:rsidRPr="000A6DAF" w:rsidRDefault="00997686" w:rsidP="00997686">
      <w:pPr>
        <w:pStyle w:val="Default"/>
      </w:pPr>
      <w:r w:rsidRPr="000A6DAF">
        <w:t xml:space="preserve">2.3.8. Организация работы по формированию экологически целесообразного, здорового и безопасного образа жизни </w:t>
      </w:r>
    </w:p>
    <w:p w:rsidR="00997686" w:rsidRPr="000A6DAF" w:rsidRDefault="00997686" w:rsidP="00997686">
      <w:pPr>
        <w:pStyle w:val="Default"/>
      </w:pPr>
      <w:r w:rsidRPr="000A6DAF">
        <w:t>2.3.9. Деятельность образовательного учреждения в области непрерывного экологического здоровьесберегающего образования обучающихся</w:t>
      </w:r>
    </w:p>
    <w:p w:rsidR="00997686" w:rsidRPr="000A6DAF" w:rsidRDefault="00997686" w:rsidP="00997686">
      <w:pPr>
        <w:pStyle w:val="Default"/>
      </w:pPr>
      <w:r w:rsidRPr="000A6DAF">
        <w:t>2.3.10. Планируемые результаты воспитания и социализации обучающихся</w:t>
      </w:r>
    </w:p>
    <w:p w:rsidR="00997686" w:rsidRPr="000A6DAF" w:rsidRDefault="00997686" w:rsidP="00997686">
      <w:pPr>
        <w:pStyle w:val="Default"/>
      </w:pPr>
      <w:r w:rsidRPr="000A6DAF">
        <w:t>2.3.11. Мониторинг эффективности реализации образовательным учреждением Программы воспитания и социализации обучающихся</w:t>
      </w:r>
    </w:p>
    <w:p w:rsidR="00997686" w:rsidRPr="000A6DAF" w:rsidRDefault="00997686" w:rsidP="00997686">
      <w:pPr>
        <w:pStyle w:val="Default"/>
      </w:pPr>
      <w:r w:rsidRPr="000A6DAF">
        <w:t>2.3.12. Методологический инструментарий мониторинга воспитания и социализации обучающихся</w:t>
      </w:r>
    </w:p>
    <w:p w:rsidR="00997686" w:rsidRPr="000A6DAF" w:rsidRDefault="00997686" w:rsidP="00997686">
      <w:pPr>
        <w:pStyle w:val="Default"/>
      </w:pPr>
      <w:r w:rsidRPr="000A6DAF">
        <w:rPr>
          <w:b/>
          <w:bCs/>
        </w:rPr>
        <w:t xml:space="preserve">2.4. Программа коррекционной работы </w:t>
      </w:r>
    </w:p>
    <w:p w:rsidR="00997686" w:rsidRPr="000A6DAF" w:rsidRDefault="00997686" w:rsidP="00997686">
      <w:pPr>
        <w:pStyle w:val="Default"/>
        <w:pageBreakBefore/>
      </w:pPr>
      <w:r w:rsidRPr="000A6DAF">
        <w:rPr>
          <w:b/>
          <w:bCs/>
        </w:rPr>
        <w:lastRenderedPageBreak/>
        <w:t xml:space="preserve">3. Организационный раздел </w:t>
      </w:r>
    </w:p>
    <w:p w:rsidR="00997686" w:rsidRPr="000A6DAF" w:rsidRDefault="00FB5838" w:rsidP="00997686">
      <w:pPr>
        <w:pStyle w:val="Default"/>
      </w:pPr>
      <w:r>
        <w:rPr>
          <w:b/>
          <w:bCs/>
        </w:rPr>
        <w:t>3.1. У</w:t>
      </w:r>
      <w:r w:rsidR="00997686" w:rsidRPr="000A6DAF">
        <w:rPr>
          <w:b/>
          <w:bCs/>
        </w:rPr>
        <w:t xml:space="preserve">чебный план основного общего образования </w:t>
      </w:r>
    </w:p>
    <w:p w:rsidR="00997686" w:rsidRPr="000A6DAF" w:rsidRDefault="00997686" w:rsidP="00997686">
      <w:pPr>
        <w:pStyle w:val="Default"/>
      </w:pPr>
      <w:r w:rsidRPr="000A6DAF">
        <w:rPr>
          <w:b/>
          <w:bCs/>
        </w:rPr>
        <w:t xml:space="preserve">3.2. Система условий реализации основной образовательной программы </w:t>
      </w:r>
    </w:p>
    <w:p w:rsidR="00997686" w:rsidRPr="000A6DAF" w:rsidRDefault="00997686" w:rsidP="00997686">
      <w:pPr>
        <w:pStyle w:val="Default"/>
      </w:pPr>
      <w:r w:rsidRPr="000A6DAF">
        <w:t xml:space="preserve">3.2.1. Описание кадровых условий реализации основной образовательной программы основного общего образования </w:t>
      </w:r>
    </w:p>
    <w:p w:rsidR="00997686" w:rsidRPr="000A6DAF" w:rsidRDefault="00997686" w:rsidP="00997686">
      <w:pPr>
        <w:pStyle w:val="Default"/>
      </w:pPr>
      <w:r w:rsidRPr="000A6DAF">
        <w:t xml:space="preserve">3.2.2. Психолого-педагогические условия реализации основной образовательной программы основного общего образования </w:t>
      </w:r>
    </w:p>
    <w:p w:rsidR="00997686" w:rsidRPr="000A6DAF" w:rsidRDefault="00997686" w:rsidP="00997686">
      <w:pPr>
        <w:pStyle w:val="Default"/>
      </w:pPr>
      <w:r w:rsidRPr="000A6DAF">
        <w:t xml:space="preserve">3.2.3. Финансовое обеспечение реализации основной образовательной программы основного общего образования </w:t>
      </w:r>
    </w:p>
    <w:p w:rsidR="00997686" w:rsidRPr="000A6DAF" w:rsidRDefault="00997686" w:rsidP="00997686">
      <w:pPr>
        <w:pStyle w:val="Default"/>
      </w:pPr>
      <w:r w:rsidRPr="000A6DAF">
        <w:t xml:space="preserve">3.2.4. Материально-технические условия реализации основной образовательной программы </w:t>
      </w:r>
    </w:p>
    <w:p w:rsidR="00997686" w:rsidRPr="000A6DAF" w:rsidRDefault="00997686" w:rsidP="00997686">
      <w:pPr>
        <w:pStyle w:val="Default"/>
      </w:pPr>
      <w:r w:rsidRPr="000A6DAF">
        <w:t xml:space="preserve">3.2.5. Информационно-методические условия реализации основной образовательной программы основного общего образования </w:t>
      </w:r>
    </w:p>
    <w:p w:rsidR="00DB182C" w:rsidRPr="000A6DAF" w:rsidRDefault="00997686" w:rsidP="00997686">
      <w:pPr>
        <w:rPr>
          <w:rFonts w:ascii="Times New Roman" w:hAnsi="Times New Roman" w:cs="Times New Roman"/>
          <w:sz w:val="24"/>
          <w:szCs w:val="24"/>
        </w:rPr>
      </w:pPr>
      <w:r w:rsidRPr="000A6DAF">
        <w:rPr>
          <w:rFonts w:ascii="Times New Roman" w:hAnsi="Times New Roman" w:cs="Times New Roman"/>
          <w:sz w:val="24"/>
          <w:szCs w:val="24"/>
        </w:rPr>
        <w:t>3.2.6. Дорожная карта формирования необходимой системы условий реализации основной образовательной программы основного общего образования</w:t>
      </w:r>
    </w:p>
    <w:p w:rsidR="007B4FC4" w:rsidRPr="000A6DAF" w:rsidRDefault="007B4FC4" w:rsidP="00997686">
      <w:pPr>
        <w:rPr>
          <w:rFonts w:ascii="Times New Roman" w:hAnsi="Times New Roman" w:cs="Times New Roman"/>
          <w:sz w:val="24"/>
          <w:szCs w:val="24"/>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7B4FC4" w:rsidRDefault="007B4FC4" w:rsidP="00997686">
      <w:pPr>
        <w:rPr>
          <w:rFonts w:ascii="Times New Roman" w:hAnsi="Times New Roman" w:cs="Times New Roman"/>
          <w:sz w:val="28"/>
          <w:szCs w:val="28"/>
        </w:rPr>
      </w:pPr>
    </w:p>
    <w:p w:rsidR="000A6DAF" w:rsidRDefault="000A6DAF" w:rsidP="007B4FC4">
      <w:pPr>
        <w:pStyle w:val="Default"/>
        <w:rPr>
          <w:b/>
          <w:bCs/>
          <w:u w:val="single"/>
        </w:rPr>
      </w:pPr>
    </w:p>
    <w:p w:rsidR="00FB5838" w:rsidRDefault="00FB5838" w:rsidP="007B4FC4">
      <w:pPr>
        <w:pStyle w:val="Default"/>
        <w:rPr>
          <w:b/>
          <w:bCs/>
          <w:u w:val="single"/>
        </w:rPr>
      </w:pPr>
    </w:p>
    <w:p w:rsidR="007B4FC4" w:rsidRPr="00102674" w:rsidRDefault="007B4FC4" w:rsidP="007B4FC4">
      <w:pPr>
        <w:pStyle w:val="Default"/>
        <w:rPr>
          <w:u w:val="single"/>
        </w:rPr>
      </w:pPr>
      <w:r w:rsidRPr="00102674">
        <w:rPr>
          <w:b/>
          <w:bCs/>
          <w:u w:val="single"/>
        </w:rPr>
        <w:lastRenderedPageBreak/>
        <w:t xml:space="preserve">1. Целевой раздел </w:t>
      </w:r>
    </w:p>
    <w:p w:rsidR="007B4FC4" w:rsidRPr="00102674" w:rsidRDefault="007B4FC4" w:rsidP="007B4FC4">
      <w:pPr>
        <w:pStyle w:val="Default"/>
        <w:rPr>
          <w:b/>
          <w:u w:val="single"/>
        </w:rPr>
      </w:pPr>
      <w:r w:rsidRPr="00102674">
        <w:rPr>
          <w:b/>
          <w:u w:val="single"/>
        </w:rPr>
        <w:t xml:space="preserve">1.1. Пояснительная записка </w:t>
      </w:r>
    </w:p>
    <w:p w:rsidR="007B4FC4" w:rsidRPr="00102674" w:rsidRDefault="007B4FC4" w:rsidP="007B4FC4">
      <w:pPr>
        <w:pStyle w:val="Default"/>
      </w:pPr>
      <w:r w:rsidRPr="00102674">
        <w:t xml:space="preserve">Основная образовательная программа основного общего образования муниципального бюджетного общеобразовательного учреждения  Воробейнская  средняя общеобразовательная школа 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p>
    <w:p w:rsidR="007B4FC4" w:rsidRPr="00102674" w:rsidRDefault="007B4FC4" w:rsidP="007B4FC4">
      <w:pPr>
        <w:pStyle w:val="Default"/>
      </w:pPr>
      <w:r w:rsidRPr="00102674">
        <w:rPr>
          <w:b/>
          <w:bCs/>
        </w:rPr>
        <w:t xml:space="preserve">Цель реализации </w:t>
      </w:r>
      <w:r w:rsidRPr="00102674">
        <w:t xml:space="preserve">основной образовательной программы основного общего образования  МБОУ Воробейнская СОШ — обеспечение выполнения требований Стандарта. </w:t>
      </w:r>
    </w:p>
    <w:p w:rsidR="007B4FC4" w:rsidRPr="00102674" w:rsidRDefault="007B4FC4" w:rsidP="007B4FC4">
      <w:pPr>
        <w:pStyle w:val="Default"/>
      </w:pPr>
      <w:r w:rsidRPr="00102674">
        <w:t xml:space="preserve">Достижение поставленной цели предусматривает решение следующих основных </w:t>
      </w:r>
      <w:r w:rsidRPr="00102674">
        <w:rPr>
          <w:b/>
          <w:bCs/>
        </w:rPr>
        <w:t xml:space="preserve">задач: </w:t>
      </w:r>
    </w:p>
    <w:p w:rsidR="007B4FC4" w:rsidRPr="00102674" w:rsidRDefault="007B4FC4" w:rsidP="007B4FC4">
      <w:pPr>
        <w:pStyle w:val="Default"/>
      </w:pPr>
      <w:r w:rsidRPr="00102674">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7B4FC4" w:rsidRPr="00102674" w:rsidRDefault="007B4FC4" w:rsidP="007B4FC4">
      <w:pPr>
        <w:pStyle w:val="Default"/>
      </w:pPr>
      <w:r w:rsidRPr="00102674">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B4FC4" w:rsidRPr="00102674" w:rsidRDefault="007B4FC4" w:rsidP="007B4FC4">
      <w:pPr>
        <w:pStyle w:val="Default"/>
      </w:pPr>
      <w:r w:rsidRPr="00102674">
        <w:t>— становление и развитие личности в е</w:t>
      </w:r>
      <w:r w:rsidRPr="00102674">
        <w:rPr>
          <w:rFonts w:ascii="Cambria Math" w:hAnsi="Cambria Math" w:cs="Cambria Math"/>
        </w:rPr>
        <w:t>ѐ</w:t>
      </w:r>
      <w:r w:rsidRPr="00102674">
        <w:t xml:space="preserve"> индивидуальности, самобытности, уникальности и неповторимости; </w:t>
      </w:r>
    </w:p>
    <w:p w:rsidR="007B4FC4" w:rsidRPr="00102674" w:rsidRDefault="007B4FC4" w:rsidP="007B4FC4">
      <w:pPr>
        <w:pStyle w:val="Default"/>
      </w:pPr>
      <w:r w:rsidRPr="00102674">
        <w:t xml:space="preserve">— обеспечение преемственности начального общего, основного общего, среднего (полного) общего образования; </w:t>
      </w:r>
    </w:p>
    <w:p w:rsidR="007B4FC4" w:rsidRPr="00102674" w:rsidRDefault="007B4FC4" w:rsidP="007B4FC4">
      <w:pPr>
        <w:pStyle w:val="Default"/>
      </w:pPr>
      <w:r w:rsidRPr="00102674">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7B4FC4" w:rsidRPr="00102674" w:rsidRDefault="007B4FC4" w:rsidP="007B4FC4">
      <w:pPr>
        <w:pStyle w:val="Default"/>
      </w:pPr>
      <w:r w:rsidRPr="00102674">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w:t>
      </w:r>
      <w:r w:rsidRPr="00102674">
        <w:rPr>
          <w:rFonts w:ascii="Cambria Math" w:hAnsi="Cambria Math" w:cs="Cambria Math"/>
        </w:rPr>
        <w:t>ѐ</w:t>
      </w:r>
      <w:r w:rsidRPr="00102674">
        <w:t xml:space="preserve"> самореализации; </w:t>
      </w:r>
    </w:p>
    <w:p w:rsidR="007B4FC4" w:rsidRPr="00102674" w:rsidRDefault="007B4FC4" w:rsidP="007B4FC4">
      <w:pPr>
        <w:pStyle w:val="Default"/>
      </w:pPr>
      <w:r w:rsidRPr="00102674">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7B4FC4" w:rsidRPr="00102674" w:rsidRDefault="007B4FC4" w:rsidP="007B4FC4">
      <w:pPr>
        <w:pStyle w:val="Default"/>
      </w:pPr>
      <w:r w:rsidRPr="00102674">
        <w:t>— взаимодействие образовательного учреждения при реализации основной образовательной программы с социальными партн</w:t>
      </w:r>
      <w:r w:rsidRPr="00102674">
        <w:rPr>
          <w:rFonts w:ascii="Cambria Math" w:hAnsi="Cambria Math" w:cs="Cambria Math"/>
        </w:rPr>
        <w:t>ѐ</w:t>
      </w:r>
      <w:r w:rsidRPr="00102674">
        <w:t xml:space="preserve">рами; </w:t>
      </w:r>
    </w:p>
    <w:p w:rsidR="007B4FC4" w:rsidRPr="00102674" w:rsidRDefault="007B4FC4" w:rsidP="007B4FC4">
      <w:pPr>
        <w:pStyle w:val="Default"/>
      </w:pPr>
      <w:r w:rsidRPr="00102674">
        <w:t>— выявление и развитие способностей обучающихся, в том числе одар</w:t>
      </w:r>
      <w:r w:rsidRPr="00102674">
        <w:rPr>
          <w:rFonts w:ascii="Cambria Math" w:hAnsi="Cambria Math" w:cs="Cambria Math"/>
        </w:rPr>
        <w:t>ѐ</w:t>
      </w:r>
      <w:r w:rsidRPr="00102674">
        <w:t>нных детей, детей с ограниченными возможностями здоровья и инвалидов, их профессиональных ск</w:t>
      </w:r>
      <w:r w:rsidR="00750A80" w:rsidRPr="00102674">
        <w:t xml:space="preserve">лонностей через систему </w:t>
      </w:r>
      <w:r w:rsidRPr="00102674">
        <w:t>секци</w:t>
      </w:r>
      <w:r w:rsidR="00750A80" w:rsidRPr="00102674">
        <w:t>й,</w:t>
      </w:r>
      <w:r w:rsidRPr="00102674">
        <w:t xml:space="preserve"> кружков, организацию общественно полезнойдеятельности, в том числе  социальной практики, с использованием возможностей образовательных учреждений дополнительногообразования детей </w:t>
      </w:r>
      <w:r w:rsidR="00750A80" w:rsidRPr="00102674">
        <w:t>Жирятинского</w:t>
      </w:r>
      <w:r w:rsidR="007F4079" w:rsidRPr="00102674">
        <w:t xml:space="preserve"> района</w:t>
      </w:r>
      <w:r w:rsidRPr="00102674">
        <w:rPr>
          <w:b/>
        </w:rPr>
        <w:t xml:space="preserve"> ;</w:t>
      </w:r>
    </w:p>
    <w:p w:rsidR="007B4FC4" w:rsidRPr="00102674" w:rsidRDefault="007B4FC4" w:rsidP="007B4FC4">
      <w:pPr>
        <w:pStyle w:val="Default"/>
      </w:pPr>
      <w:r w:rsidRPr="00102674">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7B4FC4" w:rsidRPr="00102674" w:rsidRDefault="007B4FC4" w:rsidP="007B4FC4">
      <w:pPr>
        <w:pStyle w:val="Default"/>
      </w:pPr>
      <w:r w:rsidRPr="00102674">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7B4FC4" w:rsidRPr="00102674" w:rsidRDefault="007B4FC4" w:rsidP="007B4FC4">
      <w:pPr>
        <w:pStyle w:val="Default"/>
      </w:pPr>
      <w:r w:rsidRPr="00102674">
        <w:t xml:space="preserve">— включение обучающихся в процессы познания и преобразования внешкольной социальной среды Жирятинского района для приобретения опыта реального управления и действия; </w:t>
      </w:r>
    </w:p>
    <w:p w:rsidR="007B4FC4" w:rsidRPr="00102674" w:rsidRDefault="007B4FC4" w:rsidP="007B4FC4">
      <w:pPr>
        <w:pStyle w:val="Default"/>
      </w:pPr>
      <w:r w:rsidRPr="00102674">
        <w:lastRenderedPageBreak/>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7B4FC4" w:rsidRPr="00102674" w:rsidRDefault="007B4FC4" w:rsidP="007B4FC4">
      <w:pPr>
        <w:pStyle w:val="Default"/>
      </w:pPr>
      <w:r w:rsidRPr="00102674">
        <w:t xml:space="preserve">— сохранение и укрепление физического, психологического и социального здоровья обучающихся, обеспечение их безопасности. </w:t>
      </w:r>
    </w:p>
    <w:p w:rsidR="007B4FC4" w:rsidRPr="00102674" w:rsidRDefault="007B4FC4" w:rsidP="007B4FC4">
      <w:pPr>
        <w:pStyle w:val="Default"/>
      </w:pPr>
      <w:r w:rsidRPr="00102674">
        <w:t xml:space="preserve">В основе реализации основной образовательной программы МБОУ Воробейнская СОШ  лежит </w:t>
      </w:r>
      <w:r w:rsidRPr="00102674">
        <w:rPr>
          <w:b/>
          <w:bCs/>
        </w:rPr>
        <w:t xml:space="preserve">системно-деятельностный подход, </w:t>
      </w:r>
      <w:r w:rsidRPr="00102674">
        <w:t xml:space="preserve">который предполагает: </w:t>
      </w:r>
    </w:p>
    <w:p w:rsidR="007B4FC4" w:rsidRPr="00102674" w:rsidRDefault="007B4FC4" w:rsidP="007B4FC4">
      <w:pPr>
        <w:pStyle w:val="Default"/>
      </w:pPr>
      <w:r w:rsidRPr="00102674">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7B4FC4" w:rsidRPr="00102674" w:rsidRDefault="007B4FC4" w:rsidP="007B4FC4">
      <w:pPr>
        <w:pStyle w:val="Default"/>
      </w:pPr>
      <w:r w:rsidRPr="00102674">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7B4FC4" w:rsidRPr="00102674" w:rsidRDefault="007B4FC4" w:rsidP="007B4FC4">
      <w:pPr>
        <w:pStyle w:val="Default"/>
      </w:pPr>
      <w:r w:rsidRPr="00102674">
        <w:t xml:space="preserve">— ориентацию на достижение цели и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B4FC4" w:rsidRPr="00102674" w:rsidRDefault="007B4FC4" w:rsidP="007B4FC4">
      <w:pPr>
        <w:pStyle w:val="Default"/>
      </w:pPr>
      <w:r w:rsidRPr="00102674">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B4FC4" w:rsidRPr="00102674" w:rsidRDefault="007B4FC4" w:rsidP="007B4FC4">
      <w:pPr>
        <w:pStyle w:val="Default"/>
      </w:pPr>
      <w:r w:rsidRPr="00102674">
        <w:t>— уч</w:t>
      </w:r>
      <w:r w:rsidRPr="00102674">
        <w:rPr>
          <w:rFonts w:ascii="Cambria Math" w:hAnsi="Cambria Math" w:cs="Cambria Math"/>
        </w:rPr>
        <w:t>ѐ</w:t>
      </w:r>
      <w:r w:rsidRPr="00102674">
        <w:t xml:space="preserve">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7B4FC4" w:rsidRPr="00102674" w:rsidRDefault="007B4FC4" w:rsidP="007B4FC4">
      <w:pPr>
        <w:pStyle w:val="Default"/>
      </w:pPr>
      <w:r w:rsidRPr="00102674">
        <w:t>— разнообразие индивидуальных образовательных траекторий и индивидуального развития каждого обучающегося, в том числе одар</w:t>
      </w:r>
      <w:r w:rsidRPr="00102674">
        <w:rPr>
          <w:rFonts w:ascii="Cambria Math" w:hAnsi="Cambria Math" w:cs="Cambria Math"/>
        </w:rPr>
        <w:t>ѐ</w:t>
      </w:r>
      <w:r w:rsidRPr="00102674">
        <w:t>нных детей, детей-инвалидов и детей с ограниченными возможностями здоровья.</w:t>
      </w:r>
    </w:p>
    <w:p w:rsidR="007B4FC4" w:rsidRPr="00102674" w:rsidRDefault="007B4FC4" w:rsidP="007B4FC4">
      <w:pPr>
        <w:pStyle w:val="Default"/>
      </w:pPr>
      <w:r w:rsidRPr="00102674">
        <w:t>Основная образовательная программа   МБОУ Воробейнская СОШ сформирована с уч</w:t>
      </w:r>
      <w:r w:rsidR="00AA7BC6" w:rsidRPr="00102674">
        <w:rPr>
          <w:rFonts w:ascii="Cambria Math" w:hAnsi="Cambria Math" w:cs="Cambria Math"/>
        </w:rPr>
        <w:t>е</w:t>
      </w:r>
      <w:r w:rsidRPr="00102674">
        <w:t xml:space="preserve">том психолого-педагогических особенностей развития детей 10—15 лет, связанных: </w:t>
      </w:r>
    </w:p>
    <w:p w:rsidR="007B4FC4" w:rsidRPr="00102674" w:rsidRDefault="007B4FC4" w:rsidP="007B4FC4">
      <w:pPr>
        <w:pStyle w:val="Default"/>
      </w:pPr>
      <w:r w:rsidRPr="00102674">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B4FC4" w:rsidRPr="00102674" w:rsidRDefault="007B4FC4" w:rsidP="007B4FC4">
      <w:pPr>
        <w:pStyle w:val="Default"/>
      </w:pPr>
      <w:r w:rsidRPr="00102674">
        <w:t>—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102674">
        <w:rPr>
          <w:i/>
          <w:iCs/>
        </w:rPr>
        <w:t xml:space="preserve">; </w:t>
      </w:r>
    </w:p>
    <w:p w:rsidR="007B4FC4" w:rsidRPr="00102674" w:rsidRDefault="007B4FC4" w:rsidP="007B4FC4">
      <w:pPr>
        <w:pStyle w:val="Default"/>
      </w:pPr>
      <w:r w:rsidRPr="00102674">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7B4FC4" w:rsidRPr="00102674" w:rsidRDefault="007B4FC4" w:rsidP="007B4FC4">
      <w:pPr>
        <w:pStyle w:val="Default"/>
      </w:pPr>
      <w:r w:rsidRPr="00102674">
        <w:lastRenderedPageBreak/>
        <w:t>— с овладением коммуникативными средствами и способами организации кооперации и сотрудничества</w:t>
      </w:r>
      <w:r w:rsidRPr="00102674">
        <w:rPr>
          <w:i/>
          <w:iCs/>
        </w:rPr>
        <w:t xml:space="preserve">; </w:t>
      </w:r>
      <w:r w:rsidRPr="00102674">
        <w:t xml:space="preserve">развитием учебного сотрудничества, реализуемого в отношениях обучающихся с учителем и сверстниками; </w:t>
      </w:r>
    </w:p>
    <w:p w:rsidR="007B4FC4" w:rsidRPr="00102674" w:rsidRDefault="007B4FC4" w:rsidP="007B4FC4">
      <w:pPr>
        <w:pStyle w:val="Default"/>
      </w:pPr>
      <w:r w:rsidRPr="00102674">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7B4FC4" w:rsidRPr="00102674" w:rsidRDefault="007B4FC4" w:rsidP="007B4FC4">
      <w:pPr>
        <w:pStyle w:val="Default"/>
      </w:pPr>
      <w:r w:rsidRPr="00102674">
        <w:t>Переход обучающегося в основную школу совпадает с предкритической фазой развития реб</w:t>
      </w:r>
      <w:r w:rsidRPr="00102674">
        <w:rPr>
          <w:rFonts w:ascii="Cambria Math" w:hAnsi="Cambria Math" w:cs="Cambria Math"/>
        </w:rPr>
        <w:t>ѐ</w:t>
      </w:r>
      <w:r w:rsidRPr="00102674">
        <w:t>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w:t>
      </w:r>
      <w:r w:rsidRPr="00102674">
        <w:rPr>
          <w:rFonts w:ascii="Cambria Math" w:hAnsi="Cambria Math" w:cs="Cambria Math"/>
        </w:rPr>
        <w:t>ѐ</w:t>
      </w:r>
      <w:r w:rsidRPr="00102674">
        <w:t>нок, т. е. чувства взрослости</w:t>
      </w:r>
      <w:r w:rsidRPr="00102674">
        <w:rPr>
          <w:i/>
          <w:iCs/>
        </w:rPr>
        <w:t xml:space="preserve">, </w:t>
      </w:r>
      <w:r w:rsidRPr="00102674">
        <w:t>а также внутренней переориентацией подростка с правил и ограничений, связанных с моралью послушания</w:t>
      </w:r>
      <w:r w:rsidRPr="00102674">
        <w:rPr>
          <w:i/>
          <w:iCs/>
        </w:rPr>
        <w:t xml:space="preserve">, </w:t>
      </w:r>
      <w:r w:rsidRPr="00102674">
        <w:t xml:space="preserve">на нормы поведения взрослых. </w:t>
      </w:r>
    </w:p>
    <w:p w:rsidR="007B4FC4" w:rsidRPr="00102674" w:rsidRDefault="007B4FC4" w:rsidP="007B4FC4">
      <w:pPr>
        <w:pStyle w:val="Default"/>
      </w:pPr>
      <w:r w:rsidRPr="00102674">
        <w:t xml:space="preserve">Второй этап подросткового развития (14—15 лет, 8—9 классы) характеризуется: </w:t>
      </w:r>
    </w:p>
    <w:p w:rsidR="007B4FC4" w:rsidRPr="00102674" w:rsidRDefault="007B4FC4" w:rsidP="007B4FC4">
      <w:pPr>
        <w:pStyle w:val="Default"/>
      </w:pPr>
      <w:r w:rsidRPr="00102674">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w:t>
      </w:r>
      <w:r w:rsidRPr="00102674">
        <w:rPr>
          <w:rFonts w:ascii="Cambria Math" w:hAnsi="Cambria Math" w:cs="Cambria Math"/>
        </w:rPr>
        <w:t>ѐ</w:t>
      </w:r>
      <w:r w:rsidRPr="00102674">
        <w:t xml:space="preserve">нка, появлением у подростка значительных субъективных трудностей и переживаний; </w:t>
      </w:r>
    </w:p>
    <w:p w:rsidR="007B4FC4" w:rsidRPr="00102674" w:rsidRDefault="007B4FC4" w:rsidP="007B4FC4">
      <w:pPr>
        <w:pStyle w:val="Default"/>
      </w:pPr>
      <w:r w:rsidRPr="00102674">
        <w:t>— стремлением подростка к общению и совместной деятельности со сверстниками;</w:t>
      </w:r>
    </w:p>
    <w:p w:rsidR="007B4FC4" w:rsidRPr="00102674" w:rsidRDefault="007B4FC4" w:rsidP="007B4FC4">
      <w:pPr>
        <w:pStyle w:val="Default"/>
      </w:pPr>
      <w:r w:rsidRPr="00102674">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B4FC4" w:rsidRPr="00102674" w:rsidRDefault="007B4FC4" w:rsidP="007B4FC4">
      <w:pPr>
        <w:pStyle w:val="Default"/>
      </w:pPr>
      <w:r w:rsidRPr="00102674">
        <w:t xml:space="preserve">— процессом перехода от детства к взрослости, отражающимся в его характеристике как «переходного», «трудного» или «критического»; </w:t>
      </w:r>
    </w:p>
    <w:p w:rsidR="007B4FC4" w:rsidRPr="00102674" w:rsidRDefault="007B4FC4" w:rsidP="007B4FC4">
      <w:pPr>
        <w:pStyle w:val="Default"/>
      </w:pPr>
      <w:r w:rsidRPr="00102674">
        <w:t>— обостр</w:t>
      </w:r>
      <w:r w:rsidRPr="00102674">
        <w:rPr>
          <w:rFonts w:ascii="Cambria Math" w:hAnsi="Cambria Math" w:cs="Cambria Math"/>
        </w:rPr>
        <w:t>ѐ</w:t>
      </w:r>
      <w:r w:rsidRPr="00102674">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7B4FC4" w:rsidRPr="00102674" w:rsidRDefault="007B4FC4" w:rsidP="007B4FC4">
      <w:pPr>
        <w:pStyle w:val="Default"/>
      </w:pPr>
      <w:r w:rsidRPr="00102674">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7B4FC4" w:rsidRPr="00102674" w:rsidRDefault="007B4FC4" w:rsidP="007B4FC4">
      <w:pPr>
        <w:pStyle w:val="Default"/>
      </w:pPr>
      <w:r w:rsidRPr="00102674">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w:t>
      </w:r>
      <w:r w:rsidRPr="00102674">
        <w:rPr>
          <w:rFonts w:ascii="Cambria Math" w:hAnsi="Cambria Math" w:cs="Cambria Math"/>
        </w:rPr>
        <w:t>ѐ</w:t>
      </w:r>
      <w:r w:rsidRPr="00102674">
        <w:t xml:space="preserve">мы и способы получения информации (СМИ, телевидение, Интернет). </w:t>
      </w:r>
    </w:p>
    <w:p w:rsidR="007B4FC4" w:rsidRPr="00102674" w:rsidRDefault="007B4FC4" w:rsidP="007B4FC4">
      <w:pPr>
        <w:pStyle w:val="Default"/>
      </w:pPr>
      <w:r w:rsidRPr="00102674">
        <w:t>Уч</w:t>
      </w:r>
      <w:r w:rsidRPr="00102674">
        <w:rPr>
          <w:rFonts w:ascii="Cambria Math" w:hAnsi="Cambria Math" w:cs="Cambria Math"/>
        </w:rPr>
        <w:t>ѐ</w:t>
      </w:r>
      <w:r w:rsidRPr="00102674">
        <w:t xml:space="preserve">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7B4FC4" w:rsidRDefault="007B4FC4" w:rsidP="007B4FC4">
      <w:pPr>
        <w:pStyle w:val="Default"/>
      </w:pPr>
      <w:r w:rsidRPr="00102674">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сменыпрежнего типа отношений на новый.</w:t>
      </w:r>
    </w:p>
    <w:p w:rsidR="000A6DAF" w:rsidRDefault="000A6DAF" w:rsidP="007B4FC4">
      <w:pPr>
        <w:pStyle w:val="Default"/>
      </w:pPr>
    </w:p>
    <w:p w:rsidR="000A6DAF" w:rsidRDefault="000A6DAF" w:rsidP="007B4FC4">
      <w:pPr>
        <w:pStyle w:val="Default"/>
      </w:pPr>
    </w:p>
    <w:p w:rsidR="000A6DAF" w:rsidRDefault="000A6DAF" w:rsidP="007B4FC4">
      <w:pPr>
        <w:pStyle w:val="Default"/>
      </w:pPr>
    </w:p>
    <w:p w:rsidR="000A6DAF" w:rsidRDefault="000A6DAF" w:rsidP="007B4FC4">
      <w:pPr>
        <w:pStyle w:val="Default"/>
      </w:pPr>
    </w:p>
    <w:p w:rsidR="000A6DAF" w:rsidRDefault="000A6DAF" w:rsidP="007B4FC4">
      <w:pPr>
        <w:pStyle w:val="Default"/>
      </w:pPr>
    </w:p>
    <w:p w:rsidR="000A6DAF" w:rsidRDefault="000A6DAF" w:rsidP="007B4FC4">
      <w:pPr>
        <w:pStyle w:val="Default"/>
      </w:pPr>
    </w:p>
    <w:p w:rsidR="000A6DAF" w:rsidRPr="00102674" w:rsidRDefault="000A6DAF" w:rsidP="007B4FC4">
      <w:pPr>
        <w:pStyle w:val="Default"/>
      </w:pPr>
    </w:p>
    <w:p w:rsidR="007B4FC4" w:rsidRPr="007F4079" w:rsidRDefault="007B4FC4" w:rsidP="007B4FC4">
      <w:pPr>
        <w:pStyle w:val="Default"/>
        <w:rPr>
          <w:sz w:val="28"/>
          <w:szCs w:val="28"/>
          <w:u w:val="single"/>
        </w:rPr>
      </w:pPr>
      <w:r w:rsidRPr="007F4079">
        <w:rPr>
          <w:b/>
          <w:bCs/>
          <w:sz w:val="28"/>
          <w:szCs w:val="28"/>
          <w:u w:val="single"/>
        </w:rPr>
        <w:lastRenderedPageBreak/>
        <w:t xml:space="preserve">1.2. Планируемые результаты освоения обучающимися основной образовательной программы основного общего образования </w:t>
      </w:r>
    </w:p>
    <w:p w:rsidR="007B4FC4" w:rsidRPr="000A6DAF" w:rsidRDefault="007B4FC4" w:rsidP="007B4FC4">
      <w:pPr>
        <w:pStyle w:val="Default"/>
        <w:rPr>
          <w:u w:val="single"/>
        </w:rPr>
      </w:pPr>
      <w:r w:rsidRPr="000A6DAF">
        <w:rPr>
          <w:b/>
          <w:bCs/>
          <w:u w:val="single"/>
        </w:rPr>
        <w:t xml:space="preserve">1.2.1. Общие положения </w:t>
      </w:r>
    </w:p>
    <w:p w:rsidR="009F11F0" w:rsidRPr="00102674" w:rsidRDefault="007B4FC4" w:rsidP="007B4FC4">
      <w:pPr>
        <w:pStyle w:val="Default"/>
        <w:rPr>
          <w:b/>
          <w:bCs/>
          <w:i/>
          <w:iCs/>
        </w:rPr>
      </w:pPr>
      <w:r w:rsidRPr="00102674">
        <w:t xml:space="preserve">Планируемые результаты освоения основной образовательной программы основного общего образования (далее — планируемые результаты) </w:t>
      </w:r>
      <w:r w:rsidR="009F11F0" w:rsidRPr="00102674">
        <w:t xml:space="preserve">МБОУ Воробейнская СОШ </w:t>
      </w:r>
      <w:r w:rsidRPr="00102674">
        <w:t xml:space="preserve">представляют собой систему </w:t>
      </w:r>
      <w:r w:rsidRPr="00102674">
        <w:rPr>
          <w:b/>
          <w:bCs/>
          <w:i/>
          <w:iCs/>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7B4FC4" w:rsidRPr="00102674" w:rsidRDefault="007B4FC4" w:rsidP="007B4FC4">
      <w:pPr>
        <w:pStyle w:val="Default"/>
      </w:pPr>
      <w:r w:rsidRPr="00102674">
        <w:t>Они обеспечивают св</w:t>
      </w:r>
      <w:r w:rsidR="007F4079" w:rsidRPr="00102674">
        <w:t>язь между требованиями ФГОС ООО</w:t>
      </w:r>
      <w:r w:rsidRPr="00102674">
        <w:t xml:space="preserve">,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102674" w:rsidRDefault="007B4FC4" w:rsidP="007B4FC4">
      <w:pPr>
        <w:pStyle w:val="Default"/>
      </w:pPr>
      <w:r w:rsidRPr="00102674">
        <w:t>В соответствии с требованиями</w:t>
      </w:r>
      <w:r w:rsidR="007F4079" w:rsidRPr="00102674">
        <w:t>ФГОС ООО</w:t>
      </w:r>
      <w:r w:rsidRPr="00102674">
        <w:t xml:space="preserve">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7B4FC4" w:rsidRPr="00102674" w:rsidRDefault="007B4FC4" w:rsidP="007B4FC4">
      <w:pPr>
        <w:pStyle w:val="Default"/>
      </w:pPr>
      <w:r w:rsidRPr="00102674">
        <w:t>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102674">
        <w:rPr>
          <w:i/>
          <w:iCs/>
        </w:rPr>
        <w:t xml:space="preserve">, </w:t>
      </w:r>
      <w:r w:rsidRPr="00102674">
        <w:t>и прежде всего с опорным учебным материалом</w:t>
      </w:r>
      <w:r w:rsidRPr="00102674">
        <w:rPr>
          <w:i/>
          <w:iCs/>
        </w:rPr>
        <w:t xml:space="preserve">, </w:t>
      </w:r>
      <w:r w:rsidRPr="00102674">
        <w:t xml:space="preserve">служащим основой для последующего обучения. </w:t>
      </w:r>
    </w:p>
    <w:p w:rsidR="007B4FC4" w:rsidRPr="00102674" w:rsidRDefault="007B4FC4" w:rsidP="007B4FC4">
      <w:pPr>
        <w:pStyle w:val="Default"/>
      </w:pPr>
      <w:r w:rsidRPr="00102674">
        <w:t>Фактически личностные, метапредметные и предметные планируемые результаты устанавливают и описывают следующие обобщ</w:t>
      </w:r>
      <w:r w:rsidRPr="00102674">
        <w:rPr>
          <w:rFonts w:ascii="Cambria Math" w:hAnsi="Cambria Math" w:cs="Cambria Math"/>
        </w:rPr>
        <w:t>ѐ</w:t>
      </w:r>
      <w:r w:rsidRPr="00102674">
        <w:t xml:space="preserve">нные классы учебно-познавательных и учебно-практических задач, предъявляемыхобучающимся: </w:t>
      </w:r>
    </w:p>
    <w:p w:rsidR="007B4FC4" w:rsidRPr="00102674" w:rsidRDefault="007B4FC4" w:rsidP="007B4FC4">
      <w:pPr>
        <w:pStyle w:val="Default"/>
      </w:pPr>
      <w:r w:rsidRPr="00102674">
        <w:t xml:space="preserve">1) учебно-познавательные задачи, направленные на формирование и оценку умений и навыков, способствующих </w:t>
      </w:r>
      <w:r w:rsidRPr="00102674">
        <w:rPr>
          <w:b/>
          <w:bCs/>
        </w:rPr>
        <w:t xml:space="preserve">освоению систематических знаний, </w:t>
      </w:r>
      <w:r w:rsidRPr="00102674">
        <w:t xml:space="preserve">в том числе: </w:t>
      </w:r>
    </w:p>
    <w:p w:rsidR="007B4FC4" w:rsidRPr="00102674" w:rsidRDefault="007B4FC4" w:rsidP="007B4FC4">
      <w:pPr>
        <w:pStyle w:val="Default"/>
      </w:pPr>
      <w:r w:rsidRPr="00102674">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7B4FC4" w:rsidRPr="00102674" w:rsidRDefault="007B4FC4" w:rsidP="007B4FC4">
      <w:pPr>
        <w:pStyle w:val="Default"/>
      </w:pPr>
      <w:r w:rsidRPr="00102674">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7B4FC4" w:rsidRPr="00102674" w:rsidRDefault="007B4FC4" w:rsidP="007B4FC4">
      <w:pPr>
        <w:pStyle w:val="Default"/>
      </w:pPr>
      <w:r w:rsidRPr="00102674">
        <w:t>— выявлению и анализу существенных и устойчивых связей и отношений между объектами и процессами;</w:t>
      </w:r>
    </w:p>
    <w:p w:rsidR="009F11F0" w:rsidRPr="00102674" w:rsidRDefault="009F11F0" w:rsidP="009F11F0">
      <w:pPr>
        <w:pStyle w:val="Default"/>
      </w:pPr>
      <w:r w:rsidRPr="00102674">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w:t>
      </w:r>
      <w:r w:rsidRPr="00102674">
        <w:rPr>
          <w:rFonts w:ascii="Cambria Math" w:hAnsi="Cambria Math" w:cs="Cambria Math"/>
        </w:rPr>
        <w:t>ѐ</w:t>
      </w:r>
      <w:r w:rsidRPr="00102674">
        <w:t xml:space="preserve"> в новой форме, переноса в иной контекст и т. п.; </w:t>
      </w:r>
    </w:p>
    <w:p w:rsidR="009F11F0" w:rsidRPr="00102674" w:rsidRDefault="009F11F0" w:rsidP="009F11F0">
      <w:pPr>
        <w:pStyle w:val="Default"/>
      </w:pPr>
      <w:r w:rsidRPr="00102674">
        <w:t>3) учебно-практические задачи, направленные на формирование и оценку навыка разрешения проблем</w:t>
      </w:r>
      <w:r w:rsidRPr="00102674">
        <w:rPr>
          <w:b/>
          <w:bCs/>
        </w:rPr>
        <w:t>/</w:t>
      </w:r>
      <w:r w:rsidRPr="00102674">
        <w:t>проблемных ситуаций, требующие принятия решения в ситуации неопредел</w:t>
      </w:r>
      <w:r w:rsidRPr="00102674">
        <w:rPr>
          <w:rFonts w:ascii="Cambria Math" w:hAnsi="Cambria Math" w:cs="Cambria Math"/>
        </w:rPr>
        <w:t>ѐ</w:t>
      </w:r>
      <w:r w:rsidRPr="00102674">
        <w:t xml:space="preserve">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9F11F0" w:rsidRPr="00102674" w:rsidRDefault="009F11F0" w:rsidP="009F11F0">
      <w:pPr>
        <w:pStyle w:val="Default"/>
      </w:pPr>
      <w:r w:rsidRPr="00102674">
        <w:lastRenderedPageBreak/>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9F11F0" w:rsidRPr="00102674" w:rsidRDefault="009F11F0" w:rsidP="009F11F0">
      <w:pPr>
        <w:pStyle w:val="Default"/>
      </w:pPr>
      <w:r w:rsidRPr="00102674">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w:t>
      </w:r>
      <w:r w:rsidRPr="00102674">
        <w:rPr>
          <w:rFonts w:ascii="Cambria Math" w:hAnsi="Cambria Math" w:cs="Cambria Math"/>
        </w:rPr>
        <w:t>ѐ</w:t>
      </w:r>
      <w:r w:rsidRPr="00102674">
        <w:t>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w:t>
      </w:r>
      <w:r w:rsidRPr="00102674">
        <w:rPr>
          <w:rFonts w:ascii="Cambria Math" w:hAnsi="Cambria Math" w:cs="Cambria Math"/>
        </w:rPr>
        <w:t>ѐ</w:t>
      </w:r>
      <w:r w:rsidRPr="00102674">
        <w:t xml:space="preserve">та, оценочного суждения, аргументированного мнения и т. п.); </w:t>
      </w:r>
    </w:p>
    <w:p w:rsidR="009F11F0" w:rsidRPr="00102674" w:rsidRDefault="009F11F0" w:rsidP="009F11F0">
      <w:pPr>
        <w:pStyle w:val="Default"/>
      </w:pPr>
      <w:r w:rsidRPr="00102674">
        <w:t>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w:t>
      </w:r>
      <w:r w:rsidRPr="00102674">
        <w:rPr>
          <w:rFonts w:ascii="Cambria Math" w:hAnsi="Cambria Math" w:cs="Cambria Math"/>
        </w:rPr>
        <w:t>ѐ</w:t>
      </w:r>
      <w:r w:rsidRPr="00102674">
        <w:t xml:space="preserve"> оценки, в ходе выполнения которых контролирующие функции учителя сведены к минимуму); </w:t>
      </w:r>
    </w:p>
    <w:p w:rsidR="009F11F0" w:rsidRPr="00102674" w:rsidRDefault="009F11F0" w:rsidP="009F11F0">
      <w:pPr>
        <w:pStyle w:val="Default"/>
      </w:pPr>
      <w:r w:rsidRPr="00102674">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436404" w:rsidRPr="00102674" w:rsidRDefault="009F11F0" w:rsidP="009F11F0">
      <w:pPr>
        <w:pStyle w:val="Default"/>
      </w:pPr>
      <w:r w:rsidRPr="00102674">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нравственно-этических нормах, эстетических ценностях, а также аргументации (пояснения или комментария) своей позиции или оценки. </w:t>
      </w:r>
    </w:p>
    <w:p w:rsidR="009F11F0" w:rsidRPr="00102674" w:rsidRDefault="009F11F0" w:rsidP="009F11F0">
      <w:pPr>
        <w:pStyle w:val="Default"/>
      </w:pPr>
      <w:r w:rsidRPr="00102674">
        <w:t xml:space="preserve">Данные о достижении этих результатов накапливаются в портфеле достижений ученика; </w:t>
      </w:r>
    </w:p>
    <w:p w:rsidR="009F11F0" w:rsidRPr="00102674" w:rsidRDefault="009F11F0" w:rsidP="009F11F0">
      <w:pPr>
        <w:pStyle w:val="Default"/>
      </w:pPr>
      <w:r w:rsidRPr="00102674">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9F11F0" w:rsidRPr="00102674" w:rsidRDefault="009F11F0" w:rsidP="009F11F0">
      <w:pPr>
        <w:pStyle w:val="Default"/>
      </w:pPr>
      <w:r w:rsidRPr="00102674">
        <w:t xml:space="preserve">В соответствии с реализуемой ФГОС ООО деятельностной парадигмой образования система планируемых результатов строится на основе </w:t>
      </w:r>
      <w:r w:rsidRPr="00102674">
        <w:rPr>
          <w:b/>
          <w:bCs/>
          <w:i/>
          <w:iCs/>
        </w:rPr>
        <w:t xml:space="preserve">уровневого подхода: </w:t>
      </w:r>
      <w:r w:rsidRPr="00102674">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w:t>
      </w:r>
      <w:r w:rsidRPr="00102674">
        <w:rPr>
          <w:rFonts w:ascii="Cambria Math" w:hAnsi="Cambria Math" w:cs="Cambria Math"/>
        </w:rPr>
        <w:t>ѐ</w:t>
      </w:r>
      <w:r w:rsidRPr="00102674">
        <w:t>том зоны ближайшего развития реб</w:t>
      </w:r>
      <w:r w:rsidRPr="00102674">
        <w:rPr>
          <w:rFonts w:ascii="Cambria Math" w:hAnsi="Cambria Math" w:cs="Cambria Math"/>
        </w:rPr>
        <w:t>ѐ</w:t>
      </w:r>
      <w:r w:rsidRPr="00102674">
        <w:t xml:space="preserve">нка. </w:t>
      </w:r>
    </w:p>
    <w:p w:rsidR="009F11F0" w:rsidRPr="00D90080" w:rsidRDefault="009F11F0" w:rsidP="009F11F0">
      <w:pPr>
        <w:pStyle w:val="Default"/>
      </w:pPr>
      <w:r w:rsidRPr="00D90080">
        <w:rPr>
          <w:b/>
          <w:bCs/>
        </w:rPr>
        <w:t xml:space="preserve">В структуре планируемых результатов </w:t>
      </w:r>
      <w:r w:rsidRPr="00D90080">
        <w:t xml:space="preserve">выделяются: </w:t>
      </w:r>
    </w:p>
    <w:p w:rsidR="00210026" w:rsidRDefault="00210026" w:rsidP="00210026">
      <w:pPr>
        <w:pStyle w:val="Default"/>
      </w:pPr>
      <w:r>
        <w:rPr>
          <w:b/>
          <w:bCs/>
          <w:sz w:val="28"/>
          <w:szCs w:val="28"/>
          <w:u w:val="single"/>
        </w:rPr>
        <w:t>1.</w:t>
      </w:r>
      <w:r w:rsidR="009F11F0" w:rsidRPr="001A6EFF">
        <w:rPr>
          <w:b/>
          <w:bCs/>
          <w:sz w:val="28"/>
          <w:szCs w:val="28"/>
          <w:u w:val="single"/>
        </w:rPr>
        <w:t>Ведущие целевые установки и основные ожидаемые результаты основного общего образования</w:t>
      </w:r>
      <w:r w:rsidR="009F11F0">
        <w:rPr>
          <w:b/>
          <w:bCs/>
          <w:sz w:val="28"/>
          <w:szCs w:val="28"/>
        </w:rPr>
        <w:t xml:space="preserve">, </w:t>
      </w:r>
      <w:r w:rsidR="009F11F0" w:rsidRPr="00102674">
        <w:t xml:space="preserve">описывающие основной, сущностный вклад каждой изучаемой программы в развитие личности обучающихся, их способностей </w:t>
      </w:r>
    </w:p>
    <w:p w:rsidR="00D90080" w:rsidRDefault="009F11F0" w:rsidP="00210026">
      <w:pPr>
        <w:pStyle w:val="Default"/>
      </w:pPr>
      <w:r w:rsidRPr="00102674">
        <w:t>(Эти результаты приводятся в пояснительных записках к планируемым результатам по кажд</w:t>
      </w:r>
      <w:r w:rsidR="00D90080">
        <w:t xml:space="preserve">ой учебной </w:t>
      </w:r>
      <w:r w:rsidRPr="00102674">
        <w:t xml:space="preserve"> программе.). </w:t>
      </w:r>
    </w:p>
    <w:p w:rsidR="009F11F0" w:rsidRPr="00102674" w:rsidRDefault="009F11F0" w:rsidP="00210026">
      <w:pPr>
        <w:pStyle w:val="Default"/>
        <w:jc w:val="both"/>
      </w:pPr>
      <w:r w:rsidRPr="00102674">
        <w:lastRenderedPageBreak/>
        <w:t xml:space="preserve">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w:t>
      </w:r>
    </w:p>
    <w:p w:rsidR="009F11F0" w:rsidRPr="00102674" w:rsidRDefault="009F11F0" w:rsidP="009F11F0">
      <w:pPr>
        <w:pStyle w:val="Default"/>
      </w:pPr>
      <w:r w:rsidRPr="00102674">
        <w:t>Оценка достижения этой группы планируемых результатов вед</w:t>
      </w:r>
      <w:r w:rsidRPr="00102674">
        <w:rPr>
          <w:rFonts w:ascii="Cambria Math" w:hAnsi="Cambria Math" w:cs="Cambria Math"/>
        </w:rPr>
        <w:t>ѐ</w:t>
      </w:r>
      <w:r w:rsidRPr="00102674">
        <w:t xml:space="preserve">тся в ходе процедур, допускающих предоставление и использование </w:t>
      </w:r>
      <w:r w:rsidRPr="00102674">
        <w:rPr>
          <w:b/>
          <w:bCs/>
          <w:i/>
          <w:iCs/>
        </w:rPr>
        <w:t>исключительно неперсонифицированной</w:t>
      </w:r>
      <w:r w:rsidRPr="00102674">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1A6EFF" w:rsidRDefault="009F11F0" w:rsidP="009F11F0">
      <w:pPr>
        <w:pStyle w:val="Default"/>
        <w:rPr>
          <w:sz w:val="28"/>
          <w:szCs w:val="28"/>
        </w:rPr>
      </w:pPr>
      <w:r w:rsidRPr="001A6EFF">
        <w:rPr>
          <w:b/>
          <w:bCs/>
          <w:sz w:val="28"/>
          <w:szCs w:val="28"/>
          <w:u w:val="single"/>
        </w:rPr>
        <w:t>2) Планируемые результаты освоения учебных и междисциплинарных программ.</w:t>
      </w:r>
    </w:p>
    <w:p w:rsidR="00D90080" w:rsidRDefault="009F11F0" w:rsidP="00102674">
      <w:pPr>
        <w:pStyle w:val="Default"/>
        <w:tabs>
          <w:tab w:val="left" w:pos="709"/>
        </w:tabs>
      </w:pPr>
      <w:r w:rsidRPr="00102674">
        <w:t xml:space="preserve">Эти результаты приводятся в блоках «Выпускник научится» и </w:t>
      </w:r>
      <w:r w:rsidRPr="00102674">
        <w:rPr>
          <w:i/>
          <w:iCs/>
        </w:rPr>
        <w:t xml:space="preserve">«Выпускник получит возможность научиться» </w:t>
      </w:r>
      <w:r w:rsidRPr="00102674">
        <w:t xml:space="preserve">к каждому разделу учебной программы. </w:t>
      </w:r>
    </w:p>
    <w:p w:rsidR="009F11F0" w:rsidRPr="00102674" w:rsidRDefault="00D90080" w:rsidP="00102674">
      <w:pPr>
        <w:pStyle w:val="Default"/>
        <w:tabs>
          <w:tab w:val="left" w:pos="709"/>
        </w:tabs>
      </w:pPr>
      <w:r>
        <w:t xml:space="preserve">Они описывают </w:t>
      </w:r>
      <w:r w:rsidR="009F11F0" w:rsidRPr="00102674">
        <w:t xml:space="preserve"> круг учебно-познавательных и учебно-практических задач, который предъявляется обучающимся в ходе изучения каждого раздела программы. </w:t>
      </w:r>
    </w:p>
    <w:p w:rsidR="00D90080" w:rsidRDefault="009F11F0" w:rsidP="009F11F0">
      <w:pPr>
        <w:pStyle w:val="Default"/>
      </w:pPr>
      <w:r w:rsidRPr="00102674">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w:t>
      </w:r>
    </w:p>
    <w:p w:rsidR="00D90080" w:rsidRDefault="009F11F0" w:rsidP="009F11F0">
      <w:pPr>
        <w:pStyle w:val="Default"/>
      </w:pPr>
      <w:r w:rsidRPr="00102674">
        <w:t xml:space="preserve">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w:t>
      </w:r>
    </w:p>
    <w:p w:rsidR="009F11F0" w:rsidRPr="00102674" w:rsidRDefault="009F11F0" w:rsidP="009F11F0">
      <w:pPr>
        <w:pStyle w:val="Default"/>
      </w:pPr>
      <w:r w:rsidRPr="00102674">
        <w:t xml:space="preserve">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D90080" w:rsidRDefault="009F11F0" w:rsidP="009F11F0">
      <w:pPr>
        <w:pStyle w:val="Default"/>
      </w:pPr>
      <w:r w:rsidRPr="00102674">
        <w:t>Достижение планируемых результатов, отнес</w:t>
      </w:r>
      <w:r w:rsidRPr="00102674">
        <w:rPr>
          <w:rFonts w:ascii="Cambria Math" w:hAnsi="Cambria Math" w:cs="Cambria Math"/>
        </w:rPr>
        <w:t>ѐ</w:t>
      </w:r>
      <w:r w:rsidRPr="00102674">
        <w:t xml:space="preserve">нных к блоку «Выпускник научится», </w:t>
      </w:r>
      <w:r w:rsidRPr="00102674">
        <w:rPr>
          <w:b/>
          <w:bCs/>
        </w:rPr>
        <w:t xml:space="preserve">выносится на итоговую оценку, </w:t>
      </w:r>
      <w:r w:rsidRPr="00102674">
        <w:t>которая может осуществляться какв ходе обучения (с помощью оценки и портфеля достижений), так и в конце обучения, в том числе в форме государственной итоговой аттестации.</w:t>
      </w:r>
    </w:p>
    <w:p w:rsidR="00436404" w:rsidRPr="00102674" w:rsidRDefault="009F11F0" w:rsidP="009F11F0">
      <w:pPr>
        <w:pStyle w:val="Default"/>
        <w:rPr>
          <w:i/>
          <w:iCs/>
        </w:rPr>
      </w:pPr>
      <w:r w:rsidRPr="00102674">
        <w:t xml:space="preserve"> Оценка достижения планируемых результатов этого блока на уровне, характеризующем исполнительскую компетентность обучающихся, вед</w:t>
      </w:r>
      <w:r w:rsidRPr="00102674">
        <w:rPr>
          <w:rFonts w:ascii="Cambria Math" w:hAnsi="Cambria Math" w:cs="Cambria Math"/>
        </w:rPr>
        <w:t>ѐ</w:t>
      </w:r>
      <w:r w:rsidRPr="00102674">
        <w:t xml:space="preserve">тся с помощью </w:t>
      </w:r>
      <w:r w:rsidRPr="00102674">
        <w:rPr>
          <w:b/>
          <w:bCs/>
          <w:i/>
          <w:iCs/>
        </w:rPr>
        <w:t>заданий базового уровня</w:t>
      </w:r>
      <w:r w:rsidRPr="00102674">
        <w:rPr>
          <w:i/>
          <w:iCs/>
        </w:rPr>
        <w:t xml:space="preserve">, </w:t>
      </w:r>
      <w:r w:rsidRPr="00102674">
        <w:t xml:space="preserve">ана уровне действий, составляющих зонуближайшего развития большинства обучающихся, — с помощью </w:t>
      </w:r>
      <w:r w:rsidRPr="00102674">
        <w:rPr>
          <w:b/>
          <w:bCs/>
          <w:i/>
          <w:iCs/>
        </w:rPr>
        <w:t>заданий повышенного уровня</w:t>
      </w:r>
      <w:r w:rsidRPr="00102674">
        <w:rPr>
          <w:i/>
          <w:iCs/>
        </w:rPr>
        <w:t xml:space="preserve">. </w:t>
      </w:r>
    </w:p>
    <w:p w:rsidR="009F11F0" w:rsidRPr="00210026" w:rsidRDefault="009F11F0" w:rsidP="009F11F0">
      <w:pPr>
        <w:pStyle w:val="Default"/>
      </w:pPr>
      <w:r w:rsidRPr="00210026">
        <w:rPr>
          <w:b/>
          <w:bCs/>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436404" w:rsidRPr="00102674" w:rsidRDefault="009F11F0" w:rsidP="009F11F0">
      <w:pPr>
        <w:pStyle w:val="Default"/>
      </w:pPr>
      <w:r w:rsidRPr="00102674">
        <w:t xml:space="preserve">В блоках </w:t>
      </w:r>
      <w:r w:rsidRPr="00102674">
        <w:rPr>
          <w:b/>
          <w:i/>
          <w:iCs/>
        </w:rPr>
        <w:t>«Выпускник получит возможность научиться»</w:t>
      </w:r>
      <w:r w:rsidRPr="00102674">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p>
    <w:p w:rsidR="00436404" w:rsidRPr="00102674" w:rsidRDefault="009F11F0" w:rsidP="009F11F0">
      <w:pPr>
        <w:pStyle w:val="Default"/>
      </w:pPr>
      <w:r w:rsidRPr="00102674">
        <w:t xml:space="preserve">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p>
    <w:p w:rsidR="00436404" w:rsidRPr="00102674" w:rsidRDefault="009F11F0" w:rsidP="009F11F0">
      <w:pPr>
        <w:pStyle w:val="Default"/>
      </w:pPr>
      <w:r w:rsidRPr="00102674">
        <w:t xml:space="preserve">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w:t>
      </w:r>
    </w:p>
    <w:p w:rsidR="009F11F0" w:rsidRPr="00102674" w:rsidRDefault="009F11F0" w:rsidP="009F11F0">
      <w:pPr>
        <w:pStyle w:val="Default"/>
      </w:pPr>
      <w:r w:rsidRPr="00102674">
        <w:lastRenderedPageBreak/>
        <w:t>Оценка достижения этих целей вед</w:t>
      </w:r>
      <w:r w:rsidRPr="00102674">
        <w:rPr>
          <w:rFonts w:ascii="Cambria Math" w:hAnsi="Cambria Math" w:cs="Cambria Math"/>
        </w:rPr>
        <w:t>ѐ</w:t>
      </w:r>
      <w:r w:rsidRPr="00102674">
        <w:t xml:space="preserve">тся преимущественно в ходе процедур, допускающих предоставление и использование исключительно </w:t>
      </w:r>
      <w:r w:rsidRPr="00102674">
        <w:rPr>
          <w:b/>
          <w:bCs/>
          <w:i/>
          <w:iCs/>
        </w:rPr>
        <w:t xml:space="preserve">неперсонифицированнойинформации. </w:t>
      </w:r>
    </w:p>
    <w:p w:rsidR="00436404" w:rsidRPr="00102674" w:rsidRDefault="009F11F0" w:rsidP="009F11F0">
      <w:pPr>
        <w:pStyle w:val="Default"/>
      </w:pPr>
      <w:r w:rsidRPr="00102674">
        <w:t xml:space="preserve">Частично задания, ориентированные на оценку достижения планируемыхрезультатов из блока </w:t>
      </w:r>
      <w:r w:rsidRPr="00102674">
        <w:rPr>
          <w:i/>
          <w:iCs/>
        </w:rPr>
        <w:t xml:space="preserve">«Выпускник получит возможность научиться», </w:t>
      </w:r>
      <w:r w:rsidRPr="00102674">
        <w:t>включа</w:t>
      </w:r>
      <w:r w:rsidR="00436404" w:rsidRPr="00102674">
        <w:t>ют</w:t>
      </w:r>
      <w:r w:rsidRPr="00102674">
        <w:t xml:space="preserve">ся в материалы итогового контроля. </w:t>
      </w:r>
    </w:p>
    <w:p w:rsidR="00436404" w:rsidRPr="00102674" w:rsidRDefault="009F11F0" w:rsidP="009F11F0">
      <w:pPr>
        <w:pStyle w:val="Default"/>
      </w:pPr>
      <w:r w:rsidRPr="00102674">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p>
    <w:p w:rsidR="009F11F0" w:rsidRPr="00102674" w:rsidRDefault="009F11F0" w:rsidP="009F11F0">
      <w:pPr>
        <w:pStyle w:val="Default"/>
        <w:rPr>
          <w:b/>
          <w:bCs/>
        </w:rPr>
      </w:pPr>
      <w:r w:rsidRPr="00102674">
        <w:t xml:space="preserve">При этом </w:t>
      </w:r>
      <w:r w:rsidRPr="00102674">
        <w:rPr>
          <w:b/>
          <w:bCs/>
        </w:rPr>
        <w:t>невыполнение обучающимися заданий, с помощью которых вед</w:t>
      </w:r>
      <w:r w:rsidRPr="00102674">
        <w:rPr>
          <w:rFonts w:ascii="Cambria Math" w:hAnsi="Cambria Math" w:cs="Cambria Math"/>
          <w:b/>
          <w:bCs/>
        </w:rPr>
        <w:t>ѐ</w:t>
      </w:r>
      <w:r w:rsidRPr="00102674">
        <w:rPr>
          <w:b/>
          <w:bCs/>
        </w:rPr>
        <w:t xml:space="preserve">тся оценка достижения планируемых результатов данного блока, не является препятствием для перехода на следующую ступень обучения. </w:t>
      </w:r>
    </w:p>
    <w:p w:rsidR="009F11F0" w:rsidRPr="00102674" w:rsidRDefault="009F11F0" w:rsidP="009F11F0">
      <w:pPr>
        <w:pStyle w:val="Default"/>
      </w:pPr>
      <w:r w:rsidRPr="00102674">
        <w:t>В ряде случаев достижение планируемых результатов этого блока вед</w:t>
      </w:r>
      <w:r w:rsidRPr="00102674">
        <w:rPr>
          <w:rFonts w:ascii="Cambria Math" w:hAnsi="Cambria Math" w:cs="Cambria Math"/>
        </w:rPr>
        <w:t>ѐ</w:t>
      </w:r>
      <w:r w:rsidRPr="00102674">
        <w:t xml:space="preserve">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9F11F0" w:rsidRPr="00102674" w:rsidRDefault="009F11F0" w:rsidP="009F11F0">
      <w:pPr>
        <w:pStyle w:val="Default"/>
      </w:pPr>
      <w:r w:rsidRPr="00102674">
        <w:t>Подобная структура представления планируемых результатов подч</w:t>
      </w:r>
      <w:r w:rsidRPr="00102674">
        <w:rPr>
          <w:rFonts w:ascii="Cambria Math" w:hAnsi="Cambria Math" w:cs="Cambria Math"/>
        </w:rPr>
        <w:t>ѐ</w:t>
      </w:r>
      <w:r w:rsidRPr="00102674">
        <w:t xml:space="preserve">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02674">
        <w:rPr>
          <w:b/>
          <w:bCs/>
          <w:i/>
          <w:iCs/>
        </w:rPr>
        <w:t xml:space="preserve">дифференциации требований </w:t>
      </w:r>
      <w:r w:rsidRPr="00102674">
        <w:t>к подготовке обучающихся.</w:t>
      </w:r>
    </w:p>
    <w:p w:rsidR="009F11F0" w:rsidRPr="00102674" w:rsidRDefault="009F11F0" w:rsidP="009F11F0">
      <w:pPr>
        <w:pStyle w:val="Default"/>
      </w:pPr>
      <w:r w:rsidRPr="00102674">
        <w:t xml:space="preserve">На ступени основного общего образования устанавливаются планируемые результаты освоения: </w:t>
      </w:r>
    </w:p>
    <w:p w:rsidR="00436404" w:rsidRPr="00102674" w:rsidRDefault="009F11F0" w:rsidP="009F11F0">
      <w:pPr>
        <w:pStyle w:val="Default"/>
      </w:pPr>
      <w:r w:rsidRPr="00102674">
        <w:t>• четыр</w:t>
      </w:r>
      <w:r w:rsidRPr="00102674">
        <w:rPr>
          <w:rFonts w:ascii="Cambria Math" w:hAnsi="Cambria Math" w:cs="Cambria Math"/>
        </w:rPr>
        <w:t>ѐ</w:t>
      </w:r>
      <w:r w:rsidRPr="00102674">
        <w:t xml:space="preserve">х </w:t>
      </w:r>
      <w:r w:rsidRPr="00102674">
        <w:rPr>
          <w:b/>
          <w:bCs/>
          <w:i/>
          <w:iCs/>
        </w:rPr>
        <w:t xml:space="preserve">междисциплинарных учебных программ </w:t>
      </w:r>
      <w:r w:rsidRPr="00102674">
        <w:t xml:space="preserve">— </w:t>
      </w:r>
    </w:p>
    <w:p w:rsidR="00436404" w:rsidRPr="00102674" w:rsidRDefault="00436404" w:rsidP="009F11F0">
      <w:pPr>
        <w:pStyle w:val="Default"/>
      </w:pPr>
      <w:r w:rsidRPr="00102674">
        <w:t>1.</w:t>
      </w:r>
      <w:r w:rsidR="009F11F0" w:rsidRPr="00102674">
        <w:t xml:space="preserve">«Формирование универсальных учебных действий», </w:t>
      </w:r>
    </w:p>
    <w:p w:rsidR="00436404" w:rsidRPr="00102674" w:rsidRDefault="00436404" w:rsidP="009F11F0">
      <w:pPr>
        <w:pStyle w:val="Default"/>
      </w:pPr>
      <w:r w:rsidRPr="00102674">
        <w:t>2.</w:t>
      </w:r>
      <w:r w:rsidR="009F11F0" w:rsidRPr="00102674">
        <w:t xml:space="preserve">«Формирование ИКТ-компетентности обучающихся», </w:t>
      </w:r>
    </w:p>
    <w:p w:rsidR="00451760" w:rsidRPr="00102674" w:rsidRDefault="00436404" w:rsidP="009F11F0">
      <w:pPr>
        <w:pStyle w:val="Default"/>
      </w:pPr>
      <w:r w:rsidRPr="00102674">
        <w:t>3.</w:t>
      </w:r>
      <w:r w:rsidR="009F11F0" w:rsidRPr="00102674">
        <w:t>«Основы учебно-исследователь</w:t>
      </w:r>
      <w:r w:rsidR="00451760" w:rsidRPr="00102674">
        <w:t xml:space="preserve">ской и проектной деятельности» </w:t>
      </w:r>
    </w:p>
    <w:p w:rsidR="009F11F0" w:rsidRPr="00102674" w:rsidRDefault="00451760" w:rsidP="009F11F0">
      <w:pPr>
        <w:pStyle w:val="Default"/>
      </w:pPr>
      <w:r w:rsidRPr="00102674">
        <w:t>4.</w:t>
      </w:r>
      <w:r w:rsidR="009F11F0" w:rsidRPr="00102674">
        <w:t xml:space="preserve"> «Основы смыслового чтения и работа с текстом»; </w:t>
      </w:r>
    </w:p>
    <w:p w:rsidR="009F11F0" w:rsidRPr="00102674" w:rsidRDefault="009F11F0" w:rsidP="009F11F0">
      <w:pPr>
        <w:pStyle w:val="Default"/>
      </w:pPr>
      <w:r w:rsidRPr="00102674">
        <w:t xml:space="preserve">• </w:t>
      </w:r>
      <w:r w:rsidRPr="00102674">
        <w:rPr>
          <w:b/>
          <w:bCs/>
          <w:i/>
          <w:iCs/>
        </w:rPr>
        <w:t xml:space="preserve">учебных программ по всем предметам </w:t>
      </w:r>
      <w:r w:rsidRPr="00102674">
        <w:t xml:space="preserve">— «Русский язык», «Литература», «Английский язык», «Право»,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9F11F0" w:rsidRPr="00102674" w:rsidRDefault="009F11F0" w:rsidP="009F11F0">
      <w:pPr>
        <w:pStyle w:val="Default"/>
      </w:pPr>
      <w:r w:rsidRPr="00102674">
        <w:t xml:space="preserve">На основе итоговых планируемых результатов, разработанных на федеральном уровне, школа самостоятельно разрабатывает: </w:t>
      </w:r>
    </w:p>
    <w:p w:rsidR="009F11F0" w:rsidRDefault="009F11F0" w:rsidP="009F11F0">
      <w:pPr>
        <w:pStyle w:val="Default"/>
        <w:rPr>
          <w:sz w:val="28"/>
          <w:szCs w:val="28"/>
        </w:rPr>
      </w:pPr>
      <w:r w:rsidRPr="00102674">
        <w:t>1) систему тематических планируемых результатов освоения учебных программ</w:t>
      </w:r>
      <w:r>
        <w:rPr>
          <w:sz w:val="28"/>
          <w:szCs w:val="28"/>
        </w:rPr>
        <w:t xml:space="preserve">; </w:t>
      </w:r>
    </w:p>
    <w:p w:rsidR="00102674" w:rsidRPr="00D90080" w:rsidRDefault="009F11F0" w:rsidP="009F11F0">
      <w:pPr>
        <w:pStyle w:val="Default"/>
      </w:pPr>
      <w:r w:rsidRPr="00102674">
        <w:t>2) программу формирования планируемых результатов освоения междисциплинарных программ</w:t>
      </w:r>
      <w:r>
        <w:rPr>
          <w:sz w:val="28"/>
          <w:szCs w:val="28"/>
        </w:rPr>
        <w:t>.</w:t>
      </w:r>
    </w:p>
    <w:p w:rsidR="009F11F0" w:rsidRPr="001A6EFF" w:rsidRDefault="009F11F0" w:rsidP="009F11F0">
      <w:pPr>
        <w:pStyle w:val="Default"/>
        <w:rPr>
          <w:sz w:val="28"/>
          <w:szCs w:val="28"/>
          <w:u w:val="single"/>
        </w:rPr>
      </w:pPr>
      <w:r w:rsidRPr="001A6EFF">
        <w:rPr>
          <w:b/>
          <w:bCs/>
          <w:sz w:val="28"/>
          <w:szCs w:val="28"/>
          <w:u w:val="single"/>
        </w:rPr>
        <w:t xml:space="preserve">1.2.2. Ведущие целевые установки и основные ожидаемые результаты </w:t>
      </w:r>
    </w:p>
    <w:p w:rsidR="009F11F0" w:rsidRPr="00102674" w:rsidRDefault="009F11F0" w:rsidP="009F11F0">
      <w:pPr>
        <w:pStyle w:val="Default"/>
      </w:pPr>
      <w:r w:rsidRPr="00102674">
        <w:t xml:space="preserve">В результате изучения </w:t>
      </w:r>
      <w:r w:rsidRPr="00102674">
        <w:rPr>
          <w:b/>
          <w:bCs/>
        </w:rPr>
        <w:t xml:space="preserve">всех без исключения предметов </w:t>
      </w:r>
      <w:r w:rsidRPr="00102674">
        <w:t xml:space="preserve">основной школы получат дальнейшее развитие </w:t>
      </w:r>
      <w:r w:rsidRPr="00102674">
        <w:rPr>
          <w:b/>
          <w:bCs/>
          <w:i/>
          <w:iCs/>
        </w:rPr>
        <w:t>личностные, регулятивные, коммуникативные и познавательные универсальные учебные действия, учебная (общая и предметная) и общепользовательская</w:t>
      </w:r>
      <w:r w:rsidRPr="00102674">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9F11F0" w:rsidRPr="00102674" w:rsidRDefault="009F11F0" w:rsidP="009F11F0">
      <w:pPr>
        <w:pStyle w:val="Default"/>
      </w:pPr>
      <w:r w:rsidRPr="00102674">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451760" w:rsidRPr="00102674" w:rsidRDefault="009F11F0" w:rsidP="009F11F0">
      <w:pPr>
        <w:pStyle w:val="Default"/>
        <w:rPr>
          <w:b/>
          <w:bCs/>
          <w:i/>
          <w:iCs/>
        </w:rPr>
      </w:pPr>
      <w:r w:rsidRPr="00102674">
        <w:t xml:space="preserve">В основной школе на всех предметах продолжится работа по формированию и развитию </w:t>
      </w:r>
      <w:r w:rsidRPr="00102674">
        <w:rPr>
          <w:b/>
          <w:bCs/>
          <w:i/>
          <w:iCs/>
        </w:rPr>
        <w:t xml:space="preserve">основ читательской компетенции. </w:t>
      </w:r>
    </w:p>
    <w:p w:rsidR="009F11F0" w:rsidRPr="00102674" w:rsidRDefault="009F11F0" w:rsidP="009F11F0">
      <w:pPr>
        <w:pStyle w:val="Default"/>
      </w:pPr>
      <w:r w:rsidRPr="00102674">
        <w:lastRenderedPageBreak/>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9F11F0" w:rsidRPr="00102674" w:rsidRDefault="009F11F0" w:rsidP="009F11F0">
      <w:pPr>
        <w:pStyle w:val="Default"/>
      </w:pPr>
      <w:r w:rsidRPr="00102674">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451760" w:rsidRPr="00102674" w:rsidRDefault="009F11F0" w:rsidP="009F11F0">
      <w:pPr>
        <w:pStyle w:val="Default"/>
      </w:pPr>
      <w:r w:rsidRPr="00102674">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w:t>
      </w:r>
    </w:p>
    <w:p w:rsidR="00451760" w:rsidRPr="00102674" w:rsidRDefault="009F11F0" w:rsidP="009F11F0">
      <w:pPr>
        <w:pStyle w:val="Default"/>
      </w:pPr>
      <w:r w:rsidRPr="00102674">
        <w:t xml:space="preserve">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w:t>
      </w:r>
    </w:p>
    <w:p w:rsidR="009F11F0" w:rsidRPr="00102674" w:rsidRDefault="009F11F0" w:rsidP="009F11F0">
      <w:pPr>
        <w:pStyle w:val="Default"/>
      </w:pPr>
      <w:r w:rsidRPr="00102674">
        <w:t xml:space="preserve">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9F11F0" w:rsidRPr="00102674" w:rsidRDefault="009F11F0" w:rsidP="009F11F0">
      <w:pPr>
        <w:pStyle w:val="Default"/>
      </w:pPr>
      <w:r w:rsidRPr="00102674">
        <w:t xml:space="preserve">В сфере развития </w:t>
      </w:r>
      <w:r w:rsidRPr="00102674">
        <w:rPr>
          <w:b/>
          <w:bCs/>
        </w:rPr>
        <w:t xml:space="preserve">личностных универсальных учебных действий </w:t>
      </w:r>
      <w:r w:rsidRPr="00102674">
        <w:t xml:space="preserve">приоритетное внимание уделяется формированию: </w:t>
      </w:r>
    </w:p>
    <w:p w:rsidR="009F11F0" w:rsidRPr="00102674" w:rsidRDefault="009F11F0" w:rsidP="009F11F0">
      <w:pPr>
        <w:pStyle w:val="Default"/>
      </w:pPr>
      <w:r w:rsidRPr="00102674">
        <w:rPr>
          <w:i/>
          <w:iCs/>
        </w:rPr>
        <w:t xml:space="preserve">• </w:t>
      </w:r>
      <w:r w:rsidRPr="00102674">
        <w:t xml:space="preserve">основ гражданской идентичности личности (включая когнитивный, эмоционально-ценностный и поведенческий компоненты); </w:t>
      </w:r>
    </w:p>
    <w:p w:rsidR="009F11F0" w:rsidRPr="00102674" w:rsidRDefault="009F11F0" w:rsidP="009F11F0">
      <w:pPr>
        <w:pStyle w:val="Default"/>
      </w:pPr>
      <w:r w:rsidRPr="00102674">
        <w:t xml:space="preserve">• основ социальных компетенций (включая ценностно - смысловые установки и моральные нормы, опыт социальных и межличностных отношений, правосознание); </w:t>
      </w:r>
    </w:p>
    <w:p w:rsidR="009F11F0" w:rsidRPr="00102674" w:rsidRDefault="009F11F0" w:rsidP="009F11F0">
      <w:pPr>
        <w:pStyle w:val="Default"/>
      </w:pPr>
      <w:r w:rsidRPr="00102674">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143966" w:rsidRPr="00102674" w:rsidRDefault="009F11F0" w:rsidP="00143966">
      <w:pPr>
        <w:pStyle w:val="Default"/>
      </w:pPr>
      <w:r w:rsidRPr="00102674">
        <w:t xml:space="preserve">В частности, формированию </w:t>
      </w:r>
      <w:r w:rsidRPr="00102674">
        <w:rPr>
          <w:b/>
          <w:bCs/>
          <w:i/>
          <w:iCs/>
        </w:rPr>
        <w:t xml:space="preserve">готовности и способности к выбору направления профильного образования </w:t>
      </w:r>
      <w:r w:rsidRPr="00102674">
        <w:t xml:space="preserve">способствуют: </w:t>
      </w:r>
    </w:p>
    <w:p w:rsidR="00143966" w:rsidRPr="00102674" w:rsidRDefault="00143966" w:rsidP="00143966">
      <w:pPr>
        <w:pStyle w:val="Default"/>
      </w:pPr>
      <w:r w:rsidRPr="00102674">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143966" w:rsidRPr="00102674" w:rsidRDefault="00143966" w:rsidP="00143966">
      <w:pPr>
        <w:pStyle w:val="Default"/>
      </w:pPr>
      <w:r w:rsidRPr="00102674">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143966" w:rsidRPr="00102674" w:rsidRDefault="00143966" w:rsidP="00143966">
      <w:pPr>
        <w:pStyle w:val="Default"/>
      </w:pPr>
      <w:r w:rsidRPr="00102674">
        <w:t>• формирование навыков взаимо- и самооценки</w:t>
      </w:r>
      <w:r w:rsidRPr="00102674">
        <w:rPr>
          <w:i/>
          <w:iCs/>
        </w:rPr>
        <w:t xml:space="preserve">, навыков рефлексии </w:t>
      </w:r>
      <w:r w:rsidRPr="00102674">
        <w:t xml:space="preserve">на основе использования критериальной системы оценки; </w:t>
      </w:r>
    </w:p>
    <w:p w:rsidR="00143966" w:rsidRPr="00102674" w:rsidRDefault="00143966" w:rsidP="00143966">
      <w:pPr>
        <w:pStyle w:val="Default"/>
      </w:pPr>
      <w:r w:rsidRPr="00102674">
        <w:t>• организация системы проб подростками своих возможностей (в том числе предпрофессиональных проб) за сч</w:t>
      </w:r>
      <w:r w:rsidRPr="00102674">
        <w:rPr>
          <w:rFonts w:ascii="Cambria Math" w:hAnsi="Cambria Math" w:cs="Cambria Math"/>
        </w:rPr>
        <w:t>ѐ</w:t>
      </w:r>
      <w:r w:rsidRPr="00102674">
        <w:t xml:space="preserve">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143966" w:rsidRPr="00102674" w:rsidRDefault="00143966" w:rsidP="00143966">
      <w:pPr>
        <w:pStyle w:val="Default"/>
      </w:pPr>
      <w:r w:rsidRPr="00102674">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143966" w:rsidRPr="00102674" w:rsidRDefault="00143966" w:rsidP="00143966">
      <w:pPr>
        <w:pStyle w:val="Default"/>
      </w:pPr>
      <w:r w:rsidRPr="00102674">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143966" w:rsidRPr="00102674" w:rsidRDefault="00143966" w:rsidP="00143966">
      <w:pPr>
        <w:pStyle w:val="Default"/>
      </w:pPr>
      <w:r w:rsidRPr="00102674">
        <w:t xml:space="preserve">В сфере развития </w:t>
      </w:r>
      <w:r w:rsidRPr="00102674">
        <w:rPr>
          <w:b/>
          <w:bCs/>
        </w:rPr>
        <w:t xml:space="preserve">регулятивных универсальных учебных действий </w:t>
      </w:r>
      <w:r w:rsidRPr="00102674">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w:t>
      </w:r>
      <w:r w:rsidRPr="00102674">
        <w:lastRenderedPageBreak/>
        <w:t xml:space="preserve">контролировать и оценивать свои действия как по результату, так и по способу действия, вносить соответствующие коррективы в их выполнение. </w:t>
      </w:r>
    </w:p>
    <w:p w:rsidR="00143966" w:rsidRPr="00102674" w:rsidRDefault="00143966" w:rsidP="00143966">
      <w:pPr>
        <w:pStyle w:val="Default"/>
      </w:pPr>
      <w:r w:rsidRPr="00102674">
        <w:t xml:space="preserve">Ведущим способом решения этой задачи является формирование способности к проектированию. </w:t>
      </w:r>
    </w:p>
    <w:p w:rsidR="00143966" w:rsidRPr="00102674" w:rsidRDefault="00143966" w:rsidP="00143966">
      <w:pPr>
        <w:pStyle w:val="Default"/>
      </w:pPr>
      <w:r w:rsidRPr="00102674">
        <w:t xml:space="preserve">В сфере развития </w:t>
      </w:r>
      <w:r w:rsidRPr="00102674">
        <w:rPr>
          <w:b/>
          <w:bCs/>
        </w:rPr>
        <w:t xml:space="preserve">коммуникативных универсальных учебных действий </w:t>
      </w:r>
      <w:r w:rsidRPr="00102674">
        <w:t xml:space="preserve">приоритетное внимание уделяется: </w:t>
      </w:r>
    </w:p>
    <w:p w:rsidR="00143966" w:rsidRPr="00102674" w:rsidRDefault="00143966" w:rsidP="00143966">
      <w:pPr>
        <w:pStyle w:val="Default"/>
      </w:pPr>
      <w:r w:rsidRPr="00102674">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143966" w:rsidRPr="00102674" w:rsidRDefault="00143966" w:rsidP="00143966">
      <w:pPr>
        <w:pStyle w:val="Default"/>
      </w:pPr>
      <w:r w:rsidRPr="00102674">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w:t>
      </w:r>
      <w:r w:rsidRPr="00102674">
        <w:rPr>
          <w:rFonts w:ascii="Cambria Math" w:hAnsi="Cambria Math" w:cs="Cambria Math"/>
        </w:rPr>
        <w:t>ѐ</w:t>
      </w:r>
      <w:r w:rsidRPr="00102674">
        <w:t>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w:t>
      </w:r>
      <w:r w:rsidRPr="00102674">
        <w:rPr>
          <w:rFonts w:ascii="Cambria Math" w:hAnsi="Cambria Math" w:cs="Cambria Math"/>
        </w:rPr>
        <w:t>ѐ</w:t>
      </w:r>
      <w:r w:rsidRPr="00102674">
        <w:t xml:space="preserve">ра, выбирать адекватные стратегии коммуникации; </w:t>
      </w:r>
    </w:p>
    <w:p w:rsidR="00143966" w:rsidRPr="00102674" w:rsidRDefault="00143966" w:rsidP="00143966">
      <w:pPr>
        <w:pStyle w:val="Default"/>
      </w:pPr>
      <w:r w:rsidRPr="00102674">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143966" w:rsidRPr="00102674" w:rsidRDefault="00143966" w:rsidP="00143966">
      <w:pPr>
        <w:pStyle w:val="Default"/>
      </w:pPr>
      <w:r w:rsidRPr="00102674">
        <w:t xml:space="preserve">В сфере развития </w:t>
      </w:r>
      <w:r w:rsidRPr="00102674">
        <w:rPr>
          <w:b/>
          <w:bCs/>
        </w:rPr>
        <w:t xml:space="preserve">познавательных универсальных учебных действий </w:t>
      </w:r>
      <w:r w:rsidRPr="00102674">
        <w:t xml:space="preserve">приоритетное внимание уделяется: </w:t>
      </w:r>
    </w:p>
    <w:p w:rsidR="00143966" w:rsidRPr="00102674" w:rsidRDefault="00143966" w:rsidP="00143966">
      <w:pPr>
        <w:pStyle w:val="Default"/>
      </w:pPr>
      <w:r w:rsidRPr="00102674">
        <w:t xml:space="preserve">• практическому освоению обучающимися основ проектно-  исследовательской  деятельности; </w:t>
      </w:r>
    </w:p>
    <w:p w:rsidR="00143966" w:rsidRPr="00102674" w:rsidRDefault="00143966" w:rsidP="00143966">
      <w:pPr>
        <w:pStyle w:val="Default"/>
      </w:pPr>
      <w:r w:rsidRPr="00102674">
        <w:t>• развитию стратегий смыслового чтения и работе с информацией</w:t>
      </w:r>
      <w:r w:rsidRPr="00102674">
        <w:rPr>
          <w:i/>
          <w:iCs/>
        </w:rPr>
        <w:t xml:space="preserve">; </w:t>
      </w:r>
    </w:p>
    <w:p w:rsidR="00143966" w:rsidRPr="00102674" w:rsidRDefault="00143966" w:rsidP="00143966">
      <w:pPr>
        <w:pStyle w:val="Default"/>
      </w:pPr>
      <w:r w:rsidRPr="00102674">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 </w:t>
      </w:r>
    </w:p>
    <w:p w:rsidR="00143966" w:rsidRPr="00102674" w:rsidRDefault="00143966" w:rsidP="00143966">
      <w:pPr>
        <w:pStyle w:val="Default"/>
      </w:pPr>
      <w:r w:rsidRPr="00102674">
        <w:t>При изучении учебных предметов обучающиеся усовершенствуют приобрет</w:t>
      </w:r>
      <w:r w:rsidRPr="00102674">
        <w:rPr>
          <w:rFonts w:ascii="Cambria Math" w:hAnsi="Cambria Math" w:cs="Cambria Math"/>
        </w:rPr>
        <w:t>ѐ</w:t>
      </w:r>
      <w:r w:rsidRPr="00102674">
        <w:t xml:space="preserve">нные на первой ступени </w:t>
      </w:r>
      <w:r w:rsidRPr="00102674">
        <w:rPr>
          <w:b/>
          <w:bCs/>
          <w:i/>
          <w:iCs/>
        </w:rPr>
        <w:t xml:space="preserve">навыки работы с информацией </w:t>
      </w:r>
      <w:r w:rsidRPr="00102674">
        <w:t xml:space="preserve">и пополнят их. Они смогут работать с текстами, преобразовывать и интерпретировать содержащуюся в них информацию, в том числе: </w:t>
      </w:r>
    </w:p>
    <w:p w:rsidR="00143966" w:rsidRPr="00102674" w:rsidRDefault="00143966" w:rsidP="00143966">
      <w:pPr>
        <w:pStyle w:val="Default"/>
      </w:pPr>
      <w:r w:rsidRPr="00102674">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43966" w:rsidRPr="00102674" w:rsidRDefault="00143966" w:rsidP="00143966">
      <w:pPr>
        <w:pStyle w:val="Default"/>
      </w:pPr>
      <w:r w:rsidRPr="00102674">
        <w:t>• выделять главную и избыточную информацию, выполнять смысловое св</w:t>
      </w:r>
      <w:r w:rsidRPr="00102674">
        <w:rPr>
          <w:rFonts w:ascii="Cambria Math" w:hAnsi="Cambria Math" w:cs="Cambria Math"/>
        </w:rPr>
        <w:t>ѐ</w:t>
      </w:r>
      <w:r w:rsidRPr="00102674">
        <w:t xml:space="preserve">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43966" w:rsidRPr="00102674" w:rsidRDefault="00143966" w:rsidP="00143966">
      <w:pPr>
        <w:pStyle w:val="Default"/>
      </w:pPr>
      <w:r w:rsidRPr="00102674">
        <w:t xml:space="preserve">• заполнять и дополнять таблицы, схемы, диаграммы, тексты. </w:t>
      </w:r>
    </w:p>
    <w:p w:rsidR="00143966" w:rsidRPr="00102674" w:rsidRDefault="00143966" w:rsidP="00143966">
      <w:pPr>
        <w:pStyle w:val="Default"/>
      </w:pPr>
      <w:r w:rsidRPr="00102674">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143966" w:rsidRPr="00102674" w:rsidRDefault="00143966" w:rsidP="00143966">
      <w:pPr>
        <w:pStyle w:val="Default"/>
      </w:pPr>
      <w:r w:rsidRPr="00102674">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w:t>
      </w:r>
      <w:r w:rsidRPr="00102674">
        <w:rPr>
          <w:rFonts w:ascii="Cambria Math" w:hAnsi="Cambria Math" w:cs="Cambria Math"/>
        </w:rPr>
        <w:t>ѐ</w:t>
      </w:r>
      <w:r w:rsidRPr="00102674">
        <w:t xml:space="preserve">мы поиска, организации и хранения информации на персональном компьютере, в </w:t>
      </w:r>
      <w:r w:rsidRPr="00102674">
        <w:lastRenderedPageBreak/>
        <w:t xml:space="preserve">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143966" w:rsidRPr="00102674" w:rsidRDefault="00143966" w:rsidP="00143966">
      <w:pPr>
        <w:pStyle w:val="Default"/>
      </w:pPr>
      <w:r w:rsidRPr="00102674">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143966" w:rsidRPr="00102674" w:rsidRDefault="00143966" w:rsidP="00143966">
      <w:pPr>
        <w:pStyle w:val="Default"/>
      </w:pPr>
      <w:r w:rsidRPr="00102674">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9F11F0" w:rsidRPr="00102674" w:rsidRDefault="00143966" w:rsidP="00143966">
      <w:pPr>
        <w:pStyle w:val="Default"/>
      </w:pPr>
      <w:r w:rsidRPr="00102674">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w:t>
      </w:r>
      <w:r w:rsidRPr="00102674">
        <w:rPr>
          <w:rFonts w:ascii="Cambria Math" w:hAnsi="Cambria Math" w:cs="Cambria Math"/>
        </w:rPr>
        <w:t>ѐ</w:t>
      </w:r>
      <w:r w:rsidRPr="00102674">
        <w:t xml:space="preserve"> сопоставления с информацией из других источников и с имеющимся жизненным опытом.</w:t>
      </w:r>
    </w:p>
    <w:p w:rsidR="00143966" w:rsidRPr="00D90080" w:rsidRDefault="00143966" w:rsidP="00143966">
      <w:pPr>
        <w:pStyle w:val="Default"/>
        <w:rPr>
          <w:sz w:val="28"/>
          <w:szCs w:val="28"/>
          <w:u w:val="single"/>
        </w:rPr>
      </w:pPr>
      <w:r w:rsidRPr="00D90080">
        <w:rPr>
          <w:b/>
          <w:bCs/>
          <w:sz w:val="28"/>
          <w:szCs w:val="28"/>
          <w:u w:val="single"/>
        </w:rPr>
        <w:t>1.2.3. Планируемы</w:t>
      </w:r>
      <w:r w:rsidR="00451760" w:rsidRPr="00D90080">
        <w:rPr>
          <w:b/>
          <w:bCs/>
          <w:sz w:val="28"/>
          <w:szCs w:val="28"/>
          <w:u w:val="single"/>
        </w:rPr>
        <w:t xml:space="preserve">е результаты освоения учебных и </w:t>
      </w:r>
      <w:r w:rsidRPr="00D90080">
        <w:rPr>
          <w:b/>
          <w:bCs/>
          <w:sz w:val="28"/>
          <w:szCs w:val="28"/>
          <w:u w:val="single"/>
        </w:rPr>
        <w:t xml:space="preserve">междисциплинарных программ </w:t>
      </w:r>
    </w:p>
    <w:p w:rsidR="00143966" w:rsidRPr="00D90080" w:rsidRDefault="00143966" w:rsidP="00143966">
      <w:pPr>
        <w:pStyle w:val="Default"/>
      </w:pPr>
      <w:r w:rsidRPr="00D90080">
        <w:rPr>
          <w:b/>
          <w:bCs/>
        </w:rPr>
        <w:t xml:space="preserve">1.2.3.1. ФОРМИРОВАНИЕ УНИВЕРСАЛЬНЫХ УЧЕБНЫХ ДЕЙСТВИЙ </w:t>
      </w:r>
    </w:p>
    <w:p w:rsidR="00143966" w:rsidRPr="00102674" w:rsidRDefault="00143966" w:rsidP="00143966">
      <w:pPr>
        <w:pStyle w:val="Default"/>
      </w:pPr>
      <w:r w:rsidRPr="00102674">
        <w:rPr>
          <w:b/>
          <w:bCs/>
        </w:rPr>
        <w:t xml:space="preserve">Личностные универсальные учебные действия </w:t>
      </w:r>
    </w:p>
    <w:p w:rsidR="00143966" w:rsidRPr="00102674" w:rsidRDefault="00143966" w:rsidP="00143966">
      <w:pPr>
        <w:pStyle w:val="Default"/>
      </w:pPr>
      <w:r w:rsidRPr="00102674">
        <w:t xml:space="preserve">В рамках </w:t>
      </w:r>
      <w:r w:rsidRPr="00102674">
        <w:rPr>
          <w:b/>
          <w:bCs/>
        </w:rPr>
        <w:t xml:space="preserve">когнитивного компонента </w:t>
      </w:r>
      <w:r w:rsidRPr="00102674">
        <w:t xml:space="preserve">будут сформированы: </w:t>
      </w:r>
    </w:p>
    <w:p w:rsidR="00143966" w:rsidRPr="00102674" w:rsidRDefault="00143966" w:rsidP="00143966">
      <w:pPr>
        <w:pStyle w:val="Default"/>
      </w:pPr>
      <w:r w:rsidRPr="00102674">
        <w:t>• историко-географический образ, включая представление о территории и границах России, е</w:t>
      </w:r>
      <w:r w:rsidRPr="00102674">
        <w:rPr>
          <w:rFonts w:ascii="Cambria Math" w:hAnsi="Cambria Math" w:cs="Cambria Math"/>
        </w:rPr>
        <w:t>ѐ</w:t>
      </w:r>
      <w:r w:rsidRPr="00102674">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143966" w:rsidRPr="00102674" w:rsidRDefault="00143966" w:rsidP="00143966">
      <w:pPr>
        <w:pStyle w:val="Default"/>
      </w:pPr>
      <w:r w:rsidRPr="0010267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143966" w:rsidRPr="00102674" w:rsidRDefault="00143966" w:rsidP="00143966">
      <w:pPr>
        <w:pStyle w:val="Default"/>
      </w:pPr>
      <w:r w:rsidRPr="0010267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143966" w:rsidRPr="00102674" w:rsidRDefault="00143966" w:rsidP="00143966">
      <w:pPr>
        <w:pStyle w:val="Default"/>
      </w:pPr>
      <w:r w:rsidRPr="0010267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143966" w:rsidRPr="00102674" w:rsidRDefault="00143966" w:rsidP="00143966">
      <w:pPr>
        <w:pStyle w:val="Default"/>
      </w:pPr>
      <w:r w:rsidRPr="00102674">
        <w:t xml:space="preserve">• освоение общекультурного наследия России и общемирового культурного наследия; </w:t>
      </w:r>
    </w:p>
    <w:p w:rsidR="00143966" w:rsidRPr="00102674" w:rsidRDefault="00143966" w:rsidP="00143966">
      <w:pPr>
        <w:pStyle w:val="Default"/>
      </w:pPr>
      <w:r w:rsidRPr="00102674">
        <w:t xml:space="preserve">• ориентация в системе моральных норм и ценностей и их иерархизация, понимание конвенционального характера морали; </w:t>
      </w:r>
    </w:p>
    <w:p w:rsidR="00143966" w:rsidRPr="00102674" w:rsidRDefault="00143966" w:rsidP="00143966">
      <w:pPr>
        <w:pStyle w:val="Default"/>
      </w:pPr>
      <w:r w:rsidRPr="0010267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143966" w:rsidRPr="00102674" w:rsidRDefault="00143966" w:rsidP="00143966">
      <w:pPr>
        <w:pStyle w:val="Default"/>
      </w:pPr>
      <w:r w:rsidRPr="00102674">
        <w:t>• экологическое сознание, признание высокой ценности жизни во всех е</w:t>
      </w:r>
      <w:r w:rsidRPr="00102674">
        <w:rPr>
          <w:rFonts w:ascii="Cambria Math" w:hAnsi="Cambria Math" w:cs="Cambria Math"/>
        </w:rPr>
        <w:t>ѐ</w:t>
      </w:r>
      <w:r w:rsidRPr="00102674">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143966" w:rsidRPr="00102674" w:rsidRDefault="00143966" w:rsidP="00143966">
      <w:pPr>
        <w:pStyle w:val="Default"/>
      </w:pPr>
      <w:r w:rsidRPr="00102674">
        <w:t xml:space="preserve">В рамках </w:t>
      </w:r>
      <w:r w:rsidRPr="00102674">
        <w:rPr>
          <w:b/>
          <w:bCs/>
        </w:rPr>
        <w:t xml:space="preserve">ценностного и эмоционального компонентов </w:t>
      </w:r>
      <w:r w:rsidRPr="00102674">
        <w:t xml:space="preserve">будут сформированы: </w:t>
      </w:r>
    </w:p>
    <w:p w:rsidR="00143966" w:rsidRPr="00102674" w:rsidRDefault="00143966" w:rsidP="00143966">
      <w:pPr>
        <w:pStyle w:val="Default"/>
      </w:pPr>
      <w:r w:rsidRPr="00102674">
        <w:t xml:space="preserve">• гражданский патриотизм, любовь к Родине, чувство гордости за свою страну; </w:t>
      </w:r>
    </w:p>
    <w:p w:rsidR="00143966" w:rsidRPr="00102674" w:rsidRDefault="00143966" w:rsidP="00143966">
      <w:pPr>
        <w:pStyle w:val="Default"/>
      </w:pPr>
      <w:r w:rsidRPr="00102674">
        <w:t xml:space="preserve">• уважение к истории, культурным и историческим памятникам; </w:t>
      </w:r>
    </w:p>
    <w:p w:rsidR="00143966" w:rsidRPr="00102674" w:rsidRDefault="00143966" w:rsidP="00143966">
      <w:pPr>
        <w:pStyle w:val="Default"/>
      </w:pPr>
      <w:r w:rsidRPr="00102674">
        <w:t xml:space="preserve">• эмоционально положительное принятие своей этнической идентичности; </w:t>
      </w:r>
    </w:p>
    <w:p w:rsidR="00143966" w:rsidRPr="00102674" w:rsidRDefault="00143966" w:rsidP="00143966">
      <w:pPr>
        <w:pStyle w:val="Default"/>
      </w:pPr>
      <w:r w:rsidRPr="00102674">
        <w:t xml:space="preserve">• уважение к другим народам России и мира и принятие их, межэтническая толерантность, готовность к равноправному сотрудничеству; </w:t>
      </w:r>
    </w:p>
    <w:p w:rsidR="00143966" w:rsidRPr="00102674" w:rsidRDefault="00143966" w:rsidP="00143966">
      <w:pPr>
        <w:pStyle w:val="Default"/>
      </w:pPr>
      <w:r w:rsidRPr="00102674">
        <w:t>• уважение к личности и е</w:t>
      </w:r>
      <w:r w:rsidRPr="00102674">
        <w:rPr>
          <w:rFonts w:ascii="Cambria Math" w:hAnsi="Cambria Math" w:cs="Cambria Math"/>
        </w:rPr>
        <w:t>ѐ</w:t>
      </w:r>
      <w:r w:rsidRPr="00102674">
        <w:t xml:space="preserve"> достоинствам, доброжелательное отношение к окружающим, нетерпимость к любым видам насилия и готовность противостоять им; </w:t>
      </w:r>
    </w:p>
    <w:p w:rsidR="00143966" w:rsidRPr="00102674" w:rsidRDefault="00143966" w:rsidP="00143966">
      <w:pPr>
        <w:pStyle w:val="Default"/>
      </w:pPr>
      <w:r w:rsidRPr="00102674">
        <w:t xml:space="preserve">• уважение к ценностям семьи, любовь к природе, признание ценности здоровья, своего и других людей, оптимизм в восприятии мира; </w:t>
      </w:r>
    </w:p>
    <w:p w:rsidR="00143966" w:rsidRPr="00102674" w:rsidRDefault="00143966" w:rsidP="00143966">
      <w:pPr>
        <w:pStyle w:val="Default"/>
      </w:pPr>
      <w:r w:rsidRPr="00102674">
        <w:t xml:space="preserve">потребность в самовыражении и самореализации, социальном признании; </w:t>
      </w:r>
    </w:p>
    <w:p w:rsidR="00143966" w:rsidRPr="00102674" w:rsidRDefault="00143966" w:rsidP="00143966">
      <w:pPr>
        <w:pStyle w:val="Default"/>
      </w:pPr>
      <w:r w:rsidRPr="00102674">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43966" w:rsidRPr="00102674" w:rsidRDefault="00143966" w:rsidP="00143966">
      <w:pPr>
        <w:pStyle w:val="Default"/>
      </w:pPr>
      <w:r w:rsidRPr="00102674">
        <w:t xml:space="preserve">В рамках </w:t>
      </w:r>
      <w:r w:rsidRPr="00102674">
        <w:rPr>
          <w:b/>
          <w:bCs/>
        </w:rPr>
        <w:t xml:space="preserve">деятельностного (поведенческого) компонента   </w:t>
      </w:r>
      <w:r w:rsidRPr="00102674">
        <w:t>будут  сформированы  (</w:t>
      </w:r>
      <w:r w:rsidRPr="00102674">
        <w:rPr>
          <w:b/>
          <w:bCs/>
        </w:rPr>
        <w:t>выпускник научится)</w:t>
      </w:r>
      <w:r w:rsidRPr="00102674">
        <w:t xml:space="preserve">: </w:t>
      </w:r>
    </w:p>
    <w:p w:rsidR="00143966" w:rsidRPr="00102674" w:rsidRDefault="00143966" w:rsidP="00143966">
      <w:pPr>
        <w:pStyle w:val="Default"/>
      </w:pPr>
      <w:r w:rsidRPr="00102674">
        <w:t>• готовность и способность к участию в школьном самоуправлении в пределах возрастных компетенций (дежурство в школе и классе, участие в детских и молод</w:t>
      </w:r>
      <w:r w:rsidRPr="00102674">
        <w:rPr>
          <w:rFonts w:ascii="Cambria Math" w:hAnsi="Cambria Math" w:cs="Cambria Math"/>
        </w:rPr>
        <w:t>ѐ</w:t>
      </w:r>
      <w:r w:rsidRPr="00102674">
        <w:t xml:space="preserve">жных общественных организациях, школьных и внешкольных мероприятиях); </w:t>
      </w:r>
    </w:p>
    <w:p w:rsidR="00143966" w:rsidRPr="00102674" w:rsidRDefault="00143966" w:rsidP="00143966">
      <w:pPr>
        <w:pStyle w:val="Default"/>
      </w:pPr>
      <w:r w:rsidRPr="00102674">
        <w:t xml:space="preserve">• готовность и способность к выполнению норм и требований школьной жизни, прав и обязанностей ученика; </w:t>
      </w:r>
    </w:p>
    <w:p w:rsidR="00143966" w:rsidRPr="00102674" w:rsidRDefault="00143966" w:rsidP="00143966">
      <w:pPr>
        <w:pStyle w:val="Default"/>
      </w:pPr>
      <w:r w:rsidRPr="00102674">
        <w:t xml:space="preserve">• умение вести диалог на основе равноправных отношений и взаимного уважения и принятия; умение конструктивно разрешать конфликты; </w:t>
      </w:r>
    </w:p>
    <w:p w:rsidR="00143966" w:rsidRPr="00102674" w:rsidRDefault="00143966" w:rsidP="00143966">
      <w:pPr>
        <w:pStyle w:val="Default"/>
      </w:pPr>
      <w:r w:rsidRPr="0010267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143966" w:rsidRPr="00102674" w:rsidRDefault="00143966" w:rsidP="00143966">
      <w:pPr>
        <w:pStyle w:val="Default"/>
      </w:pPr>
      <w:r w:rsidRPr="00102674">
        <w:t xml:space="preserve">• потребность в участии в общественной жизни ближайшего социального окружения, общественно полезной деятельности; </w:t>
      </w:r>
    </w:p>
    <w:p w:rsidR="00143966" w:rsidRPr="00102674" w:rsidRDefault="00143966" w:rsidP="00143966">
      <w:pPr>
        <w:pStyle w:val="Default"/>
      </w:pPr>
      <w:r w:rsidRPr="00102674">
        <w:t>• умение строить жизненные планы с уч</w:t>
      </w:r>
      <w:r w:rsidRPr="00102674">
        <w:rPr>
          <w:rFonts w:ascii="Cambria Math" w:hAnsi="Cambria Math" w:cs="Cambria Math"/>
        </w:rPr>
        <w:t>ѐ</w:t>
      </w:r>
      <w:r w:rsidRPr="00102674">
        <w:t xml:space="preserve">том конкретных социально-исторических, политических и экономических условий; </w:t>
      </w:r>
    </w:p>
    <w:p w:rsidR="00143966" w:rsidRPr="00102674" w:rsidRDefault="00143966" w:rsidP="00143966">
      <w:pPr>
        <w:pStyle w:val="Default"/>
      </w:pPr>
      <w:r w:rsidRPr="00102674">
        <w:t xml:space="preserve">• устойчивый познавательный интерес и становление смыслообразующей функции познавательного мотива; </w:t>
      </w:r>
    </w:p>
    <w:p w:rsidR="00143966" w:rsidRPr="00102674" w:rsidRDefault="00143966" w:rsidP="00143966">
      <w:pPr>
        <w:pStyle w:val="Default"/>
      </w:pPr>
      <w:r w:rsidRPr="00102674">
        <w:t xml:space="preserve">• готовность к выбору профильного образования. </w:t>
      </w:r>
    </w:p>
    <w:p w:rsidR="00143966" w:rsidRPr="00102674" w:rsidRDefault="00143966" w:rsidP="00143966">
      <w:pPr>
        <w:pStyle w:val="Default"/>
      </w:pPr>
      <w:r w:rsidRPr="00102674">
        <w:rPr>
          <w:b/>
          <w:bCs/>
        </w:rPr>
        <w:t xml:space="preserve">Выпускник получит возможность для формирования: </w:t>
      </w:r>
    </w:p>
    <w:p w:rsidR="00143966" w:rsidRPr="00102674" w:rsidRDefault="00143966" w:rsidP="00143966">
      <w:pPr>
        <w:pStyle w:val="Default"/>
      </w:pPr>
      <w:r w:rsidRPr="00102674">
        <w:t xml:space="preserve">• выраженной устойчивой учебно-познавательной мотивации и интереса к учению; </w:t>
      </w:r>
    </w:p>
    <w:p w:rsidR="00143966" w:rsidRPr="00102674" w:rsidRDefault="00143966" w:rsidP="00143966">
      <w:pPr>
        <w:pStyle w:val="Default"/>
      </w:pPr>
      <w:r w:rsidRPr="00102674">
        <w:t xml:space="preserve">• готовности к самообразованию и самовоспитанию; </w:t>
      </w:r>
    </w:p>
    <w:p w:rsidR="00143966" w:rsidRPr="00102674" w:rsidRDefault="00143966" w:rsidP="00143966">
      <w:pPr>
        <w:pStyle w:val="Default"/>
      </w:pPr>
      <w:r w:rsidRPr="00102674">
        <w:t xml:space="preserve">• адекватной позитивной самооценки и Я-концепции; </w:t>
      </w:r>
    </w:p>
    <w:p w:rsidR="00143966" w:rsidRPr="00102674" w:rsidRDefault="00143966" w:rsidP="00143966">
      <w:pPr>
        <w:pStyle w:val="Default"/>
      </w:pPr>
      <w:r w:rsidRPr="00102674">
        <w:t xml:space="preserve">• компетентности в реализации основ гражданской идентичности в поступках и деятельности; </w:t>
      </w:r>
    </w:p>
    <w:p w:rsidR="00143966" w:rsidRPr="00102674" w:rsidRDefault="00143966" w:rsidP="00143966">
      <w:pPr>
        <w:pStyle w:val="Default"/>
      </w:pPr>
      <w:r w:rsidRPr="00102674">
        <w:t>• морального сознания на конвенциональном уровне, способности к решению моральных дилемм на основе уч</w:t>
      </w:r>
      <w:r w:rsidRPr="00102674">
        <w:rPr>
          <w:rFonts w:ascii="Cambria Math" w:hAnsi="Cambria Math" w:cs="Cambria Math"/>
        </w:rPr>
        <w:t>ѐ</w:t>
      </w:r>
      <w:r w:rsidRPr="00102674">
        <w:t xml:space="preserve">та позиций участников дилеммы, ориентации на их мотивы и чувства; устойчивое следование в поведении моральным нормам и этическим требованиям; </w:t>
      </w:r>
    </w:p>
    <w:p w:rsidR="00143966" w:rsidRPr="00102674" w:rsidRDefault="00143966" w:rsidP="00143966">
      <w:pPr>
        <w:pStyle w:val="Default"/>
      </w:pPr>
      <w:r w:rsidRPr="00102674">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143966" w:rsidRPr="00102674" w:rsidRDefault="00143966" w:rsidP="00143966">
      <w:pPr>
        <w:pStyle w:val="Default"/>
      </w:pPr>
      <w:r w:rsidRPr="00102674">
        <w:rPr>
          <w:b/>
          <w:bCs/>
        </w:rPr>
        <w:t xml:space="preserve">Регулятивные универсальные учебные действия </w:t>
      </w:r>
    </w:p>
    <w:p w:rsidR="00143966" w:rsidRPr="00102674" w:rsidRDefault="00143966" w:rsidP="00143966">
      <w:pPr>
        <w:pStyle w:val="Default"/>
      </w:pPr>
      <w:r w:rsidRPr="00102674">
        <w:rPr>
          <w:b/>
          <w:bCs/>
        </w:rPr>
        <w:t xml:space="preserve">Выпускник научится: </w:t>
      </w:r>
    </w:p>
    <w:p w:rsidR="00143966" w:rsidRPr="00102674" w:rsidRDefault="00143966" w:rsidP="00143966">
      <w:pPr>
        <w:pStyle w:val="Default"/>
      </w:pPr>
      <w:r w:rsidRPr="00102674">
        <w:t xml:space="preserve">• целеполаганию, включая постановку новых целей, преобразование практической задачи в познавательную; </w:t>
      </w:r>
    </w:p>
    <w:p w:rsidR="00143966" w:rsidRPr="00102674" w:rsidRDefault="00143966" w:rsidP="00143966">
      <w:pPr>
        <w:pStyle w:val="Default"/>
      </w:pPr>
      <w:r w:rsidRPr="00102674">
        <w:t>• самостоятельно анализировать условия достижения цели на основе уч</w:t>
      </w:r>
      <w:r w:rsidRPr="00102674">
        <w:rPr>
          <w:rFonts w:ascii="Cambria Math" w:hAnsi="Cambria Math" w:cs="Cambria Math"/>
        </w:rPr>
        <w:t>ѐ</w:t>
      </w:r>
      <w:r w:rsidRPr="00102674">
        <w:t xml:space="preserve">та выделенных учителем ориентиров действия в новом учебном материале; </w:t>
      </w:r>
    </w:p>
    <w:p w:rsidR="00143966" w:rsidRPr="00102674" w:rsidRDefault="00143966" w:rsidP="00143966">
      <w:pPr>
        <w:pStyle w:val="Default"/>
      </w:pPr>
      <w:r w:rsidRPr="00102674">
        <w:t xml:space="preserve">• планировать пути достижения целей; </w:t>
      </w:r>
    </w:p>
    <w:p w:rsidR="00143966" w:rsidRPr="00102674" w:rsidRDefault="00143966" w:rsidP="00143966">
      <w:pPr>
        <w:pStyle w:val="Default"/>
      </w:pPr>
      <w:r w:rsidRPr="00102674">
        <w:t xml:space="preserve">• устанавливать целевые приоритеты; </w:t>
      </w:r>
    </w:p>
    <w:p w:rsidR="00143966" w:rsidRPr="00102674" w:rsidRDefault="00143966" w:rsidP="00143966">
      <w:pPr>
        <w:pStyle w:val="Default"/>
      </w:pPr>
      <w:r w:rsidRPr="00102674">
        <w:t>• уметь самостоятельно контролировать сво</w:t>
      </w:r>
      <w:r w:rsidRPr="00102674">
        <w:rPr>
          <w:rFonts w:ascii="Cambria Math" w:hAnsi="Cambria Math" w:cs="Cambria Math"/>
        </w:rPr>
        <w:t>ѐ</w:t>
      </w:r>
      <w:r w:rsidRPr="00102674">
        <w:t xml:space="preserve"> время и управлять им; </w:t>
      </w:r>
    </w:p>
    <w:p w:rsidR="00143966" w:rsidRPr="00102674" w:rsidRDefault="00143966" w:rsidP="00143966">
      <w:pPr>
        <w:pStyle w:val="Default"/>
      </w:pPr>
      <w:r w:rsidRPr="00102674">
        <w:t xml:space="preserve">• принимать решения в проблемной ситуации на основе переговоров; </w:t>
      </w:r>
    </w:p>
    <w:p w:rsidR="00143966" w:rsidRPr="00102674" w:rsidRDefault="00143966" w:rsidP="00143966">
      <w:pPr>
        <w:pStyle w:val="Default"/>
      </w:pPr>
      <w:r w:rsidRPr="00102674">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вносить необходимые коррективы в исполнение как в конце действия, так и по ходу его реализации; </w:t>
      </w:r>
    </w:p>
    <w:p w:rsidR="00143966" w:rsidRPr="00102674" w:rsidRDefault="00143966" w:rsidP="00143966">
      <w:pPr>
        <w:pStyle w:val="Default"/>
      </w:pPr>
      <w:r w:rsidRPr="00102674">
        <w:t xml:space="preserve">• основам прогнозирования как предвидения будущих событий и развития процесса. </w:t>
      </w:r>
    </w:p>
    <w:p w:rsidR="00143966" w:rsidRPr="00102674" w:rsidRDefault="00143966" w:rsidP="00143966">
      <w:pPr>
        <w:pStyle w:val="Default"/>
      </w:pPr>
      <w:r w:rsidRPr="00102674">
        <w:rPr>
          <w:b/>
          <w:bCs/>
        </w:rPr>
        <w:t xml:space="preserve">Выпускник получит возможность научиться: </w:t>
      </w:r>
    </w:p>
    <w:p w:rsidR="00143966" w:rsidRPr="00102674" w:rsidRDefault="00143966" w:rsidP="00143966">
      <w:pPr>
        <w:pStyle w:val="Default"/>
      </w:pPr>
      <w:r w:rsidRPr="00102674">
        <w:t xml:space="preserve">• самостоятельно ставить новые учебные цели и задачи; </w:t>
      </w:r>
    </w:p>
    <w:p w:rsidR="00143966" w:rsidRPr="00102674" w:rsidRDefault="00143966" w:rsidP="00143966">
      <w:pPr>
        <w:pStyle w:val="Default"/>
      </w:pPr>
      <w:r w:rsidRPr="00102674">
        <w:t xml:space="preserve">• построению жизненных планов во временной перспективе; </w:t>
      </w:r>
    </w:p>
    <w:p w:rsidR="00143966" w:rsidRPr="00102674" w:rsidRDefault="00143966" w:rsidP="00143966">
      <w:pPr>
        <w:pStyle w:val="Default"/>
      </w:pPr>
      <w:r w:rsidRPr="00102674">
        <w:t>• при планировании достижения целей самостоятельно и адекватно учитывать условия и средства их достижения</w:t>
      </w:r>
      <w:r w:rsidRPr="00102674">
        <w:rPr>
          <w:i/>
          <w:iCs/>
        </w:rPr>
        <w:t xml:space="preserve">; </w:t>
      </w:r>
    </w:p>
    <w:p w:rsidR="00143966" w:rsidRPr="00102674" w:rsidRDefault="00143966" w:rsidP="00143966">
      <w:pPr>
        <w:pStyle w:val="Default"/>
      </w:pPr>
      <w:r w:rsidRPr="00102674">
        <w:lastRenderedPageBreak/>
        <w:t xml:space="preserve">• выделять альтернативные способы достижения цели и выбирать наиболее эффективный способ; </w:t>
      </w:r>
    </w:p>
    <w:p w:rsidR="00143966" w:rsidRPr="00102674" w:rsidRDefault="00143966" w:rsidP="00143966">
      <w:pPr>
        <w:pStyle w:val="Default"/>
      </w:pPr>
      <w:r w:rsidRPr="00102674">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43966" w:rsidRPr="00102674" w:rsidRDefault="00143966" w:rsidP="00143966">
      <w:pPr>
        <w:pStyle w:val="Default"/>
      </w:pPr>
      <w:r w:rsidRPr="00102674">
        <w:t xml:space="preserve">• осуществлять познавательную рефлексию в отношении действий по решению учебных и познавательных задач; </w:t>
      </w:r>
    </w:p>
    <w:p w:rsidR="00143966" w:rsidRPr="00102674" w:rsidRDefault="00143966" w:rsidP="00143966">
      <w:pPr>
        <w:pStyle w:val="Default"/>
      </w:pPr>
      <w:r w:rsidRPr="00102674">
        <w:t xml:space="preserve">• адекватно оценивать объективную трудность как меру фактического или предполагаемого расхода ресурсов на решение задачи; </w:t>
      </w:r>
    </w:p>
    <w:p w:rsidR="00143966" w:rsidRPr="00102674" w:rsidRDefault="00143966" w:rsidP="00143966">
      <w:pPr>
        <w:pStyle w:val="Default"/>
      </w:pPr>
      <w:r w:rsidRPr="00102674">
        <w:t>• адекватно оценивать свои возможности достижения цели определ</w:t>
      </w:r>
      <w:r w:rsidRPr="00102674">
        <w:rPr>
          <w:rFonts w:ascii="Cambria Math" w:hAnsi="Cambria Math" w:cs="Cambria Math"/>
        </w:rPr>
        <w:t>ѐ</w:t>
      </w:r>
      <w:r w:rsidRPr="00102674">
        <w:t xml:space="preserve">нной сложности в различных сферах самостоятельной деятельности; </w:t>
      </w:r>
    </w:p>
    <w:p w:rsidR="00143966" w:rsidRPr="00102674" w:rsidRDefault="00143966" w:rsidP="00143966">
      <w:pPr>
        <w:pStyle w:val="Default"/>
      </w:pPr>
      <w:r w:rsidRPr="00102674">
        <w:t xml:space="preserve">• основам саморегуляции эмоциональных состояний; </w:t>
      </w:r>
    </w:p>
    <w:p w:rsidR="00143966" w:rsidRPr="00102674" w:rsidRDefault="00143966" w:rsidP="00143966">
      <w:pPr>
        <w:pStyle w:val="Default"/>
      </w:pPr>
      <w:r w:rsidRPr="00102674">
        <w:t xml:space="preserve">• прилагать волевые усилия и преодолевать трудности и препятствия на пути достижения целей. </w:t>
      </w:r>
    </w:p>
    <w:p w:rsidR="00143966" w:rsidRPr="00102674" w:rsidRDefault="00143966" w:rsidP="00143966">
      <w:pPr>
        <w:pStyle w:val="Default"/>
        <w:rPr>
          <w:b/>
          <w:bCs/>
        </w:rPr>
      </w:pPr>
      <w:r w:rsidRPr="00102674">
        <w:rPr>
          <w:b/>
          <w:bCs/>
        </w:rPr>
        <w:t>Коммуникативные универсальные учебные действия</w:t>
      </w:r>
    </w:p>
    <w:p w:rsidR="00143966" w:rsidRPr="00102674" w:rsidRDefault="00143966" w:rsidP="00143966">
      <w:pPr>
        <w:pStyle w:val="Default"/>
      </w:pPr>
      <w:r w:rsidRPr="00102674">
        <w:rPr>
          <w:b/>
          <w:bCs/>
        </w:rPr>
        <w:t xml:space="preserve">Выпускник научится: </w:t>
      </w:r>
    </w:p>
    <w:p w:rsidR="00143966" w:rsidRPr="00102674" w:rsidRDefault="00143966" w:rsidP="00143966">
      <w:pPr>
        <w:pStyle w:val="Default"/>
      </w:pPr>
      <w:r w:rsidRPr="00102674">
        <w:t xml:space="preserve">• учитывать разные мнения и стремиться к координации различных позиций в сотрудничестве; </w:t>
      </w:r>
    </w:p>
    <w:p w:rsidR="00143966" w:rsidRPr="00102674" w:rsidRDefault="00143966" w:rsidP="00143966">
      <w:pPr>
        <w:pStyle w:val="Default"/>
      </w:pPr>
      <w:r w:rsidRPr="00102674">
        <w:t>• формулировать собственное мнение и позицию, аргументировать и координировать е</w:t>
      </w:r>
      <w:r w:rsidRPr="00102674">
        <w:rPr>
          <w:rFonts w:ascii="Cambria Math" w:hAnsi="Cambria Math" w:cs="Cambria Math"/>
        </w:rPr>
        <w:t>ѐ</w:t>
      </w:r>
      <w:r w:rsidRPr="00102674">
        <w:t xml:space="preserve"> с позициями партн</w:t>
      </w:r>
      <w:r w:rsidRPr="00102674">
        <w:rPr>
          <w:rFonts w:ascii="Cambria Math" w:hAnsi="Cambria Math" w:cs="Cambria Math"/>
        </w:rPr>
        <w:t>ѐ</w:t>
      </w:r>
      <w:r w:rsidRPr="00102674">
        <w:t xml:space="preserve">ров в сотрудничестве при выработке общего решения в совместной деятельности; </w:t>
      </w:r>
    </w:p>
    <w:p w:rsidR="00143966" w:rsidRPr="00102674" w:rsidRDefault="00143966" w:rsidP="00143966">
      <w:pPr>
        <w:pStyle w:val="Default"/>
      </w:pPr>
      <w:r w:rsidRPr="00102674">
        <w:t xml:space="preserve">• устанавливать и сравнивать разные точки зрения, прежде чем принимать решения и делать выбор; </w:t>
      </w:r>
    </w:p>
    <w:p w:rsidR="00143966" w:rsidRPr="00102674" w:rsidRDefault="00143966" w:rsidP="00143966">
      <w:pPr>
        <w:pStyle w:val="Default"/>
      </w:pPr>
      <w:r w:rsidRPr="00102674">
        <w:t xml:space="preserve">• аргументировать свою точку зрения, спорить и отстаивать свою позицию не враждебным для оппонентов образом; </w:t>
      </w:r>
    </w:p>
    <w:p w:rsidR="00143966" w:rsidRPr="00102674" w:rsidRDefault="00143966" w:rsidP="00143966">
      <w:pPr>
        <w:pStyle w:val="Default"/>
      </w:pPr>
      <w:r w:rsidRPr="00102674">
        <w:t>• задавать вопросы, необходимые для организации собственной деятельности и сотрудничества с партн</w:t>
      </w:r>
      <w:r w:rsidRPr="00102674">
        <w:rPr>
          <w:rFonts w:ascii="Cambria Math" w:hAnsi="Cambria Math" w:cs="Cambria Math"/>
        </w:rPr>
        <w:t>ѐ</w:t>
      </w:r>
      <w:r w:rsidRPr="00102674">
        <w:t xml:space="preserve">ром; </w:t>
      </w:r>
    </w:p>
    <w:p w:rsidR="00143966" w:rsidRPr="00102674" w:rsidRDefault="00143966" w:rsidP="00143966">
      <w:pPr>
        <w:pStyle w:val="Default"/>
      </w:pPr>
      <w:r w:rsidRPr="00102674">
        <w:t xml:space="preserve">• осуществлять взаимный контроль и оказывать в сотрудничестве необходимую взаимопомощь; </w:t>
      </w:r>
    </w:p>
    <w:p w:rsidR="00143966" w:rsidRPr="00102674" w:rsidRDefault="00143966" w:rsidP="00143966">
      <w:pPr>
        <w:pStyle w:val="Default"/>
      </w:pPr>
      <w:r w:rsidRPr="00102674">
        <w:t>• осуществлять контроль, коррекцию, оценку действий партн</w:t>
      </w:r>
      <w:r w:rsidRPr="00102674">
        <w:rPr>
          <w:rFonts w:ascii="Cambria Math" w:hAnsi="Cambria Math" w:cs="Cambria Math"/>
        </w:rPr>
        <w:t>ѐ</w:t>
      </w:r>
      <w:r w:rsidRPr="00102674">
        <w:t xml:space="preserve">ра, уметь убеждать; </w:t>
      </w:r>
    </w:p>
    <w:p w:rsidR="00143966" w:rsidRPr="00102674" w:rsidRDefault="00143966" w:rsidP="00143966">
      <w:pPr>
        <w:pStyle w:val="Default"/>
      </w:pPr>
      <w:r w:rsidRPr="00102674">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143966" w:rsidRPr="00102674" w:rsidRDefault="00143966" w:rsidP="00143966">
      <w:pPr>
        <w:pStyle w:val="Default"/>
      </w:pPr>
      <w:r w:rsidRPr="00102674">
        <w:t xml:space="preserve">• основам коммуникативной рефлексии; </w:t>
      </w:r>
    </w:p>
    <w:p w:rsidR="00143966" w:rsidRPr="00102674" w:rsidRDefault="00143966" w:rsidP="00143966">
      <w:pPr>
        <w:pStyle w:val="Default"/>
      </w:pPr>
      <w:r w:rsidRPr="00102674">
        <w:t xml:space="preserve">• использовать адекватные языковые средства для отображения своих чувств, мыслей, мотивов и потребностей; </w:t>
      </w:r>
    </w:p>
    <w:p w:rsidR="00143966" w:rsidRPr="00102674" w:rsidRDefault="00143966" w:rsidP="00143966">
      <w:pPr>
        <w:pStyle w:val="Default"/>
      </w:pPr>
      <w:r w:rsidRPr="00102674">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143966" w:rsidRPr="00102674" w:rsidRDefault="00143966" w:rsidP="00143966">
      <w:pPr>
        <w:pStyle w:val="Default"/>
      </w:pPr>
      <w:r w:rsidRPr="00102674">
        <w:rPr>
          <w:b/>
          <w:bCs/>
        </w:rPr>
        <w:t xml:space="preserve">Выпускник получит возможность научиться: </w:t>
      </w:r>
    </w:p>
    <w:p w:rsidR="00143966" w:rsidRPr="00102674" w:rsidRDefault="00143966" w:rsidP="00143966">
      <w:pPr>
        <w:pStyle w:val="Default"/>
      </w:pPr>
      <w:r w:rsidRPr="00102674">
        <w:t xml:space="preserve">• учитывать и координировать отличные от собственной позиции других людей, в сотрудничестве; </w:t>
      </w:r>
    </w:p>
    <w:p w:rsidR="00143966" w:rsidRPr="00102674" w:rsidRDefault="00143966" w:rsidP="00143966">
      <w:pPr>
        <w:pStyle w:val="Default"/>
      </w:pPr>
      <w:r w:rsidRPr="00102674">
        <w:t xml:space="preserve">• учитывать разные мнения и интересы и обосновывать собственную позицию; </w:t>
      </w:r>
    </w:p>
    <w:p w:rsidR="00143966" w:rsidRPr="00102674" w:rsidRDefault="00143966" w:rsidP="00143966">
      <w:pPr>
        <w:pStyle w:val="Default"/>
      </w:pPr>
      <w:r w:rsidRPr="00102674">
        <w:t xml:space="preserve">• понимать относительность мнений и подходов к решению проблемы; </w:t>
      </w:r>
    </w:p>
    <w:p w:rsidR="00143966" w:rsidRPr="00102674" w:rsidRDefault="00143966" w:rsidP="00143966">
      <w:pPr>
        <w:pStyle w:val="Default"/>
      </w:pPr>
      <w:r w:rsidRPr="00102674">
        <w:t>• продуктивно разрешать конфликты на основе уч</w:t>
      </w:r>
      <w:r w:rsidRPr="00102674">
        <w:rPr>
          <w:rFonts w:ascii="Cambria Math" w:hAnsi="Cambria Math" w:cs="Cambria Math"/>
        </w:rPr>
        <w:t>ѐ</w:t>
      </w:r>
      <w:r w:rsidRPr="00102674">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143966" w:rsidRPr="00102674" w:rsidRDefault="00143966" w:rsidP="00143966">
      <w:pPr>
        <w:pStyle w:val="Default"/>
      </w:pPr>
      <w:r w:rsidRPr="00102674">
        <w:t xml:space="preserve">• брать на себя инициативу в организации совместного действия (деловое лидерство); </w:t>
      </w:r>
    </w:p>
    <w:p w:rsidR="00143966" w:rsidRPr="00102674" w:rsidRDefault="00143966" w:rsidP="00143966">
      <w:pPr>
        <w:pStyle w:val="Default"/>
      </w:pPr>
      <w:r w:rsidRPr="00102674">
        <w:t xml:space="preserve">• оказывать поддержку и содействие тем, от кого зависит достижение цели в совместной деятельности; </w:t>
      </w:r>
    </w:p>
    <w:p w:rsidR="00143966" w:rsidRPr="00102674" w:rsidRDefault="00143966" w:rsidP="00143966">
      <w:pPr>
        <w:pStyle w:val="Default"/>
      </w:pPr>
      <w:r w:rsidRPr="00102674">
        <w:lastRenderedPageBreak/>
        <w:t>• осуществлять коммуникативную рефлексию как осознание оснований собственных действий и действий партн</w:t>
      </w:r>
      <w:r w:rsidRPr="00102674">
        <w:rPr>
          <w:rFonts w:ascii="Cambria Math" w:hAnsi="Cambria Math" w:cs="Cambria Math"/>
        </w:rPr>
        <w:t>ѐ</w:t>
      </w:r>
      <w:r w:rsidRPr="00102674">
        <w:t xml:space="preserve">ра; </w:t>
      </w:r>
    </w:p>
    <w:p w:rsidR="00143966" w:rsidRPr="00102674" w:rsidRDefault="00143966" w:rsidP="00143966">
      <w:pPr>
        <w:pStyle w:val="Default"/>
      </w:pPr>
      <w:r w:rsidRPr="00102674">
        <w:t>• в процессе коммуникации достаточно точно, последовательно и полно передавать партн</w:t>
      </w:r>
      <w:r w:rsidRPr="00102674">
        <w:rPr>
          <w:rFonts w:ascii="Cambria Math" w:hAnsi="Cambria Math" w:cs="Cambria Math"/>
        </w:rPr>
        <w:t>ѐ</w:t>
      </w:r>
      <w:r w:rsidRPr="00102674">
        <w:t xml:space="preserve">ру необходимую информацию как ориентир для построения действия; </w:t>
      </w:r>
    </w:p>
    <w:p w:rsidR="00BD620F" w:rsidRPr="00102674" w:rsidRDefault="00143966" w:rsidP="00BD620F">
      <w:pPr>
        <w:pStyle w:val="Default"/>
      </w:pPr>
      <w:r w:rsidRPr="00102674">
        <w:t>• вступать в диалог, а также участвовать в коллективном обсуждении проблем,</w:t>
      </w:r>
      <w:r w:rsidR="00BD620F" w:rsidRPr="00102674">
        <w:t xml:space="preserve">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BD620F" w:rsidRPr="00102674" w:rsidRDefault="00BD620F" w:rsidP="00BD620F">
      <w:pPr>
        <w:pStyle w:val="Default"/>
      </w:pPr>
      <w:r w:rsidRPr="00102674">
        <w:t>• следовать морально-этическим и психологическим принципам общения и сотрудничества на основе уважительного отношения к партн</w:t>
      </w:r>
      <w:r w:rsidRPr="00102674">
        <w:rPr>
          <w:rFonts w:ascii="Cambria Math" w:hAnsi="Cambria Math" w:cs="Cambria Math"/>
        </w:rPr>
        <w:t>ѐ</w:t>
      </w:r>
      <w:r w:rsidRPr="00102674">
        <w:t>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w:t>
      </w:r>
      <w:r w:rsidRPr="00102674">
        <w:rPr>
          <w:rFonts w:ascii="Cambria Math" w:hAnsi="Cambria Math" w:cs="Cambria Math"/>
        </w:rPr>
        <w:t>ѐ</w:t>
      </w:r>
      <w:r w:rsidRPr="00102674">
        <w:t xml:space="preserve">рам в процессе достижения общей цели совместной деятельности; </w:t>
      </w:r>
    </w:p>
    <w:p w:rsidR="00BD620F" w:rsidRPr="00102674" w:rsidRDefault="00BD620F" w:rsidP="00BD620F">
      <w:pPr>
        <w:pStyle w:val="Default"/>
      </w:pPr>
      <w:r w:rsidRPr="00102674">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BD620F" w:rsidRPr="00102674" w:rsidRDefault="00BD620F" w:rsidP="00BD620F">
      <w:pPr>
        <w:pStyle w:val="Default"/>
      </w:pPr>
      <w:r w:rsidRPr="00102674">
        <w:t>• в совместной деятельности ч</w:t>
      </w:r>
      <w:r w:rsidRPr="00102674">
        <w:rPr>
          <w:rFonts w:ascii="Cambria Math" w:hAnsi="Cambria Math" w:cs="Cambria Math"/>
        </w:rPr>
        <w:t>ѐ</w:t>
      </w:r>
      <w:r w:rsidRPr="00102674">
        <w:t>тко формулировать цели группы и позволять е</w:t>
      </w:r>
      <w:r w:rsidRPr="00102674">
        <w:rPr>
          <w:rFonts w:ascii="Cambria Math" w:hAnsi="Cambria Math" w:cs="Cambria Math"/>
        </w:rPr>
        <w:t>ѐ</w:t>
      </w:r>
      <w:r w:rsidRPr="00102674">
        <w:t xml:space="preserve"> участникам проявлять собственную энергию для достижения этих целей. </w:t>
      </w:r>
    </w:p>
    <w:p w:rsidR="00BD620F" w:rsidRPr="00102674" w:rsidRDefault="00BD620F" w:rsidP="00BD620F">
      <w:pPr>
        <w:pStyle w:val="Default"/>
        <w:rPr>
          <w:u w:val="single"/>
        </w:rPr>
      </w:pPr>
      <w:r w:rsidRPr="00102674">
        <w:rPr>
          <w:b/>
          <w:bCs/>
          <w:u w:val="single"/>
        </w:rPr>
        <w:t xml:space="preserve">Познавательные универсальные учебные действия </w:t>
      </w:r>
    </w:p>
    <w:p w:rsidR="00BD620F" w:rsidRPr="00102674" w:rsidRDefault="00BD620F" w:rsidP="00BD620F">
      <w:pPr>
        <w:pStyle w:val="Default"/>
        <w:rPr>
          <w:u w:val="single"/>
        </w:rPr>
      </w:pPr>
      <w:r w:rsidRPr="00102674">
        <w:rPr>
          <w:b/>
          <w:bCs/>
          <w:u w:val="single"/>
        </w:rPr>
        <w:t xml:space="preserve">Выпускник научится: </w:t>
      </w:r>
    </w:p>
    <w:p w:rsidR="00BD620F" w:rsidRPr="00102674" w:rsidRDefault="00BD620F" w:rsidP="00BD620F">
      <w:pPr>
        <w:pStyle w:val="Default"/>
      </w:pPr>
      <w:r w:rsidRPr="00102674">
        <w:t xml:space="preserve">• основам реализации проектно-исследовательской деятельностиИнтернета; </w:t>
      </w:r>
    </w:p>
    <w:p w:rsidR="00BD620F" w:rsidRPr="00102674" w:rsidRDefault="00BD620F" w:rsidP="00BD620F">
      <w:pPr>
        <w:pStyle w:val="Default"/>
      </w:pPr>
      <w:r w:rsidRPr="00102674">
        <w:t xml:space="preserve">• создавать и преобразовывать модели и схемы для решения задач; </w:t>
      </w:r>
    </w:p>
    <w:p w:rsidR="00BD620F" w:rsidRPr="00102674" w:rsidRDefault="00BD620F" w:rsidP="00BD620F">
      <w:pPr>
        <w:pStyle w:val="Default"/>
      </w:pPr>
      <w:r w:rsidRPr="00102674">
        <w:t xml:space="preserve">• осуществлять выбор наиболее эффективных способов решения задач в зависимости от конкретных условий; </w:t>
      </w:r>
    </w:p>
    <w:p w:rsidR="00BD620F" w:rsidRPr="00102674" w:rsidRDefault="00BD620F" w:rsidP="00BD620F">
      <w:pPr>
        <w:pStyle w:val="Default"/>
      </w:pPr>
      <w:r w:rsidRPr="00102674">
        <w:t xml:space="preserve">• давать определение понятиям; </w:t>
      </w:r>
    </w:p>
    <w:p w:rsidR="00BD620F" w:rsidRPr="00102674" w:rsidRDefault="00BD620F" w:rsidP="00BD620F">
      <w:pPr>
        <w:pStyle w:val="Default"/>
      </w:pPr>
      <w:r w:rsidRPr="00102674">
        <w:t xml:space="preserve">• устанавливать причинно-следственные связи; </w:t>
      </w:r>
    </w:p>
    <w:p w:rsidR="00BD620F" w:rsidRPr="00102674" w:rsidRDefault="00BD620F" w:rsidP="00BD620F">
      <w:pPr>
        <w:pStyle w:val="Default"/>
      </w:pPr>
      <w:r w:rsidRPr="00102674">
        <w:t xml:space="preserve">• осуществлять логическую операцию установления родовидовых отношений, ограничение понятия; </w:t>
      </w:r>
    </w:p>
    <w:p w:rsidR="00BD620F" w:rsidRPr="00102674" w:rsidRDefault="00BD620F" w:rsidP="00BD620F">
      <w:pPr>
        <w:pStyle w:val="Default"/>
      </w:pPr>
      <w:r w:rsidRPr="00102674">
        <w:t>• обобщать понятия — осуществлять логическую операцию перехода от видовых признаков к родовому понятию, от понятия с меньшим объ</w:t>
      </w:r>
      <w:r w:rsidRPr="00102674">
        <w:rPr>
          <w:rFonts w:ascii="Cambria Math" w:hAnsi="Cambria Math" w:cs="Cambria Math"/>
        </w:rPr>
        <w:t>ѐ</w:t>
      </w:r>
      <w:r w:rsidRPr="00102674">
        <w:t>мом к понятию с большим объ</w:t>
      </w:r>
      <w:r w:rsidRPr="00102674">
        <w:rPr>
          <w:rFonts w:ascii="Cambria Math" w:hAnsi="Cambria Math" w:cs="Cambria Math"/>
        </w:rPr>
        <w:t>ѐ</w:t>
      </w:r>
      <w:r w:rsidRPr="00102674">
        <w:t xml:space="preserve">мом; </w:t>
      </w:r>
    </w:p>
    <w:p w:rsidR="00BD620F" w:rsidRPr="00102674" w:rsidRDefault="00BD620F" w:rsidP="00BD620F">
      <w:pPr>
        <w:pStyle w:val="Default"/>
      </w:pPr>
      <w:r w:rsidRPr="00102674">
        <w:t xml:space="preserve">• осуществлять сравнение, сериацию и классификацию, самостоятельно выбираяоснования и критерии для указанных логических операций; </w:t>
      </w:r>
    </w:p>
    <w:p w:rsidR="00BD620F" w:rsidRPr="00102674" w:rsidRDefault="00BD620F" w:rsidP="00BD620F">
      <w:pPr>
        <w:pStyle w:val="Default"/>
      </w:pPr>
      <w:r w:rsidRPr="00102674">
        <w:t xml:space="preserve">• строить классификацию на основе дихотомического деления (на основе отрицания); </w:t>
      </w:r>
    </w:p>
    <w:p w:rsidR="00BD620F" w:rsidRPr="00102674" w:rsidRDefault="00BD620F" w:rsidP="00BD620F">
      <w:pPr>
        <w:pStyle w:val="Default"/>
      </w:pPr>
      <w:r w:rsidRPr="00102674">
        <w:t xml:space="preserve">• строить логическое рассуждение, включающее установление причинно-следственных связей; </w:t>
      </w:r>
    </w:p>
    <w:p w:rsidR="00BD620F" w:rsidRPr="00102674" w:rsidRDefault="00BD620F" w:rsidP="00BD620F">
      <w:pPr>
        <w:pStyle w:val="Default"/>
      </w:pPr>
      <w:r w:rsidRPr="00102674">
        <w:t xml:space="preserve">• объяснять явления, процессы, связи и отношения, выявляемые в ходе исследования; </w:t>
      </w:r>
    </w:p>
    <w:p w:rsidR="00BD620F" w:rsidRPr="00102674" w:rsidRDefault="00BD620F" w:rsidP="00BD620F">
      <w:pPr>
        <w:pStyle w:val="Default"/>
      </w:pPr>
      <w:r w:rsidRPr="00102674">
        <w:t xml:space="preserve">• основам ознакомительного, изучающего, усваивающего и поискового чтения; </w:t>
      </w:r>
    </w:p>
    <w:p w:rsidR="00BD620F" w:rsidRPr="00102674" w:rsidRDefault="00BD620F" w:rsidP="00BD620F">
      <w:pPr>
        <w:pStyle w:val="Default"/>
      </w:pPr>
      <w:r w:rsidRPr="00102674">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BD620F" w:rsidRPr="00102674" w:rsidRDefault="00BD620F" w:rsidP="00BD620F">
      <w:pPr>
        <w:pStyle w:val="Default"/>
      </w:pPr>
      <w:r w:rsidRPr="00102674">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BD620F" w:rsidRPr="00102674" w:rsidRDefault="00BD620F" w:rsidP="00BD620F">
      <w:pPr>
        <w:pStyle w:val="Default"/>
        <w:rPr>
          <w:u w:val="single"/>
        </w:rPr>
      </w:pPr>
      <w:r w:rsidRPr="00102674">
        <w:rPr>
          <w:b/>
          <w:bCs/>
          <w:u w:val="single"/>
        </w:rPr>
        <w:t xml:space="preserve">Выпускник получит возможность научиться: </w:t>
      </w:r>
    </w:p>
    <w:p w:rsidR="00BD620F" w:rsidRPr="00102674" w:rsidRDefault="00BD620F" w:rsidP="00BD620F">
      <w:pPr>
        <w:pStyle w:val="Default"/>
      </w:pPr>
      <w:r w:rsidRPr="00102674">
        <w:t xml:space="preserve">• основам рефлексивного чтения; </w:t>
      </w:r>
    </w:p>
    <w:p w:rsidR="00BD620F" w:rsidRPr="00102674" w:rsidRDefault="00BD620F" w:rsidP="00BD620F">
      <w:pPr>
        <w:pStyle w:val="Default"/>
      </w:pPr>
      <w:r w:rsidRPr="00102674">
        <w:t>• ставить проблему, аргументировать е</w:t>
      </w:r>
      <w:r w:rsidRPr="00102674">
        <w:rPr>
          <w:rFonts w:ascii="Cambria Math" w:hAnsi="Cambria Math" w:cs="Cambria Math"/>
        </w:rPr>
        <w:t>ѐ</w:t>
      </w:r>
      <w:r w:rsidRPr="00102674">
        <w:t xml:space="preserve"> актуальность; </w:t>
      </w:r>
    </w:p>
    <w:p w:rsidR="00BD620F" w:rsidRPr="00102674" w:rsidRDefault="00BD620F" w:rsidP="00BD620F">
      <w:pPr>
        <w:pStyle w:val="Default"/>
      </w:pPr>
      <w:r w:rsidRPr="00102674">
        <w:t xml:space="preserve">• самостоятельно проводить исследование на основе применения методов наблюдения и эксперимента; </w:t>
      </w:r>
    </w:p>
    <w:p w:rsidR="00BD620F" w:rsidRPr="00102674" w:rsidRDefault="00BD620F" w:rsidP="00BD620F">
      <w:pPr>
        <w:pStyle w:val="Default"/>
      </w:pPr>
      <w:r w:rsidRPr="00102674">
        <w:t xml:space="preserve">• выдвигать гипотезы о связях и закономерностях событий, процессов, объектов; </w:t>
      </w:r>
    </w:p>
    <w:p w:rsidR="00BD620F" w:rsidRPr="00102674" w:rsidRDefault="00BD620F" w:rsidP="00BD620F">
      <w:pPr>
        <w:pStyle w:val="Default"/>
      </w:pPr>
      <w:r w:rsidRPr="00102674">
        <w:t xml:space="preserve">• организовывать исследование с целью проверки гипотез; </w:t>
      </w:r>
    </w:p>
    <w:p w:rsidR="00451760" w:rsidRDefault="00BD620F" w:rsidP="00BD620F">
      <w:pPr>
        <w:pStyle w:val="Default"/>
      </w:pPr>
      <w:r w:rsidRPr="00102674">
        <w:t xml:space="preserve">• делать умозаключения (индуктивное и по аналогии) и </w:t>
      </w:r>
      <w:r w:rsidR="001A6EFF" w:rsidRPr="00102674">
        <w:t xml:space="preserve">выводы на основе аргументации. </w:t>
      </w:r>
    </w:p>
    <w:p w:rsidR="00D90080" w:rsidRPr="00102674" w:rsidRDefault="00D90080" w:rsidP="00BD620F">
      <w:pPr>
        <w:pStyle w:val="Default"/>
      </w:pPr>
    </w:p>
    <w:p w:rsidR="00BD620F" w:rsidRPr="00D90080" w:rsidRDefault="00BD620F" w:rsidP="00BD620F">
      <w:pPr>
        <w:pStyle w:val="Default"/>
        <w:rPr>
          <w:u w:val="single"/>
        </w:rPr>
      </w:pPr>
      <w:r w:rsidRPr="00D90080">
        <w:rPr>
          <w:b/>
          <w:bCs/>
          <w:u w:val="single"/>
        </w:rPr>
        <w:lastRenderedPageBreak/>
        <w:t>1.2.3.2. ФОРМИРОВАНИЕ ИКТ-КОМПЕТЕНТНОСТИ ОБУЧАЮЩИХСЯ</w:t>
      </w:r>
    </w:p>
    <w:p w:rsidR="00BD620F" w:rsidRPr="00D90080" w:rsidRDefault="00BD620F" w:rsidP="00BD620F">
      <w:pPr>
        <w:pStyle w:val="Default"/>
        <w:rPr>
          <w:u w:val="single"/>
        </w:rPr>
      </w:pPr>
      <w:r w:rsidRPr="00D90080">
        <w:rPr>
          <w:b/>
          <w:bCs/>
          <w:u w:val="single"/>
        </w:rPr>
        <w:t xml:space="preserve">Обращение с устройствами ИКТ </w:t>
      </w:r>
    </w:p>
    <w:p w:rsidR="00BD620F" w:rsidRPr="00102674" w:rsidRDefault="00BD620F" w:rsidP="00BD620F">
      <w:pPr>
        <w:pStyle w:val="Default"/>
        <w:rPr>
          <w:b/>
          <w:u w:val="single"/>
        </w:rPr>
      </w:pPr>
      <w:r w:rsidRPr="00102674">
        <w:rPr>
          <w:b/>
          <w:u w:val="single"/>
        </w:rPr>
        <w:t xml:space="preserve">Выпускник научится: </w:t>
      </w:r>
    </w:p>
    <w:p w:rsidR="00BD620F" w:rsidRPr="00102674" w:rsidRDefault="00BD620F" w:rsidP="00BD620F">
      <w:pPr>
        <w:pStyle w:val="Default"/>
      </w:pPr>
      <w:r w:rsidRPr="00102674">
        <w:t xml:space="preserve">• подключать устройства ИКТ к электрическим и информационным сетям, использовать аккумуляторы; </w:t>
      </w:r>
    </w:p>
    <w:p w:rsidR="00BD620F" w:rsidRPr="00102674" w:rsidRDefault="00BD620F" w:rsidP="00BD620F">
      <w:pPr>
        <w:pStyle w:val="Default"/>
      </w:pPr>
      <w:r w:rsidRPr="00102674">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BD620F" w:rsidRPr="00102674" w:rsidRDefault="00BD620F" w:rsidP="00BD620F">
      <w:pPr>
        <w:pStyle w:val="Default"/>
      </w:pPr>
      <w:r w:rsidRPr="00102674">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BD620F" w:rsidRPr="00102674" w:rsidRDefault="00BD620F" w:rsidP="00BD620F">
      <w:pPr>
        <w:pStyle w:val="Default"/>
      </w:pPr>
      <w:r w:rsidRPr="00102674">
        <w:t xml:space="preserve">• осуществлять информационное подключение к локальной сети и глобальной сети Интернет; </w:t>
      </w:r>
    </w:p>
    <w:p w:rsidR="00BD620F" w:rsidRPr="00102674" w:rsidRDefault="00BD620F" w:rsidP="00BD620F">
      <w:pPr>
        <w:pStyle w:val="Default"/>
      </w:pPr>
      <w:r w:rsidRPr="0010267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BD620F" w:rsidRPr="00102674" w:rsidRDefault="00BD620F" w:rsidP="00BD620F">
      <w:pPr>
        <w:pStyle w:val="Default"/>
      </w:pPr>
      <w:r w:rsidRPr="00102674">
        <w:t xml:space="preserve">• выводить информацию на бумагу, правильно обращаться с расходными материалами; </w:t>
      </w:r>
    </w:p>
    <w:p w:rsidR="00BD620F" w:rsidRPr="00102674" w:rsidRDefault="00BD620F" w:rsidP="00BD620F">
      <w:pPr>
        <w:pStyle w:val="Default"/>
      </w:pPr>
      <w:r w:rsidRPr="00102674">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BD620F" w:rsidRPr="00102674" w:rsidRDefault="00BD620F" w:rsidP="00BD620F">
      <w:pPr>
        <w:pStyle w:val="Default"/>
      </w:pPr>
      <w:r w:rsidRPr="00102674">
        <w:rPr>
          <w:i/>
          <w:iCs/>
        </w:rPr>
        <w:t xml:space="preserve">Выпускник получит возможность научиться: </w:t>
      </w:r>
    </w:p>
    <w:p w:rsidR="00BD620F" w:rsidRPr="00102674" w:rsidRDefault="00BD620F" w:rsidP="00BD620F">
      <w:pPr>
        <w:pStyle w:val="Default"/>
      </w:pPr>
      <w:r w:rsidRPr="00102674">
        <w:t xml:space="preserve">• </w:t>
      </w:r>
      <w:r w:rsidRPr="00102674">
        <w:rPr>
          <w:i/>
          <w:iCs/>
        </w:rPr>
        <w:t xml:space="preserve">осознавать и использовать в практической деятельности основные психологические особенности восприятия информации человеком. </w:t>
      </w:r>
    </w:p>
    <w:p w:rsidR="00BD620F" w:rsidRPr="00102674" w:rsidRDefault="00BD620F" w:rsidP="00BD620F">
      <w:pPr>
        <w:pStyle w:val="Default"/>
      </w:pPr>
      <w:r w:rsidRPr="00102674">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143966" w:rsidRDefault="00BD620F" w:rsidP="00BD620F">
      <w:pPr>
        <w:pStyle w:val="Default"/>
        <w:rPr>
          <w:b/>
          <w:bCs/>
          <w:sz w:val="28"/>
          <w:szCs w:val="28"/>
        </w:rPr>
      </w:pPr>
      <w:r>
        <w:rPr>
          <w:b/>
          <w:bCs/>
          <w:sz w:val="28"/>
          <w:szCs w:val="28"/>
        </w:rPr>
        <w:t>Фиксация изображений и звуков</w:t>
      </w:r>
    </w:p>
    <w:p w:rsidR="00BD620F" w:rsidRDefault="00BD620F" w:rsidP="00BD620F">
      <w:pPr>
        <w:pStyle w:val="Default"/>
        <w:rPr>
          <w:sz w:val="28"/>
          <w:szCs w:val="28"/>
        </w:rPr>
      </w:pPr>
      <w:r w:rsidRPr="00102674">
        <w:rPr>
          <w:b/>
          <w:sz w:val="28"/>
          <w:szCs w:val="28"/>
        </w:rPr>
        <w:t>Выпускник научится</w:t>
      </w:r>
      <w:r>
        <w:rPr>
          <w:sz w:val="28"/>
          <w:szCs w:val="28"/>
        </w:rPr>
        <w:t xml:space="preserve">: </w:t>
      </w:r>
    </w:p>
    <w:p w:rsidR="00BD620F" w:rsidRPr="00102674" w:rsidRDefault="00BD620F" w:rsidP="00BD620F">
      <w:pPr>
        <w:pStyle w:val="Default"/>
      </w:pPr>
      <w:r w:rsidRPr="0010267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BD620F" w:rsidRPr="00102674" w:rsidRDefault="00BD620F" w:rsidP="00BD620F">
      <w:pPr>
        <w:pStyle w:val="Default"/>
      </w:pPr>
      <w:r w:rsidRPr="00102674">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BD620F" w:rsidRPr="00102674" w:rsidRDefault="00BD620F" w:rsidP="00BD620F">
      <w:pPr>
        <w:pStyle w:val="Default"/>
      </w:pPr>
      <w:r w:rsidRPr="00102674">
        <w:t xml:space="preserve">• выбирать технические средства ИКТ для фиксации изображений и звуков в соответствии с поставленной целью; </w:t>
      </w:r>
    </w:p>
    <w:p w:rsidR="00BD620F" w:rsidRPr="00102674" w:rsidRDefault="00BD620F" w:rsidP="00BD620F">
      <w:pPr>
        <w:pStyle w:val="Default"/>
      </w:pPr>
      <w:r w:rsidRPr="00102674">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BD620F" w:rsidRPr="00102674" w:rsidRDefault="00BD620F" w:rsidP="00BD620F">
      <w:pPr>
        <w:pStyle w:val="Default"/>
      </w:pPr>
      <w:r w:rsidRPr="00102674">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BD620F" w:rsidRPr="00102674" w:rsidRDefault="00BD620F" w:rsidP="00BD620F">
      <w:pPr>
        <w:pStyle w:val="Default"/>
      </w:pPr>
      <w:r w:rsidRPr="00102674">
        <w:t>• осуществлять видеосъ</w:t>
      </w:r>
      <w:r w:rsidRPr="00102674">
        <w:rPr>
          <w:rFonts w:ascii="Cambria Math" w:hAnsi="Cambria Math" w:cs="Cambria Math"/>
        </w:rPr>
        <w:t>ѐ</w:t>
      </w:r>
      <w:r w:rsidRPr="00102674">
        <w:t xml:space="preserve">мку и проводить монтаж отснятого материала с использованием возможностей специальных компьютерных инструментов. </w:t>
      </w:r>
    </w:p>
    <w:p w:rsidR="00BD620F" w:rsidRPr="00102674" w:rsidRDefault="00BD620F" w:rsidP="00BD620F">
      <w:pPr>
        <w:pStyle w:val="Default"/>
      </w:pPr>
      <w:r w:rsidRPr="00102674">
        <w:t xml:space="preserve">Выпускник получит возможность научиться: </w:t>
      </w:r>
    </w:p>
    <w:p w:rsidR="00BD620F" w:rsidRPr="00102674" w:rsidRDefault="00BD620F" w:rsidP="00BD620F">
      <w:pPr>
        <w:pStyle w:val="Default"/>
      </w:pPr>
      <w:r w:rsidRPr="00102674">
        <w:t xml:space="preserve">• различать творческую и техническую фиксацию звуков и изображений; </w:t>
      </w:r>
    </w:p>
    <w:p w:rsidR="00BD620F" w:rsidRPr="00102674" w:rsidRDefault="00BD620F" w:rsidP="00BD620F">
      <w:pPr>
        <w:pStyle w:val="Default"/>
      </w:pPr>
      <w:r w:rsidRPr="00102674">
        <w:t xml:space="preserve">• использовать возможности ИКТ в творческой деятельности, связанной с искусством; </w:t>
      </w:r>
    </w:p>
    <w:p w:rsidR="00BD620F" w:rsidRPr="00102674" w:rsidRDefault="00BD620F" w:rsidP="00BD620F">
      <w:pPr>
        <w:pStyle w:val="Default"/>
      </w:pPr>
      <w:r w:rsidRPr="00102674">
        <w:t>• осуществлять тр</w:t>
      </w:r>
      <w:r w:rsidRPr="00102674">
        <w:rPr>
          <w:rFonts w:ascii="Cambria Math" w:hAnsi="Cambria Math" w:cs="Cambria Math"/>
        </w:rPr>
        <w:t>ѐ</w:t>
      </w:r>
      <w:r w:rsidRPr="00102674">
        <w:t xml:space="preserve">хмерное сканирование. </w:t>
      </w:r>
    </w:p>
    <w:p w:rsidR="00BD620F" w:rsidRPr="00451760" w:rsidRDefault="00BD620F" w:rsidP="00BD620F">
      <w:pPr>
        <w:pStyle w:val="Default"/>
        <w:rPr>
          <w:sz w:val="28"/>
          <w:szCs w:val="28"/>
          <w:u w:val="single"/>
        </w:rPr>
      </w:pPr>
      <w:r w:rsidRPr="00451760">
        <w:rPr>
          <w:b/>
          <w:bCs/>
          <w:sz w:val="28"/>
          <w:szCs w:val="28"/>
          <w:u w:val="single"/>
        </w:rPr>
        <w:t xml:space="preserve">Создание письменных сообщений </w:t>
      </w:r>
    </w:p>
    <w:p w:rsidR="00BD620F" w:rsidRPr="00451760" w:rsidRDefault="00BD620F" w:rsidP="00BD620F">
      <w:pPr>
        <w:pStyle w:val="Default"/>
        <w:rPr>
          <w:sz w:val="28"/>
          <w:szCs w:val="28"/>
          <w:u w:val="single"/>
        </w:rPr>
      </w:pPr>
      <w:r w:rsidRPr="00451760">
        <w:rPr>
          <w:b/>
          <w:bCs/>
          <w:sz w:val="28"/>
          <w:szCs w:val="28"/>
          <w:u w:val="single"/>
        </w:rPr>
        <w:t xml:space="preserve">Выпускник научится: </w:t>
      </w:r>
    </w:p>
    <w:p w:rsidR="00BD620F" w:rsidRPr="00102674" w:rsidRDefault="00BD620F" w:rsidP="00BD620F">
      <w:pPr>
        <w:pStyle w:val="Default"/>
      </w:pPr>
      <w:r w:rsidRPr="00102674">
        <w:t xml:space="preserve">• создавать текст на русском языке с использованием слепого десятипальцевого клавиатурного письма; </w:t>
      </w:r>
    </w:p>
    <w:p w:rsidR="00BD620F" w:rsidRPr="00102674" w:rsidRDefault="00BD620F" w:rsidP="00BD620F">
      <w:pPr>
        <w:pStyle w:val="Default"/>
      </w:pPr>
      <w:r w:rsidRPr="00102674">
        <w:lastRenderedPageBreak/>
        <w:t>• сканировать текст и осуществлять распознавание сканированного текста;</w:t>
      </w:r>
    </w:p>
    <w:p w:rsidR="00BD620F" w:rsidRPr="00102674" w:rsidRDefault="00BD620F" w:rsidP="00BD620F">
      <w:pPr>
        <w:pStyle w:val="Default"/>
      </w:pPr>
      <w:r w:rsidRPr="00102674">
        <w:t xml:space="preserve">смысловыми средствами текстового редактора; </w:t>
      </w:r>
    </w:p>
    <w:p w:rsidR="00BD620F" w:rsidRPr="00102674" w:rsidRDefault="00BD620F" w:rsidP="00BD620F">
      <w:pPr>
        <w:pStyle w:val="Default"/>
      </w:pPr>
      <w:r w:rsidRPr="00102674">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BD620F" w:rsidRPr="00102674" w:rsidRDefault="00BD620F" w:rsidP="00BD620F">
      <w:pPr>
        <w:pStyle w:val="Default"/>
      </w:pPr>
      <w:r w:rsidRPr="00102674">
        <w:t xml:space="preserve">• использовать средства орфографического и синтаксического контроля русского текста и текста на иностранном языке. </w:t>
      </w:r>
    </w:p>
    <w:p w:rsidR="00BD620F" w:rsidRPr="00451760" w:rsidRDefault="00BD620F" w:rsidP="00BD620F">
      <w:pPr>
        <w:pStyle w:val="Default"/>
        <w:rPr>
          <w:sz w:val="28"/>
          <w:szCs w:val="28"/>
          <w:u w:val="single"/>
        </w:rPr>
      </w:pPr>
      <w:r w:rsidRPr="00451760">
        <w:rPr>
          <w:b/>
          <w:bCs/>
          <w:sz w:val="28"/>
          <w:szCs w:val="28"/>
          <w:u w:val="single"/>
        </w:rPr>
        <w:t xml:space="preserve">Выпускник получит возможность научиться: </w:t>
      </w:r>
    </w:p>
    <w:p w:rsidR="00BD620F" w:rsidRPr="00102674" w:rsidRDefault="00BD620F" w:rsidP="00BD620F">
      <w:pPr>
        <w:pStyle w:val="Default"/>
      </w:pPr>
      <w:r w:rsidRPr="00102674">
        <w:t xml:space="preserve">• создавать текст на иностранном языке с использованием слепого десятипальцевого клавиатурного письма; </w:t>
      </w:r>
    </w:p>
    <w:p w:rsidR="00BD620F" w:rsidRDefault="00BD620F" w:rsidP="00BD620F">
      <w:pPr>
        <w:pStyle w:val="Default"/>
        <w:rPr>
          <w:sz w:val="28"/>
          <w:szCs w:val="28"/>
        </w:rPr>
      </w:pPr>
      <w:r w:rsidRPr="00102674">
        <w:t>• использовать компьютерные инструменты, упрощающие расшифровку аудиозаписей</w:t>
      </w:r>
      <w:r>
        <w:rPr>
          <w:sz w:val="28"/>
          <w:szCs w:val="28"/>
        </w:rPr>
        <w:t xml:space="preserve">. </w:t>
      </w:r>
    </w:p>
    <w:p w:rsidR="00BD620F" w:rsidRPr="00451760" w:rsidRDefault="00BD620F" w:rsidP="00BD620F">
      <w:pPr>
        <w:pStyle w:val="Default"/>
        <w:rPr>
          <w:sz w:val="28"/>
          <w:szCs w:val="28"/>
          <w:u w:val="single"/>
        </w:rPr>
      </w:pPr>
      <w:r w:rsidRPr="00451760">
        <w:rPr>
          <w:b/>
          <w:bCs/>
          <w:sz w:val="28"/>
          <w:szCs w:val="28"/>
          <w:u w:val="single"/>
        </w:rPr>
        <w:t xml:space="preserve">Создание графических объектов </w:t>
      </w:r>
    </w:p>
    <w:p w:rsidR="00BD620F" w:rsidRPr="00451760" w:rsidRDefault="00BD620F" w:rsidP="00BD620F">
      <w:pPr>
        <w:pStyle w:val="Default"/>
        <w:rPr>
          <w:sz w:val="28"/>
          <w:szCs w:val="28"/>
          <w:u w:val="single"/>
        </w:rPr>
      </w:pPr>
      <w:r w:rsidRPr="00451760">
        <w:rPr>
          <w:b/>
          <w:bCs/>
          <w:sz w:val="28"/>
          <w:szCs w:val="28"/>
          <w:u w:val="single"/>
        </w:rPr>
        <w:t xml:space="preserve">Выпускник научится: </w:t>
      </w:r>
    </w:p>
    <w:p w:rsidR="00BD620F" w:rsidRPr="00102674" w:rsidRDefault="00BD620F" w:rsidP="00BD620F">
      <w:pPr>
        <w:pStyle w:val="Default"/>
      </w:pPr>
      <w:r w:rsidRPr="00102674">
        <w:t xml:space="preserve">• создавать различные геометрические объекты с использованием возможностей специальных компьютерных инструментов; </w:t>
      </w:r>
    </w:p>
    <w:p w:rsidR="00BD620F" w:rsidRPr="00102674" w:rsidRDefault="00BD620F" w:rsidP="00BD620F">
      <w:pPr>
        <w:pStyle w:val="Default"/>
      </w:pPr>
      <w:r w:rsidRPr="0010267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BD620F" w:rsidRPr="00102674" w:rsidRDefault="00BD620F" w:rsidP="00BD620F">
      <w:pPr>
        <w:pStyle w:val="Default"/>
      </w:pPr>
      <w:r w:rsidRPr="00102674">
        <w:t xml:space="preserve">• создавать специализированные карты и диаграммы: географические, хронологические; </w:t>
      </w:r>
    </w:p>
    <w:p w:rsidR="00102674" w:rsidRPr="00210026" w:rsidRDefault="00BD620F" w:rsidP="00BD620F">
      <w:pPr>
        <w:pStyle w:val="Default"/>
        <w:rPr>
          <w:sz w:val="28"/>
          <w:szCs w:val="28"/>
        </w:rPr>
      </w:pPr>
      <w:r w:rsidRPr="00102674">
        <w:t>• создавать графические объекты проведением рукой произвольных линий с использованием специализированных компьютерных инструментов и устройств</w:t>
      </w:r>
      <w:r>
        <w:rPr>
          <w:sz w:val="28"/>
          <w:szCs w:val="28"/>
        </w:rPr>
        <w:t xml:space="preserve">. </w:t>
      </w:r>
    </w:p>
    <w:p w:rsidR="00BD620F" w:rsidRPr="00451760" w:rsidRDefault="00BD620F" w:rsidP="00BD620F">
      <w:pPr>
        <w:pStyle w:val="Default"/>
        <w:rPr>
          <w:sz w:val="28"/>
          <w:szCs w:val="28"/>
          <w:u w:val="single"/>
        </w:rPr>
      </w:pPr>
      <w:r w:rsidRPr="00451760">
        <w:rPr>
          <w:b/>
          <w:bCs/>
          <w:sz w:val="28"/>
          <w:szCs w:val="28"/>
          <w:u w:val="single"/>
        </w:rPr>
        <w:t xml:space="preserve">Выпускник получит возможность научиться: </w:t>
      </w:r>
    </w:p>
    <w:p w:rsidR="00BD620F" w:rsidRPr="00102674" w:rsidRDefault="00BD620F" w:rsidP="00BD620F">
      <w:pPr>
        <w:pStyle w:val="Default"/>
      </w:pPr>
      <w:r w:rsidRPr="00102674">
        <w:t xml:space="preserve">• создавать мультипликационные фильмы; </w:t>
      </w:r>
    </w:p>
    <w:p w:rsidR="00BD620F" w:rsidRDefault="00BD620F" w:rsidP="00BD620F">
      <w:pPr>
        <w:pStyle w:val="Default"/>
        <w:rPr>
          <w:sz w:val="28"/>
          <w:szCs w:val="28"/>
        </w:rPr>
      </w:pPr>
      <w:r w:rsidRPr="00102674">
        <w:t>• создавать виртуальные модели тр</w:t>
      </w:r>
      <w:r w:rsidRPr="00102674">
        <w:rPr>
          <w:rFonts w:ascii="Cambria Math" w:hAnsi="Cambria Math" w:cs="Cambria Math"/>
        </w:rPr>
        <w:t>ѐ</w:t>
      </w:r>
      <w:r w:rsidRPr="00102674">
        <w:t>хмерных объектов</w:t>
      </w:r>
      <w:r>
        <w:rPr>
          <w:sz w:val="28"/>
          <w:szCs w:val="28"/>
        </w:rPr>
        <w:t xml:space="preserve">. </w:t>
      </w:r>
    </w:p>
    <w:p w:rsidR="00BD620F" w:rsidRPr="00451760" w:rsidRDefault="00BD620F" w:rsidP="00BD620F">
      <w:pPr>
        <w:pStyle w:val="Default"/>
        <w:rPr>
          <w:sz w:val="28"/>
          <w:szCs w:val="28"/>
          <w:u w:val="single"/>
        </w:rPr>
      </w:pPr>
      <w:r w:rsidRPr="00451760">
        <w:rPr>
          <w:b/>
          <w:bCs/>
          <w:sz w:val="28"/>
          <w:szCs w:val="28"/>
          <w:u w:val="single"/>
        </w:rPr>
        <w:t xml:space="preserve">Создание музыкальных и звуковых сообщений </w:t>
      </w:r>
    </w:p>
    <w:p w:rsidR="00BD620F" w:rsidRPr="00451760" w:rsidRDefault="00BD620F" w:rsidP="00BD620F">
      <w:pPr>
        <w:pStyle w:val="Default"/>
        <w:rPr>
          <w:sz w:val="28"/>
          <w:szCs w:val="28"/>
          <w:u w:val="single"/>
        </w:rPr>
      </w:pPr>
      <w:r w:rsidRPr="00451760">
        <w:rPr>
          <w:b/>
          <w:bCs/>
          <w:sz w:val="28"/>
          <w:szCs w:val="28"/>
          <w:u w:val="single"/>
        </w:rPr>
        <w:t xml:space="preserve">Выпускник научится: </w:t>
      </w:r>
    </w:p>
    <w:p w:rsidR="00BD620F" w:rsidRPr="00102674" w:rsidRDefault="00BD620F" w:rsidP="00BD620F">
      <w:pPr>
        <w:pStyle w:val="Default"/>
      </w:pPr>
      <w:r w:rsidRPr="00102674">
        <w:t xml:space="preserve">• использовать звуковые и музыкальные редакторы; </w:t>
      </w:r>
    </w:p>
    <w:p w:rsidR="00BD620F" w:rsidRPr="00102674" w:rsidRDefault="00BD620F" w:rsidP="00BD620F">
      <w:pPr>
        <w:pStyle w:val="Default"/>
      </w:pPr>
      <w:r w:rsidRPr="00102674">
        <w:t xml:space="preserve">• использовать клавишные и кинестетические синтезаторы; </w:t>
      </w:r>
    </w:p>
    <w:p w:rsidR="00BD620F" w:rsidRPr="00102674" w:rsidRDefault="00BD620F" w:rsidP="00BD620F">
      <w:pPr>
        <w:pStyle w:val="Default"/>
      </w:pPr>
      <w:r w:rsidRPr="00102674">
        <w:t xml:space="preserve">• использовать программы звукозаписи и микрофоны. </w:t>
      </w:r>
    </w:p>
    <w:p w:rsidR="00BD620F" w:rsidRDefault="00BD620F" w:rsidP="00BD620F">
      <w:pPr>
        <w:pStyle w:val="Default"/>
        <w:rPr>
          <w:sz w:val="28"/>
          <w:szCs w:val="28"/>
        </w:rPr>
      </w:pPr>
      <w:r w:rsidRPr="00451760">
        <w:rPr>
          <w:b/>
          <w:bCs/>
          <w:sz w:val="28"/>
          <w:szCs w:val="28"/>
          <w:u w:val="single"/>
        </w:rPr>
        <w:t>Выпускник</w:t>
      </w:r>
      <w:r>
        <w:rPr>
          <w:b/>
          <w:bCs/>
          <w:sz w:val="28"/>
          <w:szCs w:val="28"/>
        </w:rPr>
        <w:t xml:space="preserve"> получит возможность научиться: </w:t>
      </w:r>
    </w:p>
    <w:p w:rsidR="00451760" w:rsidRDefault="00BD620F" w:rsidP="00BD620F">
      <w:pPr>
        <w:pStyle w:val="Default"/>
        <w:rPr>
          <w:sz w:val="28"/>
          <w:szCs w:val="28"/>
        </w:rPr>
      </w:pPr>
      <w:r w:rsidRPr="00102674">
        <w:t>• использовать музыкальные редакторы, клавишные и кинестетические синтезаторы</w:t>
      </w:r>
      <w:r w:rsidR="001A6EFF" w:rsidRPr="00102674">
        <w:t xml:space="preserve"> для решения творческих задач</w:t>
      </w:r>
      <w:r w:rsidR="001A6EFF">
        <w:rPr>
          <w:sz w:val="28"/>
          <w:szCs w:val="28"/>
        </w:rPr>
        <w:t xml:space="preserve">. </w:t>
      </w:r>
    </w:p>
    <w:p w:rsidR="00BD620F" w:rsidRPr="00451760" w:rsidRDefault="00BD620F" w:rsidP="00BD620F">
      <w:pPr>
        <w:pStyle w:val="Default"/>
        <w:rPr>
          <w:sz w:val="28"/>
          <w:szCs w:val="28"/>
          <w:u w:val="single"/>
        </w:rPr>
      </w:pPr>
      <w:r w:rsidRPr="00451760">
        <w:rPr>
          <w:b/>
          <w:bCs/>
          <w:sz w:val="28"/>
          <w:szCs w:val="28"/>
          <w:u w:val="single"/>
        </w:rPr>
        <w:t xml:space="preserve">Создание, восприятие и использование гипермедиасообщений </w:t>
      </w:r>
    </w:p>
    <w:p w:rsidR="00BD620F" w:rsidRPr="00451760" w:rsidRDefault="00BD620F" w:rsidP="00BD620F">
      <w:pPr>
        <w:pStyle w:val="Default"/>
        <w:rPr>
          <w:sz w:val="28"/>
          <w:szCs w:val="28"/>
          <w:u w:val="single"/>
        </w:rPr>
      </w:pPr>
      <w:r w:rsidRPr="00451760">
        <w:rPr>
          <w:b/>
          <w:bCs/>
          <w:sz w:val="28"/>
          <w:szCs w:val="28"/>
          <w:u w:val="single"/>
        </w:rPr>
        <w:t xml:space="preserve">Выпускник научится: </w:t>
      </w:r>
    </w:p>
    <w:p w:rsidR="00BD620F" w:rsidRPr="00102674" w:rsidRDefault="00BD620F" w:rsidP="00BD620F">
      <w:pPr>
        <w:pStyle w:val="Default"/>
      </w:pPr>
      <w:r w:rsidRPr="00102674">
        <w:t xml:space="preserve">• организовывать сообщения в виде линейного или включающего ссылки представления для самостоятельного просмотра через браузер; </w:t>
      </w:r>
    </w:p>
    <w:p w:rsidR="00606896" w:rsidRPr="00102674" w:rsidRDefault="00BD620F" w:rsidP="00606896">
      <w:pPr>
        <w:pStyle w:val="Default"/>
      </w:pPr>
      <w:r w:rsidRPr="00102674">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w:t>
      </w:r>
      <w:r w:rsidR="00606896" w:rsidRPr="00102674">
        <w:t xml:space="preserve">в том числе в системах глобального позиционирования; </w:t>
      </w:r>
    </w:p>
    <w:p w:rsidR="00606896" w:rsidRPr="00102674" w:rsidRDefault="00606896" w:rsidP="00606896">
      <w:pPr>
        <w:pStyle w:val="Default"/>
      </w:pPr>
      <w:r w:rsidRPr="00102674">
        <w:t xml:space="preserve">• проводить деконструкцию сообщений, выделение в них структуры, элементов и фрагментов; </w:t>
      </w:r>
    </w:p>
    <w:p w:rsidR="00606896" w:rsidRPr="00102674" w:rsidRDefault="00606896" w:rsidP="00606896">
      <w:pPr>
        <w:pStyle w:val="Default"/>
      </w:pPr>
      <w:r w:rsidRPr="00102674">
        <w:t xml:space="preserve">• использовать при восприятии сообщений внутренние и внешние ссылки; </w:t>
      </w:r>
    </w:p>
    <w:p w:rsidR="00BD620F" w:rsidRPr="00102674" w:rsidRDefault="00606896" w:rsidP="00606896">
      <w:pPr>
        <w:pStyle w:val="Default"/>
      </w:pPr>
      <w:r w:rsidRPr="00102674">
        <w:t>• формулировать вопросы к сообщению, создавать краткое описание сообщения; цитировать фрагменты сообщения;</w:t>
      </w:r>
    </w:p>
    <w:p w:rsidR="00606896" w:rsidRPr="00102674" w:rsidRDefault="00606896" w:rsidP="00606896">
      <w:pPr>
        <w:pStyle w:val="Default"/>
      </w:pPr>
      <w:r w:rsidRPr="0010267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606896" w:rsidRPr="00451760" w:rsidRDefault="00606896" w:rsidP="00606896">
      <w:pPr>
        <w:pStyle w:val="Default"/>
        <w:rPr>
          <w:sz w:val="28"/>
          <w:szCs w:val="28"/>
          <w:u w:val="single"/>
        </w:rPr>
      </w:pPr>
      <w:r w:rsidRPr="00451760">
        <w:rPr>
          <w:b/>
          <w:bCs/>
          <w:sz w:val="28"/>
          <w:szCs w:val="28"/>
          <w:u w:val="single"/>
        </w:rPr>
        <w:lastRenderedPageBreak/>
        <w:t xml:space="preserve">Выпускник получит возможность научиться: </w:t>
      </w:r>
    </w:p>
    <w:p w:rsidR="00606896" w:rsidRPr="00102674" w:rsidRDefault="00606896" w:rsidP="00606896">
      <w:pPr>
        <w:pStyle w:val="Default"/>
      </w:pPr>
      <w:r w:rsidRPr="00102674">
        <w:t xml:space="preserve">• проектировать дизайн сообщений в соответствии с задачами и средствами доставки; </w:t>
      </w:r>
    </w:p>
    <w:p w:rsidR="00606896" w:rsidRPr="00102674" w:rsidRDefault="00606896" w:rsidP="00606896">
      <w:pPr>
        <w:pStyle w:val="Default"/>
      </w:pPr>
      <w:r w:rsidRPr="00102674">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606896" w:rsidRPr="00102674" w:rsidRDefault="00606896" w:rsidP="00606896">
      <w:pPr>
        <w:pStyle w:val="Default"/>
      </w:pPr>
      <w:r w:rsidRPr="0010267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другихпредметов.</w:t>
      </w:r>
    </w:p>
    <w:p w:rsidR="00606896" w:rsidRPr="00451760" w:rsidRDefault="00606896" w:rsidP="00606896">
      <w:pPr>
        <w:pStyle w:val="Default"/>
        <w:rPr>
          <w:sz w:val="28"/>
          <w:szCs w:val="28"/>
          <w:u w:val="single"/>
        </w:rPr>
      </w:pPr>
      <w:r w:rsidRPr="00451760">
        <w:rPr>
          <w:b/>
          <w:bCs/>
          <w:sz w:val="28"/>
          <w:szCs w:val="28"/>
          <w:u w:val="single"/>
        </w:rPr>
        <w:t xml:space="preserve">Коммуникация и социальное взаимодействие </w:t>
      </w:r>
    </w:p>
    <w:p w:rsidR="00606896" w:rsidRPr="00451760" w:rsidRDefault="00606896" w:rsidP="00606896">
      <w:pPr>
        <w:pStyle w:val="Default"/>
        <w:rPr>
          <w:sz w:val="28"/>
          <w:szCs w:val="28"/>
          <w:u w:val="single"/>
        </w:rPr>
      </w:pPr>
      <w:r w:rsidRPr="00451760">
        <w:rPr>
          <w:b/>
          <w:bCs/>
          <w:sz w:val="28"/>
          <w:szCs w:val="28"/>
          <w:u w:val="single"/>
        </w:rPr>
        <w:t xml:space="preserve">Выпускник научится: </w:t>
      </w:r>
    </w:p>
    <w:p w:rsidR="00606896" w:rsidRPr="00102674" w:rsidRDefault="00606896" w:rsidP="00606896">
      <w:pPr>
        <w:pStyle w:val="Default"/>
      </w:pPr>
      <w:r w:rsidRPr="00102674">
        <w:t xml:space="preserve">• выступать с аудиовидеоподдержкой, включая выступление перед дистанционной аудиторией; </w:t>
      </w:r>
    </w:p>
    <w:p w:rsidR="00606896" w:rsidRPr="00102674" w:rsidRDefault="00606896" w:rsidP="00606896">
      <w:pPr>
        <w:pStyle w:val="Default"/>
      </w:pPr>
      <w:r w:rsidRPr="00102674">
        <w:t xml:space="preserve">• участвовать в обсуждении (аудиовидеофорум, текстовый форум) с использованием возможностей Интернета; </w:t>
      </w:r>
    </w:p>
    <w:p w:rsidR="00606896" w:rsidRPr="00102674" w:rsidRDefault="00606896" w:rsidP="00606896">
      <w:pPr>
        <w:pStyle w:val="Default"/>
      </w:pPr>
      <w:r w:rsidRPr="00102674">
        <w:t xml:space="preserve">• использовать возможности электронной почты для информационного обмена; </w:t>
      </w:r>
    </w:p>
    <w:p w:rsidR="00606896" w:rsidRPr="00102674" w:rsidRDefault="00606896" w:rsidP="00606896">
      <w:pPr>
        <w:pStyle w:val="Default"/>
      </w:pPr>
      <w:r w:rsidRPr="00102674">
        <w:t xml:space="preserve">• вести личный дневник (блог) с использованием возможностей Интернета; </w:t>
      </w:r>
    </w:p>
    <w:p w:rsidR="00606896" w:rsidRPr="00102674" w:rsidRDefault="00606896" w:rsidP="00606896">
      <w:pPr>
        <w:pStyle w:val="Default"/>
      </w:pPr>
      <w:r w:rsidRPr="0010267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606896" w:rsidRDefault="00606896" w:rsidP="00606896">
      <w:pPr>
        <w:pStyle w:val="Default"/>
        <w:rPr>
          <w:sz w:val="28"/>
          <w:szCs w:val="28"/>
        </w:rPr>
      </w:pPr>
      <w:r w:rsidRPr="00102674">
        <w:t>• соблюдать нормы информационной культуры, этики и права; с уважением относиться к частной информации и информационным правам других людей.</w:t>
      </w:r>
    </w:p>
    <w:p w:rsidR="00606896" w:rsidRPr="008E2C90" w:rsidRDefault="00606896" w:rsidP="00606896">
      <w:pPr>
        <w:pStyle w:val="Default"/>
        <w:rPr>
          <w:sz w:val="28"/>
          <w:szCs w:val="28"/>
          <w:u w:val="single"/>
        </w:rPr>
      </w:pPr>
      <w:r w:rsidRPr="008E2C90">
        <w:rPr>
          <w:b/>
          <w:bCs/>
          <w:sz w:val="28"/>
          <w:szCs w:val="28"/>
          <w:u w:val="single"/>
        </w:rPr>
        <w:t xml:space="preserve">Выпускник получит возможность научиться: </w:t>
      </w:r>
    </w:p>
    <w:p w:rsidR="00606896" w:rsidRPr="00102674" w:rsidRDefault="00606896" w:rsidP="00606896">
      <w:pPr>
        <w:pStyle w:val="Default"/>
      </w:pPr>
      <w:r w:rsidRPr="00102674">
        <w:t xml:space="preserve">• взаимодействовать в социальных сетях, работать в группе над сообщением (вики); </w:t>
      </w:r>
    </w:p>
    <w:p w:rsidR="00606896" w:rsidRPr="00102674" w:rsidRDefault="00606896" w:rsidP="00606896">
      <w:pPr>
        <w:pStyle w:val="Default"/>
      </w:pPr>
      <w:r w:rsidRPr="00102674">
        <w:t xml:space="preserve">• участвовать в форумах в социальных образовательных сетях; </w:t>
      </w:r>
    </w:p>
    <w:p w:rsidR="00102674" w:rsidRPr="00102674" w:rsidRDefault="00606896" w:rsidP="00606896">
      <w:pPr>
        <w:pStyle w:val="Default"/>
      </w:pPr>
      <w:r w:rsidRPr="00102674">
        <w:t>• взаимодействовать с партн</w:t>
      </w:r>
      <w:r w:rsidRPr="00102674">
        <w:rPr>
          <w:rFonts w:ascii="Cambria Math" w:hAnsi="Cambria Math" w:cs="Cambria Math"/>
        </w:rPr>
        <w:t>ѐ</w:t>
      </w:r>
      <w:r w:rsidRPr="00102674">
        <w:t xml:space="preserve">рами с использованием возможностей Интернета (игровое и театральное взаимодействие). </w:t>
      </w:r>
    </w:p>
    <w:p w:rsidR="00606896" w:rsidRPr="008E2C90" w:rsidRDefault="00606896" w:rsidP="00606896">
      <w:pPr>
        <w:pStyle w:val="Default"/>
        <w:rPr>
          <w:sz w:val="28"/>
          <w:szCs w:val="28"/>
          <w:u w:val="single"/>
        </w:rPr>
      </w:pPr>
      <w:r w:rsidRPr="008E2C90">
        <w:rPr>
          <w:b/>
          <w:bCs/>
          <w:sz w:val="28"/>
          <w:szCs w:val="28"/>
          <w:u w:val="single"/>
        </w:rPr>
        <w:t xml:space="preserve">Поиск и организация хранения информации </w:t>
      </w:r>
    </w:p>
    <w:p w:rsidR="00606896" w:rsidRPr="008E2C90" w:rsidRDefault="00606896" w:rsidP="00606896">
      <w:pPr>
        <w:pStyle w:val="Default"/>
        <w:rPr>
          <w:sz w:val="28"/>
          <w:szCs w:val="28"/>
          <w:u w:val="single"/>
        </w:rPr>
      </w:pPr>
      <w:r w:rsidRPr="008E2C90">
        <w:rPr>
          <w:b/>
          <w:bCs/>
          <w:sz w:val="28"/>
          <w:szCs w:val="28"/>
          <w:u w:val="single"/>
        </w:rPr>
        <w:t xml:space="preserve">Выпускник научится: </w:t>
      </w:r>
    </w:p>
    <w:p w:rsidR="00606896" w:rsidRPr="00102674" w:rsidRDefault="00606896" w:rsidP="00606896">
      <w:pPr>
        <w:pStyle w:val="Default"/>
      </w:pPr>
      <w:r w:rsidRPr="00102674">
        <w:t>• использовать различные при</w:t>
      </w:r>
      <w:r w:rsidRPr="00102674">
        <w:rPr>
          <w:rFonts w:ascii="Cambria Math" w:hAnsi="Cambria Math" w:cs="Cambria Math"/>
        </w:rPr>
        <w:t>ѐ</w:t>
      </w:r>
      <w:r w:rsidRPr="00102674">
        <w:t xml:space="preserve">мы поиска информации в Интернете, поисковые сервисы, строить запросы для поиска информации и анализировать результаты поиска; </w:t>
      </w:r>
    </w:p>
    <w:p w:rsidR="00606896" w:rsidRPr="00102674" w:rsidRDefault="00606896" w:rsidP="00606896">
      <w:pPr>
        <w:pStyle w:val="Default"/>
      </w:pPr>
      <w:r w:rsidRPr="00102674">
        <w:t>• использовать при</w:t>
      </w:r>
      <w:r w:rsidRPr="00102674">
        <w:rPr>
          <w:rFonts w:ascii="Cambria Math" w:hAnsi="Cambria Math" w:cs="Cambria Math"/>
        </w:rPr>
        <w:t>ѐ</w:t>
      </w:r>
      <w:r w:rsidRPr="00102674">
        <w:t xml:space="preserve">мы поиска информации на персональном компьютере, в информационной среде учреждения и в образовательном пространстве; </w:t>
      </w:r>
    </w:p>
    <w:p w:rsidR="00606896" w:rsidRPr="00102674" w:rsidRDefault="00606896" w:rsidP="00606896">
      <w:pPr>
        <w:pStyle w:val="Default"/>
      </w:pPr>
      <w:r w:rsidRPr="00102674">
        <w:t xml:space="preserve">• использовать различные библиотечные, в том числе электронные, каталоги для поиска необходимых книг; </w:t>
      </w:r>
    </w:p>
    <w:p w:rsidR="00606896" w:rsidRPr="00102674" w:rsidRDefault="00606896" w:rsidP="00606896">
      <w:pPr>
        <w:pStyle w:val="Default"/>
      </w:pPr>
      <w:r w:rsidRPr="00102674">
        <w:t xml:space="preserve">• искать информацию в различных базах данных, создавать и заполнять базы  </w:t>
      </w:r>
    </w:p>
    <w:p w:rsidR="00606896" w:rsidRPr="00102674" w:rsidRDefault="00606896" w:rsidP="00606896">
      <w:pPr>
        <w:pStyle w:val="Default"/>
      </w:pPr>
      <w:r w:rsidRPr="00102674">
        <w:t xml:space="preserve">данных, в частности использовать различные определители; </w:t>
      </w:r>
    </w:p>
    <w:p w:rsidR="00606896" w:rsidRPr="00102674" w:rsidRDefault="00606896" w:rsidP="00606896">
      <w:pPr>
        <w:pStyle w:val="Default"/>
      </w:pPr>
      <w:r w:rsidRPr="00102674">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606896" w:rsidRPr="008E2C90" w:rsidRDefault="00606896" w:rsidP="00606896">
      <w:pPr>
        <w:pStyle w:val="Default"/>
        <w:rPr>
          <w:b/>
          <w:bCs/>
          <w:sz w:val="28"/>
          <w:szCs w:val="28"/>
          <w:u w:val="single"/>
        </w:rPr>
      </w:pPr>
      <w:r w:rsidRPr="008E2C90">
        <w:rPr>
          <w:b/>
          <w:bCs/>
          <w:sz w:val="28"/>
          <w:szCs w:val="28"/>
          <w:u w:val="single"/>
        </w:rPr>
        <w:t>Выпускник получит возможность научиться:</w:t>
      </w:r>
    </w:p>
    <w:p w:rsidR="00606896" w:rsidRPr="00102674" w:rsidRDefault="00606896" w:rsidP="00606896">
      <w:pPr>
        <w:pStyle w:val="Default"/>
      </w:pPr>
      <w:r w:rsidRPr="00102674">
        <w:t>• создавать и заполнять различные определители;</w:t>
      </w:r>
    </w:p>
    <w:p w:rsidR="00606896" w:rsidRPr="00102674" w:rsidRDefault="00606896" w:rsidP="00606896">
      <w:pPr>
        <w:pStyle w:val="Default"/>
      </w:pPr>
      <w:r w:rsidRPr="00102674">
        <w:t>• использовать различные при</w:t>
      </w:r>
      <w:r w:rsidRPr="00102674">
        <w:rPr>
          <w:rFonts w:ascii="Cambria Math" w:hAnsi="Cambria Math" w:cs="Cambria Math"/>
        </w:rPr>
        <w:t>ѐ</w:t>
      </w:r>
      <w:r w:rsidRPr="00102674">
        <w:t xml:space="preserve">мы поиска информации в Интернете в ходе учебной деятельности. </w:t>
      </w:r>
    </w:p>
    <w:p w:rsidR="00606896" w:rsidRPr="008E2C90" w:rsidRDefault="00606896" w:rsidP="00606896">
      <w:pPr>
        <w:pStyle w:val="Default"/>
        <w:rPr>
          <w:sz w:val="28"/>
          <w:szCs w:val="28"/>
          <w:u w:val="single"/>
        </w:rPr>
      </w:pPr>
      <w:r w:rsidRPr="008E2C90">
        <w:rPr>
          <w:b/>
          <w:bCs/>
          <w:sz w:val="28"/>
          <w:szCs w:val="28"/>
          <w:u w:val="single"/>
        </w:rPr>
        <w:t xml:space="preserve">Анализ информации, математическая обработка данных в исследовании </w:t>
      </w:r>
    </w:p>
    <w:p w:rsidR="00606896" w:rsidRPr="008E2C90" w:rsidRDefault="00606896" w:rsidP="00606896">
      <w:pPr>
        <w:pStyle w:val="Default"/>
        <w:rPr>
          <w:sz w:val="28"/>
          <w:szCs w:val="28"/>
          <w:u w:val="single"/>
        </w:rPr>
      </w:pPr>
      <w:r w:rsidRPr="008E2C90">
        <w:rPr>
          <w:b/>
          <w:bCs/>
          <w:sz w:val="28"/>
          <w:szCs w:val="28"/>
          <w:u w:val="single"/>
        </w:rPr>
        <w:t xml:space="preserve">Выпускник научится: </w:t>
      </w:r>
    </w:p>
    <w:p w:rsidR="00606896" w:rsidRPr="00102674" w:rsidRDefault="00606896" w:rsidP="00606896">
      <w:pPr>
        <w:pStyle w:val="Default"/>
      </w:pPr>
      <w:r w:rsidRPr="00102674">
        <w:t xml:space="preserve">• вводить результаты измерений и другие цифровые данные для их обработки, в том числе статистической, и визуализации; </w:t>
      </w:r>
    </w:p>
    <w:p w:rsidR="00606896" w:rsidRPr="00102674" w:rsidRDefault="00606896" w:rsidP="00606896">
      <w:pPr>
        <w:pStyle w:val="Default"/>
      </w:pPr>
      <w:r w:rsidRPr="00102674">
        <w:t xml:space="preserve">• строить математические модели; </w:t>
      </w:r>
    </w:p>
    <w:p w:rsidR="00606896" w:rsidRPr="00102674" w:rsidRDefault="00606896" w:rsidP="00606896">
      <w:pPr>
        <w:pStyle w:val="Default"/>
      </w:pPr>
      <w:r w:rsidRPr="00102674">
        <w:lastRenderedPageBreak/>
        <w:t xml:space="preserve">• проводить эксперименты и исследования в виртуальных лабораториях по естественным наукам, математике и информатике. </w:t>
      </w:r>
    </w:p>
    <w:p w:rsidR="00606896" w:rsidRPr="008E2C90" w:rsidRDefault="00606896" w:rsidP="00606896">
      <w:pPr>
        <w:pStyle w:val="Default"/>
        <w:rPr>
          <w:sz w:val="28"/>
          <w:szCs w:val="28"/>
          <w:u w:val="single"/>
        </w:rPr>
      </w:pPr>
      <w:r w:rsidRPr="008E2C90">
        <w:rPr>
          <w:b/>
          <w:bCs/>
          <w:sz w:val="28"/>
          <w:szCs w:val="28"/>
          <w:u w:val="single"/>
        </w:rPr>
        <w:t xml:space="preserve">Выпускник получит возможность научиться: </w:t>
      </w:r>
    </w:p>
    <w:p w:rsidR="00606896" w:rsidRPr="00102674" w:rsidRDefault="00606896" w:rsidP="00606896">
      <w:pPr>
        <w:pStyle w:val="Default"/>
      </w:pPr>
      <w:r w:rsidRPr="0010267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606896" w:rsidRPr="00102674" w:rsidRDefault="00606896" w:rsidP="00606896">
      <w:pPr>
        <w:pStyle w:val="Default"/>
      </w:pPr>
      <w:r w:rsidRPr="00102674">
        <w:t xml:space="preserve">• анализировать результаты своей деятельности и затрачиваемых ресурсов. </w:t>
      </w:r>
    </w:p>
    <w:p w:rsidR="00606896" w:rsidRPr="008E2C90" w:rsidRDefault="00606896" w:rsidP="00606896">
      <w:pPr>
        <w:pStyle w:val="Default"/>
        <w:rPr>
          <w:sz w:val="28"/>
          <w:szCs w:val="28"/>
          <w:u w:val="single"/>
        </w:rPr>
      </w:pPr>
      <w:r w:rsidRPr="008E2C90">
        <w:rPr>
          <w:b/>
          <w:bCs/>
          <w:sz w:val="28"/>
          <w:szCs w:val="28"/>
          <w:u w:val="single"/>
        </w:rPr>
        <w:t xml:space="preserve">Моделирование и проектирование, управление </w:t>
      </w:r>
    </w:p>
    <w:p w:rsidR="00606896" w:rsidRPr="008E2C90" w:rsidRDefault="00606896" w:rsidP="00606896">
      <w:pPr>
        <w:pStyle w:val="Default"/>
        <w:rPr>
          <w:sz w:val="28"/>
          <w:szCs w:val="28"/>
          <w:u w:val="single"/>
        </w:rPr>
      </w:pPr>
      <w:r w:rsidRPr="008E2C90">
        <w:rPr>
          <w:b/>
          <w:bCs/>
          <w:sz w:val="28"/>
          <w:szCs w:val="28"/>
          <w:u w:val="single"/>
        </w:rPr>
        <w:t xml:space="preserve">Выпускник научится: </w:t>
      </w:r>
    </w:p>
    <w:p w:rsidR="00606896" w:rsidRDefault="00606896" w:rsidP="00606896">
      <w:pPr>
        <w:pStyle w:val="Default"/>
        <w:rPr>
          <w:sz w:val="28"/>
          <w:szCs w:val="28"/>
        </w:rPr>
      </w:pPr>
      <w:r>
        <w:rPr>
          <w:sz w:val="28"/>
          <w:szCs w:val="28"/>
        </w:rPr>
        <w:t xml:space="preserve">• моделировать с использованием виртуальных конструкторов; </w:t>
      </w:r>
    </w:p>
    <w:p w:rsidR="00606896" w:rsidRPr="00102674" w:rsidRDefault="00606896" w:rsidP="00606896">
      <w:pPr>
        <w:pStyle w:val="Default"/>
      </w:pPr>
      <w:r>
        <w:rPr>
          <w:sz w:val="28"/>
          <w:szCs w:val="28"/>
        </w:rPr>
        <w:t xml:space="preserve">• конструировать и моделировать с использованием материальных конструкторов с </w:t>
      </w:r>
      <w:r w:rsidRPr="00102674">
        <w:t xml:space="preserve">компьютерным управлением и обратной связью; </w:t>
      </w:r>
    </w:p>
    <w:p w:rsidR="00606896" w:rsidRPr="00102674" w:rsidRDefault="00606896" w:rsidP="00606896">
      <w:pPr>
        <w:pStyle w:val="Default"/>
      </w:pPr>
      <w:r w:rsidRPr="00102674">
        <w:t xml:space="preserve">• моделировать с использованием средств программирования; </w:t>
      </w:r>
    </w:p>
    <w:p w:rsidR="00606896" w:rsidRPr="00102674" w:rsidRDefault="00606896" w:rsidP="00606896">
      <w:pPr>
        <w:pStyle w:val="Default"/>
      </w:pPr>
      <w:r w:rsidRPr="00102674">
        <w:t>• проектировать и организовывать свою индивидуальную и групповую деятельность, организовывать сво</w:t>
      </w:r>
      <w:r w:rsidRPr="00102674">
        <w:rPr>
          <w:rFonts w:ascii="Cambria Math" w:hAnsi="Cambria Math" w:cs="Cambria Math"/>
        </w:rPr>
        <w:t>ѐ</w:t>
      </w:r>
      <w:r w:rsidRPr="00102674">
        <w:t xml:space="preserve"> время с использованием ИКТ. </w:t>
      </w:r>
    </w:p>
    <w:p w:rsidR="00606896" w:rsidRPr="00102674" w:rsidRDefault="00606896" w:rsidP="00606896">
      <w:pPr>
        <w:pStyle w:val="Default"/>
      </w:pPr>
      <w:r w:rsidRPr="00102674">
        <w:rPr>
          <w:b/>
          <w:bCs/>
        </w:rPr>
        <w:t xml:space="preserve">Выпускник получит возможность научиться: </w:t>
      </w:r>
    </w:p>
    <w:p w:rsidR="00606896" w:rsidRPr="00102674" w:rsidRDefault="00606896" w:rsidP="00606896">
      <w:pPr>
        <w:pStyle w:val="Default"/>
      </w:pPr>
      <w:r w:rsidRPr="00102674">
        <w:t xml:space="preserve">• проектировать виртуальные и реальные объекты и процессы, использовать системы автоматизированного проектирования. </w:t>
      </w:r>
    </w:p>
    <w:p w:rsidR="00D90080" w:rsidRPr="00D90080" w:rsidRDefault="001A6EFF" w:rsidP="00D90080">
      <w:pPr>
        <w:spacing w:after="0" w:line="240" w:lineRule="auto"/>
        <w:rPr>
          <w:rFonts w:ascii="Times New Roman" w:eastAsia="Calibri" w:hAnsi="Times New Roman" w:cs="Times New Roman"/>
          <w:b/>
          <w:sz w:val="28"/>
          <w:szCs w:val="28"/>
          <w:u w:val="single"/>
        </w:rPr>
      </w:pPr>
      <w:r w:rsidRPr="00D90080">
        <w:rPr>
          <w:rFonts w:ascii="Times New Roman" w:eastAsia="Calibri" w:hAnsi="Times New Roman" w:cs="Times New Roman"/>
          <w:b/>
          <w:sz w:val="28"/>
          <w:szCs w:val="28"/>
        </w:rPr>
        <w:t>1.2.3.2.</w:t>
      </w:r>
      <w:r w:rsidR="003C5BD6" w:rsidRPr="00D90080">
        <w:rPr>
          <w:rFonts w:ascii="Times New Roman" w:eastAsia="Calibri" w:hAnsi="Times New Roman" w:cs="Times New Roman"/>
          <w:b/>
          <w:sz w:val="28"/>
          <w:szCs w:val="28"/>
        </w:rPr>
        <w:t>Программа</w:t>
      </w:r>
    </w:p>
    <w:p w:rsidR="001A6EFF" w:rsidRPr="00D90080" w:rsidRDefault="003C5BD6" w:rsidP="00D90080">
      <w:pPr>
        <w:spacing w:after="0" w:line="240" w:lineRule="auto"/>
        <w:jc w:val="center"/>
        <w:rPr>
          <w:rFonts w:ascii="Times New Roman" w:eastAsia="Calibri" w:hAnsi="Times New Roman" w:cs="Times New Roman"/>
          <w:b/>
          <w:sz w:val="28"/>
          <w:szCs w:val="28"/>
          <w:u w:val="single"/>
        </w:rPr>
      </w:pPr>
      <w:r w:rsidRPr="00D90080">
        <w:rPr>
          <w:rFonts w:ascii="Times New Roman" w:eastAsia="Calibri" w:hAnsi="Times New Roman" w:cs="Times New Roman"/>
          <w:b/>
          <w:sz w:val="28"/>
          <w:szCs w:val="28"/>
          <w:u w:val="single"/>
        </w:rPr>
        <w:t>«Формирование ИКТ-компетентности обучающихся»</w:t>
      </w:r>
    </w:p>
    <w:p w:rsidR="00D90080" w:rsidRDefault="003C5BD6" w:rsidP="003C5BD6">
      <w:pPr>
        <w:autoSpaceDE w:val="0"/>
        <w:autoSpaceDN w:val="0"/>
        <w:adjustRightInd w:val="0"/>
        <w:spacing w:line="288" w:lineRule="auto"/>
        <w:rPr>
          <w:rFonts w:ascii="Times New Roman" w:hAnsi="Times New Roman" w:cs="Times New Roman"/>
          <w:sz w:val="24"/>
          <w:szCs w:val="24"/>
        </w:rPr>
      </w:pPr>
      <w:r w:rsidRPr="00D90080">
        <w:rPr>
          <w:rFonts w:ascii="Times New Roman" w:hAnsi="Times New Roman" w:cs="Times New Roman"/>
          <w:b/>
          <w:sz w:val="24"/>
          <w:szCs w:val="24"/>
        </w:rPr>
        <w:t>Пояснительная записка</w:t>
      </w:r>
      <w:r w:rsidRPr="00102674">
        <w:rPr>
          <w:rFonts w:ascii="Times New Roman" w:hAnsi="Times New Roman" w:cs="Times New Roman"/>
          <w:sz w:val="24"/>
          <w:szCs w:val="24"/>
        </w:rPr>
        <w:t xml:space="preserve">Программа «Формирование ИКТ – компетентности обучающихся» </w:t>
      </w:r>
      <w:r w:rsidR="00D90080">
        <w:rPr>
          <w:rFonts w:ascii="Times New Roman" w:hAnsi="Times New Roman" w:cs="Times New Roman"/>
          <w:sz w:val="24"/>
          <w:szCs w:val="24"/>
        </w:rPr>
        <w:t xml:space="preserve"> МБОУ Воробейнская СОШ  </w:t>
      </w:r>
      <w:r w:rsidRPr="00102674">
        <w:rPr>
          <w:rFonts w:ascii="Times New Roman" w:hAnsi="Times New Roman" w:cs="Times New Roman"/>
          <w:sz w:val="24"/>
          <w:szCs w:val="24"/>
        </w:rPr>
        <w:t>направлен</w:t>
      </w:r>
      <w:r w:rsidR="001A6EFF" w:rsidRPr="00102674">
        <w:rPr>
          <w:rFonts w:ascii="Times New Roman" w:hAnsi="Times New Roman" w:cs="Times New Roman"/>
          <w:sz w:val="24"/>
          <w:szCs w:val="24"/>
        </w:rPr>
        <w:t>а</w:t>
      </w:r>
      <w:r w:rsidRPr="00102674">
        <w:rPr>
          <w:rFonts w:ascii="Times New Roman" w:hAnsi="Times New Roman" w:cs="Times New Roman"/>
          <w:sz w:val="24"/>
          <w:szCs w:val="24"/>
        </w:rPr>
        <w:t xml:space="preserve"> на формирование ИКТ – компетентности обучающихся. В результате изучения всех без исключения предметов на уровне основного общего образования продолжается формирование навыков, необходимых для жизни и работы в современном высокотехнологичном обществе.</w:t>
      </w:r>
    </w:p>
    <w:p w:rsidR="003C5BD6" w:rsidRPr="00D90080" w:rsidRDefault="003C5BD6" w:rsidP="003C5BD6">
      <w:pPr>
        <w:autoSpaceDE w:val="0"/>
        <w:autoSpaceDN w:val="0"/>
        <w:adjustRightInd w:val="0"/>
        <w:spacing w:line="288" w:lineRule="auto"/>
        <w:rPr>
          <w:rFonts w:ascii="Times New Roman" w:hAnsi="Times New Roman" w:cs="Times New Roman"/>
          <w:sz w:val="24"/>
          <w:szCs w:val="24"/>
        </w:rPr>
      </w:pPr>
      <w:r w:rsidRPr="00102674">
        <w:rPr>
          <w:rFonts w:ascii="Times New Roman" w:hAnsi="Times New Roman" w:cs="Times New Roman"/>
          <w:sz w:val="24"/>
          <w:szCs w:val="24"/>
        </w:rPr>
        <w:t xml:space="preserve">Обучающиеся продолжат получать опыт работы с гипермедийными информационными объектами, вкоторых объединяются текст, наглядно-графические изображения, цифровые данные, неподвижные и движущиесяизображения,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3C5BD6" w:rsidRPr="00102674" w:rsidRDefault="003C5BD6" w:rsidP="003C5BD6">
      <w:pPr>
        <w:spacing w:line="288" w:lineRule="auto"/>
        <w:ind w:firstLine="567"/>
        <w:jc w:val="both"/>
        <w:rPr>
          <w:rFonts w:ascii="Times New Roman" w:hAnsi="Times New Roman" w:cs="Times New Roman"/>
          <w:sz w:val="24"/>
          <w:szCs w:val="24"/>
        </w:rPr>
      </w:pPr>
      <w:r w:rsidRPr="00102674">
        <w:rPr>
          <w:rFonts w:ascii="Times New Roman" w:hAnsi="Times New Roman" w:cs="Times New Roman"/>
          <w:sz w:val="24"/>
          <w:szCs w:val="24"/>
        </w:rPr>
        <w:t>Программа «Формирование ИКТ – компетентности обучающихся»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w:t>
      </w:r>
    </w:p>
    <w:p w:rsidR="003C5BD6" w:rsidRPr="003C5BD6" w:rsidRDefault="003C5BD6" w:rsidP="003C5BD6">
      <w:pPr>
        <w:autoSpaceDE w:val="0"/>
        <w:autoSpaceDN w:val="0"/>
        <w:adjustRightInd w:val="0"/>
        <w:spacing w:line="288" w:lineRule="auto"/>
        <w:ind w:left="720"/>
        <w:jc w:val="center"/>
        <w:rPr>
          <w:rFonts w:ascii="Times New Roman" w:hAnsi="Times New Roman" w:cs="Times New Roman"/>
          <w:b/>
          <w:sz w:val="28"/>
          <w:szCs w:val="28"/>
        </w:rPr>
      </w:pPr>
      <w:r w:rsidRPr="003C5BD6">
        <w:rPr>
          <w:rFonts w:ascii="Times New Roman" w:hAnsi="Times New Roman" w:cs="Times New Roman"/>
          <w:b/>
          <w:sz w:val="28"/>
          <w:szCs w:val="28"/>
        </w:rPr>
        <w:t>Обоснование необходимости про</w:t>
      </w:r>
      <w:r>
        <w:rPr>
          <w:rFonts w:ascii="Times New Roman" w:hAnsi="Times New Roman" w:cs="Times New Roman"/>
          <w:b/>
          <w:sz w:val="28"/>
          <w:szCs w:val="28"/>
        </w:rPr>
        <w:t>граммы</w:t>
      </w:r>
    </w:p>
    <w:p w:rsidR="00D90080" w:rsidRDefault="003C5BD6" w:rsidP="00677E3B">
      <w:pPr>
        <w:spacing w:line="288" w:lineRule="auto"/>
        <w:jc w:val="both"/>
        <w:rPr>
          <w:rFonts w:ascii="Times New Roman" w:hAnsi="Times New Roman" w:cs="Times New Roman"/>
          <w:sz w:val="24"/>
          <w:szCs w:val="24"/>
          <w:shd w:val="clear" w:color="auto" w:fill="FFFFFF"/>
        </w:rPr>
      </w:pPr>
      <w:r w:rsidRPr="00677E3B">
        <w:rPr>
          <w:rFonts w:ascii="Times New Roman" w:hAnsi="Times New Roman" w:cs="Times New Roman"/>
          <w:sz w:val="24"/>
          <w:szCs w:val="24"/>
          <w:shd w:val="clear" w:color="auto" w:fill="FFFFFF"/>
        </w:rPr>
        <w:t xml:space="preserve">Некоторые международные исследования показывают, что наши обучающиеся сильно проигрывают сверстникам из других стран в умении использовать школьные знания в жизни. Вот почему новый стандарт  нацеливает систему образования на формирование системы универсальных компетентностей (учебных действий).  </w:t>
      </w:r>
    </w:p>
    <w:p w:rsidR="003C5BD6" w:rsidRPr="00677E3B" w:rsidRDefault="003C5BD6" w:rsidP="00677E3B">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lastRenderedPageBreak/>
        <w:t xml:space="preserve">В начальной школе в рамках основной  образовательной  программы идет формирование ИКТ - грамотности младших школьников. Именно на основе достижений  младших школьников в области ИКТ и строится программа для  основной  школы. </w:t>
      </w:r>
    </w:p>
    <w:p w:rsidR="003C5BD6" w:rsidRPr="00677E3B" w:rsidRDefault="003C5BD6" w:rsidP="00210026">
      <w:pPr>
        <w:spacing w:line="288" w:lineRule="auto"/>
        <w:jc w:val="both"/>
        <w:rPr>
          <w:rFonts w:ascii="Times New Roman" w:hAnsi="Times New Roman" w:cs="Times New Roman"/>
          <w:sz w:val="24"/>
          <w:szCs w:val="24"/>
        </w:rPr>
      </w:pPr>
      <w:r w:rsidRPr="003C5BD6">
        <w:rPr>
          <w:rFonts w:ascii="Times New Roman" w:hAnsi="Times New Roman" w:cs="Times New Roman"/>
          <w:b/>
          <w:i/>
          <w:iCs/>
          <w:sz w:val="28"/>
          <w:szCs w:val="28"/>
        </w:rPr>
        <w:t>ИКТ-грамотность</w:t>
      </w:r>
      <w:r w:rsidRPr="003C5BD6">
        <w:rPr>
          <w:rFonts w:ascii="Times New Roman" w:hAnsi="Times New Roman" w:cs="Times New Roman"/>
          <w:sz w:val="28"/>
          <w:szCs w:val="28"/>
        </w:rPr>
        <w:t xml:space="preserve"> – </w:t>
      </w:r>
      <w:r w:rsidRPr="00677E3B">
        <w:rPr>
          <w:rFonts w:ascii="Times New Roman" w:hAnsi="Times New Roman" w:cs="Times New Roman"/>
          <w:sz w:val="24"/>
          <w:szCs w:val="24"/>
        </w:rPr>
        <w:t>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В данном определении используется несколько терминов и понятий, поэтому необходимо их тоже  обозначить.</w:t>
      </w:r>
    </w:p>
    <w:p w:rsidR="003C5BD6" w:rsidRPr="00677E3B" w:rsidRDefault="003C5BD6" w:rsidP="00210026">
      <w:pPr>
        <w:spacing w:line="288" w:lineRule="auto"/>
        <w:jc w:val="both"/>
        <w:rPr>
          <w:rFonts w:ascii="Times New Roman" w:hAnsi="Times New Roman" w:cs="Times New Roman"/>
          <w:sz w:val="24"/>
          <w:szCs w:val="24"/>
        </w:rPr>
      </w:pPr>
      <w:r w:rsidRPr="003C5BD6">
        <w:rPr>
          <w:rFonts w:ascii="Times New Roman" w:hAnsi="Times New Roman" w:cs="Times New Roman"/>
          <w:b/>
          <w:bCs/>
          <w:i/>
          <w:sz w:val="28"/>
          <w:szCs w:val="28"/>
        </w:rPr>
        <w:t>ИКТ</w:t>
      </w:r>
      <w:r w:rsidRPr="003C5BD6">
        <w:rPr>
          <w:rFonts w:ascii="Times New Roman" w:hAnsi="Times New Roman" w:cs="Times New Roman"/>
          <w:sz w:val="28"/>
          <w:szCs w:val="28"/>
        </w:rPr>
        <w:t xml:space="preserve"> – </w:t>
      </w:r>
      <w:r w:rsidRPr="00677E3B">
        <w:rPr>
          <w:rFonts w:ascii="Times New Roman" w:hAnsi="Times New Roman" w:cs="Times New Roman"/>
          <w:sz w:val="24"/>
          <w:szCs w:val="24"/>
        </w:rPr>
        <w:t>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3C5BD6" w:rsidRPr="00677E3B" w:rsidRDefault="003C5BD6" w:rsidP="00210026">
      <w:pPr>
        <w:spacing w:line="288" w:lineRule="auto"/>
        <w:jc w:val="both"/>
        <w:rPr>
          <w:rFonts w:ascii="Times New Roman" w:hAnsi="Times New Roman" w:cs="Times New Roman"/>
          <w:sz w:val="24"/>
          <w:szCs w:val="24"/>
        </w:rPr>
      </w:pPr>
      <w:r w:rsidRPr="00677E3B">
        <w:rPr>
          <w:rFonts w:ascii="Times New Roman" w:hAnsi="Times New Roman" w:cs="Times New Roman"/>
          <w:b/>
          <w:bCs/>
          <w:i/>
          <w:sz w:val="24"/>
          <w:szCs w:val="24"/>
        </w:rPr>
        <w:t>грамотность</w:t>
      </w:r>
      <w:r w:rsidRPr="00677E3B">
        <w:rPr>
          <w:rFonts w:ascii="Times New Roman" w:hAnsi="Times New Roman" w:cs="Times New Roman"/>
          <w:sz w:val="24"/>
          <w:szCs w:val="24"/>
        </w:rPr>
        <w:t xml:space="preserve"> – это динамичный инструмент (в самом широком смысле слова), позволяющий индивидууму постоянно учиться и расти;</w:t>
      </w:r>
    </w:p>
    <w:p w:rsidR="003C5BD6" w:rsidRPr="00677E3B" w:rsidRDefault="003C5BD6" w:rsidP="00210026">
      <w:pPr>
        <w:spacing w:line="288" w:lineRule="auto"/>
        <w:jc w:val="both"/>
        <w:rPr>
          <w:rFonts w:ascii="Times New Roman" w:hAnsi="Times New Roman" w:cs="Times New Roman"/>
          <w:sz w:val="24"/>
          <w:szCs w:val="24"/>
        </w:rPr>
      </w:pPr>
      <w:r w:rsidRPr="00677E3B">
        <w:rPr>
          <w:rFonts w:ascii="Times New Roman" w:hAnsi="Times New Roman" w:cs="Times New Roman"/>
          <w:b/>
          <w:bCs/>
          <w:i/>
          <w:sz w:val="24"/>
          <w:szCs w:val="24"/>
        </w:rPr>
        <w:t>цифровые технологии</w:t>
      </w:r>
      <w:r w:rsidRPr="00677E3B">
        <w:rPr>
          <w:rFonts w:ascii="Times New Roman" w:hAnsi="Times New Roman" w:cs="Times New Roman"/>
          <w:sz w:val="24"/>
          <w:szCs w:val="24"/>
        </w:rPr>
        <w:t xml:space="preserve"> относятся к компьютерному и программному обеспечению;</w:t>
      </w:r>
    </w:p>
    <w:p w:rsidR="003C5BD6" w:rsidRPr="00677E3B" w:rsidRDefault="003C5BD6" w:rsidP="00210026">
      <w:pPr>
        <w:spacing w:line="288" w:lineRule="auto"/>
        <w:jc w:val="both"/>
        <w:rPr>
          <w:rFonts w:ascii="Times New Roman" w:hAnsi="Times New Roman" w:cs="Times New Roman"/>
          <w:sz w:val="24"/>
          <w:szCs w:val="24"/>
        </w:rPr>
      </w:pPr>
      <w:r w:rsidRPr="00677E3B">
        <w:rPr>
          <w:rFonts w:ascii="Times New Roman" w:hAnsi="Times New Roman" w:cs="Times New Roman"/>
          <w:b/>
          <w:bCs/>
          <w:i/>
          <w:sz w:val="24"/>
          <w:szCs w:val="24"/>
        </w:rPr>
        <w:t>инструменты коммуникации</w:t>
      </w:r>
      <w:r w:rsidRPr="00677E3B">
        <w:rPr>
          <w:rFonts w:ascii="Times New Roman" w:hAnsi="Times New Roman" w:cs="Times New Roman"/>
          <w:sz w:val="24"/>
          <w:szCs w:val="24"/>
        </w:rPr>
        <w:t xml:space="preserve"> – к продуктам и услугам, с помощью которых передается информация;</w:t>
      </w:r>
    </w:p>
    <w:p w:rsidR="003C5BD6" w:rsidRPr="00677E3B" w:rsidRDefault="003C5BD6" w:rsidP="00210026">
      <w:pPr>
        <w:spacing w:line="288" w:lineRule="auto"/>
        <w:jc w:val="both"/>
        <w:rPr>
          <w:rFonts w:ascii="Times New Roman" w:hAnsi="Times New Roman" w:cs="Times New Roman"/>
          <w:sz w:val="24"/>
          <w:szCs w:val="24"/>
        </w:rPr>
      </w:pPr>
      <w:r w:rsidRPr="00677E3B">
        <w:rPr>
          <w:rFonts w:ascii="Times New Roman" w:hAnsi="Times New Roman" w:cs="Times New Roman"/>
          <w:b/>
          <w:bCs/>
          <w:i/>
          <w:sz w:val="24"/>
          <w:szCs w:val="24"/>
        </w:rPr>
        <w:t>сети</w:t>
      </w:r>
      <w:r w:rsidRPr="00677E3B">
        <w:rPr>
          <w:rFonts w:ascii="Times New Roman" w:hAnsi="Times New Roman" w:cs="Times New Roman"/>
          <w:sz w:val="24"/>
          <w:szCs w:val="24"/>
        </w:rPr>
        <w:t xml:space="preserve"> – это каналы передачи информации.</w:t>
      </w:r>
    </w:p>
    <w:p w:rsidR="003C5BD6" w:rsidRPr="00677E3B" w:rsidRDefault="003C5BD6" w:rsidP="003C5BD6">
      <w:pPr>
        <w:spacing w:line="288" w:lineRule="auto"/>
        <w:jc w:val="both"/>
        <w:rPr>
          <w:rFonts w:ascii="Times New Roman" w:hAnsi="Times New Roman" w:cs="Times New Roman"/>
          <w:sz w:val="24"/>
          <w:szCs w:val="24"/>
        </w:rPr>
      </w:pPr>
      <w:r w:rsidRPr="003C5BD6">
        <w:rPr>
          <w:rFonts w:ascii="Times New Roman" w:hAnsi="Times New Roman" w:cs="Times New Roman"/>
          <w:b/>
          <w:bCs/>
          <w:i/>
          <w:sz w:val="28"/>
          <w:szCs w:val="28"/>
        </w:rPr>
        <w:t>Функционирование в современном обществе</w:t>
      </w:r>
      <w:r w:rsidRPr="00677E3B">
        <w:rPr>
          <w:rFonts w:ascii="Times New Roman" w:hAnsi="Times New Roman" w:cs="Times New Roman"/>
          <w:sz w:val="24"/>
          <w:szCs w:val="24"/>
        </w:rPr>
        <w:t xml:space="preserve">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определение</w:t>
      </w:r>
      <w:r w:rsidRPr="00677E3B">
        <w:rPr>
          <w:rFonts w:ascii="Times New Roman" w:hAnsi="Times New Roman" w:cs="Times New Roman"/>
          <w:sz w:val="24"/>
          <w:szCs w:val="24"/>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доступ</w:t>
      </w:r>
      <w:r w:rsidRPr="00677E3B">
        <w:rPr>
          <w:rFonts w:ascii="Times New Roman" w:hAnsi="Times New Roman" w:cs="Times New Roman"/>
          <w:sz w:val="24"/>
          <w:szCs w:val="24"/>
        </w:rPr>
        <w:t xml:space="preserve"> к информации – умение собирать и/или извлекать информацию;</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управление</w:t>
      </w:r>
      <w:r w:rsidRPr="00677E3B">
        <w:rPr>
          <w:rFonts w:ascii="Times New Roman" w:hAnsi="Times New Roman" w:cs="Times New Roman"/>
          <w:sz w:val="24"/>
          <w:szCs w:val="24"/>
        </w:rPr>
        <w:t xml:space="preserve"> информацией – умение применять существующую схему организации или классификации;</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интегрирование</w:t>
      </w:r>
      <w:r w:rsidRPr="00677E3B">
        <w:rPr>
          <w:rFonts w:ascii="Times New Roman" w:hAnsi="Times New Roman" w:cs="Times New Roman"/>
          <w:sz w:val="24"/>
          <w:szCs w:val="24"/>
        </w:rPr>
        <w:t xml:space="preserve"> информации – умение интерпретировать и представлять информацию. Сюда входит обобщение, сравнение и противопоставление данных;</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оценивание</w:t>
      </w:r>
      <w:r w:rsidRPr="00677E3B">
        <w:rPr>
          <w:rFonts w:ascii="Times New Roman" w:hAnsi="Times New Roman" w:cs="Times New Roman"/>
          <w:sz w:val="24"/>
          <w:szCs w:val="24"/>
        </w:rPr>
        <w:t xml:space="preserve"> информации – умение выносить суждение о качестве, важности, полезности или эффективности информации;</w:t>
      </w:r>
    </w:p>
    <w:p w:rsidR="003C5BD6" w:rsidRPr="00677E3B" w:rsidRDefault="003C5BD6" w:rsidP="00210026">
      <w:pPr>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t>создание</w:t>
      </w:r>
      <w:r w:rsidRPr="00677E3B">
        <w:rPr>
          <w:rFonts w:ascii="Times New Roman" w:hAnsi="Times New Roman" w:cs="Times New Roman"/>
          <w:sz w:val="24"/>
          <w:szCs w:val="24"/>
        </w:rPr>
        <w:t xml:space="preserve"> информации – умение генерировать информацию, адаптируя, применяя, проектируя, изобретая или разрабатывая ее;</w:t>
      </w:r>
    </w:p>
    <w:p w:rsidR="003C5BD6" w:rsidRPr="00677E3B" w:rsidRDefault="003C5BD6" w:rsidP="00210026">
      <w:p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b/>
          <w:bCs/>
          <w:sz w:val="24"/>
          <w:szCs w:val="24"/>
        </w:rPr>
        <w:lastRenderedPageBreak/>
        <w:t xml:space="preserve">передача </w:t>
      </w:r>
      <w:r w:rsidRPr="00677E3B">
        <w:rPr>
          <w:rFonts w:ascii="Times New Roman" w:hAnsi="Times New Roman" w:cs="Times New Roman"/>
          <w:sz w:val="24"/>
          <w:szCs w:val="24"/>
        </w:rPr>
        <w:t>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3C5BD6" w:rsidRPr="00D90080" w:rsidRDefault="003C5BD6" w:rsidP="003C5BD6">
      <w:pPr>
        <w:autoSpaceDE w:val="0"/>
        <w:autoSpaceDN w:val="0"/>
        <w:adjustRightInd w:val="0"/>
        <w:spacing w:line="288" w:lineRule="auto"/>
        <w:jc w:val="both"/>
        <w:rPr>
          <w:rFonts w:ascii="Times New Roman" w:hAnsi="Times New Roman" w:cs="Times New Roman"/>
          <w:b/>
          <w:sz w:val="24"/>
          <w:szCs w:val="24"/>
        </w:rPr>
      </w:pPr>
      <w:r w:rsidRPr="00D90080">
        <w:rPr>
          <w:rFonts w:ascii="Times New Roman" w:hAnsi="Times New Roman" w:cs="Times New Roman"/>
          <w:b/>
          <w:sz w:val="24"/>
          <w:szCs w:val="24"/>
        </w:rPr>
        <w:t xml:space="preserve">Планируемые результаты программы «Формирование ИКТ-компетентности  обучающихся» </w:t>
      </w:r>
    </w:p>
    <w:p w:rsidR="003C5BD6" w:rsidRPr="00677E3B" w:rsidRDefault="003C5BD6" w:rsidP="003C5BD6">
      <w:pPr>
        <w:autoSpaceDE w:val="0"/>
        <w:autoSpaceDN w:val="0"/>
        <w:adjustRightInd w:val="0"/>
        <w:spacing w:line="288" w:lineRule="auto"/>
        <w:rPr>
          <w:rFonts w:ascii="Times New Roman" w:hAnsi="Times New Roman" w:cs="Times New Roman"/>
          <w:i/>
          <w:sz w:val="24"/>
          <w:szCs w:val="24"/>
        </w:rPr>
      </w:pPr>
      <w:r w:rsidRPr="00677E3B">
        <w:rPr>
          <w:rFonts w:ascii="Times New Roman" w:hAnsi="Times New Roman" w:cs="Times New Roman"/>
          <w:i/>
          <w:sz w:val="24"/>
          <w:szCs w:val="24"/>
        </w:rPr>
        <w:t>При освоении личностных действий формируется:</w:t>
      </w:r>
    </w:p>
    <w:p w:rsidR="003C5BD6" w:rsidRPr="00677E3B" w:rsidRDefault="003C5BD6" w:rsidP="00915FBC">
      <w:pPr>
        <w:numPr>
          <w:ilvl w:val="0"/>
          <w:numId w:val="46"/>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критическое отношение к информации и избирательности её восприятия; </w:t>
      </w:r>
    </w:p>
    <w:p w:rsidR="003C5BD6" w:rsidRPr="00677E3B" w:rsidRDefault="003C5BD6" w:rsidP="00915FBC">
      <w:pPr>
        <w:numPr>
          <w:ilvl w:val="0"/>
          <w:numId w:val="46"/>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уважение к информации о частной жизни и информационным результатам деятельности других людей; </w:t>
      </w:r>
    </w:p>
    <w:p w:rsidR="003C5BD6" w:rsidRPr="00677E3B" w:rsidRDefault="003C5BD6" w:rsidP="00915FBC">
      <w:pPr>
        <w:numPr>
          <w:ilvl w:val="0"/>
          <w:numId w:val="46"/>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основы правовой культуры в области использования информации. </w:t>
      </w:r>
    </w:p>
    <w:p w:rsidR="003C5BD6" w:rsidRPr="00677E3B" w:rsidRDefault="003C5BD6" w:rsidP="003C5BD6">
      <w:pPr>
        <w:autoSpaceDE w:val="0"/>
        <w:autoSpaceDN w:val="0"/>
        <w:adjustRightInd w:val="0"/>
        <w:spacing w:line="288" w:lineRule="auto"/>
        <w:rPr>
          <w:rFonts w:ascii="Times New Roman" w:hAnsi="Times New Roman" w:cs="Times New Roman"/>
          <w:i/>
          <w:sz w:val="24"/>
          <w:szCs w:val="24"/>
        </w:rPr>
      </w:pPr>
      <w:r w:rsidRPr="00677E3B">
        <w:rPr>
          <w:rFonts w:ascii="Times New Roman" w:hAnsi="Times New Roman" w:cs="Times New Roman"/>
          <w:i/>
          <w:sz w:val="24"/>
          <w:szCs w:val="24"/>
        </w:rPr>
        <w:t>При освоении регулятивных универсальных учебных действий обеспечивается:</w:t>
      </w:r>
    </w:p>
    <w:p w:rsidR="003C5BD6" w:rsidRPr="00677E3B" w:rsidRDefault="003C5BD6" w:rsidP="00915FBC">
      <w:pPr>
        <w:numPr>
          <w:ilvl w:val="0"/>
          <w:numId w:val="47"/>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оценка условий,  алгоритмов и результатов действий, выполняемых в информационной среде; </w:t>
      </w:r>
    </w:p>
    <w:p w:rsidR="003C5BD6" w:rsidRPr="00677E3B" w:rsidRDefault="003C5BD6" w:rsidP="00915FBC">
      <w:pPr>
        <w:numPr>
          <w:ilvl w:val="0"/>
          <w:numId w:val="47"/>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3C5BD6" w:rsidRPr="00677E3B" w:rsidRDefault="003C5BD6" w:rsidP="00915FBC">
      <w:pPr>
        <w:numPr>
          <w:ilvl w:val="0"/>
          <w:numId w:val="47"/>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создание цифрового портфолио учебных достижений обучающегося. </w:t>
      </w:r>
    </w:p>
    <w:p w:rsidR="003C5BD6" w:rsidRPr="00677E3B" w:rsidRDefault="003C5BD6" w:rsidP="003C5BD6">
      <w:pPr>
        <w:autoSpaceDE w:val="0"/>
        <w:autoSpaceDN w:val="0"/>
        <w:adjustRightInd w:val="0"/>
        <w:spacing w:line="288" w:lineRule="auto"/>
        <w:rPr>
          <w:rFonts w:ascii="Times New Roman" w:hAnsi="Times New Roman" w:cs="Times New Roman"/>
          <w:i/>
          <w:sz w:val="24"/>
          <w:szCs w:val="24"/>
        </w:rPr>
      </w:pPr>
      <w:r w:rsidRPr="00677E3B">
        <w:rPr>
          <w:rFonts w:ascii="Times New Roman" w:hAnsi="Times New Roman" w:cs="Times New Roman"/>
          <w:i/>
          <w:sz w:val="24"/>
          <w:szCs w:val="24"/>
        </w:rPr>
        <w:t xml:space="preserve">При освоении познавательных универсальных учебных действий ИКТ играютключевую роль в таких общеучебных универсальных действиях, как: </w:t>
      </w:r>
    </w:p>
    <w:p w:rsidR="003C5BD6" w:rsidRPr="00677E3B" w:rsidRDefault="003C5BD6" w:rsidP="00915FBC">
      <w:pPr>
        <w:numPr>
          <w:ilvl w:val="0"/>
          <w:numId w:val="47"/>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поиск информации; </w:t>
      </w:r>
    </w:p>
    <w:p w:rsidR="003C5BD6" w:rsidRPr="00677E3B" w:rsidRDefault="003C5BD6" w:rsidP="00915FBC">
      <w:pPr>
        <w:numPr>
          <w:ilvl w:val="0"/>
          <w:numId w:val="48"/>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фиксация (запись) информации с помощью различных технических средств; </w:t>
      </w:r>
    </w:p>
    <w:p w:rsidR="003C5BD6" w:rsidRPr="00677E3B" w:rsidRDefault="003C5BD6" w:rsidP="00915FBC">
      <w:pPr>
        <w:numPr>
          <w:ilvl w:val="0"/>
          <w:numId w:val="48"/>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3C5BD6" w:rsidRPr="00677E3B" w:rsidRDefault="003C5BD6" w:rsidP="00915FBC">
      <w:pPr>
        <w:numPr>
          <w:ilvl w:val="0"/>
          <w:numId w:val="48"/>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создание простых медиасообщений; </w:t>
      </w:r>
    </w:p>
    <w:p w:rsidR="003C5BD6" w:rsidRPr="00677E3B" w:rsidRDefault="003C5BD6" w:rsidP="00915FBC">
      <w:pPr>
        <w:numPr>
          <w:ilvl w:val="0"/>
          <w:numId w:val="48"/>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построение простейших моделей объектов и процессов.</w:t>
      </w:r>
    </w:p>
    <w:p w:rsidR="003C5BD6" w:rsidRPr="00677E3B" w:rsidRDefault="003C5BD6" w:rsidP="003C5BD6">
      <w:pPr>
        <w:autoSpaceDE w:val="0"/>
        <w:autoSpaceDN w:val="0"/>
        <w:adjustRightInd w:val="0"/>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ИКТ  является  важным  инструментом  для  формирования  коммуникативных</w:t>
      </w:r>
    </w:p>
    <w:p w:rsidR="003C5BD6" w:rsidRPr="00677E3B" w:rsidRDefault="003C5BD6" w:rsidP="003C5BD6">
      <w:pPr>
        <w:autoSpaceDE w:val="0"/>
        <w:autoSpaceDN w:val="0"/>
        <w:adjustRightInd w:val="0"/>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универсальных учебных действий. Для этого используются: </w:t>
      </w:r>
    </w:p>
    <w:p w:rsidR="003C5BD6" w:rsidRPr="00677E3B" w:rsidRDefault="003C5BD6" w:rsidP="00915FBC">
      <w:pPr>
        <w:numPr>
          <w:ilvl w:val="0"/>
          <w:numId w:val="49"/>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обмен гипермедиасообщениями; </w:t>
      </w:r>
    </w:p>
    <w:p w:rsidR="003C5BD6" w:rsidRPr="00677E3B" w:rsidRDefault="003C5BD6" w:rsidP="00915FBC">
      <w:pPr>
        <w:numPr>
          <w:ilvl w:val="0"/>
          <w:numId w:val="49"/>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выступление с аудиовизуальной поддержкой; </w:t>
      </w:r>
    </w:p>
    <w:p w:rsidR="003C5BD6" w:rsidRPr="003C5BD6" w:rsidRDefault="003C5BD6" w:rsidP="00915FBC">
      <w:pPr>
        <w:numPr>
          <w:ilvl w:val="0"/>
          <w:numId w:val="49"/>
        </w:numPr>
        <w:autoSpaceDE w:val="0"/>
        <w:autoSpaceDN w:val="0"/>
        <w:adjustRightInd w:val="0"/>
        <w:spacing w:after="0" w:line="288" w:lineRule="auto"/>
        <w:jc w:val="both"/>
        <w:rPr>
          <w:rFonts w:ascii="Times New Roman" w:hAnsi="Times New Roman" w:cs="Times New Roman"/>
          <w:sz w:val="28"/>
          <w:szCs w:val="28"/>
        </w:rPr>
      </w:pPr>
      <w:r w:rsidRPr="00677E3B">
        <w:rPr>
          <w:rFonts w:ascii="Times New Roman" w:hAnsi="Times New Roman" w:cs="Times New Roman"/>
          <w:sz w:val="24"/>
          <w:szCs w:val="24"/>
        </w:rPr>
        <w:t>фиксация хода коллективной/личной коммуникации</w:t>
      </w:r>
      <w:r w:rsidRPr="003C5BD6">
        <w:rPr>
          <w:rFonts w:ascii="Times New Roman" w:hAnsi="Times New Roman" w:cs="Times New Roman"/>
          <w:sz w:val="28"/>
          <w:szCs w:val="28"/>
        </w:rPr>
        <w:t xml:space="preserve">; </w:t>
      </w:r>
    </w:p>
    <w:p w:rsidR="003C5BD6" w:rsidRPr="00677E3B" w:rsidRDefault="003C5BD6" w:rsidP="00915FBC">
      <w:pPr>
        <w:numPr>
          <w:ilvl w:val="0"/>
          <w:numId w:val="49"/>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общение в цифровой среде (электронная почта, чат, видеоконференция, форум, блог). </w:t>
      </w:r>
    </w:p>
    <w:p w:rsidR="003C5BD6" w:rsidRPr="00677E3B" w:rsidRDefault="003C5BD6" w:rsidP="003C5BD6">
      <w:pPr>
        <w:autoSpaceDE w:val="0"/>
        <w:autoSpaceDN w:val="0"/>
        <w:adjustRightInd w:val="0"/>
        <w:spacing w:line="288" w:lineRule="auto"/>
        <w:ind w:left="1843" w:hanging="1843"/>
        <w:jc w:val="both"/>
        <w:rPr>
          <w:rFonts w:ascii="Times New Roman" w:hAnsi="Times New Roman" w:cs="Times New Roman"/>
          <w:sz w:val="24"/>
          <w:szCs w:val="24"/>
        </w:rPr>
      </w:pPr>
      <w:r w:rsidRPr="00677E3B">
        <w:rPr>
          <w:rFonts w:ascii="Times New Roman" w:hAnsi="Times New Roman" w:cs="Times New Roman"/>
          <w:b/>
          <w:i/>
          <w:sz w:val="24"/>
          <w:szCs w:val="24"/>
        </w:rPr>
        <w:t>Цель</w:t>
      </w:r>
      <w:r w:rsidRPr="00677E3B">
        <w:rPr>
          <w:rFonts w:ascii="Times New Roman" w:hAnsi="Times New Roman" w:cs="Times New Roman"/>
          <w:sz w:val="24"/>
          <w:szCs w:val="24"/>
        </w:rPr>
        <w:t>: Создание условий для формирования ИКТ-компетентности обучающихся</w:t>
      </w:r>
    </w:p>
    <w:p w:rsidR="003C5BD6" w:rsidRPr="003C5BD6" w:rsidRDefault="003C5BD6" w:rsidP="003C5BD6">
      <w:pPr>
        <w:autoSpaceDE w:val="0"/>
        <w:autoSpaceDN w:val="0"/>
        <w:adjustRightInd w:val="0"/>
        <w:spacing w:line="288" w:lineRule="auto"/>
        <w:jc w:val="both"/>
        <w:rPr>
          <w:rFonts w:ascii="Times New Roman" w:hAnsi="Times New Roman" w:cs="Times New Roman"/>
          <w:sz w:val="28"/>
          <w:szCs w:val="28"/>
        </w:rPr>
      </w:pPr>
      <w:r w:rsidRPr="003C5BD6">
        <w:rPr>
          <w:rFonts w:ascii="Times New Roman" w:hAnsi="Times New Roman" w:cs="Times New Roman"/>
          <w:b/>
          <w:i/>
          <w:sz w:val="28"/>
          <w:szCs w:val="28"/>
        </w:rPr>
        <w:t>Задачи</w:t>
      </w:r>
      <w:r w:rsidRPr="003C5BD6">
        <w:rPr>
          <w:rFonts w:ascii="Times New Roman" w:hAnsi="Times New Roman" w:cs="Times New Roman"/>
          <w:sz w:val="28"/>
          <w:szCs w:val="28"/>
        </w:rPr>
        <w:t>:</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формировать  ИКТ-компетентность  обучающихся  посредством  консолидация возможностей всех без исключения учебных предметов;  </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lastRenderedPageBreak/>
        <w:t>развивать ИКТ-компетентность обучающихся, используя образовательно-развивающий потенциал  школьной  газеты «Ассорти»</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способствовать  участию  обучающихся в  образовательных  событиях разного уровня, способствующих закреплению ИКТ-компетентности обучающихся; </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использовать  информационно-коммуникационную  технологию  при  оценке сформированности универсальных учебных действий;  </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формировать  навык  использования    информационно-образовательной  среды обучающимися и педагогами в урочной и внеурочной деятельности;</w:t>
      </w:r>
    </w:p>
    <w:p w:rsidR="003C5BD6" w:rsidRPr="00677E3B" w:rsidRDefault="003C5BD6" w:rsidP="00915FBC">
      <w:pPr>
        <w:numPr>
          <w:ilvl w:val="0"/>
          <w:numId w:val="44"/>
        </w:numPr>
        <w:autoSpaceDE w:val="0"/>
        <w:autoSpaceDN w:val="0"/>
        <w:adjustRightInd w:val="0"/>
        <w:spacing w:after="0" w:line="288" w:lineRule="auto"/>
        <w:jc w:val="both"/>
        <w:rPr>
          <w:rFonts w:ascii="Times New Roman" w:hAnsi="Times New Roman" w:cs="Times New Roman"/>
          <w:sz w:val="24"/>
          <w:szCs w:val="24"/>
        </w:rPr>
      </w:pPr>
      <w:r w:rsidRPr="00677E3B">
        <w:rPr>
          <w:rFonts w:ascii="Times New Roman" w:hAnsi="Times New Roman" w:cs="Times New Roman"/>
          <w:sz w:val="24"/>
          <w:szCs w:val="24"/>
        </w:rPr>
        <w:t>изменение содержания рабочих программ в разделе, включив раздел «Использование ИКТ, виды деятельности»;</w:t>
      </w:r>
    </w:p>
    <w:p w:rsidR="003C5BD6" w:rsidRPr="00677E3B" w:rsidRDefault="003C5BD6" w:rsidP="003C5BD6">
      <w:pPr>
        <w:spacing w:line="288" w:lineRule="auto"/>
        <w:ind w:firstLine="708"/>
        <w:jc w:val="both"/>
        <w:rPr>
          <w:rFonts w:ascii="Times New Roman" w:hAnsi="Times New Roman" w:cs="Times New Roman"/>
          <w:sz w:val="24"/>
          <w:szCs w:val="24"/>
          <w:u w:val="single"/>
        </w:rPr>
      </w:pPr>
      <w:r w:rsidRPr="00677E3B">
        <w:rPr>
          <w:rFonts w:ascii="Times New Roman" w:hAnsi="Times New Roman" w:cs="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 xml:space="preserve">Подпрограмма формирования ИКТ-компетентности включает следующие разделы:  </w:t>
      </w:r>
    </w:p>
    <w:tbl>
      <w:tblPr>
        <w:tblW w:w="5289" w:type="pct"/>
        <w:tblCellSpacing w:w="0" w:type="dxa"/>
        <w:tblInd w:w="-552" w:type="dxa"/>
        <w:tblBorders>
          <w:top w:val="outset" w:sz="6" w:space="0" w:color="auto"/>
          <w:left w:val="outset" w:sz="6" w:space="0" w:color="auto"/>
          <w:bottom w:val="outset" w:sz="6" w:space="0" w:color="auto"/>
          <w:right w:val="outset" w:sz="6" w:space="0" w:color="auto"/>
        </w:tblBorders>
        <w:shd w:val="clear" w:color="auto" w:fill="FFFEFE"/>
        <w:tblCellMar>
          <w:left w:w="0" w:type="dxa"/>
          <w:right w:w="0" w:type="dxa"/>
        </w:tblCellMar>
        <w:tblLook w:val="04A0" w:firstRow="1" w:lastRow="0" w:firstColumn="1" w:lastColumn="0" w:noHBand="0" w:noVBand="1"/>
      </w:tblPr>
      <w:tblGrid>
        <w:gridCol w:w="3345"/>
        <w:gridCol w:w="6773"/>
      </w:tblGrid>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b/>
                <w:bCs/>
                <w:sz w:val="24"/>
                <w:szCs w:val="24"/>
              </w:rPr>
              <w:t>Разделы</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center"/>
              <w:rPr>
                <w:rFonts w:ascii="Times New Roman" w:hAnsi="Times New Roman" w:cs="Times New Roman"/>
                <w:sz w:val="24"/>
                <w:szCs w:val="24"/>
              </w:rPr>
            </w:pPr>
            <w:r w:rsidRPr="00677E3B">
              <w:rPr>
                <w:rFonts w:ascii="Times New Roman" w:hAnsi="Times New Roman" w:cs="Times New Roman"/>
                <w:b/>
                <w:bCs/>
                <w:sz w:val="24"/>
                <w:szCs w:val="24"/>
              </w:rPr>
              <w:t>Содержание</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Знакомство со средствами ИКТ</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Запись, фиксация информации</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(флэш-карт).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Создание текстов с помощью компьютера</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Создание графических сообщений</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Рисование на графическом планшете. Создание планов территории. Создание диаграмм и деревьев.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Редактирование сообщений</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Редактирование текста фотоизображений и их цепочек (слайд-шоу), видео- и аудиозаписей.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 xml:space="preserve">Создание новых сообщений </w:t>
            </w:r>
            <w:r w:rsidRPr="00677E3B">
              <w:rPr>
                <w:rFonts w:ascii="Times New Roman" w:hAnsi="Times New Roman" w:cs="Times New Roman"/>
                <w:sz w:val="24"/>
                <w:szCs w:val="24"/>
              </w:rPr>
              <w:lastRenderedPageBreak/>
              <w:t>путём комбинирования имеющихся</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lastRenderedPageBreak/>
              <w:t xml:space="preserve">Создание сообщения в виде цепочки экранов. Добавление на </w:t>
            </w:r>
            <w:r w:rsidRPr="00677E3B">
              <w:rPr>
                <w:rFonts w:ascii="Times New Roman" w:hAnsi="Times New Roman" w:cs="Times New Roman"/>
                <w:sz w:val="24"/>
                <w:szCs w:val="24"/>
              </w:rPr>
              <w:lastRenderedPageBreak/>
              <w:t>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lastRenderedPageBreak/>
              <w:t>Создание структурированных сообщений</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Создание письменного сообщения. Подготовка устного сообщения c аудиовизуальной поддержкой, написание пояснений и тезисов</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Представление и обработка данных</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Поиск информации</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Поиск информации в соответствую</w:t>
            </w:r>
            <w:r w:rsidRPr="00677E3B">
              <w:rPr>
                <w:rFonts w:ascii="Times New Roman" w:hAnsi="Times New Roman" w:cs="Times New Roman"/>
                <w:sz w:val="24"/>
                <w:szCs w:val="24"/>
              </w:rPr>
              <w:softHyphen/>
              <w:t>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w:t>
            </w:r>
            <w:r w:rsidRPr="00677E3B">
              <w:rPr>
                <w:rFonts w:ascii="Times New Roman" w:hAnsi="Times New Roman" w:cs="Times New Roman"/>
                <w:sz w:val="24"/>
                <w:szCs w:val="24"/>
              </w:rPr>
              <w:softHyphen/>
              <w:t>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w:t>
            </w:r>
            <w:r w:rsidRPr="00677E3B">
              <w:rPr>
                <w:rFonts w:ascii="Times New Roman" w:hAnsi="Times New Roman" w:cs="Times New Roman"/>
                <w:sz w:val="24"/>
                <w:szCs w:val="24"/>
              </w:rPr>
              <w:softHyphen/>
              <w:t>ных небольшого объёма. </w:t>
            </w:r>
          </w:p>
        </w:tc>
      </w:tr>
      <w:tr w:rsidR="003C5BD6" w:rsidRPr="00677E3B" w:rsidTr="00D90080">
        <w:trPr>
          <w:tblCellSpacing w:w="0" w:type="dxa"/>
        </w:trPr>
        <w:tc>
          <w:tcPr>
            <w:tcW w:w="1653"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Коммуникация, проектирование, моделирование, управление и организация деятельности</w:t>
            </w:r>
          </w:p>
        </w:tc>
        <w:tc>
          <w:tcPr>
            <w:tcW w:w="3347" w:type="pct"/>
            <w:tcBorders>
              <w:top w:val="outset" w:sz="6" w:space="0" w:color="auto"/>
              <w:left w:val="outset" w:sz="6" w:space="0" w:color="auto"/>
              <w:bottom w:val="outset" w:sz="6" w:space="0" w:color="auto"/>
              <w:right w:val="outset" w:sz="6" w:space="0" w:color="auto"/>
            </w:tcBorders>
            <w:shd w:val="clear" w:color="auto" w:fill="FFFEFE"/>
            <w:hideMark/>
          </w:tcPr>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Передача сообщения, участие в диалоге с использованием средств ИКТ—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w:t>
            </w:r>
            <w:r w:rsidRPr="00677E3B">
              <w:rPr>
                <w:rFonts w:ascii="Times New Roman" w:hAnsi="Times New Roman" w:cs="Times New Roman"/>
                <w:sz w:val="24"/>
                <w:szCs w:val="24"/>
              </w:rPr>
              <w:softHyphen/>
              <w:t>ного сообщения в информационной образовательной среде.</w:t>
            </w:r>
          </w:p>
          <w:p w:rsidR="003C5BD6" w:rsidRPr="00677E3B" w:rsidRDefault="003C5BD6" w:rsidP="003C5BD6">
            <w:pPr>
              <w:spacing w:line="288" w:lineRule="auto"/>
              <w:ind w:left="269"/>
              <w:jc w:val="both"/>
              <w:rPr>
                <w:rFonts w:ascii="Times New Roman" w:hAnsi="Times New Roman" w:cs="Times New Roman"/>
                <w:sz w:val="24"/>
                <w:szCs w:val="24"/>
              </w:rPr>
            </w:pPr>
            <w:r w:rsidRPr="00677E3B">
              <w:rPr>
                <w:rFonts w:ascii="Times New Roman" w:hAnsi="Times New Roman" w:cs="Times New Roman"/>
                <w:sz w:val="24"/>
                <w:szCs w:val="24"/>
              </w:rPr>
              <w:t> </w:t>
            </w:r>
          </w:p>
        </w:tc>
      </w:tr>
    </w:tbl>
    <w:p w:rsidR="003C5BD6" w:rsidRPr="00D90080" w:rsidRDefault="003C5BD6" w:rsidP="00D90080">
      <w:pPr>
        <w:shd w:val="clear" w:color="auto" w:fill="FFFEFE"/>
        <w:spacing w:line="288" w:lineRule="auto"/>
        <w:rPr>
          <w:rFonts w:ascii="Times New Roman" w:hAnsi="Times New Roman" w:cs="Times New Roman"/>
          <w:sz w:val="24"/>
          <w:szCs w:val="24"/>
        </w:rPr>
      </w:pPr>
      <w:r w:rsidRPr="00D90080">
        <w:rPr>
          <w:rFonts w:ascii="Times New Roman" w:hAnsi="Times New Roman" w:cs="Times New Roman"/>
          <w:b/>
          <w:sz w:val="24"/>
          <w:szCs w:val="24"/>
        </w:rPr>
        <w:t>Средства ИКТ, используемые в ходе формирования и применения ИКТ-компетентности</w:t>
      </w:r>
    </w:p>
    <w:p w:rsidR="003C5BD6" w:rsidRPr="00677E3B" w:rsidRDefault="003C5BD6" w:rsidP="003C5BD6">
      <w:pPr>
        <w:spacing w:line="288" w:lineRule="auto"/>
        <w:ind w:firstLine="708"/>
        <w:rPr>
          <w:rFonts w:ascii="Times New Roman" w:hAnsi="Times New Roman" w:cs="Times New Roman"/>
          <w:sz w:val="24"/>
          <w:szCs w:val="24"/>
        </w:rPr>
      </w:pPr>
      <w:r w:rsidRPr="00677E3B">
        <w:rPr>
          <w:rFonts w:ascii="Times New Roman" w:hAnsi="Times New Roman" w:cs="Times New Roman"/>
          <w:sz w:val="24"/>
          <w:szCs w:val="24"/>
        </w:rPr>
        <w:t>Для формирования ИКТ–компетентности</w:t>
      </w:r>
      <w:r w:rsidR="008E052D">
        <w:rPr>
          <w:rFonts w:ascii="Times New Roman" w:hAnsi="Times New Roman" w:cs="Times New Roman"/>
          <w:sz w:val="24"/>
          <w:szCs w:val="24"/>
        </w:rPr>
        <w:t xml:space="preserve"> обучающихся МБОУ Воробейнская СОШ </w:t>
      </w:r>
      <w:r w:rsidRPr="00677E3B">
        <w:rPr>
          <w:rFonts w:ascii="Times New Roman" w:hAnsi="Times New Roman" w:cs="Times New Roman"/>
          <w:sz w:val="24"/>
          <w:szCs w:val="24"/>
        </w:rPr>
        <w:t xml:space="preserve"> в рамках  ООП используются следующие технические средства и программные  инструменты:</w:t>
      </w:r>
    </w:p>
    <w:p w:rsidR="003C5BD6" w:rsidRPr="00677E3B" w:rsidRDefault="003C5BD6" w:rsidP="00915FBC">
      <w:pPr>
        <w:numPr>
          <w:ilvl w:val="0"/>
          <w:numId w:val="50"/>
        </w:numPr>
        <w:tabs>
          <w:tab w:val="num" w:pos="0"/>
        </w:tabs>
        <w:spacing w:after="0" w:line="288" w:lineRule="auto"/>
        <w:ind w:firstLine="567"/>
        <w:jc w:val="both"/>
        <w:rPr>
          <w:rFonts w:ascii="Times New Roman" w:hAnsi="Times New Roman" w:cs="Times New Roman"/>
          <w:sz w:val="24"/>
          <w:szCs w:val="24"/>
        </w:rPr>
      </w:pPr>
      <w:r w:rsidRPr="00677E3B">
        <w:rPr>
          <w:rFonts w:ascii="Times New Roman" w:hAnsi="Times New Roman" w:cs="Times New Roman"/>
          <w:b/>
          <w:i/>
          <w:sz w:val="24"/>
          <w:szCs w:val="24"/>
        </w:rPr>
        <w:lastRenderedPageBreak/>
        <w:t>технические</w:t>
      </w:r>
      <w:r w:rsidRPr="00677E3B">
        <w:rPr>
          <w:rFonts w:ascii="Times New Roman" w:hAnsi="Times New Roman" w:cs="Times New Roman"/>
          <w:sz w:val="24"/>
          <w:szCs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C5BD6" w:rsidRPr="00677E3B" w:rsidRDefault="003C5BD6" w:rsidP="00915FBC">
      <w:pPr>
        <w:numPr>
          <w:ilvl w:val="0"/>
          <w:numId w:val="50"/>
        </w:numPr>
        <w:spacing w:after="0" w:line="288" w:lineRule="auto"/>
        <w:ind w:firstLine="540"/>
        <w:jc w:val="both"/>
        <w:rPr>
          <w:rFonts w:ascii="Times New Roman" w:hAnsi="Times New Roman" w:cs="Times New Roman"/>
          <w:sz w:val="24"/>
          <w:szCs w:val="24"/>
        </w:rPr>
      </w:pPr>
      <w:r w:rsidRPr="00677E3B">
        <w:rPr>
          <w:rFonts w:ascii="Times New Roman" w:hAnsi="Times New Roman" w:cs="Times New Roman"/>
          <w:b/>
          <w:i/>
          <w:sz w:val="24"/>
          <w:szCs w:val="24"/>
        </w:rPr>
        <w:t>программные инструменты</w:t>
      </w:r>
      <w:r w:rsidRPr="00677E3B">
        <w:rPr>
          <w:rFonts w:ascii="Times New Roman" w:hAnsi="Times New Roman" w:cs="Times New Roman"/>
          <w:b/>
          <w:sz w:val="24"/>
          <w:szCs w:val="24"/>
        </w:rPr>
        <w:t xml:space="preserve"> - </w:t>
      </w:r>
      <w:r w:rsidRPr="00677E3B">
        <w:rPr>
          <w:rFonts w:ascii="Times New Roman" w:hAnsi="Times New Roman" w:cs="Times New Roman"/>
          <w:sz w:val="24"/>
          <w:szCs w:val="24"/>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C5BD6" w:rsidRPr="00677E3B" w:rsidRDefault="003C5BD6" w:rsidP="001A6EFF">
      <w:pPr>
        <w:spacing w:line="288" w:lineRule="auto"/>
        <w:rPr>
          <w:rFonts w:ascii="Times New Roman" w:hAnsi="Times New Roman" w:cs="Times New Roman"/>
          <w:sz w:val="24"/>
          <w:szCs w:val="24"/>
        </w:rPr>
      </w:pPr>
      <w:r w:rsidRPr="00677E3B">
        <w:rPr>
          <w:rFonts w:ascii="Times New Roman" w:hAnsi="Times New Roman" w:cs="Times New Roman"/>
          <w:sz w:val="24"/>
          <w:szCs w:val="24"/>
        </w:rPr>
        <w:t>Вклад каждого предмета в формирование</w:t>
      </w:r>
      <w:r w:rsidR="001A6EFF" w:rsidRPr="00677E3B">
        <w:rPr>
          <w:rFonts w:ascii="Times New Roman" w:hAnsi="Times New Roman" w:cs="Times New Roman"/>
          <w:sz w:val="24"/>
          <w:szCs w:val="24"/>
        </w:rPr>
        <w:t xml:space="preserve"> ИКТ-компетентности обучающихся.</w:t>
      </w:r>
    </w:p>
    <w:p w:rsidR="003C5BD6" w:rsidRPr="00677E3B" w:rsidRDefault="003C5BD6" w:rsidP="003C5BD6">
      <w:pPr>
        <w:spacing w:line="288" w:lineRule="auto"/>
        <w:jc w:val="center"/>
        <w:rPr>
          <w:rFonts w:ascii="Times New Roman" w:hAnsi="Times New Roman" w:cs="Times New Roman"/>
          <w:b/>
          <w:sz w:val="24"/>
          <w:szCs w:val="24"/>
          <w:u w:val="single"/>
        </w:rPr>
      </w:pPr>
      <w:r w:rsidRPr="00677E3B">
        <w:rPr>
          <w:rFonts w:ascii="Times New Roman" w:hAnsi="Times New Roman" w:cs="Times New Roman"/>
          <w:b/>
          <w:sz w:val="24"/>
          <w:szCs w:val="24"/>
          <w:u w:val="single"/>
        </w:rPr>
        <w:t>Механизм  управления и этапы реализации</w:t>
      </w:r>
    </w:p>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1 Этап. Подготовительный.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4008"/>
      </w:tblGrid>
      <w:tr w:rsidR="003C5BD6" w:rsidRPr="00677E3B" w:rsidTr="003C5BD6">
        <w:tc>
          <w:tcPr>
            <w:tcW w:w="2945"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Действия и ответственные </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Сроки </w:t>
            </w:r>
          </w:p>
        </w:tc>
      </w:tr>
      <w:tr w:rsidR="003C5BD6" w:rsidRPr="00677E3B" w:rsidTr="003C5BD6">
        <w:tc>
          <w:tcPr>
            <w:tcW w:w="2945" w:type="pct"/>
            <w:shd w:val="clear" w:color="auto" w:fill="auto"/>
          </w:tcPr>
          <w:p w:rsidR="003C5BD6" w:rsidRPr="00677E3B" w:rsidRDefault="008E052D" w:rsidP="003C5BD6">
            <w:pPr>
              <w:spacing w:line="288" w:lineRule="auto"/>
              <w:rPr>
                <w:rFonts w:ascii="Times New Roman" w:hAnsi="Times New Roman" w:cs="Times New Roman"/>
                <w:sz w:val="24"/>
                <w:szCs w:val="24"/>
              </w:rPr>
            </w:pPr>
            <w:r>
              <w:rPr>
                <w:rFonts w:ascii="Times New Roman" w:hAnsi="Times New Roman" w:cs="Times New Roman"/>
                <w:sz w:val="24"/>
                <w:szCs w:val="24"/>
              </w:rPr>
              <w:t xml:space="preserve">Зам.директора по УР </w:t>
            </w:r>
            <w:r w:rsidR="003C5BD6" w:rsidRPr="00677E3B">
              <w:rPr>
                <w:rFonts w:ascii="Times New Roman" w:hAnsi="Times New Roman" w:cs="Times New Roman"/>
                <w:sz w:val="24"/>
                <w:szCs w:val="24"/>
              </w:rPr>
              <w:t xml:space="preserve"> организуют  проблемно-ориентированный анализ  на предмет определения уровня развития ИКТ компетентности обучающихся 5-9 классов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Октябрь- декабрь 2015</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Руководители школьных МО  формируют творческие  группы (предметные) разработчиков практико-ориентированных заданий, контрольно-измерительных материалов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Декабрь 2015</w:t>
            </w:r>
          </w:p>
        </w:tc>
      </w:tr>
    </w:tbl>
    <w:p w:rsidR="003C5BD6" w:rsidRPr="00677E3B" w:rsidRDefault="003C5BD6" w:rsidP="003C5BD6">
      <w:pPr>
        <w:spacing w:line="288" w:lineRule="auto"/>
        <w:rPr>
          <w:rFonts w:ascii="Times New Roman" w:hAnsi="Times New Roman" w:cs="Times New Roman"/>
          <w:b/>
          <w:sz w:val="24"/>
          <w:szCs w:val="24"/>
        </w:rPr>
      </w:pPr>
      <w:r w:rsidRPr="00677E3B">
        <w:rPr>
          <w:rFonts w:ascii="Times New Roman" w:hAnsi="Times New Roman" w:cs="Times New Roman"/>
          <w:b/>
          <w:sz w:val="24"/>
          <w:szCs w:val="24"/>
        </w:rPr>
        <w:t xml:space="preserve">2 этап. Реализация.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4008"/>
      </w:tblGrid>
      <w:tr w:rsidR="003C5BD6" w:rsidRPr="00677E3B" w:rsidTr="003C5BD6">
        <w:tc>
          <w:tcPr>
            <w:tcW w:w="2945"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Действия и ответственные </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Сроки </w:t>
            </w:r>
          </w:p>
        </w:tc>
      </w:tr>
      <w:tr w:rsidR="003C5BD6" w:rsidRPr="00677E3B" w:rsidTr="003C5BD6">
        <w:tc>
          <w:tcPr>
            <w:tcW w:w="5000" w:type="pct"/>
            <w:gridSpan w:val="2"/>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2015 год   Уровень апробации</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lastRenderedPageBreak/>
              <w:t>Творческая группа определяет роль учебных предметов в формировании ИКТ- компетентности</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Январь 2016</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Творческая группа  определяет аспекты ИКТ компетентности, формируемые на каждой параллели</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Январь 2016</w:t>
            </w:r>
          </w:p>
        </w:tc>
      </w:tr>
      <w:tr w:rsidR="003C5BD6" w:rsidRPr="00677E3B" w:rsidTr="003C5BD6">
        <w:trPr>
          <w:trHeight w:val="802"/>
        </w:trPr>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Творческая группа  определяет аспекты ИКТ компетентности, контролируемые  на каждой параллели</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Январь –февраль 2016</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Творческая группа  определяет степень изменения содержания рабочих программ  5-9 классов в разделе «Использование ИКТ, виды деятельности»</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Январь – февраль 2016</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Творческая группа  определяет  формы внеурочной деятельности, способствующие развитию ИКТ - компетентности</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Январь – февраль 2016</w:t>
            </w:r>
          </w:p>
        </w:tc>
      </w:tr>
      <w:tr w:rsidR="003C5BD6" w:rsidRPr="00677E3B" w:rsidTr="003C5BD6">
        <w:tc>
          <w:tcPr>
            <w:tcW w:w="2945" w:type="pct"/>
            <w:shd w:val="clear" w:color="auto" w:fill="auto"/>
          </w:tcPr>
          <w:p w:rsidR="003C5BD6" w:rsidRPr="00677E3B" w:rsidRDefault="003C5BD6" w:rsidP="003C5BD6">
            <w:pPr>
              <w:spacing w:line="288" w:lineRule="auto"/>
              <w:ind w:right="300"/>
              <w:jc w:val="both"/>
              <w:rPr>
                <w:rFonts w:ascii="Times New Roman" w:hAnsi="Times New Roman" w:cs="Times New Roman"/>
                <w:sz w:val="24"/>
                <w:szCs w:val="24"/>
              </w:rPr>
            </w:pPr>
            <w:r w:rsidRPr="00677E3B">
              <w:rPr>
                <w:rFonts w:ascii="Times New Roman" w:hAnsi="Times New Roman" w:cs="Times New Roman"/>
                <w:sz w:val="24"/>
                <w:szCs w:val="24"/>
              </w:rPr>
              <w:t>Творческая группа  разрабатывает практико-ориентированные задания по формированию ИКТ –компетентности  для учащихся 5 классов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Февраль – 2 неделя апреля 2016</w:t>
            </w:r>
          </w:p>
        </w:tc>
      </w:tr>
      <w:tr w:rsidR="003C5BD6" w:rsidRPr="00677E3B" w:rsidTr="003C5BD6">
        <w:tc>
          <w:tcPr>
            <w:tcW w:w="2945" w:type="pct"/>
            <w:shd w:val="clear" w:color="auto" w:fill="auto"/>
          </w:tcPr>
          <w:p w:rsidR="003C5BD6" w:rsidRPr="00677E3B" w:rsidRDefault="003C5BD6" w:rsidP="003C5BD6">
            <w:pPr>
              <w:spacing w:line="288" w:lineRule="auto"/>
              <w:ind w:right="300"/>
              <w:jc w:val="both"/>
              <w:rPr>
                <w:rFonts w:ascii="Times New Roman" w:hAnsi="Times New Roman" w:cs="Times New Roman"/>
                <w:sz w:val="24"/>
                <w:szCs w:val="24"/>
              </w:rPr>
            </w:pPr>
            <w:r w:rsidRPr="00677E3B">
              <w:rPr>
                <w:rFonts w:ascii="Times New Roman" w:hAnsi="Times New Roman" w:cs="Times New Roman"/>
                <w:sz w:val="24"/>
                <w:szCs w:val="24"/>
              </w:rPr>
              <w:t>Творческая группа  разрабатывает практико-ориентированные задания по формированию ИКТ –компетентности  для учащихся 6 классов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Февраль – 2 неделя апреля 2017</w:t>
            </w:r>
          </w:p>
        </w:tc>
      </w:tr>
      <w:tr w:rsidR="003C5BD6" w:rsidRPr="00677E3B" w:rsidTr="003C5BD6">
        <w:tc>
          <w:tcPr>
            <w:tcW w:w="2945" w:type="pct"/>
            <w:shd w:val="clear" w:color="auto" w:fill="auto"/>
          </w:tcPr>
          <w:p w:rsidR="003C5BD6" w:rsidRPr="00677E3B" w:rsidRDefault="003C5BD6" w:rsidP="003C5BD6">
            <w:pPr>
              <w:spacing w:line="288" w:lineRule="auto"/>
              <w:ind w:right="300"/>
              <w:jc w:val="both"/>
              <w:rPr>
                <w:rFonts w:ascii="Times New Roman" w:hAnsi="Times New Roman" w:cs="Times New Roman"/>
                <w:sz w:val="24"/>
                <w:szCs w:val="24"/>
              </w:rPr>
            </w:pPr>
            <w:r w:rsidRPr="00677E3B">
              <w:rPr>
                <w:rFonts w:ascii="Times New Roman" w:hAnsi="Times New Roman" w:cs="Times New Roman"/>
                <w:sz w:val="24"/>
                <w:szCs w:val="24"/>
              </w:rPr>
              <w:t>Творческая группа  разрабатывает практико-ориентированные задания по формированию ИКТ –компетентности  для учащихся 7 класса</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Февраль 2018</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 xml:space="preserve">Апробация  практико-ориентированных заданий </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3 неделя апреля -  2 неделя мая 2016</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Апробация контрольно-измерительных материалов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2 неделя мая 2016</w:t>
            </w:r>
          </w:p>
        </w:tc>
      </w:tr>
      <w:tr w:rsidR="003C5BD6" w:rsidRPr="00677E3B" w:rsidTr="003C5BD6">
        <w:tc>
          <w:tcPr>
            <w:tcW w:w="2945"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Внесение изменений в разработанные материалы</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3,4 недели мая 2016</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Разработка методических рекомендаций по использованию системы практико-ориентированных заданий</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1 неделя  июня 2016</w:t>
            </w:r>
          </w:p>
        </w:tc>
      </w:tr>
      <w:tr w:rsidR="003C5BD6" w:rsidRPr="00677E3B" w:rsidTr="003C5BD6">
        <w:tc>
          <w:tcPr>
            <w:tcW w:w="5000" w:type="pct"/>
            <w:gridSpan w:val="2"/>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2015-2019 г.г. </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Использование практико-ориентированных заданий по развитию ИКТ –компетентности в деятельности учителей - предметников</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2015-2019</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lastRenderedPageBreak/>
              <w:t xml:space="preserve">Проведение семинаров для учителей –предметников, внедряющих задания, по формированию ИКТ компетентности  </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2015-2019</w:t>
            </w:r>
          </w:p>
        </w:tc>
      </w:tr>
      <w:tr w:rsidR="003C5BD6" w:rsidRPr="00677E3B" w:rsidTr="003C5BD6">
        <w:tc>
          <w:tcPr>
            <w:tcW w:w="2945" w:type="pct"/>
            <w:shd w:val="clear" w:color="auto" w:fill="auto"/>
          </w:tcPr>
          <w:p w:rsidR="003C5BD6" w:rsidRPr="00677E3B" w:rsidRDefault="003C5BD6" w:rsidP="003C5BD6">
            <w:pPr>
              <w:spacing w:line="288" w:lineRule="auto"/>
              <w:jc w:val="both"/>
              <w:rPr>
                <w:rFonts w:ascii="Times New Roman" w:hAnsi="Times New Roman" w:cs="Times New Roman"/>
                <w:sz w:val="24"/>
                <w:szCs w:val="24"/>
              </w:rPr>
            </w:pPr>
            <w:r w:rsidRPr="00677E3B">
              <w:rPr>
                <w:rFonts w:ascii="Times New Roman" w:hAnsi="Times New Roman" w:cs="Times New Roman"/>
                <w:sz w:val="24"/>
                <w:szCs w:val="24"/>
              </w:rPr>
              <w:t>Представление результатов работы педагогическому коллективу</w:t>
            </w:r>
          </w:p>
        </w:tc>
        <w:tc>
          <w:tcPr>
            <w:tcW w:w="2055"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2015-2019</w:t>
            </w:r>
          </w:p>
        </w:tc>
      </w:tr>
    </w:tbl>
    <w:p w:rsidR="003C5BD6" w:rsidRPr="00677E3B" w:rsidRDefault="003C5BD6" w:rsidP="00C0031B">
      <w:pPr>
        <w:spacing w:line="288" w:lineRule="auto"/>
        <w:rPr>
          <w:rFonts w:ascii="Times New Roman" w:hAnsi="Times New Roman" w:cs="Times New Roman"/>
          <w:b/>
          <w:sz w:val="24"/>
          <w:szCs w:val="24"/>
        </w:rPr>
      </w:pPr>
      <w:r w:rsidRPr="00677E3B">
        <w:rPr>
          <w:rFonts w:ascii="Times New Roman" w:hAnsi="Times New Roman" w:cs="Times New Roman"/>
          <w:b/>
          <w:sz w:val="24"/>
          <w:szCs w:val="24"/>
        </w:rPr>
        <w:t>3 этап. Определение результативности. Представление итогов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2"/>
        <w:gridCol w:w="3659"/>
      </w:tblGrid>
      <w:tr w:rsidR="003C5BD6" w:rsidRPr="00677E3B" w:rsidTr="003C5BD6">
        <w:tc>
          <w:tcPr>
            <w:tcW w:w="3124"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Действия и ответственные </w:t>
            </w:r>
          </w:p>
        </w:tc>
        <w:tc>
          <w:tcPr>
            <w:tcW w:w="1876" w:type="pct"/>
            <w:shd w:val="clear" w:color="auto" w:fill="auto"/>
          </w:tcPr>
          <w:p w:rsidR="003C5BD6" w:rsidRPr="00677E3B" w:rsidRDefault="003C5BD6" w:rsidP="003C5BD6">
            <w:pPr>
              <w:spacing w:line="288" w:lineRule="auto"/>
              <w:jc w:val="center"/>
              <w:rPr>
                <w:rFonts w:ascii="Times New Roman" w:hAnsi="Times New Roman" w:cs="Times New Roman"/>
                <w:b/>
                <w:sz w:val="24"/>
                <w:szCs w:val="24"/>
              </w:rPr>
            </w:pPr>
            <w:r w:rsidRPr="00677E3B">
              <w:rPr>
                <w:rFonts w:ascii="Times New Roman" w:hAnsi="Times New Roman" w:cs="Times New Roman"/>
                <w:b/>
                <w:sz w:val="24"/>
                <w:szCs w:val="24"/>
              </w:rPr>
              <w:t xml:space="preserve">Сроки </w:t>
            </w:r>
          </w:p>
        </w:tc>
      </w:tr>
      <w:tr w:rsidR="003C5BD6" w:rsidRPr="00677E3B" w:rsidTr="003C5BD6">
        <w:tc>
          <w:tcPr>
            <w:tcW w:w="3124" w:type="pct"/>
            <w:shd w:val="clear" w:color="auto" w:fill="auto"/>
          </w:tcPr>
          <w:p w:rsidR="003C5BD6" w:rsidRPr="00677E3B" w:rsidRDefault="008E052D" w:rsidP="003C5BD6">
            <w:pPr>
              <w:spacing w:line="288" w:lineRule="auto"/>
              <w:rPr>
                <w:rFonts w:ascii="Times New Roman" w:hAnsi="Times New Roman" w:cs="Times New Roman"/>
                <w:sz w:val="24"/>
                <w:szCs w:val="24"/>
              </w:rPr>
            </w:pPr>
            <w:r>
              <w:rPr>
                <w:rFonts w:ascii="Times New Roman" w:hAnsi="Times New Roman" w:cs="Times New Roman"/>
                <w:sz w:val="24"/>
                <w:szCs w:val="24"/>
              </w:rPr>
              <w:t xml:space="preserve">Зам.директора по УР </w:t>
            </w:r>
            <w:r w:rsidR="003C5BD6" w:rsidRPr="00677E3B">
              <w:rPr>
                <w:rFonts w:ascii="Times New Roman" w:hAnsi="Times New Roman" w:cs="Times New Roman"/>
                <w:sz w:val="24"/>
                <w:szCs w:val="24"/>
              </w:rPr>
              <w:t xml:space="preserve"> организуют представление первых результатов на заседании педагогического совета </w:t>
            </w:r>
          </w:p>
        </w:tc>
        <w:tc>
          <w:tcPr>
            <w:tcW w:w="1876"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Июнь  2016</w:t>
            </w:r>
          </w:p>
        </w:tc>
      </w:tr>
      <w:tr w:rsidR="003C5BD6" w:rsidRPr="00677E3B" w:rsidTr="003C5BD6">
        <w:tc>
          <w:tcPr>
            <w:tcW w:w="3124" w:type="pct"/>
            <w:shd w:val="clear" w:color="auto" w:fill="auto"/>
          </w:tcPr>
          <w:p w:rsidR="003C5BD6" w:rsidRPr="00677E3B" w:rsidRDefault="003C5BD6" w:rsidP="003C5BD6">
            <w:pPr>
              <w:spacing w:line="288" w:lineRule="auto"/>
              <w:rPr>
                <w:rFonts w:ascii="Times New Roman" w:hAnsi="Times New Roman" w:cs="Times New Roman"/>
                <w:sz w:val="24"/>
                <w:szCs w:val="24"/>
              </w:rPr>
            </w:pPr>
            <w:r w:rsidRPr="00677E3B">
              <w:rPr>
                <w:rFonts w:ascii="Times New Roman" w:hAnsi="Times New Roman" w:cs="Times New Roman"/>
                <w:sz w:val="24"/>
                <w:szCs w:val="24"/>
              </w:rPr>
              <w:t>Зам.ди</w:t>
            </w:r>
            <w:r w:rsidR="008E052D">
              <w:rPr>
                <w:rFonts w:ascii="Times New Roman" w:hAnsi="Times New Roman" w:cs="Times New Roman"/>
                <w:sz w:val="24"/>
                <w:szCs w:val="24"/>
              </w:rPr>
              <w:t xml:space="preserve">ректора по УР </w:t>
            </w:r>
            <w:r w:rsidRPr="00677E3B">
              <w:rPr>
                <w:rFonts w:ascii="Times New Roman" w:hAnsi="Times New Roman" w:cs="Times New Roman"/>
                <w:sz w:val="24"/>
                <w:szCs w:val="24"/>
              </w:rPr>
              <w:t xml:space="preserve"> осуществляют проблемно-ориентированный анализ результативности проекта </w:t>
            </w:r>
          </w:p>
        </w:tc>
        <w:tc>
          <w:tcPr>
            <w:tcW w:w="1876" w:type="pct"/>
            <w:shd w:val="clear" w:color="auto" w:fill="auto"/>
          </w:tcPr>
          <w:p w:rsidR="003C5BD6" w:rsidRPr="00677E3B" w:rsidRDefault="003C5BD6" w:rsidP="003C5BD6">
            <w:pPr>
              <w:spacing w:line="288" w:lineRule="auto"/>
              <w:jc w:val="center"/>
              <w:rPr>
                <w:rFonts w:ascii="Times New Roman" w:hAnsi="Times New Roman" w:cs="Times New Roman"/>
                <w:sz w:val="24"/>
                <w:szCs w:val="24"/>
              </w:rPr>
            </w:pPr>
            <w:r w:rsidRPr="00677E3B">
              <w:rPr>
                <w:rFonts w:ascii="Times New Roman" w:hAnsi="Times New Roman" w:cs="Times New Roman"/>
                <w:sz w:val="24"/>
                <w:szCs w:val="24"/>
              </w:rPr>
              <w:t>Май - июнь 2016-2019</w:t>
            </w:r>
          </w:p>
        </w:tc>
      </w:tr>
    </w:tbl>
    <w:p w:rsidR="00C0031B" w:rsidRPr="00677E3B" w:rsidRDefault="00C0031B" w:rsidP="00606896">
      <w:pPr>
        <w:pStyle w:val="Default"/>
        <w:rPr>
          <w:b/>
          <w:bCs/>
        </w:rPr>
      </w:pPr>
    </w:p>
    <w:p w:rsidR="00606896" w:rsidRPr="008E052D" w:rsidRDefault="00606896" w:rsidP="00606896">
      <w:pPr>
        <w:pStyle w:val="Default"/>
        <w:rPr>
          <w:b/>
          <w:bCs/>
          <w:u w:val="single"/>
        </w:rPr>
      </w:pPr>
      <w:r w:rsidRPr="008E052D">
        <w:rPr>
          <w:b/>
          <w:bCs/>
          <w:u w:val="single"/>
        </w:rPr>
        <w:t>1.2.3.3. ОСНОВЫ УЧЕБНО-ИССЛЕДОВАТЕЛЬСКОЙ  И ПРОЕКТНОЙ ДЕЯТЕЛЬНОСТИ</w:t>
      </w:r>
    </w:p>
    <w:p w:rsidR="00606896" w:rsidRPr="00677E3B" w:rsidRDefault="00606896" w:rsidP="00606896">
      <w:pPr>
        <w:pStyle w:val="Default"/>
        <w:rPr>
          <w:u w:val="single"/>
        </w:rPr>
      </w:pPr>
      <w:r w:rsidRPr="00677E3B">
        <w:rPr>
          <w:b/>
          <w:bCs/>
          <w:u w:val="single"/>
        </w:rPr>
        <w:t xml:space="preserve">Выпускник научится: </w:t>
      </w:r>
    </w:p>
    <w:p w:rsidR="00606896" w:rsidRPr="00677E3B" w:rsidRDefault="00606896" w:rsidP="00606896">
      <w:pPr>
        <w:pStyle w:val="Default"/>
      </w:pPr>
      <w:r w:rsidRPr="00677E3B">
        <w:t>• планировать и выполнять учебное исследование и учебный проект, используя оборудование, модели, методы и при</w:t>
      </w:r>
      <w:r w:rsidRPr="00677E3B">
        <w:rPr>
          <w:rFonts w:ascii="Cambria Math" w:hAnsi="Cambria Math" w:cs="Cambria Math"/>
        </w:rPr>
        <w:t>ѐ</w:t>
      </w:r>
      <w:r w:rsidRPr="00677E3B">
        <w:t xml:space="preserve">мы, адекватные исследуемой проблеме; </w:t>
      </w:r>
    </w:p>
    <w:p w:rsidR="00606896" w:rsidRPr="00677E3B" w:rsidRDefault="00606896" w:rsidP="00606896">
      <w:pPr>
        <w:pStyle w:val="Default"/>
      </w:pPr>
      <w:r w:rsidRPr="00677E3B">
        <w:t xml:space="preserve">• выбирать и использовать методы, релевантные рассматриваемой проблеме; </w:t>
      </w:r>
    </w:p>
    <w:p w:rsidR="00606896" w:rsidRPr="00677E3B" w:rsidRDefault="00606896" w:rsidP="00606896">
      <w:pPr>
        <w:pStyle w:val="Default"/>
      </w:pPr>
      <w:r w:rsidRPr="00677E3B">
        <w:t>• распознавать и ставить вопросы, ответы на которые могут быть получены пут</w:t>
      </w:r>
      <w:r w:rsidRPr="00677E3B">
        <w:rPr>
          <w:rFonts w:ascii="Cambria Math" w:hAnsi="Cambria Math" w:cs="Cambria Math"/>
        </w:rPr>
        <w:t>ѐ</w:t>
      </w:r>
      <w:r w:rsidRPr="00677E3B">
        <w:t xml:space="preserve">м научного исследования, отбирать адекватные методы исследования, формулировать вытекающие из исследования выводы; </w:t>
      </w:r>
    </w:p>
    <w:p w:rsidR="00606896" w:rsidRPr="00677E3B" w:rsidRDefault="00606896" w:rsidP="00606896">
      <w:pPr>
        <w:pStyle w:val="Default"/>
      </w:pPr>
      <w:r w:rsidRPr="00677E3B">
        <w:t>• использовать такие математические методы и при</w:t>
      </w:r>
      <w:r w:rsidRPr="00677E3B">
        <w:rPr>
          <w:rFonts w:ascii="Cambria Math" w:hAnsi="Cambria Math" w:cs="Cambria Math"/>
        </w:rPr>
        <w:t>ѐ</w:t>
      </w:r>
      <w:r w:rsidRPr="00677E3B">
        <w:t xml:space="preserve">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606896" w:rsidRPr="00677E3B" w:rsidRDefault="00606896" w:rsidP="00606896">
      <w:pPr>
        <w:pStyle w:val="Default"/>
      </w:pPr>
      <w:r w:rsidRPr="00677E3B">
        <w:t>• использовать такие естественнонаучные методы и при</w:t>
      </w:r>
      <w:r w:rsidRPr="00677E3B">
        <w:rPr>
          <w:rFonts w:ascii="Cambria Math" w:hAnsi="Cambria Math" w:cs="Cambria Math"/>
        </w:rPr>
        <w:t>ѐ</w:t>
      </w:r>
      <w:r w:rsidRPr="00677E3B">
        <w:t xml:space="preserve">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606896" w:rsidRPr="00677E3B" w:rsidRDefault="00606896" w:rsidP="00606896">
      <w:pPr>
        <w:pStyle w:val="Default"/>
      </w:pPr>
      <w:r w:rsidRPr="00677E3B">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06896" w:rsidRPr="00677E3B" w:rsidRDefault="00606896" w:rsidP="00606896">
      <w:pPr>
        <w:pStyle w:val="Default"/>
      </w:pPr>
      <w:r w:rsidRPr="00677E3B">
        <w:t xml:space="preserve">• ясно, логично и точно излагать свою точку зрения, использовать языковые средства, адекватные обсуждаемой проблеме; </w:t>
      </w:r>
    </w:p>
    <w:p w:rsidR="00606896" w:rsidRPr="00677E3B" w:rsidRDefault="00606896" w:rsidP="00606896">
      <w:pPr>
        <w:pStyle w:val="Default"/>
      </w:pPr>
      <w:r w:rsidRPr="00677E3B">
        <w:t xml:space="preserve">• отличать факты от суждений, мнений и оценок, критически относиться к суждениям, мнениям, оценкам, реконструировать их основания; </w:t>
      </w:r>
    </w:p>
    <w:p w:rsidR="00606896" w:rsidRPr="00677E3B" w:rsidRDefault="00606896" w:rsidP="00606896">
      <w:pPr>
        <w:pStyle w:val="Default"/>
      </w:pPr>
      <w:r w:rsidRPr="00677E3B">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606896" w:rsidRPr="00677E3B" w:rsidRDefault="00606896" w:rsidP="00606896">
      <w:pPr>
        <w:pStyle w:val="Default"/>
        <w:rPr>
          <w:u w:val="single"/>
        </w:rPr>
      </w:pPr>
      <w:r w:rsidRPr="00677E3B">
        <w:rPr>
          <w:b/>
          <w:bCs/>
          <w:u w:val="single"/>
        </w:rPr>
        <w:t xml:space="preserve">Выпускник получит возможность научиться: </w:t>
      </w:r>
    </w:p>
    <w:p w:rsidR="00606896" w:rsidRPr="00677E3B" w:rsidRDefault="00606896" w:rsidP="00606896">
      <w:pPr>
        <w:pStyle w:val="Default"/>
      </w:pPr>
      <w:r w:rsidRPr="00677E3B">
        <w:t xml:space="preserve">• самостоятельно задумывать, планировать и выполнять учебное исследование, учебный и социальный проект; </w:t>
      </w:r>
    </w:p>
    <w:p w:rsidR="00606896" w:rsidRPr="00677E3B" w:rsidRDefault="00606896" w:rsidP="00606896">
      <w:pPr>
        <w:pStyle w:val="Default"/>
      </w:pPr>
      <w:r w:rsidRPr="00677E3B">
        <w:t xml:space="preserve">• использовать догадку, озарение, интуицию; </w:t>
      </w:r>
    </w:p>
    <w:p w:rsidR="00606896" w:rsidRPr="00677E3B" w:rsidRDefault="00606896" w:rsidP="00606896">
      <w:pPr>
        <w:pStyle w:val="Default"/>
      </w:pPr>
      <w:r w:rsidRPr="00677E3B">
        <w:lastRenderedPageBreak/>
        <w:t>• использовать такие математические методы и при</w:t>
      </w:r>
      <w:r w:rsidRPr="00677E3B">
        <w:rPr>
          <w:rFonts w:ascii="Cambria Math" w:hAnsi="Cambria Math" w:cs="Cambria Math"/>
        </w:rPr>
        <w:t>ѐ</w:t>
      </w:r>
      <w:r w:rsidRPr="00677E3B">
        <w:t xml:space="preserve">мы, как перебор логических возможностей, математическое моделирование; </w:t>
      </w:r>
    </w:p>
    <w:p w:rsidR="00606896" w:rsidRPr="00677E3B" w:rsidRDefault="00606896" w:rsidP="00606896">
      <w:pPr>
        <w:pStyle w:val="Default"/>
      </w:pPr>
      <w:r w:rsidRPr="00677E3B">
        <w:t>• использовать такие естественнонаучные методы и при</w:t>
      </w:r>
      <w:r w:rsidRPr="00677E3B">
        <w:rPr>
          <w:rFonts w:ascii="Cambria Math" w:hAnsi="Cambria Math" w:cs="Cambria Math"/>
        </w:rPr>
        <w:t>ѐ</w:t>
      </w:r>
      <w:r w:rsidRPr="00677E3B">
        <w:t xml:space="preserve">мы, как абстрагирование от привходящих факторов, проверка на совместимость с другими известными фактами; </w:t>
      </w:r>
    </w:p>
    <w:p w:rsidR="00606896" w:rsidRPr="00677E3B" w:rsidRDefault="00606896" w:rsidP="00606896">
      <w:pPr>
        <w:pStyle w:val="Default"/>
      </w:pPr>
      <w:r w:rsidRPr="00677E3B">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606896" w:rsidRPr="00677E3B" w:rsidRDefault="00606896" w:rsidP="00606896">
      <w:pPr>
        <w:pStyle w:val="Default"/>
      </w:pPr>
      <w:r w:rsidRPr="00677E3B">
        <w:t>• использовать некоторые при</w:t>
      </w:r>
      <w:r w:rsidRPr="00677E3B">
        <w:rPr>
          <w:rFonts w:ascii="Cambria Math" w:hAnsi="Cambria Math" w:cs="Cambria Math"/>
        </w:rPr>
        <w:t>ѐ</w:t>
      </w:r>
      <w:r w:rsidRPr="00677E3B">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606896" w:rsidRPr="00677E3B" w:rsidRDefault="00606896" w:rsidP="00606896">
      <w:pPr>
        <w:pStyle w:val="Default"/>
      </w:pPr>
      <w:r w:rsidRPr="00677E3B">
        <w:t xml:space="preserve">• целенаправленно и осознанно развивать свои коммуникативные способности, осваивать новые языковые средства; </w:t>
      </w:r>
    </w:p>
    <w:p w:rsidR="00606896" w:rsidRPr="00677E3B" w:rsidRDefault="00606896" w:rsidP="00606896">
      <w:pPr>
        <w:pStyle w:val="Default"/>
      </w:pPr>
      <w:r w:rsidRPr="00677E3B">
        <w:t xml:space="preserve">• осознавать свою ответственность за достоверность полученных знаний, за качество выполненного проекта. </w:t>
      </w:r>
    </w:p>
    <w:p w:rsidR="00210026" w:rsidRDefault="003C5BD6" w:rsidP="003C5BD6">
      <w:pPr>
        <w:rPr>
          <w:rFonts w:ascii="Times New Roman" w:eastAsia="Calibri" w:hAnsi="Times New Roman" w:cs="Times New Roman"/>
          <w:b/>
          <w:sz w:val="28"/>
          <w:szCs w:val="28"/>
          <w:u w:val="single"/>
        </w:rPr>
      </w:pPr>
      <w:r w:rsidRPr="00B3663F">
        <w:rPr>
          <w:rFonts w:ascii="Times New Roman" w:eastAsia="Calibri" w:hAnsi="Times New Roman" w:cs="Times New Roman"/>
          <w:b/>
          <w:sz w:val="28"/>
          <w:szCs w:val="28"/>
          <w:u w:val="single"/>
        </w:rPr>
        <w:t xml:space="preserve"> Программа «Основы учебно-исследовательской и проектной деятельности обучающихся».</w:t>
      </w:r>
    </w:p>
    <w:p w:rsidR="008E052D" w:rsidRPr="00210026" w:rsidRDefault="003C5BD6" w:rsidP="003C5BD6">
      <w:pPr>
        <w:rPr>
          <w:rFonts w:ascii="Times New Roman" w:eastAsia="Calibri" w:hAnsi="Times New Roman" w:cs="Times New Roman"/>
          <w:b/>
          <w:sz w:val="28"/>
          <w:szCs w:val="28"/>
          <w:u w:val="single"/>
        </w:rPr>
      </w:pPr>
      <w:r w:rsidRPr="003C5BD6">
        <w:rPr>
          <w:rFonts w:ascii="Times New Roman" w:eastAsia="Calibri" w:hAnsi="Times New Roman" w:cs="Times New Roman"/>
          <w:b/>
          <w:sz w:val="28"/>
          <w:szCs w:val="28"/>
        </w:rPr>
        <w:t>Пояснительная записка</w:t>
      </w:r>
      <w:r w:rsidRPr="00677E3B">
        <w:rPr>
          <w:rFonts w:ascii="Times New Roman" w:eastAsia="Calibri" w:hAnsi="Times New Roman" w:cs="Times New Roman"/>
          <w:sz w:val="24"/>
          <w:szCs w:val="24"/>
        </w:rPr>
        <w:t xml:space="preserve">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направленная на формирование и развитие ключевых компетенций. </w:t>
      </w:r>
    </w:p>
    <w:p w:rsidR="003C5BD6" w:rsidRPr="008E052D" w:rsidRDefault="003C5BD6" w:rsidP="003C5BD6">
      <w:pPr>
        <w:rPr>
          <w:rFonts w:ascii="Times New Roman" w:eastAsia="Calibri" w:hAnsi="Times New Roman" w:cs="Times New Roman"/>
          <w:b/>
          <w:sz w:val="28"/>
          <w:szCs w:val="28"/>
        </w:rPr>
      </w:pPr>
      <w:r w:rsidRPr="00677E3B">
        <w:rPr>
          <w:rFonts w:ascii="Times New Roman" w:eastAsia="Calibri" w:hAnsi="Times New Roman" w:cs="Times New Roman"/>
          <w:sz w:val="24"/>
          <w:szCs w:val="24"/>
        </w:rPr>
        <w:t>Основы по  ведению учеником исследовательской работы позволит будущим выпускникам стать успешными и активными членами нашего общества.</w:t>
      </w:r>
    </w:p>
    <w:p w:rsidR="003C5BD6" w:rsidRPr="00677E3B" w:rsidRDefault="003C5BD6" w:rsidP="003C5BD6">
      <w:pPr>
        <w:ind w:firstLine="709"/>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Программа опирается на следующие нормативные документы Федеральный государственный стандарт второго поколения.</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Математика;</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История/обществознания;</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Биология/экология;</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География;</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Информатика;</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Технология;</w:t>
      </w:r>
    </w:p>
    <w:p w:rsidR="003C5BD6" w:rsidRPr="00677E3B" w:rsidRDefault="003C5BD6" w:rsidP="00915FBC">
      <w:pPr>
        <w:numPr>
          <w:ilvl w:val="0"/>
          <w:numId w:val="55"/>
        </w:numPr>
        <w:spacing w:after="0" w:line="240" w:lineRule="auto"/>
        <w:ind w:left="0"/>
        <w:jc w:val="both"/>
        <w:rPr>
          <w:rFonts w:ascii="Times New Roman" w:eastAsia="Calibri" w:hAnsi="Times New Roman" w:cs="Times New Roman"/>
          <w:sz w:val="24"/>
          <w:szCs w:val="24"/>
        </w:rPr>
      </w:pPr>
      <w:r w:rsidRPr="00677E3B">
        <w:rPr>
          <w:rFonts w:ascii="Times New Roman" w:eastAsia="Calibri" w:hAnsi="Times New Roman" w:cs="Times New Roman"/>
          <w:sz w:val="24"/>
          <w:szCs w:val="24"/>
        </w:rPr>
        <w:t>Физика. Химия.</w:t>
      </w:r>
    </w:p>
    <w:p w:rsidR="0047127E" w:rsidRPr="00677E3B" w:rsidRDefault="003C5BD6" w:rsidP="00210026">
      <w:pPr>
        <w:jc w:val="both"/>
        <w:rPr>
          <w:rFonts w:ascii="Times New Roman" w:hAnsi="Times New Roman" w:cs="Times New Roman"/>
          <w:sz w:val="24"/>
          <w:szCs w:val="24"/>
        </w:rPr>
      </w:pPr>
      <w:r w:rsidRPr="003C5BD6">
        <w:rPr>
          <w:rFonts w:ascii="Times New Roman" w:hAnsi="Times New Roman" w:cs="Times New Roman"/>
          <w:b/>
          <w:i/>
          <w:iCs/>
          <w:sz w:val="28"/>
          <w:szCs w:val="28"/>
        </w:rPr>
        <w:t>Ценность программы</w:t>
      </w:r>
      <w:r w:rsidRPr="00677E3B">
        <w:rPr>
          <w:rFonts w:ascii="Times New Roman" w:hAnsi="Times New Roman" w:cs="Times New Roman"/>
          <w:sz w:val="24"/>
          <w:szCs w:val="24"/>
        </w:rPr>
        <w:t>заключается в том, что обучающиеся   получают возможность посмотреть на различные проблемы с позиции ученых, ощутить весь спектр требований к научному исследованию. Программа  способствует ознакомлению с организацией коллективного и индивидуального исследования, обучению в действии, позволяет чередовать коллективную</w:t>
      </w:r>
      <w:r w:rsidR="0047127E" w:rsidRPr="00677E3B">
        <w:rPr>
          <w:rFonts w:ascii="Times New Roman" w:hAnsi="Times New Roman" w:cs="Times New Roman"/>
          <w:sz w:val="24"/>
          <w:szCs w:val="24"/>
        </w:rPr>
        <w:t xml:space="preserve"> и индивидуальную деятельность.</w:t>
      </w:r>
    </w:p>
    <w:p w:rsidR="00210026" w:rsidRDefault="003C5BD6" w:rsidP="00210026">
      <w:pPr>
        <w:jc w:val="both"/>
        <w:rPr>
          <w:rFonts w:ascii="Times New Roman" w:hAnsi="Times New Roman" w:cs="Times New Roman"/>
          <w:sz w:val="28"/>
          <w:szCs w:val="28"/>
        </w:rPr>
      </w:pPr>
      <w:r w:rsidRPr="003C5BD6">
        <w:rPr>
          <w:rFonts w:ascii="Times New Roman" w:hAnsi="Times New Roman" w:cs="Times New Roman"/>
          <w:b/>
          <w:iCs/>
          <w:sz w:val="28"/>
          <w:szCs w:val="28"/>
        </w:rPr>
        <w:t>Основные принципы реализации программы</w:t>
      </w:r>
      <w:r w:rsidRPr="00677E3B">
        <w:rPr>
          <w:rFonts w:ascii="Times New Roman" w:hAnsi="Times New Roman" w:cs="Times New Roman"/>
          <w:i/>
          <w:iCs/>
          <w:sz w:val="24"/>
          <w:szCs w:val="24"/>
        </w:rPr>
        <w:t xml:space="preserve">– </w:t>
      </w:r>
      <w:r w:rsidRPr="00677E3B">
        <w:rPr>
          <w:rFonts w:ascii="Times New Roman" w:hAnsi="Times New Roman" w:cs="Times New Roman"/>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r w:rsidRPr="003C5BD6">
        <w:rPr>
          <w:rFonts w:ascii="Times New Roman" w:hAnsi="Times New Roman" w:cs="Times New Roman"/>
          <w:sz w:val="28"/>
          <w:szCs w:val="28"/>
        </w:rPr>
        <w:t>.</w:t>
      </w:r>
    </w:p>
    <w:p w:rsidR="003C5BD6" w:rsidRPr="003C5BD6" w:rsidRDefault="003C5BD6" w:rsidP="00210026">
      <w:pPr>
        <w:jc w:val="both"/>
        <w:rPr>
          <w:rFonts w:ascii="Times New Roman" w:hAnsi="Times New Roman" w:cs="Times New Roman"/>
          <w:sz w:val="28"/>
          <w:szCs w:val="28"/>
        </w:rPr>
      </w:pPr>
      <w:r w:rsidRPr="003C5BD6">
        <w:rPr>
          <w:rFonts w:ascii="Times New Roman" w:hAnsi="Times New Roman" w:cs="Times New Roman"/>
          <w:b/>
          <w:iCs/>
          <w:sz w:val="28"/>
          <w:szCs w:val="28"/>
        </w:rPr>
        <w:t>Цель программы:</w:t>
      </w:r>
      <w:r w:rsidRPr="00677E3B">
        <w:rPr>
          <w:rFonts w:ascii="Times New Roman" w:hAnsi="Times New Roman" w:cs="Times New Roman"/>
          <w:sz w:val="24"/>
          <w:szCs w:val="24"/>
        </w:rPr>
        <w:t>создание условий для успешного освоения учениками основ исследовательской деятельности</w:t>
      </w:r>
      <w:r w:rsidRPr="003C5BD6">
        <w:rPr>
          <w:rFonts w:ascii="Times New Roman" w:hAnsi="Times New Roman" w:cs="Times New Roman"/>
          <w:sz w:val="28"/>
          <w:szCs w:val="28"/>
        </w:rPr>
        <w:t>.</w:t>
      </w:r>
    </w:p>
    <w:p w:rsidR="003C5BD6" w:rsidRPr="003C5BD6" w:rsidRDefault="0047127E" w:rsidP="003C5BD6">
      <w:pPr>
        <w:ind w:firstLine="709"/>
        <w:rPr>
          <w:rFonts w:ascii="Times New Roman" w:hAnsi="Times New Roman" w:cs="Times New Roman"/>
          <w:b/>
          <w:sz w:val="28"/>
          <w:szCs w:val="28"/>
        </w:rPr>
      </w:pPr>
      <w:r>
        <w:rPr>
          <w:rFonts w:ascii="Times New Roman" w:hAnsi="Times New Roman" w:cs="Times New Roman"/>
          <w:b/>
          <w:iCs/>
          <w:sz w:val="28"/>
          <w:szCs w:val="28"/>
        </w:rPr>
        <w:lastRenderedPageBreak/>
        <w:t>2.</w:t>
      </w:r>
      <w:r w:rsidR="003C5BD6" w:rsidRPr="003C5BD6">
        <w:rPr>
          <w:rFonts w:ascii="Times New Roman" w:hAnsi="Times New Roman" w:cs="Times New Roman"/>
          <w:b/>
          <w:iCs/>
          <w:sz w:val="28"/>
          <w:szCs w:val="28"/>
        </w:rPr>
        <w:t>Задачи программы:</w:t>
      </w:r>
    </w:p>
    <w:p w:rsidR="003C5BD6" w:rsidRPr="00677E3B" w:rsidRDefault="003C5BD6" w:rsidP="00915FBC">
      <w:pPr>
        <w:numPr>
          <w:ilvl w:val="0"/>
          <w:numId w:val="51"/>
        </w:numPr>
        <w:spacing w:after="0" w:line="240" w:lineRule="auto"/>
        <w:ind w:left="0" w:firstLine="709"/>
        <w:rPr>
          <w:rFonts w:ascii="Times New Roman" w:hAnsi="Times New Roman" w:cs="Times New Roman"/>
          <w:sz w:val="24"/>
          <w:szCs w:val="24"/>
        </w:rPr>
      </w:pPr>
      <w:r w:rsidRPr="00677E3B">
        <w:rPr>
          <w:rFonts w:ascii="Times New Roman" w:hAnsi="Times New Roman" w:cs="Times New Roman"/>
          <w:sz w:val="24"/>
          <w:szCs w:val="24"/>
        </w:rPr>
        <w:t>формировать представление об исследовательском обучении, как об одном изведущем способе учебной деятельности;</w:t>
      </w:r>
    </w:p>
    <w:p w:rsidR="003C5BD6" w:rsidRPr="00677E3B" w:rsidRDefault="003C5BD6" w:rsidP="00915FBC">
      <w:pPr>
        <w:numPr>
          <w:ilvl w:val="0"/>
          <w:numId w:val="51"/>
        </w:numPr>
        <w:spacing w:after="0" w:line="240" w:lineRule="auto"/>
        <w:ind w:left="0" w:firstLine="709"/>
        <w:rPr>
          <w:rFonts w:ascii="Times New Roman" w:hAnsi="Times New Roman" w:cs="Times New Roman"/>
          <w:sz w:val="24"/>
          <w:szCs w:val="24"/>
        </w:rPr>
      </w:pPr>
      <w:r w:rsidRPr="00677E3B">
        <w:rPr>
          <w:rFonts w:ascii="Times New Roman" w:hAnsi="Times New Roman" w:cs="Times New Roman"/>
          <w:sz w:val="24"/>
          <w:szCs w:val="24"/>
        </w:rPr>
        <w:t xml:space="preserve"> обучать специальным знаниям, необходимым для проведения самостоятельных исследований;</w:t>
      </w:r>
    </w:p>
    <w:p w:rsidR="003C5BD6" w:rsidRPr="00677E3B" w:rsidRDefault="003C5BD6" w:rsidP="00915FBC">
      <w:pPr>
        <w:numPr>
          <w:ilvl w:val="0"/>
          <w:numId w:val="51"/>
        </w:numPr>
        <w:spacing w:after="0" w:line="240" w:lineRule="auto"/>
        <w:ind w:left="0" w:firstLine="709"/>
        <w:rPr>
          <w:rFonts w:ascii="Times New Roman" w:hAnsi="Times New Roman" w:cs="Times New Roman"/>
          <w:sz w:val="24"/>
          <w:szCs w:val="24"/>
        </w:rPr>
      </w:pPr>
      <w:r w:rsidRPr="00677E3B">
        <w:rPr>
          <w:rFonts w:ascii="Times New Roman" w:hAnsi="Times New Roman" w:cs="Times New Roman"/>
          <w:sz w:val="24"/>
          <w:szCs w:val="24"/>
        </w:rPr>
        <w:t>формировать и развивать умения и навыки исследовательского поиска;</w:t>
      </w:r>
    </w:p>
    <w:p w:rsidR="003C5BD6" w:rsidRPr="00677E3B" w:rsidRDefault="003C5BD6" w:rsidP="00915FBC">
      <w:pPr>
        <w:numPr>
          <w:ilvl w:val="0"/>
          <w:numId w:val="51"/>
        </w:numPr>
        <w:spacing w:after="0" w:line="240" w:lineRule="auto"/>
        <w:ind w:left="0" w:firstLine="709"/>
        <w:rPr>
          <w:rFonts w:ascii="Times New Roman" w:hAnsi="Times New Roman" w:cs="Times New Roman"/>
          <w:sz w:val="24"/>
          <w:szCs w:val="24"/>
        </w:rPr>
      </w:pPr>
      <w:r w:rsidRPr="00677E3B">
        <w:rPr>
          <w:rFonts w:ascii="Times New Roman" w:hAnsi="Times New Roman" w:cs="Times New Roman"/>
          <w:sz w:val="24"/>
          <w:szCs w:val="24"/>
        </w:rPr>
        <w:t>развивать познавательные потребности и способности, креативность.</w:t>
      </w:r>
    </w:p>
    <w:p w:rsidR="003C5BD6" w:rsidRPr="00677E3B" w:rsidRDefault="003C5BD6" w:rsidP="00915FBC">
      <w:pPr>
        <w:widowControl w:val="0"/>
        <w:numPr>
          <w:ilvl w:val="0"/>
          <w:numId w:val="43"/>
        </w:numPr>
        <w:spacing w:after="0" w:line="240" w:lineRule="auto"/>
        <w:ind w:left="0" w:firstLine="709"/>
        <w:contextualSpacing/>
        <w:rPr>
          <w:rFonts w:ascii="Times New Roman" w:eastAsia="Calibri" w:hAnsi="Times New Roman" w:cs="Times New Roman"/>
          <w:b/>
          <w:sz w:val="24"/>
          <w:szCs w:val="24"/>
        </w:rPr>
      </w:pPr>
      <w:r w:rsidRPr="00677E3B">
        <w:rPr>
          <w:rFonts w:ascii="Times New Roman" w:eastAsia="Calibri" w:hAnsi="Times New Roman" w:cs="Times New Roman"/>
          <w:b/>
          <w:sz w:val="24"/>
          <w:szCs w:val="24"/>
        </w:rPr>
        <w:t>Содержание программы</w:t>
      </w:r>
    </w:p>
    <w:p w:rsidR="003C5BD6" w:rsidRPr="00677E3B" w:rsidRDefault="003C5BD6" w:rsidP="003C5BD6">
      <w:pPr>
        <w:ind w:firstLine="709"/>
        <w:jc w:val="both"/>
        <w:rPr>
          <w:rFonts w:ascii="Times New Roman" w:hAnsi="Times New Roman" w:cs="Times New Roman"/>
          <w:sz w:val="24"/>
          <w:szCs w:val="24"/>
        </w:rPr>
      </w:pPr>
      <w:r w:rsidRPr="00677E3B">
        <w:rPr>
          <w:rFonts w:ascii="Times New Roman" w:hAnsi="Times New Roman" w:cs="Times New Roman"/>
          <w:sz w:val="24"/>
          <w:szCs w:val="24"/>
        </w:rPr>
        <w:t xml:space="preserve">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Программа включает в себя как теоретическую часть, так и практическую, которые  способствуют развитию устной коммуникативной и речевой компетенции обучающихся, умениям: </w:t>
      </w:r>
    </w:p>
    <w:p w:rsidR="003C5BD6" w:rsidRPr="00677E3B" w:rsidRDefault="003C5BD6" w:rsidP="00915FBC">
      <w:pPr>
        <w:numPr>
          <w:ilvl w:val="0"/>
          <w:numId w:val="54"/>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 xml:space="preserve">вести устный диалог на заданную тему; </w:t>
      </w:r>
    </w:p>
    <w:p w:rsidR="003C5BD6" w:rsidRPr="00677E3B" w:rsidRDefault="003C5BD6" w:rsidP="00915FBC">
      <w:pPr>
        <w:numPr>
          <w:ilvl w:val="0"/>
          <w:numId w:val="54"/>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 xml:space="preserve">участвовать в обсуждении исследуемого объекта или собранного материала; </w:t>
      </w:r>
    </w:p>
    <w:p w:rsidR="003C5BD6" w:rsidRPr="00677E3B" w:rsidRDefault="003C5BD6" w:rsidP="00915FBC">
      <w:pPr>
        <w:numPr>
          <w:ilvl w:val="0"/>
          <w:numId w:val="54"/>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 xml:space="preserve">участвовать в работе конференций, чтений. </w:t>
      </w:r>
    </w:p>
    <w:p w:rsidR="003C5BD6" w:rsidRPr="00677E3B" w:rsidRDefault="003C5BD6" w:rsidP="003C5BD6">
      <w:pPr>
        <w:ind w:firstLine="709"/>
        <w:jc w:val="both"/>
        <w:rPr>
          <w:rFonts w:ascii="Times New Roman" w:hAnsi="Times New Roman" w:cs="Times New Roman"/>
          <w:bCs/>
          <w:sz w:val="24"/>
          <w:szCs w:val="24"/>
        </w:rPr>
      </w:pPr>
      <w:r w:rsidRPr="00677E3B">
        <w:rPr>
          <w:rFonts w:ascii="Times New Roman" w:hAnsi="Times New Roman" w:cs="Times New Roman"/>
          <w:sz w:val="24"/>
          <w:szCs w:val="24"/>
        </w:rPr>
        <w:t xml:space="preserve">Теоретический материал включает в себя вопросы, касающиеся основ проектно-исследовательской деятельности, знакомства </w:t>
      </w:r>
      <w:r w:rsidRPr="00677E3B">
        <w:rPr>
          <w:rFonts w:ascii="Times New Roman" w:hAnsi="Times New Roman" w:cs="Times New Roman"/>
          <w:bCs/>
          <w:sz w:val="24"/>
          <w:szCs w:val="24"/>
        </w:rPr>
        <w:t>со структурой работы.</w:t>
      </w:r>
    </w:p>
    <w:p w:rsidR="003C5BD6" w:rsidRPr="00677E3B" w:rsidRDefault="003C5BD6" w:rsidP="003C5BD6">
      <w:pPr>
        <w:ind w:firstLine="709"/>
        <w:jc w:val="both"/>
        <w:rPr>
          <w:rFonts w:ascii="Times New Roman" w:hAnsi="Times New Roman" w:cs="Times New Roman"/>
          <w:b/>
          <w:iCs/>
          <w:sz w:val="24"/>
          <w:szCs w:val="24"/>
        </w:rPr>
      </w:pPr>
      <w:r w:rsidRPr="00677E3B">
        <w:rPr>
          <w:rFonts w:ascii="Times New Roman" w:hAnsi="Times New Roman" w:cs="Times New Roman"/>
          <w:b/>
          <w:iCs/>
          <w:sz w:val="24"/>
          <w:szCs w:val="24"/>
        </w:rPr>
        <w:t>Методы проведения занятий:</w:t>
      </w:r>
      <w:r w:rsidRPr="00677E3B">
        <w:rPr>
          <w:rFonts w:ascii="Times New Roman" w:hAnsi="Times New Roman" w:cs="Times New Roman"/>
          <w:sz w:val="24"/>
          <w:szCs w:val="24"/>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rsidR="003C5BD6" w:rsidRPr="00677E3B" w:rsidRDefault="003C5BD6" w:rsidP="003C5BD6">
      <w:pPr>
        <w:ind w:firstLine="709"/>
        <w:jc w:val="both"/>
        <w:rPr>
          <w:rFonts w:ascii="Times New Roman" w:hAnsi="Times New Roman" w:cs="Times New Roman"/>
          <w:sz w:val="24"/>
          <w:szCs w:val="24"/>
        </w:rPr>
      </w:pPr>
      <w:r w:rsidRPr="00677E3B">
        <w:rPr>
          <w:rFonts w:ascii="Times New Roman" w:hAnsi="Times New Roman" w:cs="Times New Roman"/>
          <w:b/>
          <w:iCs/>
          <w:sz w:val="24"/>
          <w:szCs w:val="24"/>
        </w:rPr>
        <w:t>Методы контроля:</w:t>
      </w:r>
      <w:r w:rsidRPr="00677E3B">
        <w:rPr>
          <w:rFonts w:ascii="Times New Roman" w:hAnsi="Times New Roman" w:cs="Times New Roman"/>
          <w:sz w:val="24"/>
          <w:szCs w:val="24"/>
        </w:rPr>
        <w:t>консультация,доклад, защита исследовательских работ,выступление, выставка, презентация, мини-конференция, научно-исследовательская конференция, участие в конкурсах исследовательских работ.</w:t>
      </w:r>
    </w:p>
    <w:p w:rsidR="003C5BD6" w:rsidRPr="00677E3B" w:rsidRDefault="003C5BD6" w:rsidP="00677E3B">
      <w:pPr>
        <w:tabs>
          <w:tab w:val="left" w:pos="8040"/>
        </w:tabs>
        <w:ind w:firstLine="709"/>
        <w:jc w:val="both"/>
        <w:rPr>
          <w:rFonts w:ascii="Times New Roman" w:hAnsi="Times New Roman" w:cs="Times New Roman"/>
          <w:sz w:val="24"/>
          <w:szCs w:val="24"/>
        </w:rPr>
      </w:pPr>
      <w:r w:rsidRPr="00677E3B">
        <w:rPr>
          <w:rFonts w:ascii="Times New Roman" w:hAnsi="Times New Roman" w:cs="Times New Roman"/>
          <w:b/>
          <w:sz w:val="24"/>
          <w:szCs w:val="24"/>
        </w:rPr>
        <w:t xml:space="preserve">Технологии, методики: </w:t>
      </w:r>
      <w:r w:rsidR="00677E3B" w:rsidRPr="00677E3B">
        <w:rPr>
          <w:rFonts w:ascii="Times New Roman" w:hAnsi="Times New Roman" w:cs="Times New Roman"/>
          <w:b/>
          <w:sz w:val="24"/>
          <w:szCs w:val="24"/>
        </w:rPr>
        <w:tab/>
      </w:r>
    </w:p>
    <w:p w:rsidR="003C5BD6" w:rsidRPr="00677E3B" w:rsidRDefault="003C5BD6" w:rsidP="00915FBC">
      <w:pPr>
        <w:numPr>
          <w:ilvl w:val="0"/>
          <w:numId w:val="52"/>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ab/>
        <w:t>проблемное обучение;</w:t>
      </w:r>
    </w:p>
    <w:p w:rsidR="003C5BD6" w:rsidRPr="00677E3B" w:rsidRDefault="003C5BD6" w:rsidP="00915FBC">
      <w:pPr>
        <w:numPr>
          <w:ilvl w:val="0"/>
          <w:numId w:val="52"/>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ab/>
        <w:t>моделирующая деятельность;</w:t>
      </w:r>
    </w:p>
    <w:p w:rsidR="003C5BD6" w:rsidRPr="00677E3B" w:rsidRDefault="003C5BD6" w:rsidP="00915FBC">
      <w:pPr>
        <w:numPr>
          <w:ilvl w:val="0"/>
          <w:numId w:val="52"/>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ab/>
        <w:t>поисковая деятельность;</w:t>
      </w:r>
    </w:p>
    <w:p w:rsidR="003C5BD6" w:rsidRPr="00677E3B" w:rsidRDefault="003C5BD6" w:rsidP="00915FBC">
      <w:pPr>
        <w:numPr>
          <w:ilvl w:val="0"/>
          <w:numId w:val="52"/>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ab/>
        <w:t>информационно-коммуникационные технологии;</w:t>
      </w:r>
    </w:p>
    <w:p w:rsidR="003C5BD6" w:rsidRPr="00677E3B" w:rsidRDefault="003C5BD6" w:rsidP="00915FBC">
      <w:pPr>
        <w:numPr>
          <w:ilvl w:val="0"/>
          <w:numId w:val="52"/>
        </w:numPr>
        <w:spacing w:after="0" w:line="240" w:lineRule="auto"/>
        <w:ind w:left="0" w:firstLine="709"/>
        <w:jc w:val="both"/>
        <w:rPr>
          <w:rFonts w:ascii="Times New Roman" w:hAnsi="Times New Roman" w:cs="Times New Roman"/>
          <w:sz w:val="24"/>
          <w:szCs w:val="24"/>
        </w:rPr>
      </w:pPr>
      <w:r w:rsidRPr="00677E3B">
        <w:rPr>
          <w:rFonts w:ascii="Times New Roman" w:hAnsi="Times New Roman" w:cs="Times New Roman"/>
          <w:sz w:val="24"/>
          <w:szCs w:val="24"/>
        </w:rPr>
        <w:tab/>
        <w:t>здоровьесберегающие технологии;</w:t>
      </w:r>
    </w:p>
    <w:p w:rsidR="0047127E" w:rsidRPr="00677E3B" w:rsidRDefault="003C5BD6" w:rsidP="00677E3B">
      <w:pPr>
        <w:ind w:firstLine="709"/>
        <w:jc w:val="both"/>
        <w:rPr>
          <w:rFonts w:ascii="Times New Roman" w:hAnsi="Times New Roman" w:cs="Times New Roman"/>
          <w:sz w:val="24"/>
          <w:szCs w:val="24"/>
        </w:rPr>
      </w:pPr>
      <w:r w:rsidRPr="00677E3B">
        <w:rPr>
          <w:rFonts w:ascii="Times New Roman" w:hAnsi="Times New Roman" w:cs="Times New Roman"/>
          <w:sz w:val="24"/>
          <w:szCs w:val="24"/>
        </w:rPr>
        <w:t>В конце года обучающиеся должны представить и защитить готовый проект, показав опыт научного учебного исследования по предметной тематике, выступление, демонстрация уровня психологической готовности обучающихся к представлению результатов работ.</w:t>
      </w:r>
    </w:p>
    <w:p w:rsidR="00210026" w:rsidRDefault="00210026" w:rsidP="003C5BD6">
      <w:pPr>
        <w:ind w:firstLine="709"/>
        <w:jc w:val="both"/>
        <w:rPr>
          <w:rFonts w:ascii="Times New Roman" w:hAnsi="Times New Roman" w:cs="Times New Roman"/>
          <w:b/>
          <w:sz w:val="28"/>
          <w:szCs w:val="28"/>
        </w:rPr>
      </w:pPr>
    </w:p>
    <w:p w:rsidR="003C5BD6" w:rsidRPr="003C5BD6" w:rsidRDefault="003C5BD6" w:rsidP="003C5BD6">
      <w:pPr>
        <w:ind w:firstLine="709"/>
        <w:jc w:val="both"/>
        <w:rPr>
          <w:rFonts w:ascii="Times New Roman" w:hAnsi="Times New Roman" w:cs="Times New Roman"/>
          <w:b/>
          <w:sz w:val="28"/>
          <w:szCs w:val="28"/>
        </w:rPr>
      </w:pPr>
      <w:r w:rsidRPr="003C5BD6">
        <w:rPr>
          <w:rFonts w:ascii="Times New Roman" w:hAnsi="Times New Roman" w:cs="Times New Roman"/>
          <w:b/>
          <w:sz w:val="28"/>
          <w:szCs w:val="28"/>
        </w:rPr>
        <w:lastRenderedPageBreak/>
        <w:t>Требования к уровню знаний, умений и навыков по окончанию реализации программы:</w:t>
      </w:r>
    </w:p>
    <w:p w:rsidR="003C5BD6" w:rsidRPr="00677E3B" w:rsidRDefault="003C5BD6" w:rsidP="003C5BD6">
      <w:pPr>
        <w:ind w:firstLine="709"/>
        <w:rPr>
          <w:rFonts w:ascii="Times New Roman" w:hAnsi="Times New Roman" w:cs="Times New Roman"/>
          <w:sz w:val="24"/>
          <w:szCs w:val="24"/>
        </w:rPr>
      </w:pPr>
      <w:r w:rsidRPr="00677E3B">
        <w:rPr>
          <w:rFonts w:ascii="Times New Roman" w:hAnsi="Times New Roman" w:cs="Times New Roman"/>
          <w:sz w:val="24"/>
          <w:szCs w:val="24"/>
        </w:rPr>
        <w:t>– иметь представление об исследовании, проекте, сборе и обработке информации, составлении доклада, публичном выступлении;</w:t>
      </w:r>
    </w:p>
    <w:p w:rsidR="003C5BD6" w:rsidRPr="00677E3B" w:rsidRDefault="003C5BD6" w:rsidP="003C5BD6">
      <w:pPr>
        <w:ind w:firstLine="709"/>
        <w:rPr>
          <w:rFonts w:ascii="Times New Roman" w:hAnsi="Times New Roman" w:cs="Times New Roman"/>
          <w:sz w:val="24"/>
          <w:szCs w:val="24"/>
        </w:rPr>
      </w:pPr>
      <w:r w:rsidRPr="00677E3B">
        <w:rPr>
          <w:rFonts w:ascii="Times New Roman" w:hAnsi="Times New Roman" w:cs="Times New Roman"/>
          <w:sz w:val="24"/>
          <w:szCs w:val="24"/>
        </w:rPr>
        <w:t>– знать, как выбрать тему исследования, структуру исследования;</w:t>
      </w:r>
    </w:p>
    <w:p w:rsidR="003C5BD6" w:rsidRPr="00677E3B" w:rsidRDefault="003C5BD6" w:rsidP="003C5BD6">
      <w:pPr>
        <w:ind w:firstLine="709"/>
        <w:rPr>
          <w:rFonts w:ascii="Times New Roman" w:hAnsi="Times New Roman" w:cs="Times New Roman"/>
          <w:sz w:val="24"/>
          <w:szCs w:val="24"/>
        </w:rPr>
      </w:pPr>
      <w:r w:rsidRPr="00677E3B">
        <w:rPr>
          <w:rFonts w:ascii="Times New Roman" w:hAnsi="Times New Roman" w:cs="Times New Roman"/>
          <w:sz w:val="24"/>
          <w:szCs w:val="24"/>
        </w:rPr>
        <w:t>– уметь видеть проблему, выдвигать гипотезы, планировать ход исследования, давать определения понятиям, работать с текстом, делать выводы;</w:t>
      </w:r>
    </w:p>
    <w:p w:rsidR="003C5BD6" w:rsidRPr="00677E3B" w:rsidRDefault="003C5BD6" w:rsidP="003C5BD6">
      <w:pPr>
        <w:ind w:firstLine="709"/>
        <w:rPr>
          <w:rFonts w:ascii="Times New Roman" w:hAnsi="Times New Roman" w:cs="Times New Roman"/>
          <w:sz w:val="24"/>
          <w:szCs w:val="24"/>
        </w:rPr>
      </w:pPr>
      <w:r w:rsidRPr="00677E3B">
        <w:rPr>
          <w:rFonts w:ascii="Times New Roman" w:hAnsi="Times New Roman" w:cs="Times New Roman"/>
          <w:sz w:val="24"/>
          <w:szCs w:val="24"/>
        </w:rPr>
        <w:t>– уметь работать в группе, прислушиваться к мнению членов группы, отстаивать собственную точку зрения;</w:t>
      </w:r>
    </w:p>
    <w:p w:rsidR="003C5BD6" w:rsidRPr="003C5BD6" w:rsidRDefault="003C5BD6" w:rsidP="003C5BD6">
      <w:pPr>
        <w:ind w:firstLine="709"/>
        <w:rPr>
          <w:rFonts w:ascii="Times New Roman" w:hAnsi="Times New Roman" w:cs="Times New Roman"/>
          <w:sz w:val="28"/>
          <w:szCs w:val="28"/>
        </w:rPr>
      </w:pPr>
      <w:r w:rsidRPr="00677E3B">
        <w:rPr>
          <w:rFonts w:ascii="Times New Roman" w:hAnsi="Times New Roman" w:cs="Times New Roman"/>
          <w:sz w:val="24"/>
          <w:szCs w:val="24"/>
        </w:rPr>
        <w:t>– владеть планированием и постановкой эксперимента</w:t>
      </w:r>
      <w:r w:rsidRPr="003C5BD6">
        <w:rPr>
          <w:rFonts w:ascii="Times New Roman" w:hAnsi="Times New Roman" w:cs="Times New Roman"/>
          <w:sz w:val="28"/>
          <w:szCs w:val="28"/>
        </w:rPr>
        <w:t>.</w:t>
      </w:r>
    </w:p>
    <w:p w:rsidR="003C5BD6" w:rsidRPr="00677E3B" w:rsidRDefault="00B3663F" w:rsidP="00B3663F">
      <w:pPr>
        <w:ind w:firstLine="709"/>
        <w:rPr>
          <w:rFonts w:ascii="Times New Roman" w:hAnsi="Times New Roman" w:cs="Times New Roman"/>
          <w:b/>
          <w:bCs/>
          <w:sz w:val="24"/>
          <w:szCs w:val="24"/>
        </w:rPr>
      </w:pPr>
      <w:r w:rsidRPr="00677E3B">
        <w:rPr>
          <w:rFonts w:ascii="Times New Roman" w:hAnsi="Times New Roman" w:cs="Times New Roman"/>
          <w:b/>
          <w:bCs/>
          <w:sz w:val="24"/>
          <w:szCs w:val="24"/>
        </w:rPr>
        <w:t>Метапредметные  результаты: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2100"/>
        <w:gridCol w:w="3499"/>
        <w:gridCol w:w="4152"/>
      </w:tblGrid>
      <w:tr w:rsidR="003C5BD6" w:rsidRPr="00677E3B" w:rsidTr="003C5BD6">
        <w:trPr>
          <w:trHeight w:val="538"/>
        </w:trPr>
        <w:tc>
          <w:tcPr>
            <w:tcW w:w="849" w:type="pct"/>
            <w:tcBorders>
              <w:right w:val="single" w:sz="4" w:space="0" w:color="auto"/>
            </w:tcBorders>
            <w:shd w:val="clear" w:color="auto" w:fill="FFFFFF"/>
          </w:tcPr>
          <w:p w:rsidR="003C5BD6" w:rsidRPr="00677E3B" w:rsidRDefault="003C5BD6" w:rsidP="003C5BD6">
            <w:pPr>
              <w:jc w:val="center"/>
              <w:rPr>
                <w:rFonts w:ascii="Times New Roman" w:eastAsia="Calibri" w:hAnsi="Times New Roman" w:cs="Times New Roman"/>
                <w:b/>
                <w:bCs/>
                <w:sz w:val="24"/>
                <w:szCs w:val="24"/>
              </w:rPr>
            </w:pPr>
            <w:r w:rsidRPr="00677E3B">
              <w:rPr>
                <w:rFonts w:ascii="Times New Roman" w:eastAsia="Calibri" w:hAnsi="Times New Roman" w:cs="Times New Roman"/>
                <w:b/>
                <w:bCs/>
                <w:sz w:val="24"/>
                <w:szCs w:val="24"/>
              </w:rPr>
              <w:t>Результаты</w:t>
            </w:r>
          </w:p>
        </w:tc>
        <w:tc>
          <w:tcPr>
            <w:tcW w:w="1908" w:type="pct"/>
            <w:tcBorders>
              <w:left w:val="single" w:sz="4" w:space="0" w:color="auto"/>
              <w:right w:val="single" w:sz="4" w:space="0" w:color="auto"/>
            </w:tcBorders>
            <w:shd w:val="clear" w:color="auto" w:fill="FFFFFF"/>
          </w:tcPr>
          <w:p w:rsidR="003C5BD6" w:rsidRPr="00677E3B" w:rsidRDefault="003C5BD6" w:rsidP="003C5BD6">
            <w:pPr>
              <w:jc w:val="center"/>
              <w:rPr>
                <w:rFonts w:ascii="Times New Roman" w:eastAsia="Calibri" w:hAnsi="Times New Roman" w:cs="Times New Roman"/>
                <w:b/>
                <w:bCs/>
                <w:sz w:val="24"/>
                <w:szCs w:val="24"/>
              </w:rPr>
            </w:pPr>
            <w:r w:rsidRPr="00677E3B">
              <w:rPr>
                <w:rFonts w:ascii="Times New Roman" w:eastAsia="Calibri" w:hAnsi="Times New Roman" w:cs="Times New Roman"/>
                <w:b/>
                <w:bCs/>
                <w:sz w:val="24"/>
                <w:szCs w:val="24"/>
              </w:rPr>
              <w:t>Формируемые  умения</w:t>
            </w:r>
          </w:p>
        </w:tc>
        <w:tc>
          <w:tcPr>
            <w:tcW w:w="2243" w:type="pct"/>
            <w:tcBorders>
              <w:left w:val="single" w:sz="4" w:space="0" w:color="auto"/>
            </w:tcBorders>
            <w:shd w:val="clear" w:color="auto" w:fill="FFFFFF"/>
          </w:tcPr>
          <w:p w:rsidR="003C5BD6" w:rsidRPr="00677E3B" w:rsidRDefault="003C5BD6" w:rsidP="003C5BD6">
            <w:pPr>
              <w:jc w:val="center"/>
              <w:rPr>
                <w:rFonts w:ascii="Times New Roman" w:eastAsia="Calibri" w:hAnsi="Times New Roman" w:cs="Times New Roman"/>
                <w:b/>
                <w:bCs/>
                <w:sz w:val="24"/>
                <w:szCs w:val="24"/>
              </w:rPr>
            </w:pPr>
            <w:r w:rsidRPr="00677E3B">
              <w:rPr>
                <w:rFonts w:ascii="Times New Roman" w:eastAsia="Calibri" w:hAnsi="Times New Roman" w:cs="Times New Roman"/>
                <w:b/>
                <w:bCs/>
                <w:sz w:val="24"/>
                <w:szCs w:val="24"/>
              </w:rPr>
              <w:t>Средства формирования</w:t>
            </w:r>
          </w:p>
        </w:tc>
      </w:tr>
      <w:tr w:rsidR="003C5BD6" w:rsidRPr="00677E3B" w:rsidTr="003C5BD6">
        <w:tc>
          <w:tcPr>
            <w:tcW w:w="849" w:type="pct"/>
            <w:tcBorders>
              <w:bottom w:val="single" w:sz="4" w:space="0" w:color="auto"/>
            </w:tcBorders>
            <w:shd w:val="clear" w:color="auto" w:fill="FFFFFF"/>
          </w:tcPr>
          <w:p w:rsidR="003C5BD6" w:rsidRPr="00677E3B" w:rsidRDefault="003C5BD6" w:rsidP="003C5BD6">
            <w:pPr>
              <w:jc w:val="center"/>
              <w:rPr>
                <w:rFonts w:ascii="Times New Roman" w:eastAsia="Calibri" w:hAnsi="Times New Roman" w:cs="Times New Roman"/>
                <w:bCs/>
                <w:sz w:val="24"/>
                <w:szCs w:val="24"/>
              </w:rPr>
            </w:pPr>
            <w:r w:rsidRPr="00677E3B">
              <w:rPr>
                <w:rFonts w:ascii="Times New Roman" w:eastAsia="Calibri" w:hAnsi="Times New Roman" w:cs="Times New Roman"/>
                <w:bCs/>
                <w:sz w:val="24"/>
                <w:szCs w:val="24"/>
              </w:rPr>
              <w:t>регулятивные</w:t>
            </w:r>
          </w:p>
        </w:tc>
        <w:tc>
          <w:tcPr>
            <w:tcW w:w="1908" w:type="pct"/>
            <w:tcBorders>
              <w:bottom w:val="single" w:sz="4" w:space="0" w:color="auto"/>
            </w:tcBorders>
            <w:shd w:val="clear" w:color="auto" w:fill="FFFFFF"/>
          </w:tcPr>
          <w:p w:rsidR="003C5BD6" w:rsidRPr="00677E3B" w:rsidRDefault="003C5BD6" w:rsidP="00915FBC">
            <w:pPr>
              <w:numPr>
                <w:ilvl w:val="0"/>
                <w:numId w:val="57"/>
              </w:numPr>
              <w:shd w:val="clear" w:color="auto" w:fill="FFFFFF"/>
              <w:tabs>
                <w:tab w:val="left" w:pos="331"/>
              </w:tabs>
              <w:spacing w:after="0" w:line="240" w:lineRule="auto"/>
              <w:rPr>
                <w:rFonts w:ascii="Times New Roman" w:eastAsia="Calibri" w:hAnsi="Times New Roman" w:cs="Times New Roman"/>
                <w:sz w:val="24"/>
                <w:szCs w:val="24"/>
              </w:rPr>
            </w:pPr>
            <w:r w:rsidRPr="00677E3B">
              <w:rPr>
                <w:rFonts w:ascii="Times New Roman" w:eastAsia="Calibri" w:hAnsi="Times New Roman" w:cs="Times New Roman"/>
                <w:sz w:val="24"/>
                <w:szCs w:val="24"/>
              </w:rPr>
              <w:t xml:space="preserve"> учитывать выделенные учителем ориентиры действия в новом учебном материале в сотрудничестве с учителем;</w:t>
            </w:r>
          </w:p>
          <w:p w:rsidR="003C5BD6" w:rsidRPr="00677E3B" w:rsidRDefault="003C5BD6" w:rsidP="00915FBC">
            <w:pPr>
              <w:numPr>
                <w:ilvl w:val="0"/>
                <w:numId w:val="57"/>
              </w:numPr>
              <w:spacing w:after="0" w:line="240" w:lineRule="auto"/>
              <w:rPr>
                <w:rFonts w:ascii="Times New Roman" w:eastAsia="Calibri" w:hAnsi="Times New Roman" w:cs="Times New Roman"/>
                <w:sz w:val="24"/>
                <w:szCs w:val="24"/>
              </w:rPr>
            </w:pPr>
            <w:r w:rsidRPr="00677E3B">
              <w:rPr>
                <w:rFonts w:ascii="Times New Roman" w:eastAsia="Calibri" w:hAnsi="Times New Roman" w:cs="Times New Roman"/>
                <w:sz w:val="24"/>
                <w:szCs w:val="24"/>
              </w:rPr>
              <w:t>планировать свое действие в соответствии с поставленной задачей и условиями ее реализации;</w:t>
            </w:r>
          </w:p>
          <w:p w:rsidR="003C5BD6" w:rsidRPr="00677E3B" w:rsidRDefault="003C5BD6" w:rsidP="00915FBC">
            <w:pPr>
              <w:widowControl w:val="0"/>
              <w:numPr>
                <w:ilvl w:val="0"/>
                <w:numId w:val="57"/>
              </w:numPr>
              <w:shd w:val="clear" w:color="auto" w:fill="FFFFFF"/>
              <w:tabs>
                <w:tab w:val="left" w:pos="331"/>
              </w:tabs>
              <w:autoSpaceDE w:val="0"/>
              <w:autoSpaceDN w:val="0"/>
              <w:adjustRightInd w:val="0"/>
              <w:spacing w:after="0" w:line="240" w:lineRule="auto"/>
              <w:rPr>
                <w:rFonts w:ascii="Times New Roman" w:eastAsia="Calibri" w:hAnsi="Times New Roman" w:cs="Times New Roman"/>
                <w:sz w:val="24"/>
                <w:szCs w:val="24"/>
              </w:rPr>
            </w:pPr>
            <w:r w:rsidRPr="00677E3B">
              <w:rPr>
                <w:rFonts w:ascii="Times New Roman" w:eastAsia="Calibri" w:hAnsi="Times New Roman" w:cs="Times New Roman"/>
                <w:sz w:val="24"/>
                <w:szCs w:val="24"/>
              </w:rPr>
              <w:t>осуществлять итоговый и пошаговый контроль по резуль</w:t>
            </w:r>
            <w:r w:rsidRPr="00677E3B">
              <w:rPr>
                <w:rFonts w:ascii="Times New Roman" w:eastAsia="Calibri" w:hAnsi="Times New Roman" w:cs="Times New Roman"/>
                <w:sz w:val="24"/>
                <w:szCs w:val="24"/>
              </w:rPr>
              <w:softHyphen/>
              <w:t>тату;</w:t>
            </w:r>
          </w:p>
        </w:tc>
        <w:tc>
          <w:tcPr>
            <w:tcW w:w="2243" w:type="pct"/>
            <w:tcBorders>
              <w:bottom w:val="single" w:sz="4" w:space="0" w:color="auto"/>
            </w:tcBorders>
            <w:shd w:val="clear" w:color="auto" w:fill="FFFFFF"/>
          </w:tcPr>
          <w:p w:rsidR="003C5BD6" w:rsidRPr="00677E3B" w:rsidRDefault="003C5BD6" w:rsidP="00915FBC">
            <w:pPr>
              <w:widowControl w:val="0"/>
              <w:numPr>
                <w:ilvl w:val="0"/>
                <w:numId w:val="57"/>
              </w:numPr>
              <w:shd w:val="clear" w:color="auto" w:fill="FFFFFF"/>
              <w:tabs>
                <w:tab w:val="left" w:pos="331"/>
              </w:tabs>
              <w:autoSpaceDE w:val="0"/>
              <w:autoSpaceDN w:val="0"/>
              <w:adjustRightInd w:val="0"/>
              <w:spacing w:after="0" w:line="240" w:lineRule="auto"/>
              <w:ind w:firstLine="34"/>
              <w:rPr>
                <w:rFonts w:ascii="Times New Roman" w:eastAsia="Calibri" w:hAnsi="Times New Roman" w:cs="Times New Roman"/>
                <w:iCs/>
                <w:sz w:val="24"/>
                <w:szCs w:val="24"/>
              </w:rPr>
            </w:pPr>
            <w:r w:rsidRPr="00677E3B">
              <w:rPr>
                <w:rFonts w:ascii="Times New Roman" w:eastAsia="Calibri" w:hAnsi="Times New Roman" w:cs="Times New Roman"/>
                <w:iCs/>
                <w:sz w:val="24"/>
                <w:szCs w:val="24"/>
              </w:rPr>
              <w:t>в сотрудничестве с учителем ставить новые учебные задачи;</w:t>
            </w:r>
          </w:p>
          <w:p w:rsidR="003C5BD6" w:rsidRPr="00677E3B" w:rsidRDefault="003C5BD6" w:rsidP="00915FBC">
            <w:pPr>
              <w:widowControl w:val="0"/>
              <w:numPr>
                <w:ilvl w:val="0"/>
                <w:numId w:val="57"/>
              </w:numPr>
              <w:shd w:val="clear" w:color="auto" w:fill="FFFFFF"/>
              <w:tabs>
                <w:tab w:val="left" w:pos="331"/>
              </w:tabs>
              <w:autoSpaceDE w:val="0"/>
              <w:autoSpaceDN w:val="0"/>
              <w:adjustRightInd w:val="0"/>
              <w:spacing w:after="0" w:line="240" w:lineRule="auto"/>
              <w:ind w:firstLine="34"/>
              <w:rPr>
                <w:rFonts w:ascii="Times New Roman" w:eastAsia="Calibri" w:hAnsi="Times New Roman" w:cs="Times New Roman"/>
                <w:iCs/>
                <w:sz w:val="24"/>
                <w:szCs w:val="24"/>
              </w:rPr>
            </w:pPr>
            <w:r w:rsidRPr="00677E3B">
              <w:rPr>
                <w:rFonts w:ascii="Times New Roman" w:eastAsia="Calibri" w:hAnsi="Times New Roman" w:cs="Times New Roman"/>
                <w:iCs/>
                <w:sz w:val="24"/>
                <w:szCs w:val="24"/>
              </w:rPr>
              <w:t>преобразовывать практическую задачу в познаватель</w:t>
            </w:r>
            <w:r w:rsidRPr="00677E3B">
              <w:rPr>
                <w:rFonts w:ascii="Times New Roman" w:eastAsia="Calibri" w:hAnsi="Times New Roman" w:cs="Times New Roman"/>
                <w:iCs/>
                <w:sz w:val="24"/>
                <w:szCs w:val="24"/>
              </w:rPr>
              <w:softHyphen/>
              <w:t>ную;</w:t>
            </w:r>
          </w:p>
          <w:p w:rsidR="003C5BD6" w:rsidRPr="00677E3B" w:rsidRDefault="003C5BD6" w:rsidP="00915FBC">
            <w:pPr>
              <w:numPr>
                <w:ilvl w:val="0"/>
                <w:numId w:val="57"/>
              </w:numPr>
              <w:spacing w:after="0" w:line="240" w:lineRule="auto"/>
              <w:ind w:firstLine="34"/>
              <w:rPr>
                <w:rFonts w:ascii="Times New Roman" w:eastAsia="Calibri" w:hAnsi="Times New Roman" w:cs="Times New Roman"/>
                <w:bCs/>
                <w:sz w:val="24"/>
                <w:szCs w:val="24"/>
              </w:rPr>
            </w:pPr>
            <w:r w:rsidRPr="00677E3B">
              <w:rPr>
                <w:rFonts w:ascii="Times New Roman" w:eastAsia="Calibri" w:hAnsi="Times New Roman" w:cs="Times New Roman"/>
                <w:iCs/>
                <w:sz w:val="24"/>
                <w:szCs w:val="24"/>
              </w:rPr>
              <w:t>проявлять познавательную инициативу в учебном со</w:t>
            </w:r>
            <w:r w:rsidRPr="00677E3B">
              <w:rPr>
                <w:rFonts w:ascii="Times New Roman" w:eastAsia="Calibri" w:hAnsi="Times New Roman" w:cs="Times New Roman"/>
                <w:iCs/>
                <w:sz w:val="24"/>
                <w:szCs w:val="24"/>
              </w:rPr>
              <w:softHyphen/>
              <w:t>трудничестве</w:t>
            </w:r>
          </w:p>
        </w:tc>
      </w:tr>
      <w:tr w:rsidR="003C5BD6" w:rsidRPr="00677E3B" w:rsidTr="003C5BD6">
        <w:tc>
          <w:tcPr>
            <w:tcW w:w="849" w:type="pct"/>
            <w:tcBorders>
              <w:bottom w:val="single" w:sz="4" w:space="0" w:color="auto"/>
            </w:tcBorders>
            <w:shd w:val="clear" w:color="auto" w:fill="FFFFFF"/>
          </w:tcPr>
          <w:p w:rsidR="003C5BD6" w:rsidRPr="00677E3B" w:rsidRDefault="003C5BD6" w:rsidP="003C5BD6">
            <w:pPr>
              <w:jc w:val="center"/>
              <w:rPr>
                <w:rFonts w:ascii="Times New Roman" w:eastAsia="Calibri" w:hAnsi="Times New Roman" w:cs="Times New Roman"/>
                <w:bCs/>
                <w:sz w:val="24"/>
                <w:szCs w:val="24"/>
              </w:rPr>
            </w:pPr>
            <w:r w:rsidRPr="00677E3B">
              <w:rPr>
                <w:rFonts w:ascii="Times New Roman" w:eastAsia="Calibri" w:hAnsi="Times New Roman" w:cs="Times New Roman"/>
                <w:bCs/>
                <w:sz w:val="24"/>
                <w:szCs w:val="24"/>
              </w:rPr>
              <w:t>познавательные</w:t>
            </w:r>
          </w:p>
        </w:tc>
        <w:tc>
          <w:tcPr>
            <w:tcW w:w="1908" w:type="pct"/>
            <w:tcBorders>
              <w:bottom w:val="single" w:sz="4" w:space="0" w:color="auto"/>
            </w:tcBorders>
            <w:shd w:val="clear" w:color="auto" w:fill="FFFFFF"/>
          </w:tcPr>
          <w:p w:rsidR="003C5BD6" w:rsidRPr="00677E3B" w:rsidRDefault="003C5BD6" w:rsidP="00915FBC">
            <w:pPr>
              <w:numPr>
                <w:ilvl w:val="0"/>
                <w:numId w:val="56"/>
              </w:numPr>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умения учиться: в навыках решения творческих задач и навыках поиска, анализа и интерпретации информации.</w:t>
            </w:r>
          </w:p>
          <w:p w:rsidR="003C5BD6" w:rsidRPr="00677E3B" w:rsidRDefault="003C5BD6" w:rsidP="00915FBC">
            <w:pPr>
              <w:numPr>
                <w:ilvl w:val="0"/>
                <w:numId w:val="56"/>
              </w:numPr>
              <w:spacing w:after="0" w:line="240" w:lineRule="auto"/>
              <w:ind w:left="0"/>
              <w:rPr>
                <w:rFonts w:ascii="Times New Roman" w:eastAsia="Calibri" w:hAnsi="Times New Roman" w:cs="Times New Roman"/>
                <w:bCs/>
                <w:sz w:val="24"/>
                <w:szCs w:val="24"/>
              </w:rPr>
            </w:pPr>
            <w:r w:rsidRPr="00677E3B">
              <w:rPr>
                <w:rFonts w:ascii="Times New Roman" w:eastAsia="Calibri" w:hAnsi="Times New Roman" w:cs="Times New Roman"/>
                <w:sz w:val="24"/>
                <w:szCs w:val="24"/>
              </w:rPr>
              <w:t>добывать необходимые знания и с их помощью проделывать конкретную работу;</w:t>
            </w:r>
          </w:p>
          <w:p w:rsidR="003C5BD6" w:rsidRPr="00677E3B" w:rsidRDefault="003C5BD6" w:rsidP="00915FBC">
            <w:pPr>
              <w:numPr>
                <w:ilvl w:val="0"/>
                <w:numId w:val="56"/>
              </w:numPr>
              <w:spacing w:after="0" w:line="240" w:lineRule="auto"/>
              <w:ind w:left="0"/>
              <w:rPr>
                <w:rFonts w:ascii="Times New Roman" w:eastAsia="Calibri" w:hAnsi="Times New Roman" w:cs="Times New Roman"/>
                <w:bCs/>
                <w:sz w:val="24"/>
                <w:szCs w:val="24"/>
              </w:rPr>
            </w:pPr>
            <w:r w:rsidRPr="00677E3B">
              <w:rPr>
                <w:rFonts w:ascii="Times New Roman" w:eastAsia="Calibri" w:hAnsi="Times New Roman" w:cs="Times New Roman"/>
                <w:sz w:val="24"/>
                <w:szCs w:val="24"/>
              </w:rPr>
              <w:t>осуществлять поиск необходимой информации для вы</w:t>
            </w:r>
            <w:r w:rsidRPr="00677E3B">
              <w:rPr>
                <w:rFonts w:ascii="Times New Roman" w:eastAsia="Calibri" w:hAnsi="Times New Roman" w:cs="Times New Roman"/>
                <w:sz w:val="24"/>
                <w:szCs w:val="24"/>
              </w:rPr>
              <w:softHyphen/>
              <w:t>полнения учебных заданий с использованием учебной литера</w:t>
            </w:r>
            <w:r w:rsidRPr="00677E3B">
              <w:rPr>
                <w:rFonts w:ascii="Times New Roman" w:eastAsia="Calibri" w:hAnsi="Times New Roman" w:cs="Times New Roman"/>
                <w:sz w:val="24"/>
                <w:szCs w:val="24"/>
              </w:rPr>
              <w:softHyphen/>
              <w:t>туры;</w:t>
            </w:r>
          </w:p>
          <w:p w:rsidR="003C5BD6" w:rsidRPr="00677E3B" w:rsidRDefault="003C5BD6" w:rsidP="00915FBC">
            <w:pPr>
              <w:numPr>
                <w:ilvl w:val="0"/>
                <w:numId w:val="56"/>
              </w:numPr>
              <w:shd w:val="clear" w:color="auto" w:fill="FFFFFF"/>
              <w:tabs>
                <w:tab w:val="left" w:pos="293"/>
              </w:tabs>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владеть основами  смыслового чтения художественных и познава</w:t>
            </w:r>
            <w:r w:rsidRPr="00677E3B">
              <w:rPr>
                <w:rFonts w:ascii="Times New Roman" w:eastAsia="Calibri" w:hAnsi="Times New Roman" w:cs="Times New Roman"/>
                <w:sz w:val="24"/>
                <w:szCs w:val="24"/>
              </w:rPr>
              <w:softHyphen/>
              <w:t>тельных текстов, выделять существенную информацию из текс</w:t>
            </w:r>
            <w:r w:rsidRPr="00677E3B">
              <w:rPr>
                <w:rFonts w:ascii="Times New Roman" w:eastAsia="Calibri" w:hAnsi="Times New Roman" w:cs="Times New Roman"/>
                <w:sz w:val="24"/>
                <w:szCs w:val="24"/>
              </w:rPr>
              <w:softHyphen/>
              <w:t>тов разных видов;</w:t>
            </w:r>
          </w:p>
          <w:p w:rsidR="003C5BD6" w:rsidRPr="00677E3B" w:rsidRDefault="003C5BD6" w:rsidP="00915FBC">
            <w:pPr>
              <w:widowControl w:val="0"/>
              <w:numPr>
                <w:ilvl w:val="0"/>
                <w:numId w:val="56"/>
              </w:numPr>
              <w:shd w:val="clear" w:color="auto" w:fill="FFFFFF"/>
              <w:tabs>
                <w:tab w:val="left" w:pos="293"/>
              </w:tabs>
              <w:autoSpaceDE w:val="0"/>
              <w:autoSpaceDN w:val="0"/>
              <w:adjustRightInd w:val="0"/>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lastRenderedPageBreak/>
              <w:t>осуществлять анализ объектов с выделением существен</w:t>
            </w:r>
            <w:r w:rsidRPr="00677E3B">
              <w:rPr>
                <w:rFonts w:ascii="Times New Roman" w:eastAsia="Calibri" w:hAnsi="Times New Roman" w:cs="Times New Roman"/>
                <w:sz w:val="24"/>
                <w:szCs w:val="24"/>
              </w:rPr>
              <w:softHyphen/>
              <w:t>ных и несущественных признаков</w:t>
            </w:r>
          </w:p>
        </w:tc>
        <w:tc>
          <w:tcPr>
            <w:tcW w:w="2243" w:type="pct"/>
            <w:tcBorders>
              <w:bottom w:val="single" w:sz="4" w:space="0" w:color="auto"/>
            </w:tcBorders>
            <w:shd w:val="clear" w:color="auto" w:fill="auto"/>
          </w:tcPr>
          <w:p w:rsidR="003C5BD6" w:rsidRPr="00677E3B" w:rsidRDefault="003C5BD6" w:rsidP="00915FBC">
            <w:pPr>
              <w:numPr>
                <w:ilvl w:val="0"/>
                <w:numId w:val="53"/>
              </w:numPr>
              <w:tabs>
                <w:tab w:val="clear" w:pos="720"/>
                <w:tab w:val="num" w:pos="71"/>
              </w:tabs>
              <w:spacing w:after="0" w:line="240" w:lineRule="auto"/>
              <w:ind w:left="0" w:firstLine="23"/>
              <w:jc w:val="both"/>
              <w:rPr>
                <w:rFonts w:ascii="Times New Roman" w:eastAsia="Calibri" w:hAnsi="Times New Roman" w:cs="Times New Roman"/>
                <w:bCs/>
                <w:sz w:val="24"/>
                <w:szCs w:val="24"/>
              </w:rPr>
            </w:pPr>
            <w:r w:rsidRPr="00677E3B">
              <w:rPr>
                <w:rFonts w:ascii="Times New Roman" w:eastAsia="Calibri" w:hAnsi="Times New Roman" w:cs="Times New Roman"/>
                <w:bCs/>
                <w:sz w:val="24"/>
                <w:szCs w:val="24"/>
              </w:rPr>
              <w:lastRenderedPageBreak/>
              <w:t>осуществлять расширенный поиск информации с использованием ресурсов библиотек и Интернета;</w:t>
            </w:r>
          </w:p>
          <w:p w:rsidR="003C5BD6" w:rsidRPr="00677E3B" w:rsidRDefault="003C5BD6" w:rsidP="003C5BD6">
            <w:pPr>
              <w:jc w:val="both"/>
              <w:rPr>
                <w:rFonts w:ascii="Times New Roman" w:eastAsia="Calibri" w:hAnsi="Times New Roman" w:cs="Times New Roman"/>
                <w:bCs/>
                <w:sz w:val="24"/>
                <w:szCs w:val="24"/>
              </w:rPr>
            </w:pPr>
          </w:p>
        </w:tc>
      </w:tr>
      <w:tr w:rsidR="003C5BD6" w:rsidRPr="00677E3B" w:rsidTr="003C5BD6">
        <w:tc>
          <w:tcPr>
            <w:tcW w:w="849" w:type="pct"/>
            <w:shd w:val="clear" w:color="auto" w:fill="FFFFFF"/>
          </w:tcPr>
          <w:p w:rsidR="003C5BD6" w:rsidRPr="00677E3B" w:rsidRDefault="003C5BD6" w:rsidP="003C5BD6">
            <w:pPr>
              <w:jc w:val="center"/>
              <w:rPr>
                <w:rFonts w:ascii="Times New Roman" w:eastAsia="Calibri" w:hAnsi="Times New Roman" w:cs="Times New Roman"/>
                <w:bCs/>
                <w:sz w:val="24"/>
                <w:szCs w:val="24"/>
              </w:rPr>
            </w:pPr>
            <w:r w:rsidRPr="00677E3B">
              <w:rPr>
                <w:rFonts w:ascii="Times New Roman" w:eastAsia="Calibri" w:hAnsi="Times New Roman" w:cs="Times New Roman"/>
                <w:bCs/>
                <w:sz w:val="24"/>
                <w:szCs w:val="24"/>
              </w:rPr>
              <w:t>коммуникативные</w:t>
            </w:r>
          </w:p>
        </w:tc>
        <w:tc>
          <w:tcPr>
            <w:tcW w:w="1908" w:type="pct"/>
            <w:shd w:val="clear" w:color="auto" w:fill="FFFFFF"/>
          </w:tcPr>
          <w:p w:rsidR="003C5BD6" w:rsidRPr="00677E3B" w:rsidRDefault="003C5BD6" w:rsidP="00915FBC">
            <w:pPr>
              <w:numPr>
                <w:ilvl w:val="0"/>
                <w:numId w:val="53"/>
              </w:numPr>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учиться выполнять различные роли в группе (лидера, исполнителя, критика);</w:t>
            </w:r>
          </w:p>
          <w:p w:rsidR="003C5BD6" w:rsidRPr="00677E3B" w:rsidRDefault="003C5BD6" w:rsidP="00915FBC">
            <w:pPr>
              <w:numPr>
                <w:ilvl w:val="0"/>
                <w:numId w:val="53"/>
              </w:numPr>
              <w:spacing w:after="0" w:line="240" w:lineRule="auto"/>
              <w:ind w:left="0"/>
              <w:rPr>
                <w:rFonts w:ascii="Times New Roman" w:eastAsia="Calibri" w:hAnsi="Times New Roman" w:cs="Times New Roman"/>
                <w:bCs/>
                <w:sz w:val="24"/>
                <w:szCs w:val="24"/>
              </w:rPr>
            </w:pPr>
            <w:r w:rsidRPr="00677E3B">
              <w:rPr>
                <w:rFonts w:ascii="Times New Roman" w:eastAsia="Calibri" w:hAnsi="Times New Roman" w:cs="Times New Roman"/>
                <w:sz w:val="24"/>
                <w:szCs w:val="24"/>
              </w:rPr>
              <w:t xml:space="preserve">координировать свои усилия с усилиями других; </w:t>
            </w:r>
          </w:p>
          <w:p w:rsidR="003C5BD6" w:rsidRPr="00677E3B" w:rsidRDefault="003C5BD6" w:rsidP="00915FBC">
            <w:pPr>
              <w:numPr>
                <w:ilvl w:val="0"/>
                <w:numId w:val="53"/>
              </w:numPr>
              <w:shd w:val="clear" w:color="auto" w:fill="FFFFFF"/>
              <w:tabs>
                <w:tab w:val="left" w:pos="326"/>
              </w:tabs>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формулировать собственное мнение и позицию;</w:t>
            </w:r>
          </w:p>
          <w:p w:rsidR="003C5BD6" w:rsidRPr="00677E3B" w:rsidRDefault="003C5BD6" w:rsidP="00915FBC">
            <w:pPr>
              <w:numPr>
                <w:ilvl w:val="0"/>
                <w:numId w:val="53"/>
              </w:numPr>
              <w:shd w:val="clear" w:color="auto" w:fill="FFFFFF"/>
              <w:tabs>
                <w:tab w:val="left" w:pos="326"/>
              </w:tabs>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 xml:space="preserve">договариваться </w:t>
            </w:r>
            <w:r w:rsidRPr="00677E3B">
              <w:rPr>
                <w:rFonts w:ascii="Times New Roman" w:eastAsia="Calibri" w:hAnsi="Times New Roman" w:cs="Times New Roman"/>
                <w:bCs/>
                <w:sz w:val="24"/>
                <w:szCs w:val="24"/>
              </w:rPr>
              <w:t xml:space="preserve">и </w:t>
            </w:r>
            <w:r w:rsidRPr="00677E3B">
              <w:rPr>
                <w:rFonts w:ascii="Times New Roman" w:eastAsia="Calibri" w:hAnsi="Times New Roman" w:cs="Times New Roman"/>
                <w:sz w:val="24"/>
                <w:szCs w:val="24"/>
              </w:rPr>
              <w:t>приходить к общему решению в совме</w:t>
            </w:r>
            <w:r w:rsidRPr="00677E3B">
              <w:rPr>
                <w:rFonts w:ascii="Times New Roman" w:eastAsia="Calibri" w:hAnsi="Times New Roman" w:cs="Times New Roman"/>
                <w:sz w:val="24"/>
                <w:szCs w:val="24"/>
              </w:rPr>
              <w:softHyphen/>
              <w:t>стной деятельности, в том числе в ситуации столкновения инте</w:t>
            </w:r>
            <w:r w:rsidRPr="00677E3B">
              <w:rPr>
                <w:rFonts w:ascii="Times New Roman" w:eastAsia="Calibri" w:hAnsi="Times New Roman" w:cs="Times New Roman"/>
                <w:sz w:val="24"/>
                <w:szCs w:val="24"/>
              </w:rPr>
              <w:softHyphen/>
              <w:t>ресов;</w:t>
            </w:r>
          </w:p>
          <w:p w:rsidR="003C5BD6" w:rsidRPr="00677E3B" w:rsidRDefault="003C5BD6" w:rsidP="00915FBC">
            <w:pPr>
              <w:widowControl w:val="0"/>
              <w:numPr>
                <w:ilvl w:val="0"/>
                <w:numId w:val="53"/>
              </w:numPr>
              <w:shd w:val="clear" w:color="auto" w:fill="FFFFFF"/>
              <w:tabs>
                <w:tab w:val="left" w:pos="326"/>
              </w:tabs>
              <w:autoSpaceDE w:val="0"/>
              <w:autoSpaceDN w:val="0"/>
              <w:adjustRightInd w:val="0"/>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задавать вопросы;</w:t>
            </w:r>
          </w:p>
          <w:p w:rsidR="003C5BD6" w:rsidRPr="00677E3B" w:rsidRDefault="003C5BD6" w:rsidP="00915FBC">
            <w:pPr>
              <w:widowControl w:val="0"/>
              <w:numPr>
                <w:ilvl w:val="0"/>
                <w:numId w:val="53"/>
              </w:numPr>
              <w:shd w:val="clear" w:color="auto" w:fill="FFFFFF"/>
              <w:tabs>
                <w:tab w:val="left" w:pos="326"/>
              </w:tabs>
              <w:autoSpaceDE w:val="0"/>
              <w:autoSpaceDN w:val="0"/>
              <w:adjustRightInd w:val="0"/>
              <w:spacing w:after="0" w:line="240" w:lineRule="auto"/>
              <w:ind w:left="0"/>
              <w:rPr>
                <w:rFonts w:ascii="Times New Roman" w:eastAsia="Calibri" w:hAnsi="Times New Roman" w:cs="Times New Roman"/>
                <w:sz w:val="24"/>
                <w:szCs w:val="24"/>
              </w:rPr>
            </w:pPr>
            <w:r w:rsidRPr="00677E3B">
              <w:rPr>
                <w:rFonts w:ascii="Times New Roman" w:eastAsia="Calibri"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3C5BD6" w:rsidRPr="00677E3B" w:rsidRDefault="003C5BD6" w:rsidP="00915FBC">
            <w:pPr>
              <w:numPr>
                <w:ilvl w:val="0"/>
                <w:numId w:val="53"/>
              </w:numPr>
              <w:spacing w:after="0" w:line="240" w:lineRule="auto"/>
              <w:ind w:left="0"/>
              <w:rPr>
                <w:rFonts w:ascii="Times New Roman" w:eastAsia="Calibri" w:hAnsi="Times New Roman" w:cs="Times New Roman"/>
                <w:bCs/>
                <w:sz w:val="24"/>
                <w:szCs w:val="24"/>
              </w:rPr>
            </w:pPr>
            <w:r w:rsidRPr="00677E3B">
              <w:rPr>
                <w:rFonts w:ascii="Times New Roman" w:eastAsia="Calibri" w:hAnsi="Times New Roman" w:cs="Times New Roman"/>
                <w:sz w:val="24"/>
                <w:szCs w:val="24"/>
              </w:rPr>
              <w:t>учитывать разные мнения и стремиться к координации различных позиций в сотрудничестве</w:t>
            </w:r>
          </w:p>
        </w:tc>
        <w:tc>
          <w:tcPr>
            <w:tcW w:w="2243" w:type="pct"/>
            <w:shd w:val="clear" w:color="auto" w:fill="FFFFFF"/>
          </w:tcPr>
          <w:p w:rsidR="003C5BD6" w:rsidRPr="00677E3B" w:rsidRDefault="003C5BD6" w:rsidP="00915FBC">
            <w:pPr>
              <w:widowControl w:val="0"/>
              <w:numPr>
                <w:ilvl w:val="0"/>
                <w:numId w:val="53"/>
              </w:numPr>
              <w:shd w:val="clear" w:color="auto" w:fill="FFFFFF"/>
              <w:tabs>
                <w:tab w:val="clear" w:pos="720"/>
                <w:tab w:val="left" w:pos="326"/>
                <w:tab w:val="num" w:pos="490"/>
              </w:tabs>
              <w:autoSpaceDE w:val="0"/>
              <w:autoSpaceDN w:val="0"/>
              <w:adjustRightInd w:val="0"/>
              <w:spacing w:after="0" w:line="240" w:lineRule="auto"/>
              <w:ind w:left="0" w:firstLine="23"/>
              <w:rPr>
                <w:rFonts w:ascii="Times New Roman" w:eastAsia="Calibri" w:hAnsi="Times New Roman" w:cs="Times New Roman"/>
                <w:sz w:val="24"/>
                <w:szCs w:val="24"/>
              </w:rPr>
            </w:pPr>
            <w:r w:rsidRPr="00677E3B">
              <w:rPr>
                <w:rFonts w:ascii="Times New Roman" w:eastAsia="Calibri" w:hAnsi="Times New Roman" w:cs="Times New Roman"/>
                <w:iCs/>
                <w:sz w:val="24"/>
                <w:szCs w:val="24"/>
              </w:rPr>
              <w:t>учитывать разные мнения и интересы и обосновывать собственную позицию;</w:t>
            </w:r>
          </w:p>
          <w:p w:rsidR="003C5BD6" w:rsidRPr="00677E3B" w:rsidRDefault="003C5BD6" w:rsidP="00915FBC">
            <w:pPr>
              <w:widowControl w:val="0"/>
              <w:numPr>
                <w:ilvl w:val="0"/>
                <w:numId w:val="53"/>
              </w:numPr>
              <w:shd w:val="clear" w:color="auto" w:fill="FFFFFF"/>
              <w:tabs>
                <w:tab w:val="clear" w:pos="720"/>
                <w:tab w:val="left" w:pos="326"/>
                <w:tab w:val="num" w:pos="490"/>
              </w:tabs>
              <w:autoSpaceDE w:val="0"/>
              <w:autoSpaceDN w:val="0"/>
              <w:adjustRightInd w:val="0"/>
              <w:spacing w:after="0" w:line="240" w:lineRule="auto"/>
              <w:ind w:left="0" w:firstLine="23"/>
              <w:rPr>
                <w:rFonts w:ascii="Times New Roman" w:eastAsia="Calibri" w:hAnsi="Times New Roman" w:cs="Times New Roman"/>
                <w:sz w:val="24"/>
                <w:szCs w:val="24"/>
              </w:rPr>
            </w:pPr>
            <w:r w:rsidRPr="00677E3B">
              <w:rPr>
                <w:rFonts w:ascii="Times New Roman" w:eastAsia="Calibri" w:hAnsi="Times New Roman" w:cs="Times New Roman"/>
                <w:iCs/>
                <w:sz w:val="24"/>
                <w:szCs w:val="24"/>
              </w:rPr>
              <w:t>понимать относительность мнений и подходов к реше</w:t>
            </w:r>
            <w:r w:rsidRPr="00677E3B">
              <w:rPr>
                <w:rFonts w:ascii="Times New Roman" w:eastAsia="Calibri" w:hAnsi="Times New Roman" w:cs="Times New Roman"/>
                <w:iCs/>
                <w:sz w:val="24"/>
                <w:szCs w:val="24"/>
              </w:rPr>
              <w:softHyphen/>
              <w:t>нию проблемы;</w:t>
            </w:r>
          </w:p>
          <w:p w:rsidR="003C5BD6" w:rsidRPr="00677E3B" w:rsidRDefault="003C5BD6" w:rsidP="00915FBC">
            <w:pPr>
              <w:widowControl w:val="0"/>
              <w:numPr>
                <w:ilvl w:val="0"/>
                <w:numId w:val="53"/>
              </w:numPr>
              <w:shd w:val="clear" w:color="auto" w:fill="FFFFFF"/>
              <w:tabs>
                <w:tab w:val="clear" w:pos="720"/>
                <w:tab w:val="left" w:pos="326"/>
                <w:tab w:val="num" w:pos="490"/>
              </w:tabs>
              <w:autoSpaceDE w:val="0"/>
              <w:autoSpaceDN w:val="0"/>
              <w:adjustRightInd w:val="0"/>
              <w:spacing w:after="0" w:line="240" w:lineRule="auto"/>
              <w:ind w:left="0" w:firstLine="23"/>
              <w:rPr>
                <w:rFonts w:ascii="Times New Roman" w:eastAsia="Calibri" w:hAnsi="Times New Roman" w:cs="Times New Roman"/>
                <w:sz w:val="24"/>
                <w:szCs w:val="24"/>
              </w:rPr>
            </w:pPr>
            <w:r w:rsidRPr="00677E3B">
              <w:rPr>
                <w:rFonts w:ascii="Times New Roman" w:eastAsia="Calibri" w:hAnsi="Times New Roman" w:cs="Times New Roman"/>
                <w:iCs/>
                <w:sz w:val="24"/>
                <w:szCs w:val="24"/>
              </w:rPr>
              <w:t>аргументировать свою позицию и координировать ее с позициями партнеров в сотрудничестве при выработке обще</w:t>
            </w:r>
            <w:r w:rsidRPr="00677E3B">
              <w:rPr>
                <w:rFonts w:ascii="Times New Roman" w:eastAsia="Calibri" w:hAnsi="Times New Roman" w:cs="Times New Roman"/>
                <w:iCs/>
                <w:sz w:val="24"/>
                <w:szCs w:val="24"/>
              </w:rPr>
              <w:softHyphen/>
              <w:t>го решения в совместной деятельности;</w:t>
            </w:r>
          </w:p>
          <w:p w:rsidR="003C5BD6" w:rsidRPr="00677E3B" w:rsidRDefault="003C5BD6" w:rsidP="00915FBC">
            <w:pPr>
              <w:widowControl w:val="0"/>
              <w:numPr>
                <w:ilvl w:val="0"/>
                <w:numId w:val="53"/>
              </w:numPr>
              <w:shd w:val="clear" w:color="auto" w:fill="FFFFFF"/>
              <w:tabs>
                <w:tab w:val="clear" w:pos="720"/>
                <w:tab w:val="left" w:pos="326"/>
                <w:tab w:val="num" w:pos="490"/>
              </w:tabs>
              <w:autoSpaceDE w:val="0"/>
              <w:autoSpaceDN w:val="0"/>
              <w:adjustRightInd w:val="0"/>
              <w:spacing w:after="0" w:line="240" w:lineRule="auto"/>
              <w:ind w:left="0" w:firstLine="23"/>
              <w:rPr>
                <w:rFonts w:ascii="Times New Roman" w:eastAsia="Calibri" w:hAnsi="Times New Roman" w:cs="Times New Roman"/>
                <w:iCs/>
                <w:sz w:val="24"/>
                <w:szCs w:val="24"/>
              </w:rPr>
            </w:pPr>
            <w:r w:rsidRPr="00677E3B">
              <w:rPr>
                <w:rFonts w:ascii="Times New Roman" w:eastAsia="Calibri" w:hAnsi="Times New Roman" w:cs="Times New Roman"/>
                <w:iCs/>
                <w:sz w:val="24"/>
                <w:szCs w:val="24"/>
              </w:rPr>
              <w:t>продуктивно разрешать конфликты на основе учета интересов и позиций всех его участников;</w:t>
            </w:r>
          </w:p>
          <w:p w:rsidR="003C5BD6" w:rsidRPr="00677E3B" w:rsidRDefault="003C5BD6" w:rsidP="00915FBC">
            <w:pPr>
              <w:widowControl w:val="0"/>
              <w:numPr>
                <w:ilvl w:val="0"/>
                <w:numId w:val="53"/>
              </w:numPr>
              <w:shd w:val="clear" w:color="auto" w:fill="FFFFFF"/>
              <w:tabs>
                <w:tab w:val="clear" w:pos="720"/>
                <w:tab w:val="left" w:pos="326"/>
                <w:tab w:val="num" w:pos="490"/>
              </w:tabs>
              <w:autoSpaceDE w:val="0"/>
              <w:autoSpaceDN w:val="0"/>
              <w:adjustRightInd w:val="0"/>
              <w:spacing w:after="0" w:line="240" w:lineRule="auto"/>
              <w:ind w:left="0" w:firstLine="23"/>
              <w:rPr>
                <w:rFonts w:ascii="Times New Roman" w:eastAsia="Calibri" w:hAnsi="Times New Roman" w:cs="Times New Roman"/>
                <w:sz w:val="24"/>
                <w:szCs w:val="24"/>
              </w:rPr>
            </w:pPr>
            <w:r w:rsidRPr="00677E3B">
              <w:rPr>
                <w:rFonts w:ascii="Times New Roman" w:eastAsia="Calibri" w:hAnsi="Times New Roman" w:cs="Times New Roman"/>
                <w:iCs/>
                <w:sz w:val="24"/>
                <w:szCs w:val="24"/>
              </w:rPr>
              <w:t>с учетом целей коммуникации достаточно точно, по</w:t>
            </w:r>
            <w:r w:rsidRPr="00677E3B">
              <w:rPr>
                <w:rFonts w:ascii="Times New Roman" w:eastAsia="Calibri" w:hAnsi="Times New Roman" w:cs="Times New Roman"/>
                <w:iCs/>
                <w:sz w:val="24"/>
                <w:szCs w:val="24"/>
              </w:rPr>
              <w:softHyphen/>
              <w:t>следовательно и полно передавать партнеру необходимую ин</w:t>
            </w:r>
            <w:r w:rsidRPr="00677E3B">
              <w:rPr>
                <w:rFonts w:ascii="Times New Roman" w:eastAsia="Calibri" w:hAnsi="Times New Roman" w:cs="Times New Roman"/>
                <w:iCs/>
                <w:sz w:val="24"/>
                <w:szCs w:val="24"/>
              </w:rPr>
              <w:softHyphen/>
              <w:t>формацию как ориентир для построения действия</w:t>
            </w:r>
          </w:p>
        </w:tc>
      </w:tr>
    </w:tbl>
    <w:p w:rsidR="003C5BD6" w:rsidRPr="00677E3B" w:rsidRDefault="003C5BD6" w:rsidP="003C5BD6">
      <w:pPr>
        <w:rPr>
          <w:rFonts w:ascii="Times New Roman" w:hAnsi="Times New Roman" w:cs="Times New Roman"/>
          <w:b/>
          <w:sz w:val="24"/>
          <w:szCs w:val="24"/>
        </w:rPr>
      </w:pPr>
      <w:r w:rsidRPr="00677E3B">
        <w:rPr>
          <w:rFonts w:ascii="Times New Roman" w:hAnsi="Times New Roman" w:cs="Times New Roman"/>
          <w:b/>
          <w:bCs/>
          <w:iCs/>
          <w:sz w:val="24"/>
          <w:szCs w:val="24"/>
        </w:rPr>
        <w:t>Обучающиеся должны научиться</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видеть проблемы;</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ставить вопросы;</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выдвигать гипотезы;</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давать определение понятиям;</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классифицировать;</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наблюдать;</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проводить эксперименты;</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делать умозаключения и выводы;</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структурировать материал;</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готовить тексты собственных докладов;</w:t>
      </w:r>
    </w:p>
    <w:p w:rsidR="003C5BD6" w:rsidRPr="00677E3B" w:rsidRDefault="003C5BD6" w:rsidP="003C5BD6">
      <w:pPr>
        <w:jc w:val="both"/>
        <w:rPr>
          <w:rFonts w:ascii="Times New Roman" w:hAnsi="Times New Roman" w:cs="Times New Roman"/>
          <w:sz w:val="24"/>
          <w:szCs w:val="24"/>
        </w:rPr>
      </w:pPr>
      <w:r w:rsidRPr="00677E3B">
        <w:rPr>
          <w:rFonts w:ascii="Times New Roman" w:hAnsi="Times New Roman" w:cs="Times New Roman"/>
          <w:sz w:val="24"/>
          <w:szCs w:val="24"/>
        </w:rPr>
        <w:t>■ объяснять, доказывать и защищать свои идеи.</w:t>
      </w:r>
    </w:p>
    <w:p w:rsidR="003C5BD6" w:rsidRPr="00677E3B" w:rsidRDefault="003C5BD6" w:rsidP="00B3663F">
      <w:pPr>
        <w:ind w:firstLine="708"/>
        <w:jc w:val="both"/>
        <w:rPr>
          <w:rFonts w:ascii="Times New Roman" w:hAnsi="Times New Roman" w:cs="Times New Roman"/>
          <w:sz w:val="24"/>
          <w:szCs w:val="24"/>
        </w:rPr>
      </w:pPr>
      <w:r w:rsidRPr="00677E3B">
        <w:rPr>
          <w:rFonts w:ascii="Times New Roman" w:hAnsi="Times New Roman" w:cs="Times New Roman"/>
          <w:sz w:val="24"/>
          <w:szCs w:val="24"/>
        </w:rPr>
        <w:lastRenderedPageBreak/>
        <w:t xml:space="preserve">Для оценивания осознанности каждым обучающимся особенностей развития его собственного процесса обучения наиболее целесообразно использовать метод, основанный на </w:t>
      </w:r>
      <w:r w:rsidRPr="00677E3B">
        <w:rPr>
          <w:rFonts w:ascii="Times New Roman" w:hAnsi="Times New Roman" w:cs="Times New Roman"/>
          <w:bCs/>
          <w:sz w:val="24"/>
          <w:szCs w:val="24"/>
        </w:rPr>
        <w:t>рефлексивных листах и листах самоанализа.</w:t>
      </w:r>
      <w:r w:rsidRPr="00677E3B">
        <w:rPr>
          <w:rFonts w:ascii="Times New Roman" w:hAnsi="Times New Roman" w:cs="Times New Roman"/>
          <w:sz w:val="24"/>
          <w:szCs w:val="24"/>
        </w:rPr>
        <w:t xml:space="preserve">Эти методы позволяют учителю фиксировать интерес у обучающихся  к преподаваемому предмету, его рекомендуется использовать в ситуациях, требующих от обучающихся строгого самоконтроля и саморегуляции своей учебной деятельности на разных этапах формирования ключевых предметных умений и понятий курсов, а также своего поведения, строящегося на сознательном и целенаправленном применении изученного </w:t>
      </w:r>
      <w:r w:rsidR="00B3663F" w:rsidRPr="00677E3B">
        <w:rPr>
          <w:rFonts w:ascii="Times New Roman" w:hAnsi="Times New Roman" w:cs="Times New Roman"/>
          <w:sz w:val="24"/>
          <w:szCs w:val="24"/>
        </w:rPr>
        <w:t>в реальных жизненных ситуациях.</w:t>
      </w:r>
    </w:p>
    <w:p w:rsidR="00606896" w:rsidRPr="008E052D" w:rsidRDefault="00606896" w:rsidP="00606896">
      <w:pPr>
        <w:pStyle w:val="Default"/>
        <w:rPr>
          <w:b/>
          <w:bCs/>
          <w:u w:val="single"/>
        </w:rPr>
      </w:pPr>
      <w:r w:rsidRPr="008E052D">
        <w:rPr>
          <w:b/>
          <w:bCs/>
          <w:u w:val="single"/>
        </w:rPr>
        <w:t>1.2.3.4. СТРАТЕГИИ  СМЫСЛОВОГО    ЧТЕНИЯ    И  РАБОТА С ТЕКСТОМ</w:t>
      </w:r>
    </w:p>
    <w:p w:rsidR="00606896" w:rsidRPr="008E052D" w:rsidRDefault="00606896" w:rsidP="00606896">
      <w:pPr>
        <w:pStyle w:val="Default"/>
      </w:pPr>
      <w:r w:rsidRPr="008E052D">
        <w:rPr>
          <w:b/>
          <w:bCs/>
        </w:rPr>
        <w:t>Работа с текстом: поиск информации и понимание прочитанного</w:t>
      </w:r>
    </w:p>
    <w:p w:rsidR="00606896" w:rsidRPr="008E052D" w:rsidRDefault="00606896" w:rsidP="00606896">
      <w:pPr>
        <w:pStyle w:val="Default"/>
      </w:pPr>
      <w:r w:rsidRPr="008E052D">
        <w:rPr>
          <w:b/>
          <w:bCs/>
        </w:rPr>
        <w:t xml:space="preserve">Выпускник научится: </w:t>
      </w:r>
    </w:p>
    <w:p w:rsidR="00606896" w:rsidRPr="00677E3B" w:rsidRDefault="00606896" w:rsidP="00606896">
      <w:pPr>
        <w:pStyle w:val="Default"/>
      </w:pPr>
      <w:r w:rsidRPr="00677E3B">
        <w:t xml:space="preserve">• ориентироваться в содержании текста и понимать его целостный смысл: </w:t>
      </w:r>
    </w:p>
    <w:p w:rsidR="00606896" w:rsidRPr="00677E3B" w:rsidRDefault="00606896" w:rsidP="00606896">
      <w:pPr>
        <w:pStyle w:val="Default"/>
      </w:pPr>
      <w:r w:rsidRPr="00677E3B">
        <w:t xml:space="preserve">— определять главную тему, общую цель или назначение текста; </w:t>
      </w:r>
    </w:p>
    <w:p w:rsidR="00606896" w:rsidRPr="00677E3B" w:rsidRDefault="00606896" w:rsidP="00606896">
      <w:pPr>
        <w:pStyle w:val="Default"/>
      </w:pPr>
      <w:r w:rsidRPr="00677E3B">
        <w:t xml:space="preserve">— выбирать из текста или придумать заголовок, соответствующий содержанию и общему смыслу текста; </w:t>
      </w:r>
    </w:p>
    <w:p w:rsidR="00606896" w:rsidRPr="00677E3B" w:rsidRDefault="00606896" w:rsidP="00606896">
      <w:pPr>
        <w:pStyle w:val="Default"/>
      </w:pPr>
      <w:r w:rsidRPr="00677E3B">
        <w:t xml:space="preserve">— формулировать тезис, выражающий общий смысл текста; </w:t>
      </w:r>
    </w:p>
    <w:p w:rsidR="00606896" w:rsidRPr="00677E3B" w:rsidRDefault="00606896" w:rsidP="00606896">
      <w:pPr>
        <w:pStyle w:val="Default"/>
      </w:pPr>
      <w:r w:rsidRPr="00677E3B">
        <w:t xml:space="preserve">— предвосхищать содержание предметного плана текста по заголовку и с опорой на предыдущий опыт; </w:t>
      </w:r>
    </w:p>
    <w:p w:rsidR="00606896" w:rsidRPr="00677E3B" w:rsidRDefault="00606896" w:rsidP="00606896">
      <w:pPr>
        <w:pStyle w:val="Default"/>
      </w:pPr>
      <w:r w:rsidRPr="00677E3B">
        <w:t xml:space="preserve">— объяснять порядок частей/инструкций, содержащихся в тексте; </w:t>
      </w:r>
    </w:p>
    <w:p w:rsidR="00606896" w:rsidRPr="00677E3B" w:rsidRDefault="00606896" w:rsidP="00606896">
      <w:pPr>
        <w:pStyle w:val="Default"/>
      </w:pPr>
      <w:r w:rsidRPr="00677E3B">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06896" w:rsidRPr="00677E3B" w:rsidRDefault="00606896" w:rsidP="00606896">
      <w:pPr>
        <w:pStyle w:val="Default"/>
      </w:pPr>
      <w:r w:rsidRPr="00677E3B">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онитождественными или синонимическими, находить необходимую единицу информации в тексте);</w:t>
      </w:r>
    </w:p>
    <w:p w:rsidR="00606896" w:rsidRPr="00677E3B" w:rsidRDefault="00606896" w:rsidP="00606896">
      <w:pPr>
        <w:pStyle w:val="Default"/>
      </w:pPr>
      <w:r w:rsidRPr="00677E3B">
        <w:t xml:space="preserve">• решать учебно-познавательные и учебно-практические задачи, требующие полного и критического понимания текста: </w:t>
      </w:r>
    </w:p>
    <w:p w:rsidR="00606896" w:rsidRPr="00677E3B" w:rsidRDefault="00606896" w:rsidP="00606896">
      <w:pPr>
        <w:pStyle w:val="Default"/>
      </w:pPr>
      <w:r w:rsidRPr="00677E3B">
        <w:t xml:space="preserve">— определять назначение разных видов текстов; </w:t>
      </w:r>
    </w:p>
    <w:p w:rsidR="00606896" w:rsidRPr="00677E3B" w:rsidRDefault="00606896" w:rsidP="00606896">
      <w:pPr>
        <w:pStyle w:val="Default"/>
      </w:pPr>
      <w:r w:rsidRPr="00677E3B">
        <w:t xml:space="preserve">— ставить перед собой цель чтения, направляя внимание на полезную в данный момент информацию; </w:t>
      </w:r>
    </w:p>
    <w:p w:rsidR="00606896" w:rsidRPr="00677E3B" w:rsidRDefault="00606896" w:rsidP="00606896">
      <w:pPr>
        <w:pStyle w:val="Default"/>
      </w:pPr>
      <w:r w:rsidRPr="00677E3B">
        <w:t xml:space="preserve">— различать темы и подтемы специального текста; </w:t>
      </w:r>
    </w:p>
    <w:p w:rsidR="00606896" w:rsidRPr="00677E3B" w:rsidRDefault="00606896" w:rsidP="00606896">
      <w:pPr>
        <w:pStyle w:val="Default"/>
      </w:pPr>
      <w:r w:rsidRPr="00677E3B">
        <w:t xml:space="preserve">— выделять главную и избыточную информацию; </w:t>
      </w:r>
    </w:p>
    <w:p w:rsidR="00606896" w:rsidRPr="00677E3B" w:rsidRDefault="00606896" w:rsidP="00606896">
      <w:pPr>
        <w:pStyle w:val="Default"/>
      </w:pPr>
      <w:r w:rsidRPr="00677E3B">
        <w:t xml:space="preserve">— прогнозировать последовательность изложения идей текста; </w:t>
      </w:r>
    </w:p>
    <w:p w:rsidR="00606896" w:rsidRPr="00677E3B" w:rsidRDefault="00606896" w:rsidP="00606896">
      <w:pPr>
        <w:pStyle w:val="Default"/>
      </w:pPr>
      <w:r w:rsidRPr="00677E3B">
        <w:t xml:space="preserve">— сопоставлять разные точки зрения и разные источники информации по заданной теме; </w:t>
      </w:r>
    </w:p>
    <w:p w:rsidR="00606896" w:rsidRPr="00677E3B" w:rsidRDefault="00606896" w:rsidP="00606896">
      <w:pPr>
        <w:pStyle w:val="Default"/>
      </w:pPr>
      <w:r w:rsidRPr="00677E3B">
        <w:t>— выполнять смысловое св</w:t>
      </w:r>
      <w:r w:rsidRPr="00677E3B">
        <w:rPr>
          <w:rFonts w:ascii="Cambria Math" w:hAnsi="Cambria Math" w:cs="Cambria Math"/>
        </w:rPr>
        <w:t>ѐ</w:t>
      </w:r>
      <w:r w:rsidRPr="00677E3B">
        <w:t xml:space="preserve">ртывание выделенных фактов и мыслей; </w:t>
      </w:r>
    </w:p>
    <w:p w:rsidR="00606896" w:rsidRPr="00677E3B" w:rsidRDefault="00606896" w:rsidP="00606896">
      <w:pPr>
        <w:pStyle w:val="Default"/>
      </w:pPr>
      <w:r w:rsidRPr="00677E3B">
        <w:t>— формировать на основе текста систему аргументов (доводов) для обоснования определ</w:t>
      </w:r>
      <w:r w:rsidRPr="00677E3B">
        <w:rPr>
          <w:rFonts w:ascii="Cambria Math" w:hAnsi="Cambria Math" w:cs="Cambria Math"/>
        </w:rPr>
        <w:t>ѐ</w:t>
      </w:r>
      <w:r w:rsidRPr="00677E3B">
        <w:t xml:space="preserve">нной позиции; </w:t>
      </w:r>
    </w:p>
    <w:p w:rsidR="00606896" w:rsidRPr="00677E3B" w:rsidRDefault="00606896" w:rsidP="00606896">
      <w:pPr>
        <w:pStyle w:val="Default"/>
      </w:pPr>
      <w:r w:rsidRPr="00677E3B">
        <w:t xml:space="preserve">— понимать душевное состояние персонажей текста, сопереживать им. </w:t>
      </w:r>
    </w:p>
    <w:p w:rsidR="00606896" w:rsidRPr="00677E3B" w:rsidRDefault="00606896" w:rsidP="00606896">
      <w:pPr>
        <w:pStyle w:val="Default"/>
        <w:rPr>
          <w:u w:val="single"/>
        </w:rPr>
      </w:pPr>
      <w:r w:rsidRPr="00677E3B">
        <w:rPr>
          <w:b/>
          <w:bCs/>
          <w:u w:val="single"/>
        </w:rPr>
        <w:t xml:space="preserve">Выпускник получит возможность научиться: </w:t>
      </w:r>
    </w:p>
    <w:p w:rsidR="00606896" w:rsidRPr="00677E3B" w:rsidRDefault="00606896" w:rsidP="00606896">
      <w:pPr>
        <w:pStyle w:val="Default"/>
      </w:pPr>
      <w:r w:rsidRPr="00677E3B">
        <w:t>• анализировать изменения своего эмоционального состояния в процессе чтения, получения и переработки полученной информации и е</w:t>
      </w:r>
      <w:r w:rsidRPr="00677E3B">
        <w:rPr>
          <w:rFonts w:ascii="Cambria Math" w:hAnsi="Cambria Math" w:cs="Cambria Math"/>
        </w:rPr>
        <w:t>ѐ</w:t>
      </w:r>
      <w:r w:rsidRPr="00677E3B">
        <w:t xml:space="preserve"> осмысления. </w:t>
      </w:r>
    </w:p>
    <w:p w:rsidR="00606896" w:rsidRPr="00677E3B" w:rsidRDefault="00606896" w:rsidP="00606896">
      <w:pPr>
        <w:pStyle w:val="Default"/>
        <w:rPr>
          <w:u w:val="single"/>
        </w:rPr>
      </w:pPr>
      <w:r w:rsidRPr="00677E3B">
        <w:rPr>
          <w:b/>
          <w:bCs/>
          <w:u w:val="single"/>
        </w:rPr>
        <w:t xml:space="preserve">Работа с текстом: преобразование и интерпретация информации </w:t>
      </w:r>
    </w:p>
    <w:p w:rsidR="00606896" w:rsidRPr="00677E3B" w:rsidRDefault="00606896" w:rsidP="00606896">
      <w:pPr>
        <w:pStyle w:val="Default"/>
        <w:rPr>
          <w:u w:val="single"/>
        </w:rPr>
      </w:pPr>
      <w:r w:rsidRPr="00677E3B">
        <w:rPr>
          <w:b/>
          <w:bCs/>
          <w:u w:val="single"/>
        </w:rPr>
        <w:t xml:space="preserve">Выпускник научится: </w:t>
      </w:r>
    </w:p>
    <w:p w:rsidR="00606896" w:rsidRPr="00677E3B" w:rsidRDefault="00606896" w:rsidP="00606896">
      <w:pPr>
        <w:pStyle w:val="Default"/>
      </w:pPr>
      <w:r w:rsidRPr="00677E3B">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06896" w:rsidRPr="00677E3B" w:rsidRDefault="00606896" w:rsidP="00606896">
      <w:pPr>
        <w:pStyle w:val="Default"/>
      </w:pPr>
      <w:r w:rsidRPr="00677E3B">
        <w:lastRenderedPageBreak/>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06896" w:rsidRPr="00677E3B" w:rsidRDefault="00606896" w:rsidP="00606896">
      <w:pPr>
        <w:pStyle w:val="Default"/>
      </w:pPr>
      <w:r w:rsidRPr="00677E3B">
        <w:t xml:space="preserve">• интерпретировать текст: </w:t>
      </w:r>
    </w:p>
    <w:p w:rsidR="00606896" w:rsidRPr="00677E3B" w:rsidRDefault="00606896" w:rsidP="00606896">
      <w:pPr>
        <w:pStyle w:val="Default"/>
      </w:pPr>
      <w:r w:rsidRPr="00677E3B">
        <w:t>— сравнивать и противопоставлять заключ</w:t>
      </w:r>
      <w:r w:rsidRPr="00677E3B">
        <w:rPr>
          <w:rFonts w:ascii="Cambria Math" w:hAnsi="Cambria Math" w:cs="Cambria Math"/>
        </w:rPr>
        <w:t>ѐ</w:t>
      </w:r>
      <w:r w:rsidRPr="00677E3B">
        <w:t xml:space="preserve">нную в тексте информацию разного характера; </w:t>
      </w:r>
    </w:p>
    <w:p w:rsidR="00606896" w:rsidRPr="00677E3B" w:rsidRDefault="00606896" w:rsidP="00606896">
      <w:pPr>
        <w:pStyle w:val="Default"/>
      </w:pPr>
      <w:r w:rsidRPr="00677E3B">
        <w:t xml:space="preserve">— обнаруживать в тексте доводы в подтверждение выдвинутых тезисов; </w:t>
      </w:r>
    </w:p>
    <w:p w:rsidR="00606896" w:rsidRPr="00677E3B" w:rsidRDefault="00606896" w:rsidP="00606896">
      <w:pPr>
        <w:pStyle w:val="Default"/>
      </w:pPr>
      <w:r w:rsidRPr="00677E3B">
        <w:t xml:space="preserve">— делать выводы из сформулированных посылок; </w:t>
      </w:r>
    </w:p>
    <w:p w:rsidR="00606896" w:rsidRPr="00677E3B" w:rsidRDefault="00606896" w:rsidP="00606896">
      <w:pPr>
        <w:pStyle w:val="Default"/>
      </w:pPr>
      <w:r w:rsidRPr="00677E3B">
        <w:t xml:space="preserve">— выводить заключение о намерении автора или главной мысли текста. </w:t>
      </w:r>
    </w:p>
    <w:p w:rsidR="00606896" w:rsidRPr="00677E3B" w:rsidRDefault="00606896" w:rsidP="00606896">
      <w:pPr>
        <w:pStyle w:val="Default"/>
        <w:rPr>
          <w:u w:val="single"/>
        </w:rPr>
      </w:pPr>
      <w:r w:rsidRPr="00677E3B">
        <w:rPr>
          <w:b/>
          <w:bCs/>
          <w:u w:val="single"/>
        </w:rPr>
        <w:t xml:space="preserve">Выпускник получит возможность научиться: </w:t>
      </w:r>
    </w:p>
    <w:p w:rsidR="00606896" w:rsidRPr="00677E3B" w:rsidRDefault="00606896" w:rsidP="00606896">
      <w:pPr>
        <w:pStyle w:val="Default"/>
      </w:pPr>
      <w:r w:rsidRPr="00677E3B">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606896" w:rsidRPr="00677E3B" w:rsidRDefault="00606896" w:rsidP="00606896">
      <w:pPr>
        <w:pStyle w:val="Default"/>
        <w:rPr>
          <w:u w:val="single"/>
        </w:rPr>
      </w:pPr>
      <w:r w:rsidRPr="00677E3B">
        <w:rPr>
          <w:b/>
          <w:bCs/>
          <w:u w:val="single"/>
        </w:rPr>
        <w:t xml:space="preserve">Работа с текстом: оценка информации </w:t>
      </w:r>
    </w:p>
    <w:p w:rsidR="00606896" w:rsidRPr="00677E3B" w:rsidRDefault="00606896" w:rsidP="00606896">
      <w:pPr>
        <w:pStyle w:val="Default"/>
        <w:rPr>
          <w:u w:val="single"/>
        </w:rPr>
      </w:pPr>
      <w:r w:rsidRPr="00677E3B">
        <w:rPr>
          <w:b/>
          <w:bCs/>
          <w:u w:val="single"/>
        </w:rPr>
        <w:t xml:space="preserve">Выпускник научится: </w:t>
      </w:r>
    </w:p>
    <w:p w:rsidR="00606896" w:rsidRPr="00677E3B" w:rsidRDefault="00606896" w:rsidP="00606896">
      <w:pPr>
        <w:pStyle w:val="Default"/>
      </w:pPr>
      <w:r w:rsidRPr="00677E3B">
        <w:t xml:space="preserve">• откликаться на содержание текста: </w:t>
      </w:r>
    </w:p>
    <w:p w:rsidR="00606896" w:rsidRPr="00677E3B" w:rsidRDefault="00606896" w:rsidP="00606896">
      <w:pPr>
        <w:pStyle w:val="Default"/>
      </w:pPr>
      <w:r w:rsidRPr="00677E3B">
        <w:t xml:space="preserve">— связывать информацию, обнаруженную в тексте, со знаниями из других источников; </w:t>
      </w:r>
    </w:p>
    <w:p w:rsidR="00606896" w:rsidRPr="00677E3B" w:rsidRDefault="00606896" w:rsidP="00606896">
      <w:pPr>
        <w:pStyle w:val="Default"/>
      </w:pPr>
      <w:r w:rsidRPr="00677E3B">
        <w:t xml:space="preserve">— оценивать утверждения, сделанные в тексте, исходя из своих представлений о мире; </w:t>
      </w:r>
    </w:p>
    <w:p w:rsidR="00606896" w:rsidRPr="00677E3B" w:rsidRDefault="00606896" w:rsidP="00606896">
      <w:pPr>
        <w:pStyle w:val="Default"/>
      </w:pPr>
      <w:r w:rsidRPr="00677E3B">
        <w:t xml:space="preserve">— находить доводы в защиту своей точки зрения; </w:t>
      </w:r>
    </w:p>
    <w:p w:rsidR="00606896" w:rsidRPr="00677E3B" w:rsidRDefault="00606896" w:rsidP="00606896">
      <w:pPr>
        <w:pStyle w:val="Default"/>
      </w:pPr>
      <w:r w:rsidRPr="00677E3B">
        <w:t>• откликаться на форму текста: оценивать не только содержание текста, но и его форму, а в целом — мастерство его исполнения;</w:t>
      </w:r>
    </w:p>
    <w:p w:rsidR="00606896" w:rsidRPr="00677E3B" w:rsidRDefault="00606896" w:rsidP="00606896">
      <w:pPr>
        <w:pStyle w:val="Default"/>
      </w:pPr>
      <w:r w:rsidRPr="00677E3B">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06896" w:rsidRPr="00677E3B" w:rsidRDefault="00606896" w:rsidP="00606896">
      <w:pPr>
        <w:pStyle w:val="Default"/>
      </w:pPr>
      <w:r w:rsidRPr="00677E3B">
        <w:t xml:space="preserve">• в процессе работы с одним или несколькими источниками выявлять содержащуюся в них противоречивую, конфликтную информацию; </w:t>
      </w:r>
    </w:p>
    <w:p w:rsidR="00606896" w:rsidRPr="00677E3B" w:rsidRDefault="00606896" w:rsidP="00606896">
      <w:pPr>
        <w:pStyle w:val="Default"/>
      </w:pPr>
      <w:r w:rsidRPr="00677E3B">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606896" w:rsidRPr="00677E3B" w:rsidRDefault="00606896" w:rsidP="00606896">
      <w:pPr>
        <w:pStyle w:val="Default"/>
      </w:pPr>
      <w:r w:rsidRPr="00677E3B">
        <w:rPr>
          <w:b/>
          <w:bCs/>
        </w:rPr>
        <w:t xml:space="preserve">Выпускник получит возможность научиться: </w:t>
      </w:r>
    </w:p>
    <w:p w:rsidR="00606896" w:rsidRPr="00677E3B" w:rsidRDefault="00606896" w:rsidP="00606896">
      <w:pPr>
        <w:pStyle w:val="Default"/>
      </w:pPr>
      <w:r w:rsidRPr="00677E3B">
        <w:t xml:space="preserve">• критически относиться к рекламной информации; </w:t>
      </w:r>
    </w:p>
    <w:p w:rsidR="00606896" w:rsidRDefault="00606896" w:rsidP="00606896">
      <w:pPr>
        <w:pStyle w:val="Default"/>
        <w:rPr>
          <w:sz w:val="28"/>
          <w:szCs w:val="28"/>
        </w:rPr>
      </w:pPr>
      <w:r w:rsidRPr="00677E3B">
        <w:t>• находить способы проверки противоречивой информации</w:t>
      </w:r>
      <w:r>
        <w:rPr>
          <w:sz w:val="28"/>
          <w:szCs w:val="28"/>
        </w:rPr>
        <w:t xml:space="preserve">; </w:t>
      </w:r>
    </w:p>
    <w:p w:rsidR="002B65D8" w:rsidRPr="00677E3B" w:rsidRDefault="00606896" w:rsidP="002B65D8">
      <w:pPr>
        <w:autoSpaceDE w:val="0"/>
        <w:autoSpaceDN w:val="0"/>
        <w:adjustRightInd w:val="0"/>
        <w:rPr>
          <w:rFonts w:ascii="Arial Narrow" w:hAnsi="Arial Narrow"/>
          <w:b/>
          <w:sz w:val="24"/>
          <w:szCs w:val="24"/>
        </w:rPr>
      </w:pPr>
      <w:r w:rsidRPr="00677E3B">
        <w:rPr>
          <w:sz w:val="24"/>
          <w:szCs w:val="24"/>
        </w:rPr>
        <w:t>•</w:t>
      </w:r>
      <w:r w:rsidRPr="00677E3B">
        <w:rPr>
          <w:rFonts w:ascii="Arial Narrow" w:hAnsi="Arial Narrow"/>
          <w:sz w:val="24"/>
          <w:szCs w:val="24"/>
        </w:rPr>
        <w:t xml:space="preserve"> определять достоверную информацию в случае наличия противоречивой или конфликтной ситуации.</w:t>
      </w:r>
      <w:r w:rsidR="002B65D8" w:rsidRPr="00677E3B">
        <w:rPr>
          <w:rFonts w:ascii="Arial Narrow" w:hAnsi="Arial Narrow"/>
          <w:b/>
          <w:sz w:val="24"/>
          <w:szCs w:val="24"/>
        </w:rPr>
        <w:t>.</w:t>
      </w:r>
    </w:p>
    <w:p w:rsidR="00677E3B" w:rsidRDefault="002B65D8" w:rsidP="002B65D8">
      <w:pPr>
        <w:autoSpaceDE w:val="0"/>
        <w:autoSpaceDN w:val="0"/>
        <w:adjustRightInd w:val="0"/>
        <w:rPr>
          <w:rFonts w:ascii="Times New Roman" w:hAnsi="Times New Roman" w:cs="Times New Roman"/>
          <w:b/>
          <w:sz w:val="32"/>
          <w:szCs w:val="32"/>
          <w:u w:val="single"/>
        </w:rPr>
      </w:pPr>
      <w:r w:rsidRPr="00206A41">
        <w:rPr>
          <w:rFonts w:ascii="Times New Roman" w:hAnsi="Times New Roman" w:cs="Times New Roman"/>
          <w:b/>
          <w:sz w:val="32"/>
          <w:szCs w:val="32"/>
          <w:u w:val="single"/>
        </w:rPr>
        <w:t>Программа  «Основы смыслового чтения и работы с текстом»</w:t>
      </w:r>
    </w:p>
    <w:p w:rsidR="008E052D" w:rsidRDefault="00677E3B" w:rsidP="008E052D">
      <w:pPr>
        <w:autoSpaceDE w:val="0"/>
        <w:autoSpaceDN w:val="0"/>
        <w:adjustRightInd w:val="0"/>
        <w:rPr>
          <w:rFonts w:ascii="Times New Roman" w:hAnsi="Times New Roman" w:cs="Times New Roman"/>
          <w:sz w:val="24"/>
          <w:szCs w:val="24"/>
        </w:rPr>
      </w:pPr>
      <w:r w:rsidRPr="008E052D">
        <w:rPr>
          <w:rFonts w:ascii="Times New Roman" w:hAnsi="Times New Roman" w:cs="Times New Roman"/>
          <w:b/>
          <w:sz w:val="24"/>
          <w:szCs w:val="24"/>
        </w:rPr>
        <w:t>Поясните</w:t>
      </w:r>
      <w:r w:rsidR="00E16A0E" w:rsidRPr="008E052D">
        <w:rPr>
          <w:rFonts w:ascii="Times New Roman" w:hAnsi="Times New Roman" w:cs="Times New Roman"/>
          <w:b/>
          <w:sz w:val="24"/>
          <w:szCs w:val="24"/>
        </w:rPr>
        <w:t>льная записка</w:t>
      </w:r>
      <w:r w:rsidR="002B65D8" w:rsidRPr="00E16A0E">
        <w:rPr>
          <w:rFonts w:ascii="Times New Roman" w:hAnsi="Times New Roman" w:cs="Times New Roman"/>
          <w:sz w:val="24"/>
          <w:szCs w:val="24"/>
        </w:rPr>
        <w:t xml:space="preserve">Программа «Основы смыслового чтения и работы с текстом» </w:t>
      </w:r>
      <w:r w:rsidR="008E052D">
        <w:rPr>
          <w:rFonts w:ascii="Times New Roman" w:hAnsi="Times New Roman" w:cs="Times New Roman"/>
          <w:sz w:val="24"/>
          <w:szCs w:val="24"/>
        </w:rPr>
        <w:t xml:space="preserve">обучающихся МБОУ Воробейнская СОШ  </w:t>
      </w:r>
      <w:r w:rsidR="002B65D8" w:rsidRPr="00E16A0E">
        <w:rPr>
          <w:rFonts w:ascii="Times New Roman" w:hAnsi="Times New Roman" w:cs="Times New Roman"/>
          <w:sz w:val="24"/>
          <w:szCs w:val="24"/>
        </w:rPr>
        <w:t>направлен</w:t>
      </w:r>
      <w:r w:rsidR="008E052D">
        <w:rPr>
          <w:rFonts w:ascii="Times New Roman" w:hAnsi="Times New Roman" w:cs="Times New Roman"/>
          <w:sz w:val="24"/>
          <w:szCs w:val="24"/>
        </w:rPr>
        <w:t>а</w:t>
      </w:r>
      <w:r w:rsidR="002B65D8" w:rsidRPr="00E16A0E">
        <w:rPr>
          <w:rFonts w:ascii="Times New Roman" w:hAnsi="Times New Roman" w:cs="Times New Roman"/>
          <w:sz w:val="24"/>
          <w:szCs w:val="24"/>
        </w:rPr>
        <w:t xml:space="preserve"> на развитие функциональной грамотности чтения художественных текстов как учебно-предметной компетентности и информационной компетентности обучающихся 5-9 классов.  </w:t>
      </w:r>
    </w:p>
    <w:p w:rsidR="002B65D8" w:rsidRPr="008E052D" w:rsidRDefault="00E37577" w:rsidP="008E052D">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Программа </w:t>
      </w:r>
      <w:r w:rsidR="002B65D8" w:rsidRPr="00E16A0E">
        <w:rPr>
          <w:rFonts w:ascii="Times New Roman" w:hAnsi="Times New Roman" w:cs="Times New Roman"/>
          <w:sz w:val="24"/>
          <w:szCs w:val="24"/>
        </w:rPr>
        <w:t xml:space="preserve"> охарактеризована как  образовательная, поскольку целенаправленному изменению подвергаются     подсистемы общеобразовательного учреждения, среднесрочная (рассчитана на  5 лет (5-9 класс). </w:t>
      </w:r>
    </w:p>
    <w:p w:rsidR="002B65D8" w:rsidRPr="008E052D" w:rsidRDefault="002B65D8" w:rsidP="002B65D8">
      <w:pPr>
        <w:autoSpaceDE w:val="0"/>
        <w:autoSpaceDN w:val="0"/>
        <w:adjustRightInd w:val="0"/>
        <w:ind w:firstLine="720"/>
        <w:jc w:val="both"/>
        <w:rPr>
          <w:rFonts w:ascii="Times New Roman" w:hAnsi="Times New Roman" w:cs="Times New Roman"/>
          <w:b/>
          <w:sz w:val="24"/>
          <w:szCs w:val="24"/>
        </w:rPr>
      </w:pPr>
      <w:r w:rsidRPr="008E052D">
        <w:rPr>
          <w:rFonts w:ascii="Times New Roman" w:hAnsi="Times New Roman" w:cs="Times New Roman"/>
          <w:b/>
          <w:sz w:val="24"/>
          <w:szCs w:val="24"/>
        </w:rPr>
        <w:t>Программа содержит 3 фазы:</w:t>
      </w:r>
    </w:p>
    <w:p w:rsidR="002B65D8" w:rsidRPr="00E16A0E" w:rsidRDefault="002B65D8" w:rsidP="002B65D8">
      <w:pPr>
        <w:ind w:firstLine="720"/>
        <w:jc w:val="both"/>
        <w:rPr>
          <w:rFonts w:ascii="Times New Roman" w:hAnsi="Times New Roman" w:cs="Times New Roman"/>
          <w:sz w:val="24"/>
          <w:szCs w:val="24"/>
        </w:rPr>
      </w:pPr>
      <w:r w:rsidRPr="00E16A0E">
        <w:rPr>
          <w:rFonts w:ascii="Times New Roman" w:hAnsi="Times New Roman" w:cs="Times New Roman"/>
          <w:sz w:val="24"/>
          <w:szCs w:val="24"/>
        </w:rPr>
        <w:t>– </w:t>
      </w:r>
      <w:r w:rsidRPr="008E052D">
        <w:rPr>
          <w:rFonts w:ascii="Times New Roman" w:hAnsi="Times New Roman" w:cs="Times New Roman"/>
          <w:b/>
          <w:sz w:val="24"/>
          <w:szCs w:val="24"/>
        </w:rPr>
        <w:t>фаза проектирования,</w:t>
      </w:r>
      <w:r w:rsidRPr="00E16A0E">
        <w:rPr>
          <w:rFonts w:ascii="Times New Roman" w:hAnsi="Times New Roman" w:cs="Times New Roman"/>
          <w:sz w:val="24"/>
          <w:szCs w:val="24"/>
        </w:rPr>
        <w:t xml:space="preserve"> результатом которой является построенная модель создаваемой системы и план ее реализации;</w:t>
      </w:r>
    </w:p>
    <w:p w:rsidR="002B65D8" w:rsidRPr="00E16A0E" w:rsidRDefault="002B65D8" w:rsidP="002B65D8">
      <w:pPr>
        <w:ind w:firstLine="720"/>
        <w:jc w:val="both"/>
        <w:rPr>
          <w:rFonts w:ascii="Times New Roman" w:hAnsi="Times New Roman" w:cs="Times New Roman"/>
          <w:sz w:val="24"/>
          <w:szCs w:val="24"/>
        </w:rPr>
      </w:pPr>
      <w:r w:rsidRPr="00E16A0E">
        <w:rPr>
          <w:rFonts w:ascii="Times New Roman" w:hAnsi="Times New Roman" w:cs="Times New Roman"/>
          <w:sz w:val="24"/>
          <w:szCs w:val="24"/>
        </w:rPr>
        <w:lastRenderedPageBreak/>
        <w:t>– </w:t>
      </w:r>
      <w:r w:rsidRPr="00E37577">
        <w:rPr>
          <w:rFonts w:ascii="Times New Roman" w:hAnsi="Times New Roman" w:cs="Times New Roman"/>
          <w:b/>
          <w:sz w:val="24"/>
          <w:szCs w:val="24"/>
        </w:rPr>
        <w:t>технологическая фаза,</w:t>
      </w:r>
      <w:r w:rsidRPr="00E16A0E">
        <w:rPr>
          <w:rFonts w:ascii="Times New Roman" w:hAnsi="Times New Roman" w:cs="Times New Roman"/>
          <w:sz w:val="24"/>
          <w:szCs w:val="24"/>
        </w:rPr>
        <w:t xml:space="preserve"> результатом которой является реализация системы;</w:t>
      </w:r>
    </w:p>
    <w:p w:rsidR="002B65D8" w:rsidRPr="00E16A0E" w:rsidRDefault="002B65D8" w:rsidP="002B65D8">
      <w:pPr>
        <w:ind w:firstLine="720"/>
        <w:jc w:val="both"/>
        <w:rPr>
          <w:rFonts w:ascii="Times New Roman" w:hAnsi="Times New Roman" w:cs="Times New Roman"/>
          <w:sz w:val="24"/>
          <w:szCs w:val="24"/>
        </w:rPr>
      </w:pPr>
      <w:r w:rsidRPr="00E16A0E">
        <w:rPr>
          <w:rFonts w:ascii="Times New Roman" w:hAnsi="Times New Roman" w:cs="Times New Roman"/>
          <w:sz w:val="24"/>
          <w:szCs w:val="24"/>
        </w:rPr>
        <w:t>– </w:t>
      </w:r>
      <w:r w:rsidRPr="00E37577">
        <w:rPr>
          <w:rFonts w:ascii="Times New Roman" w:hAnsi="Times New Roman" w:cs="Times New Roman"/>
          <w:b/>
          <w:sz w:val="24"/>
          <w:szCs w:val="24"/>
        </w:rPr>
        <w:t>рефлексивная фаза</w:t>
      </w:r>
      <w:r w:rsidRPr="00E16A0E">
        <w:rPr>
          <w:rFonts w:ascii="Times New Roman" w:hAnsi="Times New Roman" w:cs="Times New Roman"/>
          <w:sz w:val="24"/>
          <w:szCs w:val="24"/>
        </w:rPr>
        <w:t>, результатом которой является оценка реализованной системы и определение необходимости либо ее дальнейшей коррекции, либо «запуска» нового проекта.</w:t>
      </w:r>
    </w:p>
    <w:p w:rsidR="002B65D8" w:rsidRPr="00E16A0E" w:rsidRDefault="002B65D8" w:rsidP="002B65D8">
      <w:pPr>
        <w:autoSpaceDE w:val="0"/>
        <w:autoSpaceDN w:val="0"/>
        <w:adjustRightInd w:val="0"/>
        <w:ind w:firstLine="720"/>
        <w:jc w:val="both"/>
        <w:rPr>
          <w:rFonts w:ascii="Times New Roman" w:hAnsi="Times New Roman" w:cs="Times New Roman"/>
          <w:sz w:val="24"/>
          <w:szCs w:val="24"/>
        </w:rPr>
      </w:pPr>
      <w:r w:rsidRPr="00E16A0E">
        <w:rPr>
          <w:rFonts w:ascii="Times New Roman" w:hAnsi="Times New Roman" w:cs="Times New Roman"/>
          <w:sz w:val="24"/>
          <w:szCs w:val="24"/>
        </w:rPr>
        <w:t>Ожидаемым результатом  является  достижение положительной динамики в уровне развития функциональной грамотности чтения художественных текстов как учебно-предметной компетентности и аспектов информационной компетентности обучающихся 5-9 классов</w:t>
      </w:r>
      <w:r w:rsidR="00E37577">
        <w:rPr>
          <w:rFonts w:ascii="Times New Roman" w:hAnsi="Times New Roman" w:cs="Times New Roman"/>
          <w:sz w:val="24"/>
          <w:szCs w:val="24"/>
        </w:rPr>
        <w:t xml:space="preserve">МБОУ Воробейнская СОШ  </w:t>
      </w:r>
      <w:r w:rsidRPr="00E16A0E">
        <w:rPr>
          <w:rFonts w:ascii="Times New Roman" w:hAnsi="Times New Roman" w:cs="Times New Roman"/>
          <w:sz w:val="24"/>
          <w:szCs w:val="24"/>
        </w:rPr>
        <w:t xml:space="preserve">. </w:t>
      </w:r>
    </w:p>
    <w:p w:rsidR="002B65D8" w:rsidRPr="00206A41" w:rsidRDefault="002B65D8" w:rsidP="00210026">
      <w:pPr>
        <w:autoSpaceDE w:val="0"/>
        <w:autoSpaceDN w:val="0"/>
        <w:adjustRightInd w:val="0"/>
        <w:ind w:firstLine="720"/>
        <w:rPr>
          <w:rFonts w:ascii="Times New Roman" w:hAnsi="Times New Roman" w:cs="Times New Roman"/>
          <w:b/>
          <w:sz w:val="28"/>
          <w:szCs w:val="28"/>
        </w:rPr>
      </w:pPr>
      <w:r w:rsidRPr="00206A41">
        <w:rPr>
          <w:rFonts w:ascii="Times New Roman" w:hAnsi="Times New Roman" w:cs="Times New Roman"/>
          <w:b/>
          <w:sz w:val="28"/>
          <w:szCs w:val="28"/>
        </w:rPr>
        <w:t>Обоснование необходимости</w:t>
      </w:r>
    </w:p>
    <w:p w:rsidR="002B65D8" w:rsidRPr="00E37577" w:rsidRDefault="002B65D8" w:rsidP="00E37577">
      <w:pPr>
        <w:ind w:firstLine="708"/>
        <w:jc w:val="both"/>
        <w:rPr>
          <w:rFonts w:ascii="Times New Roman" w:hAnsi="Times New Roman" w:cs="Times New Roman"/>
          <w:spacing w:val="2"/>
          <w:sz w:val="28"/>
          <w:szCs w:val="28"/>
        </w:rPr>
      </w:pPr>
      <w:r w:rsidRPr="00E16A0E">
        <w:rPr>
          <w:rFonts w:ascii="Times New Roman" w:hAnsi="Times New Roman" w:cs="Times New Roman"/>
          <w:sz w:val="24"/>
          <w:szCs w:val="24"/>
        </w:rPr>
        <w:t xml:space="preserve">Повышение качества образования является одной из актуальных проблем не только для России, но и для всего мирового сообщества. В настоящее время цель образования стала соотноситься с формированием ключевых компетентностей, что отмечено в Федеральных государственных образовательных стандартах.  Стратегия новых образовательных стандартов нацелена «на формирование средств и способов самостоятельного продвижения ученика  в учебном предмете».  </w:t>
      </w:r>
      <w:r w:rsidRPr="00E16A0E">
        <w:rPr>
          <w:rFonts w:ascii="Times New Roman" w:hAnsi="Times New Roman" w:cs="Times New Roman"/>
          <w:spacing w:val="2"/>
          <w:sz w:val="24"/>
          <w:szCs w:val="24"/>
        </w:rPr>
        <w:t xml:space="preserve">С точки зрения А.В. Хуторского, «введение понятия  «образовательные компетентности» в нормативную и практическую составляющую образования позволяет решить проблему, типичную для российской школы, когда ученики могут хорошо владеть набором теоретических знаний, но испытывают значительные трудности в деятельности, требующей использования этих знаний для решения конкретных жизненных задач и ситуаций».  Созвучными с проблемами, обозначенными А.В.Хуторским, оказались выводы международного   сравнительного исследования </w:t>
      </w:r>
      <w:r w:rsidRPr="00E16A0E">
        <w:rPr>
          <w:rFonts w:ascii="Times New Roman" w:hAnsi="Times New Roman" w:cs="Times New Roman"/>
          <w:spacing w:val="2"/>
          <w:sz w:val="24"/>
          <w:szCs w:val="24"/>
          <w:lang w:val="en-US"/>
        </w:rPr>
        <w:t>PISA</w:t>
      </w:r>
      <w:r w:rsidRPr="00E16A0E">
        <w:rPr>
          <w:rFonts w:ascii="Times New Roman" w:hAnsi="Times New Roman" w:cs="Times New Roman"/>
          <w:spacing w:val="2"/>
          <w:sz w:val="24"/>
          <w:szCs w:val="24"/>
        </w:rPr>
        <w:t xml:space="preserve">  об уровне развития функциональной читательской грамотности 15- летних школьников, интерпретированныеА. Гаспржаком,директором образовательных программ Центра изучения образовательной политики Московской высшей школы социальных и экономических наук, заслуженным учителем РФ   следующим образом:</w:t>
      </w:r>
    </w:p>
    <w:p w:rsidR="002B65D8" w:rsidRPr="00206A41" w:rsidRDefault="002B65D8" w:rsidP="002B65D8">
      <w:pPr>
        <w:jc w:val="both"/>
        <w:rPr>
          <w:rFonts w:ascii="Times New Roman" w:hAnsi="Times New Roman" w:cs="Times New Roman"/>
          <w:sz w:val="28"/>
          <w:szCs w:val="28"/>
        </w:rPr>
      </w:pPr>
      <w:r w:rsidRPr="00E16A0E">
        <w:rPr>
          <w:rFonts w:ascii="Times New Roman" w:hAnsi="Times New Roman" w:cs="Times New Roman"/>
          <w:b/>
          <w:spacing w:val="2"/>
          <w:sz w:val="28"/>
          <w:szCs w:val="28"/>
        </w:rPr>
        <w:t xml:space="preserve">Вывод </w:t>
      </w:r>
      <w:r w:rsidRPr="00E16A0E">
        <w:rPr>
          <w:rFonts w:ascii="Times New Roman" w:hAnsi="Times New Roman" w:cs="Times New Roman"/>
          <w:b/>
          <w:spacing w:val="2"/>
          <w:sz w:val="24"/>
          <w:szCs w:val="24"/>
        </w:rPr>
        <w:t>1</w:t>
      </w:r>
      <w:r w:rsidRPr="00E16A0E">
        <w:rPr>
          <w:rFonts w:ascii="Times New Roman" w:hAnsi="Times New Roman" w:cs="Times New Roman"/>
          <w:sz w:val="24"/>
          <w:szCs w:val="24"/>
        </w:rPr>
        <w:t>«Число российских учащихся, способных понять содержание сложного текста и его интерпретировать, а также почерпнуть из него информацию, заданную в неявном виде, с 2000 года значительно снизилось».</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b/>
          <w:sz w:val="28"/>
          <w:szCs w:val="28"/>
        </w:rPr>
        <w:t>Вывод 2</w:t>
      </w:r>
      <w:r w:rsidRPr="00E16A0E">
        <w:rPr>
          <w:rFonts w:ascii="Times New Roman" w:hAnsi="Times New Roman" w:cs="Times New Roman"/>
          <w:sz w:val="24"/>
          <w:szCs w:val="24"/>
        </w:rPr>
        <w:t>«Извлечь информацию, представленную в неявном виде, сопоставить информацию, почерпнутую из разных текстов, и объединить ее им, как правило, не удавалось. Это указывает на то, что процесс обучения в отечественной школе недостаточно ориентирован на практику, как бы отгорожен от жизни».</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b/>
          <w:sz w:val="28"/>
          <w:szCs w:val="28"/>
        </w:rPr>
        <w:t>Вывод 3</w:t>
      </w:r>
      <w:r w:rsidRPr="00E16A0E">
        <w:rPr>
          <w:rFonts w:ascii="Times New Roman" w:hAnsi="Times New Roman" w:cs="Times New Roman"/>
          <w:sz w:val="24"/>
          <w:szCs w:val="24"/>
        </w:rPr>
        <w:t xml:space="preserve">«Мы привыкли, что вся информация, в том числе и в учебниках, подается на блюдечке с голубой каемочкой. Главное выделено в рамочку или жирным шрифтом, все несущественные подробности отброшены. Так вот, когда у наших школьников в условии задачи чего-то чуть-чуть не хватает, они теряются» </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b/>
          <w:sz w:val="28"/>
          <w:szCs w:val="28"/>
        </w:rPr>
        <w:lastRenderedPageBreak/>
        <w:t>Вывод 4</w:t>
      </w:r>
      <w:r w:rsidRPr="00E16A0E">
        <w:rPr>
          <w:rFonts w:ascii="Times New Roman" w:hAnsi="Times New Roman" w:cs="Times New Roman"/>
          <w:sz w:val="24"/>
          <w:szCs w:val="24"/>
        </w:rPr>
        <w:t>«Математическая грамотность в ряде случаев практически неотделима от грамотности чтения».</w:t>
      </w:r>
    </w:p>
    <w:p w:rsid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 xml:space="preserve">Цели исследования «грамотности чтения» отражают современное представление об умении "грамотно читать".  Согласно этому представлению, </w:t>
      </w:r>
      <w:r w:rsidRPr="00E16A0E">
        <w:rPr>
          <w:rFonts w:ascii="Times New Roman" w:hAnsi="Times New Roman" w:cs="Times New Roman"/>
          <w:b/>
          <w:sz w:val="24"/>
          <w:szCs w:val="24"/>
        </w:rPr>
        <w:t>обучающийся должен:</w:t>
      </w:r>
      <w:r w:rsidRPr="00E16A0E">
        <w:rPr>
          <w:rFonts w:ascii="Times New Roman" w:hAnsi="Times New Roman" w:cs="Times New Roman"/>
          <w:sz w:val="24"/>
          <w:szCs w:val="24"/>
        </w:rPr>
        <w:t xml:space="preserve"> 1)понимать тексты, </w:t>
      </w:r>
    </w:p>
    <w:p w:rsidR="00E16A0E" w:rsidRDefault="002B65D8" w:rsidP="00E16A0E">
      <w:pPr>
        <w:jc w:val="both"/>
        <w:rPr>
          <w:rFonts w:ascii="Times New Roman" w:hAnsi="Times New Roman" w:cs="Times New Roman"/>
          <w:sz w:val="24"/>
          <w:szCs w:val="24"/>
        </w:rPr>
      </w:pPr>
      <w:r w:rsidRPr="00E16A0E">
        <w:rPr>
          <w:rFonts w:ascii="Times New Roman" w:hAnsi="Times New Roman" w:cs="Times New Roman"/>
          <w:sz w:val="24"/>
          <w:szCs w:val="24"/>
        </w:rPr>
        <w:t xml:space="preserve">2)размышлять над их содержанием, </w:t>
      </w:r>
    </w:p>
    <w:p w:rsidR="00E16A0E" w:rsidRDefault="002B65D8" w:rsidP="00E16A0E">
      <w:pPr>
        <w:jc w:val="both"/>
        <w:rPr>
          <w:rFonts w:ascii="Times New Roman" w:hAnsi="Times New Roman" w:cs="Times New Roman"/>
          <w:sz w:val="24"/>
          <w:szCs w:val="24"/>
        </w:rPr>
      </w:pPr>
      <w:r w:rsidRPr="00E16A0E">
        <w:rPr>
          <w:rFonts w:ascii="Times New Roman" w:hAnsi="Times New Roman" w:cs="Times New Roman"/>
          <w:sz w:val="24"/>
          <w:szCs w:val="24"/>
        </w:rPr>
        <w:t xml:space="preserve">3)оценивать их смысл и значение и излагать свои мысли о прочитанном.  </w:t>
      </w:r>
    </w:p>
    <w:p w:rsidR="002B65D8" w:rsidRPr="00E16A0E" w:rsidRDefault="002B65D8" w:rsidP="00E16A0E">
      <w:pPr>
        <w:jc w:val="both"/>
        <w:rPr>
          <w:rFonts w:ascii="Times New Roman" w:hAnsi="Times New Roman" w:cs="Times New Roman"/>
          <w:sz w:val="24"/>
          <w:szCs w:val="24"/>
        </w:rPr>
      </w:pPr>
      <w:r w:rsidRPr="00E16A0E">
        <w:rPr>
          <w:rFonts w:ascii="Times New Roman" w:hAnsi="Times New Roman" w:cs="Times New Roman"/>
          <w:sz w:val="24"/>
          <w:szCs w:val="24"/>
        </w:rPr>
        <w:t xml:space="preserve">Исследование показало, что 75% обучающихся испытывают трудности при выполнении заданий, связанных с интерпретацией и обобщением информации, 67%  неверно выполняют задания на анализ и оценку содержания, языковых и структурных особенностей текста. </w:t>
      </w:r>
      <w:r w:rsidRPr="00E16A0E">
        <w:rPr>
          <w:rFonts w:ascii="Times New Roman" w:hAnsi="Times New Roman" w:cs="Times New Roman"/>
          <w:bCs/>
          <w:sz w:val="24"/>
          <w:szCs w:val="24"/>
        </w:rPr>
        <w:t>Наблюдается отрицательная динамика по показателям «извлечение первичной и вторичной информации», «способы обработки информации», «представление полученной информации в форме, соответствующей коммуникативному замыслу»  у обучающихся 9 класса.</w:t>
      </w:r>
    </w:p>
    <w:p w:rsidR="002B65D8" w:rsidRPr="00E16A0E" w:rsidRDefault="002B65D8" w:rsidP="00206A41">
      <w:pPr>
        <w:ind w:firstLine="708"/>
        <w:jc w:val="both"/>
        <w:rPr>
          <w:rFonts w:ascii="Times New Roman" w:hAnsi="Times New Roman" w:cs="Times New Roman"/>
          <w:sz w:val="24"/>
          <w:szCs w:val="24"/>
        </w:rPr>
      </w:pPr>
      <w:r w:rsidRPr="00E16A0E">
        <w:rPr>
          <w:rFonts w:ascii="Times New Roman" w:hAnsi="Times New Roman" w:cs="Times New Roman"/>
          <w:sz w:val="24"/>
          <w:szCs w:val="24"/>
        </w:rPr>
        <w:t>Противоречие между требованиями современного образования и  существующей педагогической ситуацией  можно разрешить, используя инновационный инструментарий, позволяющий  развивать   у обучающихся умение работать с художественными и научными текстами. Под «инновационным инструментарием» нами понимается  система практико-ориентированных заданий различного уровня (репродуктивного, рефлексивного, ресурсного), позволяющая обеспечить обучающегося необходимым набором  способов деятельно</w:t>
      </w:r>
      <w:r w:rsidR="00206A41" w:rsidRPr="00E16A0E">
        <w:rPr>
          <w:rFonts w:ascii="Times New Roman" w:hAnsi="Times New Roman" w:cs="Times New Roman"/>
          <w:sz w:val="24"/>
          <w:szCs w:val="24"/>
        </w:rPr>
        <w:t>сти с текстовым материалом.</w:t>
      </w:r>
    </w:p>
    <w:p w:rsidR="002B65D8" w:rsidRPr="00206A41" w:rsidRDefault="002B65D8" w:rsidP="00210026">
      <w:pPr>
        <w:autoSpaceDE w:val="0"/>
        <w:autoSpaceDN w:val="0"/>
        <w:adjustRightInd w:val="0"/>
        <w:rPr>
          <w:rFonts w:ascii="Times New Roman" w:hAnsi="Times New Roman" w:cs="Times New Roman"/>
          <w:b/>
          <w:sz w:val="28"/>
          <w:szCs w:val="28"/>
        </w:rPr>
      </w:pPr>
      <w:r w:rsidRPr="00206A41">
        <w:rPr>
          <w:rFonts w:ascii="Times New Roman" w:hAnsi="Times New Roman" w:cs="Times New Roman"/>
          <w:b/>
          <w:sz w:val="28"/>
          <w:szCs w:val="28"/>
        </w:rPr>
        <w:t xml:space="preserve">Цели и задачи </w:t>
      </w:r>
      <w:r w:rsidR="00206A41">
        <w:rPr>
          <w:rFonts w:ascii="Times New Roman" w:hAnsi="Times New Roman" w:cs="Times New Roman"/>
          <w:b/>
          <w:sz w:val="28"/>
          <w:szCs w:val="28"/>
        </w:rPr>
        <w:t>программы</w:t>
      </w:r>
    </w:p>
    <w:p w:rsidR="00E16A0E" w:rsidRPr="00E37577" w:rsidRDefault="002B65D8" w:rsidP="00E37577">
      <w:pPr>
        <w:ind w:firstLine="709"/>
        <w:jc w:val="both"/>
        <w:rPr>
          <w:rFonts w:ascii="Times New Roman" w:hAnsi="Times New Roman" w:cs="Times New Roman"/>
          <w:sz w:val="24"/>
          <w:szCs w:val="24"/>
        </w:rPr>
      </w:pPr>
      <w:r w:rsidRPr="00E16A0E">
        <w:rPr>
          <w:rFonts w:ascii="Times New Roman" w:hAnsi="Times New Roman" w:cs="Times New Roman"/>
          <w:b/>
          <w:sz w:val="24"/>
          <w:szCs w:val="24"/>
        </w:rPr>
        <w:t>Цель</w:t>
      </w:r>
      <w:r w:rsidRPr="00E16A0E">
        <w:rPr>
          <w:rFonts w:ascii="Times New Roman" w:hAnsi="Times New Roman" w:cs="Times New Roman"/>
          <w:sz w:val="24"/>
          <w:szCs w:val="24"/>
        </w:rPr>
        <w:t xml:space="preserve"> – развитие функциональной грамотности чтения художественных текстов как учебно-предметной компетентности и аспектов информационной компетентн</w:t>
      </w:r>
      <w:r w:rsidR="00E37577">
        <w:rPr>
          <w:rFonts w:ascii="Times New Roman" w:hAnsi="Times New Roman" w:cs="Times New Roman"/>
          <w:sz w:val="24"/>
          <w:szCs w:val="24"/>
        </w:rPr>
        <w:t xml:space="preserve">ости обучающихся 5-9 классовМБОУ Воробейнская СОШ  . </w:t>
      </w:r>
    </w:p>
    <w:p w:rsidR="002B65D8" w:rsidRPr="00E16A0E" w:rsidRDefault="002B65D8" w:rsidP="002B65D8">
      <w:pPr>
        <w:ind w:firstLine="709"/>
        <w:jc w:val="both"/>
        <w:rPr>
          <w:rFonts w:ascii="Times New Roman" w:hAnsi="Times New Roman" w:cs="Times New Roman"/>
          <w:b/>
          <w:sz w:val="24"/>
          <w:szCs w:val="24"/>
        </w:rPr>
      </w:pPr>
      <w:r w:rsidRPr="00E16A0E">
        <w:rPr>
          <w:rFonts w:ascii="Times New Roman" w:hAnsi="Times New Roman" w:cs="Times New Roman"/>
          <w:b/>
          <w:sz w:val="24"/>
          <w:szCs w:val="24"/>
        </w:rPr>
        <w:t xml:space="preserve">Задачи </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t>1. Создание условий для получения опыта деятельности  обучающихся с системой практико-ориентированных заданий, направленных на развитиефункциональной грамотности чтения художественных  и информационных текстов через</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t>- изменение содержания рабочих программ в разделе «Опыт практической деятельности»;</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t>- разработку  образовательных модулей, направленных на освоение обучающимися 5-9 классов способов работы с информационными источниками.</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t>2. Разработка контрольно- измерительных материалов по отслеживанию уровня развития функциональной грамотности чтения художественных и информационных текстов.</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lastRenderedPageBreak/>
        <w:t>3. Апробация разработанных материалов (образовательных модулей,  КИМов).</w:t>
      </w:r>
    </w:p>
    <w:p w:rsidR="002B65D8" w:rsidRPr="00E16A0E" w:rsidRDefault="002B65D8" w:rsidP="00206A41">
      <w:pPr>
        <w:ind w:firstLine="709"/>
        <w:jc w:val="both"/>
        <w:rPr>
          <w:rFonts w:ascii="Times New Roman" w:hAnsi="Times New Roman" w:cs="Times New Roman"/>
          <w:sz w:val="24"/>
          <w:szCs w:val="24"/>
        </w:rPr>
      </w:pPr>
      <w:r w:rsidRPr="00E16A0E">
        <w:rPr>
          <w:rFonts w:ascii="Times New Roman" w:hAnsi="Times New Roman" w:cs="Times New Roman"/>
          <w:sz w:val="24"/>
          <w:szCs w:val="24"/>
        </w:rPr>
        <w:t>4. Анализ  эффективности  разработанных  практико-ориентированных заданий, образовательных модулей с точки зрения их надежности и валидно</w:t>
      </w:r>
      <w:r w:rsidR="00206A41" w:rsidRPr="00E16A0E">
        <w:rPr>
          <w:rFonts w:ascii="Times New Roman" w:hAnsi="Times New Roman" w:cs="Times New Roman"/>
          <w:sz w:val="24"/>
          <w:szCs w:val="24"/>
        </w:rPr>
        <w:t>сти.</w:t>
      </w:r>
    </w:p>
    <w:p w:rsidR="002B65D8" w:rsidRPr="00206A41" w:rsidRDefault="002B65D8" w:rsidP="00210026">
      <w:pPr>
        <w:ind w:firstLine="709"/>
        <w:rPr>
          <w:rFonts w:ascii="Times New Roman" w:hAnsi="Times New Roman" w:cs="Times New Roman"/>
          <w:b/>
          <w:sz w:val="28"/>
          <w:szCs w:val="28"/>
        </w:rPr>
      </w:pPr>
      <w:r w:rsidRPr="00206A41">
        <w:rPr>
          <w:rFonts w:ascii="Times New Roman" w:hAnsi="Times New Roman" w:cs="Times New Roman"/>
          <w:b/>
          <w:sz w:val="28"/>
          <w:szCs w:val="28"/>
        </w:rPr>
        <w:t xml:space="preserve">Теоретическое обоснование </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sz w:val="24"/>
          <w:szCs w:val="24"/>
        </w:rPr>
        <w:t>В программе   используются следующие термины:</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i/>
          <w:sz w:val="24"/>
          <w:szCs w:val="24"/>
        </w:rPr>
        <w:t>Компетенция</w:t>
      </w:r>
      <w:r w:rsidRPr="00E16A0E">
        <w:rPr>
          <w:rFonts w:ascii="Times New Roman" w:hAnsi="Times New Roman" w:cs="Times New Roman"/>
          <w:sz w:val="24"/>
          <w:szCs w:val="24"/>
        </w:rPr>
        <w:t xml:space="preserve"> – способность человека сорганизовывать внутренние и внешние ресурсы для достижения определенных целей</w:t>
      </w:r>
    </w:p>
    <w:p w:rsidR="002B65D8" w:rsidRPr="00E16A0E" w:rsidRDefault="002B65D8" w:rsidP="002B65D8">
      <w:pPr>
        <w:ind w:firstLine="709"/>
        <w:jc w:val="both"/>
        <w:rPr>
          <w:rFonts w:ascii="Times New Roman" w:hAnsi="Times New Roman" w:cs="Times New Roman"/>
          <w:sz w:val="24"/>
          <w:szCs w:val="24"/>
        </w:rPr>
      </w:pPr>
      <w:r w:rsidRPr="00E16A0E">
        <w:rPr>
          <w:rFonts w:ascii="Times New Roman" w:hAnsi="Times New Roman" w:cs="Times New Roman"/>
          <w:i/>
          <w:sz w:val="24"/>
          <w:szCs w:val="24"/>
        </w:rPr>
        <w:t>Компетентность</w:t>
      </w:r>
      <w:r w:rsidRPr="00E16A0E">
        <w:rPr>
          <w:rFonts w:ascii="Times New Roman" w:hAnsi="Times New Roman" w:cs="Times New Roman"/>
          <w:sz w:val="24"/>
          <w:szCs w:val="24"/>
        </w:rPr>
        <w:t xml:space="preserve"> – результат образования, выражающегося в овладении обучающимся определенным набором (меню) способов деятельности по отношению к определенному предмету воздействия </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i/>
          <w:sz w:val="24"/>
          <w:szCs w:val="24"/>
        </w:rPr>
        <w:t xml:space="preserve">Информационная компетентность  - </w:t>
      </w:r>
      <w:r w:rsidRPr="00E16A0E">
        <w:rPr>
          <w:rFonts w:ascii="Times New Roman" w:hAnsi="Times New Roman" w:cs="Times New Roman"/>
          <w:sz w:val="24"/>
          <w:szCs w:val="24"/>
        </w:rPr>
        <w:t xml:space="preserve">овладение обучающимися определенным набором способов деятельности по отношению к разным источниками информации. </w:t>
      </w:r>
    </w:p>
    <w:p w:rsidR="002B65D8" w:rsidRPr="00E16A0E" w:rsidRDefault="002B65D8" w:rsidP="002B65D8">
      <w:pPr>
        <w:ind w:firstLine="708"/>
        <w:jc w:val="both"/>
        <w:rPr>
          <w:rFonts w:ascii="Times New Roman" w:hAnsi="Times New Roman" w:cs="Times New Roman"/>
          <w:b/>
          <w:sz w:val="24"/>
          <w:szCs w:val="24"/>
        </w:rPr>
      </w:pPr>
      <w:r w:rsidRPr="00E16A0E">
        <w:rPr>
          <w:rFonts w:ascii="Times New Roman" w:hAnsi="Times New Roman" w:cs="Times New Roman"/>
          <w:b/>
          <w:sz w:val="24"/>
          <w:szCs w:val="24"/>
        </w:rPr>
        <w:t>Основные аспекты   информационной компетентности:</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ИК 1 – планирование информационного поиска</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ИК 2 – извлечение первичной информации</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ИК 3- извлечение вторичной информации</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ИК 4 – первичная обработка информации</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sz w:val="24"/>
          <w:szCs w:val="24"/>
        </w:rPr>
        <w:t>ИК 5- обработка информации</w:t>
      </w:r>
    </w:p>
    <w:p w:rsidR="002B65D8" w:rsidRPr="00E16A0E" w:rsidRDefault="002B65D8" w:rsidP="002B65D8">
      <w:pPr>
        <w:ind w:firstLine="708"/>
        <w:jc w:val="both"/>
        <w:rPr>
          <w:rFonts w:ascii="Times New Roman" w:hAnsi="Times New Roman" w:cs="Times New Roman"/>
          <w:sz w:val="24"/>
          <w:szCs w:val="24"/>
        </w:rPr>
      </w:pPr>
      <w:r w:rsidRPr="00E16A0E">
        <w:rPr>
          <w:rFonts w:ascii="Times New Roman" w:hAnsi="Times New Roman" w:cs="Times New Roman"/>
          <w:b/>
          <w:i/>
          <w:sz w:val="24"/>
          <w:szCs w:val="24"/>
        </w:rPr>
        <w:t>«Функциональная грамотность»</w:t>
      </w:r>
      <w:r w:rsidRPr="00E16A0E">
        <w:rPr>
          <w:rFonts w:ascii="Times New Roman" w:hAnsi="Times New Roman" w:cs="Times New Roman"/>
          <w:b/>
          <w:sz w:val="24"/>
          <w:szCs w:val="24"/>
        </w:rPr>
        <w:t xml:space="preserve"> -</w:t>
      </w:r>
      <w:r w:rsidRPr="00E16A0E">
        <w:rPr>
          <w:rFonts w:ascii="Times New Roman" w:hAnsi="Times New Roman" w:cs="Times New Roman"/>
          <w:sz w:val="24"/>
          <w:szCs w:val="24"/>
        </w:rPr>
        <w:t xml:space="preserve"> обладание знаниями и умениями, необходимыми для эффективной практической работы на протяжении длительного периода, позволяющими разбираться в лю</w:t>
      </w:r>
      <w:r w:rsidRPr="00206A41">
        <w:rPr>
          <w:rFonts w:ascii="Times New Roman" w:hAnsi="Times New Roman" w:cs="Times New Roman"/>
          <w:sz w:val="28"/>
          <w:szCs w:val="28"/>
        </w:rPr>
        <w:t xml:space="preserve">бых </w:t>
      </w:r>
      <w:r w:rsidRPr="00E16A0E">
        <w:rPr>
          <w:rFonts w:ascii="Times New Roman" w:hAnsi="Times New Roman" w:cs="Times New Roman"/>
          <w:sz w:val="24"/>
          <w:szCs w:val="24"/>
        </w:rPr>
        <w:t xml:space="preserve">инструкциях, постоянно чутко реагировать на систематически изменяющуюся информационную и технологическую обстановку, осваивать новую технику и технологию, иметь устойчивую мотивацию к самообразованию. </w:t>
      </w:r>
    </w:p>
    <w:p w:rsidR="002B65D8" w:rsidRPr="00E16A0E" w:rsidRDefault="002B65D8" w:rsidP="002B65D8">
      <w:pPr>
        <w:ind w:firstLine="708"/>
        <w:jc w:val="both"/>
        <w:rPr>
          <w:rFonts w:ascii="Times New Roman" w:hAnsi="Times New Roman" w:cs="Times New Roman"/>
          <w:sz w:val="24"/>
          <w:szCs w:val="24"/>
        </w:rPr>
      </w:pPr>
      <w:r w:rsidRPr="00E37577">
        <w:rPr>
          <w:rFonts w:ascii="Times New Roman" w:hAnsi="Times New Roman" w:cs="Times New Roman"/>
          <w:b/>
          <w:i/>
          <w:sz w:val="24"/>
          <w:szCs w:val="24"/>
        </w:rPr>
        <w:t>Читательская грамотность</w:t>
      </w:r>
      <w:r w:rsidRPr="00E37577">
        <w:rPr>
          <w:rFonts w:ascii="Times New Roman" w:hAnsi="Times New Roman" w:cs="Times New Roman"/>
          <w:sz w:val="24"/>
          <w:szCs w:val="24"/>
        </w:rPr>
        <w:t xml:space="preserve"> -</w:t>
      </w:r>
      <w:r w:rsidRPr="00E16A0E">
        <w:rPr>
          <w:rFonts w:ascii="Times New Roman" w:hAnsi="Times New Roman" w:cs="Times New Roman"/>
          <w:sz w:val="24"/>
          <w:szCs w:val="24"/>
        </w:rPr>
        <w:t>способность человека использовать письменную информацию для собственных целей и в широком диапазоне ситуаций, требующих ее эффективного применения».</w:t>
      </w:r>
    </w:p>
    <w:p w:rsidR="002B65D8" w:rsidRPr="00E16A0E" w:rsidRDefault="002B65D8" w:rsidP="002B65D8">
      <w:pPr>
        <w:ind w:firstLine="709"/>
        <w:jc w:val="both"/>
        <w:rPr>
          <w:rFonts w:ascii="Times New Roman" w:hAnsi="Times New Roman" w:cs="Times New Roman"/>
          <w:sz w:val="24"/>
          <w:szCs w:val="24"/>
        </w:rPr>
      </w:pPr>
      <w:r w:rsidRPr="00E37577">
        <w:rPr>
          <w:rFonts w:ascii="Times New Roman" w:hAnsi="Times New Roman" w:cs="Times New Roman"/>
          <w:b/>
          <w:i/>
          <w:sz w:val="24"/>
          <w:szCs w:val="24"/>
        </w:rPr>
        <w:t>Функциональная грамотность чтения художественных текстов</w:t>
      </w:r>
      <w:r w:rsidRPr="00206A41">
        <w:rPr>
          <w:rFonts w:ascii="Times New Roman" w:hAnsi="Times New Roman" w:cs="Times New Roman"/>
          <w:sz w:val="28"/>
          <w:szCs w:val="28"/>
        </w:rPr>
        <w:t xml:space="preserve">, </w:t>
      </w:r>
      <w:r w:rsidRPr="00E16A0E">
        <w:rPr>
          <w:rFonts w:ascii="Times New Roman" w:hAnsi="Times New Roman" w:cs="Times New Roman"/>
          <w:sz w:val="24"/>
          <w:szCs w:val="24"/>
        </w:rPr>
        <w:t>как и естественнонаучная и математическая грамотность – учебно-предметные компетентности, которые в отличие от ключевых решают один класс задач.</w:t>
      </w:r>
    </w:p>
    <w:p w:rsidR="002B65D8" w:rsidRPr="00E16A0E" w:rsidRDefault="002B65D8" w:rsidP="002B65D8">
      <w:pPr>
        <w:ind w:firstLine="567"/>
        <w:jc w:val="both"/>
        <w:rPr>
          <w:rFonts w:ascii="Times New Roman" w:hAnsi="Times New Roman" w:cs="Times New Roman"/>
          <w:sz w:val="24"/>
          <w:szCs w:val="24"/>
        </w:rPr>
      </w:pPr>
      <w:r w:rsidRPr="00E16A0E">
        <w:rPr>
          <w:rFonts w:ascii="Times New Roman" w:hAnsi="Times New Roman" w:cs="Times New Roman"/>
          <w:b/>
          <w:i/>
          <w:sz w:val="24"/>
          <w:szCs w:val="24"/>
        </w:rPr>
        <w:t>Грамотность  чтения художественных  текстов</w:t>
      </w:r>
      <w:r w:rsidRPr="00E16A0E">
        <w:rPr>
          <w:rFonts w:ascii="Times New Roman" w:hAnsi="Times New Roman" w:cs="Times New Roman"/>
          <w:sz w:val="24"/>
          <w:szCs w:val="24"/>
        </w:rPr>
        <w:t xml:space="preserve">  – способность к пониманию письменных текстов и рефлексии на них, к использованию их содержания для достижения целей, развития знаний и собственных возможностей.</w:t>
      </w:r>
    </w:p>
    <w:p w:rsidR="002B65D8" w:rsidRPr="00E16A0E" w:rsidRDefault="002B65D8" w:rsidP="002B65D8">
      <w:pPr>
        <w:ind w:firstLine="567"/>
        <w:jc w:val="both"/>
        <w:rPr>
          <w:rFonts w:ascii="Times New Roman" w:hAnsi="Times New Roman" w:cs="Times New Roman"/>
          <w:b/>
          <w:sz w:val="24"/>
          <w:szCs w:val="24"/>
          <w:u w:val="single"/>
        </w:rPr>
      </w:pPr>
      <w:r w:rsidRPr="00E16A0E">
        <w:rPr>
          <w:rFonts w:ascii="Times New Roman" w:hAnsi="Times New Roman" w:cs="Times New Roman"/>
          <w:b/>
          <w:sz w:val="24"/>
          <w:szCs w:val="24"/>
          <w:u w:val="single"/>
        </w:rPr>
        <w:lastRenderedPageBreak/>
        <w:t>Основные  группы умений:</w:t>
      </w:r>
    </w:p>
    <w:p w:rsidR="002B65D8" w:rsidRPr="00E16A0E" w:rsidRDefault="002B65D8" w:rsidP="002B65D8">
      <w:pPr>
        <w:ind w:firstLine="567"/>
        <w:jc w:val="both"/>
        <w:rPr>
          <w:rFonts w:ascii="Times New Roman" w:hAnsi="Times New Roman" w:cs="Times New Roman"/>
          <w:sz w:val="24"/>
          <w:szCs w:val="24"/>
        </w:rPr>
      </w:pPr>
      <w:r w:rsidRPr="00E16A0E">
        <w:rPr>
          <w:rFonts w:ascii="Times New Roman" w:hAnsi="Times New Roman" w:cs="Times New Roman"/>
          <w:sz w:val="24"/>
          <w:szCs w:val="24"/>
        </w:rPr>
        <w:t>ГЧ -1 – нахождение в тексте информации, заданной в явном или неявном  виде;</w:t>
      </w:r>
    </w:p>
    <w:p w:rsidR="002B65D8" w:rsidRPr="00E16A0E" w:rsidRDefault="002B65D8" w:rsidP="002B65D8">
      <w:pPr>
        <w:ind w:firstLine="567"/>
        <w:jc w:val="both"/>
        <w:rPr>
          <w:rFonts w:ascii="Times New Roman" w:hAnsi="Times New Roman" w:cs="Times New Roman"/>
          <w:sz w:val="24"/>
          <w:szCs w:val="24"/>
        </w:rPr>
      </w:pPr>
      <w:r w:rsidRPr="00E16A0E">
        <w:rPr>
          <w:rFonts w:ascii="Times New Roman" w:hAnsi="Times New Roman" w:cs="Times New Roman"/>
          <w:sz w:val="24"/>
          <w:szCs w:val="24"/>
        </w:rPr>
        <w:t>ГЧ -2 – понимание письменных текстов;</w:t>
      </w:r>
    </w:p>
    <w:p w:rsidR="002B65D8" w:rsidRPr="00E16A0E" w:rsidRDefault="002B65D8" w:rsidP="002B65D8">
      <w:pPr>
        <w:ind w:firstLine="567"/>
        <w:jc w:val="both"/>
        <w:rPr>
          <w:rFonts w:ascii="Times New Roman" w:hAnsi="Times New Roman" w:cs="Times New Roman"/>
          <w:sz w:val="24"/>
          <w:szCs w:val="24"/>
        </w:rPr>
      </w:pPr>
      <w:r w:rsidRPr="00E16A0E">
        <w:rPr>
          <w:rFonts w:ascii="Times New Roman" w:hAnsi="Times New Roman" w:cs="Times New Roman"/>
          <w:sz w:val="24"/>
          <w:szCs w:val="24"/>
        </w:rPr>
        <w:t>ГЧ -3 – интерпретация текста;</w:t>
      </w:r>
    </w:p>
    <w:p w:rsidR="002B65D8" w:rsidRPr="00E16A0E" w:rsidRDefault="002B65D8" w:rsidP="002B65D8">
      <w:pPr>
        <w:ind w:firstLine="567"/>
        <w:jc w:val="both"/>
        <w:rPr>
          <w:rFonts w:ascii="Times New Roman" w:hAnsi="Times New Roman" w:cs="Times New Roman"/>
          <w:sz w:val="24"/>
          <w:szCs w:val="24"/>
        </w:rPr>
      </w:pPr>
      <w:r w:rsidRPr="00E16A0E">
        <w:rPr>
          <w:rFonts w:ascii="Times New Roman" w:hAnsi="Times New Roman" w:cs="Times New Roman"/>
          <w:sz w:val="24"/>
          <w:szCs w:val="24"/>
        </w:rPr>
        <w:t>ГЧ   - 4 – рефлексия и оценка текста;</w:t>
      </w:r>
    </w:p>
    <w:p w:rsidR="002B65D8" w:rsidRPr="00206A41" w:rsidRDefault="002B65D8" w:rsidP="002B65D8">
      <w:pPr>
        <w:ind w:firstLine="567"/>
        <w:jc w:val="both"/>
        <w:rPr>
          <w:rFonts w:ascii="Times New Roman" w:hAnsi="Times New Roman" w:cs="Times New Roman"/>
          <w:sz w:val="28"/>
          <w:szCs w:val="28"/>
        </w:rPr>
      </w:pPr>
      <w:r w:rsidRPr="00E16A0E">
        <w:rPr>
          <w:rFonts w:ascii="Times New Roman" w:hAnsi="Times New Roman" w:cs="Times New Roman"/>
          <w:sz w:val="24"/>
          <w:szCs w:val="24"/>
        </w:rPr>
        <w:t>ГЧ -5 – использование  содержания текстов для достижения собственных целей; для развития своих знаний (в том числе и эмоционально-смысловых) и возможностей, для участия в человеческих сообществах</w:t>
      </w:r>
      <w:r w:rsidRPr="00206A41">
        <w:rPr>
          <w:rFonts w:ascii="Times New Roman" w:hAnsi="Times New Roman" w:cs="Times New Roman"/>
          <w:sz w:val="28"/>
          <w:szCs w:val="28"/>
        </w:rPr>
        <w:t>.</w:t>
      </w:r>
    </w:p>
    <w:p w:rsidR="002B65D8" w:rsidRPr="00E16A0E" w:rsidRDefault="002B65D8" w:rsidP="002B65D8">
      <w:pPr>
        <w:ind w:firstLine="567"/>
        <w:jc w:val="both"/>
        <w:rPr>
          <w:rFonts w:ascii="Times New Roman" w:hAnsi="Times New Roman" w:cs="Times New Roman"/>
          <w:b/>
          <w:sz w:val="24"/>
          <w:szCs w:val="24"/>
          <w:u w:val="single"/>
        </w:rPr>
      </w:pPr>
      <w:r w:rsidRPr="00E16A0E">
        <w:rPr>
          <w:rFonts w:ascii="Times New Roman" w:hAnsi="Times New Roman" w:cs="Times New Roman"/>
          <w:b/>
          <w:sz w:val="24"/>
          <w:szCs w:val="24"/>
          <w:u w:val="single"/>
        </w:rPr>
        <w:t xml:space="preserve">Информационная компетентность </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sz w:val="24"/>
          <w:szCs w:val="24"/>
        </w:rPr>
        <w:t>Практико-ориентированные  задания  ( структура этих заданий):</w:t>
      </w:r>
    </w:p>
    <w:p w:rsidR="002B65D8" w:rsidRPr="00E16A0E" w:rsidRDefault="002B65D8" w:rsidP="00915FBC">
      <w:pPr>
        <w:numPr>
          <w:ilvl w:val="0"/>
          <w:numId w:val="58"/>
        </w:numPr>
        <w:spacing w:after="0" w:line="240" w:lineRule="auto"/>
        <w:ind w:left="0" w:hanging="357"/>
        <w:jc w:val="both"/>
        <w:rPr>
          <w:rFonts w:ascii="Times New Roman" w:eastAsia="MS Mincho" w:hAnsi="Times New Roman" w:cs="Times New Roman"/>
          <w:sz w:val="24"/>
          <w:szCs w:val="24"/>
          <w:lang w:eastAsia="ja-JP"/>
        </w:rPr>
      </w:pPr>
      <w:r w:rsidRPr="00E16A0E">
        <w:rPr>
          <w:rFonts w:ascii="Times New Roman" w:eastAsia="MS Mincho" w:hAnsi="Times New Roman" w:cs="Times New Roman"/>
          <w:sz w:val="24"/>
          <w:szCs w:val="24"/>
          <w:lang w:eastAsia="ja-JP"/>
        </w:rPr>
        <w:t xml:space="preserve">Стимул - погружает в контекст задания и мотивирует на его выполнение; </w:t>
      </w:r>
    </w:p>
    <w:p w:rsidR="002B65D8" w:rsidRPr="00E16A0E" w:rsidRDefault="002B65D8" w:rsidP="00915FBC">
      <w:pPr>
        <w:numPr>
          <w:ilvl w:val="0"/>
          <w:numId w:val="59"/>
        </w:numPr>
        <w:spacing w:after="0" w:line="240" w:lineRule="auto"/>
        <w:ind w:left="0" w:hanging="357"/>
        <w:jc w:val="both"/>
        <w:rPr>
          <w:rFonts w:ascii="Times New Roman" w:eastAsia="MS Mincho" w:hAnsi="Times New Roman" w:cs="Times New Roman"/>
          <w:sz w:val="24"/>
          <w:szCs w:val="24"/>
          <w:lang w:eastAsia="ja-JP"/>
        </w:rPr>
      </w:pPr>
      <w:r w:rsidRPr="00E16A0E">
        <w:rPr>
          <w:rFonts w:ascii="Times New Roman" w:eastAsia="MS Mincho" w:hAnsi="Times New Roman" w:cs="Times New Roman"/>
          <w:sz w:val="24"/>
          <w:szCs w:val="24"/>
          <w:lang w:eastAsia="ja-JP"/>
        </w:rPr>
        <w:t xml:space="preserve">Задачная формулировка- точно указывает на деятельность обучающегося, необходимую для выполнения задания; </w:t>
      </w:r>
    </w:p>
    <w:p w:rsidR="002B65D8" w:rsidRPr="00E16A0E" w:rsidRDefault="002B65D8" w:rsidP="00915FBC">
      <w:pPr>
        <w:numPr>
          <w:ilvl w:val="0"/>
          <w:numId w:val="60"/>
        </w:numPr>
        <w:spacing w:after="0" w:line="240" w:lineRule="auto"/>
        <w:ind w:left="0" w:hanging="357"/>
        <w:jc w:val="both"/>
        <w:rPr>
          <w:rFonts w:ascii="Times New Roman" w:eastAsia="MS Mincho" w:hAnsi="Times New Roman" w:cs="Times New Roman"/>
          <w:sz w:val="24"/>
          <w:szCs w:val="24"/>
          <w:lang w:eastAsia="ja-JP"/>
        </w:rPr>
      </w:pPr>
      <w:r w:rsidRPr="00E16A0E">
        <w:rPr>
          <w:rFonts w:ascii="Times New Roman" w:eastAsia="MS Mincho" w:hAnsi="Times New Roman" w:cs="Times New Roman"/>
          <w:sz w:val="24"/>
          <w:szCs w:val="24"/>
          <w:lang w:eastAsia="ja-JP"/>
        </w:rPr>
        <w:t xml:space="preserve">Источник информации - содержит информацию, необходимую для успешной деятельности обучающегося по выполнению задания; </w:t>
      </w:r>
    </w:p>
    <w:p w:rsidR="002B65D8" w:rsidRPr="00E16A0E" w:rsidRDefault="002B65D8" w:rsidP="00915FBC">
      <w:pPr>
        <w:numPr>
          <w:ilvl w:val="0"/>
          <w:numId w:val="61"/>
        </w:numPr>
        <w:spacing w:after="0" w:line="240" w:lineRule="auto"/>
        <w:ind w:left="0" w:hanging="357"/>
        <w:jc w:val="both"/>
        <w:rPr>
          <w:rFonts w:ascii="Times New Roman" w:eastAsia="MS Mincho" w:hAnsi="Times New Roman" w:cs="Times New Roman"/>
          <w:sz w:val="24"/>
          <w:szCs w:val="24"/>
          <w:lang w:eastAsia="ja-JP"/>
        </w:rPr>
      </w:pPr>
      <w:r w:rsidRPr="00E16A0E">
        <w:rPr>
          <w:rFonts w:ascii="Times New Roman" w:eastAsia="MS Mincho" w:hAnsi="Times New Roman" w:cs="Times New Roman"/>
          <w:sz w:val="24"/>
          <w:szCs w:val="24"/>
          <w:lang w:eastAsia="ja-JP"/>
        </w:rPr>
        <w:t xml:space="preserve">Бланк для выполнения задания - задает структуру предъявления обучающимся результата своей деятельности по выполнению задания; </w:t>
      </w:r>
    </w:p>
    <w:p w:rsidR="00206A41" w:rsidRPr="00E16A0E" w:rsidRDefault="002B65D8" w:rsidP="00206A41">
      <w:pPr>
        <w:jc w:val="both"/>
        <w:rPr>
          <w:rFonts w:ascii="Times New Roman" w:hAnsi="Times New Roman" w:cs="Times New Roman"/>
          <w:bCs/>
          <w:sz w:val="24"/>
          <w:szCs w:val="24"/>
        </w:rPr>
      </w:pPr>
      <w:r w:rsidRPr="00E16A0E">
        <w:rPr>
          <w:rFonts w:ascii="Times New Roman" w:hAnsi="Times New Roman" w:cs="Times New Roman"/>
          <w:bCs/>
          <w:sz w:val="24"/>
          <w:szCs w:val="24"/>
        </w:rPr>
        <w:t>Инструментом  проверки   является аналитическая шкала, специфическая аналитическая шкала, разрабатываемая к конкретному заданию, модельный ответ (перечень верных или частично верных ответов для заданий открытого типа), ключ,  бланк наблюдения (способ детализации критериев оценки процесса деятельности обучающегося по выполнению  зада</w:t>
      </w:r>
      <w:r w:rsidR="00206A41" w:rsidRPr="00E16A0E">
        <w:rPr>
          <w:rFonts w:ascii="Times New Roman" w:hAnsi="Times New Roman" w:cs="Times New Roman"/>
          <w:bCs/>
          <w:sz w:val="24"/>
          <w:szCs w:val="24"/>
        </w:rPr>
        <w:t xml:space="preserve">ния.) </w:t>
      </w:r>
    </w:p>
    <w:p w:rsidR="002B65D8" w:rsidRPr="00E16A0E" w:rsidRDefault="002B65D8" w:rsidP="00206A41">
      <w:pPr>
        <w:jc w:val="center"/>
        <w:rPr>
          <w:rFonts w:ascii="Times New Roman" w:hAnsi="Times New Roman" w:cs="Times New Roman"/>
          <w:b/>
          <w:sz w:val="24"/>
          <w:szCs w:val="24"/>
          <w:u w:val="single"/>
        </w:rPr>
      </w:pPr>
      <w:r w:rsidRPr="00E16A0E">
        <w:rPr>
          <w:rFonts w:ascii="Times New Roman" w:hAnsi="Times New Roman" w:cs="Times New Roman"/>
          <w:b/>
          <w:sz w:val="24"/>
          <w:szCs w:val="24"/>
          <w:u w:val="single"/>
        </w:rPr>
        <w:t>Механизм</w:t>
      </w:r>
      <w:r w:rsidR="00206A41" w:rsidRPr="00E16A0E">
        <w:rPr>
          <w:rFonts w:ascii="Times New Roman" w:hAnsi="Times New Roman" w:cs="Times New Roman"/>
          <w:b/>
          <w:sz w:val="24"/>
          <w:szCs w:val="24"/>
          <w:u w:val="single"/>
        </w:rPr>
        <w:t xml:space="preserve">  управления и этапы реализации</w:t>
      </w:r>
    </w:p>
    <w:p w:rsidR="002B65D8" w:rsidRPr="00E16A0E" w:rsidRDefault="002B65D8" w:rsidP="00206A41">
      <w:pPr>
        <w:jc w:val="center"/>
        <w:rPr>
          <w:rFonts w:ascii="Arial Narrow" w:hAnsi="Arial Narrow"/>
          <w:b/>
          <w:sz w:val="24"/>
          <w:szCs w:val="24"/>
        </w:rPr>
      </w:pPr>
      <w:r w:rsidRPr="00E16A0E">
        <w:rPr>
          <w:rFonts w:ascii="Arial Narrow" w:hAnsi="Arial Narrow"/>
          <w:b/>
          <w:sz w:val="24"/>
          <w:szCs w:val="24"/>
        </w:rPr>
        <w:t>1 Этап.</w:t>
      </w:r>
      <w:r w:rsidR="00206A41" w:rsidRPr="00E16A0E">
        <w:rPr>
          <w:rFonts w:ascii="Arial Narrow" w:hAnsi="Arial Narrow"/>
          <w:b/>
          <w:sz w:val="24"/>
          <w:szCs w:val="24"/>
        </w:rPr>
        <w:t xml:space="preserve"> Подготовительный.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8"/>
        <w:gridCol w:w="2393"/>
      </w:tblGrid>
      <w:tr w:rsidR="002B65D8" w:rsidRPr="00E16A0E" w:rsidTr="00102674">
        <w:tc>
          <w:tcPr>
            <w:tcW w:w="3773" w:type="pct"/>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Действия и ответственные </w:t>
            </w:r>
          </w:p>
        </w:tc>
        <w:tc>
          <w:tcPr>
            <w:tcW w:w="1227" w:type="pct"/>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Сроки </w:t>
            </w:r>
          </w:p>
        </w:tc>
      </w:tr>
      <w:tr w:rsidR="002B65D8" w:rsidRPr="00E16A0E" w:rsidTr="00102674">
        <w:tc>
          <w:tcPr>
            <w:tcW w:w="3773" w:type="pct"/>
            <w:shd w:val="clear" w:color="auto" w:fill="auto"/>
          </w:tcPr>
          <w:p w:rsidR="002B65D8" w:rsidRPr="00E16A0E" w:rsidRDefault="002B65D8" w:rsidP="00E37577">
            <w:pPr>
              <w:rPr>
                <w:rFonts w:ascii="Times New Roman" w:hAnsi="Times New Roman" w:cs="Times New Roman"/>
                <w:sz w:val="24"/>
                <w:szCs w:val="24"/>
              </w:rPr>
            </w:pPr>
            <w:r w:rsidRPr="00E16A0E">
              <w:rPr>
                <w:rFonts w:ascii="Times New Roman" w:hAnsi="Times New Roman" w:cs="Times New Roman"/>
                <w:sz w:val="24"/>
                <w:szCs w:val="24"/>
              </w:rPr>
              <w:t>Зам.директора по УВР и ВР организуют  проблемно-ориентированный анализ  на предмет определения уровня развития функциональной читательской грамотности, информационной компетентности обучающихся 5-9 классов</w:t>
            </w:r>
            <w:r w:rsidR="00E37577">
              <w:rPr>
                <w:rFonts w:ascii="Times New Roman" w:hAnsi="Times New Roman" w:cs="Times New Roman"/>
                <w:sz w:val="24"/>
                <w:szCs w:val="24"/>
              </w:rPr>
              <w:t xml:space="preserve"> МБОУ Воробейнская СОШ  </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Октябрь- декабрь 2015</w:t>
            </w:r>
          </w:p>
        </w:tc>
      </w:tr>
      <w:tr w:rsidR="002B65D8" w:rsidRPr="00E16A0E" w:rsidTr="00102674">
        <w:tc>
          <w:tcPr>
            <w:tcW w:w="3773" w:type="pct"/>
            <w:shd w:val="clear" w:color="auto" w:fill="auto"/>
          </w:tcPr>
          <w:p w:rsidR="002B65D8" w:rsidRPr="00E16A0E" w:rsidRDefault="002B65D8" w:rsidP="00E37577">
            <w:pPr>
              <w:rPr>
                <w:rFonts w:ascii="Times New Roman" w:hAnsi="Times New Roman" w:cs="Times New Roman"/>
                <w:sz w:val="24"/>
                <w:szCs w:val="24"/>
              </w:rPr>
            </w:pPr>
            <w:r w:rsidRPr="00E16A0E">
              <w:rPr>
                <w:rFonts w:ascii="Times New Roman" w:hAnsi="Times New Roman" w:cs="Times New Roman"/>
                <w:sz w:val="24"/>
                <w:szCs w:val="24"/>
              </w:rPr>
              <w:t>Руководители школьных МО формируют творческую группу разработчиков практико-орие</w:t>
            </w:r>
            <w:r w:rsidR="00E37577">
              <w:rPr>
                <w:rFonts w:ascii="Times New Roman" w:hAnsi="Times New Roman" w:cs="Times New Roman"/>
                <w:sz w:val="24"/>
                <w:szCs w:val="24"/>
              </w:rPr>
              <w:t>нтированных заданий, контрольно -</w:t>
            </w:r>
            <w:r w:rsidRPr="00E16A0E">
              <w:rPr>
                <w:rFonts w:ascii="Times New Roman" w:hAnsi="Times New Roman" w:cs="Times New Roman"/>
                <w:sz w:val="24"/>
                <w:szCs w:val="24"/>
              </w:rPr>
              <w:t>измерительных материалов</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Декабрь 2015</w:t>
            </w:r>
          </w:p>
        </w:tc>
      </w:tr>
    </w:tbl>
    <w:p w:rsidR="00E37577" w:rsidRDefault="00E37577" w:rsidP="00E42602">
      <w:pPr>
        <w:rPr>
          <w:rFonts w:ascii="Times New Roman" w:hAnsi="Times New Roman" w:cs="Times New Roman"/>
          <w:b/>
          <w:sz w:val="24"/>
          <w:szCs w:val="24"/>
        </w:rPr>
      </w:pPr>
    </w:p>
    <w:p w:rsidR="00E37577" w:rsidRDefault="00E37577" w:rsidP="00E42602">
      <w:pPr>
        <w:rPr>
          <w:rFonts w:ascii="Times New Roman" w:hAnsi="Times New Roman" w:cs="Times New Roman"/>
          <w:b/>
          <w:sz w:val="24"/>
          <w:szCs w:val="24"/>
        </w:rPr>
      </w:pPr>
    </w:p>
    <w:p w:rsidR="002B65D8" w:rsidRPr="00E16A0E" w:rsidRDefault="002B65D8" w:rsidP="00E42602">
      <w:pPr>
        <w:rPr>
          <w:rFonts w:ascii="Times New Roman" w:hAnsi="Times New Roman" w:cs="Times New Roman"/>
          <w:b/>
          <w:sz w:val="24"/>
          <w:szCs w:val="24"/>
        </w:rPr>
      </w:pPr>
      <w:r w:rsidRPr="00E16A0E">
        <w:rPr>
          <w:rFonts w:ascii="Times New Roman" w:hAnsi="Times New Roman" w:cs="Times New Roman"/>
          <w:b/>
          <w:sz w:val="24"/>
          <w:szCs w:val="24"/>
        </w:rPr>
        <w:lastRenderedPageBreak/>
        <w:t xml:space="preserve">2 этап. Реализация.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3230"/>
        <w:gridCol w:w="2393"/>
      </w:tblGrid>
      <w:tr w:rsidR="002B65D8" w:rsidRPr="00E16A0E" w:rsidTr="00102674">
        <w:tc>
          <w:tcPr>
            <w:tcW w:w="2117" w:type="pct"/>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Действия и ответственные </w:t>
            </w:r>
          </w:p>
        </w:tc>
        <w:tc>
          <w:tcPr>
            <w:tcW w:w="2883" w:type="pct"/>
            <w:gridSpan w:val="2"/>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Сроки </w:t>
            </w:r>
          </w:p>
        </w:tc>
      </w:tr>
      <w:tr w:rsidR="002B65D8" w:rsidRPr="00E16A0E" w:rsidTr="00102674">
        <w:tc>
          <w:tcPr>
            <w:tcW w:w="5000" w:type="pct"/>
            <w:gridSpan w:val="3"/>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2015 год   Уровень апробации</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Творческая группа определяет роль предметов в формировании функциональной грамотности чтения художественных текстов, информационной компетентности</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Январь 2016</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Творческая группа определяет аспекты функциональной грамотности чтения художественных текстов, информационной компетентности, формируемые на каждой параллели</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Январь 2016</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Творческая группа  определяет аспекты функциональной грамотности чтения художественных текстов, информационной компетентности, контролируемые  на каждой параллели</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Январь –февраль 2016</w:t>
            </w:r>
          </w:p>
        </w:tc>
      </w:tr>
      <w:tr w:rsidR="002B65D8" w:rsidRPr="00E16A0E" w:rsidTr="00102674">
        <w:tc>
          <w:tcPr>
            <w:tcW w:w="3773" w:type="pct"/>
            <w:gridSpan w:val="2"/>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Творческая группа  определяет степень изменения содержания рабочих программ  5-9 классов в разделе «Опыт практической деятельности»</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Январь – февраль 2016</w:t>
            </w:r>
          </w:p>
        </w:tc>
      </w:tr>
      <w:tr w:rsidR="002B65D8" w:rsidRPr="00E16A0E" w:rsidTr="00102674">
        <w:tc>
          <w:tcPr>
            <w:tcW w:w="3773" w:type="pct"/>
            <w:gridSpan w:val="2"/>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Творческая группа  определяет  формы внеурочной деятельности, способствующие развитию функциональной грамотности чтения художественных текстов, информационной компетентности</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Январь – февраль 2016</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Творческая группа  разрабатывает практико-ориентированные задания по формированию функциональной грамотности чтения художественных текстов 5-9 класс</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Февраль – 2 неделя апреля 2016</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Творческая группа  разрабатывает практико-ориентированные задания по формированию информационной компетентности 5-9 класс</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Февраль – 2 неделя апреля 2016</w:t>
            </w:r>
          </w:p>
        </w:tc>
      </w:tr>
      <w:tr w:rsidR="002B65D8" w:rsidRPr="00E16A0E" w:rsidTr="00102674">
        <w:tc>
          <w:tcPr>
            <w:tcW w:w="3773" w:type="pct"/>
            <w:gridSpan w:val="2"/>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 xml:space="preserve">Апробация  практико-ориентированных заданий </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3 неделя апреля -  2 неделя мая 2016</w:t>
            </w:r>
          </w:p>
        </w:tc>
      </w:tr>
      <w:tr w:rsidR="002B65D8" w:rsidRPr="00E16A0E" w:rsidTr="00102674">
        <w:tc>
          <w:tcPr>
            <w:tcW w:w="3773" w:type="pct"/>
            <w:gridSpan w:val="2"/>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Апробация контрольно-измерительных материалов</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2 неделя мая 2016</w:t>
            </w:r>
          </w:p>
        </w:tc>
      </w:tr>
      <w:tr w:rsidR="002B65D8" w:rsidRPr="00E16A0E" w:rsidTr="00102674">
        <w:tc>
          <w:tcPr>
            <w:tcW w:w="3773" w:type="pct"/>
            <w:gridSpan w:val="2"/>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Внесение изменений в разработанные материалы</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3,4 недели мая 2016</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Разработка методических рекомендаций по использованию системы практико-ориентированных заданий</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1 неделя  июня 2016</w:t>
            </w:r>
          </w:p>
        </w:tc>
      </w:tr>
      <w:tr w:rsidR="002B65D8" w:rsidRPr="00E16A0E" w:rsidTr="00102674">
        <w:tc>
          <w:tcPr>
            <w:tcW w:w="5000" w:type="pct"/>
            <w:gridSpan w:val="3"/>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2015-2019 г.г. </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 xml:space="preserve">Использование практико-ориентированных заданий по развитию функциональной грамотности чтения художественных текстов, </w:t>
            </w:r>
            <w:r w:rsidRPr="00E16A0E">
              <w:rPr>
                <w:rFonts w:ascii="Times New Roman" w:hAnsi="Times New Roman" w:cs="Times New Roman"/>
                <w:sz w:val="24"/>
                <w:szCs w:val="24"/>
              </w:rPr>
              <w:lastRenderedPageBreak/>
              <w:t>информационной компетентности  в деятельности учителей – предметников</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lastRenderedPageBreak/>
              <w:t>2015-2019</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 xml:space="preserve">Проведение семинаров для учителей –предметников, внедряющих практико-ориентированные задания по развитию функциональной грамотности чтения художественных текстов, информационной компетентности  </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2015-2019</w:t>
            </w:r>
          </w:p>
        </w:tc>
      </w:tr>
      <w:tr w:rsidR="002B65D8" w:rsidRPr="00E16A0E" w:rsidTr="00102674">
        <w:tc>
          <w:tcPr>
            <w:tcW w:w="3773" w:type="pct"/>
            <w:gridSpan w:val="2"/>
            <w:shd w:val="clear" w:color="auto" w:fill="auto"/>
          </w:tcPr>
          <w:p w:rsidR="002B65D8" w:rsidRPr="00E16A0E" w:rsidRDefault="002B65D8" w:rsidP="00102674">
            <w:pPr>
              <w:jc w:val="both"/>
              <w:rPr>
                <w:rFonts w:ascii="Times New Roman" w:hAnsi="Times New Roman" w:cs="Times New Roman"/>
                <w:sz w:val="24"/>
                <w:szCs w:val="24"/>
              </w:rPr>
            </w:pPr>
            <w:r w:rsidRPr="00E16A0E">
              <w:rPr>
                <w:rFonts w:ascii="Times New Roman" w:hAnsi="Times New Roman" w:cs="Times New Roman"/>
                <w:sz w:val="24"/>
                <w:szCs w:val="24"/>
              </w:rPr>
              <w:t>Представление результатов работы педагогическому коллективу</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2015-2019</w:t>
            </w:r>
          </w:p>
        </w:tc>
      </w:tr>
    </w:tbl>
    <w:p w:rsidR="002B65D8" w:rsidRPr="00E16A0E" w:rsidRDefault="002B65D8" w:rsidP="002B65D8">
      <w:pPr>
        <w:jc w:val="center"/>
        <w:rPr>
          <w:rFonts w:ascii="Times New Roman" w:hAnsi="Times New Roman" w:cs="Times New Roman"/>
          <w:b/>
          <w:sz w:val="24"/>
          <w:szCs w:val="24"/>
        </w:rPr>
      </w:pPr>
      <w:r w:rsidRPr="00E16A0E">
        <w:rPr>
          <w:rFonts w:ascii="Times New Roman" w:hAnsi="Times New Roman" w:cs="Times New Roman"/>
          <w:b/>
          <w:sz w:val="24"/>
          <w:szCs w:val="24"/>
        </w:rPr>
        <w:t>3 этап. Определение результативности. Представление итогов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8"/>
        <w:gridCol w:w="2393"/>
      </w:tblGrid>
      <w:tr w:rsidR="002B65D8" w:rsidRPr="00E16A0E" w:rsidTr="00102674">
        <w:tc>
          <w:tcPr>
            <w:tcW w:w="3773" w:type="pct"/>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Действия и ответственные </w:t>
            </w:r>
          </w:p>
        </w:tc>
        <w:tc>
          <w:tcPr>
            <w:tcW w:w="1227" w:type="pct"/>
            <w:shd w:val="clear" w:color="auto" w:fill="auto"/>
          </w:tcPr>
          <w:p w:rsidR="002B65D8" w:rsidRPr="00E16A0E" w:rsidRDefault="002B65D8" w:rsidP="00102674">
            <w:pPr>
              <w:jc w:val="center"/>
              <w:rPr>
                <w:rFonts w:ascii="Times New Roman" w:hAnsi="Times New Roman" w:cs="Times New Roman"/>
                <w:b/>
                <w:sz w:val="24"/>
                <w:szCs w:val="24"/>
              </w:rPr>
            </w:pPr>
            <w:r w:rsidRPr="00E16A0E">
              <w:rPr>
                <w:rFonts w:ascii="Times New Roman" w:hAnsi="Times New Roman" w:cs="Times New Roman"/>
                <w:b/>
                <w:sz w:val="24"/>
                <w:szCs w:val="24"/>
              </w:rPr>
              <w:t xml:space="preserve">Сроки </w:t>
            </w:r>
          </w:p>
        </w:tc>
      </w:tr>
      <w:tr w:rsidR="002B65D8" w:rsidRPr="00E16A0E" w:rsidTr="00102674">
        <w:tc>
          <w:tcPr>
            <w:tcW w:w="3773" w:type="pct"/>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 xml:space="preserve">Зам.директора по УР и ВР организует представление первых результатов на заседании педагогического совета </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Июнь  2016</w:t>
            </w:r>
          </w:p>
        </w:tc>
      </w:tr>
      <w:tr w:rsidR="002B65D8" w:rsidRPr="00E16A0E" w:rsidTr="00102674">
        <w:tc>
          <w:tcPr>
            <w:tcW w:w="3773" w:type="pct"/>
            <w:shd w:val="clear" w:color="auto" w:fill="auto"/>
          </w:tcPr>
          <w:p w:rsidR="002B65D8" w:rsidRPr="00E16A0E" w:rsidRDefault="002B65D8" w:rsidP="00102674">
            <w:pPr>
              <w:rPr>
                <w:rFonts w:ascii="Times New Roman" w:hAnsi="Times New Roman" w:cs="Times New Roman"/>
                <w:sz w:val="24"/>
                <w:szCs w:val="24"/>
              </w:rPr>
            </w:pPr>
            <w:r w:rsidRPr="00E16A0E">
              <w:rPr>
                <w:rFonts w:ascii="Times New Roman" w:hAnsi="Times New Roman" w:cs="Times New Roman"/>
                <w:sz w:val="24"/>
                <w:szCs w:val="24"/>
              </w:rPr>
              <w:t xml:space="preserve">Зам.директора по УР и ВР осуществляет проблемно-ориентированный анализ результативности проекта </w:t>
            </w:r>
          </w:p>
        </w:tc>
        <w:tc>
          <w:tcPr>
            <w:tcW w:w="1227" w:type="pct"/>
            <w:shd w:val="clear" w:color="auto" w:fill="auto"/>
          </w:tcPr>
          <w:p w:rsidR="002B65D8" w:rsidRPr="00E16A0E" w:rsidRDefault="002B65D8" w:rsidP="00102674">
            <w:pPr>
              <w:jc w:val="center"/>
              <w:rPr>
                <w:rFonts w:ascii="Times New Roman" w:hAnsi="Times New Roman" w:cs="Times New Roman"/>
                <w:sz w:val="24"/>
                <w:szCs w:val="24"/>
              </w:rPr>
            </w:pPr>
            <w:r w:rsidRPr="00E16A0E">
              <w:rPr>
                <w:rFonts w:ascii="Times New Roman" w:hAnsi="Times New Roman" w:cs="Times New Roman"/>
                <w:sz w:val="24"/>
                <w:szCs w:val="24"/>
              </w:rPr>
              <w:t>2016-2019</w:t>
            </w:r>
          </w:p>
        </w:tc>
      </w:tr>
    </w:tbl>
    <w:p w:rsidR="002B65D8" w:rsidRPr="00E16A0E" w:rsidRDefault="00E42602" w:rsidP="00E37577">
      <w:pPr>
        <w:autoSpaceDE w:val="0"/>
        <w:autoSpaceDN w:val="0"/>
        <w:adjustRightInd w:val="0"/>
        <w:rPr>
          <w:rFonts w:ascii="Times New Roman" w:hAnsi="Times New Roman" w:cs="Times New Roman"/>
          <w:b/>
          <w:sz w:val="24"/>
          <w:szCs w:val="24"/>
        </w:rPr>
      </w:pPr>
      <w:r w:rsidRPr="00E16A0E">
        <w:rPr>
          <w:rFonts w:ascii="Times New Roman" w:hAnsi="Times New Roman" w:cs="Times New Roman"/>
          <w:b/>
          <w:sz w:val="24"/>
          <w:szCs w:val="24"/>
        </w:rPr>
        <w:t>Ресурсы</w:t>
      </w:r>
    </w:p>
    <w:p w:rsidR="002B65D8" w:rsidRPr="00E16A0E" w:rsidRDefault="002B65D8" w:rsidP="002B65D8">
      <w:pPr>
        <w:autoSpaceDE w:val="0"/>
        <w:autoSpaceDN w:val="0"/>
        <w:adjustRightInd w:val="0"/>
        <w:jc w:val="both"/>
        <w:rPr>
          <w:rFonts w:ascii="Times New Roman" w:hAnsi="Times New Roman" w:cs="Times New Roman"/>
          <w:i/>
          <w:sz w:val="24"/>
          <w:szCs w:val="24"/>
        </w:rPr>
      </w:pPr>
      <w:r w:rsidRPr="00E37577">
        <w:rPr>
          <w:rFonts w:ascii="Times New Roman" w:hAnsi="Times New Roman" w:cs="Times New Roman"/>
          <w:b/>
          <w:i/>
          <w:sz w:val="24"/>
          <w:szCs w:val="24"/>
        </w:rPr>
        <w:t>Информационные ресурсы</w:t>
      </w:r>
      <w:r w:rsidRPr="00E16A0E">
        <w:rPr>
          <w:rFonts w:ascii="Times New Roman" w:hAnsi="Times New Roman" w:cs="Times New Roman"/>
          <w:i/>
          <w:sz w:val="24"/>
          <w:szCs w:val="24"/>
        </w:rPr>
        <w:t xml:space="preserve">  - </w:t>
      </w:r>
      <w:r w:rsidRPr="00E16A0E">
        <w:rPr>
          <w:rFonts w:ascii="Times New Roman" w:hAnsi="Times New Roman" w:cs="Times New Roman"/>
          <w:sz w:val="24"/>
          <w:szCs w:val="24"/>
        </w:rPr>
        <w:t xml:space="preserve"> методическая литература </w:t>
      </w:r>
    </w:p>
    <w:p w:rsidR="002B65D8" w:rsidRPr="00E16A0E" w:rsidRDefault="002B65D8" w:rsidP="002B65D8">
      <w:pPr>
        <w:autoSpaceDE w:val="0"/>
        <w:autoSpaceDN w:val="0"/>
        <w:adjustRightInd w:val="0"/>
        <w:jc w:val="both"/>
        <w:rPr>
          <w:rFonts w:ascii="Times New Roman" w:hAnsi="Times New Roman" w:cs="Times New Roman"/>
          <w:sz w:val="24"/>
          <w:szCs w:val="24"/>
        </w:rPr>
      </w:pPr>
      <w:r w:rsidRPr="00E37577">
        <w:rPr>
          <w:rFonts w:ascii="Times New Roman" w:hAnsi="Times New Roman" w:cs="Times New Roman"/>
          <w:b/>
          <w:i/>
          <w:sz w:val="24"/>
          <w:szCs w:val="24"/>
        </w:rPr>
        <w:t>Интеллектуальные (экспертные) ресурсы</w:t>
      </w:r>
      <w:r w:rsidRPr="00E16A0E">
        <w:rPr>
          <w:rFonts w:ascii="Times New Roman" w:hAnsi="Times New Roman" w:cs="Times New Roman"/>
          <w:b/>
          <w:sz w:val="28"/>
          <w:szCs w:val="28"/>
        </w:rPr>
        <w:t xml:space="preserve"> –</w:t>
      </w:r>
      <w:r w:rsidRPr="00E16A0E">
        <w:rPr>
          <w:rFonts w:ascii="Times New Roman" w:hAnsi="Times New Roman" w:cs="Times New Roman"/>
          <w:sz w:val="24"/>
          <w:szCs w:val="24"/>
        </w:rPr>
        <w:t>учителя русского языка и литературы, математики (проведение внутренней экспертизы).</w:t>
      </w:r>
    </w:p>
    <w:p w:rsidR="002B65D8" w:rsidRPr="00E16A0E" w:rsidRDefault="002B65D8" w:rsidP="00E42602">
      <w:pPr>
        <w:autoSpaceDE w:val="0"/>
        <w:autoSpaceDN w:val="0"/>
        <w:adjustRightInd w:val="0"/>
        <w:jc w:val="both"/>
        <w:rPr>
          <w:rFonts w:ascii="Times New Roman" w:hAnsi="Times New Roman" w:cs="Times New Roman"/>
          <w:sz w:val="24"/>
          <w:szCs w:val="24"/>
        </w:rPr>
      </w:pPr>
      <w:r w:rsidRPr="00E37577">
        <w:rPr>
          <w:rFonts w:ascii="Times New Roman" w:hAnsi="Times New Roman" w:cs="Times New Roman"/>
          <w:b/>
          <w:i/>
          <w:sz w:val="24"/>
          <w:szCs w:val="24"/>
        </w:rPr>
        <w:t>Организационные («административный» ресурс)</w:t>
      </w:r>
      <w:r w:rsidRPr="00E42602">
        <w:rPr>
          <w:rFonts w:ascii="Times New Roman" w:hAnsi="Times New Roman" w:cs="Times New Roman"/>
          <w:sz w:val="28"/>
          <w:szCs w:val="28"/>
        </w:rPr>
        <w:t xml:space="preserve"> -  </w:t>
      </w:r>
      <w:r w:rsidRPr="00E16A0E">
        <w:rPr>
          <w:rFonts w:ascii="Times New Roman" w:hAnsi="Times New Roman" w:cs="Times New Roman"/>
          <w:sz w:val="24"/>
          <w:szCs w:val="24"/>
        </w:rPr>
        <w:t>заместитель директора по УР</w:t>
      </w:r>
      <w:r w:rsidR="00E42602" w:rsidRPr="00E16A0E">
        <w:rPr>
          <w:rFonts w:ascii="Times New Roman" w:hAnsi="Times New Roman" w:cs="Times New Roman"/>
          <w:sz w:val="24"/>
          <w:szCs w:val="24"/>
        </w:rPr>
        <w:t xml:space="preserve"> и ВР,  ответственные за работу с книжным фондом</w:t>
      </w:r>
      <w:r w:rsidRPr="00E16A0E">
        <w:rPr>
          <w:rFonts w:ascii="Times New Roman" w:hAnsi="Times New Roman" w:cs="Times New Roman"/>
          <w:sz w:val="24"/>
          <w:szCs w:val="24"/>
        </w:rPr>
        <w:t xml:space="preserve">, директор МБОУ </w:t>
      </w:r>
      <w:r w:rsidR="00E42602" w:rsidRPr="00E16A0E">
        <w:rPr>
          <w:rFonts w:ascii="Times New Roman" w:hAnsi="Times New Roman" w:cs="Times New Roman"/>
          <w:sz w:val="24"/>
          <w:szCs w:val="24"/>
        </w:rPr>
        <w:t xml:space="preserve"> Воробейнская </w:t>
      </w:r>
      <w:r w:rsidRPr="00E16A0E">
        <w:rPr>
          <w:rFonts w:ascii="Times New Roman" w:hAnsi="Times New Roman" w:cs="Times New Roman"/>
          <w:sz w:val="24"/>
          <w:szCs w:val="24"/>
        </w:rPr>
        <w:t xml:space="preserve"> СОШ</w:t>
      </w:r>
    </w:p>
    <w:p w:rsidR="002B65D8" w:rsidRPr="00E42602" w:rsidRDefault="002B65D8" w:rsidP="00E42602">
      <w:pPr>
        <w:autoSpaceDE w:val="0"/>
        <w:autoSpaceDN w:val="0"/>
        <w:adjustRightInd w:val="0"/>
        <w:ind w:firstLine="720"/>
        <w:jc w:val="center"/>
        <w:rPr>
          <w:rFonts w:ascii="Times New Roman" w:hAnsi="Times New Roman" w:cs="Times New Roman"/>
          <w:b/>
          <w:sz w:val="28"/>
          <w:szCs w:val="28"/>
        </w:rPr>
      </w:pPr>
      <w:r w:rsidRPr="00E42602">
        <w:rPr>
          <w:rFonts w:ascii="Times New Roman" w:hAnsi="Times New Roman" w:cs="Times New Roman"/>
          <w:b/>
          <w:sz w:val="28"/>
          <w:szCs w:val="28"/>
        </w:rPr>
        <w:t>Ожидаемые</w:t>
      </w:r>
      <w:r w:rsidR="00E42602">
        <w:rPr>
          <w:rFonts w:ascii="Times New Roman" w:hAnsi="Times New Roman" w:cs="Times New Roman"/>
          <w:b/>
          <w:sz w:val="28"/>
          <w:szCs w:val="28"/>
        </w:rPr>
        <w:t xml:space="preserve"> результаты и социальный эффект</w:t>
      </w:r>
    </w:p>
    <w:p w:rsidR="002B65D8" w:rsidRPr="00E16A0E" w:rsidRDefault="002B65D8" w:rsidP="002B65D8">
      <w:pPr>
        <w:autoSpaceDE w:val="0"/>
        <w:autoSpaceDN w:val="0"/>
        <w:adjustRightInd w:val="0"/>
        <w:ind w:firstLine="708"/>
        <w:jc w:val="both"/>
        <w:rPr>
          <w:rFonts w:ascii="Times New Roman" w:hAnsi="Times New Roman" w:cs="Times New Roman"/>
          <w:sz w:val="24"/>
          <w:szCs w:val="24"/>
        </w:rPr>
      </w:pPr>
      <w:r w:rsidRPr="00E16A0E">
        <w:rPr>
          <w:rFonts w:ascii="Times New Roman" w:hAnsi="Times New Roman" w:cs="Times New Roman"/>
          <w:sz w:val="24"/>
          <w:szCs w:val="24"/>
        </w:rPr>
        <w:t>Результаты -  продукты -  разработанная система практико-ориентированных заданий, направленная на развитие функциональной грамотности чтения художественных текстов,  аспектов информационной компетентности</w:t>
      </w:r>
    </w:p>
    <w:p w:rsidR="002B65D8" w:rsidRPr="00E16A0E" w:rsidRDefault="002B65D8" w:rsidP="002B65D8">
      <w:pPr>
        <w:autoSpaceDE w:val="0"/>
        <w:autoSpaceDN w:val="0"/>
        <w:adjustRightInd w:val="0"/>
        <w:jc w:val="both"/>
        <w:rPr>
          <w:rFonts w:ascii="Times New Roman" w:hAnsi="Times New Roman" w:cs="Times New Roman"/>
          <w:b/>
          <w:sz w:val="24"/>
          <w:szCs w:val="24"/>
        </w:rPr>
      </w:pPr>
      <w:r w:rsidRPr="00E16A0E">
        <w:rPr>
          <w:rFonts w:ascii="Times New Roman" w:hAnsi="Times New Roman" w:cs="Times New Roman"/>
          <w:b/>
          <w:sz w:val="24"/>
          <w:szCs w:val="24"/>
        </w:rPr>
        <w:t>Результаты – эффекты:</w:t>
      </w:r>
    </w:p>
    <w:p w:rsidR="002B65D8" w:rsidRPr="00E16A0E" w:rsidRDefault="002B65D8" w:rsidP="002B65D8">
      <w:pPr>
        <w:autoSpaceDE w:val="0"/>
        <w:autoSpaceDN w:val="0"/>
        <w:adjustRightInd w:val="0"/>
        <w:jc w:val="both"/>
        <w:rPr>
          <w:rFonts w:ascii="Times New Roman" w:hAnsi="Times New Roman" w:cs="Times New Roman"/>
          <w:sz w:val="24"/>
          <w:szCs w:val="24"/>
        </w:rPr>
      </w:pPr>
      <w:r w:rsidRPr="00E16A0E">
        <w:rPr>
          <w:rFonts w:ascii="Times New Roman" w:hAnsi="Times New Roman" w:cs="Times New Roman"/>
          <w:sz w:val="24"/>
          <w:szCs w:val="24"/>
        </w:rPr>
        <w:t>1. положительная динамика в развитии функциональной читательской грамотности, аспектов информационной компетентности. Показатель результативности  -   динамика результатов   выполнения тестов по диагностике развития функциональной читательской грамотности;</w:t>
      </w:r>
    </w:p>
    <w:p w:rsidR="002B65D8" w:rsidRDefault="002B65D8" w:rsidP="002B65D8">
      <w:pPr>
        <w:autoSpaceDE w:val="0"/>
        <w:autoSpaceDN w:val="0"/>
        <w:adjustRightInd w:val="0"/>
        <w:jc w:val="both"/>
        <w:rPr>
          <w:rFonts w:ascii="Times New Roman" w:hAnsi="Times New Roman" w:cs="Times New Roman"/>
          <w:sz w:val="24"/>
          <w:szCs w:val="24"/>
        </w:rPr>
      </w:pPr>
      <w:r w:rsidRPr="00E16A0E">
        <w:rPr>
          <w:rFonts w:ascii="Times New Roman" w:hAnsi="Times New Roman" w:cs="Times New Roman"/>
          <w:sz w:val="24"/>
          <w:szCs w:val="24"/>
        </w:rPr>
        <w:t>2. повышение мотивации к учебной и проектной деятельности.  Показатели  результативности  - анкетирование обучающихся;  психолого-педагогическаядиагностика, анализ участия лицеистов в проектной и исследовательской  деятельности</w:t>
      </w:r>
      <w:r w:rsidR="00E16A0E">
        <w:rPr>
          <w:rFonts w:ascii="Times New Roman" w:hAnsi="Times New Roman" w:cs="Times New Roman"/>
          <w:sz w:val="24"/>
          <w:szCs w:val="24"/>
        </w:rPr>
        <w:t>.</w:t>
      </w:r>
    </w:p>
    <w:p w:rsidR="00E16A0E" w:rsidRPr="00E16A0E" w:rsidRDefault="00E16A0E" w:rsidP="002B65D8">
      <w:pPr>
        <w:autoSpaceDE w:val="0"/>
        <w:autoSpaceDN w:val="0"/>
        <w:adjustRightInd w:val="0"/>
        <w:jc w:val="both"/>
        <w:rPr>
          <w:rFonts w:ascii="Times New Roman" w:hAnsi="Times New Roman" w:cs="Times New Roman"/>
          <w:sz w:val="24"/>
          <w:szCs w:val="24"/>
        </w:rPr>
      </w:pPr>
    </w:p>
    <w:p w:rsidR="002B65D8" w:rsidRPr="00E42602" w:rsidRDefault="002B65D8" w:rsidP="00E42602">
      <w:pPr>
        <w:autoSpaceDE w:val="0"/>
        <w:autoSpaceDN w:val="0"/>
        <w:adjustRightInd w:val="0"/>
        <w:ind w:firstLine="720"/>
        <w:jc w:val="center"/>
        <w:rPr>
          <w:rFonts w:ascii="Times New Roman" w:hAnsi="Times New Roman" w:cs="Times New Roman"/>
          <w:b/>
          <w:sz w:val="28"/>
          <w:szCs w:val="28"/>
        </w:rPr>
      </w:pPr>
      <w:r w:rsidRPr="00E42602">
        <w:rPr>
          <w:rFonts w:ascii="Times New Roman" w:hAnsi="Times New Roman" w:cs="Times New Roman"/>
          <w:b/>
          <w:sz w:val="28"/>
          <w:szCs w:val="28"/>
        </w:rPr>
        <w:lastRenderedPageBreak/>
        <w:t>Пе</w:t>
      </w:r>
      <w:r w:rsidR="00E42602">
        <w:rPr>
          <w:rFonts w:ascii="Times New Roman" w:hAnsi="Times New Roman" w:cs="Times New Roman"/>
          <w:b/>
          <w:sz w:val="28"/>
          <w:szCs w:val="28"/>
        </w:rPr>
        <w:t>рспективы дальнейшего развития</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sz w:val="24"/>
          <w:szCs w:val="24"/>
        </w:rPr>
        <w:t>Дальнейшее развитие программы  может быть осуществлено в нескольких направлениях:</w:t>
      </w:r>
    </w:p>
    <w:p w:rsidR="002B65D8" w:rsidRPr="00E16A0E" w:rsidRDefault="002B65D8" w:rsidP="002B65D8">
      <w:pPr>
        <w:rPr>
          <w:rFonts w:ascii="Times New Roman" w:hAnsi="Times New Roman" w:cs="Times New Roman"/>
          <w:sz w:val="24"/>
          <w:szCs w:val="24"/>
        </w:rPr>
      </w:pPr>
      <w:r w:rsidRPr="00E16A0E">
        <w:rPr>
          <w:rFonts w:ascii="Times New Roman" w:hAnsi="Times New Roman" w:cs="Times New Roman"/>
          <w:sz w:val="24"/>
          <w:szCs w:val="24"/>
        </w:rPr>
        <w:t>1. Расширение «географии» проекта, то есть выход за пределы общеобразовательного учреждения, возможность сетевого взаимодействия</w:t>
      </w:r>
    </w:p>
    <w:p w:rsidR="002B65D8" w:rsidRPr="00E16A0E" w:rsidRDefault="002B65D8" w:rsidP="002B65D8">
      <w:pPr>
        <w:jc w:val="both"/>
        <w:rPr>
          <w:rFonts w:ascii="Times New Roman" w:hAnsi="Times New Roman" w:cs="Times New Roman"/>
          <w:sz w:val="24"/>
          <w:szCs w:val="24"/>
        </w:rPr>
      </w:pPr>
      <w:r w:rsidRPr="00E16A0E">
        <w:rPr>
          <w:rFonts w:ascii="Times New Roman" w:hAnsi="Times New Roman" w:cs="Times New Roman"/>
          <w:sz w:val="24"/>
          <w:szCs w:val="24"/>
        </w:rPr>
        <w:t>2.Совершенствование существующей системы практико-ориентированных заданий в (разработка новых заданий,  конкретизация стимула и задачных формулировок в  имеющихся заданиях);</w:t>
      </w:r>
    </w:p>
    <w:p w:rsidR="0047127E" w:rsidRPr="00E16A0E" w:rsidRDefault="002B65D8" w:rsidP="00E16A0E">
      <w:pPr>
        <w:jc w:val="both"/>
        <w:rPr>
          <w:rFonts w:ascii="Times New Roman" w:hAnsi="Times New Roman" w:cs="Times New Roman"/>
          <w:sz w:val="24"/>
          <w:szCs w:val="24"/>
        </w:rPr>
      </w:pPr>
      <w:r w:rsidRPr="00E16A0E">
        <w:rPr>
          <w:rFonts w:ascii="Times New Roman" w:hAnsi="Times New Roman" w:cs="Times New Roman"/>
          <w:sz w:val="24"/>
          <w:szCs w:val="24"/>
        </w:rPr>
        <w:t xml:space="preserve">3.Совершенствование контрольно-измерительных материалов </w:t>
      </w:r>
    </w:p>
    <w:p w:rsidR="00606896" w:rsidRPr="008E2C90" w:rsidRDefault="00606896" w:rsidP="00606896">
      <w:pPr>
        <w:pStyle w:val="Default"/>
        <w:rPr>
          <w:sz w:val="28"/>
          <w:szCs w:val="28"/>
          <w:u w:val="single"/>
        </w:rPr>
      </w:pPr>
      <w:r w:rsidRPr="008E2C90">
        <w:rPr>
          <w:b/>
          <w:bCs/>
          <w:sz w:val="28"/>
          <w:szCs w:val="28"/>
          <w:u w:val="single"/>
        </w:rPr>
        <w:t xml:space="preserve">1.2.3.5. РУССКИЙ ЯЗЫК </w:t>
      </w:r>
    </w:p>
    <w:p w:rsidR="00606896" w:rsidRPr="00E37577" w:rsidRDefault="00606896" w:rsidP="00606896">
      <w:pPr>
        <w:pStyle w:val="Default"/>
        <w:rPr>
          <w:sz w:val="28"/>
          <w:szCs w:val="28"/>
        </w:rPr>
      </w:pPr>
      <w:r w:rsidRPr="00E37577">
        <w:rPr>
          <w:b/>
          <w:bCs/>
          <w:sz w:val="28"/>
          <w:szCs w:val="28"/>
        </w:rPr>
        <w:t xml:space="preserve">Речь и речевое общение </w:t>
      </w:r>
    </w:p>
    <w:p w:rsidR="00606896" w:rsidRPr="00E37577" w:rsidRDefault="00606896" w:rsidP="00606896">
      <w:pPr>
        <w:pStyle w:val="Default"/>
        <w:rPr>
          <w:sz w:val="28"/>
          <w:szCs w:val="28"/>
          <w:u w:val="single"/>
        </w:rPr>
      </w:pPr>
      <w:r w:rsidRPr="00E37577">
        <w:rPr>
          <w:b/>
          <w:bCs/>
          <w:sz w:val="28"/>
          <w:szCs w:val="28"/>
          <w:u w:val="single"/>
        </w:rPr>
        <w:t xml:space="preserve">Выпускник научится: </w:t>
      </w:r>
    </w:p>
    <w:p w:rsidR="00606896" w:rsidRPr="00E16A0E" w:rsidRDefault="00606896" w:rsidP="00606896">
      <w:pPr>
        <w:pStyle w:val="Default"/>
      </w:pPr>
      <w:r w:rsidRPr="00E16A0E">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606896" w:rsidRPr="00E16A0E" w:rsidRDefault="00606896" w:rsidP="00606896">
      <w:pPr>
        <w:pStyle w:val="Default"/>
      </w:pPr>
      <w:r w:rsidRPr="00E16A0E">
        <w:t xml:space="preserve">• использовать различные виды диалога в ситуациях формального и неформального, межличностного и межкультурного общения; </w:t>
      </w:r>
    </w:p>
    <w:p w:rsidR="00606896" w:rsidRPr="00E16A0E" w:rsidRDefault="00606896" w:rsidP="00606896">
      <w:pPr>
        <w:pStyle w:val="Default"/>
      </w:pPr>
      <w:r w:rsidRPr="00E16A0E">
        <w:t xml:space="preserve">• соблюдать нормы речевого поведения в типичных ситуациях общения; </w:t>
      </w:r>
    </w:p>
    <w:p w:rsidR="00606896" w:rsidRPr="00E16A0E" w:rsidRDefault="00606896" w:rsidP="00606896">
      <w:pPr>
        <w:pStyle w:val="Default"/>
      </w:pPr>
      <w:r w:rsidRPr="00E16A0E">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606896" w:rsidRDefault="00606896" w:rsidP="00606896">
      <w:pPr>
        <w:pStyle w:val="Default"/>
        <w:rPr>
          <w:sz w:val="28"/>
          <w:szCs w:val="28"/>
        </w:rPr>
      </w:pPr>
      <w:r w:rsidRPr="00E16A0E">
        <w:t>• предупреждать коммуникативные неудачи в процессе речевого общения</w:t>
      </w:r>
      <w:r>
        <w:rPr>
          <w:sz w:val="28"/>
          <w:szCs w:val="28"/>
        </w:rPr>
        <w:t xml:space="preserve">. </w:t>
      </w:r>
    </w:p>
    <w:p w:rsidR="00606896" w:rsidRPr="008E2C90" w:rsidRDefault="00606896" w:rsidP="00606896">
      <w:pPr>
        <w:pStyle w:val="Default"/>
        <w:rPr>
          <w:sz w:val="28"/>
          <w:szCs w:val="28"/>
          <w:u w:val="single"/>
        </w:rPr>
      </w:pPr>
      <w:r w:rsidRPr="008E2C90">
        <w:rPr>
          <w:b/>
          <w:bCs/>
          <w:sz w:val="28"/>
          <w:szCs w:val="28"/>
          <w:u w:val="single"/>
        </w:rPr>
        <w:t xml:space="preserve">Выпускник получит возможность научиться: </w:t>
      </w:r>
    </w:p>
    <w:p w:rsidR="00606896" w:rsidRPr="00E16A0E" w:rsidRDefault="00606896" w:rsidP="00606896">
      <w:pPr>
        <w:pStyle w:val="Default"/>
      </w:pPr>
      <w:r w:rsidRPr="00E16A0E">
        <w:t xml:space="preserve">• выступать перед аудиторией с небольшим докладом; публично представлять проект, реферат; публично защищать свою позицию; </w:t>
      </w:r>
    </w:p>
    <w:p w:rsidR="00606896" w:rsidRPr="00E16A0E" w:rsidRDefault="00606896" w:rsidP="00606896">
      <w:pPr>
        <w:pStyle w:val="Default"/>
      </w:pPr>
      <w:r w:rsidRPr="00E16A0E">
        <w:t>• участвовать в коллективном обсуждении проблем, аргументировать собственную позицию, доказывать е</w:t>
      </w:r>
      <w:r w:rsidRPr="00E16A0E">
        <w:rPr>
          <w:rFonts w:ascii="Cambria Math" w:hAnsi="Cambria Math" w:cs="Cambria Math"/>
        </w:rPr>
        <w:t>ѐ</w:t>
      </w:r>
      <w:r w:rsidRPr="00E16A0E">
        <w:t xml:space="preserve">, убеждать; </w:t>
      </w:r>
    </w:p>
    <w:p w:rsidR="00606896" w:rsidRPr="00E16A0E" w:rsidRDefault="00606896" w:rsidP="00606896">
      <w:pPr>
        <w:pStyle w:val="Default"/>
      </w:pPr>
      <w:r w:rsidRPr="00E16A0E">
        <w:t xml:space="preserve">• понимать основные причины коммуникативных неудач и объяснять их. </w:t>
      </w:r>
    </w:p>
    <w:p w:rsidR="00606896" w:rsidRDefault="00606896" w:rsidP="00606896">
      <w:pPr>
        <w:pStyle w:val="Default"/>
        <w:rPr>
          <w:sz w:val="28"/>
          <w:szCs w:val="28"/>
        </w:rPr>
      </w:pPr>
      <w:r>
        <w:rPr>
          <w:b/>
          <w:bCs/>
          <w:sz w:val="28"/>
          <w:szCs w:val="28"/>
        </w:rPr>
        <w:t xml:space="preserve">Речевая деятельность </w:t>
      </w:r>
    </w:p>
    <w:p w:rsidR="00606896" w:rsidRDefault="00606896" w:rsidP="00606896">
      <w:pPr>
        <w:pStyle w:val="Default"/>
        <w:rPr>
          <w:sz w:val="28"/>
          <w:szCs w:val="28"/>
        </w:rPr>
      </w:pPr>
      <w:r>
        <w:rPr>
          <w:b/>
          <w:bCs/>
          <w:i/>
          <w:iCs/>
          <w:sz w:val="28"/>
          <w:szCs w:val="28"/>
        </w:rPr>
        <w:t>Аудирование</w:t>
      </w:r>
    </w:p>
    <w:p w:rsidR="00606896" w:rsidRDefault="00606896" w:rsidP="00606896">
      <w:pPr>
        <w:pStyle w:val="Default"/>
        <w:rPr>
          <w:sz w:val="28"/>
          <w:szCs w:val="28"/>
        </w:rPr>
      </w:pPr>
      <w:r>
        <w:rPr>
          <w:b/>
          <w:bCs/>
          <w:sz w:val="28"/>
          <w:szCs w:val="28"/>
        </w:rPr>
        <w:t xml:space="preserve">Выпускник научится: </w:t>
      </w:r>
    </w:p>
    <w:p w:rsidR="00606896" w:rsidRPr="00E16A0E" w:rsidRDefault="00606896" w:rsidP="00606896">
      <w:pPr>
        <w:pStyle w:val="Default"/>
      </w:pPr>
      <w:r w:rsidRPr="00E16A0E">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606896" w:rsidRPr="00E16A0E" w:rsidRDefault="00606896" w:rsidP="00606896">
      <w:pPr>
        <w:pStyle w:val="Default"/>
      </w:pPr>
      <w:r w:rsidRPr="00E16A0E">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Pr="00E16A0E">
        <w:rPr>
          <w:rFonts w:ascii="Cambria Math" w:hAnsi="Cambria Math" w:cs="Cambria Math"/>
        </w:rPr>
        <w:t>ѐ</w:t>
      </w:r>
      <w:r w:rsidRPr="00E16A0E">
        <w:t xml:space="preserve"> в устной форме; </w:t>
      </w:r>
    </w:p>
    <w:p w:rsidR="00606896" w:rsidRPr="00E16A0E" w:rsidRDefault="00606896" w:rsidP="00606896">
      <w:pPr>
        <w:pStyle w:val="Default"/>
      </w:pPr>
      <w:r w:rsidRPr="00E16A0E">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06896" w:rsidRPr="00E16A0E" w:rsidRDefault="00606896" w:rsidP="00606896">
      <w:pPr>
        <w:pStyle w:val="Default"/>
        <w:rPr>
          <w:u w:val="single"/>
        </w:rPr>
      </w:pPr>
      <w:r w:rsidRPr="00E16A0E">
        <w:rPr>
          <w:b/>
          <w:bCs/>
          <w:u w:val="single"/>
        </w:rPr>
        <w:t xml:space="preserve">Выпускник получит возможность научиться: </w:t>
      </w:r>
    </w:p>
    <w:p w:rsidR="00606896" w:rsidRPr="00E16A0E" w:rsidRDefault="00606896" w:rsidP="00606896">
      <w:pPr>
        <w:pStyle w:val="Default"/>
      </w:pPr>
      <w:r w:rsidRPr="00E16A0E">
        <w:t>• понимать явную и скрытую (подтекстовую) информацию публицистического текста (в том числе в СМИ), анализировать и комментировать е</w:t>
      </w:r>
      <w:r w:rsidRPr="00E16A0E">
        <w:rPr>
          <w:rFonts w:ascii="Cambria Math" w:hAnsi="Cambria Math" w:cs="Cambria Math"/>
        </w:rPr>
        <w:t>ѐ</w:t>
      </w:r>
      <w:r w:rsidRPr="00E16A0E">
        <w:t xml:space="preserve"> в устной форме. </w:t>
      </w:r>
    </w:p>
    <w:p w:rsidR="00E37577" w:rsidRDefault="00E37577" w:rsidP="00606896">
      <w:pPr>
        <w:pStyle w:val="Default"/>
        <w:rPr>
          <w:b/>
          <w:bCs/>
          <w:i/>
          <w:iCs/>
          <w:sz w:val="28"/>
          <w:szCs w:val="28"/>
        </w:rPr>
      </w:pPr>
    </w:p>
    <w:p w:rsidR="00606896" w:rsidRDefault="00606896" w:rsidP="00606896">
      <w:pPr>
        <w:pStyle w:val="Default"/>
        <w:rPr>
          <w:sz w:val="28"/>
          <w:szCs w:val="28"/>
        </w:rPr>
      </w:pPr>
      <w:r>
        <w:rPr>
          <w:b/>
          <w:bCs/>
          <w:i/>
          <w:iCs/>
          <w:sz w:val="28"/>
          <w:szCs w:val="28"/>
        </w:rPr>
        <w:lastRenderedPageBreak/>
        <w:t xml:space="preserve">Чтение </w:t>
      </w:r>
    </w:p>
    <w:p w:rsidR="00606896" w:rsidRPr="008E2C90" w:rsidRDefault="00606896" w:rsidP="00606896">
      <w:pPr>
        <w:pStyle w:val="Default"/>
        <w:rPr>
          <w:sz w:val="28"/>
          <w:szCs w:val="28"/>
          <w:u w:val="single"/>
        </w:rPr>
      </w:pPr>
      <w:r w:rsidRPr="008E2C90">
        <w:rPr>
          <w:b/>
          <w:bCs/>
          <w:sz w:val="28"/>
          <w:szCs w:val="28"/>
          <w:u w:val="single"/>
        </w:rPr>
        <w:t xml:space="preserve">Выпускник научится: </w:t>
      </w:r>
    </w:p>
    <w:p w:rsidR="00606896" w:rsidRPr="00E16A0E" w:rsidRDefault="00606896" w:rsidP="00606896">
      <w:pPr>
        <w:pStyle w:val="Default"/>
      </w:pPr>
      <w:r w:rsidRPr="00E16A0E">
        <w:t xml:space="preserve">• понимать содержание прочитанных учебно-научных, публицистических (информационныхи аналитических, художественно-публицистических жанров), художественныхтекстов ивоспроизводить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606896" w:rsidRPr="00E16A0E" w:rsidRDefault="00606896" w:rsidP="00606896">
      <w:pPr>
        <w:pStyle w:val="Default"/>
      </w:pPr>
      <w:r w:rsidRPr="00E16A0E">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606896" w:rsidRPr="00E16A0E" w:rsidRDefault="00606896" w:rsidP="00606896">
      <w:pPr>
        <w:pStyle w:val="Default"/>
      </w:pPr>
      <w:r w:rsidRPr="00E16A0E">
        <w:t xml:space="preserve">• передавать схематически представленную информацию в виде связного текста; </w:t>
      </w:r>
    </w:p>
    <w:p w:rsidR="00606896" w:rsidRPr="00E16A0E" w:rsidRDefault="00606896" w:rsidP="00606896">
      <w:pPr>
        <w:pStyle w:val="Default"/>
      </w:pPr>
      <w:r w:rsidRPr="00E16A0E">
        <w:t>• использовать при</w:t>
      </w:r>
      <w:r w:rsidRPr="00E16A0E">
        <w:rPr>
          <w:rFonts w:ascii="Cambria Math" w:hAnsi="Cambria Math" w:cs="Cambria Math"/>
        </w:rPr>
        <w:t>ѐ</w:t>
      </w:r>
      <w:r w:rsidRPr="00E16A0E">
        <w:t xml:space="preserve">мы работы с учебной книгой, справочниками и другими информационными источниками, включая СМИ и ресурсы Интернета; </w:t>
      </w:r>
    </w:p>
    <w:p w:rsidR="00606896" w:rsidRPr="00E16A0E" w:rsidRDefault="00606896" w:rsidP="00606896">
      <w:pPr>
        <w:pStyle w:val="Default"/>
      </w:pPr>
      <w:r w:rsidRPr="00E16A0E">
        <w:t>• отбирать и систематизировать материал на определ</w:t>
      </w:r>
      <w:r w:rsidRPr="00E16A0E">
        <w:rPr>
          <w:rFonts w:ascii="Cambria Math" w:hAnsi="Cambria Math" w:cs="Cambria Math"/>
        </w:rPr>
        <w:t>ѐ</w:t>
      </w:r>
      <w:r w:rsidRPr="00E16A0E">
        <w:t>нную тему, анализировать отобранную информацию и интерпретировать е</w:t>
      </w:r>
      <w:r w:rsidRPr="00E16A0E">
        <w:rPr>
          <w:rFonts w:ascii="Cambria Math" w:hAnsi="Cambria Math" w:cs="Cambria Math"/>
        </w:rPr>
        <w:t>ѐ</w:t>
      </w:r>
      <w:r w:rsidRPr="00E16A0E">
        <w:t xml:space="preserve"> в соответствии с поставленной коммуникативной задачей. </w:t>
      </w:r>
    </w:p>
    <w:p w:rsidR="00606896" w:rsidRDefault="00606896" w:rsidP="00606896">
      <w:pPr>
        <w:pStyle w:val="Default"/>
        <w:rPr>
          <w:sz w:val="28"/>
          <w:szCs w:val="28"/>
        </w:rPr>
      </w:pPr>
      <w:r>
        <w:rPr>
          <w:b/>
          <w:bCs/>
          <w:sz w:val="28"/>
          <w:szCs w:val="28"/>
        </w:rPr>
        <w:t xml:space="preserve">Выпускник получит возможность научиться: </w:t>
      </w:r>
    </w:p>
    <w:p w:rsidR="00606896" w:rsidRPr="00E16A0E" w:rsidRDefault="00606896" w:rsidP="00606896">
      <w:pPr>
        <w:pStyle w:val="Default"/>
      </w:pPr>
      <w:r w:rsidRPr="00E16A0E">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606896" w:rsidRPr="00E16A0E" w:rsidRDefault="00606896" w:rsidP="00606896">
      <w:pPr>
        <w:pStyle w:val="Default"/>
      </w:pPr>
      <w:r w:rsidRPr="00E16A0E">
        <w:t>• извлекать информацию по заданной проблеме (включая противоположные точки зрения на е</w:t>
      </w:r>
      <w:r w:rsidRPr="00E16A0E">
        <w:rPr>
          <w:rFonts w:ascii="Cambria Math" w:hAnsi="Cambria Math" w:cs="Cambria Math"/>
        </w:rPr>
        <w:t>ѐ</w:t>
      </w:r>
      <w:r w:rsidRPr="00E16A0E">
        <w:t xml:space="preserve">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606896" w:rsidRDefault="00606896" w:rsidP="00606896">
      <w:pPr>
        <w:pStyle w:val="Default"/>
        <w:rPr>
          <w:sz w:val="28"/>
          <w:szCs w:val="28"/>
        </w:rPr>
      </w:pPr>
      <w:r>
        <w:rPr>
          <w:b/>
          <w:bCs/>
          <w:i/>
          <w:iCs/>
          <w:sz w:val="28"/>
          <w:szCs w:val="28"/>
        </w:rPr>
        <w:t xml:space="preserve">Говорение </w:t>
      </w:r>
    </w:p>
    <w:p w:rsidR="00606896" w:rsidRDefault="00606896" w:rsidP="00606896">
      <w:pPr>
        <w:pStyle w:val="Default"/>
        <w:rPr>
          <w:sz w:val="28"/>
          <w:szCs w:val="28"/>
        </w:rPr>
      </w:pPr>
      <w:r>
        <w:rPr>
          <w:b/>
          <w:bCs/>
          <w:sz w:val="28"/>
          <w:szCs w:val="28"/>
        </w:rPr>
        <w:t xml:space="preserve">Выпускник научится: </w:t>
      </w:r>
    </w:p>
    <w:p w:rsidR="00606896" w:rsidRPr="00E16A0E" w:rsidRDefault="00606896" w:rsidP="00606896">
      <w:pPr>
        <w:pStyle w:val="Default"/>
      </w:pPr>
      <w:r w:rsidRPr="00E16A0E">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606896" w:rsidRPr="00E16A0E" w:rsidRDefault="00606896" w:rsidP="00606896">
      <w:pPr>
        <w:pStyle w:val="Default"/>
      </w:pPr>
      <w:r w:rsidRPr="00E16A0E">
        <w:t>• обсуждать и ч</w:t>
      </w:r>
      <w:r w:rsidRPr="00E16A0E">
        <w:rPr>
          <w:rFonts w:ascii="Cambria Math" w:hAnsi="Cambria Math" w:cs="Cambria Math"/>
        </w:rPr>
        <w:t>ѐ</w:t>
      </w:r>
      <w:r w:rsidRPr="00E16A0E">
        <w:t xml:space="preserve">тко формулировать цели, план совместной групповой учебной деятельности, распределение частей работы; </w:t>
      </w:r>
    </w:p>
    <w:p w:rsidR="00606896" w:rsidRPr="00E16A0E" w:rsidRDefault="00606896" w:rsidP="00606896">
      <w:pPr>
        <w:pStyle w:val="Default"/>
      </w:pPr>
      <w:r w:rsidRPr="00E16A0E">
        <w:t>• извлекать из различных источников, систематизировать и анализировать материал на определ</w:t>
      </w:r>
      <w:r w:rsidRPr="00E16A0E">
        <w:rPr>
          <w:rFonts w:ascii="Cambria Math" w:hAnsi="Cambria Math" w:cs="Cambria Math"/>
        </w:rPr>
        <w:t>ѐ</w:t>
      </w:r>
      <w:r w:rsidRPr="00E16A0E">
        <w:t>нную тему и передавать его в устной форме с уч</w:t>
      </w:r>
      <w:r w:rsidRPr="00E16A0E">
        <w:rPr>
          <w:rFonts w:ascii="Cambria Math" w:hAnsi="Cambria Math" w:cs="Cambria Math"/>
        </w:rPr>
        <w:t>ѐ</w:t>
      </w:r>
      <w:r w:rsidRPr="00E16A0E">
        <w:t xml:space="preserve">том заданных условий общения; </w:t>
      </w:r>
    </w:p>
    <w:p w:rsidR="00606896" w:rsidRPr="00E16A0E" w:rsidRDefault="00606896" w:rsidP="00606896">
      <w:pPr>
        <w:pStyle w:val="Default"/>
      </w:pPr>
      <w:r w:rsidRPr="00E16A0E">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06896" w:rsidRDefault="00606896" w:rsidP="00606896">
      <w:pPr>
        <w:pStyle w:val="Default"/>
        <w:rPr>
          <w:sz w:val="28"/>
          <w:szCs w:val="28"/>
        </w:rPr>
      </w:pPr>
      <w:r>
        <w:rPr>
          <w:b/>
          <w:bCs/>
          <w:sz w:val="28"/>
          <w:szCs w:val="28"/>
        </w:rPr>
        <w:t xml:space="preserve">Выпускник получит возможность научиться: </w:t>
      </w:r>
    </w:p>
    <w:p w:rsidR="00606896" w:rsidRPr="00E16A0E" w:rsidRDefault="00606896" w:rsidP="00606896">
      <w:pPr>
        <w:pStyle w:val="Default"/>
      </w:pPr>
      <w:r w:rsidRPr="00E16A0E">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606896" w:rsidRPr="00E16A0E" w:rsidRDefault="00606896" w:rsidP="00606896">
      <w:pPr>
        <w:pStyle w:val="Default"/>
      </w:pPr>
      <w:r w:rsidRPr="00E16A0E">
        <w:t xml:space="preserve">• выступать перед аудиторией с докладом; публично защищать проект, реферат; </w:t>
      </w:r>
    </w:p>
    <w:p w:rsidR="00606896" w:rsidRPr="00E16A0E" w:rsidRDefault="00606896" w:rsidP="00606896">
      <w:pPr>
        <w:pStyle w:val="Default"/>
      </w:pPr>
      <w:r w:rsidRPr="00E16A0E">
        <w:t xml:space="preserve">• участвовать в дискуссии на учебно-научные темы, соблюдая нормы учебно-научного общения; </w:t>
      </w:r>
    </w:p>
    <w:p w:rsidR="00606896" w:rsidRPr="00E16A0E" w:rsidRDefault="00606896" w:rsidP="00606896">
      <w:pPr>
        <w:pStyle w:val="Default"/>
      </w:pPr>
      <w:r w:rsidRPr="00E16A0E">
        <w:t xml:space="preserve">• анализировать и оценивать речевые высказывания с точки зрения их успешности в достижении прогнозируемого результата. </w:t>
      </w:r>
    </w:p>
    <w:p w:rsidR="00E37577" w:rsidRDefault="00E37577" w:rsidP="00606896">
      <w:pPr>
        <w:pStyle w:val="Default"/>
        <w:rPr>
          <w:b/>
          <w:bCs/>
          <w:i/>
          <w:iCs/>
          <w:sz w:val="28"/>
          <w:szCs w:val="28"/>
        </w:rPr>
      </w:pPr>
    </w:p>
    <w:p w:rsidR="00606896" w:rsidRDefault="00606896" w:rsidP="00606896">
      <w:pPr>
        <w:pStyle w:val="Default"/>
        <w:rPr>
          <w:sz w:val="28"/>
          <w:szCs w:val="28"/>
        </w:rPr>
      </w:pPr>
      <w:r>
        <w:rPr>
          <w:b/>
          <w:bCs/>
          <w:i/>
          <w:iCs/>
          <w:sz w:val="28"/>
          <w:szCs w:val="28"/>
        </w:rPr>
        <w:lastRenderedPageBreak/>
        <w:t xml:space="preserve">Письмо </w:t>
      </w:r>
    </w:p>
    <w:p w:rsidR="00606896" w:rsidRDefault="00606896" w:rsidP="00606896">
      <w:pPr>
        <w:pStyle w:val="Default"/>
        <w:rPr>
          <w:sz w:val="28"/>
          <w:szCs w:val="28"/>
        </w:rPr>
      </w:pPr>
      <w:r>
        <w:rPr>
          <w:b/>
          <w:bCs/>
          <w:sz w:val="28"/>
          <w:szCs w:val="28"/>
        </w:rPr>
        <w:t xml:space="preserve">Выпускник научится: </w:t>
      </w:r>
    </w:p>
    <w:p w:rsidR="00606896" w:rsidRPr="00E16A0E" w:rsidRDefault="00606896" w:rsidP="00606896">
      <w:pPr>
        <w:pStyle w:val="Default"/>
      </w:pPr>
      <w:r w:rsidRPr="00E16A0E">
        <w:t>• создавать письменные монологические высказывания разной коммуникативной направленности с уч</w:t>
      </w:r>
      <w:r w:rsidRPr="00E16A0E">
        <w:rPr>
          <w:rFonts w:ascii="Cambria Math" w:hAnsi="Cambria Math" w:cs="Cambria Math"/>
        </w:rPr>
        <w:t>ѐ</w:t>
      </w:r>
      <w:r w:rsidRPr="00E16A0E">
        <w:t xml:space="preserve">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606896" w:rsidRPr="00E16A0E" w:rsidRDefault="00606896" w:rsidP="00606896">
      <w:pPr>
        <w:pStyle w:val="Default"/>
      </w:pPr>
      <w:r w:rsidRPr="00E16A0E">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606896" w:rsidRPr="00E16A0E" w:rsidRDefault="00606896" w:rsidP="00606896">
      <w:pPr>
        <w:pStyle w:val="Default"/>
      </w:pPr>
      <w:r w:rsidRPr="00E16A0E">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606896" w:rsidRDefault="00606896" w:rsidP="00606896">
      <w:pPr>
        <w:pStyle w:val="Default"/>
        <w:rPr>
          <w:sz w:val="28"/>
          <w:szCs w:val="28"/>
        </w:rPr>
      </w:pPr>
      <w:r>
        <w:rPr>
          <w:b/>
          <w:bCs/>
          <w:sz w:val="28"/>
          <w:szCs w:val="28"/>
        </w:rPr>
        <w:t xml:space="preserve">Выпускник получит возможность научиться: </w:t>
      </w:r>
    </w:p>
    <w:p w:rsidR="00606896" w:rsidRPr="00E16A0E" w:rsidRDefault="00606896" w:rsidP="00606896">
      <w:pPr>
        <w:pStyle w:val="Default"/>
      </w:pPr>
      <w:r w:rsidRPr="00E16A0E">
        <w:t xml:space="preserve">• писать рецензии, рефераты; </w:t>
      </w:r>
    </w:p>
    <w:p w:rsidR="00606896" w:rsidRPr="00E16A0E" w:rsidRDefault="00606896" w:rsidP="00606896">
      <w:pPr>
        <w:pStyle w:val="Default"/>
      </w:pPr>
      <w:r w:rsidRPr="00E16A0E">
        <w:t xml:space="preserve">• составлять аннотации, тезисы выступления, конспекты; </w:t>
      </w:r>
    </w:p>
    <w:p w:rsidR="00606896" w:rsidRPr="00E16A0E" w:rsidRDefault="00606896" w:rsidP="00606896">
      <w:pPr>
        <w:pStyle w:val="Default"/>
      </w:pPr>
      <w:r w:rsidRPr="00E16A0E">
        <w:t>• писать резюме, деловые письма, объявления с уч</w:t>
      </w:r>
      <w:r w:rsidRPr="00E16A0E">
        <w:rPr>
          <w:rFonts w:ascii="Cambria Math" w:hAnsi="Cambria Math" w:cs="Cambria Math"/>
        </w:rPr>
        <w:t>ѐ</w:t>
      </w:r>
      <w:r w:rsidRPr="00E16A0E">
        <w:t xml:space="preserve">том внеязыковых требований, предъявляемых к ним, и в соответствии со спецификой употребления языковых средств. </w:t>
      </w:r>
    </w:p>
    <w:p w:rsidR="00606896" w:rsidRDefault="00606896" w:rsidP="00606896">
      <w:pPr>
        <w:pStyle w:val="Default"/>
        <w:rPr>
          <w:sz w:val="28"/>
          <w:szCs w:val="28"/>
        </w:rPr>
      </w:pPr>
      <w:r>
        <w:rPr>
          <w:b/>
          <w:bCs/>
          <w:i/>
          <w:iCs/>
          <w:sz w:val="28"/>
          <w:szCs w:val="28"/>
        </w:rPr>
        <w:t xml:space="preserve">Текст </w:t>
      </w:r>
    </w:p>
    <w:p w:rsidR="00606896" w:rsidRDefault="00606896" w:rsidP="00606896">
      <w:pPr>
        <w:pStyle w:val="Default"/>
        <w:rPr>
          <w:sz w:val="28"/>
          <w:szCs w:val="28"/>
        </w:rPr>
      </w:pPr>
      <w:r>
        <w:rPr>
          <w:b/>
          <w:bCs/>
          <w:sz w:val="28"/>
          <w:szCs w:val="28"/>
        </w:rPr>
        <w:t xml:space="preserve">Выпускник научится: </w:t>
      </w:r>
    </w:p>
    <w:p w:rsidR="00606896" w:rsidRPr="00E16A0E" w:rsidRDefault="00606896" w:rsidP="00606896">
      <w:pPr>
        <w:pStyle w:val="Default"/>
      </w:pPr>
      <w:r w:rsidRPr="00E16A0E">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606896" w:rsidRPr="00E16A0E" w:rsidRDefault="00606896" w:rsidP="00606896">
      <w:pPr>
        <w:pStyle w:val="Default"/>
      </w:pPr>
      <w:r w:rsidRPr="00E16A0E">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606896" w:rsidRDefault="00606896" w:rsidP="00606896">
      <w:pPr>
        <w:pStyle w:val="Default"/>
        <w:rPr>
          <w:sz w:val="28"/>
          <w:szCs w:val="28"/>
        </w:rPr>
      </w:pPr>
      <w:r w:rsidRPr="00E16A0E">
        <w:t>• создавать и редактировать собственные тексты различных типов речи, стилей, жанров с уч</w:t>
      </w:r>
      <w:r w:rsidRPr="00E16A0E">
        <w:rPr>
          <w:rFonts w:ascii="Cambria Math" w:hAnsi="Cambria Math" w:cs="Cambria Math"/>
        </w:rPr>
        <w:t>ѐ</w:t>
      </w:r>
      <w:r w:rsidRPr="00E16A0E">
        <w:t>том требований к построению связного текста</w:t>
      </w:r>
      <w:r>
        <w:rPr>
          <w:sz w:val="28"/>
          <w:szCs w:val="28"/>
        </w:rPr>
        <w:t xml:space="preserve">. </w:t>
      </w:r>
    </w:p>
    <w:p w:rsidR="00606896" w:rsidRDefault="00606896" w:rsidP="00606896">
      <w:pPr>
        <w:pStyle w:val="Default"/>
        <w:rPr>
          <w:sz w:val="28"/>
          <w:szCs w:val="28"/>
        </w:rPr>
      </w:pPr>
      <w:r>
        <w:rPr>
          <w:b/>
          <w:bCs/>
          <w:sz w:val="28"/>
          <w:szCs w:val="28"/>
        </w:rPr>
        <w:t xml:space="preserve">Выпускник получит возможность научиться: </w:t>
      </w:r>
    </w:p>
    <w:p w:rsidR="00606896" w:rsidRPr="00E16A0E" w:rsidRDefault="00606896" w:rsidP="00606896">
      <w:pPr>
        <w:pStyle w:val="Default"/>
      </w:pPr>
      <w:r w:rsidRPr="00E16A0E">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w:t>
      </w:r>
      <w:r w:rsidRPr="00E16A0E">
        <w:rPr>
          <w:rFonts w:ascii="Cambria Math" w:hAnsi="Cambria Math" w:cs="Cambria Math"/>
        </w:rPr>
        <w:t>ѐ</w:t>
      </w:r>
      <w:r w:rsidRPr="00E16A0E">
        <w:t xml:space="preserve">том внеязыковых требований, предъявляемых к ним, и в соответствии со спецификой употребления в них языковых средств. </w:t>
      </w:r>
    </w:p>
    <w:p w:rsidR="00606896" w:rsidRDefault="00606896" w:rsidP="00606896">
      <w:pPr>
        <w:pStyle w:val="Default"/>
        <w:rPr>
          <w:sz w:val="28"/>
          <w:szCs w:val="28"/>
        </w:rPr>
      </w:pPr>
      <w:r>
        <w:rPr>
          <w:b/>
          <w:bCs/>
          <w:sz w:val="28"/>
          <w:szCs w:val="28"/>
        </w:rPr>
        <w:t xml:space="preserve">Функциональные разновидности языка </w:t>
      </w:r>
    </w:p>
    <w:p w:rsidR="00606896" w:rsidRPr="00E16A0E" w:rsidRDefault="00606896" w:rsidP="00606896">
      <w:pPr>
        <w:pStyle w:val="Default"/>
      </w:pPr>
      <w:r w:rsidRPr="00E16A0E">
        <w:rPr>
          <w:b/>
          <w:bCs/>
        </w:rPr>
        <w:t xml:space="preserve">Выпускник научится: </w:t>
      </w:r>
    </w:p>
    <w:p w:rsidR="005436C6" w:rsidRPr="00E16A0E" w:rsidRDefault="00606896" w:rsidP="005436C6">
      <w:pPr>
        <w:pStyle w:val="Default"/>
      </w:pPr>
      <w:r w:rsidRPr="00E16A0E">
        <w:t>• владеть практическими умениями различать тексты разговорного характера, научные, публицистические, официально-деловые, тексты художественно</w:t>
      </w:r>
      <w:r w:rsidR="005436C6" w:rsidRPr="00E16A0E">
        <w:t xml:space="preserve">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5436C6" w:rsidRPr="00E16A0E" w:rsidRDefault="005436C6" w:rsidP="005436C6">
      <w:pPr>
        <w:pStyle w:val="Default"/>
      </w:pPr>
      <w:r w:rsidRPr="00E16A0E">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5436C6" w:rsidRPr="00E16A0E" w:rsidRDefault="005436C6" w:rsidP="005436C6">
      <w:pPr>
        <w:pStyle w:val="Default"/>
      </w:pPr>
      <w:r w:rsidRPr="00E16A0E">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5436C6" w:rsidRPr="00E16A0E" w:rsidRDefault="005436C6" w:rsidP="005436C6">
      <w:pPr>
        <w:pStyle w:val="Default"/>
      </w:pPr>
      <w:r w:rsidRPr="00E16A0E">
        <w:lastRenderedPageBreak/>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5436C6" w:rsidRPr="00E16A0E" w:rsidRDefault="005436C6" w:rsidP="005436C6">
      <w:pPr>
        <w:pStyle w:val="Default"/>
      </w:pPr>
      <w:r w:rsidRPr="00E16A0E">
        <w:t xml:space="preserve">• исправлять речевые недостатки, редактировать текст; </w:t>
      </w:r>
    </w:p>
    <w:p w:rsidR="005436C6" w:rsidRPr="00E16A0E" w:rsidRDefault="005436C6" w:rsidP="005436C6">
      <w:pPr>
        <w:pStyle w:val="Default"/>
      </w:pPr>
      <w:r w:rsidRPr="00E16A0E">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5436C6" w:rsidRPr="00E16A0E" w:rsidRDefault="005436C6" w:rsidP="005436C6">
      <w:pPr>
        <w:pStyle w:val="Default"/>
      </w:pPr>
      <w:r w:rsidRPr="00E16A0E">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w:t>
      </w:r>
      <w:r w:rsidRPr="00E16A0E">
        <w:rPr>
          <w:rFonts w:ascii="Cambria Math" w:hAnsi="Cambria Math" w:cs="Cambria Math"/>
        </w:rPr>
        <w:t>ѐ</w:t>
      </w:r>
      <w:r w:rsidRPr="00E16A0E">
        <w:t xml:space="preserve">том внеязыковых требований, предъявляемых к ним, и в соответствии со спецификой употребления языковых средств; </w:t>
      </w:r>
    </w:p>
    <w:p w:rsidR="005436C6" w:rsidRPr="00E16A0E" w:rsidRDefault="005436C6" w:rsidP="005436C6">
      <w:pPr>
        <w:pStyle w:val="Default"/>
      </w:pPr>
      <w:r w:rsidRPr="00E16A0E">
        <w:t>• анализировать образцы публичной речи с точки зрения е</w:t>
      </w:r>
      <w:r w:rsidRPr="00E16A0E">
        <w:rPr>
          <w:rFonts w:ascii="Cambria Math" w:hAnsi="Cambria Math" w:cs="Cambria Math"/>
        </w:rPr>
        <w:t>ѐ</w:t>
      </w:r>
      <w:r w:rsidRPr="00E16A0E">
        <w:t xml:space="preserve"> композиции, аргументации, языкового оформления, достижения поставленных коммуникативных задач; </w:t>
      </w:r>
    </w:p>
    <w:p w:rsidR="005436C6" w:rsidRPr="00E16A0E" w:rsidRDefault="005436C6" w:rsidP="005436C6">
      <w:pPr>
        <w:pStyle w:val="Default"/>
      </w:pPr>
      <w:r w:rsidRPr="00E16A0E">
        <w:t xml:space="preserve">• выступать перед аудиторией сверстников с небольшой протокольно-этикетной, развлекательной, убеждающей речью. </w:t>
      </w:r>
    </w:p>
    <w:p w:rsidR="005436C6" w:rsidRPr="00E16A0E" w:rsidRDefault="005436C6" w:rsidP="005436C6">
      <w:pPr>
        <w:pStyle w:val="Default"/>
      </w:pPr>
      <w:r w:rsidRPr="00E16A0E">
        <w:rPr>
          <w:b/>
          <w:bCs/>
        </w:rPr>
        <w:t xml:space="preserve">Общие сведения о языке </w:t>
      </w:r>
    </w:p>
    <w:p w:rsidR="005436C6" w:rsidRPr="00E16A0E" w:rsidRDefault="005436C6" w:rsidP="005436C6">
      <w:pPr>
        <w:pStyle w:val="Default"/>
      </w:pPr>
      <w:r w:rsidRPr="00E16A0E">
        <w:rPr>
          <w:b/>
          <w:bCs/>
        </w:rPr>
        <w:t xml:space="preserve">Выпускник научится: </w:t>
      </w:r>
    </w:p>
    <w:p w:rsidR="00606896" w:rsidRPr="00E16A0E" w:rsidRDefault="005436C6" w:rsidP="005436C6">
      <w:pPr>
        <w:pStyle w:val="Default"/>
      </w:pPr>
      <w:r w:rsidRPr="00E16A0E">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5436C6" w:rsidRPr="00E16A0E" w:rsidRDefault="005436C6" w:rsidP="005436C6">
      <w:pPr>
        <w:pStyle w:val="Default"/>
      </w:pPr>
      <w:r w:rsidRPr="00E16A0E">
        <w:t xml:space="preserve">•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5436C6" w:rsidRPr="00E16A0E" w:rsidRDefault="005436C6" w:rsidP="005436C6">
      <w:pPr>
        <w:pStyle w:val="Default"/>
      </w:pPr>
      <w:r w:rsidRPr="00E16A0E">
        <w:t xml:space="preserve">• оценивать использование основных изобразительных средств языка.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характеризовать вклад выдающихся лингвистов в развитие русистики. </w:t>
      </w:r>
    </w:p>
    <w:p w:rsidR="005436C6" w:rsidRPr="00E16A0E" w:rsidRDefault="005436C6" w:rsidP="005436C6">
      <w:pPr>
        <w:pStyle w:val="Default"/>
      </w:pPr>
      <w:r w:rsidRPr="00E16A0E">
        <w:rPr>
          <w:b/>
          <w:bCs/>
        </w:rPr>
        <w:t xml:space="preserve">Фонетика и орфоэпия. Графика </w:t>
      </w:r>
    </w:p>
    <w:p w:rsidR="005436C6" w:rsidRPr="00E16A0E" w:rsidRDefault="005436C6" w:rsidP="005436C6">
      <w:pPr>
        <w:pStyle w:val="Default"/>
      </w:pPr>
      <w:r w:rsidRPr="00E16A0E">
        <w:t xml:space="preserve">Выпускник научится: </w:t>
      </w:r>
    </w:p>
    <w:p w:rsidR="005436C6" w:rsidRPr="00E16A0E" w:rsidRDefault="005436C6" w:rsidP="005436C6">
      <w:pPr>
        <w:pStyle w:val="Default"/>
      </w:pPr>
      <w:r w:rsidRPr="00E16A0E">
        <w:t xml:space="preserve">• проводить фонетический анализ слова; </w:t>
      </w:r>
    </w:p>
    <w:p w:rsidR="005436C6" w:rsidRPr="00E16A0E" w:rsidRDefault="005436C6" w:rsidP="005436C6">
      <w:pPr>
        <w:pStyle w:val="Default"/>
      </w:pPr>
      <w:r w:rsidRPr="00E16A0E">
        <w:t xml:space="preserve">• соблюдать основные орфоэпические правила современного русского литературного языка; </w:t>
      </w:r>
    </w:p>
    <w:p w:rsidR="005436C6" w:rsidRPr="00E16A0E" w:rsidRDefault="005436C6" w:rsidP="005436C6">
      <w:pPr>
        <w:pStyle w:val="Default"/>
      </w:pPr>
      <w:r w:rsidRPr="00E16A0E">
        <w:t>• извлекать необходимую информацию из орфоэпических словарей и справочников; использовать е</w:t>
      </w:r>
      <w:r w:rsidRPr="00E16A0E">
        <w:rPr>
          <w:rFonts w:ascii="Cambria Math" w:hAnsi="Cambria Math" w:cs="Cambria Math"/>
        </w:rPr>
        <w:t>ѐ</w:t>
      </w:r>
      <w:r w:rsidRPr="00E16A0E">
        <w:t xml:space="preserve"> в различных видах деятельности.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опознавать основные выразительные средства фонетики (звукопись); </w:t>
      </w:r>
    </w:p>
    <w:p w:rsidR="005436C6" w:rsidRPr="00E16A0E" w:rsidRDefault="005436C6" w:rsidP="005436C6">
      <w:pPr>
        <w:pStyle w:val="Default"/>
      </w:pPr>
      <w:r w:rsidRPr="00E16A0E">
        <w:t xml:space="preserve">• выразительно читать прозаические и поэтические тексты; </w:t>
      </w:r>
    </w:p>
    <w:p w:rsidR="005436C6" w:rsidRPr="00E16A0E" w:rsidRDefault="005436C6" w:rsidP="005436C6">
      <w:pPr>
        <w:pStyle w:val="Default"/>
      </w:pPr>
      <w:r w:rsidRPr="00E16A0E">
        <w:t>• извлекать необходимую информацию из мультимедийных орфоэпических словарей и справочников; использовать е</w:t>
      </w:r>
      <w:r w:rsidRPr="00E16A0E">
        <w:rPr>
          <w:rFonts w:ascii="Cambria Math" w:hAnsi="Cambria Math" w:cs="Cambria Math"/>
        </w:rPr>
        <w:t>ѐ</w:t>
      </w:r>
      <w:r w:rsidRPr="00E16A0E">
        <w:t xml:space="preserve"> в различных видах деятельности. </w:t>
      </w:r>
    </w:p>
    <w:p w:rsidR="005436C6" w:rsidRPr="00E16A0E" w:rsidRDefault="005436C6" w:rsidP="005436C6">
      <w:pPr>
        <w:pStyle w:val="Default"/>
      </w:pPr>
      <w:r w:rsidRPr="00E16A0E">
        <w:rPr>
          <w:b/>
          <w:bCs/>
        </w:rPr>
        <w:t xml:space="preserve">Морфемика и словообразование </w:t>
      </w:r>
    </w:p>
    <w:p w:rsidR="005436C6" w:rsidRPr="00E16A0E" w:rsidRDefault="005436C6" w:rsidP="005436C6">
      <w:pPr>
        <w:pStyle w:val="Default"/>
      </w:pPr>
      <w:r w:rsidRPr="00E16A0E">
        <w:rPr>
          <w:b/>
          <w:bCs/>
        </w:rPr>
        <w:t xml:space="preserve">Выпускник научится: </w:t>
      </w:r>
    </w:p>
    <w:p w:rsidR="005436C6" w:rsidRPr="00E16A0E" w:rsidRDefault="005436C6" w:rsidP="005436C6">
      <w:pPr>
        <w:pStyle w:val="Default"/>
      </w:pPr>
      <w:r w:rsidRPr="00E16A0E">
        <w:t xml:space="preserve">• делить слова на морфемы на основе смыслового, грамматического и словообразовательного анализа слова; </w:t>
      </w:r>
    </w:p>
    <w:p w:rsidR="005436C6" w:rsidRPr="00E16A0E" w:rsidRDefault="005436C6" w:rsidP="005436C6">
      <w:pPr>
        <w:pStyle w:val="Default"/>
      </w:pPr>
      <w:r w:rsidRPr="00E16A0E">
        <w:t xml:space="preserve">• различать изученные способы словообразования; </w:t>
      </w:r>
    </w:p>
    <w:p w:rsidR="005436C6" w:rsidRPr="00E16A0E" w:rsidRDefault="005436C6" w:rsidP="005436C6">
      <w:pPr>
        <w:pStyle w:val="Default"/>
      </w:pPr>
      <w:r w:rsidRPr="00E16A0E">
        <w:t xml:space="preserve">• анализировать и самостоятельно составлять словообразовательные пары и словообразовательные цепочки слов; </w:t>
      </w:r>
    </w:p>
    <w:p w:rsidR="005436C6" w:rsidRPr="00E16A0E" w:rsidRDefault="005436C6" w:rsidP="005436C6">
      <w:pPr>
        <w:pStyle w:val="Default"/>
      </w:pPr>
      <w:r w:rsidRPr="00E16A0E">
        <w:lastRenderedPageBreak/>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характеризовать словообразовательные цепочки и словообразовательные гн</w:t>
      </w:r>
      <w:r w:rsidRPr="00E16A0E">
        <w:rPr>
          <w:rFonts w:ascii="Cambria Math" w:hAnsi="Cambria Math" w:cs="Cambria Math"/>
        </w:rPr>
        <w:t>ѐ</w:t>
      </w:r>
      <w:r w:rsidRPr="00E16A0E">
        <w:t xml:space="preserve">зда, устанавливая смысловую и структурную связь однокоренных слов; </w:t>
      </w:r>
    </w:p>
    <w:p w:rsidR="005436C6" w:rsidRPr="00E16A0E" w:rsidRDefault="005436C6" w:rsidP="005436C6">
      <w:pPr>
        <w:pStyle w:val="Default"/>
      </w:pPr>
      <w:r w:rsidRPr="00E16A0E">
        <w:t xml:space="preserve">• опознавать основные выразительные средства словообразования в художественной речи и оценивать их; </w:t>
      </w:r>
    </w:p>
    <w:p w:rsidR="005436C6" w:rsidRPr="00E16A0E" w:rsidRDefault="005436C6" w:rsidP="005436C6">
      <w:pPr>
        <w:pStyle w:val="Default"/>
      </w:pPr>
      <w:r w:rsidRPr="00E16A0E">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5436C6" w:rsidRPr="00E16A0E" w:rsidRDefault="005436C6" w:rsidP="005436C6">
      <w:pPr>
        <w:pStyle w:val="Default"/>
      </w:pPr>
      <w:r w:rsidRPr="00E16A0E">
        <w:t xml:space="preserve">• использовать этимологическую справку для объяснения правописания и лексического значения слова. </w:t>
      </w:r>
    </w:p>
    <w:p w:rsidR="005436C6" w:rsidRPr="00E16A0E" w:rsidRDefault="005436C6" w:rsidP="005436C6">
      <w:pPr>
        <w:pStyle w:val="Default"/>
      </w:pPr>
      <w:r w:rsidRPr="00E16A0E">
        <w:rPr>
          <w:b/>
          <w:bCs/>
        </w:rPr>
        <w:t xml:space="preserve">Лексикология и фразеология </w:t>
      </w:r>
    </w:p>
    <w:p w:rsidR="005436C6" w:rsidRPr="00E16A0E" w:rsidRDefault="005436C6" w:rsidP="005436C6">
      <w:pPr>
        <w:pStyle w:val="Default"/>
      </w:pPr>
      <w:r w:rsidRPr="00E16A0E">
        <w:rPr>
          <w:b/>
          <w:bCs/>
        </w:rPr>
        <w:t xml:space="preserve">Выпускник научится: </w:t>
      </w:r>
    </w:p>
    <w:p w:rsidR="005436C6" w:rsidRPr="00E16A0E" w:rsidRDefault="005436C6" w:rsidP="005436C6">
      <w:pPr>
        <w:pStyle w:val="Default"/>
      </w:pPr>
      <w:r w:rsidRPr="00E16A0E">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5436C6" w:rsidRPr="00E16A0E" w:rsidRDefault="005436C6" w:rsidP="005436C6">
      <w:pPr>
        <w:pStyle w:val="Default"/>
      </w:pPr>
      <w:r w:rsidRPr="00E16A0E">
        <w:t xml:space="preserve">• группировать слова по тематическим группам; </w:t>
      </w:r>
    </w:p>
    <w:p w:rsidR="005436C6" w:rsidRPr="00E16A0E" w:rsidRDefault="005436C6" w:rsidP="005436C6">
      <w:pPr>
        <w:pStyle w:val="Default"/>
      </w:pPr>
      <w:r w:rsidRPr="00E16A0E">
        <w:t xml:space="preserve">• подбирать к словам синонимы, антонимы; </w:t>
      </w:r>
    </w:p>
    <w:p w:rsidR="005436C6" w:rsidRPr="00E16A0E" w:rsidRDefault="005436C6" w:rsidP="005436C6">
      <w:pPr>
        <w:pStyle w:val="Default"/>
      </w:pPr>
      <w:r w:rsidRPr="00E16A0E">
        <w:t>• опознавать фразеологические обороты;</w:t>
      </w:r>
    </w:p>
    <w:p w:rsidR="005436C6" w:rsidRPr="00E16A0E" w:rsidRDefault="005436C6" w:rsidP="005436C6">
      <w:pPr>
        <w:pStyle w:val="Default"/>
      </w:pPr>
      <w:r w:rsidRPr="00E16A0E">
        <w:t xml:space="preserve">• соблюдать лексические нормы в устных и письменных высказываниях; </w:t>
      </w:r>
    </w:p>
    <w:p w:rsidR="005436C6" w:rsidRPr="00E16A0E" w:rsidRDefault="005436C6" w:rsidP="005436C6">
      <w:pPr>
        <w:pStyle w:val="Default"/>
      </w:pPr>
      <w:r w:rsidRPr="00E16A0E">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5436C6" w:rsidRPr="00E16A0E" w:rsidRDefault="005436C6" w:rsidP="005436C6">
      <w:pPr>
        <w:pStyle w:val="Default"/>
      </w:pPr>
      <w:r w:rsidRPr="00E16A0E">
        <w:t xml:space="preserve">• опознавать основные виды тропов, построенных на переносном значении слова (метафора, эпитет, олицетворение); </w:t>
      </w:r>
    </w:p>
    <w:p w:rsidR="005436C6" w:rsidRPr="00E16A0E" w:rsidRDefault="005436C6" w:rsidP="005436C6">
      <w:pPr>
        <w:pStyle w:val="Default"/>
      </w:pPr>
      <w:r w:rsidRPr="00E16A0E">
        <w:t>• пользоваться различными видами лексических словарей (толковым словар</w:t>
      </w:r>
      <w:r w:rsidRPr="00E16A0E">
        <w:rPr>
          <w:rFonts w:ascii="Cambria Math" w:hAnsi="Cambria Math" w:cs="Cambria Math"/>
        </w:rPr>
        <w:t>ѐ</w:t>
      </w:r>
      <w:r w:rsidRPr="00E16A0E">
        <w:t>м, словар</w:t>
      </w:r>
      <w:r w:rsidRPr="00E16A0E">
        <w:rPr>
          <w:rFonts w:ascii="Cambria Math" w:hAnsi="Cambria Math" w:cs="Cambria Math"/>
        </w:rPr>
        <w:t>ѐ</w:t>
      </w:r>
      <w:r w:rsidRPr="00E16A0E">
        <w:t>м синонимов, антонимов, фразеологическим словар</w:t>
      </w:r>
      <w:r w:rsidRPr="00E16A0E">
        <w:rPr>
          <w:rFonts w:ascii="Cambria Math" w:hAnsi="Cambria Math" w:cs="Cambria Math"/>
        </w:rPr>
        <w:t>ѐ</w:t>
      </w:r>
      <w:r w:rsidRPr="00E16A0E">
        <w:t xml:space="preserve">м и др.) и использовать полученную информацию в различных видах деятельности.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объяснять общие принципы классификации словарного состава русского языка; </w:t>
      </w:r>
    </w:p>
    <w:p w:rsidR="005436C6" w:rsidRPr="00E16A0E" w:rsidRDefault="005436C6" w:rsidP="005436C6">
      <w:pPr>
        <w:pStyle w:val="Default"/>
      </w:pPr>
      <w:r w:rsidRPr="00E16A0E">
        <w:t xml:space="preserve">• аргументировать различие лексического и грамматического значений слова; </w:t>
      </w:r>
    </w:p>
    <w:p w:rsidR="005436C6" w:rsidRPr="00E16A0E" w:rsidRDefault="005436C6" w:rsidP="005436C6">
      <w:pPr>
        <w:pStyle w:val="Default"/>
      </w:pPr>
      <w:r w:rsidRPr="00E16A0E">
        <w:t xml:space="preserve">• опознавать омонимы разных видов; </w:t>
      </w:r>
    </w:p>
    <w:p w:rsidR="005436C6" w:rsidRPr="00E16A0E" w:rsidRDefault="005436C6" w:rsidP="005436C6">
      <w:pPr>
        <w:pStyle w:val="Default"/>
      </w:pPr>
      <w:r w:rsidRPr="00E16A0E">
        <w:t xml:space="preserve">• оценивать собственную и чужую речь с точки зрения точного, уместного и выразительного словоупотребления; </w:t>
      </w:r>
    </w:p>
    <w:p w:rsidR="005436C6" w:rsidRPr="00E16A0E" w:rsidRDefault="005436C6" w:rsidP="005436C6">
      <w:pPr>
        <w:pStyle w:val="Default"/>
      </w:pPr>
      <w:r w:rsidRPr="00E16A0E">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5436C6" w:rsidRPr="00E16A0E" w:rsidRDefault="005436C6" w:rsidP="005436C6">
      <w:pPr>
        <w:pStyle w:val="Default"/>
      </w:pPr>
      <w:r w:rsidRPr="00E16A0E">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r w:rsidRPr="00E16A0E">
        <w:rPr>
          <w:i/>
          <w:iCs/>
        </w:rPr>
        <w:t xml:space="preserve">. </w:t>
      </w:r>
    </w:p>
    <w:p w:rsidR="005436C6" w:rsidRPr="00E16A0E" w:rsidRDefault="005436C6" w:rsidP="005436C6">
      <w:pPr>
        <w:pStyle w:val="Default"/>
      </w:pPr>
      <w:r w:rsidRPr="00E16A0E">
        <w:rPr>
          <w:b/>
          <w:bCs/>
        </w:rPr>
        <w:t xml:space="preserve">Морфология </w:t>
      </w:r>
    </w:p>
    <w:p w:rsidR="005436C6" w:rsidRPr="00E16A0E" w:rsidRDefault="005436C6" w:rsidP="005436C6">
      <w:pPr>
        <w:pStyle w:val="Default"/>
      </w:pPr>
      <w:r w:rsidRPr="00E16A0E">
        <w:rPr>
          <w:b/>
          <w:bCs/>
        </w:rPr>
        <w:t xml:space="preserve">Выпускник научится: </w:t>
      </w:r>
    </w:p>
    <w:p w:rsidR="005436C6" w:rsidRPr="00E16A0E" w:rsidRDefault="005436C6" w:rsidP="005436C6">
      <w:pPr>
        <w:pStyle w:val="Default"/>
      </w:pPr>
      <w:r w:rsidRPr="00E16A0E">
        <w:t xml:space="preserve">• опознавать самостоятельные (знаменательные) части речи и их формы; служебные части речи; </w:t>
      </w:r>
    </w:p>
    <w:p w:rsidR="005436C6" w:rsidRPr="00E16A0E" w:rsidRDefault="005436C6" w:rsidP="005436C6">
      <w:pPr>
        <w:pStyle w:val="Default"/>
      </w:pPr>
      <w:r w:rsidRPr="00E16A0E">
        <w:t xml:space="preserve">• анализировать слово с точки зрения его принадлежности к той или иной части речи; </w:t>
      </w:r>
    </w:p>
    <w:p w:rsidR="005436C6" w:rsidRPr="00E16A0E" w:rsidRDefault="005436C6" w:rsidP="005436C6">
      <w:pPr>
        <w:pStyle w:val="Default"/>
      </w:pPr>
      <w:r w:rsidRPr="00E16A0E">
        <w:t xml:space="preserve">• употреблять формы слов различных частей речи в соответствии с нормами современного русского литературного языка; </w:t>
      </w:r>
    </w:p>
    <w:p w:rsidR="005436C6" w:rsidRPr="00E16A0E" w:rsidRDefault="005436C6" w:rsidP="005436C6">
      <w:pPr>
        <w:pStyle w:val="Default"/>
      </w:pPr>
      <w:r w:rsidRPr="00E16A0E">
        <w:t xml:space="preserve">• применять морфологические знания и умения в практике правописания, в различных видах анализа; </w:t>
      </w:r>
    </w:p>
    <w:p w:rsidR="005436C6" w:rsidRPr="00E16A0E" w:rsidRDefault="005436C6" w:rsidP="005436C6">
      <w:pPr>
        <w:pStyle w:val="Default"/>
      </w:pPr>
      <w:r w:rsidRPr="00E16A0E">
        <w:lastRenderedPageBreak/>
        <w:t xml:space="preserve">• распознавать явления грамматической омонимии, существенные для решения орфографических и пунктуационных задач.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анализировать синонимические средства морфологии; </w:t>
      </w:r>
    </w:p>
    <w:p w:rsidR="005436C6" w:rsidRPr="00E16A0E" w:rsidRDefault="005436C6" w:rsidP="005436C6">
      <w:pPr>
        <w:pStyle w:val="Default"/>
      </w:pPr>
      <w:r w:rsidRPr="00E16A0E">
        <w:t xml:space="preserve">• различать грамматические омонимы; </w:t>
      </w:r>
    </w:p>
    <w:p w:rsidR="005436C6" w:rsidRPr="00E16A0E" w:rsidRDefault="005436C6" w:rsidP="005436C6">
      <w:pPr>
        <w:pStyle w:val="Default"/>
      </w:pPr>
      <w:r w:rsidRPr="00E16A0E">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5436C6" w:rsidRPr="00E16A0E" w:rsidRDefault="005436C6" w:rsidP="005436C6">
      <w:pPr>
        <w:pStyle w:val="Default"/>
      </w:pPr>
      <w:r w:rsidRPr="00E16A0E">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5436C6" w:rsidRPr="00E16A0E" w:rsidRDefault="005436C6" w:rsidP="005436C6">
      <w:pPr>
        <w:pStyle w:val="Default"/>
      </w:pPr>
      <w:r w:rsidRPr="00E16A0E">
        <w:rPr>
          <w:b/>
          <w:bCs/>
        </w:rPr>
        <w:t xml:space="preserve">Синтаксис </w:t>
      </w:r>
    </w:p>
    <w:p w:rsidR="005436C6" w:rsidRPr="00E16A0E" w:rsidRDefault="005436C6" w:rsidP="005436C6">
      <w:pPr>
        <w:pStyle w:val="Default"/>
      </w:pPr>
      <w:r w:rsidRPr="00E16A0E">
        <w:rPr>
          <w:b/>
          <w:bCs/>
        </w:rPr>
        <w:t>Выпускник научится:</w:t>
      </w:r>
    </w:p>
    <w:p w:rsidR="005436C6" w:rsidRPr="00E16A0E" w:rsidRDefault="005436C6" w:rsidP="005436C6">
      <w:pPr>
        <w:pStyle w:val="Default"/>
      </w:pPr>
      <w:r w:rsidRPr="00E16A0E">
        <w:t xml:space="preserve">• опознавать основные единицы синтаксиса (словосочетание, предложение) и их виды; </w:t>
      </w:r>
    </w:p>
    <w:p w:rsidR="005436C6" w:rsidRPr="00E16A0E" w:rsidRDefault="005436C6" w:rsidP="005436C6">
      <w:pPr>
        <w:pStyle w:val="Default"/>
      </w:pPr>
      <w:r w:rsidRPr="00E16A0E">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5436C6" w:rsidRPr="00E16A0E" w:rsidRDefault="005436C6" w:rsidP="005436C6">
      <w:pPr>
        <w:pStyle w:val="Default"/>
      </w:pPr>
      <w:r w:rsidRPr="00E16A0E">
        <w:t xml:space="preserve">• употреблять синтаксические единицы в соответствии с нормами современного русского литературного языка; </w:t>
      </w:r>
    </w:p>
    <w:p w:rsidR="005436C6" w:rsidRPr="00E16A0E" w:rsidRDefault="005436C6" w:rsidP="005436C6">
      <w:pPr>
        <w:pStyle w:val="Default"/>
      </w:pPr>
      <w:r w:rsidRPr="00E16A0E">
        <w:t xml:space="preserve">• использовать разнообразные синонимические синтаксические конструкции в собственной речевой практике; </w:t>
      </w:r>
    </w:p>
    <w:p w:rsidR="005436C6" w:rsidRPr="00E16A0E" w:rsidRDefault="005436C6" w:rsidP="005436C6">
      <w:pPr>
        <w:pStyle w:val="Default"/>
      </w:pPr>
      <w:r w:rsidRPr="00E16A0E">
        <w:t xml:space="preserve">• применять синтаксические знания и умения в практике правописания, в различных видах анализа.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анализировать синонимические средства синтаксиса; </w:t>
      </w:r>
    </w:p>
    <w:p w:rsidR="005436C6" w:rsidRPr="00E16A0E" w:rsidRDefault="005436C6" w:rsidP="005436C6">
      <w:pPr>
        <w:pStyle w:val="Default"/>
      </w:pPr>
      <w:r w:rsidRPr="00E16A0E">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5436C6" w:rsidRPr="00E16A0E" w:rsidRDefault="005436C6" w:rsidP="005436C6">
      <w:pPr>
        <w:pStyle w:val="Default"/>
      </w:pPr>
      <w:r w:rsidRPr="00E16A0E">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5436C6" w:rsidRPr="00E16A0E" w:rsidRDefault="005436C6" w:rsidP="005436C6">
      <w:pPr>
        <w:pStyle w:val="Default"/>
      </w:pPr>
      <w:r w:rsidRPr="00E16A0E">
        <w:rPr>
          <w:b/>
          <w:bCs/>
        </w:rPr>
        <w:t xml:space="preserve">Правописание: орфография и пунктуация </w:t>
      </w:r>
    </w:p>
    <w:p w:rsidR="005436C6" w:rsidRPr="00E16A0E" w:rsidRDefault="005436C6" w:rsidP="005436C6">
      <w:pPr>
        <w:pStyle w:val="Default"/>
      </w:pPr>
      <w:r w:rsidRPr="00E16A0E">
        <w:rPr>
          <w:b/>
          <w:bCs/>
        </w:rPr>
        <w:t xml:space="preserve">Выпускник научится: </w:t>
      </w:r>
    </w:p>
    <w:p w:rsidR="005436C6" w:rsidRPr="00E16A0E" w:rsidRDefault="005436C6" w:rsidP="005436C6">
      <w:pPr>
        <w:pStyle w:val="Default"/>
      </w:pPr>
      <w:r w:rsidRPr="00E16A0E">
        <w:t>• соблюдать орфографические и пунктуационные нормы в процессе письма (в объ</w:t>
      </w:r>
      <w:r w:rsidRPr="00E16A0E">
        <w:rPr>
          <w:rFonts w:ascii="Cambria Math" w:hAnsi="Cambria Math" w:cs="Cambria Math"/>
        </w:rPr>
        <w:t>ѐ</w:t>
      </w:r>
      <w:r w:rsidRPr="00E16A0E">
        <w:t xml:space="preserve">ме содержания курса); </w:t>
      </w:r>
    </w:p>
    <w:p w:rsidR="005436C6" w:rsidRPr="00E16A0E" w:rsidRDefault="005436C6" w:rsidP="005436C6">
      <w:pPr>
        <w:pStyle w:val="Default"/>
      </w:pPr>
      <w:r w:rsidRPr="00E16A0E">
        <w:t xml:space="preserve">• объяснять выбор написания в устной форме (рассуждение) и письменной форме (с помощью графических символов); </w:t>
      </w:r>
    </w:p>
    <w:p w:rsidR="005436C6" w:rsidRPr="00E16A0E" w:rsidRDefault="005436C6" w:rsidP="005436C6">
      <w:pPr>
        <w:pStyle w:val="Default"/>
      </w:pPr>
      <w:r w:rsidRPr="00E16A0E">
        <w:t xml:space="preserve">• обнаруживать и исправлять орфографические и пунктуационные ошибки; </w:t>
      </w:r>
    </w:p>
    <w:p w:rsidR="005436C6" w:rsidRPr="00E16A0E" w:rsidRDefault="005436C6" w:rsidP="005436C6">
      <w:pPr>
        <w:pStyle w:val="Default"/>
      </w:pPr>
      <w:r w:rsidRPr="00E16A0E">
        <w:t>• извлекать необходимую информацию из орфографических словарей и справочников; использовать е</w:t>
      </w:r>
      <w:r w:rsidRPr="00E16A0E">
        <w:rPr>
          <w:rFonts w:ascii="Cambria Math" w:hAnsi="Cambria Math" w:cs="Cambria Math"/>
        </w:rPr>
        <w:t>ѐ</w:t>
      </w:r>
      <w:r w:rsidRPr="00E16A0E">
        <w:t xml:space="preserve"> в процессе письма.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демонстрировать роль орфографии и пунктуации в передаче смысловой стороны речи; </w:t>
      </w:r>
    </w:p>
    <w:p w:rsidR="005436C6" w:rsidRPr="00E16A0E" w:rsidRDefault="005436C6" w:rsidP="005436C6">
      <w:pPr>
        <w:pStyle w:val="Default"/>
      </w:pPr>
      <w:r w:rsidRPr="00E16A0E">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5436C6" w:rsidRPr="00E16A0E" w:rsidRDefault="005436C6" w:rsidP="005436C6">
      <w:pPr>
        <w:pStyle w:val="Default"/>
      </w:pPr>
      <w:r w:rsidRPr="00E16A0E">
        <w:rPr>
          <w:b/>
          <w:bCs/>
        </w:rPr>
        <w:t xml:space="preserve">Язык и культура </w:t>
      </w:r>
    </w:p>
    <w:p w:rsidR="005436C6" w:rsidRPr="00E16A0E" w:rsidRDefault="005436C6" w:rsidP="005436C6">
      <w:pPr>
        <w:pStyle w:val="Default"/>
      </w:pPr>
      <w:r w:rsidRPr="00E16A0E">
        <w:rPr>
          <w:b/>
          <w:bCs/>
        </w:rPr>
        <w:t xml:space="preserve">Выпускник научится: </w:t>
      </w:r>
    </w:p>
    <w:p w:rsidR="005436C6" w:rsidRPr="00E16A0E" w:rsidRDefault="005436C6" w:rsidP="005436C6">
      <w:pPr>
        <w:pStyle w:val="Default"/>
      </w:pPr>
      <w:r w:rsidRPr="00E16A0E">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5436C6" w:rsidRPr="00E16A0E" w:rsidRDefault="005436C6" w:rsidP="005436C6">
      <w:pPr>
        <w:pStyle w:val="Default"/>
      </w:pPr>
      <w:r w:rsidRPr="00E16A0E">
        <w:t xml:space="preserve">• приводить примеры, которые доказывают, что изучение языка позволяет лучше узнать историю и культуру страны; </w:t>
      </w:r>
    </w:p>
    <w:p w:rsidR="005436C6" w:rsidRPr="00E16A0E" w:rsidRDefault="005436C6" w:rsidP="005436C6">
      <w:pPr>
        <w:pStyle w:val="Default"/>
      </w:pPr>
      <w:r w:rsidRPr="00E16A0E">
        <w:t xml:space="preserve">• уместно использовать правила русского речевого этикета в учебной деятельности и повседневной жизни. </w:t>
      </w:r>
    </w:p>
    <w:p w:rsidR="005436C6" w:rsidRPr="00E16A0E" w:rsidRDefault="005436C6" w:rsidP="005436C6">
      <w:pPr>
        <w:pStyle w:val="Default"/>
      </w:pPr>
      <w:r w:rsidRPr="00E16A0E">
        <w:rPr>
          <w:b/>
          <w:bCs/>
        </w:rPr>
        <w:lastRenderedPageBreak/>
        <w:t xml:space="preserve">Выпускник получит возможность научиться: </w:t>
      </w:r>
    </w:p>
    <w:p w:rsidR="005436C6" w:rsidRPr="00E16A0E" w:rsidRDefault="005436C6" w:rsidP="005436C6">
      <w:pPr>
        <w:pStyle w:val="Default"/>
      </w:pPr>
      <w:r w:rsidRPr="00E16A0E">
        <w:t xml:space="preserve">• характеризовать на отдельных примерах взаимосвязь языка, культуры и истории народа </w:t>
      </w:r>
      <w:r w:rsidRPr="00E16A0E">
        <w:rPr>
          <w:i/>
          <w:iCs/>
        </w:rPr>
        <w:t xml:space="preserve">— </w:t>
      </w:r>
      <w:r w:rsidRPr="00E16A0E">
        <w:t>носителя языка;</w:t>
      </w:r>
    </w:p>
    <w:p w:rsidR="00E42602" w:rsidRPr="00E16A0E" w:rsidRDefault="005436C6" w:rsidP="005436C6">
      <w:pPr>
        <w:pStyle w:val="Default"/>
      </w:pPr>
      <w:r w:rsidRPr="00E16A0E">
        <w:t xml:space="preserve">• анализировать и сравнивать русский речевой этикет с речевым этикетом отдельных народов России и мира. </w:t>
      </w:r>
    </w:p>
    <w:p w:rsidR="005436C6" w:rsidRPr="008E2C90" w:rsidRDefault="005436C6" w:rsidP="005436C6">
      <w:pPr>
        <w:pStyle w:val="Default"/>
        <w:rPr>
          <w:sz w:val="28"/>
          <w:szCs w:val="28"/>
          <w:u w:val="single"/>
        </w:rPr>
      </w:pPr>
      <w:r w:rsidRPr="008E2C90">
        <w:rPr>
          <w:b/>
          <w:bCs/>
          <w:sz w:val="28"/>
          <w:szCs w:val="28"/>
          <w:u w:val="single"/>
        </w:rPr>
        <w:t xml:space="preserve">1.2.3.6. ЛИТЕРАТУРА </w:t>
      </w:r>
    </w:p>
    <w:p w:rsidR="005436C6" w:rsidRPr="008E2C90" w:rsidRDefault="005436C6" w:rsidP="005436C6">
      <w:pPr>
        <w:pStyle w:val="Default"/>
        <w:rPr>
          <w:sz w:val="28"/>
          <w:szCs w:val="28"/>
          <w:u w:val="single"/>
        </w:rPr>
      </w:pPr>
      <w:r w:rsidRPr="008E2C90">
        <w:rPr>
          <w:b/>
          <w:bCs/>
          <w:sz w:val="28"/>
          <w:szCs w:val="28"/>
          <w:u w:val="single"/>
        </w:rPr>
        <w:t xml:space="preserve">Устное народное творчество </w:t>
      </w:r>
    </w:p>
    <w:p w:rsidR="005436C6" w:rsidRDefault="005436C6" w:rsidP="005436C6">
      <w:pPr>
        <w:pStyle w:val="Default"/>
        <w:rPr>
          <w:sz w:val="28"/>
          <w:szCs w:val="28"/>
        </w:rPr>
      </w:pPr>
      <w:r>
        <w:rPr>
          <w:b/>
          <w:bCs/>
          <w:sz w:val="28"/>
          <w:szCs w:val="28"/>
        </w:rPr>
        <w:t xml:space="preserve">Выпускник научится: </w:t>
      </w:r>
    </w:p>
    <w:p w:rsidR="005436C6" w:rsidRPr="00E16A0E" w:rsidRDefault="005436C6" w:rsidP="005436C6">
      <w:pPr>
        <w:pStyle w:val="Default"/>
      </w:pPr>
      <w:r w:rsidRPr="00E16A0E">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Pr="00E16A0E">
        <w:rPr>
          <w:rFonts w:ascii="Cambria Math" w:hAnsi="Cambria Math" w:cs="Cambria Math"/>
        </w:rPr>
        <w:t>ѐ</w:t>
      </w:r>
      <w:r w:rsidRPr="00E16A0E">
        <w:t>мам в различных ситуациях речевого общения, сопоставлять фольклорную сказку и е</w:t>
      </w:r>
      <w:r w:rsidRPr="00E16A0E">
        <w:rPr>
          <w:rFonts w:ascii="Cambria Math" w:hAnsi="Cambria Math" w:cs="Cambria Math"/>
        </w:rPr>
        <w:t>ѐ</w:t>
      </w:r>
      <w:r w:rsidRPr="00E16A0E">
        <w:t xml:space="preserve"> интерпретацию средствами других искусств (иллюстрация, мультипликация, художественный фильм); </w:t>
      </w:r>
    </w:p>
    <w:p w:rsidR="005436C6" w:rsidRPr="00E16A0E" w:rsidRDefault="005436C6" w:rsidP="005436C6">
      <w:pPr>
        <w:pStyle w:val="Default"/>
      </w:pPr>
      <w:r w:rsidRPr="00E16A0E">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5436C6" w:rsidRPr="00E16A0E" w:rsidRDefault="005436C6" w:rsidP="005436C6">
      <w:pPr>
        <w:pStyle w:val="Default"/>
      </w:pPr>
      <w:r w:rsidRPr="00E16A0E">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5436C6" w:rsidRPr="00E16A0E" w:rsidRDefault="005436C6" w:rsidP="005436C6">
      <w:pPr>
        <w:pStyle w:val="Default"/>
      </w:pPr>
      <w:r w:rsidRPr="00E16A0E">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5436C6" w:rsidRPr="00E16A0E" w:rsidRDefault="005436C6" w:rsidP="005436C6">
      <w:pPr>
        <w:pStyle w:val="Default"/>
      </w:pPr>
      <w:r w:rsidRPr="00E16A0E">
        <w:t xml:space="preserve">• целенаправленно использовать малые фольклорные жанры в своих устных и письменных высказываниях; </w:t>
      </w:r>
    </w:p>
    <w:p w:rsidR="005436C6" w:rsidRPr="00E16A0E" w:rsidRDefault="005436C6" w:rsidP="005436C6">
      <w:pPr>
        <w:pStyle w:val="Default"/>
      </w:pPr>
      <w:r w:rsidRPr="00E16A0E">
        <w:t xml:space="preserve">• определять с помощью пословицы жизненную/вымышленную ситуацию; </w:t>
      </w:r>
    </w:p>
    <w:p w:rsidR="005436C6" w:rsidRPr="00E16A0E" w:rsidRDefault="005436C6" w:rsidP="005436C6">
      <w:pPr>
        <w:pStyle w:val="Default"/>
      </w:pPr>
      <w:r w:rsidRPr="00E16A0E">
        <w:t xml:space="preserve">• выразительно читать сказки и былины, соблюдая соответствующий интонационный рисунок устного рассказывания; </w:t>
      </w:r>
    </w:p>
    <w:p w:rsidR="005436C6" w:rsidRPr="00E16A0E" w:rsidRDefault="005436C6" w:rsidP="005436C6">
      <w:pPr>
        <w:pStyle w:val="Default"/>
      </w:pPr>
      <w:r w:rsidRPr="00E16A0E">
        <w:t>• пересказывать сказки, ч</w:t>
      </w:r>
      <w:r w:rsidRPr="00E16A0E">
        <w:rPr>
          <w:rFonts w:ascii="Cambria Math" w:hAnsi="Cambria Math" w:cs="Cambria Math"/>
        </w:rPr>
        <w:t>ѐ</w:t>
      </w:r>
      <w:r w:rsidRPr="00E16A0E">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Pr="00E16A0E">
        <w:rPr>
          <w:rFonts w:ascii="Cambria Math" w:hAnsi="Cambria Math" w:cs="Cambria Math"/>
        </w:rPr>
        <w:t>ѐ</w:t>
      </w:r>
      <w:r w:rsidRPr="00E16A0E">
        <w:t xml:space="preserve">мы; </w:t>
      </w:r>
    </w:p>
    <w:p w:rsidR="005436C6" w:rsidRPr="00E16A0E" w:rsidRDefault="005436C6" w:rsidP="005436C6">
      <w:pPr>
        <w:pStyle w:val="Default"/>
      </w:pPr>
      <w:r w:rsidRPr="00E16A0E">
        <w:t>• выявлять в сказках характерные художественные при</w:t>
      </w:r>
      <w:r w:rsidRPr="00E16A0E">
        <w:rPr>
          <w:rFonts w:ascii="Cambria Math" w:hAnsi="Cambria Math" w:cs="Cambria Math"/>
        </w:rPr>
        <w:t>ѐ</w:t>
      </w:r>
      <w:r w:rsidRPr="00E16A0E">
        <w:t xml:space="preserve">мы  и на этой основе определять жанровую разновидность сказки, отличать литературную сказку от фольклорной; </w:t>
      </w:r>
    </w:p>
    <w:p w:rsidR="005436C6" w:rsidRPr="00E16A0E" w:rsidRDefault="005436C6" w:rsidP="005436C6">
      <w:pPr>
        <w:pStyle w:val="Default"/>
      </w:pPr>
      <w:r w:rsidRPr="00E16A0E">
        <w:t xml:space="preserve">• видеть необычное в обычном, устанавливать неочевидные связи между предметами, явлениями, действиями, отгадывая или сочиняя загадку. </w:t>
      </w:r>
    </w:p>
    <w:p w:rsidR="005436C6" w:rsidRPr="00E16A0E" w:rsidRDefault="005436C6" w:rsidP="005436C6">
      <w:pPr>
        <w:pStyle w:val="Default"/>
      </w:pPr>
      <w:r w:rsidRPr="00E16A0E">
        <w:rPr>
          <w:b/>
          <w:bCs/>
        </w:rPr>
        <w:t xml:space="preserve">Выпускник получит возможность научиться: </w:t>
      </w:r>
    </w:p>
    <w:p w:rsidR="005436C6" w:rsidRPr="00E16A0E" w:rsidRDefault="005436C6" w:rsidP="005436C6">
      <w:pPr>
        <w:pStyle w:val="Default"/>
      </w:pPr>
      <w:r w:rsidRPr="00E16A0E">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5436C6" w:rsidRPr="00E16A0E" w:rsidRDefault="005436C6" w:rsidP="005436C6">
      <w:pPr>
        <w:pStyle w:val="Default"/>
      </w:pPr>
      <w:r w:rsidRPr="00E16A0E">
        <w:t xml:space="preserve">• рассказывать о самостоятельно прочитанной сказке, былине, обосновывая свой выбор; </w:t>
      </w:r>
    </w:p>
    <w:p w:rsidR="005436C6" w:rsidRPr="00E16A0E" w:rsidRDefault="005436C6" w:rsidP="005436C6">
      <w:pPr>
        <w:pStyle w:val="Default"/>
      </w:pPr>
      <w:r w:rsidRPr="00E16A0E">
        <w:t xml:space="preserve">• сочинять сказку (в том числе и по пословице), былину и/или придумывать сюжетные линии; </w:t>
      </w:r>
    </w:p>
    <w:p w:rsidR="005436C6" w:rsidRPr="00E16A0E" w:rsidRDefault="005436C6" w:rsidP="005436C6">
      <w:pPr>
        <w:pStyle w:val="Default"/>
      </w:pPr>
      <w:r w:rsidRPr="00E16A0E">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5436C6" w:rsidRPr="00E16A0E" w:rsidRDefault="005436C6" w:rsidP="005436C6">
      <w:pPr>
        <w:pStyle w:val="Default"/>
      </w:pPr>
      <w:r w:rsidRPr="00E16A0E">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42602" w:rsidRDefault="005436C6" w:rsidP="005436C6">
      <w:pPr>
        <w:pStyle w:val="Default"/>
      </w:pPr>
      <w:r w:rsidRPr="00E16A0E">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E37577" w:rsidRDefault="00E37577" w:rsidP="005436C6">
      <w:pPr>
        <w:pStyle w:val="Default"/>
      </w:pPr>
    </w:p>
    <w:p w:rsidR="00E37577" w:rsidRDefault="00E37577" w:rsidP="005436C6">
      <w:pPr>
        <w:pStyle w:val="Default"/>
      </w:pPr>
    </w:p>
    <w:p w:rsidR="00E37577" w:rsidRDefault="00E37577" w:rsidP="005436C6">
      <w:pPr>
        <w:pStyle w:val="Default"/>
      </w:pPr>
    </w:p>
    <w:p w:rsidR="00E37577" w:rsidRPr="00E16A0E" w:rsidRDefault="00E37577" w:rsidP="005436C6">
      <w:pPr>
        <w:pStyle w:val="Default"/>
      </w:pPr>
    </w:p>
    <w:p w:rsidR="00C83A24" w:rsidRDefault="005436C6" w:rsidP="005436C6">
      <w:pPr>
        <w:pStyle w:val="Default"/>
        <w:rPr>
          <w:b/>
          <w:bCs/>
          <w:sz w:val="28"/>
          <w:szCs w:val="28"/>
        </w:rPr>
      </w:pPr>
      <w:r>
        <w:rPr>
          <w:b/>
          <w:bCs/>
          <w:sz w:val="28"/>
          <w:szCs w:val="28"/>
        </w:rPr>
        <w:lastRenderedPageBreak/>
        <w:t xml:space="preserve">Древнерусская литература. Русская литература XVIII в. </w:t>
      </w:r>
    </w:p>
    <w:p w:rsidR="0053522E" w:rsidRDefault="005436C6" w:rsidP="005436C6">
      <w:pPr>
        <w:pStyle w:val="Default"/>
        <w:rPr>
          <w:b/>
          <w:bCs/>
          <w:sz w:val="28"/>
          <w:szCs w:val="28"/>
        </w:rPr>
      </w:pPr>
      <w:r>
        <w:rPr>
          <w:b/>
          <w:bCs/>
          <w:sz w:val="28"/>
          <w:szCs w:val="28"/>
        </w:rPr>
        <w:t>Русская литература XIX</w:t>
      </w:r>
      <w:r>
        <w:rPr>
          <w:sz w:val="28"/>
          <w:szCs w:val="28"/>
        </w:rPr>
        <w:t>—</w:t>
      </w:r>
      <w:r>
        <w:rPr>
          <w:b/>
          <w:bCs/>
          <w:sz w:val="28"/>
          <w:szCs w:val="28"/>
        </w:rPr>
        <w:t xml:space="preserve">XX вв. Литература народов России. </w:t>
      </w:r>
    </w:p>
    <w:p w:rsidR="005436C6" w:rsidRDefault="005436C6" w:rsidP="005436C6">
      <w:pPr>
        <w:pStyle w:val="Default"/>
        <w:rPr>
          <w:sz w:val="28"/>
          <w:szCs w:val="28"/>
        </w:rPr>
      </w:pPr>
      <w:r>
        <w:rPr>
          <w:b/>
          <w:bCs/>
          <w:sz w:val="28"/>
          <w:szCs w:val="28"/>
        </w:rPr>
        <w:t xml:space="preserve">Зарубежная литература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5436C6" w:rsidRPr="002E0757" w:rsidRDefault="005436C6" w:rsidP="005436C6">
      <w:pPr>
        <w:pStyle w:val="Default"/>
      </w:pPr>
      <w:r w:rsidRPr="002E0757">
        <w:t xml:space="preserve">• воспринимать художественный текст как произведение искусства, послание автора читателю, современнику и потомку; </w:t>
      </w:r>
    </w:p>
    <w:p w:rsidR="005436C6" w:rsidRPr="002E0757" w:rsidRDefault="005436C6" w:rsidP="005436C6">
      <w:pPr>
        <w:pStyle w:val="Default"/>
      </w:pPr>
      <w:r w:rsidRPr="002E0757">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5436C6" w:rsidRPr="002E0757" w:rsidRDefault="005436C6" w:rsidP="005436C6">
      <w:pPr>
        <w:pStyle w:val="Default"/>
      </w:pPr>
      <w:r w:rsidRPr="002E0757">
        <w:t>• выявлять и интерпретировать авторскую позицию, определяя сво</w:t>
      </w:r>
      <w:r w:rsidRPr="002E0757">
        <w:rPr>
          <w:rFonts w:ascii="Cambria Math" w:hAnsi="Cambria Math" w:cs="Cambria Math"/>
        </w:rPr>
        <w:t>ѐ</w:t>
      </w:r>
      <w:r w:rsidRPr="002E0757">
        <w:t xml:space="preserve"> к ней отношение, и на этой основе формировать собственные ценностные ориентации; </w:t>
      </w:r>
    </w:p>
    <w:p w:rsidR="005436C6" w:rsidRPr="002E0757" w:rsidRDefault="005436C6" w:rsidP="005436C6">
      <w:pPr>
        <w:pStyle w:val="Default"/>
      </w:pPr>
      <w:r w:rsidRPr="002E0757">
        <w:t xml:space="preserve">• определять актуальность произведений для читателей разных поколений и вступать в диалог с другими читателями; </w:t>
      </w:r>
    </w:p>
    <w:p w:rsidR="005436C6" w:rsidRPr="002E0757" w:rsidRDefault="005436C6" w:rsidP="005436C6">
      <w:pPr>
        <w:pStyle w:val="Default"/>
      </w:pPr>
      <w:r w:rsidRPr="002E0757">
        <w:t>• анализировать и истолковывать произведения разной жанровой природы, аргументированно формулируя сво</w:t>
      </w:r>
      <w:r w:rsidRPr="002E0757">
        <w:rPr>
          <w:rFonts w:ascii="Cambria Math" w:hAnsi="Cambria Math" w:cs="Cambria Math"/>
        </w:rPr>
        <w:t>ѐ</w:t>
      </w:r>
      <w:r w:rsidRPr="002E0757">
        <w:t xml:space="preserve"> отношение к прочитанному; </w:t>
      </w:r>
    </w:p>
    <w:p w:rsidR="005436C6" w:rsidRPr="002E0757" w:rsidRDefault="005436C6" w:rsidP="005436C6">
      <w:pPr>
        <w:pStyle w:val="Default"/>
      </w:pPr>
      <w:r w:rsidRPr="002E0757">
        <w:t xml:space="preserve">• создавать собственный текст аналитического и интерпретирующего характера в различных форматах; </w:t>
      </w:r>
    </w:p>
    <w:p w:rsidR="005436C6" w:rsidRPr="002E0757" w:rsidRDefault="005436C6" w:rsidP="005436C6">
      <w:pPr>
        <w:pStyle w:val="Default"/>
      </w:pPr>
      <w:r w:rsidRPr="002E0757">
        <w:t xml:space="preserve">• сопоставлять произведение словесного искусства и его воплощение в других искусствах; </w:t>
      </w:r>
    </w:p>
    <w:p w:rsidR="005436C6" w:rsidRPr="002E0757" w:rsidRDefault="005436C6" w:rsidP="005436C6">
      <w:pPr>
        <w:pStyle w:val="Default"/>
      </w:pPr>
      <w:r w:rsidRPr="002E0757">
        <w:t>• работать с разными источниками информации и владеть основными способами е</w:t>
      </w:r>
      <w:r w:rsidRPr="002E0757">
        <w:rPr>
          <w:rFonts w:ascii="Cambria Math" w:hAnsi="Cambria Math" w:cs="Cambria Math"/>
        </w:rPr>
        <w:t>ѐ</w:t>
      </w:r>
      <w:r w:rsidRPr="002E0757">
        <w:t xml:space="preserve"> обработки и презентации. </w:t>
      </w:r>
    </w:p>
    <w:p w:rsidR="005436C6" w:rsidRPr="002E0757" w:rsidRDefault="005436C6" w:rsidP="005436C6">
      <w:pPr>
        <w:pStyle w:val="Default"/>
      </w:pPr>
      <w:r w:rsidRPr="002E0757">
        <w:t xml:space="preserve">Выпускник получит возможность научиться: </w:t>
      </w:r>
    </w:p>
    <w:p w:rsidR="005436C6" w:rsidRPr="002E0757" w:rsidRDefault="005436C6" w:rsidP="005436C6">
      <w:pPr>
        <w:pStyle w:val="Default"/>
      </w:pPr>
      <w:r w:rsidRPr="002E0757">
        <w:t xml:space="preserve">• выбирать путь анализа произведения, адекватный жанрово-родовой природе художественного текста; </w:t>
      </w:r>
    </w:p>
    <w:p w:rsidR="005436C6" w:rsidRPr="002E0757" w:rsidRDefault="005436C6" w:rsidP="005436C6">
      <w:pPr>
        <w:pStyle w:val="Default"/>
      </w:pPr>
      <w:r w:rsidRPr="002E0757">
        <w:t xml:space="preserve">• дифференцировать элементы поэтики художественного текста, видеть их художественную и смысловую функцию; </w:t>
      </w:r>
    </w:p>
    <w:p w:rsidR="005436C6" w:rsidRPr="002E0757" w:rsidRDefault="005436C6" w:rsidP="005436C6">
      <w:pPr>
        <w:pStyle w:val="Default"/>
      </w:pPr>
      <w:r w:rsidRPr="002E0757">
        <w:t xml:space="preserve">• сопоставлять «чужие» тексты интерпретирующего характера, аргументированно оценивать их; </w:t>
      </w:r>
    </w:p>
    <w:p w:rsidR="005436C6" w:rsidRPr="002E0757" w:rsidRDefault="005436C6" w:rsidP="005436C6">
      <w:pPr>
        <w:pStyle w:val="Default"/>
      </w:pPr>
      <w:r w:rsidRPr="002E0757">
        <w:t xml:space="preserve">• оценивать интерпретацию художественного текста, созданную средствами других искусств; </w:t>
      </w:r>
    </w:p>
    <w:p w:rsidR="005436C6" w:rsidRPr="002E0757" w:rsidRDefault="005436C6" w:rsidP="005436C6">
      <w:pPr>
        <w:pStyle w:val="Default"/>
      </w:pPr>
      <w:r w:rsidRPr="002E0757">
        <w:t xml:space="preserve">• создавать собственную интерпретацию изученного текста средствами других искусств; </w:t>
      </w:r>
    </w:p>
    <w:p w:rsidR="005436C6" w:rsidRPr="002E0757" w:rsidRDefault="005436C6" w:rsidP="005436C6">
      <w:pPr>
        <w:pStyle w:val="Default"/>
      </w:pPr>
      <w:r w:rsidRPr="002E0757">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5436C6" w:rsidRPr="002E0757" w:rsidRDefault="005436C6" w:rsidP="005436C6">
      <w:pPr>
        <w:pStyle w:val="Default"/>
      </w:pPr>
      <w:r w:rsidRPr="002E0757">
        <w:t>• вести самостоятельную проектно-исследовательскую деятельность и оформлять е</w:t>
      </w:r>
      <w:r w:rsidRPr="002E0757">
        <w:rPr>
          <w:rFonts w:ascii="Cambria Math" w:hAnsi="Cambria Math" w:cs="Cambria Math"/>
        </w:rPr>
        <w:t>ѐ</w:t>
      </w:r>
      <w:r w:rsidRPr="002E0757">
        <w:t xml:space="preserve"> результаты в разных форматах (работа исследовательского характера, реферат, проект).</w:t>
      </w:r>
    </w:p>
    <w:p w:rsidR="005436C6" w:rsidRPr="00C83A24" w:rsidRDefault="005436C6" w:rsidP="005436C6">
      <w:pPr>
        <w:pStyle w:val="Default"/>
        <w:rPr>
          <w:sz w:val="28"/>
          <w:szCs w:val="28"/>
          <w:u w:val="single"/>
        </w:rPr>
      </w:pPr>
      <w:r w:rsidRPr="00C83A24">
        <w:rPr>
          <w:b/>
          <w:bCs/>
          <w:sz w:val="28"/>
          <w:szCs w:val="28"/>
          <w:u w:val="single"/>
        </w:rPr>
        <w:t xml:space="preserve">1.2.3.7. АНГЛИЙСКИЙ ЯЗЫК </w:t>
      </w:r>
    </w:p>
    <w:p w:rsidR="005436C6" w:rsidRPr="002E0757" w:rsidRDefault="005436C6" w:rsidP="005436C6">
      <w:pPr>
        <w:pStyle w:val="Default"/>
      </w:pPr>
      <w:r w:rsidRPr="002E0757">
        <w:rPr>
          <w:b/>
          <w:bCs/>
        </w:rPr>
        <w:t xml:space="preserve">Коммуникативные умения </w:t>
      </w:r>
    </w:p>
    <w:p w:rsidR="005436C6" w:rsidRPr="002E0757" w:rsidRDefault="005436C6" w:rsidP="005436C6">
      <w:pPr>
        <w:pStyle w:val="Default"/>
      </w:pPr>
      <w:r w:rsidRPr="002E0757">
        <w:rPr>
          <w:b/>
          <w:bCs/>
          <w:i/>
          <w:iCs/>
        </w:rPr>
        <w:t xml:space="preserve">Говорение. Диалогическая речь </w:t>
      </w:r>
    </w:p>
    <w:p w:rsidR="005436C6" w:rsidRPr="002E0757" w:rsidRDefault="005436C6" w:rsidP="005436C6">
      <w:pPr>
        <w:pStyle w:val="Default"/>
      </w:pPr>
      <w:r w:rsidRPr="002E0757">
        <w:rPr>
          <w:b/>
          <w:bCs/>
        </w:rPr>
        <w:t xml:space="preserve">Выпускник научится </w:t>
      </w:r>
      <w:r w:rsidRPr="002E0757">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5436C6" w:rsidRPr="002E0757" w:rsidRDefault="005436C6" w:rsidP="005436C6">
      <w:pPr>
        <w:pStyle w:val="Default"/>
      </w:pPr>
      <w:r w:rsidRPr="002E0757">
        <w:rPr>
          <w:b/>
          <w:bCs/>
        </w:rPr>
        <w:t xml:space="preserve">Выпускник получит возможность научиться </w:t>
      </w:r>
      <w:r w:rsidRPr="002E0757">
        <w:t xml:space="preserve">брать и давать интервью. </w:t>
      </w:r>
    </w:p>
    <w:p w:rsidR="005436C6" w:rsidRPr="002E0757" w:rsidRDefault="005436C6" w:rsidP="005436C6">
      <w:pPr>
        <w:pStyle w:val="Default"/>
      </w:pPr>
      <w:r w:rsidRPr="002E0757">
        <w:rPr>
          <w:b/>
          <w:bCs/>
          <w:i/>
          <w:iCs/>
        </w:rPr>
        <w:t xml:space="preserve">Говорение. Монологическая речь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lastRenderedPageBreak/>
        <w:t>• рассказывать о себе, своей семье, друзьях, школе, своих интересах, планах на будущее; о сво</w:t>
      </w:r>
      <w:r w:rsidRPr="002E0757">
        <w:rPr>
          <w:rFonts w:ascii="Cambria Math" w:hAnsi="Cambria Math" w:cs="Cambria Math"/>
        </w:rPr>
        <w:t>ѐ</w:t>
      </w:r>
      <w:r w:rsidRPr="002E0757">
        <w:t xml:space="preserve">м городе/селе, своей стране и странах изучаемого языка с опорой на зрительную наглядность и/или вербальные опоры (ключевые слова, план, вопросы); </w:t>
      </w:r>
    </w:p>
    <w:p w:rsidR="005436C6" w:rsidRPr="002E0757" w:rsidRDefault="005436C6" w:rsidP="005436C6">
      <w:pPr>
        <w:pStyle w:val="Default"/>
      </w:pPr>
      <w:r w:rsidRPr="002E0757">
        <w:t xml:space="preserve">• описывать события с опорой на зрительную наглядность и/или вербальные опоры (ключевые слова, план, вопросы); </w:t>
      </w:r>
    </w:p>
    <w:p w:rsidR="005436C6" w:rsidRPr="002E0757" w:rsidRDefault="005436C6" w:rsidP="005436C6">
      <w:pPr>
        <w:pStyle w:val="Default"/>
      </w:pPr>
      <w:r w:rsidRPr="002E0757">
        <w:t xml:space="preserve">• давать краткую характеристику реальных людей и литературных персонажей; </w:t>
      </w:r>
    </w:p>
    <w:p w:rsidR="005436C6" w:rsidRPr="002E0757" w:rsidRDefault="005436C6" w:rsidP="005436C6">
      <w:pPr>
        <w:pStyle w:val="Default"/>
      </w:pPr>
      <w:r w:rsidRPr="002E0757">
        <w:t xml:space="preserve">• передавать основное содержание прочитанного текста с опорой или без опоры на текст/ключевые слова/план/вопросы.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делать сообщение на заданную тему на основе прочитанного; </w:t>
      </w:r>
    </w:p>
    <w:p w:rsidR="005436C6" w:rsidRPr="002E0757" w:rsidRDefault="005436C6" w:rsidP="005436C6">
      <w:pPr>
        <w:pStyle w:val="Default"/>
      </w:pPr>
      <w:r w:rsidRPr="002E0757">
        <w:t>• комментировать факты из прочитанного/прослушанного текста, аргументировать сво</w:t>
      </w:r>
      <w:r w:rsidRPr="002E0757">
        <w:rPr>
          <w:rFonts w:ascii="Cambria Math" w:hAnsi="Cambria Math" w:cs="Cambria Math"/>
        </w:rPr>
        <w:t>ѐ</w:t>
      </w:r>
      <w:r w:rsidRPr="002E0757">
        <w:t xml:space="preserve"> отношение к прочитанному/прослушанному; </w:t>
      </w:r>
    </w:p>
    <w:p w:rsidR="005436C6" w:rsidRPr="002E0757" w:rsidRDefault="005436C6" w:rsidP="005436C6">
      <w:pPr>
        <w:pStyle w:val="Default"/>
      </w:pPr>
      <w:r w:rsidRPr="002E0757">
        <w:t xml:space="preserve">• кратко высказываться без предварительной подготовки на заданную тему в соответствии с предложенной ситуацией общения; </w:t>
      </w:r>
    </w:p>
    <w:p w:rsidR="005436C6" w:rsidRPr="002E0757" w:rsidRDefault="005436C6" w:rsidP="005436C6">
      <w:pPr>
        <w:pStyle w:val="Default"/>
      </w:pPr>
      <w:r w:rsidRPr="002E0757">
        <w:t xml:space="preserve">кратко излагать результаты выполненной проектной работы. </w:t>
      </w:r>
    </w:p>
    <w:p w:rsidR="005436C6" w:rsidRPr="002E0757" w:rsidRDefault="005436C6" w:rsidP="005436C6">
      <w:pPr>
        <w:pStyle w:val="Default"/>
      </w:pPr>
      <w:r w:rsidRPr="002E0757">
        <w:rPr>
          <w:b/>
          <w:bCs/>
          <w:i/>
          <w:iCs/>
        </w:rPr>
        <w:t>Аудирование</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436C6" w:rsidRPr="002E0757" w:rsidRDefault="005436C6" w:rsidP="005436C6">
      <w:pPr>
        <w:pStyle w:val="Default"/>
      </w:pPr>
      <w:r w:rsidRPr="002E0757">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выделять основную мысль в воспринимаемом на слух тексте; </w:t>
      </w:r>
    </w:p>
    <w:p w:rsidR="005436C6" w:rsidRPr="002E0757" w:rsidRDefault="005436C6" w:rsidP="005436C6">
      <w:pPr>
        <w:pStyle w:val="Default"/>
      </w:pPr>
      <w:r w:rsidRPr="002E0757">
        <w:t xml:space="preserve">• отделять в тексте, воспринимаемом на слух, главные факты от второстепенных; </w:t>
      </w:r>
    </w:p>
    <w:p w:rsidR="005436C6" w:rsidRPr="002E0757" w:rsidRDefault="005436C6" w:rsidP="005436C6">
      <w:pPr>
        <w:pStyle w:val="Default"/>
      </w:pPr>
      <w:r w:rsidRPr="002E0757">
        <w:t xml:space="preserve">• использовать контекстуальную или языковую догадку при восприятии на слух текстов, содержащих незнакомые слова; </w:t>
      </w:r>
    </w:p>
    <w:p w:rsidR="005436C6" w:rsidRPr="002E0757" w:rsidRDefault="005436C6" w:rsidP="005436C6">
      <w:pPr>
        <w:pStyle w:val="Default"/>
      </w:pPr>
      <w:r w:rsidRPr="002E0757">
        <w:t xml:space="preserve">• игнорировать незнакомые языковые явления, несущественные для понимания основного содержания воспринимаемого на слух текста. </w:t>
      </w:r>
    </w:p>
    <w:p w:rsidR="005436C6" w:rsidRPr="002E0757" w:rsidRDefault="005436C6" w:rsidP="005436C6">
      <w:pPr>
        <w:pStyle w:val="Default"/>
      </w:pPr>
      <w:r w:rsidRPr="002E0757">
        <w:rPr>
          <w:b/>
          <w:bCs/>
          <w:i/>
          <w:iCs/>
        </w:rPr>
        <w:t xml:space="preserve">Чтение </w:t>
      </w:r>
    </w:p>
    <w:p w:rsidR="005436C6" w:rsidRPr="002E0757" w:rsidRDefault="005436C6" w:rsidP="005436C6">
      <w:pPr>
        <w:pStyle w:val="Default"/>
        <w:rPr>
          <w:b/>
          <w:bCs/>
        </w:rPr>
      </w:pPr>
      <w:r w:rsidRPr="002E0757">
        <w:rPr>
          <w:b/>
          <w:bCs/>
        </w:rPr>
        <w:t>Выпускник научится:</w:t>
      </w:r>
    </w:p>
    <w:p w:rsidR="005436C6" w:rsidRPr="002E0757" w:rsidRDefault="005436C6" w:rsidP="005436C6">
      <w:pPr>
        <w:pStyle w:val="Default"/>
      </w:pPr>
      <w:r w:rsidRPr="002E0757">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5436C6" w:rsidRPr="002E0757" w:rsidRDefault="005436C6" w:rsidP="005436C6">
      <w:pPr>
        <w:pStyle w:val="Default"/>
      </w:pPr>
      <w:r w:rsidRPr="002E0757">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читать и полностью понимать несложные аутентичные тексты, построенные в основном на изученном языковом материале; </w:t>
      </w:r>
    </w:p>
    <w:p w:rsidR="005436C6" w:rsidRPr="002E0757" w:rsidRDefault="005436C6" w:rsidP="005436C6">
      <w:pPr>
        <w:pStyle w:val="Default"/>
      </w:pPr>
      <w:r w:rsidRPr="002E0757">
        <w:t xml:space="preserve">• догадываться о значении незнакомых слов по сходству с русским языком, по словообразовательным элементам, по контексту; </w:t>
      </w:r>
    </w:p>
    <w:p w:rsidR="005436C6" w:rsidRPr="002E0757" w:rsidRDefault="005436C6" w:rsidP="005436C6">
      <w:pPr>
        <w:pStyle w:val="Default"/>
      </w:pPr>
      <w:r w:rsidRPr="002E0757">
        <w:t xml:space="preserve">• игнорировать в процессе чтения незнакомые слова, не мешающие понимать основное содержание текста; </w:t>
      </w:r>
    </w:p>
    <w:p w:rsidR="005436C6" w:rsidRPr="002E0757" w:rsidRDefault="005436C6" w:rsidP="005436C6">
      <w:pPr>
        <w:pStyle w:val="Default"/>
      </w:pPr>
      <w:r w:rsidRPr="002E0757">
        <w:t xml:space="preserve">• пользоваться сносками и лингвострановедческим справочником. </w:t>
      </w:r>
    </w:p>
    <w:p w:rsidR="005436C6" w:rsidRPr="002E0757" w:rsidRDefault="005436C6" w:rsidP="005436C6">
      <w:pPr>
        <w:pStyle w:val="Default"/>
      </w:pPr>
      <w:r w:rsidRPr="002E0757">
        <w:rPr>
          <w:b/>
          <w:bCs/>
          <w:i/>
          <w:iCs/>
        </w:rPr>
        <w:t xml:space="preserve">Письменная речь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заполнять анкеты и формуляры в соответствии с нормами, принятыми в стране изучаемого языка; </w:t>
      </w:r>
    </w:p>
    <w:p w:rsidR="005436C6" w:rsidRPr="002E0757" w:rsidRDefault="005436C6" w:rsidP="005436C6">
      <w:pPr>
        <w:pStyle w:val="Default"/>
      </w:pPr>
      <w:r w:rsidRPr="002E0757">
        <w:t xml:space="preserve">• писать личное письмо в ответ на письмо-стимул с употреблением формул речевого этикета, принятых в стране изучаемого языка. </w:t>
      </w:r>
    </w:p>
    <w:p w:rsidR="005436C6" w:rsidRPr="002E0757" w:rsidRDefault="005436C6" w:rsidP="005436C6">
      <w:pPr>
        <w:pStyle w:val="Default"/>
      </w:pPr>
      <w:r w:rsidRPr="002E0757">
        <w:rPr>
          <w:b/>
          <w:bCs/>
        </w:rPr>
        <w:lastRenderedPageBreak/>
        <w:t xml:space="preserve">Выпускник получит возможность научиться: </w:t>
      </w:r>
    </w:p>
    <w:p w:rsidR="005436C6" w:rsidRPr="002E0757" w:rsidRDefault="005436C6" w:rsidP="005436C6">
      <w:pPr>
        <w:pStyle w:val="Default"/>
      </w:pPr>
      <w:r w:rsidRPr="002E0757">
        <w:t xml:space="preserve">• делать краткие выписки из текста с целью их использования в собственных устных высказываниях; </w:t>
      </w:r>
    </w:p>
    <w:p w:rsidR="005436C6" w:rsidRPr="002E0757" w:rsidRDefault="005436C6" w:rsidP="005436C6">
      <w:pPr>
        <w:pStyle w:val="Default"/>
      </w:pPr>
      <w:r w:rsidRPr="002E0757">
        <w:t xml:space="preserve">• составлять план/тезисы устного или письменного сообщения; </w:t>
      </w:r>
    </w:p>
    <w:p w:rsidR="005436C6" w:rsidRPr="002E0757" w:rsidRDefault="005436C6" w:rsidP="005436C6">
      <w:pPr>
        <w:pStyle w:val="Default"/>
      </w:pPr>
      <w:r w:rsidRPr="002E0757">
        <w:t xml:space="preserve">• кратко излагать в письменном виде результаты своей проектной деятельности; </w:t>
      </w:r>
    </w:p>
    <w:p w:rsidR="005436C6" w:rsidRPr="002E0757" w:rsidRDefault="005436C6" w:rsidP="005436C6">
      <w:pPr>
        <w:pStyle w:val="Default"/>
      </w:pPr>
      <w:r w:rsidRPr="002E0757">
        <w:t xml:space="preserve">• писать небольшие письменные высказывания с опорой на образец. </w:t>
      </w:r>
    </w:p>
    <w:p w:rsidR="005436C6" w:rsidRPr="002E0757" w:rsidRDefault="005436C6" w:rsidP="005436C6">
      <w:pPr>
        <w:pStyle w:val="Default"/>
      </w:pPr>
      <w:r w:rsidRPr="002E0757">
        <w:rPr>
          <w:b/>
          <w:bCs/>
        </w:rPr>
        <w:t xml:space="preserve">Языковая компетентность (владение языковыми средствами) </w:t>
      </w:r>
    </w:p>
    <w:p w:rsidR="005436C6" w:rsidRPr="002E0757" w:rsidRDefault="005436C6" w:rsidP="005436C6">
      <w:pPr>
        <w:pStyle w:val="Default"/>
      </w:pPr>
      <w:r w:rsidRPr="002E0757">
        <w:rPr>
          <w:b/>
          <w:bCs/>
          <w:i/>
          <w:iCs/>
        </w:rPr>
        <w:t xml:space="preserve">Фонетическая сторона речи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различать на слух и адекватно, без фонематических ошибок, ведущих к сбою коммуникации, произносить все звуки английского языка; </w:t>
      </w:r>
    </w:p>
    <w:p w:rsidR="005436C6" w:rsidRPr="002E0757" w:rsidRDefault="005436C6" w:rsidP="005436C6">
      <w:pPr>
        <w:pStyle w:val="Default"/>
      </w:pPr>
      <w:r w:rsidRPr="002E0757">
        <w:t xml:space="preserve">• соблюдать правильное ударение в изученных словах; </w:t>
      </w:r>
    </w:p>
    <w:p w:rsidR="005436C6" w:rsidRPr="002E0757" w:rsidRDefault="005436C6" w:rsidP="005436C6">
      <w:pPr>
        <w:pStyle w:val="Default"/>
      </w:pPr>
      <w:r w:rsidRPr="002E0757">
        <w:t xml:space="preserve">• различать коммуникативные типы предложения по интонации; </w:t>
      </w:r>
    </w:p>
    <w:p w:rsidR="005436C6" w:rsidRPr="002E0757" w:rsidRDefault="005436C6" w:rsidP="005436C6">
      <w:pPr>
        <w:pStyle w:val="Default"/>
      </w:pPr>
      <w:r w:rsidRPr="002E0757">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выражать модальные значения, чувства и эмоции с помощью интонации; </w:t>
      </w:r>
    </w:p>
    <w:p w:rsidR="005436C6" w:rsidRPr="002E0757" w:rsidRDefault="005436C6" w:rsidP="005436C6">
      <w:pPr>
        <w:pStyle w:val="Default"/>
      </w:pPr>
      <w:r w:rsidRPr="002E0757">
        <w:t xml:space="preserve">• различать на слух британские и американские варианты английского языка. </w:t>
      </w:r>
    </w:p>
    <w:p w:rsidR="005436C6" w:rsidRPr="002E0757" w:rsidRDefault="005436C6" w:rsidP="005436C6">
      <w:pPr>
        <w:pStyle w:val="Default"/>
      </w:pPr>
      <w:r w:rsidRPr="002E0757">
        <w:rPr>
          <w:b/>
          <w:bCs/>
          <w:i/>
          <w:iCs/>
        </w:rPr>
        <w:t xml:space="preserve">Орфография </w:t>
      </w:r>
    </w:p>
    <w:p w:rsidR="005436C6" w:rsidRPr="002E0757" w:rsidRDefault="005436C6" w:rsidP="005436C6">
      <w:pPr>
        <w:pStyle w:val="Default"/>
      </w:pPr>
      <w:r w:rsidRPr="002E0757">
        <w:rPr>
          <w:b/>
          <w:bCs/>
        </w:rPr>
        <w:t xml:space="preserve">Выпускник научится </w:t>
      </w:r>
      <w:r w:rsidRPr="002E0757">
        <w:t xml:space="preserve">правильно писать изученные слова. </w:t>
      </w:r>
    </w:p>
    <w:p w:rsidR="005436C6" w:rsidRPr="002E0757" w:rsidRDefault="005436C6" w:rsidP="005436C6">
      <w:pPr>
        <w:pStyle w:val="Default"/>
      </w:pPr>
      <w:r w:rsidRPr="002E0757">
        <w:rPr>
          <w:b/>
          <w:bCs/>
        </w:rPr>
        <w:t xml:space="preserve">Выпускник получит возможность научиться </w:t>
      </w:r>
      <w:r w:rsidRPr="002E0757">
        <w:t xml:space="preserve">сравнивать и анализировать буквосочетания английского языка и их транскрипцию. </w:t>
      </w:r>
    </w:p>
    <w:p w:rsidR="005436C6" w:rsidRPr="002E0757" w:rsidRDefault="005436C6" w:rsidP="005436C6">
      <w:pPr>
        <w:pStyle w:val="Default"/>
      </w:pPr>
      <w:r w:rsidRPr="002E0757">
        <w:rPr>
          <w:b/>
          <w:bCs/>
          <w:i/>
          <w:iCs/>
        </w:rPr>
        <w:t xml:space="preserve">Лексическая сторона речи </w:t>
      </w:r>
    </w:p>
    <w:p w:rsidR="005436C6" w:rsidRPr="002E0757" w:rsidRDefault="005436C6" w:rsidP="005436C6">
      <w:pPr>
        <w:pStyle w:val="Default"/>
        <w:rPr>
          <w:b/>
          <w:bCs/>
        </w:rPr>
      </w:pPr>
      <w:r w:rsidRPr="002E0757">
        <w:rPr>
          <w:b/>
          <w:bCs/>
        </w:rPr>
        <w:t>Выпускник научится:</w:t>
      </w:r>
    </w:p>
    <w:p w:rsidR="005436C6" w:rsidRPr="002E0757" w:rsidRDefault="005436C6" w:rsidP="005436C6">
      <w:pPr>
        <w:pStyle w:val="Default"/>
      </w:pPr>
      <w:r w:rsidRPr="002E0757">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5436C6" w:rsidRPr="002E0757" w:rsidRDefault="005436C6" w:rsidP="005436C6">
      <w:pPr>
        <w:pStyle w:val="Default"/>
      </w:pPr>
      <w:r w:rsidRPr="002E0757">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читать и полностью понимать несложные аутентичные тексты, построенные в основном на изученном языковом материале; </w:t>
      </w:r>
    </w:p>
    <w:p w:rsidR="005436C6" w:rsidRPr="002E0757" w:rsidRDefault="005436C6" w:rsidP="005436C6">
      <w:pPr>
        <w:pStyle w:val="Default"/>
      </w:pPr>
      <w:r w:rsidRPr="002E0757">
        <w:t xml:space="preserve">• догадываться о значении незнакомых слов по сходству с русским языком, по словообразовательным элементам, по контексту; </w:t>
      </w:r>
    </w:p>
    <w:p w:rsidR="005436C6" w:rsidRPr="002E0757" w:rsidRDefault="005436C6" w:rsidP="005436C6">
      <w:pPr>
        <w:pStyle w:val="Default"/>
      </w:pPr>
      <w:r w:rsidRPr="002E0757">
        <w:t xml:space="preserve">• игнорировать в процессе чтения незнакомые слова, не мешающие понимать основное содержание текста; </w:t>
      </w:r>
    </w:p>
    <w:p w:rsidR="005436C6" w:rsidRPr="002E0757" w:rsidRDefault="005436C6" w:rsidP="005436C6">
      <w:pPr>
        <w:pStyle w:val="Default"/>
      </w:pPr>
      <w:r w:rsidRPr="002E0757">
        <w:t xml:space="preserve">• пользоваться сносками и лингвострановедческим справочником. </w:t>
      </w:r>
    </w:p>
    <w:p w:rsidR="005436C6" w:rsidRPr="002E0757" w:rsidRDefault="005436C6" w:rsidP="005436C6">
      <w:pPr>
        <w:pStyle w:val="Default"/>
      </w:pPr>
      <w:r w:rsidRPr="002E0757">
        <w:rPr>
          <w:b/>
          <w:bCs/>
          <w:i/>
          <w:iCs/>
        </w:rPr>
        <w:t xml:space="preserve">Письменная речь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заполнять анкеты и формуляры в соответствии с нормами, принятыми в стране изучаемого языка; </w:t>
      </w:r>
    </w:p>
    <w:p w:rsidR="005436C6" w:rsidRPr="002E0757" w:rsidRDefault="005436C6" w:rsidP="005436C6">
      <w:pPr>
        <w:pStyle w:val="Default"/>
      </w:pPr>
      <w:r w:rsidRPr="002E0757">
        <w:t xml:space="preserve">• писать личное письмо в ответ на письмо-стимул с употреблением формул речевого этикета, принятых в стране изучаемого языка.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делать краткие выписки из текста с целью их использования в собственных устных высказываниях; </w:t>
      </w:r>
    </w:p>
    <w:p w:rsidR="005436C6" w:rsidRPr="002E0757" w:rsidRDefault="005436C6" w:rsidP="005436C6">
      <w:pPr>
        <w:pStyle w:val="Default"/>
      </w:pPr>
      <w:r w:rsidRPr="002E0757">
        <w:t xml:space="preserve">• составлять план/тезисы устного или письменного сообщения; </w:t>
      </w:r>
    </w:p>
    <w:p w:rsidR="005436C6" w:rsidRPr="002E0757" w:rsidRDefault="005436C6" w:rsidP="005436C6">
      <w:pPr>
        <w:pStyle w:val="Default"/>
      </w:pPr>
      <w:r w:rsidRPr="002E0757">
        <w:t xml:space="preserve">• кратко излагать в письменном виде результаты своей проектной деятельности; </w:t>
      </w:r>
    </w:p>
    <w:p w:rsidR="005436C6" w:rsidRPr="002E0757" w:rsidRDefault="005436C6" w:rsidP="005436C6">
      <w:pPr>
        <w:pStyle w:val="Default"/>
      </w:pPr>
      <w:r w:rsidRPr="002E0757">
        <w:t xml:space="preserve">• писать небольшие письменные высказывания с опорой на образец. </w:t>
      </w:r>
    </w:p>
    <w:p w:rsidR="005436C6" w:rsidRPr="002E0757" w:rsidRDefault="005436C6" w:rsidP="005436C6">
      <w:pPr>
        <w:pStyle w:val="Default"/>
      </w:pPr>
      <w:r w:rsidRPr="002E0757">
        <w:rPr>
          <w:b/>
          <w:bCs/>
        </w:rPr>
        <w:lastRenderedPageBreak/>
        <w:t xml:space="preserve">Языковая компетентность (владение языковыми средствами) </w:t>
      </w:r>
    </w:p>
    <w:p w:rsidR="005436C6" w:rsidRPr="002E0757" w:rsidRDefault="005436C6" w:rsidP="005436C6">
      <w:pPr>
        <w:pStyle w:val="Default"/>
      </w:pPr>
      <w:r w:rsidRPr="002E0757">
        <w:rPr>
          <w:b/>
          <w:bCs/>
          <w:i/>
          <w:iCs/>
        </w:rPr>
        <w:t xml:space="preserve">Фонетическая сторона речи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различать на слух и адекватно, без фонематических ошибок, ведущих к сбою коммуникации, произносить все звуки английского языка; </w:t>
      </w:r>
    </w:p>
    <w:p w:rsidR="005436C6" w:rsidRPr="002E0757" w:rsidRDefault="005436C6" w:rsidP="005436C6">
      <w:pPr>
        <w:pStyle w:val="Default"/>
      </w:pPr>
      <w:r w:rsidRPr="002E0757">
        <w:t xml:space="preserve">• соблюдать правильное ударение в изученных словах; </w:t>
      </w:r>
    </w:p>
    <w:p w:rsidR="005436C6" w:rsidRPr="002E0757" w:rsidRDefault="005436C6" w:rsidP="005436C6">
      <w:pPr>
        <w:pStyle w:val="Default"/>
      </w:pPr>
      <w:r w:rsidRPr="002E0757">
        <w:t xml:space="preserve">• различать коммуникативные типы предложения по интонации; </w:t>
      </w:r>
    </w:p>
    <w:p w:rsidR="005436C6" w:rsidRPr="002E0757" w:rsidRDefault="005436C6" w:rsidP="005436C6">
      <w:pPr>
        <w:pStyle w:val="Default"/>
      </w:pPr>
      <w:r w:rsidRPr="002E0757">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выражать модальные значения, чувства и эмоции с помощью интонации; </w:t>
      </w:r>
    </w:p>
    <w:p w:rsidR="005436C6" w:rsidRPr="002E0757" w:rsidRDefault="005436C6" w:rsidP="005436C6">
      <w:pPr>
        <w:pStyle w:val="Default"/>
      </w:pPr>
      <w:r w:rsidRPr="002E0757">
        <w:t xml:space="preserve">• различать на слух британские и американские варианты английского языка. </w:t>
      </w:r>
    </w:p>
    <w:p w:rsidR="005436C6" w:rsidRPr="002E0757" w:rsidRDefault="005436C6" w:rsidP="005436C6">
      <w:pPr>
        <w:pStyle w:val="Default"/>
      </w:pPr>
      <w:r w:rsidRPr="002E0757">
        <w:rPr>
          <w:b/>
          <w:bCs/>
          <w:i/>
          <w:iCs/>
        </w:rPr>
        <w:t xml:space="preserve">Орфография </w:t>
      </w:r>
    </w:p>
    <w:p w:rsidR="005436C6" w:rsidRPr="002E0757" w:rsidRDefault="005436C6" w:rsidP="005436C6">
      <w:pPr>
        <w:pStyle w:val="Default"/>
      </w:pPr>
      <w:r w:rsidRPr="002E0757">
        <w:rPr>
          <w:b/>
          <w:bCs/>
        </w:rPr>
        <w:t xml:space="preserve">Выпускник научится </w:t>
      </w:r>
      <w:r w:rsidRPr="002E0757">
        <w:t xml:space="preserve">правильно писать изученные слова. </w:t>
      </w:r>
    </w:p>
    <w:p w:rsidR="005436C6" w:rsidRPr="002E0757" w:rsidRDefault="005436C6" w:rsidP="005436C6">
      <w:pPr>
        <w:pStyle w:val="Default"/>
      </w:pPr>
      <w:r w:rsidRPr="002E0757">
        <w:rPr>
          <w:b/>
          <w:bCs/>
        </w:rPr>
        <w:t xml:space="preserve">Выпускник получит возможность научиться </w:t>
      </w:r>
      <w:r w:rsidRPr="002E0757">
        <w:t xml:space="preserve">сравнивать и анализировать буквосочетания английского языка и их транскрипцию. </w:t>
      </w:r>
    </w:p>
    <w:p w:rsidR="005436C6" w:rsidRPr="002E0757" w:rsidRDefault="005436C6" w:rsidP="005436C6">
      <w:pPr>
        <w:pStyle w:val="Default"/>
      </w:pPr>
      <w:r w:rsidRPr="002E0757">
        <w:rPr>
          <w:b/>
          <w:bCs/>
          <w:i/>
          <w:iCs/>
        </w:rPr>
        <w:t xml:space="preserve">Лексическая сторона речи </w:t>
      </w:r>
    </w:p>
    <w:p w:rsidR="005436C6" w:rsidRPr="002E0757" w:rsidRDefault="005436C6" w:rsidP="005436C6">
      <w:pPr>
        <w:pStyle w:val="Default"/>
        <w:rPr>
          <w:b/>
          <w:bCs/>
        </w:rPr>
      </w:pPr>
      <w:r w:rsidRPr="002E0757">
        <w:rPr>
          <w:b/>
          <w:bCs/>
        </w:rPr>
        <w:t>Выпускник научится:</w:t>
      </w:r>
    </w:p>
    <w:p w:rsidR="005436C6" w:rsidRPr="002E0757" w:rsidRDefault="005436C6" w:rsidP="005436C6">
      <w:pPr>
        <w:pStyle w:val="Default"/>
      </w:pPr>
      <w:r w:rsidRPr="002E0757">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5436C6" w:rsidRPr="002E0757" w:rsidRDefault="005436C6" w:rsidP="005436C6">
      <w:pPr>
        <w:pStyle w:val="Default"/>
      </w:pPr>
      <w:r w:rsidRPr="002E0757">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36C6" w:rsidRPr="002E0757" w:rsidRDefault="005436C6" w:rsidP="005436C6">
      <w:pPr>
        <w:pStyle w:val="Default"/>
      </w:pPr>
      <w:r w:rsidRPr="002E0757">
        <w:t xml:space="preserve">• соблюдать существующие в английском языке нормы лексической сочетаемости; </w:t>
      </w:r>
    </w:p>
    <w:p w:rsidR="005436C6" w:rsidRPr="002E0757" w:rsidRDefault="005436C6" w:rsidP="005436C6">
      <w:pPr>
        <w:pStyle w:val="Default"/>
      </w:pPr>
      <w:r w:rsidRPr="002E0757">
        <w:t xml:space="preserve">•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употреблять в речи в нескольких значениях многозначные слова, изученные в пределах тематики основной школы; </w:t>
      </w:r>
    </w:p>
    <w:p w:rsidR="005436C6" w:rsidRPr="002E0757" w:rsidRDefault="005436C6" w:rsidP="005436C6">
      <w:pPr>
        <w:pStyle w:val="Default"/>
      </w:pPr>
      <w:r w:rsidRPr="002E0757">
        <w:t xml:space="preserve">• находить различия между явлениями синонимии и антонимии; </w:t>
      </w:r>
    </w:p>
    <w:p w:rsidR="005436C6" w:rsidRPr="002E0757" w:rsidRDefault="005436C6" w:rsidP="005436C6">
      <w:pPr>
        <w:pStyle w:val="Default"/>
      </w:pPr>
      <w:r w:rsidRPr="002E0757">
        <w:t>• распознавать принадлежность слов к частям речи по определ</w:t>
      </w:r>
      <w:r w:rsidRPr="002E0757">
        <w:rPr>
          <w:rFonts w:ascii="Cambria Math" w:hAnsi="Cambria Math" w:cs="Cambria Math"/>
        </w:rPr>
        <w:t>ѐ</w:t>
      </w:r>
      <w:r w:rsidRPr="002E0757">
        <w:t xml:space="preserve">нным признакам (артиклям, аффиксам и др.); </w:t>
      </w:r>
    </w:p>
    <w:p w:rsidR="005436C6" w:rsidRPr="002E0757" w:rsidRDefault="005436C6" w:rsidP="005436C6">
      <w:pPr>
        <w:pStyle w:val="Default"/>
      </w:pPr>
      <w:r w:rsidRPr="002E0757">
        <w:t xml:space="preserve">•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5436C6" w:rsidRPr="002E0757" w:rsidRDefault="005436C6" w:rsidP="005436C6">
      <w:pPr>
        <w:pStyle w:val="Default"/>
      </w:pPr>
      <w:r w:rsidRPr="002E0757">
        <w:rPr>
          <w:b/>
          <w:bCs/>
        </w:rPr>
        <w:t xml:space="preserve">Грамматическая сторона речи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5436C6" w:rsidRPr="002E0757" w:rsidRDefault="005436C6" w:rsidP="005436C6">
      <w:pPr>
        <w:pStyle w:val="Default"/>
      </w:pPr>
      <w:r w:rsidRPr="002E0757">
        <w:t xml:space="preserve">• распознавать и употреблять в речи: </w:t>
      </w:r>
    </w:p>
    <w:p w:rsidR="005436C6" w:rsidRPr="002E0757" w:rsidRDefault="005436C6" w:rsidP="005436C6">
      <w:pPr>
        <w:pStyle w:val="Default"/>
      </w:pPr>
      <w:r w:rsidRPr="002E0757">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436C6" w:rsidRPr="002E0757" w:rsidRDefault="005436C6" w:rsidP="005436C6">
      <w:pPr>
        <w:pStyle w:val="Default"/>
      </w:pPr>
      <w:r w:rsidRPr="002E0757">
        <w:t>— распростран</w:t>
      </w:r>
      <w:r w:rsidRPr="002E0757">
        <w:rPr>
          <w:rFonts w:ascii="Cambria Math" w:hAnsi="Cambria Math" w:cs="Cambria Math"/>
        </w:rPr>
        <w:t>ѐ</w:t>
      </w:r>
      <w:r w:rsidRPr="002E0757">
        <w:t>нные простые предложения, в том числе с несколькими обстоятельствами, следующими в определ</w:t>
      </w:r>
      <w:r w:rsidRPr="002E0757">
        <w:rPr>
          <w:rFonts w:ascii="Cambria Math" w:hAnsi="Cambria Math" w:cs="Cambria Math"/>
        </w:rPr>
        <w:t>ѐ</w:t>
      </w:r>
      <w:r w:rsidRPr="002E0757">
        <w:t xml:space="preserve">нном порядке (Wemovedto a newhouselastyear); </w:t>
      </w:r>
    </w:p>
    <w:p w:rsidR="005436C6" w:rsidRPr="002E0757" w:rsidRDefault="005436C6" w:rsidP="005436C6">
      <w:pPr>
        <w:pStyle w:val="Default"/>
        <w:rPr>
          <w:lang w:val="en-US"/>
        </w:rPr>
      </w:pPr>
      <w:r w:rsidRPr="002E0757">
        <w:rPr>
          <w:lang w:val="en-US"/>
        </w:rPr>
        <w:t xml:space="preserve">— </w:t>
      </w:r>
      <w:r w:rsidRPr="002E0757">
        <w:t>предложениясначальным</w:t>
      </w:r>
      <w:r w:rsidRPr="002E0757">
        <w:rPr>
          <w:lang w:val="en-US"/>
        </w:rPr>
        <w:t xml:space="preserve"> It (It'scold.It'sfiveo'clock. It's interesting. It's winter); </w:t>
      </w:r>
    </w:p>
    <w:p w:rsidR="005436C6" w:rsidRPr="002E0757" w:rsidRDefault="005436C6" w:rsidP="005436C6">
      <w:pPr>
        <w:pStyle w:val="Default"/>
        <w:rPr>
          <w:lang w:val="en-US"/>
        </w:rPr>
      </w:pPr>
      <w:r w:rsidRPr="002E0757">
        <w:rPr>
          <w:lang w:val="en-US"/>
        </w:rPr>
        <w:lastRenderedPageBreak/>
        <w:t xml:space="preserve">— </w:t>
      </w:r>
      <w:r w:rsidRPr="002E0757">
        <w:t>предложениясначальным</w:t>
      </w:r>
      <w:r w:rsidRPr="002E0757">
        <w:rPr>
          <w:lang w:val="en-US"/>
        </w:rPr>
        <w:t xml:space="preserve"> There + to be (There are a lot of trees in the park); </w:t>
      </w:r>
    </w:p>
    <w:p w:rsidR="005436C6" w:rsidRPr="002E0757" w:rsidRDefault="005436C6" w:rsidP="005436C6">
      <w:pPr>
        <w:pStyle w:val="Default"/>
      </w:pPr>
      <w:r w:rsidRPr="002E0757">
        <w:t>— сложносочин</w:t>
      </w:r>
      <w:r w:rsidRPr="002E0757">
        <w:rPr>
          <w:rFonts w:ascii="Cambria Math" w:hAnsi="Cambria Math" w:cs="Cambria Math"/>
        </w:rPr>
        <w:t>ѐ</w:t>
      </w:r>
      <w:r w:rsidRPr="002E0757">
        <w:t xml:space="preserve">нные предложения с сочинительными союзами and, but, or; </w:t>
      </w:r>
    </w:p>
    <w:p w:rsidR="005436C6" w:rsidRPr="002E0757" w:rsidRDefault="005436C6" w:rsidP="005436C6">
      <w:pPr>
        <w:pStyle w:val="Default"/>
      </w:pPr>
      <w:r w:rsidRPr="002E0757">
        <w:t xml:space="preserve">— косвенную речь в утвердительных и вопросительных предложениях в настоящем и прошедшем времени; </w:t>
      </w:r>
    </w:p>
    <w:p w:rsidR="005436C6" w:rsidRPr="002E0757" w:rsidRDefault="005436C6" w:rsidP="005436C6">
      <w:pPr>
        <w:pStyle w:val="Default"/>
      </w:pPr>
      <w:r w:rsidRPr="002E0757">
        <w:t xml:space="preserve">— имена существительные в единственном и множественном числе, образованные по правилу и исключения; </w:t>
      </w:r>
    </w:p>
    <w:p w:rsidR="005436C6" w:rsidRPr="002E0757" w:rsidRDefault="005436C6" w:rsidP="005436C6">
      <w:pPr>
        <w:pStyle w:val="Default"/>
      </w:pPr>
      <w:r w:rsidRPr="002E0757">
        <w:t>— имена существительные c определ</w:t>
      </w:r>
      <w:r w:rsidRPr="002E0757">
        <w:rPr>
          <w:rFonts w:ascii="Cambria Math" w:hAnsi="Cambria Math" w:cs="Cambria Math"/>
        </w:rPr>
        <w:t>ѐ</w:t>
      </w:r>
      <w:r w:rsidRPr="002E0757">
        <w:t>нным/неопредел</w:t>
      </w:r>
      <w:r w:rsidRPr="002E0757">
        <w:rPr>
          <w:rFonts w:ascii="Cambria Math" w:hAnsi="Cambria Math" w:cs="Cambria Math"/>
        </w:rPr>
        <w:t>ѐ</w:t>
      </w:r>
      <w:r w:rsidRPr="002E0757">
        <w:t>нным / нулевым артиклем;</w:t>
      </w:r>
    </w:p>
    <w:p w:rsidR="005436C6" w:rsidRPr="002E0757" w:rsidRDefault="005436C6" w:rsidP="005436C6">
      <w:pPr>
        <w:pStyle w:val="Default"/>
      </w:pPr>
      <w:r w:rsidRPr="002E0757">
        <w:t>— личные, притяжательные, указательные, неопредел</w:t>
      </w:r>
      <w:r w:rsidRPr="002E0757">
        <w:rPr>
          <w:rFonts w:ascii="Cambria Math" w:hAnsi="Cambria Math" w:cs="Cambria Math"/>
        </w:rPr>
        <w:t>ѐ</w:t>
      </w:r>
      <w:r w:rsidRPr="002E0757">
        <w:t xml:space="preserve">нные, относительные, вопросительные местоимения; </w:t>
      </w:r>
    </w:p>
    <w:p w:rsidR="005436C6" w:rsidRPr="002E0757" w:rsidRDefault="005436C6" w:rsidP="005436C6">
      <w:pPr>
        <w:pStyle w:val="Default"/>
      </w:pPr>
      <w:r w:rsidRPr="002E0757">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5436C6" w:rsidRPr="002E0757" w:rsidRDefault="005436C6" w:rsidP="005436C6">
      <w:pPr>
        <w:pStyle w:val="Default"/>
      </w:pPr>
      <w:r w:rsidRPr="002E0757">
        <w:t xml:space="preserve">— количественные и порядковые числительные; </w:t>
      </w:r>
    </w:p>
    <w:p w:rsidR="005436C6" w:rsidRPr="002E0757" w:rsidRDefault="005436C6" w:rsidP="005436C6">
      <w:pPr>
        <w:pStyle w:val="Default"/>
      </w:pPr>
      <w:r w:rsidRPr="002E0757">
        <w:t xml:space="preserve">— глаголы в наиболее употребительных временны2х формах действительного залога: PresentSimple, FutureSimple и PastSimple, Present и PastContinuous, PresentPerfect; </w:t>
      </w:r>
    </w:p>
    <w:p w:rsidR="005436C6" w:rsidRPr="002E0757" w:rsidRDefault="005436C6" w:rsidP="005436C6">
      <w:pPr>
        <w:pStyle w:val="Default"/>
      </w:pPr>
      <w:r w:rsidRPr="002E0757">
        <w:t xml:space="preserve">— глаголы в следующих формах страдательного залога: PresentSimplePassive, PastSimplePassive; </w:t>
      </w:r>
    </w:p>
    <w:p w:rsidR="005436C6" w:rsidRPr="002E0757" w:rsidRDefault="005436C6" w:rsidP="005436C6">
      <w:pPr>
        <w:pStyle w:val="Default"/>
      </w:pPr>
      <w:r w:rsidRPr="002E0757">
        <w:t xml:space="preserve">— различные грамматические средства для выражения будущего времени: SimpleFuture, tobegoingto, PresentContinuous; </w:t>
      </w:r>
    </w:p>
    <w:p w:rsidR="005436C6" w:rsidRPr="002E0757" w:rsidRDefault="005436C6" w:rsidP="005436C6">
      <w:pPr>
        <w:pStyle w:val="Default"/>
        <w:rPr>
          <w:lang w:val="en-US"/>
        </w:rPr>
      </w:pPr>
      <w:r w:rsidRPr="002E0757">
        <w:rPr>
          <w:lang w:val="en-US"/>
        </w:rPr>
        <w:t xml:space="preserve">— </w:t>
      </w:r>
      <w:r w:rsidRPr="002E0757">
        <w:t>условныепредложенияреальногохарактера</w:t>
      </w:r>
      <w:r w:rsidRPr="002E0757">
        <w:rPr>
          <w:lang w:val="en-US"/>
        </w:rPr>
        <w:t xml:space="preserve"> (Conditional I — If I see Jim, I'll invite him to our school party); </w:t>
      </w:r>
    </w:p>
    <w:p w:rsidR="005436C6" w:rsidRPr="002E0757" w:rsidRDefault="005436C6" w:rsidP="005436C6">
      <w:pPr>
        <w:pStyle w:val="Default"/>
        <w:rPr>
          <w:lang w:val="en-US"/>
        </w:rPr>
      </w:pPr>
      <w:r w:rsidRPr="002E0757">
        <w:rPr>
          <w:lang w:val="en-US"/>
        </w:rPr>
        <w:t xml:space="preserve">— </w:t>
      </w:r>
      <w:r w:rsidRPr="002E0757">
        <w:t>модальныеглаголыиихэквиваленты</w:t>
      </w:r>
      <w:r w:rsidRPr="002E0757">
        <w:rPr>
          <w:lang w:val="en-US"/>
        </w:rPr>
        <w:t xml:space="preserve"> (may, can, be able to, must, have to, should, could).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распознавать сложноподчин</w:t>
      </w:r>
      <w:r w:rsidRPr="002E0757">
        <w:rPr>
          <w:rFonts w:ascii="Cambria Math" w:hAnsi="Cambria Math" w:cs="Cambria Math"/>
        </w:rPr>
        <w:t>ѐ</w:t>
      </w:r>
      <w:r w:rsidRPr="002E0757">
        <w:t xml:space="preserve">нные предложения с придаточными: времени с союзами for, since, during; цели с союзом sothat; условия с союзом unless; определительными с союзами who, which, that; </w:t>
      </w:r>
    </w:p>
    <w:p w:rsidR="005436C6" w:rsidRPr="002E0757" w:rsidRDefault="005436C6" w:rsidP="005436C6">
      <w:pPr>
        <w:pStyle w:val="Default"/>
      </w:pPr>
      <w:r w:rsidRPr="002E0757">
        <w:t>• распознавать в речи предложения с конструкциями as .</w:t>
      </w:r>
      <w:r w:rsidRPr="002E0757">
        <w:rPr>
          <w:i/>
          <w:iCs/>
        </w:rPr>
        <w:t xml:space="preserve">.. </w:t>
      </w:r>
      <w:r w:rsidRPr="002E0757">
        <w:t>as; notso .</w:t>
      </w:r>
      <w:r w:rsidRPr="002E0757">
        <w:rPr>
          <w:i/>
          <w:iCs/>
        </w:rPr>
        <w:t xml:space="preserve">.. </w:t>
      </w:r>
      <w:r w:rsidRPr="002E0757">
        <w:t>as; either .</w:t>
      </w:r>
      <w:r w:rsidRPr="002E0757">
        <w:rPr>
          <w:i/>
          <w:iCs/>
        </w:rPr>
        <w:t xml:space="preserve">.. </w:t>
      </w:r>
      <w:r w:rsidRPr="002E0757">
        <w:t>or; neither .</w:t>
      </w:r>
      <w:r w:rsidRPr="002E0757">
        <w:rPr>
          <w:i/>
          <w:iCs/>
        </w:rPr>
        <w:t xml:space="preserve">.. </w:t>
      </w:r>
      <w:r w:rsidRPr="002E0757">
        <w:t xml:space="preserve">nor; </w:t>
      </w:r>
    </w:p>
    <w:p w:rsidR="005436C6" w:rsidRPr="002E0757" w:rsidRDefault="005436C6" w:rsidP="005436C6">
      <w:pPr>
        <w:pStyle w:val="Default"/>
      </w:pPr>
      <w:r w:rsidRPr="002E0757">
        <w:t>• распознавать в речи условные предложения нереального характера (Conditional II</w:t>
      </w:r>
      <w:r w:rsidRPr="002E0757">
        <w:rPr>
          <w:i/>
          <w:iCs/>
        </w:rPr>
        <w:t xml:space="preserve">— </w:t>
      </w:r>
      <w:r w:rsidRPr="002E0757">
        <w:t xml:space="preserve">If I wereyou, I wouldstartlearningFrench); </w:t>
      </w:r>
    </w:p>
    <w:p w:rsidR="005436C6" w:rsidRPr="002E0757" w:rsidRDefault="005436C6" w:rsidP="005436C6">
      <w:pPr>
        <w:pStyle w:val="Default"/>
      </w:pPr>
      <w:r w:rsidRPr="002E0757">
        <w:t xml:space="preserve">• использовать в речи глаголы во временным формах действительного залога: PastPerfect, PresentPerfectContinuous, Future-in-the-Past; </w:t>
      </w:r>
    </w:p>
    <w:p w:rsidR="005436C6" w:rsidRPr="002E0757" w:rsidRDefault="005436C6" w:rsidP="005436C6">
      <w:pPr>
        <w:pStyle w:val="Default"/>
      </w:pPr>
      <w:r w:rsidRPr="002E0757">
        <w:t xml:space="preserve">• употреблять в речи глаголы в формах страдательного залога: FutureSimplePassive, PresentPerfectPassive; </w:t>
      </w:r>
    </w:p>
    <w:p w:rsidR="005436C6" w:rsidRDefault="005436C6" w:rsidP="005436C6">
      <w:pPr>
        <w:pStyle w:val="Default"/>
        <w:rPr>
          <w:sz w:val="28"/>
          <w:szCs w:val="28"/>
        </w:rPr>
      </w:pPr>
      <w:r w:rsidRPr="002E0757">
        <w:t>• распознавать и употреблять в речи модальные глаголы need, shall, might, would</w:t>
      </w:r>
      <w:r>
        <w:rPr>
          <w:sz w:val="28"/>
          <w:szCs w:val="28"/>
        </w:rPr>
        <w:t>.</w:t>
      </w:r>
    </w:p>
    <w:p w:rsidR="005436C6" w:rsidRPr="00C83A24" w:rsidRDefault="005436C6" w:rsidP="005436C6">
      <w:pPr>
        <w:pStyle w:val="Default"/>
        <w:rPr>
          <w:sz w:val="28"/>
          <w:szCs w:val="28"/>
          <w:u w:val="single"/>
        </w:rPr>
      </w:pPr>
      <w:r w:rsidRPr="00C83A24">
        <w:rPr>
          <w:b/>
          <w:bCs/>
          <w:sz w:val="28"/>
          <w:szCs w:val="28"/>
          <w:u w:val="single"/>
        </w:rPr>
        <w:t xml:space="preserve">1.2.3.8. ИСТОРИЯ РОССИИ. ВСЕОБЩАЯ ИСТОРИЯ </w:t>
      </w:r>
    </w:p>
    <w:p w:rsidR="005436C6" w:rsidRPr="00C83A24" w:rsidRDefault="005436C6" w:rsidP="005436C6">
      <w:pPr>
        <w:pStyle w:val="Default"/>
        <w:rPr>
          <w:sz w:val="28"/>
          <w:szCs w:val="28"/>
          <w:u w:val="single"/>
        </w:rPr>
      </w:pPr>
      <w:r w:rsidRPr="00C83A24">
        <w:rPr>
          <w:b/>
          <w:bCs/>
          <w:sz w:val="28"/>
          <w:szCs w:val="28"/>
          <w:u w:val="single"/>
        </w:rPr>
        <w:t xml:space="preserve">История Древнего мира </w:t>
      </w:r>
    </w:p>
    <w:p w:rsidR="005436C6" w:rsidRPr="002E0757" w:rsidRDefault="005436C6" w:rsidP="005436C6">
      <w:pPr>
        <w:pStyle w:val="Default"/>
        <w:rPr>
          <w:u w:val="single"/>
        </w:rPr>
      </w:pPr>
      <w:r w:rsidRPr="002E0757">
        <w:rPr>
          <w:b/>
          <w:bCs/>
          <w:u w:val="single"/>
        </w:rPr>
        <w:t xml:space="preserve">Выпускник научится: </w:t>
      </w:r>
    </w:p>
    <w:p w:rsidR="005436C6" w:rsidRPr="002E0757" w:rsidRDefault="005436C6" w:rsidP="005436C6">
      <w:pPr>
        <w:pStyle w:val="Default"/>
      </w:pPr>
      <w:r w:rsidRPr="002E0757">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5436C6" w:rsidRPr="002E0757" w:rsidRDefault="005436C6" w:rsidP="005436C6">
      <w:pPr>
        <w:pStyle w:val="Default"/>
      </w:pPr>
      <w:r w:rsidRPr="002E0757">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5436C6" w:rsidRPr="002E0757" w:rsidRDefault="005436C6" w:rsidP="005436C6">
      <w:pPr>
        <w:pStyle w:val="Default"/>
      </w:pPr>
      <w:r w:rsidRPr="002E0757">
        <w:t xml:space="preserve">• проводить поиск информации в отрывках исторических текстов, материальных памятниках Древнего мира; </w:t>
      </w:r>
    </w:p>
    <w:p w:rsidR="005436C6" w:rsidRPr="002E0757" w:rsidRDefault="005436C6" w:rsidP="005436C6">
      <w:pPr>
        <w:pStyle w:val="Default"/>
      </w:pPr>
      <w:r w:rsidRPr="002E0757">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5436C6" w:rsidRPr="002E0757" w:rsidRDefault="005436C6" w:rsidP="005436C6">
      <w:pPr>
        <w:pStyle w:val="Default"/>
      </w:pPr>
      <w:r w:rsidRPr="002E0757">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2E0757">
        <w:lastRenderedPageBreak/>
        <w:t xml:space="preserve">«империя»,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5436C6" w:rsidRPr="002E0757" w:rsidRDefault="005436C6" w:rsidP="005436C6">
      <w:pPr>
        <w:pStyle w:val="Default"/>
      </w:pPr>
      <w:r w:rsidRPr="002E0757">
        <w:t>• объяснять, в ч</w:t>
      </w:r>
      <w:r w:rsidRPr="002E0757">
        <w:rPr>
          <w:rFonts w:ascii="Cambria Math" w:hAnsi="Cambria Math" w:cs="Cambria Math"/>
        </w:rPr>
        <w:t>ѐ</w:t>
      </w:r>
      <w:r w:rsidRPr="002E0757">
        <w:t xml:space="preserve">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5436C6" w:rsidRPr="002E0757" w:rsidRDefault="005436C6" w:rsidP="005436C6">
      <w:pPr>
        <w:pStyle w:val="Default"/>
      </w:pPr>
      <w:r w:rsidRPr="002E0757">
        <w:t xml:space="preserve">• давать оценку наиболее значительным событиям и личностям древней истории.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давать характеристику общественного строя древних государств; </w:t>
      </w:r>
    </w:p>
    <w:p w:rsidR="005436C6" w:rsidRPr="002E0757" w:rsidRDefault="005436C6" w:rsidP="005436C6">
      <w:pPr>
        <w:pStyle w:val="Default"/>
      </w:pPr>
      <w:r w:rsidRPr="002E0757">
        <w:t xml:space="preserve">• сопоставлять свидетельства различных исторических источников, выявляя в них общее и различия; </w:t>
      </w:r>
    </w:p>
    <w:p w:rsidR="005436C6" w:rsidRPr="002E0757" w:rsidRDefault="005436C6" w:rsidP="005436C6">
      <w:pPr>
        <w:pStyle w:val="Default"/>
      </w:pPr>
      <w:r w:rsidRPr="002E0757">
        <w:t xml:space="preserve">• видеть проявления влияния античного искусства в окружающей среде; </w:t>
      </w:r>
    </w:p>
    <w:p w:rsidR="005436C6" w:rsidRPr="002E0757" w:rsidRDefault="005436C6" w:rsidP="005436C6">
      <w:pPr>
        <w:pStyle w:val="Default"/>
      </w:pPr>
      <w:r w:rsidRPr="002E0757">
        <w:t xml:space="preserve">• высказывать суждения о значении и месте исторического и культурного наследия древних обществ в мировой истории. </w:t>
      </w:r>
    </w:p>
    <w:p w:rsidR="005436C6" w:rsidRPr="002E0757" w:rsidRDefault="005436C6" w:rsidP="005436C6">
      <w:pPr>
        <w:pStyle w:val="Default"/>
      </w:pPr>
      <w:r w:rsidRPr="002E0757">
        <w:rPr>
          <w:b/>
          <w:bCs/>
        </w:rPr>
        <w:t xml:space="preserve">История Средних веков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5436C6" w:rsidRPr="002E0757" w:rsidRDefault="005436C6" w:rsidP="005436C6">
      <w:pPr>
        <w:pStyle w:val="Default"/>
      </w:pPr>
      <w:r w:rsidRPr="002E0757">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5436C6" w:rsidRPr="002E0757" w:rsidRDefault="005436C6" w:rsidP="005436C6">
      <w:pPr>
        <w:pStyle w:val="Default"/>
      </w:pPr>
      <w:r w:rsidRPr="002E0757">
        <w:t xml:space="preserve">• проводить поиск информации в исторических текстах, материальных исторических памятниках Средневековья; </w:t>
      </w:r>
    </w:p>
    <w:p w:rsidR="005436C6" w:rsidRPr="002E0757" w:rsidRDefault="005436C6" w:rsidP="005436C6">
      <w:pPr>
        <w:pStyle w:val="Default"/>
      </w:pPr>
      <w:r w:rsidRPr="002E0757">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5436C6" w:rsidRPr="002E0757" w:rsidRDefault="005436C6" w:rsidP="005436C6">
      <w:pPr>
        <w:pStyle w:val="Default"/>
      </w:pPr>
      <w:r w:rsidRPr="002E0757">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5436C6" w:rsidRPr="002E0757" w:rsidRDefault="005436C6" w:rsidP="005436C6">
      <w:pPr>
        <w:pStyle w:val="Default"/>
      </w:pPr>
      <w:r w:rsidRPr="002E0757">
        <w:t xml:space="preserve">• объяснять причины и следствия ключевых событий отечественной и всеобщей истории Средних веков; </w:t>
      </w:r>
    </w:p>
    <w:p w:rsidR="005436C6" w:rsidRPr="002E0757" w:rsidRDefault="005436C6" w:rsidP="005436C6">
      <w:pPr>
        <w:pStyle w:val="Default"/>
      </w:pPr>
      <w:r w:rsidRPr="002E0757">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5436C6" w:rsidRPr="002E0757" w:rsidRDefault="005436C6" w:rsidP="005436C6">
      <w:pPr>
        <w:pStyle w:val="Default"/>
      </w:pPr>
      <w:r w:rsidRPr="002E0757">
        <w:t xml:space="preserve">• давать оценку событиям и личностям отечественной и всеобщей истории Средних веков. </w:t>
      </w:r>
    </w:p>
    <w:p w:rsidR="005436C6" w:rsidRPr="002E0757" w:rsidRDefault="005436C6" w:rsidP="005436C6">
      <w:pPr>
        <w:pStyle w:val="Default"/>
      </w:pPr>
      <w:r w:rsidRPr="002E0757">
        <w:rPr>
          <w:b/>
          <w:bCs/>
        </w:rPr>
        <w:t xml:space="preserve">Выпускник получит возможность научиться: </w:t>
      </w:r>
    </w:p>
    <w:p w:rsidR="005436C6" w:rsidRPr="002E0757" w:rsidRDefault="005436C6" w:rsidP="005436C6">
      <w:pPr>
        <w:pStyle w:val="Default"/>
      </w:pPr>
      <w:r w:rsidRPr="002E0757">
        <w:t xml:space="preserve">• давать сопоставительную характеристику политического устройства государств Средневековья (Русь, Запад, Восток); </w:t>
      </w:r>
    </w:p>
    <w:p w:rsidR="005436C6" w:rsidRPr="002E0757" w:rsidRDefault="005436C6" w:rsidP="005436C6">
      <w:pPr>
        <w:pStyle w:val="Default"/>
      </w:pPr>
      <w:r w:rsidRPr="002E0757">
        <w:t xml:space="preserve">• сравнивать свидетельства различных исторических источников, выявляя в них общее и различия; </w:t>
      </w:r>
    </w:p>
    <w:p w:rsidR="005436C6" w:rsidRPr="002E0757" w:rsidRDefault="005436C6" w:rsidP="005436C6">
      <w:pPr>
        <w:pStyle w:val="Default"/>
      </w:pPr>
      <w:r w:rsidRPr="002E0757">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Pr="002E0757">
        <w:rPr>
          <w:rFonts w:ascii="Cambria Math" w:hAnsi="Cambria Math" w:cs="Cambria Math"/>
        </w:rPr>
        <w:t>ѐ</w:t>
      </w:r>
      <w:r w:rsidRPr="002E0757">
        <w:t xml:space="preserve">м заключаются их художественные достоинства и значение. </w:t>
      </w:r>
    </w:p>
    <w:p w:rsidR="005436C6" w:rsidRPr="002E0757" w:rsidRDefault="005436C6" w:rsidP="005436C6">
      <w:pPr>
        <w:pStyle w:val="Default"/>
      </w:pPr>
      <w:r w:rsidRPr="002E0757">
        <w:rPr>
          <w:b/>
          <w:bCs/>
        </w:rPr>
        <w:t xml:space="preserve">История Нового времени </w:t>
      </w:r>
    </w:p>
    <w:p w:rsidR="005436C6" w:rsidRPr="002E0757" w:rsidRDefault="005436C6" w:rsidP="005436C6">
      <w:pPr>
        <w:pStyle w:val="Default"/>
      </w:pPr>
      <w:r w:rsidRPr="002E0757">
        <w:rPr>
          <w:b/>
          <w:bCs/>
        </w:rPr>
        <w:t xml:space="preserve">Выпускник научится: </w:t>
      </w:r>
    </w:p>
    <w:p w:rsidR="005436C6" w:rsidRPr="002E0757" w:rsidRDefault="005436C6" w:rsidP="005436C6">
      <w:pPr>
        <w:pStyle w:val="Default"/>
      </w:pPr>
      <w:r w:rsidRPr="002E0757">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5436C6" w:rsidRPr="002E0757" w:rsidRDefault="005436C6" w:rsidP="005436C6">
      <w:pPr>
        <w:pStyle w:val="Default"/>
      </w:pPr>
      <w:r w:rsidRPr="002E0757">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5436C6" w:rsidRPr="002E0757" w:rsidRDefault="005436C6" w:rsidP="005436C6">
      <w:pPr>
        <w:pStyle w:val="Default"/>
      </w:pPr>
      <w:r w:rsidRPr="002E0757">
        <w:t xml:space="preserve">• анализировать информацию из различных источников по отечественной и всеобщей истории Нового времени; </w:t>
      </w:r>
    </w:p>
    <w:p w:rsidR="005436C6" w:rsidRPr="002E0757" w:rsidRDefault="005436C6" w:rsidP="005436C6">
      <w:pPr>
        <w:pStyle w:val="Default"/>
      </w:pPr>
      <w:r w:rsidRPr="002E0757">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5436C6" w:rsidRPr="002E0757" w:rsidRDefault="005436C6" w:rsidP="005436C6">
      <w:pPr>
        <w:pStyle w:val="Default"/>
      </w:pPr>
      <w:r w:rsidRPr="002E0757">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5436C6" w:rsidRPr="002E0757" w:rsidRDefault="005436C6" w:rsidP="005436C6">
      <w:pPr>
        <w:pStyle w:val="Default"/>
      </w:pPr>
      <w:r w:rsidRPr="002E0757">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др.) художественной культуры Нового времени;</w:t>
      </w:r>
    </w:p>
    <w:p w:rsidR="00AE7C95" w:rsidRPr="002E0757" w:rsidRDefault="00AE7C95" w:rsidP="00AE7C95">
      <w:pPr>
        <w:pStyle w:val="Default"/>
      </w:pPr>
      <w:r w:rsidRPr="002E0757">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AE7C95" w:rsidRPr="002E0757" w:rsidRDefault="00AE7C95" w:rsidP="00AE7C95">
      <w:pPr>
        <w:pStyle w:val="Default"/>
      </w:pPr>
      <w:r w:rsidRPr="002E0757">
        <w:t xml:space="preserve">• сопоставлять развитие России и других стран в Новое время, сравнивать исторические ситуации и события; </w:t>
      </w:r>
    </w:p>
    <w:p w:rsidR="00AE7C95" w:rsidRPr="002E0757" w:rsidRDefault="00AE7C95" w:rsidP="00AE7C95">
      <w:pPr>
        <w:pStyle w:val="Default"/>
      </w:pPr>
      <w:r w:rsidRPr="002E0757">
        <w:t xml:space="preserve">• давать оценку событиям и личностям отечественной и всеобщей истории Нового времени.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AE7C95" w:rsidRPr="002E0757" w:rsidRDefault="00AE7C95" w:rsidP="00AE7C95">
      <w:pPr>
        <w:pStyle w:val="Default"/>
      </w:pPr>
      <w:r w:rsidRPr="002E0757">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E7C95" w:rsidRPr="002E0757" w:rsidRDefault="00AE7C95" w:rsidP="00AE7C95">
      <w:pPr>
        <w:pStyle w:val="Default"/>
      </w:pPr>
      <w:r w:rsidRPr="002E0757">
        <w:t>• сравнивать развитие России и других стран в Новое время, объяснять, в ч</w:t>
      </w:r>
      <w:r w:rsidRPr="002E0757">
        <w:rPr>
          <w:rFonts w:ascii="Cambria Math" w:hAnsi="Cambria Math" w:cs="Cambria Math"/>
        </w:rPr>
        <w:t>ѐ</w:t>
      </w:r>
      <w:r w:rsidRPr="002E0757">
        <w:t xml:space="preserve">м заключались общие черты и особенности; </w:t>
      </w:r>
    </w:p>
    <w:p w:rsidR="00AE7C95" w:rsidRPr="002E0757" w:rsidRDefault="00AE7C95" w:rsidP="00AE7C95">
      <w:pPr>
        <w:pStyle w:val="Default"/>
      </w:pPr>
      <w:r w:rsidRPr="002E0757">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AE7C95" w:rsidRPr="002E0757" w:rsidRDefault="00AE7C95" w:rsidP="00AE7C95">
      <w:pPr>
        <w:pStyle w:val="Default"/>
        <w:rPr>
          <w:u w:val="single"/>
        </w:rPr>
      </w:pPr>
      <w:r w:rsidRPr="002E0757">
        <w:rPr>
          <w:b/>
          <w:bCs/>
          <w:u w:val="single"/>
        </w:rPr>
        <w:t xml:space="preserve">Новейшая история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AE7C95" w:rsidRPr="002E0757" w:rsidRDefault="00AE7C95" w:rsidP="00AE7C95">
      <w:pPr>
        <w:pStyle w:val="Default"/>
      </w:pPr>
      <w:r w:rsidRPr="002E0757">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AE7C95" w:rsidRPr="002E0757" w:rsidRDefault="00AE7C95" w:rsidP="00AE7C95">
      <w:pPr>
        <w:pStyle w:val="Default"/>
      </w:pPr>
      <w:r w:rsidRPr="002E0757">
        <w:t xml:space="preserve">• анализировать информацию из исторических источников — текстов, материальных и художественных памятников новейшей эпохи; </w:t>
      </w:r>
    </w:p>
    <w:p w:rsidR="00C83A24" w:rsidRPr="002E0757" w:rsidRDefault="00AE7C95" w:rsidP="00AE7C95">
      <w:pPr>
        <w:pStyle w:val="Default"/>
      </w:pPr>
      <w:r w:rsidRPr="002E0757">
        <w:t>• представлять в различных формах описания, рассказа:</w:t>
      </w:r>
    </w:p>
    <w:p w:rsidR="00C83A24" w:rsidRPr="002E0757" w:rsidRDefault="00AE7C95" w:rsidP="00AE7C95">
      <w:pPr>
        <w:pStyle w:val="Default"/>
      </w:pPr>
      <w:r w:rsidRPr="002E0757">
        <w:t xml:space="preserve"> а) условия и образ жизни людей различного социального положения в России и других странах в ХХ — начале XXI в.; </w:t>
      </w:r>
    </w:p>
    <w:p w:rsidR="00AE7C95" w:rsidRPr="002E0757" w:rsidRDefault="00AE7C95" w:rsidP="00AE7C95">
      <w:pPr>
        <w:pStyle w:val="Default"/>
      </w:pPr>
      <w:r w:rsidRPr="002E0757">
        <w:t xml:space="preserve">б) ключевые события эпохи и их участников; в) памятники материальной и художественной культуры новейшей эпохи; </w:t>
      </w:r>
    </w:p>
    <w:p w:rsidR="00AE7C95" w:rsidRPr="002E0757" w:rsidRDefault="00AE7C95" w:rsidP="00AE7C95">
      <w:pPr>
        <w:pStyle w:val="Default"/>
      </w:pPr>
      <w:r w:rsidRPr="002E0757">
        <w:lastRenderedPageBreak/>
        <w:t xml:space="preserve">• систематизировать исторический материал, содержащийся в учебной и дополнительной литературе; </w:t>
      </w:r>
    </w:p>
    <w:p w:rsidR="00AE7C95" w:rsidRPr="002E0757" w:rsidRDefault="00AE7C95" w:rsidP="00AE7C95">
      <w:pPr>
        <w:pStyle w:val="Default"/>
      </w:pPr>
      <w:r w:rsidRPr="002E0757">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AE7C95" w:rsidRPr="002E0757" w:rsidRDefault="00AE7C95" w:rsidP="00AE7C95">
      <w:pPr>
        <w:pStyle w:val="Default"/>
      </w:pPr>
      <w:r w:rsidRPr="002E0757">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AE7C95" w:rsidRPr="002E0757" w:rsidRDefault="00AE7C95" w:rsidP="00AE7C95">
      <w:pPr>
        <w:pStyle w:val="Default"/>
      </w:pPr>
      <w:r w:rsidRPr="002E0757">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E7C95" w:rsidRPr="002E0757" w:rsidRDefault="00AE7C95" w:rsidP="00AE7C95">
      <w:pPr>
        <w:pStyle w:val="Default"/>
      </w:pPr>
      <w:r w:rsidRPr="002E0757">
        <w:t xml:space="preserve">• давать оценку событиям и личностям отечественной и всеобщей истории ХХ — начала XXI в.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AE7C95" w:rsidRPr="002E0757" w:rsidRDefault="00AE7C95" w:rsidP="00AE7C95">
      <w:pPr>
        <w:pStyle w:val="Default"/>
      </w:pPr>
      <w:r w:rsidRPr="002E0757">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E7C95" w:rsidRPr="002E0757" w:rsidRDefault="00AE7C95" w:rsidP="00AE7C95">
      <w:pPr>
        <w:pStyle w:val="Default"/>
      </w:pPr>
      <w:r w:rsidRPr="002E0757">
        <w:t>• осуществлять поиск исторической информации в учебной и дополнительной литературе, электронных материалах, систематизировать и представлять е</w:t>
      </w:r>
      <w:r w:rsidRPr="002E0757">
        <w:rPr>
          <w:rFonts w:ascii="Cambria Math" w:hAnsi="Cambria Math" w:cs="Cambria Math"/>
        </w:rPr>
        <w:t>ѐ</w:t>
      </w:r>
      <w:r w:rsidRPr="002E0757">
        <w:t xml:space="preserve"> в виде рефератов, презентаций и др.; </w:t>
      </w:r>
    </w:p>
    <w:p w:rsidR="00AE7C95" w:rsidRPr="002E0757" w:rsidRDefault="00AE7C95" w:rsidP="00AE7C95">
      <w:pPr>
        <w:pStyle w:val="Default"/>
      </w:pPr>
      <w:r w:rsidRPr="002E0757">
        <w:t xml:space="preserve">• проводить работу по поиску и оформлению материалов истории своей семьи, города, края в ХХ — начале XXI в. </w:t>
      </w:r>
    </w:p>
    <w:p w:rsidR="00AE7C95" w:rsidRPr="00C83A24" w:rsidRDefault="00AE7C95" w:rsidP="00AE7C95">
      <w:pPr>
        <w:pStyle w:val="Default"/>
        <w:rPr>
          <w:sz w:val="28"/>
          <w:szCs w:val="28"/>
          <w:u w:val="single"/>
        </w:rPr>
      </w:pPr>
      <w:r w:rsidRPr="00C83A24">
        <w:rPr>
          <w:b/>
          <w:bCs/>
          <w:sz w:val="28"/>
          <w:szCs w:val="28"/>
          <w:u w:val="single"/>
        </w:rPr>
        <w:t xml:space="preserve">1.2.3.9. ОБЩЕСТВОЗНАНИЕ </w:t>
      </w:r>
    </w:p>
    <w:p w:rsidR="00AE7C95" w:rsidRDefault="00AE7C95" w:rsidP="00AE7C95">
      <w:pPr>
        <w:pStyle w:val="Default"/>
        <w:rPr>
          <w:sz w:val="28"/>
          <w:szCs w:val="28"/>
        </w:rPr>
      </w:pPr>
      <w:r>
        <w:rPr>
          <w:b/>
          <w:bCs/>
          <w:sz w:val="28"/>
          <w:szCs w:val="28"/>
        </w:rPr>
        <w:t xml:space="preserve">Человек в социальном измерении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AE7C95" w:rsidRPr="002E0757" w:rsidRDefault="00AE7C95" w:rsidP="00AE7C95">
      <w:pPr>
        <w:pStyle w:val="Default"/>
      </w:pPr>
      <w:r w:rsidRPr="002E0757">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AE7C95" w:rsidRPr="002E0757" w:rsidRDefault="00AE7C95" w:rsidP="00AE7C95">
      <w:pPr>
        <w:pStyle w:val="Default"/>
      </w:pPr>
      <w:r w:rsidRPr="002E0757">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AE7C95" w:rsidRPr="002E0757" w:rsidRDefault="00AE7C95" w:rsidP="00AE7C95">
      <w:pPr>
        <w:pStyle w:val="Default"/>
      </w:pPr>
      <w:r w:rsidRPr="002E0757">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AE7C95" w:rsidRPr="002E0757" w:rsidRDefault="00AE7C95" w:rsidP="00AE7C95">
      <w:pPr>
        <w:pStyle w:val="Default"/>
      </w:pPr>
      <w:r w:rsidRPr="002E0757">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AE7C95" w:rsidRPr="002E0757" w:rsidRDefault="00AE7C95" w:rsidP="00AE7C95">
      <w:pPr>
        <w:pStyle w:val="Default"/>
      </w:pPr>
      <w:r w:rsidRPr="002E0757">
        <w:t xml:space="preserve">• описывать гендер как социальный пол; приводить примеры гендерных ролей, а также различий в поведении мальчиков и девочек; </w:t>
      </w:r>
    </w:p>
    <w:p w:rsidR="00AE7C95" w:rsidRPr="002E0757" w:rsidRDefault="00AE7C95" w:rsidP="00AE7C95">
      <w:pPr>
        <w:pStyle w:val="Default"/>
      </w:pPr>
      <w:r w:rsidRPr="002E0757">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AE7C95" w:rsidRDefault="00AE7C95" w:rsidP="00AE7C95">
      <w:pPr>
        <w:pStyle w:val="Default"/>
      </w:pPr>
      <w:r w:rsidRPr="002E0757">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E37577" w:rsidRDefault="00E37577" w:rsidP="00AE7C95">
      <w:pPr>
        <w:pStyle w:val="Default"/>
      </w:pPr>
    </w:p>
    <w:p w:rsidR="00E37577" w:rsidRDefault="00E37577" w:rsidP="00AE7C95">
      <w:pPr>
        <w:pStyle w:val="Default"/>
      </w:pPr>
    </w:p>
    <w:p w:rsidR="00E37577" w:rsidRPr="002E0757" w:rsidRDefault="00E37577" w:rsidP="00AE7C95">
      <w:pPr>
        <w:pStyle w:val="Default"/>
      </w:pPr>
    </w:p>
    <w:p w:rsidR="00AE7C95" w:rsidRPr="002E0757" w:rsidRDefault="00AE7C95" w:rsidP="00AE7C95">
      <w:pPr>
        <w:pStyle w:val="Default"/>
      </w:pPr>
      <w:r w:rsidRPr="002E0757">
        <w:rPr>
          <w:b/>
          <w:bCs/>
        </w:rPr>
        <w:lastRenderedPageBreak/>
        <w:t xml:space="preserve">Выпускник получит возможность научиться: </w:t>
      </w:r>
    </w:p>
    <w:p w:rsidR="00AE7C95" w:rsidRPr="002E0757" w:rsidRDefault="00AE7C95" w:rsidP="00AE7C95">
      <w:pPr>
        <w:pStyle w:val="Default"/>
      </w:pPr>
      <w:r w:rsidRPr="002E0757">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E7C95" w:rsidRPr="002E0757" w:rsidRDefault="00AE7C95" w:rsidP="00AE7C95">
      <w:pPr>
        <w:pStyle w:val="Default"/>
      </w:pPr>
      <w:r w:rsidRPr="002E0757">
        <w:t>• использовать элементы причинно-следственного анализа при характеристике социальных параметров личности;</w:t>
      </w:r>
    </w:p>
    <w:p w:rsidR="00AE7C95" w:rsidRPr="002E0757" w:rsidRDefault="00AE7C95" w:rsidP="00AE7C95">
      <w:pPr>
        <w:pStyle w:val="Default"/>
      </w:pPr>
      <w:r w:rsidRPr="002E0757">
        <w:t xml:space="preserve">• описывать реальные связи и зависимости между воспитанием и социализацией личности. </w:t>
      </w:r>
    </w:p>
    <w:p w:rsidR="00AE7C95" w:rsidRPr="002E0757" w:rsidRDefault="00AE7C95" w:rsidP="00AE7C95">
      <w:pPr>
        <w:pStyle w:val="Default"/>
        <w:rPr>
          <w:u w:val="single"/>
        </w:rPr>
      </w:pPr>
      <w:r w:rsidRPr="002E0757">
        <w:rPr>
          <w:b/>
          <w:bCs/>
          <w:u w:val="single"/>
        </w:rPr>
        <w:t xml:space="preserve">Ближайшее социальное окружение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семью и семейные отношения; оценивать социальное значение семейных традиций и обычаев; </w:t>
      </w:r>
    </w:p>
    <w:p w:rsidR="00AE7C95" w:rsidRPr="002E0757" w:rsidRDefault="00AE7C95" w:rsidP="00AE7C95">
      <w:pPr>
        <w:pStyle w:val="Default"/>
      </w:pPr>
      <w:r w:rsidRPr="002E0757">
        <w:t xml:space="preserve">• характеризовать основные роли членов семьи, включая свою; </w:t>
      </w:r>
    </w:p>
    <w:p w:rsidR="00AE7C95" w:rsidRPr="002E0757" w:rsidRDefault="00AE7C95" w:rsidP="00AE7C95">
      <w:pPr>
        <w:pStyle w:val="Default"/>
      </w:pPr>
      <w:r w:rsidRPr="002E0757">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E7C95" w:rsidRPr="002E0757" w:rsidRDefault="00AE7C95" w:rsidP="00AE7C95">
      <w:pPr>
        <w:pStyle w:val="Default"/>
      </w:pPr>
      <w:r w:rsidRPr="002E0757">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элементы причинно-следственного анализа при характеристике семейных конфликтов. </w:t>
      </w:r>
    </w:p>
    <w:p w:rsidR="00AE7C95" w:rsidRPr="002E0757" w:rsidRDefault="00AE7C95" w:rsidP="00AE7C95">
      <w:pPr>
        <w:pStyle w:val="Default"/>
      </w:pPr>
      <w:r w:rsidRPr="002E0757">
        <w:rPr>
          <w:b/>
          <w:bCs/>
        </w:rPr>
        <w:t xml:space="preserve">Общество </w:t>
      </w:r>
      <w:r w:rsidRPr="002E0757">
        <w:t xml:space="preserve">— </w:t>
      </w:r>
      <w:r w:rsidRPr="002E0757">
        <w:rPr>
          <w:b/>
          <w:bCs/>
        </w:rPr>
        <w:t xml:space="preserve">большой «дом» человечества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распознавать на основе привед</w:t>
      </w:r>
      <w:r w:rsidRPr="002E0757">
        <w:rPr>
          <w:rFonts w:ascii="Cambria Math" w:hAnsi="Cambria Math" w:cs="Cambria Math"/>
        </w:rPr>
        <w:t>ѐ</w:t>
      </w:r>
      <w:r w:rsidRPr="002E0757">
        <w:t xml:space="preserve">нных данных основные типы обществ; </w:t>
      </w:r>
    </w:p>
    <w:p w:rsidR="00AE7C95" w:rsidRPr="002E0757" w:rsidRDefault="00AE7C95" w:rsidP="00AE7C95">
      <w:pPr>
        <w:pStyle w:val="Default"/>
      </w:pPr>
      <w:r w:rsidRPr="002E0757">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AE7C95" w:rsidRPr="002E0757" w:rsidRDefault="00AE7C95" w:rsidP="00AE7C95">
      <w:pPr>
        <w:pStyle w:val="Default"/>
      </w:pPr>
      <w:r w:rsidRPr="002E0757">
        <w:t xml:space="preserve">• различать экономические, социальные, политические, культурные явления и процессы общественной жизни; </w:t>
      </w:r>
    </w:p>
    <w:p w:rsidR="00AE7C95" w:rsidRPr="002E0757" w:rsidRDefault="00AE7C95" w:rsidP="00AE7C95">
      <w:pPr>
        <w:pStyle w:val="Default"/>
      </w:pPr>
      <w:r w:rsidRPr="002E0757">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AE7C95" w:rsidRPr="002E0757" w:rsidRDefault="00AE7C95" w:rsidP="00AE7C95">
      <w:pPr>
        <w:pStyle w:val="Default"/>
      </w:pPr>
      <w:r w:rsidRPr="002E0757">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наблюдать и характеризовать явления и события, происходящие в различных сферах общественной жизни; </w:t>
      </w:r>
    </w:p>
    <w:p w:rsidR="00AE7C95" w:rsidRPr="002E0757" w:rsidRDefault="00AE7C95" w:rsidP="00AE7C95">
      <w:pPr>
        <w:pStyle w:val="Default"/>
      </w:pPr>
      <w:r w:rsidRPr="002E0757">
        <w:t xml:space="preserve">• объяснять взаимодействие социальных общностей и групп; </w:t>
      </w:r>
    </w:p>
    <w:p w:rsidR="00AE7C95" w:rsidRPr="002E0757" w:rsidRDefault="00AE7C95" w:rsidP="00AE7C95">
      <w:pPr>
        <w:pStyle w:val="Default"/>
      </w:pPr>
      <w:r w:rsidRPr="002E0757">
        <w:t xml:space="preserve">• выявлять причинно-следственные связи общественных явлений и характеризовать основные направления общественного развития. </w:t>
      </w:r>
    </w:p>
    <w:p w:rsidR="00AE7C95" w:rsidRPr="002E0757" w:rsidRDefault="00AE7C95" w:rsidP="00AE7C95">
      <w:pPr>
        <w:pStyle w:val="Default"/>
        <w:rPr>
          <w:u w:val="single"/>
        </w:rPr>
      </w:pPr>
      <w:r w:rsidRPr="002E0757">
        <w:rPr>
          <w:b/>
          <w:bCs/>
          <w:u w:val="single"/>
        </w:rPr>
        <w:t>Общество, в котором мы жив</w:t>
      </w:r>
      <w:r w:rsidRPr="002E0757">
        <w:rPr>
          <w:rFonts w:ascii="Cambria Math" w:hAnsi="Cambria Math" w:cs="Cambria Math"/>
          <w:b/>
          <w:bCs/>
          <w:u w:val="single"/>
        </w:rPr>
        <w:t>ѐ</w:t>
      </w:r>
      <w:r w:rsidRPr="002E0757">
        <w:rPr>
          <w:b/>
          <w:bCs/>
          <w:u w:val="single"/>
        </w:rPr>
        <w:t>м</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глобальные проблемы современности; </w:t>
      </w:r>
    </w:p>
    <w:p w:rsidR="00AE7C95" w:rsidRPr="002E0757" w:rsidRDefault="00AE7C95" w:rsidP="00AE7C95">
      <w:pPr>
        <w:pStyle w:val="Default"/>
      </w:pPr>
      <w:r w:rsidRPr="002E0757">
        <w:t xml:space="preserve">• раскрывать духовные ценности и достижения народов нашей страны; </w:t>
      </w:r>
    </w:p>
    <w:p w:rsidR="00AE7C95" w:rsidRPr="002E0757" w:rsidRDefault="00AE7C95" w:rsidP="00AE7C95">
      <w:pPr>
        <w:pStyle w:val="Default"/>
      </w:pPr>
      <w:r w:rsidRPr="002E0757">
        <w:t xml:space="preserve">•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AE7C95" w:rsidRPr="002E0757" w:rsidRDefault="00AE7C95" w:rsidP="00AE7C95">
      <w:pPr>
        <w:pStyle w:val="Default"/>
      </w:pPr>
      <w:r w:rsidRPr="002E0757">
        <w:t xml:space="preserve">• формулировать собственную точку зрения на социальный портрет достойного гражданина страны; </w:t>
      </w:r>
    </w:p>
    <w:p w:rsidR="00AE7C95" w:rsidRPr="002E0757" w:rsidRDefault="00AE7C95" w:rsidP="00AE7C95">
      <w:pPr>
        <w:pStyle w:val="Default"/>
      </w:pPr>
      <w:r w:rsidRPr="002E0757">
        <w:lastRenderedPageBreak/>
        <w:t>• находить и извлекать информацию о положении России среди других государств мира из адаптированных источников различного типа.</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характеризовать и конкретизировать фактами социальной жизни изменения, происходящие в современном обществе; </w:t>
      </w:r>
    </w:p>
    <w:p w:rsidR="00AE7C95" w:rsidRPr="002E0757" w:rsidRDefault="00AE7C95" w:rsidP="00AE7C95">
      <w:pPr>
        <w:pStyle w:val="Default"/>
      </w:pPr>
      <w:r w:rsidRPr="002E0757">
        <w:t xml:space="preserve">• показывать влияние происходящих в обществе изменений на положение России в мире. </w:t>
      </w:r>
    </w:p>
    <w:p w:rsidR="00AE7C95" w:rsidRPr="002E0757" w:rsidRDefault="00AE7C95" w:rsidP="00AE7C95">
      <w:pPr>
        <w:pStyle w:val="Default"/>
        <w:rPr>
          <w:u w:val="single"/>
        </w:rPr>
      </w:pPr>
      <w:r w:rsidRPr="002E0757">
        <w:rPr>
          <w:b/>
          <w:bCs/>
          <w:u w:val="single"/>
        </w:rPr>
        <w:t xml:space="preserve">Регулирование поведения людей в обществе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AE7C95" w:rsidRPr="002E0757" w:rsidRDefault="00AE7C95" w:rsidP="00AE7C95">
      <w:pPr>
        <w:pStyle w:val="Default"/>
      </w:pPr>
      <w:r w:rsidRPr="002E0757">
        <w:t xml:space="preserve">•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E7C95" w:rsidRPr="002E0757" w:rsidRDefault="00AE7C95" w:rsidP="00AE7C95">
      <w:pPr>
        <w:pStyle w:val="Default"/>
      </w:pPr>
      <w:r w:rsidRPr="002E0757">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AE7C95" w:rsidRPr="002E0757" w:rsidRDefault="00AE7C95" w:rsidP="00AE7C95">
      <w:pPr>
        <w:pStyle w:val="Default"/>
      </w:pPr>
      <w:r w:rsidRPr="002E0757">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элементы причинно-следственного анализа для понимания влияния моральных устоев на развитие общества и человека; </w:t>
      </w:r>
    </w:p>
    <w:p w:rsidR="00AE7C95" w:rsidRPr="002E0757" w:rsidRDefault="00AE7C95" w:rsidP="00AE7C95">
      <w:pPr>
        <w:pStyle w:val="Default"/>
      </w:pPr>
      <w:r w:rsidRPr="002E0757">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AE7C95" w:rsidRPr="002E0757" w:rsidRDefault="00AE7C95" w:rsidP="00AE7C95">
      <w:pPr>
        <w:pStyle w:val="Default"/>
      </w:pPr>
      <w:r w:rsidRPr="002E0757">
        <w:t xml:space="preserve">• оценивать сущность и значение правопорядка и законности, собственный вклад в их становление и развитие. </w:t>
      </w:r>
    </w:p>
    <w:p w:rsidR="00AE7C95" w:rsidRPr="002E0757" w:rsidRDefault="00AE7C95" w:rsidP="00AE7C95">
      <w:pPr>
        <w:pStyle w:val="Default"/>
        <w:rPr>
          <w:u w:val="single"/>
        </w:rPr>
      </w:pPr>
      <w:r w:rsidRPr="002E0757">
        <w:rPr>
          <w:b/>
          <w:bCs/>
          <w:u w:val="single"/>
        </w:rPr>
        <w:t xml:space="preserve">Основы российского законодательства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E7C95" w:rsidRPr="002E0757" w:rsidRDefault="00AE7C95" w:rsidP="00AE7C95">
      <w:pPr>
        <w:pStyle w:val="Default"/>
      </w:pPr>
      <w:r w:rsidRPr="002E0757">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AE7C95" w:rsidRPr="002E0757" w:rsidRDefault="00AE7C95" w:rsidP="00AE7C95">
      <w:pPr>
        <w:pStyle w:val="Default"/>
      </w:pPr>
      <w:r w:rsidRPr="002E0757">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AE7C95" w:rsidRPr="002E0757" w:rsidRDefault="00AE7C95" w:rsidP="00AE7C95">
      <w:pPr>
        <w:pStyle w:val="Default"/>
      </w:pPr>
      <w:r w:rsidRPr="002E0757">
        <w:t xml:space="preserve">• объяснять на конкретных примерах особенности правового положения и юридической ответственности несовершеннолетних; </w:t>
      </w:r>
    </w:p>
    <w:p w:rsidR="00AE7C95" w:rsidRPr="002E0757" w:rsidRDefault="00AE7C95" w:rsidP="00AE7C95">
      <w:pPr>
        <w:pStyle w:val="Default"/>
      </w:pPr>
      <w:r w:rsidRPr="002E0757">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2E0757">
        <w:lastRenderedPageBreak/>
        <w:t xml:space="preserve">полученную информацию для соотнесения собственного поведения и поступков других людей с нормами поведения, установленными законом.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оценивать сущность и значение правопорядка и законности, собственный возможный вклад в их становление и развитие; </w:t>
      </w:r>
    </w:p>
    <w:p w:rsidR="00AE7C95" w:rsidRPr="002E0757" w:rsidRDefault="00AE7C95" w:rsidP="00AE7C95">
      <w:pPr>
        <w:pStyle w:val="Default"/>
      </w:pPr>
      <w:r w:rsidRPr="002E0757">
        <w:t xml:space="preserve">• осознанно содействовать защите правопорядка в обществе правовыми способами и средствами; </w:t>
      </w:r>
    </w:p>
    <w:p w:rsidR="00AE7C95" w:rsidRPr="002E0757" w:rsidRDefault="00AE7C95" w:rsidP="00AE7C95">
      <w:pPr>
        <w:pStyle w:val="Default"/>
      </w:pPr>
      <w:r w:rsidRPr="002E0757">
        <w:t xml:space="preserve">• использовать знания и умения для формирования способности к личному самоопределению, самореализации, самоконтролю. </w:t>
      </w:r>
    </w:p>
    <w:p w:rsidR="00AE7C95" w:rsidRPr="002E0757" w:rsidRDefault="00AE7C95" w:rsidP="00AE7C95">
      <w:pPr>
        <w:pStyle w:val="Default"/>
        <w:rPr>
          <w:u w:val="single"/>
        </w:rPr>
      </w:pPr>
      <w:r w:rsidRPr="002E0757">
        <w:rPr>
          <w:b/>
          <w:bCs/>
          <w:u w:val="single"/>
        </w:rPr>
        <w:t xml:space="preserve">Мир экономики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понимать и правильно использовать основные экономические термины; </w:t>
      </w:r>
    </w:p>
    <w:p w:rsidR="00AE7C95" w:rsidRPr="002E0757" w:rsidRDefault="00AE7C95" w:rsidP="00AE7C95">
      <w:pPr>
        <w:pStyle w:val="Default"/>
      </w:pPr>
      <w:r w:rsidRPr="002E0757">
        <w:t>• распознавать на основе прив</w:t>
      </w:r>
      <w:r w:rsidRPr="002E0757">
        <w:rPr>
          <w:rFonts w:ascii="Cambria Math" w:hAnsi="Cambria Math" w:cs="Cambria Math"/>
        </w:rPr>
        <w:t>ѐ</w:t>
      </w:r>
      <w:r w:rsidRPr="002E0757">
        <w:t xml:space="preserve">денных данных основные экономические системы, экономические явления и процессы, сравнивать их; </w:t>
      </w:r>
    </w:p>
    <w:p w:rsidR="00AE7C95" w:rsidRPr="002E0757" w:rsidRDefault="00AE7C95" w:rsidP="00AE7C95">
      <w:pPr>
        <w:pStyle w:val="Default"/>
      </w:pPr>
      <w:r w:rsidRPr="002E0757">
        <w:t xml:space="preserve">• объяснять механизм рыночного регулирования экономики и характеризовать роль государства в регулировании экономики; </w:t>
      </w:r>
    </w:p>
    <w:p w:rsidR="00AE7C95" w:rsidRPr="002E0757" w:rsidRDefault="00AE7C95" w:rsidP="00AE7C95">
      <w:pPr>
        <w:pStyle w:val="Default"/>
      </w:pPr>
      <w:r w:rsidRPr="002E0757">
        <w:t xml:space="preserve">• характеризовать функции денег в экономике; </w:t>
      </w:r>
    </w:p>
    <w:p w:rsidR="00AE7C95" w:rsidRPr="002E0757" w:rsidRDefault="00AE7C95" w:rsidP="00AE7C95">
      <w:pPr>
        <w:pStyle w:val="Default"/>
      </w:pPr>
      <w:r w:rsidRPr="002E0757">
        <w:t xml:space="preserve">• анализировать несложные статистические данные, отражающие экономические явления и процессы; </w:t>
      </w:r>
    </w:p>
    <w:p w:rsidR="00AE7C95" w:rsidRPr="002E0757" w:rsidRDefault="00AE7C95" w:rsidP="00AE7C95">
      <w:pPr>
        <w:pStyle w:val="Default"/>
      </w:pPr>
      <w:r w:rsidRPr="002E0757">
        <w:t xml:space="preserve">• получать социальную информацию об экономической жизни общества из адаптированных источников различного типа; </w:t>
      </w:r>
    </w:p>
    <w:p w:rsidR="00AE7C95" w:rsidRPr="002E0757" w:rsidRDefault="00AE7C95" w:rsidP="00AE7C95">
      <w:pPr>
        <w:pStyle w:val="Default"/>
      </w:pPr>
      <w:r w:rsidRPr="002E0757">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оценивать тенденции экономических изменений в нашем обществе; </w:t>
      </w:r>
    </w:p>
    <w:p w:rsidR="00AE7C95" w:rsidRPr="002E0757" w:rsidRDefault="00AE7C95" w:rsidP="00AE7C95">
      <w:pPr>
        <w:pStyle w:val="Default"/>
      </w:pPr>
      <w:r w:rsidRPr="002E0757">
        <w:t xml:space="preserve">• анализировать с опорой на полученные знания несложную экономическую информацию, получаемую из неадаптированных источников; </w:t>
      </w:r>
    </w:p>
    <w:p w:rsidR="00AE7C95" w:rsidRPr="002E0757" w:rsidRDefault="00AE7C95" w:rsidP="00AE7C95">
      <w:pPr>
        <w:pStyle w:val="Default"/>
      </w:pPr>
      <w:r w:rsidRPr="002E0757">
        <w:t xml:space="preserve">• выполнять несложные практические задания, основанные на ситуациях, связанных с описанием состояния российской экономики. </w:t>
      </w:r>
    </w:p>
    <w:p w:rsidR="00AE7C95" w:rsidRPr="002E0757" w:rsidRDefault="00AE7C95" w:rsidP="00AE7C95">
      <w:pPr>
        <w:pStyle w:val="Default"/>
        <w:rPr>
          <w:u w:val="single"/>
        </w:rPr>
      </w:pPr>
      <w:r w:rsidRPr="002E0757">
        <w:rPr>
          <w:b/>
          <w:bCs/>
          <w:u w:val="single"/>
        </w:rPr>
        <w:t xml:space="preserve">Человек в экономических отношениях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распознавать на основе привед</w:t>
      </w:r>
      <w:r w:rsidRPr="002E0757">
        <w:rPr>
          <w:rFonts w:ascii="Cambria Math" w:hAnsi="Cambria Math" w:cs="Cambria Math"/>
        </w:rPr>
        <w:t>ѐ</w:t>
      </w:r>
      <w:r w:rsidRPr="002E0757">
        <w:t xml:space="preserve">нных данных основные экономические системы и экономические явления, сравнивать их; </w:t>
      </w:r>
    </w:p>
    <w:p w:rsidR="00AE7C95" w:rsidRPr="002E0757" w:rsidRDefault="00AE7C95" w:rsidP="00AE7C95">
      <w:pPr>
        <w:pStyle w:val="Default"/>
      </w:pPr>
      <w:r w:rsidRPr="002E0757">
        <w:t xml:space="preserve">• характеризовать поведение производителя и потребителя как основных участников экономической деятельности; </w:t>
      </w:r>
    </w:p>
    <w:p w:rsidR="00AE7C95" w:rsidRPr="002E0757" w:rsidRDefault="00AE7C95" w:rsidP="00AE7C95">
      <w:pPr>
        <w:pStyle w:val="Default"/>
      </w:pPr>
      <w:r w:rsidRPr="002E0757">
        <w:t>• применять полученные знания для характеристики экономики семьи;</w:t>
      </w:r>
    </w:p>
    <w:p w:rsidR="00AE7C95" w:rsidRPr="002E0757" w:rsidRDefault="00AE7C95" w:rsidP="00AE7C95">
      <w:pPr>
        <w:pStyle w:val="Default"/>
      </w:pPr>
      <w:r w:rsidRPr="002E0757">
        <w:t xml:space="preserve">• использовать статистические данные, отражающие экономические изменения в обществе; </w:t>
      </w:r>
    </w:p>
    <w:p w:rsidR="00AE7C95" w:rsidRPr="002E0757" w:rsidRDefault="00AE7C95" w:rsidP="00AE7C95">
      <w:pPr>
        <w:pStyle w:val="Default"/>
      </w:pPr>
      <w:r w:rsidRPr="002E0757">
        <w:t xml:space="preserve">• получать социальную информацию об экономической жизни общества из адаптированных источников различного типа; </w:t>
      </w:r>
    </w:p>
    <w:p w:rsidR="00AE7C95" w:rsidRPr="002E0757" w:rsidRDefault="00AE7C95" w:rsidP="00AE7C95">
      <w:pPr>
        <w:pStyle w:val="Default"/>
      </w:pPr>
      <w:r w:rsidRPr="002E0757">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наблюдать и интерпретировать явления и события, происходящие в социальной жизни, с опорой на экономические знания; </w:t>
      </w:r>
    </w:p>
    <w:p w:rsidR="00AE7C95" w:rsidRPr="002E0757" w:rsidRDefault="00AE7C95" w:rsidP="00AE7C95">
      <w:pPr>
        <w:pStyle w:val="Default"/>
      </w:pPr>
      <w:r w:rsidRPr="002E0757">
        <w:t xml:space="preserve">• характеризовать тенденции экономических изменений в нашем обществе; </w:t>
      </w:r>
    </w:p>
    <w:p w:rsidR="00AE7C95" w:rsidRPr="002E0757" w:rsidRDefault="00AE7C95" w:rsidP="00AE7C95">
      <w:pPr>
        <w:pStyle w:val="Default"/>
      </w:pPr>
      <w:r w:rsidRPr="002E0757">
        <w:t xml:space="preserve">• анализировать с позиций обществознания сложившиеся практики и модели поведения потребителя; </w:t>
      </w:r>
    </w:p>
    <w:p w:rsidR="00AE7C95" w:rsidRPr="002E0757" w:rsidRDefault="00AE7C95" w:rsidP="00AE7C95">
      <w:pPr>
        <w:pStyle w:val="Default"/>
      </w:pPr>
      <w:r w:rsidRPr="002E0757">
        <w:lastRenderedPageBreak/>
        <w:t xml:space="preserve">• решать познавательные задачи в рамках изученного материала, отражающие типичные ситуации в экономической сфере деятельности человека; </w:t>
      </w:r>
    </w:p>
    <w:p w:rsidR="00AE7C95" w:rsidRPr="002E0757" w:rsidRDefault="00AE7C95" w:rsidP="00AE7C95">
      <w:pPr>
        <w:pStyle w:val="Default"/>
      </w:pPr>
      <w:r w:rsidRPr="002E0757">
        <w:t xml:space="preserve">• выполнять несложные практические задания, основанные на ситуациях, связанных с описанием состояния российской экономики. </w:t>
      </w:r>
    </w:p>
    <w:p w:rsidR="00AE7C95" w:rsidRPr="002E0757" w:rsidRDefault="00AE7C95" w:rsidP="00AE7C95">
      <w:pPr>
        <w:pStyle w:val="Default"/>
        <w:rPr>
          <w:u w:val="single"/>
        </w:rPr>
      </w:pPr>
      <w:r w:rsidRPr="002E0757">
        <w:rPr>
          <w:b/>
          <w:bCs/>
          <w:u w:val="single"/>
        </w:rPr>
        <w:t xml:space="preserve">Мир социальных отношений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описывать социальную структуру в обществах разного типа, характеризовать основные социальные группы современного общества; на основе привед</w:t>
      </w:r>
      <w:r w:rsidRPr="002E0757">
        <w:rPr>
          <w:rFonts w:ascii="Cambria Math" w:hAnsi="Cambria Math" w:cs="Cambria Math"/>
        </w:rPr>
        <w:t>ѐ</w:t>
      </w:r>
      <w:r w:rsidRPr="002E0757">
        <w:t xml:space="preserve">нных данных распознавать основные социальные общности и группы; </w:t>
      </w:r>
    </w:p>
    <w:p w:rsidR="00AE7C95" w:rsidRPr="002E0757" w:rsidRDefault="00AE7C95" w:rsidP="00AE7C95">
      <w:pPr>
        <w:pStyle w:val="Default"/>
      </w:pPr>
      <w:r w:rsidRPr="002E0757">
        <w:t xml:space="preserve">• характеризовать основные социальные группы российского общества, распознавать их сущностные признаки; </w:t>
      </w:r>
    </w:p>
    <w:p w:rsidR="00AE7C95" w:rsidRPr="002E0757" w:rsidRDefault="00AE7C95" w:rsidP="00AE7C95">
      <w:pPr>
        <w:pStyle w:val="Default"/>
      </w:pPr>
      <w:r w:rsidRPr="002E0757">
        <w:t xml:space="preserve">• характеризовать ведущие направления социальной политики российского государства; </w:t>
      </w:r>
    </w:p>
    <w:p w:rsidR="00AE7C95" w:rsidRPr="002E0757" w:rsidRDefault="00AE7C95" w:rsidP="00AE7C95">
      <w:pPr>
        <w:pStyle w:val="Default"/>
      </w:pPr>
      <w:r w:rsidRPr="002E0757">
        <w:t xml:space="preserve">• давать оценку с позиций общественного прогресса тенденциям социальных изменений в нашем обществе, аргументировать свою позицию; </w:t>
      </w:r>
    </w:p>
    <w:p w:rsidR="00AE7C95" w:rsidRPr="002E0757" w:rsidRDefault="00AE7C95" w:rsidP="00AE7C95">
      <w:pPr>
        <w:pStyle w:val="Default"/>
      </w:pPr>
      <w:r w:rsidRPr="002E0757">
        <w:t xml:space="preserve">• характеризовать собственные основные социальные роли; </w:t>
      </w:r>
    </w:p>
    <w:p w:rsidR="00AE7C95" w:rsidRPr="002E0757" w:rsidRDefault="00AE7C95" w:rsidP="00AE7C95">
      <w:pPr>
        <w:pStyle w:val="Default"/>
      </w:pPr>
      <w:r w:rsidRPr="002E0757">
        <w:t xml:space="preserve">• объяснять на примере своей семьи основные функции этого социального института в обществе; </w:t>
      </w:r>
    </w:p>
    <w:p w:rsidR="00AE7C95" w:rsidRPr="002E0757" w:rsidRDefault="00AE7C95" w:rsidP="00AE7C95">
      <w:pPr>
        <w:pStyle w:val="Default"/>
      </w:pPr>
      <w:r w:rsidRPr="002E0757">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w:t>
      </w:r>
      <w:r w:rsidRPr="002E0757">
        <w:rPr>
          <w:rFonts w:ascii="Cambria Math" w:hAnsi="Cambria Math" w:cs="Cambria Math"/>
        </w:rPr>
        <w:t>ѐ</w:t>
      </w:r>
      <w:r w:rsidRPr="002E0757">
        <w:t xml:space="preserve"> и использовать для решения задач; </w:t>
      </w:r>
    </w:p>
    <w:p w:rsidR="00AE7C95" w:rsidRPr="002E0757" w:rsidRDefault="00AE7C95" w:rsidP="00AE7C95">
      <w:pPr>
        <w:pStyle w:val="Default"/>
      </w:pPr>
      <w:r w:rsidRPr="002E0757">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AE7C95" w:rsidRPr="002E0757" w:rsidRDefault="00AE7C95" w:rsidP="00AE7C95">
      <w:pPr>
        <w:pStyle w:val="Default"/>
      </w:pPr>
      <w:r w:rsidRPr="002E0757">
        <w:t xml:space="preserve">• проводить несложные социологические исследования.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понятия «равенство» и «социальная справедливость» с позиций историзма; </w:t>
      </w:r>
    </w:p>
    <w:p w:rsidR="00AE7C95" w:rsidRPr="002E0757" w:rsidRDefault="00AE7C95" w:rsidP="00AE7C95">
      <w:pPr>
        <w:pStyle w:val="Default"/>
      </w:pPr>
      <w:r w:rsidRPr="002E0757">
        <w:t xml:space="preserve">• ориентироваться в потоке информации, относящейся к вопросам социальной структуры и социальных отношений в современном обществе; </w:t>
      </w:r>
    </w:p>
    <w:p w:rsidR="00AE7C95" w:rsidRPr="002E0757" w:rsidRDefault="00AE7C95" w:rsidP="00AE7C95">
      <w:pPr>
        <w:pStyle w:val="Default"/>
      </w:pPr>
      <w:r w:rsidRPr="002E0757">
        <w:t>• адекватно понимать информацию, относящуюся к социальной сфере общества, получаемую из различных источников.</w:t>
      </w:r>
    </w:p>
    <w:p w:rsidR="00AE7C95" w:rsidRPr="002E0757" w:rsidRDefault="00AE7C95" w:rsidP="00AE7C95">
      <w:pPr>
        <w:pStyle w:val="Default"/>
        <w:rPr>
          <w:u w:val="single"/>
        </w:rPr>
      </w:pPr>
      <w:r w:rsidRPr="002E0757">
        <w:rPr>
          <w:b/>
          <w:bCs/>
          <w:u w:val="single"/>
        </w:rPr>
        <w:t xml:space="preserve">Политическая жизнь общества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AE7C95" w:rsidRPr="002E0757" w:rsidRDefault="00AE7C95" w:rsidP="00AE7C95">
      <w:pPr>
        <w:pStyle w:val="Default"/>
      </w:pPr>
      <w:r w:rsidRPr="002E0757">
        <w:t xml:space="preserve">• правильно определять инстанцию (государственный орган), в которую следует обратиться для разрешения той или типичной социальной ситуации; </w:t>
      </w:r>
    </w:p>
    <w:p w:rsidR="00AE7C95" w:rsidRPr="002E0757" w:rsidRDefault="00AE7C95" w:rsidP="00AE7C95">
      <w:pPr>
        <w:pStyle w:val="Default"/>
      </w:pPr>
      <w:r w:rsidRPr="002E0757">
        <w:t xml:space="preserve">• сравнивать различные типы политических режимов, обосновывать преимущества демократического политического устройства; </w:t>
      </w:r>
    </w:p>
    <w:p w:rsidR="00AE7C95" w:rsidRPr="002E0757" w:rsidRDefault="00AE7C95" w:rsidP="00AE7C95">
      <w:pPr>
        <w:pStyle w:val="Default"/>
      </w:pPr>
      <w:r w:rsidRPr="002E0757">
        <w:t xml:space="preserve">• описывать основные признаки любого государства, конкретизировать их на примерах прошлого и современности; </w:t>
      </w:r>
    </w:p>
    <w:p w:rsidR="00AE7C95" w:rsidRPr="002E0757" w:rsidRDefault="00AE7C95" w:rsidP="00AE7C95">
      <w:pPr>
        <w:pStyle w:val="Default"/>
      </w:pPr>
      <w:r w:rsidRPr="002E0757">
        <w:t xml:space="preserve">• характеризовать базовые черты избирательной системы в нашем обществе, основные проявления роли избирателя; </w:t>
      </w:r>
    </w:p>
    <w:p w:rsidR="00AE7C95" w:rsidRPr="002E0757" w:rsidRDefault="00AE7C95" w:rsidP="00AE7C95">
      <w:pPr>
        <w:pStyle w:val="Default"/>
      </w:pPr>
      <w:r w:rsidRPr="002E0757">
        <w:t xml:space="preserve">• различать факты и мнения в потоке информации.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осознавать значение гражданской активности и патриотической позиции в укреплении нашего государства; </w:t>
      </w:r>
    </w:p>
    <w:p w:rsidR="00AE7C95" w:rsidRPr="002E0757" w:rsidRDefault="00AE7C95" w:rsidP="00AE7C95">
      <w:pPr>
        <w:pStyle w:val="Default"/>
      </w:pPr>
      <w:r w:rsidRPr="002E0757">
        <w:t xml:space="preserve">• соотносить различные оценки политических событий и процессов и делать обоснованные выводы. </w:t>
      </w:r>
    </w:p>
    <w:p w:rsidR="00AE7C95" w:rsidRPr="002E0757" w:rsidRDefault="00AE7C95" w:rsidP="00AE7C95">
      <w:pPr>
        <w:pStyle w:val="Default"/>
        <w:rPr>
          <w:u w:val="single"/>
        </w:rPr>
      </w:pPr>
      <w:r w:rsidRPr="002E0757">
        <w:rPr>
          <w:b/>
          <w:bCs/>
          <w:u w:val="single"/>
        </w:rPr>
        <w:t xml:space="preserve">Культурно-информационная среда общественной жизни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развитие отдельных областей и форм культуры; </w:t>
      </w:r>
    </w:p>
    <w:p w:rsidR="00AE7C95" w:rsidRPr="002E0757" w:rsidRDefault="00AE7C95" w:rsidP="00AE7C95">
      <w:pPr>
        <w:pStyle w:val="Default"/>
      </w:pPr>
      <w:r w:rsidRPr="002E0757">
        <w:lastRenderedPageBreak/>
        <w:t xml:space="preserve">• распознавать и различать явления духовной культуры; </w:t>
      </w:r>
    </w:p>
    <w:p w:rsidR="00AE7C95" w:rsidRPr="002E0757" w:rsidRDefault="00AE7C95" w:rsidP="00AE7C95">
      <w:pPr>
        <w:pStyle w:val="Default"/>
      </w:pPr>
      <w:r w:rsidRPr="002E0757">
        <w:t xml:space="preserve">• описывать различные средства массовой информации; </w:t>
      </w:r>
    </w:p>
    <w:p w:rsidR="00AE7C95" w:rsidRPr="002E0757" w:rsidRDefault="00AE7C95" w:rsidP="00AE7C95">
      <w:pPr>
        <w:pStyle w:val="Default"/>
      </w:pPr>
      <w:r w:rsidRPr="002E0757">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AE7C95" w:rsidRPr="002E0757" w:rsidRDefault="00AE7C95" w:rsidP="00AE7C95">
      <w:pPr>
        <w:pStyle w:val="Default"/>
      </w:pPr>
      <w:r w:rsidRPr="002E0757">
        <w:t xml:space="preserve">• видеть различные точки зрения в вопросах ценностного выбора и приоритетов в духовной сфере, формулировать собственное отношение.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описывать процессы создания, сохранения, трансляции и усвоения достижений культуры; </w:t>
      </w:r>
    </w:p>
    <w:p w:rsidR="00AE7C95" w:rsidRPr="002E0757" w:rsidRDefault="00AE7C95" w:rsidP="00AE7C95">
      <w:pPr>
        <w:pStyle w:val="Default"/>
      </w:pPr>
      <w:r w:rsidRPr="002E0757">
        <w:t xml:space="preserve">• характеризовать основные направления развития отечественной культуры в современных условиях; </w:t>
      </w:r>
    </w:p>
    <w:p w:rsidR="00C83A24" w:rsidRPr="002E0757" w:rsidRDefault="00AE7C95" w:rsidP="00AE7C95">
      <w:pPr>
        <w:pStyle w:val="Default"/>
      </w:pPr>
      <w:r w:rsidRPr="002E0757">
        <w:t>• осуществлять рефлексию</w:t>
      </w:r>
      <w:r w:rsidR="00E42602" w:rsidRPr="002E0757">
        <w:t xml:space="preserve"> своих ценностей. </w:t>
      </w:r>
    </w:p>
    <w:p w:rsidR="00AE7C95" w:rsidRPr="002E0757" w:rsidRDefault="00AE7C95" w:rsidP="00AE7C95">
      <w:pPr>
        <w:pStyle w:val="Default"/>
        <w:rPr>
          <w:u w:val="single"/>
        </w:rPr>
      </w:pPr>
      <w:r w:rsidRPr="002E0757">
        <w:rPr>
          <w:b/>
          <w:bCs/>
          <w:u w:val="single"/>
        </w:rPr>
        <w:t xml:space="preserve">Человек в меняющемся обществе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явление ускорения социального развития; </w:t>
      </w:r>
    </w:p>
    <w:p w:rsidR="00AE7C95" w:rsidRPr="002E0757" w:rsidRDefault="00AE7C95" w:rsidP="00AE7C95">
      <w:pPr>
        <w:pStyle w:val="Default"/>
      </w:pPr>
      <w:r w:rsidRPr="002E0757">
        <w:t xml:space="preserve">• объяснять необходимость непрерывного образования в современных условиях; </w:t>
      </w:r>
    </w:p>
    <w:p w:rsidR="00AE7C95" w:rsidRPr="002E0757" w:rsidRDefault="00AE7C95" w:rsidP="00AE7C95">
      <w:pPr>
        <w:pStyle w:val="Default"/>
      </w:pPr>
      <w:r w:rsidRPr="002E0757">
        <w:t xml:space="preserve">• описывать многообразие профессий в современном мире; </w:t>
      </w:r>
    </w:p>
    <w:p w:rsidR="00AE7C95" w:rsidRPr="002E0757" w:rsidRDefault="00AE7C95" w:rsidP="00AE7C95">
      <w:pPr>
        <w:pStyle w:val="Default"/>
      </w:pPr>
      <w:r w:rsidRPr="002E0757">
        <w:t>• характеризовать роль молод</w:t>
      </w:r>
      <w:r w:rsidRPr="002E0757">
        <w:rPr>
          <w:rFonts w:ascii="Cambria Math" w:hAnsi="Cambria Math" w:cs="Cambria Math"/>
        </w:rPr>
        <w:t>ѐ</w:t>
      </w:r>
      <w:r w:rsidRPr="002E0757">
        <w:t xml:space="preserve">жи в развитии современного общества; </w:t>
      </w:r>
    </w:p>
    <w:p w:rsidR="00AE7C95" w:rsidRPr="002E0757" w:rsidRDefault="00AE7C95" w:rsidP="00AE7C95">
      <w:pPr>
        <w:pStyle w:val="Default"/>
      </w:pPr>
      <w:r w:rsidRPr="002E0757">
        <w:t xml:space="preserve">• извлекать социальную информацию из доступных источников; </w:t>
      </w:r>
    </w:p>
    <w:p w:rsidR="00AE7C95" w:rsidRPr="002E0757" w:rsidRDefault="00AE7C95" w:rsidP="00AE7C95">
      <w:pPr>
        <w:pStyle w:val="Default"/>
      </w:pPr>
      <w:r w:rsidRPr="002E0757">
        <w:t xml:space="preserve">• применять полученные знания для решения отдельных социальных проблем. </w:t>
      </w:r>
    </w:p>
    <w:p w:rsidR="00AE7C95" w:rsidRPr="002E0757" w:rsidRDefault="00AE7C95" w:rsidP="00AE7C95">
      <w:pPr>
        <w:pStyle w:val="Default"/>
      </w:pPr>
      <w:r w:rsidRPr="002E0757">
        <w:rPr>
          <w:b/>
          <w:bCs/>
        </w:rPr>
        <w:t>Выпускник получит возможность научиться:</w:t>
      </w:r>
    </w:p>
    <w:p w:rsidR="00AE7C95" w:rsidRPr="002E0757" w:rsidRDefault="00AE7C95" w:rsidP="00AE7C95">
      <w:pPr>
        <w:pStyle w:val="Default"/>
      </w:pPr>
      <w:r w:rsidRPr="002E0757">
        <w:t xml:space="preserve">• критически воспринимать сообщения и рекламу в СМИ и Интернете о таких направлениях массовой культуры, как шоу-бизнес и мода; </w:t>
      </w:r>
    </w:p>
    <w:p w:rsidR="00AE7C95" w:rsidRPr="002E0757" w:rsidRDefault="00AE7C95" w:rsidP="00AE7C95">
      <w:pPr>
        <w:pStyle w:val="Default"/>
      </w:pPr>
      <w:r w:rsidRPr="002E0757">
        <w:t xml:space="preserve">• оценивать роль спорта и спортивных достижений в контексте современной общественной жизни; </w:t>
      </w:r>
    </w:p>
    <w:p w:rsidR="00AE7C95" w:rsidRPr="002E0757" w:rsidRDefault="00AE7C95" w:rsidP="00AE7C95">
      <w:pPr>
        <w:pStyle w:val="Default"/>
      </w:pPr>
      <w:r w:rsidRPr="002E0757">
        <w:t>• выражать и обосновывать собственную позицию по актуальным проблемам молод</w:t>
      </w:r>
      <w:r w:rsidRPr="002E0757">
        <w:rPr>
          <w:rFonts w:ascii="Cambria Math" w:hAnsi="Cambria Math" w:cs="Cambria Math"/>
        </w:rPr>
        <w:t>ѐ</w:t>
      </w:r>
      <w:r w:rsidRPr="002E0757">
        <w:t xml:space="preserve">жи. </w:t>
      </w:r>
    </w:p>
    <w:p w:rsidR="00AE7C95" w:rsidRPr="00C83A24" w:rsidRDefault="00AE7C95" w:rsidP="00AE7C95">
      <w:pPr>
        <w:pStyle w:val="Default"/>
        <w:rPr>
          <w:sz w:val="28"/>
          <w:szCs w:val="28"/>
          <w:u w:val="single"/>
        </w:rPr>
      </w:pPr>
      <w:r w:rsidRPr="00C83A24">
        <w:rPr>
          <w:b/>
          <w:bCs/>
          <w:sz w:val="28"/>
          <w:szCs w:val="28"/>
          <w:u w:val="single"/>
        </w:rPr>
        <w:t xml:space="preserve">1.2.3.10. ГЕОГРАФИЯ </w:t>
      </w:r>
    </w:p>
    <w:p w:rsidR="00AE7C95" w:rsidRPr="00E37577" w:rsidRDefault="00AE7C95" w:rsidP="00AE7C95">
      <w:pPr>
        <w:pStyle w:val="Default"/>
        <w:rPr>
          <w:u w:val="single"/>
        </w:rPr>
      </w:pPr>
      <w:r w:rsidRPr="00E37577">
        <w:rPr>
          <w:b/>
          <w:bCs/>
          <w:u w:val="single"/>
        </w:rPr>
        <w:t xml:space="preserve">Источники географической информации </w:t>
      </w:r>
    </w:p>
    <w:p w:rsidR="00AE7C95" w:rsidRPr="00E37577" w:rsidRDefault="00AE7C95" w:rsidP="00AE7C95">
      <w:pPr>
        <w:pStyle w:val="Default"/>
        <w:rPr>
          <w:u w:val="single"/>
        </w:rPr>
      </w:pPr>
      <w:r w:rsidRPr="00E37577">
        <w:rPr>
          <w:b/>
          <w:bCs/>
          <w:u w:val="single"/>
        </w:rPr>
        <w:t xml:space="preserve">Выпускник научится: </w:t>
      </w:r>
    </w:p>
    <w:p w:rsidR="00AE7C95" w:rsidRPr="002E0757" w:rsidRDefault="00AE7C95" w:rsidP="00AE7C95">
      <w:pPr>
        <w:pStyle w:val="Default"/>
      </w:pPr>
      <w:r w:rsidRPr="002E0757">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AE7C95" w:rsidRPr="002E0757" w:rsidRDefault="00AE7C95" w:rsidP="00AE7C95">
      <w:pPr>
        <w:pStyle w:val="Default"/>
      </w:pPr>
      <w:r w:rsidRPr="002E0757">
        <w:t xml:space="preserve">• анализировать, обобщать и интерпретировать географическую информацию; </w:t>
      </w:r>
    </w:p>
    <w:p w:rsidR="00AE7C95" w:rsidRPr="002E0757" w:rsidRDefault="00AE7C95" w:rsidP="00AE7C95">
      <w:pPr>
        <w:pStyle w:val="Default"/>
      </w:pPr>
      <w:r w:rsidRPr="002E0757">
        <w:t xml:space="preserve">• находить и формулировать по результатам наблюдений (в том числе инструментальных) зависимости и закономерности; </w:t>
      </w:r>
    </w:p>
    <w:p w:rsidR="00AE7C95" w:rsidRPr="002E0757" w:rsidRDefault="00AE7C95" w:rsidP="00AE7C95">
      <w:pPr>
        <w:pStyle w:val="Default"/>
      </w:pPr>
      <w:r w:rsidRPr="002E0757">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AE7C95" w:rsidRPr="002E0757" w:rsidRDefault="00AE7C95" w:rsidP="00AE7C95">
      <w:pPr>
        <w:pStyle w:val="Default"/>
      </w:pPr>
      <w:r w:rsidRPr="002E0757">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AE7C95" w:rsidRPr="002E0757" w:rsidRDefault="00AE7C95" w:rsidP="00AE7C95">
      <w:pPr>
        <w:pStyle w:val="Default"/>
      </w:pPr>
      <w:r w:rsidRPr="002E0757">
        <w:t xml:space="preserve">• составлять описания географических объектов, процессов и явлений с использованием разных источников географической информации; </w:t>
      </w:r>
    </w:p>
    <w:p w:rsidR="00AE7C95" w:rsidRPr="002E0757" w:rsidRDefault="00AE7C95" w:rsidP="00AE7C95">
      <w:pPr>
        <w:pStyle w:val="Default"/>
      </w:pPr>
      <w:r w:rsidRPr="002E0757">
        <w:t xml:space="preserve">• представлять в различных формах географическую информацию, необходимую для решения учебных и практико-ориентированных задач.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ориентироваться на местности при помощи топографических карт и современных навигационных приборов; </w:t>
      </w:r>
    </w:p>
    <w:p w:rsidR="00AE7C95" w:rsidRPr="002E0757" w:rsidRDefault="00AE7C95" w:rsidP="00AE7C95">
      <w:pPr>
        <w:pStyle w:val="Default"/>
      </w:pPr>
      <w:r w:rsidRPr="002E0757">
        <w:t xml:space="preserve">• читать космические снимки и аэрофотоснимки, планы местности и географические карты; </w:t>
      </w:r>
    </w:p>
    <w:p w:rsidR="00AE7C95" w:rsidRPr="002E0757" w:rsidRDefault="00AE7C95" w:rsidP="00AE7C95">
      <w:pPr>
        <w:pStyle w:val="Default"/>
      </w:pPr>
      <w:r w:rsidRPr="002E0757">
        <w:t xml:space="preserve">• строить простые планы местности; </w:t>
      </w:r>
    </w:p>
    <w:p w:rsidR="00AE7C95" w:rsidRPr="002E0757" w:rsidRDefault="00AE7C95" w:rsidP="00AE7C95">
      <w:pPr>
        <w:pStyle w:val="Default"/>
      </w:pPr>
      <w:r w:rsidRPr="002E0757">
        <w:t xml:space="preserve">• создавать простейшие географические карты различного содержания; </w:t>
      </w:r>
    </w:p>
    <w:p w:rsidR="00AE7C95" w:rsidRPr="002E0757" w:rsidRDefault="00AE7C95" w:rsidP="00AE7C95">
      <w:pPr>
        <w:pStyle w:val="Default"/>
      </w:pPr>
      <w:r w:rsidRPr="002E0757">
        <w:lastRenderedPageBreak/>
        <w:t>• моделировать географические объекты и явления при помощи компьютерных программ</w:t>
      </w:r>
      <w:r w:rsidRPr="002E0757">
        <w:rPr>
          <w:i/>
          <w:iCs/>
        </w:rPr>
        <w:t xml:space="preserve">. </w:t>
      </w:r>
    </w:p>
    <w:p w:rsidR="00AE7C95" w:rsidRPr="002E0757" w:rsidRDefault="00AE7C95" w:rsidP="00AE7C95">
      <w:pPr>
        <w:pStyle w:val="Default"/>
        <w:rPr>
          <w:u w:val="single"/>
        </w:rPr>
      </w:pPr>
      <w:r w:rsidRPr="002E0757">
        <w:rPr>
          <w:b/>
          <w:bCs/>
          <w:u w:val="single"/>
        </w:rPr>
        <w:t xml:space="preserve">Природа Земли и человек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AE7C95" w:rsidRPr="002E0757" w:rsidRDefault="00AE7C95" w:rsidP="00AE7C95">
      <w:pPr>
        <w:pStyle w:val="Default"/>
      </w:pPr>
      <w:r w:rsidRPr="002E0757">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E7C95" w:rsidRPr="002E0757" w:rsidRDefault="00AE7C95" w:rsidP="00AE7C95">
      <w:pPr>
        <w:pStyle w:val="Default"/>
      </w:pPr>
      <w:r w:rsidRPr="002E0757">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AE7C95" w:rsidRPr="002E0757" w:rsidRDefault="00AE7C95" w:rsidP="00AE7C95">
      <w:pPr>
        <w:pStyle w:val="Default"/>
      </w:pPr>
      <w:r w:rsidRPr="002E0757">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AE7C95" w:rsidRPr="002E0757" w:rsidRDefault="00AE7C95" w:rsidP="00AE7C95">
      <w:pPr>
        <w:pStyle w:val="Default"/>
      </w:pPr>
      <w:r w:rsidRPr="002E0757">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AE7C95" w:rsidRPr="002E0757" w:rsidRDefault="00AE7C95" w:rsidP="00AE7C95">
      <w:pPr>
        <w:pStyle w:val="Default"/>
      </w:pPr>
      <w:r w:rsidRPr="002E0757">
        <w:t xml:space="preserve">• воспринимать и критически оценивать информацию географического содержания в научно-популярной литературе и СМИ; </w:t>
      </w:r>
    </w:p>
    <w:p w:rsidR="00AE7C95" w:rsidRPr="002E0757" w:rsidRDefault="00AE7C95" w:rsidP="00AE7C95">
      <w:pPr>
        <w:pStyle w:val="Default"/>
      </w:pPr>
      <w:r w:rsidRPr="002E0757">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AE7C95" w:rsidRPr="002E0757" w:rsidRDefault="00AE7C95" w:rsidP="00AE7C95">
      <w:pPr>
        <w:pStyle w:val="Default"/>
        <w:rPr>
          <w:u w:val="single"/>
        </w:rPr>
      </w:pPr>
      <w:r w:rsidRPr="002E0757">
        <w:rPr>
          <w:b/>
          <w:bCs/>
          <w:u w:val="single"/>
        </w:rPr>
        <w:t xml:space="preserve">Население Земли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AE7C95" w:rsidRPr="002E0757" w:rsidRDefault="00AE7C95" w:rsidP="00AE7C95">
      <w:pPr>
        <w:pStyle w:val="Default"/>
      </w:pPr>
      <w:r w:rsidRPr="002E0757">
        <w:t xml:space="preserve">• сравнивать особенности населения отдельных регионов и стран; </w:t>
      </w:r>
    </w:p>
    <w:p w:rsidR="00AE7C95" w:rsidRPr="002E0757" w:rsidRDefault="00AE7C95" w:rsidP="00AE7C95">
      <w:pPr>
        <w:pStyle w:val="Default"/>
      </w:pPr>
      <w:r w:rsidRPr="002E0757">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AE7C95" w:rsidRPr="002E0757" w:rsidRDefault="00AE7C95" w:rsidP="00AE7C95">
      <w:pPr>
        <w:pStyle w:val="Default"/>
      </w:pPr>
      <w:r w:rsidRPr="002E0757">
        <w:t>• проводить расч</w:t>
      </w:r>
      <w:r w:rsidRPr="002E0757">
        <w:rPr>
          <w:rFonts w:ascii="Cambria Math" w:hAnsi="Cambria Math" w:cs="Cambria Math"/>
        </w:rPr>
        <w:t>ѐ</w:t>
      </w:r>
      <w:r w:rsidRPr="002E0757">
        <w:t xml:space="preserve">ты демографических показателей; </w:t>
      </w:r>
    </w:p>
    <w:p w:rsidR="00AE7C95" w:rsidRPr="002E0757" w:rsidRDefault="00AE7C95" w:rsidP="00AE7C95">
      <w:pPr>
        <w:pStyle w:val="Default"/>
      </w:pPr>
      <w:r w:rsidRPr="002E0757">
        <w:t xml:space="preserve">• объяснять особенности адаптации человека к разным природным условиям.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C83A24" w:rsidRPr="002E0757" w:rsidRDefault="00AE7C95" w:rsidP="00AE7C95">
      <w:pPr>
        <w:pStyle w:val="Default"/>
      </w:pPr>
      <w:r w:rsidRPr="002E0757">
        <w:t>• самостоятельно проводить по разным источникам информации исследование, св</w:t>
      </w:r>
      <w:r w:rsidR="00E42602" w:rsidRPr="002E0757">
        <w:t xml:space="preserve">язанное с изучением населения. </w:t>
      </w:r>
    </w:p>
    <w:p w:rsidR="00AE7C95" w:rsidRPr="002E0757" w:rsidRDefault="00AE7C95" w:rsidP="00AE7C95">
      <w:pPr>
        <w:pStyle w:val="Default"/>
        <w:rPr>
          <w:u w:val="single"/>
        </w:rPr>
      </w:pPr>
      <w:r w:rsidRPr="002E0757">
        <w:rPr>
          <w:b/>
          <w:bCs/>
          <w:u w:val="single"/>
        </w:rPr>
        <w:t xml:space="preserve">Материки, океаны и страны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AE7C95" w:rsidRPr="002E0757" w:rsidRDefault="00AE7C95" w:rsidP="00AE7C95">
      <w:pPr>
        <w:pStyle w:val="Default"/>
      </w:pPr>
      <w:r w:rsidRPr="002E0757">
        <w:t xml:space="preserve">• сравнивать особенности природы и населения, материальной и духовной культуры регионов и отдельных стран; </w:t>
      </w:r>
    </w:p>
    <w:p w:rsidR="00AE7C95" w:rsidRPr="002E0757" w:rsidRDefault="00AE7C95" w:rsidP="00AE7C95">
      <w:pPr>
        <w:pStyle w:val="Default"/>
      </w:pPr>
      <w:r w:rsidRPr="002E0757">
        <w:t xml:space="preserve">• оценивать особенности взаимодействия природы и общества в пределах отдельных территорий; </w:t>
      </w:r>
    </w:p>
    <w:p w:rsidR="00AE7C95" w:rsidRPr="002E0757" w:rsidRDefault="00AE7C95" w:rsidP="00AE7C95">
      <w:pPr>
        <w:pStyle w:val="Default"/>
      </w:pPr>
      <w:r w:rsidRPr="002E0757">
        <w:t xml:space="preserve">• описывать на карте положение и взаиморасположение географических объектов; </w:t>
      </w:r>
    </w:p>
    <w:p w:rsidR="00AE7C95" w:rsidRPr="002E0757" w:rsidRDefault="00AE7C95" w:rsidP="00AE7C95">
      <w:pPr>
        <w:pStyle w:val="Default"/>
      </w:pPr>
      <w:r w:rsidRPr="002E0757">
        <w:t>• объяснять особенности компонентов природы отдельных территорий;</w:t>
      </w:r>
    </w:p>
    <w:p w:rsidR="00AE7C95" w:rsidRPr="002E0757" w:rsidRDefault="00AE7C95" w:rsidP="00AE7C95">
      <w:pPr>
        <w:pStyle w:val="Default"/>
      </w:pPr>
      <w:r w:rsidRPr="002E0757">
        <w:lastRenderedPageBreak/>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выдвигать гипотезы о связях и закономерностях событий, процессов, происходящих в географической оболочке; </w:t>
      </w:r>
    </w:p>
    <w:p w:rsidR="00AE7C95" w:rsidRPr="002E0757" w:rsidRDefault="00AE7C95" w:rsidP="00AE7C95">
      <w:pPr>
        <w:pStyle w:val="Default"/>
      </w:pPr>
      <w:r w:rsidRPr="002E0757">
        <w:t xml:space="preserve">• сопоставлять существующие в науке точки зрения о причинах происходящих глобальных изменений климата; </w:t>
      </w:r>
    </w:p>
    <w:p w:rsidR="00AE7C95" w:rsidRPr="002E0757" w:rsidRDefault="00AE7C95" w:rsidP="00AE7C95">
      <w:pPr>
        <w:pStyle w:val="Default"/>
      </w:pPr>
      <w:r w:rsidRPr="002E0757">
        <w:t xml:space="preserve">• оценить положительные и негативные последствия глобальных изменений климата для отдельных регионов и стран; </w:t>
      </w:r>
    </w:p>
    <w:p w:rsidR="00AE7C95" w:rsidRPr="002E0757" w:rsidRDefault="00AE7C95" w:rsidP="00AE7C95">
      <w:pPr>
        <w:pStyle w:val="Default"/>
      </w:pPr>
      <w:r w:rsidRPr="002E0757">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AE7C95" w:rsidRPr="002E0757" w:rsidRDefault="00AE7C95" w:rsidP="00AE7C95">
      <w:pPr>
        <w:pStyle w:val="Default"/>
        <w:rPr>
          <w:u w:val="single"/>
        </w:rPr>
      </w:pPr>
      <w:r w:rsidRPr="002E0757">
        <w:rPr>
          <w:b/>
          <w:bCs/>
          <w:u w:val="single"/>
        </w:rPr>
        <w:t xml:space="preserve">Особенности географического положения России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AE7C95" w:rsidRPr="002E0757" w:rsidRDefault="00AE7C95" w:rsidP="00AE7C95">
      <w:pPr>
        <w:pStyle w:val="Default"/>
      </w:pPr>
      <w:r w:rsidRPr="002E0757">
        <w:t>• оценивать воздействие географического положения России и е</w:t>
      </w:r>
      <w:r w:rsidRPr="002E0757">
        <w:rPr>
          <w:rFonts w:ascii="Cambria Math" w:hAnsi="Cambria Math" w:cs="Cambria Math"/>
        </w:rPr>
        <w:t>ѐ</w:t>
      </w:r>
      <w:r w:rsidRPr="002E0757">
        <w:t xml:space="preserve"> отдельных частей на особенности природы, жизнь и хозяйственную деятельность населения; </w:t>
      </w:r>
    </w:p>
    <w:p w:rsidR="00AE7C95" w:rsidRPr="002E0757" w:rsidRDefault="00AE7C95" w:rsidP="00AE7C95">
      <w:pPr>
        <w:pStyle w:val="Default"/>
      </w:pPr>
      <w:r w:rsidRPr="002E0757">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AE7C95" w:rsidRPr="002E0757" w:rsidRDefault="00AE7C95" w:rsidP="00AE7C95">
      <w:pPr>
        <w:pStyle w:val="Default"/>
        <w:rPr>
          <w:u w:val="single"/>
        </w:rPr>
      </w:pPr>
      <w:r w:rsidRPr="002E0757">
        <w:rPr>
          <w:b/>
          <w:bCs/>
          <w:u w:val="single"/>
        </w:rPr>
        <w:t xml:space="preserve">Природа России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географические процессы и явления, определяющие особенности природы страны и отдельных регионов; </w:t>
      </w:r>
    </w:p>
    <w:p w:rsidR="00AE7C95" w:rsidRPr="002E0757" w:rsidRDefault="00AE7C95" w:rsidP="00AE7C95">
      <w:pPr>
        <w:pStyle w:val="Default"/>
      </w:pPr>
      <w:r w:rsidRPr="002E0757">
        <w:t xml:space="preserve">• сравнивать особенности природы отдельных регионов страны; </w:t>
      </w:r>
    </w:p>
    <w:p w:rsidR="00AE7C95" w:rsidRPr="002E0757" w:rsidRDefault="00AE7C95" w:rsidP="00AE7C95">
      <w:pPr>
        <w:pStyle w:val="Default"/>
      </w:pPr>
      <w:r w:rsidRPr="002E0757">
        <w:t xml:space="preserve">• оценивать особенности взаимодействия природы и общества в пределах отдельных территорий; </w:t>
      </w:r>
    </w:p>
    <w:p w:rsidR="00AE7C95" w:rsidRPr="002E0757" w:rsidRDefault="00AE7C95" w:rsidP="00AE7C95">
      <w:pPr>
        <w:pStyle w:val="Default"/>
      </w:pPr>
      <w:r w:rsidRPr="002E0757">
        <w:t xml:space="preserve">• описывать положение на карте и взаиморасположение географических объектов; </w:t>
      </w:r>
    </w:p>
    <w:p w:rsidR="00AE7C95" w:rsidRPr="002E0757" w:rsidRDefault="00AE7C95" w:rsidP="00AE7C95">
      <w:pPr>
        <w:pStyle w:val="Default"/>
      </w:pPr>
      <w:r w:rsidRPr="002E0757">
        <w:t xml:space="preserve">• объяснять особенности компонентов природы отдельных частей страны; </w:t>
      </w:r>
    </w:p>
    <w:p w:rsidR="00AE7C95" w:rsidRPr="002E0757" w:rsidRDefault="00AE7C95" w:rsidP="00AE7C95">
      <w:pPr>
        <w:pStyle w:val="Default"/>
      </w:pPr>
      <w:r w:rsidRPr="002E0757">
        <w:t xml:space="preserve">• оценивать природные условия и обеспеченность природными ресурсами отдельных территорий России; </w:t>
      </w:r>
    </w:p>
    <w:p w:rsidR="00AE7C95" w:rsidRPr="002E0757" w:rsidRDefault="00AE7C95" w:rsidP="00AE7C95">
      <w:pPr>
        <w:pStyle w:val="Default"/>
      </w:pPr>
      <w:r w:rsidRPr="002E0757">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оценивать возможные последствия изменений климата отдельных территорий страны, связанных с глобальными изменениями климата; </w:t>
      </w:r>
    </w:p>
    <w:p w:rsidR="00AE7C95" w:rsidRPr="002E0757" w:rsidRDefault="00AE7C95" w:rsidP="00AE7C95">
      <w:pPr>
        <w:pStyle w:val="Default"/>
      </w:pPr>
      <w:r w:rsidRPr="002E0757">
        <w:t>• делать прогнозы трансформации географических систем и комплексов в результате изменения их компонентов.</w:t>
      </w:r>
    </w:p>
    <w:p w:rsidR="00AE7C95" w:rsidRPr="002E0757" w:rsidRDefault="00AE7C95" w:rsidP="00AE7C95">
      <w:pPr>
        <w:pStyle w:val="Default"/>
        <w:rPr>
          <w:u w:val="single"/>
        </w:rPr>
      </w:pPr>
      <w:r w:rsidRPr="002E0757">
        <w:rPr>
          <w:b/>
          <w:bCs/>
          <w:u w:val="single"/>
        </w:rPr>
        <w:t xml:space="preserve">Население России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демографические процессы и явления, характеризующие динамику численности населения России, отдельных регионов и стран; </w:t>
      </w:r>
    </w:p>
    <w:p w:rsidR="00AE7C95" w:rsidRPr="002E0757" w:rsidRDefault="00AE7C95" w:rsidP="00AE7C95">
      <w:pPr>
        <w:pStyle w:val="Default"/>
      </w:pPr>
      <w:r w:rsidRPr="002E0757">
        <w:lastRenderedPageBreak/>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AE7C95" w:rsidRPr="002E0757" w:rsidRDefault="00AE7C95" w:rsidP="00AE7C95">
      <w:pPr>
        <w:pStyle w:val="Default"/>
      </w:pPr>
      <w:r w:rsidRPr="002E0757">
        <w:t xml:space="preserve">• сравнивать особенности населения отдельных регионов страны по этническому, языковому и религиозному составу; </w:t>
      </w:r>
    </w:p>
    <w:p w:rsidR="00AE7C95" w:rsidRPr="002E0757" w:rsidRDefault="00AE7C95" w:rsidP="00AE7C95">
      <w:pPr>
        <w:pStyle w:val="Default"/>
      </w:pPr>
      <w:r w:rsidRPr="002E0757">
        <w:t>• объяснять особенности динамики численности, половозрастной структуры и размещения населения России и е</w:t>
      </w:r>
      <w:r w:rsidRPr="002E0757">
        <w:rPr>
          <w:rFonts w:ascii="Cambria Math" w:hAnsi="Cambria Math" w:cs="Cambria Math"/>
        </w:rPr>
        <w:t>ѐ</w:t>
      </w:r>
      <w:r w:rsidRPr="002E0757">
        <w:t xml:space="preserve"> отдельных регионов; </w:t>
      </w:r>
    </w:p>
    <w:p w:rsidR="00AE7C95" w:rsidRPr="002E0757" w:rsidRDefault="00AE7C95" w:rsidP="00AE7C95">
      <w:pPr>
        <w:pStyle w:val="Default"/>
      </w:pPr>
      <w:r w:rsidRPr="002E0757">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AE7C95" w:rsidRPr="002E0757" w:rsidRDefault="00AE7C95" w:rsidP="00AE7C95">
      <w:pPr>
        <w:pStyle w:val="Default"/>
      </w:pPr>
      <w:r w:rsidRPr="002E0757">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AE7C95" w:rsidRPr="002E0757" w:rsidRDefault="00AE7C95" w:rsidP="00AE7C95">
      <w:pPr>
        <w:pStyle w:val="Default"/>
      </w:pPr>
      <w:r w:rsidRPr="002E0757">
        <w:t>• оценивать ситуацию на рынке труда и е</w:t>
      </w:r>
      <w:r w:rsidRPr="002E0757">
        <w:rPr>
          <w:rFonts w:ascii="Cambria Math" w:hAnsi="Cambria Math" w:cs="Cambria Math"/>
        </w:rPr>
        <w:t>ѐ</w:t>
      </w:r>
      <w:r w:rsidRPr="002E0757">
        <w:t xml:space="preserve"> динамику. </w:t>
      </w:r>
    </w:p>
    <w:p w:rsidR="00AE7C95" w:rsidRPr="002E0757" w:rsidRDefault="00AE7C95" w:rsidP="00AE7C95">
      <w:pPr>
        <w:pStyle w:val="Default"/>
        <w:rPr>
          <w:u w:val="single"/>
        </w:rPr>
      </w:pPr>
      <w:r w:rsidRPr="002E0757">
        <w:rPr>
          <w:b/>
          <w:bCs/>
          <w:u w:val="single"/>
        </w:rPr>
        <w:t xml:space="preserve">Хозяйство России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различать показатели, характеризующие отраслевую и территориальную структуру хозяйства; </w:t>
      </w:r>
    </w:p>
    <w:p w:rsidR="00AE7C95" w:rsidRPr="002E0757" w:rsidRDefault="00AE7C95" w:rsidP="00AE7C95">
      <w:pPr>
        <w:pStyle w:val="Default"/>
      </w:pPr>
      <w:r w:rsidRPr="002E0757">
        <w:t xml:space="preserve">• анализировать факторы, влияющие на размещение отраслей и отдельных предприятий по территории страны; </w:t>
      </w:r>
    </w:p>
    <w:p w:rsidR="00AE7C95" w:rsidRPr="002E0757" w:rsidRDefault="00AE7C95" w:rsidP="00AE7C95">
      <w:pPr>
        <w:pStyle w:val="Default"/>
      </w:pPr>
      <w:r w:rsidRPr="002E0757">
        <w:t xml:space="preserve">• объяснять особенности отраслевой и территориальной структуры хозяйства России; </w:t>
      </w:r>
    </w:p>
    <w:p w:rsidR="00AE7C95" w:rsidRPr="002E0757" w:rsidRDefault="00AE7C95" w:rsidP="00AE7C95">
      <w:pPr>
        <w:pStyle w:val="Default"/>
      </w:pPr>
      <w:r w:rsidRPr="002E0757">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AE7C95" w:rsidRPr="002E0757" w:rsidRDefault="00AE7C95" w:rsidP="00AE7C95">
      <w:pPr>
        <w:pStyle w:val="Default"/>
      </w:pPr>
      <w:r w:rsidRPr="002E0757">
        <w:t xml:space="preserve">• обосновывать возможные пути решения проблем развития хозяйства России. </w:t>
      </w:r>
    </w:p>
    <w:p w:rsidR="00AE7C95" w:rsidRPr="002E0757" w:rsidRDefault="00AE7C95" w:rsidP="00AE7C95">
      <w:pPr>
        <w:pStyle w:val="Default"/>
        <w:rPr>
          <w:u w:val="single"/>
        </w:rPr>
      </w:pPr>
      <w:r w:rsidRPr="002E0757">
        <w:rPr>
          <w:b/>
          <w:bCs/>
          <w:u w:val="single"/>
        </w:rPr>
        <w:t xml:space="preserve">Районы России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объяснять особенности природы, населения и хозяйства географических районов страны; </w:t>
      </w:r>
    </w:p>
    <w:p w:rsidR="00AE7C95" w:rsidRPr="002E0757" w:rsidRDefault="00AE7C95" w:rsidP="00AE7C95">
      <w:pPr>
        <w:pStyle w:val="Default"/>
      </w:pPr>
      <w:r w:rsidRPr="002E0757">
        <w:t>• сравнивать особенности природы, населения и хозяйства отдельных регионов страны;</w:t>
      </w:r>
    </w:p>
    <w:p w:rsidR="00AE7C95" w:rsidRPr="002E0757" w:rsidRDefault="00AE7C95" w:rsidP="00AE7C95">
      <w:pPr>
        <w:pStyle w:val="Default"/>
      </w:pPr>
      <w:r w:rsidRPr="002E0757">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составлять комплексные географические характеристики районов разного ранга; </w:t>
      </w:r>
    </w:p>
    <w:p w:rsidR="00AE7C95" w:rsidRPr="002E0757" w:rsidRDefault="00AE7C95" w:rsidP="00AE7C95">
      <w:pPr>
        <w:pStyle w:val="Default"/>
      </w:pPr>
      <w:r w:rsidRPr="002E0757">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AE7C95" w:rsidRPr="002E0757" w:rsidRDefault="00AE7C95" w:rsidP="00AE7C95">
      <w:pPr>
        <w:pStyle w:val="Default"/>
      </w:pPr>
      <w:r w:rsidRPr="002E0757">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AE7C95" w:rsidRPr="002E0757" w:rsidRDefault="00AE7C95" w:rsidP="00AE7C95">
      <w:pPr>
        <w:pStyle w:val="Default"/>
      </w:pPr>
      <w:r w:rsidRPr="002E0757">
        <w:t xml:space="preserve">• оценивать социально-экономическое положение и перспективы развития регионов; </w:t>
      </w:r>
    </w:p>
    <w:p w:rsidR="00AE7C95" w:rsidRPr="002E0757" w:rsidRDefault="00AE7C95" w:rsidP="00AE7C95">
      <w:pPr>
        <w:pStyle w:val="Default"/>
      </w:pPr>
      <w:r w:rsidRPr="002E0757">
        <w:t>• выбирать критерии для сравнения, сопоставления, оценки и классификации природн</w:t>
      </w:r>
      <w:r w:rsidRPr="002E0757">
        <w:rPr>
          <w:i/>
          <w:iCs/>
        </w:rPr>
        <w:t>ы</w:t>
      </w:r>
      <w:r w:rsidRPr="002E0757">
        <w:t xml:space="preserve">х, социально-экономических, геоэкологических явлений и процессов на территории России. </w:t>
      </w:r>
    </w:p>
    <w:p w:rsidR="00AE7C95" w:rsidRPr="002E0757" w:rsidRDefault="00AE7C95" w:rsidP="00AE7C95">
      <w:pPr>
        <w:pStyle w:val="Default"/>
        <w:rPr>
          <w:u w:val="single"/>
        </w:rPr>
      </w:pPr>
      <w:r w:rsidRPr="002E0757">
        <w:rPr>
          <w:b/>
          <w:bCs/>
          <w:u w:val="single"/>
        </w:rPr>
        <w:t xml:space="preserve">Россия в современном мире </w:t>
      </w:r>
    </w:p>
    <w:p w:rsidR="00AE7C95" w:rsidRPr="002E0757" w:rsidRDefault="00AE7C95" w:rsidP="00AE7C95">
      <w:pPr>
        <w:pStyle w:val="Default"/>
        <w:rPr>
          <w:u w:val="single"/>
        </w:rPr>
      </w:pPr>
      <w:r w:rsidRPr="002E0757">
        <w:rPr>
          <w:b/>
          <w:bCs/>
          <w:u w:val="single"/>
        </w:rPr>
        <w:t xml:space="preserve">Выпускник научится: </w:t>
      </w:r>
    </w:p>
    <w:p w:rsidR="00AE7C95" w:rsidRPr="002E0757" w:rsidRDefault="00AE7C95" w:rsidP="00AE7C95">
      <w:pPr>
        <w:pStyle w:val="Default"/>
      </w:pPr>
      <w:r w:rsidRPr="002E0757">
        <w:lastRenderedPageBreak/>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E7C95" w:rsidRPr="002E0757" w:rsidRDefault="00AE7C95" w:rsidP="00AE7C95">
      <w:pPr>
        <w:pStyle w:val="Default"/>
      </w:pPr>
      <w:r w:rsidRPr="002E0757">
        <w:t xml:space="preserve">• оценивать место и роль России в мировом хозяйстве.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выбирать критерии для определения места страны в мировой экономике; </w:t>
      </w:r>
    </w:p>
    <w:p w:rsidR="00AE7C95" w:rsidRPr="002E0757" w:rsidRDefault="00AE7C95" w:rsidP="00AE7C95">
      <w:pPr>
        <w:pStyle w:val="Default"/>
      </w:pPr>
      <w:r w:rsidRPr="002E0757">
        <w:t xml:space="preserve">• объяснять возможности России в решении современных глобальных проблем человечества; </w:t>
      </w:r>
    </w:p>
    <w:p w:rsidR="000711F8" w:rsidRPr="002E0757" w:rsidRDefault="00AE7C95" w:rsidP="00AE7C95">
      <w:pPr>
        <w:pStyle w:val="Default"/>
      </w:pPr>
      <w:r w:rsidRPr="002E0757">
        <w:t xml:space="preserve">• оценивать социально-экономическое положение и перспективы развития России. </w:t>
      </w:r>
    </w:p>
    <w:p w:rsidR="00AE7C95" w:rsidRPr="000711F8" w:rsidRDefault="00AE7C95" w:rsidP="00AE7C95">
      <w:pPr>
        <w:pStyle w:val="Default"/>
        <w:rPr>
          <w:sz w:val="28"/>
          <w:szCs w:val="28"/>
          <w:u w:val="single"/>
        </w:rPr>
      </w:pPr>
      <w:r w:rsidRPr="000711F8">
        <w:rPr>
          <w:b/>
          <w:bCs/>
          <w:sz w:val="28"/>
          <w:szCs w:val="28"/>
          <w:u w:val="single"/>
        </w:rPr>
        <w:t xml:space="preserve">1.2.3.11. МАТЕМАТИКА. АЛГЕБРА. ГЕОМЕТРИЯ </w:t>
      </w:r>
    </w:p>
    <w:p w:rsidR="00AE7C95" w:rsidRPr="00E37577" w:rsidRDefault="00AE7C95" w:rsidP="00AE7C95">
      <w:pPr>
        <w:pStyle w:val="Default"/>
      </w:pPr>
      <w:r w:rsidRPr="00E37577">
        <w:rPr>
          <w:b/>
          <w:bCs/>
        </w:rPr>
        <w:t xml:space="preserve">Натуральные числа. Дроби. Рациональные числа </w:t>
      </w:r>
    </w:p>
    <w:p w:rsidR="00AE7C95" w:rsidRPr="00E37577" w:rsidRDefault="00AE7C95" w:rsidP="00AE7C95">
      <w:pPr>
        <w:pStyle w:val="Default"/>
      </w:pPr>
      <w:r w:rsidRPr="00E37577">
        <w:rPr>
          <w:b/>
          <w:bCs/>
        </w:rPr>
        <w:t xml:space="preserve">Выпускник научится: </w:t>
      </w:r>
    </w:p>
    <w:p w:rsidR="00AE7C95" w:rsidRPr="002E0757" w:rsidRDefault="00AE7C95" w:rsidP="00AE7C95">
      <w:pPr>
        <w:pStyle w:val="Default"/>
      </w:pPr>
      <w:r w:rsidRPr="002E0757">
        <w:t xml:space="preserve">• понимать особенности десятичной системы счисления; </w:t>
      </w:r>
    </w:p>
    <w:p w:rsidR="00AE7C95" w:rsidRPr="002E0757" w:rsidRDefault="00AE7C95" w:rsidP="00AE7C95">
      <w:pPr>
        <w:pStyle w:val="Default"/>
      </w:pPr>
      <w:r w:rsidRPr="002E0757">
        <w:t xml:space="preserve">• оперировать понятиями, связанными с делимостью натуральных чисел; </w:t>
      </w:r>
    </w:p>
    <w:p w:rsidR="00AE7C95" w:rsidRPr="002E0757" w:rsidRDefault="00AE7C95" w:rsidP="00AE7C95">
      <w:pPr>
        <w:pStyle w:val="Default"/>
      </w:pPr>
      <w:r w:rsidRPr="002E0757">
        <w:t xml:space="preserve">• выражать числа в эквивалентных формах, выбирая наиболее подходящую в зависимости от конкретной ситуации; </w:t>
      </w:r>
    </w:p>
    <w:p w:rsidR="00AE7C95" w:rsidRPr="002E0757" w:rsidRDefault="00AE7C95" w:rsidP="00AE7C95">
      <w:pPr>
        <w:pStyle w:val="Default"/>
      </w:pPr>
      <w:r w:rsidRPr="002E0757">
        <w:t xml:space="preserve">• сравнивать и упорядочивать рациональные числа; </w:t>
      </w:r>
    </w:p>
    <w:p w:rsidR="00AE7C95" w:rsidRPr="002E0757" w:rsidRDefault="00AE7C95" w:rsidP="00AE7C95">
      <w:pPr>
        <w:pStyle w:val="Default"/>
      </w:pPr>
      <w:r w:rsidRPr="002E0757">
        <w:t>• выполнять вычисления с рациональными числами, сочетая устные и письменные при</w:t>
      </w:r>
      <w:r w:rsidRPr="002E0757">
        <w:rPr>
          <w:rFonts w:ascii="Cambria Math" w:hAnsi="Cambria Math" w:cs="Cambria Math"/>
        </w:rPr>
        <w:t>ѐ</w:t>
      </w:r>
      <w:r w:rsidRPr="002E0757">
        <w:t xml:space="preserve">мы вычислений, применение калькулятора; </w:t>
      </w:r>
    </w:p>
    <w:p w:rsidR="00AE7C95" w:rsidRPr="002E0757" w:rsidRDefault="00AE7C95" w:rsidP="00AE7C95">
      <w:pPr>
        <w:pStyle w:val="Default"/>
      </w:pPr>
      <w:r w:rsidRPr="002E0757">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w:t>
      </w:r>
      <w:r w:rsidRPr="002E0757">
        <w:rPr>
          <w:rFonts w:ascii="Cambria Math" w:hAnsi="Cambria Math" w:cs="Cambria Math"/>
        </w:rPr>
        <w:t>ѐ</w:t>
      </w:r>
      <w:r w:rsidRPr="002E0757">
        <w:t xml:space="preserve">ты. </w:t>
      </w:r>
    </w:p>
    <w:p w:rsidR="00AE7C95" w:rsidRPr="002E0757" w:rsidRDefault="00AE7C95" w:rsidP="00AE7C95">
      <w:pPr>
        <w:pStyle w:val="Default"/>
        <w:rPr>
          <w:u w:val="single"/>
        </w:rPr>
      </w:pPr>
      <w:r w:rsidRPr="002E0757">
        <w:rPr>
          <w:b/>
          <w:bCs/>
          <w:u w:val="single"/>
        </w:rPr>
        <w:t xml:space="preserve">Выпускник получит возможность: </w:t>
      </w:r>
    </w:p>
    <w:p w:rsidR="00AE7C95" w:rsidRPr="002E0757" w:rsidRDefault="00AE7C95" w:rsidP="00AE7C95">
      <w:pPr>
        <w:pStyle w:val="Default"/>
      </w:pPr>
      <w:r w:rsidRPr="002E0757">
        <w:t>• познакомиться с позиционными системами счисления с основаниями, отличными от 10;</w:t>
      </w:r>
    </w:p>
    <w:p w:rsidR="00AE7C95" w:rsidRPr="002E0757" w:rsidRDefault="00AE7C95" w:rsidP="00AE7C95">
      <w:pPr>
        <w:pStyle w:val="Default"/>
      </w:pPr>
      <w:r w:rsidRPr="002E0757">
        <w:t xml:space="preserve">• углубить и развить представления о натуральных числах и свойствах делимости; </w:t>
      </w:r>
    </w:p>
    <w:p w:rsidR="00AE7C95" w:rsidRPr="002E0757" w:rsidRDefault="00AE7C95" w:rsidP="00AE7C95">
      <w:pPr>
        <w:pStyle w:val="Default"/>
      </w:pPr>
      <w:r w:rsidRPr="002E0757">
        <w:t>• научиться использовать при</w:t>
      </w:r>
      <w:r w:rsidRPr="002E0757">
        <w:rPr>
          <w:rFonts w:ascii="Cambria Math" w:hAnsi="Cambria Math" w:cs="Cambria Math"/>
        </w:rPr>
        <w:t>ѐ</w:t>
      </w:r>
      <w:r w:rsidRPr="002E0757">
        <w:t xml:space="preserve">мы, рационализирующие вычисления, приобрести привычку контролировать вычисления, выбирая подходящий для ситуации способ. </w:t>
      </w:r>
    </w:p>
    <w:p w:rsidR="00AE7C95" w:rsidRPr="002E0757" w:rsidRDefault="00AE7C95" w:rsidP="00AE7C95">
      <w:pPr>
        <w:pStyle w:val="Default"/>
        <w:rPr>
          <w:u w:val="single"/>
        </w:rPr>
      </w:pPr>
      <w:r w:rsidRPr="002E0757">
        <w:rPr>
          <w:b/>
          <w:bCs/>
          <w:u w:val="single"/>
        </w:rPr>
        <w:t xml:space="preserve">Действительные числа </w:t>
      </w:r>
    </w:p>
    <w:p w:rsidR="00AE7C95" w:rsidRPr="002E0757" w:rsidRDefault="00AE7C95" w:rsidP="00AE7C95">
      <w:pPr>
        <w:pStyle w:val="Default"/>
        <w:rPr>
          <w:u w:val="single"/>
        </w:rPr>
      </w:pPr>
      <w:r w:rsidRPr="002E0757">
        <w:rPr>
          <w:b/>
          <w:bCs/>
          <w:u w:val="single"/>
        </w:rPr>
        <w:t xml:space="preserve">Выпускник научится: </w:t>
      </w:r>
    </w:p>
    <w:p w:rsidR="00AE7C95" w:rsidRPr="002E0757" w:rsidRDefault="00AE7C95" w:rsidP="00AE7C95">
      <w:pPr>
        <w:pStyle w:val="Default"/>
      </w:pPr>
      <w:r w:rsidRPr="002E0757">
        <w:t xml:space="preserve">• использовать начальные представления о множестве действительных чисел; </w:t>
      </w:r>
    </w:p>
    <w:p w:rsidR="00AE7C95" w:rsidRPr="002E0757" w:rsidRDefault="00AE7C95" w:rsidP="00AE7C95">
      <w:pPr>
        <w:pStyle w:val="Default"/>
      </w:pPr>
      <w:r w:rsidRPr="002E0757">
        <w:t xml:space="preserve">• оперировать понятием квадратного корня, применять его в вычислениях.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развить представление о числе и числовых системах от натуральных до действительных чисел; о роли вычислений в практике; </w:t>
      </w:r>
    </w:p>
    <w:p w:rsidR="00AE7C95" w:rsidRPr="002E0757" w:rsidRDefault="00AE7C95" w:rsidP="00AE7C95">
      <w:pPr>
        <w:pStyle w:val="Default"/>
      </w:pPr>
      <w:r w:rsidRPr="002E0757">
        <w:t xml:space="preserve">• развить и углубить знания о десятичной записи действительных чисел (периодические и непериодические дроби). </w:t>
      </w:r>
    </w:p>
    <w:p w:rsidR="00AE7C95" w:rsidRPr="002E0757" w:rsidRDefault="00AE7C95" w:rsidP="00AE7C95">
      <w:pPr>
        <w:pStyle w:val="Default"/>
        <w:rPr>
          <w:u w:val="single"/>
        </w:rPr>
      </w:pPr>
      <w:r w:rsidRPr="002E0757">
        <w:rPr>
          <w:b/>
          <w:bCs/>
          <w:u w:val="single"/>
        </w:rPr>
        <w:t xml:space="preserve">Измерения, приближения, оценки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использовать в ходе решения задач элементарные представления, связанные с приближ</w:t>
      </w:r>
      <w:r w:rsidRPr="002E0757">
        <w:rPr>
          <w:rFonts w:ascii="Cambria Math" w:hAnsi="Cambria Math" w:cs="Cambria Math"/>
        </w:rPr>
        <w:t>ѐ</w:t>
      </w:r>
      <w:r w:rsidRPr="002E0757">
        <w:t xml:space="preserve">нными значениями величин.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понять, что числовые данные, которые используются для характеристики объектов окружающего мира, являются преимущественно приближ</w:t>
      </w:r>
      <w:r w:rsidRPr="002E0757">
        <w:rPr>
          <w:rFonts w:ascii="Cambria Math" w:hAnsi="Cambria Math" w:cs="Cambria Math"/>
        </w:rPr>
        <w:t>ѐ</w:t>
      </w:r>
      <w:r w:rsidRPr="002E0757">
        <w:t>нными, что по записи приближ</w:t>
      </w:r>
      <w:r w:rsidRPr="002E0757">
        <w:rPr>
          <w:rFonts w:ascii="Cambria Math" w:hAnsi="Cambria Math" w:cs="Cambria Math"/>
        </w:rPr>
        <w:t>ѐ</w:t>
      </w:r>
      <w:r w:rsidRPr="002E0757">
        <w:t xml:space="preserve">нных значений, содержащихся в информационных источниках, можно судить о погрешности приближения; </w:t>
      </w:r>
    </w:p>
    <w:p w:rsidR="00AE7C95" w:rsidRDefault="00AE7C95" w:rsidP="00AE7C95">
      <w:pPr>
        <w:pStyle w:val="Default"/>
      </w:pPr>
      <w:r w:rsidRPr="002E0757">
        <w:t xml:space="preserve">• понять, что погрешность результата вычислений должна быть соизмерима с погрешностью исходных данных. </w:t>
      </w:r>
    </w:p>
    <w:p w:rsidR="00E37577" w:rsidRDefault="00E37577" w:rsidP="00AE7C95">
      <w:pPr>
        <w:pStyle w:val="Default"/>
      </w:pPr>
    </w:p>
    <w:p w:rsidR="00E37577" w:rsidRDefault="00E37577" w:rsidP="00AE7C95">
      <w:pPr>
        <w:pStyle w:val="Default"/>
      </w:pPr>
    </w:p>
    <w:p w:rsidR="00E37577" w:rsidRPr="002E0757" w:rsidRDefault="00E37577" w:rsidP="00AE7C95">
      <w:pPr>
        <w:pStyle w:val="Default"/>
      </w:pPr>
    </w:p>
    <w:p w:rsidR="00AE7C95" w:rsidRPr="002E0757" w:rsidRDefault="00AE7C95" w:rsidP="00AE7C95">
      <w:pPr>
        <w:pStyle w:val="Default"/>
        <w:rPr>
          <w:u w:val="single"/>
        </w:rPr>
      </w:pPr>
      <w:r w:rsidRPr="002E0757">
        <w:rPr>
          <w:b/>
          <w:bCs/>
          <w:u w:val="single"/>
        </w:rPr>
        <w:lastRenderedPageBreak/>
        <w:t xml:space="preserve">Алгебраические выражения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оперировать понятиями «тождество», «тождественное преобразование», решать задачи, содержащие буквенные данные, работать с формулами; </w:t>
      </w:r>
    </w:p>
    <w:p w:rsidR="00AE7C95" w:rsidRPr="002E0757" w:rsidRDefault="00AE7C95" w:rsidP="00AE7C95">
      <w:pPr>
        <w:pStyle w:val="Default"/>
      </w:pPr>
      <w:r w:rsidRPr="002E0757">
        <w:t xml:space="preserve">• выполнять преобразования выражений, содержащих степени с целыми показателями и квадратные корни; </w:t>
      </w:r>
    </w:p>
    <w:p w:rsidR="00AE7C95" w:rsidRPr="002E0757" w:rsidRDefault="00AE7C95" w:rsidP="00AE7C95">
      <w:pPr>
        <w:pStyle w:val="Default"/>
      </w:pPr>
      <w:r w:rsidRPr="002E0757">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AE7C95" w:rsidRPr="002E0757" w:rsidRDefault="00AE7C95" w:rsidP="00AE7C95">
      <w:pPr>
        <w:pStyle w:val="Default"/>
      </w:pPr>
      <w:r w:rsidRPr="002E0757">
        <w:t xml:space="preserve">• выполнять разложение многочленов на множители.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выполнять многошаговые преобразования рациональных выражений, применяя широкий набор способов и при</w:t>
      </w:r>
      <w:r w:rsidRPr="002E0757">
        <w:rPr>
          <w:rFonts w:ascii="Cambria Math" w:hAnsi="Cambria Math" w:cs="Cambria Math"/>
        </w:rPr>
        <w:t>ѐ</w:t>
      </w:r>
      <w:r w:rsidRPr="002E0757">
        <w:t xml:space="preserve">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AE7C95" w:rsidRPr="002E0757" w:rsidRDefault="00AE7C95" w:rsidP="00AE7C95">
      <w:pPr>
        <w:pStyle w:val="Default"/>
        <w:rPr>
          <w:u w:val="single"/>
        </w:rPr>
      </w:pPr>
      <w:r w:rsidRPr="002E0757">
        <w:rPr>
          <w:b/>
          <w:bCs/>
          <w:u w:val="single"/>
        </w:rPr>
        <w:t xml:space="preserve">Уравнения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решать основные виды рациональных уравнений с одной переменной, системы двух уравнений с двумя переменными; </w:t>
      </w:r>
    </w:p>
    <w:p w:rsidR="00AE7C95" w:rsidRPr="002E0757" w:rsidRDefault="00AE7C95" w:rsidP="00AE7C95">
      <w:pPr>
        <w:pStyle w:val="Default"/>
      </w:pPr>
      <w:r w:rsidRPr="002E0757">
        <w:t>• понимать уравнение как важнейшую математическую модель для описания и изучения разнообразных реальных ситуаций, решать текстовые задачи;</w:t>
      </w:r>
    </w:p>
    <w:p w:rsidR="00AE7C95" w:rsidRPr="002E0757" w:rsidRDefault="00AE7C95" w:rsidP="00AE7C95">
      <w:pPr>
        <w:pStyle w:val="Default"/>
      </w:pPr>
      <w:r w:rsidRPr="002E0757">
        <w:t xml:space="preserve">• применять графические представления для исследования уравнений, исследования и решения систем уравнений с двумя переменными.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овладеть специальными при</w:t>
      </w:r>
      <w:r w:rsidRPr="002E0757">
        <w:rPr>
          <w:rFonts w:ascii="Cambria Math" w:hAnsi="Cambria Math" w:cs="Cambria Math"/>
        </w:rPr>
        <w:t>ѐ</w:t>
      </w:r>
      <w:r w:rsidRPr="002E0757">
        <w:t xml:space="preserve">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AE7C95" w:rsidRPr="002E0757" w:rsidRDefault="00AE7C95" w:rsidP="00AE7C95">
      <w:pPr>
        <w:pStyle w:val="Default"/>
      </w:pPr>
      <w:r w:rsidRPr="002E0757">
        <w:t xml:space="preserve">• применять графические представления для исследования уравнений, систем уравнений, содержащих буквенные коэффициенты. </w:t>
      </w:r>
    </w:p>
    <w:p w:rsidR="00AE7C95" w:rsidRPr="002E0757" w:rsidRDefault="00AE7C95" w:rsidP="00AE7C95">
      <w:pPr>
        <w:pStyle w:val="Default"/>
        <w:rPr>
          <w:u w:val="single"/>
        </w:rPr>
      </w:pPr>
      <w:r w:rsidRPr="002E0757">
        <w:rPr>
          <w:b/>
          <w:bCs/>
          <w:u w:val="single"/>
        </w:rPr>
        <w:t xml:space="preserve">Неравенства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понимать и применять терминологию и символику, связанные с отношением неравенства, свойства числовых неравенств; </w:t>
      </w:r>
    </w:p>
    <w:p w:rsidR="00AE7C95" w:rsidRPr="002E0757" w:rsidRDefault="00AE7C95" w:rsidP="00AE7C95">
      <w:pPr>
        <w:pStyle w:val="Default"/>
      </w:pPr>
      <w:r w:rsidRPr="002E0757">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AE7C95" w:rsidRPr="002E0757" w:rsidRDefault="00AE7C95" w:rsidP="00AE7C95">
      <w:pPr>
        <w:pStyle w:val="Default"/>
      </w:pPr>
      <w:r w:rsidRPr="002E0757">
        <w:t xml:space="preserve">• применять аппарат неравенств для решения задач из различных разделов курса.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разнообразным при</w:t>
      </w:r>
      <w:r w:rsidRPr="002E0757">
        <w:rPr>
          <w:rFonts w:ascii="Cambria Math" w:hAnsi="Cambria Math" w:cs="Cambria Math"/>
        </w:rPr>
        <w:t>ѐ</w:t>
      </w:r>
      <w:r w:rsidRPr="002E0757">
        <w:t xml:space="preserve">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AE7C95" w:rsidRPr="002E0757" w:rsidRDefault="00AE7C95" w:rsidP="00AE7C95">
      <w:pPr>
        <w:pStyle w:val="Default"/>
      </w:pPr>
      <w:r w:rsidRPr="002E0757">
        <w:t xml:space="preserve">• применять графические представления для исследования неравенств, систем неравенств, содержащих буквенные коэффициенты. </w:t>
      </w:r>
    </w:p>
    <w:p w:rsidR="00AE7C95" w:rsidRPr="002E0757" w:rsidRDefault="00AE7C95" w:rsidP="00AE7C95">
      <w:pPr>
        <w:pStyle w:val="Default"/>
        <w:rPr>
          <w:u w:val="single"/>
        </w:rPr>
      </w:pPr>
      <w:r w:rsidRPr="002E0757">
        <w:rPr>
          <w:b/>
          <w:bCs/>
          <w:u w:val="single"/>
        </w:rPr>
        <w:t xml:space="preserve">Основные понятия. Числовые функции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понимать и использовать функциональные понятия и язык (термины, символические обозначения); </w:t>
      </w:r>
    </w:p>
    <w:p w:rsidR="00AE7C95" w:rsidRPr="002E0757" w:rsidRDefault="00AE7C95" w:rsidP="00AE7C95">
      <w:pPr>
        <w:pStyle w:val="Default"/>
      </w:pPr>
      <w:r w:rsidRPr="002E0757">
        <w:t xml:space="preserve">• строить графики элементарных функций; исследовать свойства числовых функций на основе изучения поведения их графиков; </w:t>
      </w:r>
    </w:p>
    <w:p w:rsidR="00AE7C95" w:rsidRPr="002E0757" w:rsidRDefault="00AE7C95" w:rsidP="00AE7C95">
      <w:pPr>
        <w:pStyle w:val="Default"/>
      </w:pPr>
      <w:r w:rsidRPr="002E0757">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E7C95" w:rsidRPr="002E0757" w:rsidRDefault="00AE7C95" w:rsidP="00AE7C95">
      <w:pPr>
        <w:pStyle w:val="Default"/>
      </w:pPr>
      <w:r w:rsidRPr="002E0757">
        <w:rPr>
          <w:b/>
          <w:bCs/>
        </w:rPr>
        <w:lastRenderedPageBreak/>
        <w:t xml:space="preserve">Выпускник получит возможность научиться: </w:t>
      </w:r>
    </w:p>
    <w:p w:rsidR="00AE7C95" w:rsidRPr="002E0757" w:rsidRDefault="00AE7C95" w:rsidP="00AE7C95">
      <w:pPr>
        <w:pStyle w:val="Default"/>
      </w:pPr>
      <w:r w:rsidRPr="002E0757">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AE7C95" w:rsidRPr="002E0757" w:rsidRDefault="00AE7C95" w:rsidP="00AE7C95">
      <w:pPr>
        <w:pStyle w:val="Default"/>
      </w:pPr>
      <w:r w:rsidRPr="002E0757">
        <w:t xml:space="preserve">• использовать функциональные представления и свойства функций для решения математических задач из различных разделов курса. </w:t>
      </w:r>
    </w:p>
    <w:p w:rsidR="00AE7C95" w:rsidRPr="002E0757" w:rsidRDefault="00AE7C95" w:rsidP="00AE7C95">
      <w:pPr>
        <w:pStyle w:val="Default"/>
        <w:rPr>
          <w:u w:val="single"/>
        </w:rPr>
      </w:pPr>
      <w:r w:rsidRPr="002E0757">
        <w:rPr>
          <w:b/>
          <w:bCs/>
          <w:u w:val="single"/>
        </w:rPr>
        <w:t xml:space="preserve">Числовые последовательности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понимать и использовать язык последовательностей (термины, символические обозначения); </w:t>
      </w:r>
    </w:p>
    <w:p w:rsidR="00AE7C95" w:rsidRPr="002E0757" w:rsidRDefault="00AE7C95" w:rsidP="00AE7C95">
      <w:pPr>
        <w:pStyle w:val="Default"/>
      </w:pPr>
      <w:r w:rsidRPr="002E0757">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AE7C95" w:rsidRPr="002E0757" w:rsidRDefault="00AE7C95" w:rsidP="00AE7C95">
      <w:pPr>
        <w:pStyle w:val="Default"/>
        <w:rPr>
          <w:b/>
          <w:bCs/>
        </w:rPr>
      </w:pPr>
      <w:r w:rsidRPr="002E0757">
        <w:rPr>
          <w:b/>
          <w:bCs/>
        </w:rPr>
        <w:t>Выпускник получит возможность научиться:</w:t>
      </w:r>
    </w:p>
    <w:p w:rsidR="00AE7C95" w:rsidRPr="002E0757" w:rsidRDefault="00AE7C95" w:rsidP="00AE7C95">
      <w:pPr>
        <w:pStyle w:val="Default"/>
      </w:pPr>
      <w:r w:rsidRPr="002E0757">
        <w:t xml:space="preserve">•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AE7C95" w:rsidRPr="002E0757" w:rsidRDefault="00AE7C95" w:rsidP="00AE7C95">
      <w:pPr>
        <w:pStyle w:val="Default"/>
      </w:pPr>
      <w:r w:rsidRPr="002E0757">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AE7C95" w:rsidRPr="002E0757" w:rsidRDefault="00AE7C95" w:rsidP="00AE7C95">
      <w:pPr>
        <w:pStyle w:val="Default"/>
        <w:rPr>
          <w:u w:val="single"/>
        </w:rPr>
      </w:pPr>
      <w:r w:rsidRPr="002E0757">
        <w:rPr>
          <w:b/>
          <w:bCs/>
          <w:u w:val="single"/>
        </w:rPr>
        <w:t xml:space="preserve">Описательная статистика </w:t>
      </w:r>
    </w:p>
    <w:p w:rsidR="00AE7C95" w:rsidRPr="002E0757" w:rsidRDefault="00AE7C95" w:rsidP="00AE7C95">
      <w:pPr>
        <w:pStyle w:val="Default"/>
      </w:pPr>
      <w:r w:rsidRPr="002E0757">
        <w:rPr>
          <w:b/>
          <w:bCs/>
        </w:rPr>
        <w:t xml:space="preserve">Выпускник научится </w:t>
      </w:r>
      <w:r w:rsidRPr="002E0757">
        <w:t xml:space="preserve">использовать простейшие способы представления и анализа статистических данных. </w:t>
      </w:r>
    </w:p>
    <w:p w:rsidR="00AE7C95" w:rsidRPr="002E0757" w:rsidRDefault="00AE7C95" w:rsidP="00AE7C95">
      <w:pPr>
        <w:pStyle w:val="Default"/>
      </w:pPr>
      <w:r w:rsidRPr="002E0757">
        <w:rPr>
          <w:b/>
          <w:bCs/>
        </w:rPr>
        <w:t xml:space="preserve">Выпускник получит возможность </w:t>
      </w:r>
      <w:r w:rsidRPr="002E0757">
        <w:t xml:space="preserve">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AE7C95" w:rsidRPr="002E0757" w:rsidRDefault="00AE7C95" w:rsidP="00AE7C95">
      <w:pPr>
        <w:pStyle w:val="Default"/>
        <w:rPr>
          <w:u w:val="single"/>
        </w:rPr>
      </w:pPr>
      <w:r w:rsidRPr="002E0757">
        <w:rPr>
          <w:b/>
          <w:bCs/>
          <w:u w:val="single"/>
        </w:rPr>
        <w:t xml:space="preserve">Случайные события и вероятность </w:t>
      </w:r>
    </w:p>
    <w:p w:rsidR="00AE7C95" w:rsidRPr="002E0757" w:rsidRDefault="00AE7C95" w:rsidP="00AE7C95">
      <w:pPr>
        <w:pStyle w:val="Default"/>
      </w:pPr>
      <w:r w:rsidRPr="002E0757">
        <w:rPr>
          <w:b/>
          <w:bCs/>
        </w:rPr>
        <w:t xml:space="preserve">Выпускник научится </w:t>
      </w:r>
      <w:r w:rsidRPr="002E0757">
        <w:t xml:space="preserve">находить относительную частоту и вероятность случайного события. </w:t>
      </w:r>
    </w:p>
    <w:p w:rsidR="00AE7C95" w:rsidRPr="002E0757" w:rsidRDefault="00AE7C95" w:rsidP="00AE7C95">
      <w:pPr>
        <w:pStyle w:val="Default"/>
      </w:pPr>
      <w:r w:rsidRPr="002E0757">
        <w:rPr>
          <w:b/>
          <w:bCs/>
        </w:rPr>
        <w:t xml:space="preserve">Выпускник получит возможность </w:t>
      </w:r>
      <w:r w:rsidRPr="002E0757">
        <w:t xml:space="preserve">приобрести опыт проведения случайных экспериментов, в том числе с помощью компьютерного моделирования, интерпретации их результатов. </w:t>
      </w:r>
    </w:p>
    <w:p w:rsidR="00AE7C95" w:rsidRPr="002E0757" w:rsidRDefault="00AE7C95" w:rsidP="00AE7C95">
      <w:pPr>
        <w:pStyle w:val="Default"/>
        <w:rPr>
          <w:u w:val="single"/>
        </w:rPr>
      </w:pPr>
      <w:r w:rsidRPr="002E0757">
        <w:rPr>
          <w:b/>
          <w:bCs/>
          <w:u w:val="single"/>
        </w:rPr>
        <w:t xml:space="preserve">Комбинаторика </w:t>
      </w:r>
    </w:p>
    <w:p w:rsidR="00AE7C95" w:rsidRPr="002E0757" w:rsidRDefault="00AE7C95" w:rsidP="00AE7C95">
      <w:pPr>
        <w:pStyle w:val="Default"/>
      </w:pPr>
      <w:r w:rsidRPr="002E0757">
        <w:rPr>
          <w:b/>
          <w:bCs/>
        </w:rPr>
        <w:t xml:space="preserve">Выпускник научится </w:t>
      </w:r>
      <w:r w:rsidRPr="002E0757">
        <w:t xml:space="preserve">решать комбинаторные задачи на нахождение числа объектов или комбинаций. </w:t>
      </w:r>
    </w:p>
    <w:p w:rsidR="00AE7C95" w:rsidRPr="002E0757" w:rsidRDefault="00AE7C95" w:rsidP="00AE7C95">
      <w:pPr>
        <w:pStyle w:val="Default"/>
      </w:pPr>
      <w:r w:rsidRPr="002E0757">
        <w:rPr>
          <w:b/>
          <w:bCs/>
        </w:rPr>
        <w:t xml:space="preserve">Выпускник получит </w:t>
      </w:r>
      <w:r w:rsidRPr="002E0757">
        <w:t>возможность научиться некоторым специальным при</w:t>
      </w:r>
      <w:r w:rsidRPr="002E0757">
        <w:rPr>
          <w:rFonts w:ascii="Cambria Math" w:hAnsi="Cambria Math" w:cs="Cambria Math"/>
        </w:rPr>
        <w:t>ѐ</w:t>
      </w:r>
      <w:r w:rsidRPr="002E0757">
        <w:t xml:space="preserve">мам решения комбинаторных задач. </w:t>
      </w:r>
    </w:p>
    <w:p w:rsidR="00AE7C95" w:rsidRPr="002E0757" w:rsidRDefault="00AE7C95" w:rsidP="00AE7C95">
      <w:pPr>
        <w:pStyle w:val="Default"/>
      </w:pPr>
      <w:r w:rsidRPr="002E0757">
        <w:rPr>
          <w:b/>
          <w:bCs/>
        </w:rPr>
        <w:t xml:space="preserve">Наглядная геометрия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распознавать на чертежах, рисунках, моделях и в окружающем мире плоские и пространственные геометрические фигуры; </w:t>
      </w:r>
    </w:p>
    <w:p w:rsidR="00AE7C95" w:rsidRPr="002E0757" w:rsidRDefault="00AE7C95" w:rsidP="00AE7C95">
      <w:pPr>
        <w:pStyle w:val="Default"/>
      </w:pPr>
      <w:r w:rsidRPr="002E0757">
        <w:t>• распознавать разв</w:t>
      </w:r>
      <w:r w:rsidRPr="002E0757">
        <w:rPr>
          <w:rFonts w:ascii="Cambria Math" w:hAnsi="Cambria Math" w:cs="Cambria Math"/>
        </w:rPr>
        <w:t>ѐ</w:t>
      </w:r>
      <w:r w:rsidRPr="002E0757">
        <w:t xml:space="preserve">ртки куба, прямоугольного параллелепипеда, правильной пирамиды, цилиндра и конуса; </w:t>
      </w:r>
    </w:p>
    <w:p w:rsidR="00AE7C95" w:rsidRPr="002E0757" w:rsidRDefault="00AE7C95" w:rsidP="00AE7C95">
      <w:pPr>
        <w:pStyle w:val="Default"/>
      </w:pPr>
      <w:r w:rsidRPr="002E0757">
        <w:t>• строить разв</w:t>
      </w:r>
      <w:r w:rsidRPr="002E0757">
        <w:rPr>
          <w:rFonts w:ascii="Cambria Math" w:hAnsi="Cambria Math" w:cs="Cambria Math"/>
        </w:rPr>
        <w:t>ѐ</w:t>
      </w:r>
      <w:r w:rsidRPr="002E0757">
        <w:t xml:space="preserve">ртки куба и прямоугольного параллелепипеда; </w:t>
      </w:r>
    </w:p>
    <w:p w:rsidR="00AE7C95" w:rsidRPr="002E0757" w:rsidRDefault="00AE7C95" w:rsidP="00AE7C95">
      <w:pPr>
        <w:pStyle w:val="Default"/>
      </w:pPr>
      <w:r w:rsidRPr="002E0757">
        <w:t>• определять по линейным размерам разв</w:t>
      </w:r>
      <w:r w:rsidRPr="002E0757">
        <w:rPr>
          <w:rFonts w:ascii="Cambria Math" w:hAnsi="Cambria Math" w:cs="Cambria Math"/>
        </w:rPr>
        <w:t>ѐ</w:t>
      </w:r>
      <w:r w:rsidRPr="002E0757">
        <w:t xml:space="preserve">ртки фигуры линейные размеры самой фигуры, и наоборот; </w:t>
      </w:r>
    </w:p>
    <w:p w:rsidR="00AE7C95" w:rsidRPr="002E0757" w:rsidRDefault="00AE7C95" w:rsidP="00AE7C95">
      <w:pPr>
        <w:pStyle w:val="Default"/>
      </w:pPr>
      <w:r w:rsidRPr="002E0757">
        <w:t>• вычислять объ</w:t>
      </w:r>
      <w:r w:rsidRPr="002E0757">
        <w:rPr>
          <w:rFonts w:ascii="Cambria Math" w:hAnsi="Cambria Math" w:cs="Cambria Math"/>
        </w:rPr>
        <w:t>ѐ</w:t>
      </w:r>
      <w:r w:rsidRPr="002E0757">
        <w:t xml:space="preserve">м прямоугольного параллелепипеда.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научиться вычислять объ</w:t>
      </w:r>
      <w:r w:rsidRPr="002E0757">
        <w:rPr>
          <w:rFonts w:ascii="Cambria Math" w:hAnsi="Cambria Math" w:cs="Cambria Math"/>
        </w:rPr>
        <w:t>ѐ</w:t>
      </w:r>
      <w:r w:rsidRPr="002E0757">
        <w:t xml:space="preserve">мы пространственных геометрических фигур, составленных из прямоугольных параллелепипедов; </w:t>
      </w:r>
    </w:p>
    <w:p w:rsidR="00AE7C95" w:rsidRPr="002E0757" w:rsidRDefault="00AE7C95" w:rsidP="00AE7C95">
      <w:pPr>
        <w:pStyle w:val="Default"/>
      </w:pPr>
      <w:r w:rsidRPr="002E0757">
        <w:t xml:space="preserve">• углубить и развить представления о пространственных геометрических фигурах; </w:t>
      </w:r>
    </w:p>
    <w:p w:rsidR="00AE7C95" w:rsidRPr="002E0757" w:rsidRDefault="00AE7C95" w:rsidP="00AE7C95">
      <w:pPr>
        <w:pStyle w:val="Default"/>
      </w:pPr>
      <w:r w:rsidRPr="002E0757">
        <w:lastRenderedPageBreak/>
        <w:t>• научиться применять понятие разв</w:t>
      </w:r>
      <w:r w:rsidRPr="002E0757">
        <w:rPr>
          <w:rFonts w:ascii="Cambria Math" w:hAnsi="Cambria Math" w:cs="Cambria Math"/>
        </w:rPr>
        <w:t>ѐ</w:t>
      </w:r>
      <w:r w:rsidRPr="002E0757">
        <w:t>ртки для выполнения практических расч</w:t>
      </w:r>
      <w:r w:rsidRPr="002E0757">
        <w:rPr>
          <w:rFonts w:ascii="Cambria Math" w:hAnsi="Cambria Math" w:cs="Cambria Math"/>
        </w:rPr>
        <w:t>ѐ</w:t>
      </w:r>
      <w:r w:rsidRPr="002E0757">
        <w:t xml:space="preserve">тов. </w:t>
      </w:r>
    </w:p>
    <w:p w:rsidR="00AE7C95" w:rsidRPr="002E0757" w:rsidRDefault="00AE7C95" w:rsidP="00AE7C95">
      <w:pPr>
        <w:pStyle w:val="Default"/>
        <w:rPr>
          <w:u w:val="single"/>
        </w:rPr>
      </w:pPr>
      <w:r w:rsidRPr="002E0757">
        <w:rPr>
          <w:b/>
          <w:bCs/>
          <w:u w:val="single"/>
        </w:rPr>
        <w:t xml:space="preserve">Геометрические фигуры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пользоваться языком геометрии для описания предметов окружающего мира и их взаимного расположения; </w:t>
      </w:r>
    </w:p>
    <w:p w:rsidR="00AE7C95" w:rsidRPr="002E0757" w:rsidRDefault="00AE7C95" w:rsidP="00AE7C95">
      <w:pPr>
        <w:pStyle w:val="Default"/>
      </w:pPr>
      <w:r w:rsidRPr="002E0757">
        <w:t>• распознавать и изображать на чертежах и рисунках геометрические фигуры и их конфигурации;</w:t>
      </w:r>
    </w:p>
    <w:p w:rsidR="00AE7C95" w:rsidRPr="002E0757" w:rsidRDefault="00AE7C95" w:rsidP="00AE7C95">
      <w:pPr>
        <w:pStyle w:val="Default"/>
      </w:pPr>
      <w:r w:rsidRPr="002E0757">
        <w:t xml:space="preserve">•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AE7C95" w:rsidRPr="002E0757" w:rsidRDefault="00AE7C95" w:rsidP="00AE7C95">
      <w:pPr>
        <w:pStyle w:val="Default"/>
      </w:pPr>
      <w:r w:rsidRPr="002E0757">
        <w:t xml:space="preserve">• оперировать с начальными понятиями тригонометрии и выполнять элементарные операции над функциями углов; </w:t>
      </w:r>
    </w:p>
    <w:p w:rsidR="00AE7C95" w:rsidRPr="002E0757" w:rsidRDefault="00AE7C95" w:rsidP="00AE7C95">
      <w:pPr>
        <w:pStyle w:val="Default"/>
      </w:pPr>
      <w:r w:rsidRPr="002E0757">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AE7C95" w:rsidRPr="002E0757" w:rsidRDefault="00AE7C95" w:rsidP="00AE7C95">
      <w:pPr>
        <w:pStyle w:val="Default"/>
      </w:pPr>
      <w:r w:rsidRPr="002E0757">
        <w:t xml:space="preserve">• решать несложные задачи на построение, применяя основные алгоритмы построения с помощью циркуля и линейки; </w:t>
      </w:r>
    </w:p>
    <w:p w:rsidR="00AE7C95" w:rsidRPr="002E0757" w:rsidRDefault="00AE7C95" w:rsidP="00AE7C95">
      <w:pPr>
        <w:pStyle w:val="Default"/>
      </w:pPr>
      <w:r w:rsidRPr="002E0757">
        <w:t xml:space="preserve">• решать простейшие планиметрические задачи в пространстве.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AE7C95" w:rsidRPr="002E0757" w:rsidRDefault="00AE7C95" w:rsidP="00AE7C95">
      <w:pPr>
        <w:pStyle w:val="Default"/>
      </w:pPr>
      <w:r w:rsidRPr="002E0757">
        <w:t xml:space="preserve">• приобрести опыт применения алгебраического и тригонометрического аппарата и идей движения при решении геометрических задач; </w:t>
      </w:r>
    </w:p>
    <w:p w:rsidR="00AE7C95" w:rsidRPr="002E0757" w:rsidRDefault="00AE7C95" w:rsidP="00AE7C95">
      <w:pPr>
        <w:pStyle w:val="Default"/>
      </w:pPr>
      <w:r w:rsidRPr="002E0757">
        <w:t xml:space="preserve">• овладеть традиционной схемой решения задач на построение с помощью циркуля и линейки: анализ, построение, доказательство и исследование; </w:t>
      </w:r>
    </w:p>
    <w:p w:rsidR="00AE7C95" w:rsidRPr="002E0757" w:rsidRDefault="00AE7C95" w:rsidP="00AE7C95">
      <w:pPr>
        <w:pStyle w:val="Default"/>
      </w:pPr>
      <w:r w:rsidRPr="002E0757">
        <w:t xml:space="preserve">• научиться решать задачи на построение методом геометрического места точек и методом подобия; </w:t>
      </w:r>
    </w:p>
    <w:p w:rsidR="00AE7C95" w:rsidRPr="002E0757" w:rsidRDefault="00AE7C95" w:rsidP="00AE7C95">
      <w:pPr>
        <w:pStyle w:val="Default"/>
      </w:pPr>
      <w:r w:rsidRPr="002E0757">
        <w:t xml:space="preserve">• приобрести опыт исследования свойств планиметрических фигур с помощью компьютерных программ; </w:t>
      </w:r>
    </w:p>
    <w:p w:rsidR="00AE7C95" w:rsidRPr="002E0757" w:rsidRDefault="00AE7C95" w:rsidP="00AE7C95">
      <w:pPr>
        <w:pStyle w:val="Default"/>
      </w:pPr>
      <w:r w:rsidRPr="002E0757">
        <w:t xml:space="preserve">• приобрести опыт выполнения проектов по темам: «Геометрические преобразования на плоскости», «Построение отрезков по формуле». </w:t>
      </w:r>
    </w:p>
    <w:p w:rsidR="00AE7C95" w:rsidRPr="002E0757" w:rsidRDefault="00AE7C95" w:rsidP="00AE7C95">
      <w:pPr>
        <w:pStyle w:val="Default"/>
        <w:rPr>
          <w:u w:val="single"/>
        </w:rPr>
      </w:pPr>
      <w:r w:rsidRPr="002E0757">
        <w:rPr>
          <w:b/>
          <w:bCs/>
          <w:u w:val="single"/>
        </w:rPr>
        <w:t xml:space="preserve">Измерение геометрических величин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AE7C95" w:rsidRPr="002E0757" w:rsidRDefault="00AE7C95" w:rsidP="00AE7C95">
      <w:pPr>
        <w:pStyle w:val="Default"/>
      </w:pPr>
      <w:r w:rsidRPr="002E0757">
        <w:t xml:space="preserve">• вычислять площади треугольников, прямоугольников, параллелограммов, трапеций, кругов и секторов; </w:t>
      </w:r>
    </w:p>
    <w:p w:rsidR="00AE7C95" w:rsidRPr="002E0757" w:rsidRDefault="00AE7C95" w:rsidP="00AE7C95">
      <w:pPr>
        <w:pStyle w:val="Default"/>
      </w:pPr>
      <w:r w:rsidRPr="002E0757">
        <w:t xml:space="preserve">• вычислять длину окружности, длину дуги окружности; </w:t>
      </w:r>
    </w:p>
    <w:p w:rsidR="00AE7C95" w:rsidRPr="002E0757" w:rsidRDefault="00AE7C95" w:rsidP="00AE7C95">
      <w:pPr>
        <w:pStyle w:val="Default"/>
      </w:pPr>
      <w:r w:rsidRPr="002E0757">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AE7C95" w:rsidRPr="002E0757" w:rsidRDefault="00AE7C95" w:rsidP="00AE7C95">
      <w:pPr>
        <w:pStyle w:val="Default"/>
      </w:pPr>
      <w:r w:rsidRPr="002E0757">
        <w:t xml:space="preserve">• решать задачи на доказательство с использованием формул длины окружности и длины дуги окружности, формул площадей фигур; </w:t>
      </w:r>
    </w:p>
    <w:p w:rsidR="00AE7C95" w:rsidRPr="002E0757" w:rsidRDefault="00AE7C95" w:rsidP="00AE7C95">
      <w:pPr>
        <w:pStyle w:val="Default"/>
      </w:pPr>
      <w:r w:rsidRPr="002E0757">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вычислять площади фигур, составленных из двух или более прямоугольников, параллелограммов, треугольников, круга и сектора; </w:t>
      </w:r>
    </w:p>
    <w:p w:rsidR="00AE7C95" w:rsidRPr="002E0757" w:rsidRDefault="00AE7C95" w:rsidP="00AE7C95">
      <w:pPr>
        <w:pStyle w:val="Default"/>
      </w:pPr>
      <w:r w:rsidRPr="002E0757">
        <w:t xml:space="preserve">• вычислять площади многоугольников, используя отношения равновеликости и равносоставленности; </w:t>
      </w:r>
    </w:p>
    <w:p w:rsidR="00AE7C95" w:rsidRPr="002E0757" w:rsidRDefault="00AE7C95" w:rsidP="00AE7C95">
      <w:pPr>
        <w:pStyle w:val="Default"/>
      </w:pPr>
      <w:r w:rsidRPr="002E0757">
        <w:lastRenderedPageBreak/>
        <w:t>• применять алгебраический и тригонометрический аппарат и идеи движения при решении задач на вычисление площадей многоугольников.</w:t>
      </w:r>
    </w:p>
    <w:p w:rsidR="00AE7C95" w:rsidRPr="002E0757" w:rsidRDefault="00AE7C95" w:rsidP="00AE7C95">
      <w:pPr>
        <w:pStyle w:val="Default"/>
        <w:rPr>
          <w:u w:val="single"/>
        </w:rPr>
      </w:pPr>
      <w:r w:rsidRPr="002E0757">
        <w:rPr>
          <w:b/>
          <w:bCs/>
          <w:u w:val="single"/>
        </w:rPr>
        <w:t xml:space="preserve">Координаты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вычислять длину отрезка по координатам его концов; вычислять координаты середины отрезка; </w:t>
      </w:r>
    </w:p>
    <w:p w:rsidR="00AE7C95" w:rsidRPr="002E0757" w:rsidRDefault="00AE7C95" w:rsidP="00AE7C95">
      <w:pPr>
        <w:pStyle w:val="Default"/>
      </w:pPr>
      <w:r w:rsidRPr="002E0757">
        <w:t xml:space="preserve">• использовать координатный метод для изучения свойств прямых и окружностей.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овладеть координатным методом решения задач на вычисления и доказательства; </w:t>
      </w:r>
    </w:p>
    <w:p w:rsidR="00AE7C95" w:rsidRPr="002E0757" w:rsidRDefault="00AE7C95" w:rsidP="00AE7C95">
      <w:pPr>
        <w:pStyle w:val="Default"/>
      </w:pPr>
      <w:r w:rsidRPr="002E0757">
        <w:t xml:space="preserve">• приобрести опыт использования компьютерных программ для анализа частных случаев взаимного расположения окружностей и прямых; </w:t>
      </w:r>
    </w:p>
    <w:p w:rsidR="00AE7C95" w:rsidRPr="002E0757" w:rsidRDefault="00AE7C95" w:rsidP="00AE7C95">
      <w:pPr>
        <w:pStyle w:val="Default"/>
      </w:pPr>
      <w:r w:rsidRPr="002E0757">
        <w:t xml:space="preserve">• приобрести опыт выполнения проектов на тему «Применение координатного метода при решении задач на вычисления и доказательства». </w:t>
      </w:r>
    </w:p>
    <w:p w:rsidR="00AE7C95" w:rsidRPr="002E0757" w:rsidRDefault="00AE7C95" w:rsidP="00AE7C95">
      <w:pPr>
        <w:pStyle w:val="Default"/>
        <w:rPr>
          <w:u w:val="single"/>
        </w:rPr>
      </w:pPr>
      <w:r w:rsidRPr="002E0757">
        <w:rPr>
          <w:b/>
          <w:bCs/>
          <w:u w:val="single"/>
        </w:rPr>
        <w:t xml:space="preserve">Векторы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AE7C95" w:rsidRPr="002E0757" w:rsidRDefault="00AE7C95" w:rsidP="00AE7C95">
      <w:pPr>
        <w:pStyle w:val="Default"/>
      </w:pPr>
      <w:r w:rsidRPr="002E0757">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AE7C95" w:rsidRPr="002E0757" w:rsidRDefault="00AE7C95" w:rsidP="00AE7C95">
      <w:pPr>
        <w:pStyle w:val="Default"/>
      </w:pPr>
      <w:r w:rsidRPr="002E0757">
        <w:t xml:space="preserve">• вычислять скалярное произведение векторов, находить угол между векторами, устанавливать перпендикулярность прямых.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овладеть векторным методом для решения задач на вычисления и доказательства; </w:t>
      </w:r>
    </w:p>
    <w:p w:rsidR="00AE7C95" w:rsidRPr="002E0757" w:rsidRDefault="00AE7C95" w:rsidP="00AE7C95">
      <w:pPr>
        <w:pStyle w:val="Default"/>
      </w:pPr>
      <w:r w:rsidRPr="002E0757">
        <w:t xml:space="preserve">• приобрести опыт выполнения проектов на тему </w:t>
      </w:r>
      <w:r w:rsidRPr="002E0757">
        <w:rPr>
          <w:i/>
          <w:iCs/>
        </w:rPr>
        <w:t>«</w:t>
      </w:r>
      <w:r w:rsidRPr="002E0757">
        <w:t xml:space="preserve">применение векторного метода при решении задач на вычисления и доказательства». </w:t>
      </w:r>
    </w:p>
    <w:p w:rsidR="00AE7C95" w:rsidRPr="000711F8" w:rsidRDefault="002E0757" w:rsidP="00AE7C95">
      <w:pPr>
        <w:pStyle w:val="Default"/>
        <w:rPr>
          <w:sz w:val="28"/>
          <w:szCs w:val="28"/>
          <w:u w:val="single"/>
        </w:rPr>
      </w:pPr>
      <w:r w:rsidRPr="002E0757">
        <w:rPr>
          <w:b/>
          <w:sz w:val="28"/>
          <w:szCs w:val="28"/>
        </w:rPr>
        <w:t>1</w:t>
      </w:r>
      <w:r w:rsidR="00AE7C95" w:rsidRPr="000711F8">
        <w:rPr>
          <w:b/>
          <w:bCs/>
          <w:sz w:val="28"/>
          <w:szCs w:val="28"/>
          <w:u w:val="single"/>
        </w:rPr>
        <w:t xml:space="preserve">.2.3.12. ИНФОРМАТИКА </w:t>
      </w:r>
    </w:p>
    <w:p w:rsidR="00AE7C95" w:rsidRPr="000711F8" w:rsidRDefault="00AE7C95" w:rsidP="00AE7C95">
      <w:pPr>
        <w:pStyle w:val="Default"/>
        <w:rPr>
          <w:sz w:val="28"/>
          <w:szCs w:val="28"/>
          <w:u w:val="single"/>
        </w:rPr>
      </w:pPr>
      <w:r w:rsidRPr="000711F8">
        <w:rPr>
          <w:b/>
          <w:bCs/>
          <w:sz w:val="28"/>
          <w:szCs w:val="28"/>
          <w:u w:val="single"/>
        </w:rPr>
        <w:t>Информация и способы е</w:t>
      </w:r>
      <w:r w:rsidRPr="000711F8">
        <w:rPr>
          <w:rFonts w:ascii="Cambria Math" w:hAnsi="Cambria Math" w:cs="Cambria Math"/>
          <w:b/>
          <w:bCs/>
          <w:sz w:val="28"/>
          <w:szCs w:val="28"/>
          <w:u w:val="single"/>
        </w:rPr>
        <w:t>ѐ</w:t>
      </w:r>
      <w:r w:rsidRPr="000711F8">
        <w:rPr>
          <w:b/>
          <w:bCs/>
          <w:sz w:val="28"/>
          <w:szCs w:val="28"/>
          <w:u w:val="single"/>
        </w:rPr>
        <w:t xml:space="preserve"> представления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AE7C95" w:rsidRPr="002E0757" w:rsidRDefault="00AE7C95" w:rsidP="00AE7C95">
      <w:pPr>
        <w:pStyle w:val="Default"/>
      </w:pPr>
      <w:r w:rsidRPr="002E0757">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E7C95" w:rsidRPr="002E0757" w:rsidRDefault="00AE7C95" w:rsidP="00AE7C95">
      <w:pPr>
        <w:pStyle w:val="Default"/>
      </w:pPr>
      <w:r w:rsidRPr="002E0757">
        <w:t xml:space="preserve">• записывать в двоичной системе целые числа от 0 до 256; </w:t>
      </w:r>
    </w:p>
    <w:p w:rsidR="00AE7C95" w:rsidRPr="002E0757" w:rsidRDefault="00AE7C95" w:rsidP="00AE7C95">
      <w:pPr>
        <w:pStyle w:val="Default"/>
      </w:pPr>
      <w:r w:rsidRPr="002E0757">
        <w:t xml:space="preserve">• кодировать и декодировать тексты при известной кодовой таблице; </w:t>
      </w:r>
    </w:p>
    <w:p w:rsidR="00AE7C95" w:rsidRPr="002E0757" w:rsidRDefault="00AE7C95" w:rsidP="00AE7C95">
      <w:pPr>
        <w:pStyle w:val="Default"/>
      </w:pPr>
      <w:r w:rsidRPr="002E0757">
        <w:t xml:space="preserve">• использовать основные способы графического представления числовой информации.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
    <w:p w:rsidR="00AE7C95" w:rsidRPr="002E0757" w:rsidRDefault="00AE7C95" w:rsidP="00AE7C95">
      <w:pPr>
        <w:pStyle w:val="Default"/>
      </w:pPr>
      <w:r w:rsidRPr="002E0757">
        <w:t xml:space="preserve">• узнать о том, что любые данные можно описать, используя алфавит, содержащий только два символа, например 0 и 1; </w:t>
      </w:r>
    </w:p>
    <w:p w:rsidR="00AE7C95" w:rsidRPr="002E0757" w:rsidRDefault="00AE7C95" w:rsidP="00AE7C95">
      <w:pPr>
        <w:pStyle w:val="Default"/>
      </w:pPr>
      <w:r w:rsidRPr="002E0757">
        <w:t xml:space="preserve">• познакомиться с тем, как информация (данные) представляется в современных компьютерах; </w:t>
      </w:r>
    </w:p>
    <w:p w:rsidR="00AE7C95" w:rsidRPr="002E0757" w:rsidRDefault="00AE7C95" w:rsidP="00AE7C95">
      <w:pPr>
        <w:pStyle w:val="Default"/>
      </w:pPr>
      <w:r w:rsidRPr="002E0757">
        <w:t xml:space="preserve">• познакомиться с двоичной системой счисления; </w:t>
      </w:r>
    </w:p>
    <w:p w:rsidR="00AE7C95" w:rsidRPr="002E0757" w:rsidRDefault="00AE7C95" w:rsidP="00AE7C95">
      <w:pPr>
        <w:pStyle w:val="Default"/>
      </w:pPr>
      <w:r w:rsidRPr="002E0757">
        <w:t xml:space="preserve">• познакомиться с двоичным кодированием текстов и наиболее употребительными современными кодами. </w:t>
      </w:r>
    </w:p>
    <w:p w:rsidR="00AE7C95" w:rsidRPr="002E0757" w:rsidRDefault="00AE7C95" w:rsidP="00AE7C95">
      <w:pPr>
        <w:pStyle w:val="Default"/>
        <w:rPr>
          <w:u w:val="single"/>
        </w:rPr>
      </w:pPr>
      <w:r w:rsidRPr="002E0757">
        <w:rPr>
          <w:b/>
          <w:bCs/>
          <w:u w:val="single"/>
        </w:rPr>
        <w:t xml:space="preserve">Основы алгоритмической культуры </w:t>
      </w:r>
    </w:p>
    <w:p w:rsidR="00AE7C95" w:rsidRPr="002E0757" w:rsidRDefault="00AE7C95" w:rsidP="00AE7C95">
      <w:pPr>
        <w:pStyle w:val="Default"/>
      </w:pPr>
      <w:r w:rsidRPr="002E0757">
        <w:rPr>
          <w:b/>
          <w:bCs/>
        </w:rPr>
        <w:lastRenderedPageBreak/>
        <w:t xml:space="preserve">Выпускник научится: </w:t>
      </w:r>
    </w:p>
    <w:p w:rsidR="00AE7C95" w:rsidRPr="002E0757" w:rsidRDefault="00AE7C95" w:rsidP="00AE7C95">
      <w:pPr>
        <w:pStyle w:val="Default"/>
      </w:pPr>
      <w:r w:rsidRPr="002E0757">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AE7C95" w:rsidRPr="002E0757" w:rsidRDefault="00AE7C95" w:rsidP="00AE7C95">
      <w:pPr>
        <w:pStyle w:val="Default"/>
      </w:pPr>
      <w:r w:rsidRPr="002E0757">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AE7C95" w:rsidRPr="002E0757" w:rsidRDefault="00AE7C95" w:rsidP="00AE7C95">
      <w:pPr>
        <w:pStyle w:val="Default"/>
      </w:pPr>
      <w:r w:rsidRPr="002E0757">
        <w:t xml:space="preserve">•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AE7C95" w:rsidRPr="002E0757" w:rsidRDefault="00AE7C95" w:rsidP="00AE7C95">
      <w:pPr>
        <w:pStyle w:val="Default"/>
      </w:pPr>
      <w:r w:rsidRPr="002E0757">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AE7C95" w:rsidRPr="002E0757" w:rsidRDefault="00AE7C95" w:rsidP="00AE7C95">
      <w:pPr>
        <w:pStyle w:val="Default"/>
      </w:pPr>
      <w:r w:rsidRPr="002E0757">
        <w:t xml:space="preserve">• использовать логические значения, операции и выражения с ними; </w:t>
      </w:r>
    </w:p>
    <w:p w:rsidR="00AE7C95" w:rsidRPr="002E0757" w:rsidRDefault="00AE7C95" w:rsidP="00AE7C95">
      <w:pPr>
        <w:pStyle w:val="Default"/>
      </w:pPr>
      <w:r w:rsidRPr="002E0757">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AE7C95" w:rsidRPr="002E0757" w:rsidRDefault="00AE7C95" w:rsidP="00AE7C95">
      <w:pPr>
        <w:pStyle w:val="Default"/>
      </w:pPr>
      <w:r w:rsidRPr="002E0757">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AE7C95" w:rsidRPr="002E0757" w:rsidRDefault="00AE7C95" w:rsidP="00AE7C95">
      <w:pPr>
        <w:pStyle w:val="Default"/>
      </w:pPr>
      <w:r w:rsidRPr="002E0757">
        <w:t xml:space="preserve">• создавать и выполнять программы для решения несложных алгоритмических задач в выбранной среде программирования. </w:t>
      </w:r>
    </w:p>
    <w:p w:rsidR="00AE7C95" w:rsidRPr="002E0757" w:rsidRDefault="00AE7C95" w:rsidP="00AE7C95">
      <w:pPr>
        <w:pStyle w:val="Default"/>
      </w:pPr>
      <w:r w:rsidRPr="002E0757">
        <w:rPr>
          <w:b/>
          <w:bCs/>
        </w:rPr>
        <w:t xml:space="preserve">Выпускник получит возможность: </w:t>
      </w:r>
    </w:p>
    <w:p w:rsidR="00AE7C95" w:rsidRPr="002E0757" w:rsidRDefault="00AE7C95" w:rsidP="00AE7C95">
      <w:pPr>
        <w:pStyle w:val="Default"/>
      </w:pPr>
      <w:r w:rsidRPr="002E0757">
        <w:t xml:space="preserve">• познакомиться с использованием строк, деревьев, графов и с простейшими операциями с этими структурами; </w:t>
      </w:r>
    </w:p>
    <w:p w:rsidR="00AE7C95" w:rsidRPr="002E0757" w:rsidRDefault="00AE7C95" w:rsidP="00AE7C95">
      <w:pPr>
        <w:pStyle w:val="Default"/>
      </w:pPr>
      <w:r w:rsidRPr="002E0757">
        <w:t>• создавать программы для решения несложных задач, возникающих в процессе уч</w:t>
      </w:r>
      <w:r w:rsidRPr="002E0757">
        <w:rPr>
          <w:rFonts w:ascii="Cambria Math" w:hAnsi="Cambria Math" w:cs="Cambria Math"/>
        </w:rPr>
        <w:t>ѐ</w:t>
      </w:r>
      <w:r w:rsidRPr="002E0757">
        <w:t>бы и вне е</w:t>
      </w:r>
      <w:r w:rsidRPr="002E0757">
        <w:rPr>
          <w:rFonts w:ascii="Cambria Math" w:hAnsi="Cambria Math" w:cs="Cambria Math"/>
        </w:rPr>
        <w:t>ѐ</w:t>
      </w:r>
      <w:r w:rsidRPr="002E0757">
        <w:t xml:space="preserve">. </w:t>
      </w:r>
    </w:p>
    <w:p w:rsidR="00AE7C95" w:rsidRPr="002E0757" w:rsidRDefault="00AE7C95" w:rsidP="00AE7C95">
      <w:pPr>
        <w:pStyle w:val="Default"/>
        <w:rPr>
          <w:u w:val="single"/>
        </w:rPr>
      </w:pPr>
      <w:r w:rsidRPr="002E0757">
        <w:rPr>
          <w:b/>
          <w:bCs/>
          <w:u w:val="single"/>
        </w:rPr>
        <w:t xml:space="preserve">Использование программных систем и сервисов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базовым навыкам работы с компьютером; </w:t>
      </w:r>
    </w:p>
    <w:p w:rsidR="00AE7C95" w:rsidRPr="002E0757" w:rsidRDefault="00AE7C95" w:rsidP="00AE7C95">
      <w:pPr>
        <w:pStyle w:val="Default"/>
      </w:pPr>
      <w:r w:rsidRPr="002E0757">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E7C95" w:rsidRPr="002E0757" w:rsidRDefault="00AE7C95" w:rsidP="00AE7C95">
      <w:pPr>
        <w:pStyle w:val="Default"/>
      </w:pPr>
      <w:r w:rsidRPr="002E0757">
        <w:t xml:space="preserve">•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AE7C95" w:rsidRPr="002E0757" w:rsidRDefault="00AE7C95" w:rsidP="00AE7C95">
      <w:pPr>
        <w:pStyle w:val="Default"/>
        <w:rPr>
          <w:b/>
          <w:bCs/>
        </w:rPr>
      </w:pPr>
      <w:r w:rsidRPr="002E0757">
        <w:rPr>
          <w:b/>
          <w:bCs/>
        </w:rPr>
        <w:t>Выпускник получит возможность:</w:t>
      </w:r>
    </w:p>
    <w:p w:rsidR="00AE7C95" w:rsidRPr="002E0757" w:rsidRDefault="00AE7C95" w:rsidP="00AE7C95">
      <w:pPr>
        <w:pStyle w:val="Default"/>
      </w:pPr>
      <w:r w:rsidRPr="002E0757">
        <w:t xml:space="preserve">• познакомиться с программными средствами для работы с аудиовизуальными данными и соответствующим понятийным аппаратом; </w:t>
      </w:r>
    </w:p>
    <w:p w:rsidR="00AE7C95" w:rsidRPr="002E0757" w:rsidRDefault="00AE7C95" w:rsidP="00AE7C95">
      <w:pPr>
        <w:pStyle w:val="Default"/>
      </w:pPr>
      <w:r w:rsidRPr="002E0757">
        <w:t xml:space="preserve">• научиться создавать текстовые документы, включающие рисунки и другие иллюстративные материалы, презентации и т. п.; </w:t>
      </w:r>
    </w:p>
    <w:p w:rsidR="00AE7C95" w:rsidRPr="002E0757" w:rsidRDefault="00AE7C95" w:rsidP="00AE7C95">
      <w:pPr>
        <w:pStyle w:val="Default"/>
      </w:pPr>
      <w:r w:rsidRPr="002E0757">
        <w:t xml:space="preserve">•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 </w:t>
      </w:r>
    </w:p>
    <w:p w:rsidR="00AE7C95" w:rsidRPr="002E0757" w:rsidRDefault="00AE7C95" w:rsidP="00AE7C95">
      <w:pPr>
        <w:pStyle w:val="Default"/>
        <w:rPr>
          <w:u w:val="single"/>
        </w:rPr>
      </w:pPr>
      <w:r w:rsidRPr="002E0757">
        <w:rPr>
          <w:b/>
          <w:bCs/>
          <w:u w:val="single"/>
        </w:rPr>
        <w:t xml:space="preserve">Работа в информационном пространстве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базовым навыкам и знаниям, необходимым для использования интернетсервисов при решении учебных и внеучебных задач; </w:t>
      </w:r>
    </w:p>
    <w:p w:rsidR="00AE7C95" w:rsidRPr="002E0757" w:rsidRDefault="00AE7C95" w:rsidP="00AE7C95">
      <w:pPr>
        <w:pStyle w:val="Default"/>
      </w:pPr>
      <w:r w:rsidRPr="002E0757">
        <w:t xml:space="preserve">• организации своего личного пространства данных с использованием индивидуальных накопителей данных, интернетсервисов и т. п.; </w:t>
      </w:r>
    </w:p>
    <w:p w:rsidR="0053522E" w:rsidRDefault="00AE7C95" w:rsidP="00AE7C95">
      <w:pPr>
        <w:pStyle w:val="Default"/>
      </w:pPr>
      <w:r w:rsidRPr="002E0757">
        <w:t>• основам соблюдения норм информационной этики и права.</w:t>
      </w:r>
    </w:p>
    <w:p w:rsidR="0053522E" w:rsidRDefault="0053522E" w:rsidP="00AE7C95">
      <w:pPr>
        <w:pStyle w:val="Default"/>
      </w:pPr>
    </w:p>
    <w:p w:rsidR="00AE7C95" w:rsidRPr="002E0757" w:rsidRDefault="00AE7C95" w:rsidP="00AE7C95">
      <w:pPr>
        <w:pStyle w:val="Default"/>
      </w:pPr>
    </w:p>
    <w:p w:rsidR="00AE7C95" w:rsidRPr="002E0757" w:rsidRDefault="00AE7C95" w:rsidP="00AE7C95">
      <w:pPr>
        <w:pStyle w:val="Default"/>
      </w:pPr>
      <w:r w:rsidRPr="002E0757">
        <w:rPr>
          <w:b/>
          <w:bCs/>
        </w:rPr>
        <w:lastRenderedPageBreak/>
        <w:t xml:space="preserve">Выпускник получит возможность: </w:t>
      </w:r>
    </w:p>
    <w:p w:rsidR="00AE7C95" w:rsidRPr="002E0757" w:rsidRDefault="00AE7C95" w:rsidP="00AE7C95">
      <w:pPr>
        <w:pStyle w:val="Default"/>
      </w:pPr>
      <w:r w:rsidRPr="002E0757">
        <w:t xml:space="preserve">• познакомиться с принципами устройства Интернета и сетевого взаимодействия между компьютерами, методами поиска в Интернете; </w:t>
      </w:r>
    </w:p>
    <w:p w:rsidR="00AE7C95" w:rsidRPr="002E0757" w:rsidRDefault="00AE7C95" w:rsidP="00AE7C95">
      <w:pPr>
        <w:pStyle w:val="Default"/>
      </w:pPr>
      <w:r w:rsidRPr="002E0757">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w:t>
      </w:r>
      <w:r w:rsidRPr="002E0757">
        <w:rPr>
          <w:rFonts w:ascii="Cambria Math" w:hAnsi="Cambria Math" w:cs="Cambria Math"/>
        </w:rPr>
        <w:t>ѐ</w:t>
      </w:r>
      <w:r w:rsidRPr="002E0757">
        <w:t xml:space="preserve">жности источника, сравнение данных из разных источников и в разные моменты времени и т. п.); </w:t>
      </w:r>
    </w:p>
    <w:p w:rsidR="00AE7C95" w:rsidRPr="002E0757" w:rsidRDefault="00AE7C95" w:rsidP="00AE7C95">
      <w:pPr>
        <w:pStyle w:val="Default"/>
      </w:pPr>
      <w:r w:rsidRPr="002E0757">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AE7C95" w:rsidRPr="002E0757" w:rsidRDefault="00AE7C95" w:rsidP="00AE7C95">
      <w:pPr>
        <w:pStyle w:val="Default"/>
      </w:pPr>
      <w:r w:rsidRPr="002E0757">
        <w:t xml:space="preserve">• получить представление о тенденциях развития ИКТ. </w:t>
      </w:r>
    </w:p>
    <w:p w:rsidR="00AE7C95" w:rsidRPr="000711F8" w:rsidRDefault="00AE7C95" w:rsidP="00AE7C95">
      <w:pPr>
        <w:pStyle w:val="Default"/>
        <w:rPr>
          <w:sz w:val="28"/>
          <w:szCs w:val="28"/>
          <w:u w:val="single"/>
        </w:rPr>
      </w:pPr>
      <w:r w:rsidRPr="000711F8">
        <w:rPr>
          <w:b/>
          <w:bCs/>
          <w:sz w:val="28"/>
          <w:szCs w:val="28"/>
          <w:u w:val="single"/>
        </w:rPr>
        <w:t xml:space="preserve">1.2.3.13. ФИЗИКА </w:t>
      </w:r>
    </w:p>
    <w:p w:rsidR="00AE7C95" w:rsidRPr="002E0757" w:rsidRDefault="00AE7C95" w:rsidP="00AE7C95">
      <w:pPr>
        <w:pStyle w:val="Default"/>
        <w:rPr>
          <w:u w:val="single"/>
        </w:rPr>
      </w:pPr>
      <w:r w:rsidRPr="002E0757">
        <w:rPr>
          <w:b/>
          <w:bCs/>
          <w:u w:val="single"/>
        </w:rPr>
        <w:t xml:space="preserve">Механические явления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w:t>
      </w:r>
      <w:r w:rsidRPr="002E0757">
        <w:rPr>
          <w:rFonts w:ascii="Cambria Math" w:hAnsi="Cambria Math" w:cs="Cambria Math"/>
        </w:rPr>
        <w:t>ѐ</w:t>
      </w:r>
      <w:r w:rsidRPr="002E0757">
        <w:t>рдыми телами, жидкостями и газами, атмосферное давление, плавание тел, равновесие тв</w:t>
      </w:r>
      <w:r w:rsidRPr="002E0757">
        <w:rPr>
          <w:rFonts w:ascii="Cambria Math" w:hAnsi="Cambria Math" w:cs="Cambria Math"/>
        </w:rPr>
        <w:t>ѐ</w:t>
      </w:r>
      <w:r w:rsidRPr="002E0757">
        <w:t xml:space="preserve">рдых тел, колебательное движение, резонанс, волновое движение; </w:t>
      </w:r>
    </w:p>
    <w:p w:rsidR="00AE7C95" w:rsidRPr="002E0757" w:rsidRDefault="00AE7C95" w:rsidP="00AE7C95">
      <w:pPr>
        <w:pStyle w:val="Default"/>
      </w:pPr>
      <w:r w:rsidRPr="002E0757">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w:t>
      </w:r>
      <w:r w:rsidRPr="002E0757">
        <w:rPr>
          <w:rFonts w:ascii="Cambria Math" w:hAnsi="Cambria Math" w:cs="Cambria Math"/>
        </w:rPr>
        <w:t>ѐ</w:t>
      </w:r>
      <w:r w:rsidRPr="002E0757">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AE7C95" w:rsidRPr="002E0757" w:rsidRDefault="00AE7C95" w:rsidP="00AE7C95">
      <w:pPr>
        <w:pStyle w:val="Default"/>
      </w:pPr>
      <w:r w:rsidRPr="002E0757">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E7C95" w:rsidRPr="002E0757" w:rsidRDefault="00AE7C95" w:rsidP="00AE7C95">
      <w:pPr>
        <w:pStyle w:val="Default"/>
      </w:pPr>
      <w:r w:rsidRPr="002E0757">
        <w:t>• различать основные признаки изученных физических моделей: материальная точка, инерциальная система отсч</w:t>
      </w:r>
      <w:r w:rsidRPr="002E0757">
        <w:rPr>
          <w:rFonts w:ascii="Cambria Math" w:hAnsi="Cambria Math" w:cs="Cambria Math"/>
        </w:rPr>
        <w:t>ѐ</w:t>
      </w:r>
      <w:r w:rsidRPr="002E0757">
        <w:t xml:space="preserve">та; </w:t>
      </w:r>
    </w:p>
    <w:p w:rsidR="00AE7C95" w:rsidRPr="002E0757" w:rsidRDefault="00AE7C95" w:rsidP="00AE7C95">
      <w:pPr>
        <w:pStyle w:val="Default"/>
      </w:pPr>
      <w:r w:rsidRPr="002E0757">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w:t>
      </w:r>
      <w:r w:rsidRPr="002E0757">
        <w:rPr>
          <w:rFonts w:ascii="Cambria Math" w:hAnsi="Cambria Math" w:cs="Cambria Math"/>
        </w:rPr>
        <w:t>ѐ</w:t>
      </w:r>
      <w:r w:rsidRPr="002E0757">
        <w:t xml:space="preserve"> распространения): на основе анализа условия задачи выделять физические величины и формулы, необходимые для е</w:t>
      </w:r>
      <w:r w:rsidRPr="002E0757">
        <w:rPr>
          <w:rFonts w:ascii="Cambria Math" w:hAnsi="Cambria Math" w:cs="Cambria Math"/>
        </w:rPr>
        <w:t>ѐ</w:t>
      </w:r>
      <w:r w:rsidRPr="002E0757">
        <w:t xml:space="preserve"> решения, и проводить расч</w:t>
      </w:r>
      <w:r w:rsidRPr="002E0757">
        <w:rPr>
          <w:rFonts w:ascii="Cambria Math" w:hAnsi="Cambria Math" w:cs="Cambria Math"/>
        </w:rPr>
        <w:t>ѐ</w:t>
      </w:r>
      <w:r w:rsidRPr="002E0757">
        <w:t xml:space="preserve">ты.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AE7C95" w:rsidRPr="002E0757" w:rsidRDefault="00AE7C95" w:rsidP="00AE7C95">
      <w:pPr>
        <w:pStyle w:val="Default"/>
      </w:pPr>
      <w:r w:rsidRPr="002E0757">
        <w:lastRenderedPageBreak/>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AE7C95" w:rsidRPr="002E0757" w:rsidRDefault="00AE7C95" w:rsidP="00AE7C95">
      <w:pPr>
        <w:pStyle w:val="Default"/>
      </w:pPr>
      <w:r w:rsidRPr="002E0757">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AE7C95" w:rsidRPr="002E0757" w:rsidRDefault="00AE7C95" w:rsidP="00AE7C95">
      <w:pPr>
        <w:pStyle w:val="Default"/>
      </w:pPr>
      <w:r w:rsidRPr="002E0757">
        <w:t>• при</w:t>
      </w:r>
      <w:r w:rsidRPr="002E0757">
        <w:rPr>
          <w:rFonts w:ascii="Cambria Math" w:hAnsi="Cambria Math" w:cs="Cambria Math"/>
        </w:rPr>
        <w:t>ѐ</w:t>
      </w:r>
      <w:r w:rsidRPr="002E0757">
        <w:t xml:space="preserve">мам поиска и формулировки доказательств выдвинутых гипотез и теоретических выводов на основе эмпирически установленных фактов; </w:t>
      </w:r>
    </w:p>
    <w:p w:rsidR="00AE7C95" w:rsidRPr="002E0757" w:rsidRDefault="00AE7C95" w:rsidP="00AE7C95">
      <w:pPr>
        <w:pStyle w:val="Default"/>
      </w:pPr>
      <w:r w:rsidRPr="002E0757">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AE7C95" w:rsidRPr="002E0757" w:rsidRDefault="00AE7C95" w:rsidP="00AE7C95">
      <w:pPr>
        <w:pStyle w:val="Default"/>
        <w:rPr>
          <w:u w:val="single"/>
        </w:rPr>
      </w:pPr>
      <w:r w:rsidRPr="002E0757">
        <w:rPr>
          <w:b/>
          <w:bCs/>
          <w:u w:val="single"/>
        </w:rPr>
        <w:t xml:space="preserve">Тепловые явления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распознавать тепловые явления и объяснять на основе имеющихся знаний основные свойства или условия протекания этих явлений: диффузия, изменение объ</w:t>
      </w:r>
      <w:r w:rsidRPr="002E0757">
        <w:rPr>
          <w:rFonts w:ascii="Cambria Math" w:hAnsi="Cambria Math" w:cs="Cambria Math"/>
        </w:rPr>
        <w:t>ѐ</w:t>
      </w:r>
      <w:r w:rsidRPr="002E0757">
        <w:t>ма тел при нагревании (охлаждении), большая сжимаемость газов, малая сжимаемость жидкостей и тв</w:t>
      </w:r>
      <w:r w:rsidRPr="002E0757">
        <w:rPr>
          <w:rFonts w:ascii="Cambria Math" w:hAnsi="Cambria Math" w:cs="Cambria Math"/>
        </w:rPr>
        <w:t>ѐ</w:t>
      </w:r>
      <w:r w:rsidRPr="002E0757">
        <w:t xml:space="preserve">рдых тел; тепловое равновесие, испарение, конденсация, плавление, кристаллизация, кипение, влажность воздуха, различные способы теплопередачи; </w:t>
      </w:r>
    </w:p>
    <w:p w:rsidR="00AE7C95" w:rsidRPr="002E0757" w:rsidRDefault="00AE7C95" w:rsidP="00AE7C95">
      <w:pPr>
        <w:pStyle w:val="Default"/>
      </w:pPr>
      <w:r w:rsidRPr="002E0757">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w:t>
      </w:r>
      <w:r w:rsidRPr="002E0757">
        <w:rPr>
          <w:rFonts w:ascii="Cambria Math" w:hAnsi="Cambria Math" w:cs="Cambria Math"/>
        </w:rPr>
        <w:t>ѐ</w:t>
      </w:r>
      <w:r w:rsidRPr="002E0757">
        <w:t xml:space="preserve">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AE7C95" w:rsidRPr="002E0757" w:rsidRDefault="00AE7C95" w:rsidP="00AE7C95">
      <w:pPr>
        <w:pStyle w:val="Default"/>
      </w:pPr>
      <w:r w:rsidRPr="002E0757">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AE7C95" w:rsidRPr="002E0757" w:rsidRDefault="00AE7C95" w:rsidP="00AE7C95">
      <w:pPr>
        <w:pStyle w:val="Default"/>
      </w:pPr>
      <w:r w:rsidRPr="002E0757">
        <w:t>• различать основные признаки моделей строения газов, жидкостей и тв</w:t>
      </w:r>
      <w:r w:rsidRPr="002E0757">
        <w:rPr>
          <w:rFonts w:ascii="Cambria Math" w:hAnsi="Cambria Math" w:cs="Cambria Math"/>
        </w:rPr>
        <w:t>ѐ</w:t>
      </w:r>
      <w:r w:rsidRPr="002E0757">
        <w:t xml:space="preserve">рдых тел; </w:t>
      </w:r>
    </w:p>
    <w:p w:rsidR="00AE7C95" w:rsidRPr="002E0757" w:rsidRDefault="00AE7C95" w:rsidP="00AE7C95">
      <w:pPr>
        <w:pStyle w:val="Default"/>
      </w:pPr>
      <w:r w:rsidRPr="002E0757">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w:t>
      </w:r>
      <w:r w:rsidRPr="002E0757">
        <w:rPr>
          <w:rFonts w:ascii="Cambria Math" w:hAnsi="Cambria Math" w:cs="Cambria Math"/>
        </w:rPr>
        <w:t>ѐ</w:t>
      </w:r>
      <w:r w:rsidRPr="002E0757">
        <w:t>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w:t>
      </w:r>
      <w:r w:rsidRPr="002E0757">
        <w:rPr>
          <w:rFonts w:ascii="Cambria Math" w:hAnsi="Cambria Math" w:cs="Cambria Math"/>
        </w:rPr>
        <w:t>ѐ</w:t>
      </w:r>
      <w:r w:rsidRPr="002E0757">
        <w:t xml:space="preserve"> решения, и проводить расч</w:t>
      </w:r>
      <w:r w:rsidRPr="002E0757">
        <w:rPr>
          <w:rFonts w:ascii="Cambria Math" w:hAnsi="Cambria Math" w:cs="Cambria Math"/>
        </w:rPr>
        <w:t>ѐ</w:t>
      </w:r>
      <w:r w:rsidRPr="002E0757">
        <w:t xml:space="preserve">ты.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AE7C95" w:rsidRPr="002E0757" w:rsidRDefault="00AE7C95" w:rsidP="00AE7C95">
      <w:pPr>
        <w:pStyle w:val="Default"/>
      </w:pPr>
      <w:r w:rsidRPr="002E0757">
        <w:t xml:space="preserve">• приводить примеры практического использования физических знаний о тепловых явлениях; </w:t>
      </w:r>
    </w:p>
    <w:p w:rsidR="00AE7C95" w:rsidRPr="002E0757" w:rsidRDefault="00AE7C95" w:rsidP="00AE7C95">
      <w:pPr>
        <w:pStyle w:val="Default"/>
      </w:pPr>
      <w:r w:rsidRPr="002E0757">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AE7C95" w:rsidRPr="002E0757" w:rsidRDefault="00AE7C95" w:rsidP="00AE7C95">
      <w:pPr>
        <w:pStyle w:val="Default"/>
      </w:pPr>
      <w:r w:rsidRPr="002E0757">
        <w:t>• при</w:t>
      </w:r>
      <w:r w:rsidRPr="002E0757">
        <w:rPr>
          <w:rFonts w:ascii="Cambria Math" w:hAnsi="Cambria Math" w:cs="Cambria Math"/>
        </w:rPr>
        <w:t>ѐ</w:t>
      </w:r>
      <w:r w:rsidRPr="002E0757">
        <w:t xml:space="preserve">мам поиска и формулировки доказательств выдвинутых гипотез и теоретических выводов на основе эмпирически установленных фактов; </w:t>
      </w:r>
    </w:p>
    <w:p w:rsidR="00AE7C95" w:rsidRPr="002E0757" w:rsidRDefault="00AE7C95" w:rsidP="00AE7C95">
      <w:pPr>
        <w:pStyle w:val="Default"/>
      </w:pPr>
      <w:r w:rsidRPr="002E0757">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AE7C95" w:rsidRPr="002E0757" w:rsidRDefault="00AE7C95" w:rsidP="00AE7C95">
      <w:pPr>
        <w:pStyle w:val="Default"/>
        <w:rPr>
          <w:u w:val="single"/>
        </w:rPr>
      </w:pPr>
      <w:r w:rsidRPr="002E0757">
        <w:rPr>
          <w:b/>
          <w:bCs/>
          <w:u w:val="single"/>
        </w:rPr>
        <w:lastRenderedPageBreak/>
        <w:t xml:space="preserve">Электрические и магнитные явления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AE7C95" w:rsidRPr="002E0757" w:rsidRDefault="00AE7C95" w:rsidP="00AE7C95">
      <w:pPr>
        <w:pStyle w:val="Default"/>
      </w:pPr>
      <w:r w:rsidRPr="002E0757">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E7C95" w:rsidRPr="002E0757" w:rsidRDefault="00AE7C95" w:rsidP="00AE7C95">
      <w:pPr>
        <w:pStyle w:val="Default"/>
      </w:pPr>
      <w:r w:rsidRPr="002E0757">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AE7C95" w:rsidRPr="002E0757" w:rsidRDefault="00AE7C95" w:rsidP="00AE7C95">
      <w:pPr>
        <w:pStyle w:val="Default"/>
      </w:pPr>
      <w:r w:rsidRPr="002E0757">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w:t>
      </w:r>
      <w:r w:rsidRPr="002E0757">
        <w:rPr>
          <w:rFonts w:ascii="Cambria Math" w:hAnsi="Cambria Math" w:cs="Cambria Math"/>
        </w:rPr>
        <w:t>ѐ</w:t>
      </w:r>
      <w:r w:rsidRPr="002E0757">
        <w:t>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w:t>
      </w:r>
      <w:r w:rsidRPr="002E0757">
        <w:rPr>
          <w:rFonts w:ascii="Cambria Math" w:hAnsi="Cambria Math" w:cs="Cambria Math"/>
        </w:rPr>
        <w:t>ѐ</w:t>
      </w:r>
      <w:r w:rsidRPr="002E0757">
        <w:t xml:space="preserve"> решения, и проводить расч</w:t>
      </w:r>
      <w:r w:rsidRPr="002E0757">
        <w:rPr>
          <w:rFonts w:ascii="Cambria Math" w:hAnsi="Cambria Math" w:cs="Cambria Math"/>
        </w:rPr>
        <w:t>ѐ</w:t>
      </w:r>
      <w:r w:rsidRPr="002E0757">
        <w:t xml:space="preserve">ты.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AE7C95" w:rsidRPr="002E0757" w:rsidRDefault="00AE7C95" w:rsidP="00AE7C95">
      <w:pPr>
        <w:pStyle w:val="Default"/>
      </w:pPr>
      <w:r w:rsidRPr="002E0757">
        <w:t xml:space="preserve">• приводить примеры практического использования физических знаний о электромагнитных явлениях; </w:t>
      </w:r>
    </w:p>
    <w:p w:rsidR="00AE7C95" w:rsidRPr="002E0757" w:rsidRDefault="00AE7C95" w:rsidP="00AE7C95">
      <w:pPr>
        <w:pStyle w:val="Default"/>
      </w:pPr>
      <w:r w:rsidRPr="002E0757">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AE7C95" w:rsidRPr="002E0757" w:rsidRDefault="00AE7C95" w:rsidP="00AE7C95">
      <w:pPr>
        <w:pStyle w:val="Default"/>
      </w:pPr>
      <w:r w:rsidRPr="002E0757">
        <w:t>• при</w:t>
      </w:r>
      <w:r w:rsidRPr="002E0757">
        <w:rPr>
          <w:rFonts w:ascii="Cambria Math" w:hAnsi="Cambria Math" w:cs="Cambria Math"/>
        </w:rPr>
        <w:t>ѐ</w:t>
      </w:r>
      <w:r w:rsidRPr="002E0757">
        <w:t xml:space="preserve">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AE7C95" w:rsidRPr="002E0757" w:rsidRDefault="00AE7C95" w:rsidP="00AE7C95">
      <w:pPr>
        <w:pStyle w:val="Default"/>
      </w:pPr>
      <w:r w:rsidRPr="002E0757">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AE7C95" w:rsidRPr="002E0757" w:rsidRDefault="00AE7C95" w:rsidP="00AE7C95">
      <w:pPr>
        <w:pStyle w:val="Default"/>
        <w:rPr>
          <w:u w:val="single"/>
        </w:rPr>
      </w:pPr>
      <w:r w:rsidRPr="002E0757">
        <w:rPr>
          <w:b/>
          <w:bCs/>
          <w:u w:val="single"/>
        </w:rPr>
        <w:t xml:space="preserve">Квантовые явления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AE7C95" w:rsidRPr="002E0757" w:rsidRDefault="00AE7C95" w:rsidP="00AE7C95">
      <w:pPr>
        <w:pStyle w:val="Default"/>
      </w:pPr>
      <w:r w:rsidRPr="002E0757">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w:t>
      </w:r>
      <w:r w:rsidRPr="002E0757">
        <w:lastRenderedPageBreak/>
        <w:t xml:space="preserve">измерения; указывать формулы, связывающие данную физическую величину с другими величинами, вычислять значение физической величины; </w:t>
      </w:r>
    </w:p>
    <w:p w:rsidR="00AE7C95" w:rsidRPr="002E0757" w:rsidRDefault="00AE7C95" w:rsidP="00AE7C95">
      <w:pPr>
        <w:pStyle w:val="Default"/>
      </w:pPr>
      <w:r w:rsidRPr="002E0757">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E7C95" w:rsidRPr="002E0757" w:rsidRDefault="00AE7C95" w:rsidP="00AE7C95">
      <w:pPr>
        <w:pStyle w:val="Default"/>
      </w:pPr>
      <w:r w:rsidRPr="002E0757">
        <w:t xml:space="preserve">• различать основные признаки планетарной модели атома, нуклонной модели атомного ядра; </w:t>
      </w:r>
    </w:p>
    <w:p w:rsidR="00AE7C95" w:rsidRPr="002E0757" w:rsidRDefault="00AE7C95" w:rsidP="00AE7C95">
      <w:pPr>
        <w:pStyle w:val="Default"/>
      </w:pPr>
      <w:r w:rsidRPr="002E0757">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использовать полученные знания в повседневной жизни при обращении с приборами (сч</w:t>
      </w:r>
      <w:r w:rsidRPr="002E0757">
        <w:rPr>
          <w:rFonts w:ascii="Cambria Math" w:hAnsi="Cambria Math" w:cs="Cambria Math"/>
        </w:rPr>
        <w:t>ѐ</w:t>
      </w:r>
      <w:r w:rsidRPr="002E0757">
        <w:t xml:space="preserve">тчик ионизирующих частиц, дозиметр), для сохранения здоровья и соблюдения норм экологического поведения в окружающей среде; </w:t>
      </w:r>
    </w:p>
    <w:p w:rsidR="00AE7C95" w:rsidRPr="002E0757" w:rsidRDefault="00AE7C95" w:rsidP="00AE7C95">
      <w:pPr>
        <w:pStyle w:val="Default"/>
      </w:pPr>
      <w:r w:rsidRPr="002E0757">
        <w:t xml:space="preserve">• соотносить энергию связи атомных ядер с дефектом массы; </w:t>
      </w:r>
    </w:p>
    <w:p w:rsidR="00AE7C95" w:rsidRPr="002E0757" w:rsidRDefault="00AE7C95" w:rsidP="00AE7C95">
      <w:pPr>
        <w:pStyle w:val="Default"/>
      </w:pPr>
      <w:r w:rsidRPr="002E0757">
        <w:t xml:space="preserve">• приводить примеры влияния радиоактивных излучений на живые организмы; понимать принцип действия дозиметра; </w:t>
      </w:r>
    </w:p>
    <w:p w:rsidR="000711F8" w:rsidRPr="002E0757" w:rsidRDefault="00AE7C95" w:rsidP="00AE7C95">
      <w:pPr>
        <w:pStyle w:val="Default"/>
      </w:pPr>
      <w:r w:rsidRPr="002E0757">
        <w:t>• понимать экологические проблемы, возникающие при использовании атомных электростанций, и пути решения этих проблем, перспективы использования управ</w:t>
      </w:r>
      <w:r w:rsidR="00E42602" w:rsidRPr="002E0757">
        <w:t xml:space="preserve">ляемого термоядерного синтеза. </w:t>
      </w:r>
    </w:p>
    <w:p w:rsidR="00AE7C95" w:rsidRPr="002E0757" w:rsidRDefault="00AE7C95" w:rsidP="00AE7C95">
      <w:pPr>
        <w:pStyle w:val="Default"/>
        <w:rPr>
          <w:u w:val="single"/>
        </w:rPr>
      </w:pPr>
      <w:r w:rsidRPr="002E0757">
        <w:rPr>
          <w:b/>
          <w:bCs/>
          <w:u w:val="single"/>
        </w:rPr>
        <w:t xml:space="preserve">Элементы астрономии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различать основные признаки суточного вращения зв</w:t>
      </w:r>
      <w:r w:rsidRPr="002E0757">
        <w:rPr>
          <w:rFonts w:ascii="Cambria Math" w:hAnsi="Cambria Math" w:cs="Cambria Math"/>
        </w:rPr>
        <w:t>ѐ</w:t>
      </w:r>
      <w:r w:rsidRPr="002E0757">
        <w:t>здного неба, движения Луны, Солнца и планет относительно зв</w:t>
      </w:r>
      <w:r w:rsidRPr="002E0757">
        <w:rPr>
          <w:rFonts w:ascii="Cambria Math" w:hAnsi="Cambria Math" w:cs="Cambria Math"/>
        </w:rPr>
        <w:t>ѐ</w:t>
      </w:r>
      <w:r w:rsidRPr="002E0757">
        <w:t xml:space="preserve">зд; </w:t>
      </w:r>
    </w:p>
    <w:p w:rsidR="00AE7C95" w:rsidRPr="002E0757" w:rsidRDefault="00AE7C95" w:rsidP="00AE7C95">
      <w:pPr>
        <w:pStyle w:val="Default"/>
      </w:pPr>
      <w:r w:rsidRPr="002E0757">
        <w:t xml:space="preserve">• понимать различия между гелиоцентрической и геоцентрической системами мира.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указывать общие свойства и отличия планет земной группы и планет-гигантов; малых тел Солнечной системы и больших планет; пользоваться картой зв</w:t>
      </w:r>
      <w:r w:rsidRPr="002E0757">
        <w:rPr>
          <w:rFonts w:ascii="Cambria Math" w:hAnsi="Cambria Math" w:cs="Cambria Math"/>
        </w:rPr>
        <w:t>ѐ</w:t>
      </w:r>
      <w:r w:rsidRPr="002E0757">
        <w:t>здного неба при наблюдениях зв</w:t>
      </w:r>
      <w:r w:rsidRPr="002E0757">
        <w:rPr>
          <w:rFonts w:ascii="Cambria Math" w:hAnsi="Cambria Math" w:cs="Cambria Math"/>
        </w:rPr>
        <w:t>ѐ</w:t>
      </w:r>
      <w:r w:rsidRPr="002E0757">
        <w:t xml:space="preserve">здного неба; </w:t>
      </w:r>
    </w:p>
    <w:p w:rsidR="00AE7C95" w:rsidRPr="002E0757" w:rsidRDefault="00AE7C95" w:rsidP="00AE7C95">
      <w:pPr>
        <w:pStyle w:val="Default"/>
      </w:pPr>
      <w:r w:rsidRPr="002E0757">
        <w:t>• различать основные характеристики зв</w:t>
      </w:r>
      <w:r w:rsidRPr="002E0757">
        <w:rPr>
          <w:rFonts w:ascii="Cambria Math" w:hAnsi="Cambria Math" w:cs="Cambria Math"/>
        </w:rPr>
        <w:t>ѐ</w:t>
      </w:r>
      <w:r w:rsidRPr="002E0757">
        <w:t>зд (размер, цвет, температура), соотносить цвет звезды с е</w:t>
      </w:r>
      <w:r w:rsidRPr="002E0757">
        <w:rPr>
          <w:rFonts w:ascii="Cambria Math" w:hAnsi="Cambria Math" w:cs="Cambria Math"/>
        </w:rPr>
        <w:t>ѐ</w:t>
      </w:r>
      <w:r w:rsidRPr="002E0757">
        <w:t xml:space="preserve"> температурой; </w:t>
      </w:r>
    </w:p>
    <w:p w:rsidR="00AE7C95" w:rsidRPr="002E0757" w:rsidRDefault="00AE7C95" w:rsidP="00AE7C95">
      <w:pPr>
        <w:pStyle w:val="Default"/>
      </w:pPr>
      <w:r w:rsidRPr="002E0757">
        <w:t xml:space="preserve">• различать гипотезы о происхождении Солнечной системы. </w:t>
      </w:r>
    </w:p>
    <w:p w:rsidR="00AE7C95" w:rsidRPr="002E0757" w:rsidRDefault="00AE7C95" w:rsidP="00AE7C95">
      <w:pPr>
        <w:pStyle w:val="Default"/>
        <w:rPr>
          <w:u w:val="single"/>
        </w:rPr>
      </w:pPr>
      <w:r w:rsidRPr="002E0757">
        <w:rPr>
          <w:b/>
          <w:bCs/>
          <w:u w:val="single"/>
        </w:rPr>
        <w:t xml:space="preserve">1.2.3.14. БИОЛОГИЯ </w:t>
      </w:r>
    </w:p>
    <w:p w:rsidR="00AE7C95" w:rsidRPr="002E0757" w:rsidRDefault="00AE7C95" w:rsidP="00AE7C95">
      <w:pPr>
        <w:pStyle w:val="Default"/>
        <w:rPr>
          <w:u w:val="single"/>
        </w:rPr>
      </w:pPr>
      <w:r w:rsidRPr="002E0757">
        <w:rPr>
          <w:b/>
          <w:bCs/>
          <w:u w:val="single"/>
        </w:rPr>
        <w:t xml:space="preserve">Живые организмы </w:t>
      </w:r>
    </w:p>
    <w:p w:rsidR="00AE7C95" w:rsidRPr="002E0757" w:rsidRDefault="00AE7C95" w:rsidP="00AE7C95">
      <w:pPr>
        <w:pStyle w:val="Default"/>
        <w:rPr>
          <w:u w:val="single"/>
        </w:rPr>
      </w:pPr>
      <w:r w:rsidRPr="002E0757">
        <w:rPr>
          <w:b/>
          <w:bCs/>
          <w:u w:val="single"/>
        </w:rPr>
        <w:t xml:space="preserve">Выпускник научится: </w:t>
      </w:r>
    </w:p>
    <w:p w:rsidR="00AE7C95" w:rsidRPr="002E0757" w:rsidRDefault="00AE7C95" w:rsidP="00AE7C95">
      <w:pPr>
        <w:pStyle w:val="Default"/>
      </w:pPr>
      <w:r w:rsidRPr="002E0757">
        <w:t xml:space="preserve">• характеризовать особенности строения и процессов жизнедеятельности биологических объектов (клеток, организмов), их практическую значимость; </w:t>
      </w:r>
    </w:p>
    <w:p w:rsidR="00AE7C95" w:rsidRPr="002E0757" w:rsidRDefault="00AE7C95" w:rsidP="00AE7C95">
      <w:pPr>
        <w:pStyle w:val="Default"/>
      </w:pPr>
      <w:r w:rsidRPr="002E0757">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AE7C95" w:rsidRPr="002E0757" w:rsidRDefault="00AE7C95" w:rsidP="00AE7C95">
      <w:pPr>
        <w:pStyle w:val="Default"/>
      </w:pPr>
      <w:r w:rsidRPr="002E0757">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AE7C95" w:rsidRPr="002E0757" w:rsidRDefault="00AE7C95" w:rsidP="00AE7C95">
      <w:pPr>
        <w:pStyle w:val="Default"/>
      </w:pPr>
      <w:r w:rsidRPr="002E0757">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AE7C95" w:rsidRPr="002E0757" w:rsidRDefault="00AE7C95" w:rsidP="00AE7C95">
      <w:pPr>
        <w:pStyle w:val="Default"/>
        <w:rPr>
          <w:b/>
          <w:bCs/>
        </w:rPr>
      </w:pPr>
      <w:r w:rsidRPr="002E0757">
        <w:rPr>
          <w:b/>
          <w:bCs/>
        </w:rPr>
        <w:t>Выпускник получит возможность научиться:</w:t>
      </w:r>
    </w:p>
    <w:p w:rsidR="00AE7C95" w:rsidRPr="002E0757" w:rsidRDefault="00AE7C95" w:rsidP="00AE7C95">
      <w:pPr>
        <w:pStyle w:val="Default"/>
      </w:pPr>
      <w:r w:rsidRPr="002E0757">
        <w:t xml:space="preserve">• соблюдать правила работы в кабинете биологии, с биологическими приборами и инструментами; </w:t>
      </w:r>
    </w:p>
    <w:p w:rsidR="00AE7C95" w:rsidRPr="002E0757" w:rsidRDefault="00AE7C95" w:rsidP="00AE7C95">
      <w:pPr>
        <w:pStyle w:val="Default"/>
      </w:pPr>
      <w:r w:rsidRPr="002E0757">
        <w:lastRenderedPageBreak/>
        <w:t>• использовать при</w:t>
      </w:r>
      <w:r w:rsidRPr="002E0757">
        <w:rPr>
          <w:rFonts w:ascii="Cambria Math" w:hAnsi="Cambria Math" w:cs="Cambria Math"/>
        </w:rPr>
        <w:t>ѐ</w:t>
      </w:r>
      <w:r w:rsidRPr="002E0757">
        <w:t xml:space="preserve">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AE7C95" w:rsidRPr="002E0757" w:rsidRDefault="00AE7C95" w:rsidP="00AE7C95">
      <w:pPr>
        <w:pStyle w:val="Default"/>
      </w:pPr>
      <w:r w:rsidRPr="002E0757">
        <w:t xml:space="preserve">• выделять эстетические достоинства объектов живой природы; </w:t>
      </w:r>
    </w:p>
    <w:p w:rsidR="00AE7C95" w:rsidRPr="002E0757" w:rsidRDefault="00AE7C95" w:rsidP="00AE7C95">
      <w:pPr>
        <w:pStyle w:val="Default"/>
      </w:pPr>
      <w:r w:rsidRPr="002E0757">
        <w:t xml:space="preserve">• осознанно соблюдать основные принципы и правила отношения к живой природе; </w:t>
      </w:r>
    </w:p>
    <w:p w:rsidR="00AE7C95" w:rsidRPr="002E0757" w:rsidRDefault="00AE7C95" w:rsidP="00AE7C95">
      <w:pPr>
        <w:pStyle w:val="Default"/>
      </w:pPr>
      <w:r w:rsidRPr="002E0757">
        <w:t>• ориентироваться в системе моральных норм и ценностей по отношению к объектам живой природы (признание высокой ценности жизни во всех е</w:t>
      </w:r>
      <w:r w:rsidRPr="002E0757">
        <w:rPr>
          <w:rFonts w:ascii="Cambria Math" w:hAnsi="Cambria Math" w:cs="Cambria Math"/>
        </w:rPr>
        <w:t>ѐ</w:t>
      </w:r>
      <w:r w:rsidRPr="002E0757">
        <w:t xml:space="preserve">проявлениях, экологическое сознание, эмоционально-ценностное отношение к объектам живой природы); </w:t>
      </w:r>
    </w:p>
    <w:p w:rsidR="00AE7C95" w:rsidRPr="002E0757" w:rsidRDefault="00AE7C95" w:rsidP="00AE7C95">
      <w:pPr>
        <w:pStyle w:val="Default"/>
      </w:pPr>
      <w:r w:rsidRPr="002E0757">
        <w:t>• находить информацию о растениях и животных в научно-популярной литературе, биологических словарях и справочниках, анализировать, оценивать е</w:t>
      </w:r>
      <w:r w:rsidRPr="002E0757">
        <w:rPr>
          <w:rFonts w:ascii="Cambria Math" w:hAnsi="Cambria Math" w:cs="Cambria Math"/>
        </w:rPr>
        <w:t>ѐ</w:t>
      </w:r>
      <w:r w:rsidRPr="002E0757">
        <w:t xml:space="preserve"> и переводить из одной формы в другую; </w:t>
      </w:r>
    </w:p>
    <w:p w:rsidR="00AE7C95" w:rsidRPr="002E0757" w:rsidRDefault="00AE7C95" w:rsidP="00AE7C95">
      <w:pPr>
        <w:pStyle w:val="Default"/>
      </w:pPr>
      <w:r w:rsidRPr="002E0757">
        <w:t xml:space="preserve">• выбирать целевые и смысловые установки в своих действиях и поступках по отношению к живой природе. </w:t>
      </w:r>
    </w:p>
    <w:p w:rsidR="00AE7C95" w:rsidRPr="002E0757" w:rsidRDefault="00AE7C95" w:rsidP="00AE7C95">
      <w:pPr>
        <w:pStyle w:val="Default"/>
        <w:rPr>
          <w:u w:val="single"/>
        </w:rPr>
      </w:pPr>
      <w:r w:rsidRPr="002E0757">
        <w:rPr>
          <w:b/>
          <w:bCs/>
          <w:u w:val="single"/>
        </w:rPr>
        <w:t xml:space="preserve">Человек и его здоровье </w:t>
      </w:r>
    </w:p>
    <w:p w:rsidR="00AE7C95" w:rsidRPr="002E0757" w:rsidRDefault="00AE7C95" w:rsidP="00AE7C95">
      <w:pPr>
        <w:pStyle w:val="Default"/>
      </w:pPr>
      <w:r w:rsidRPr="002E0757">
        <w:rPr>
          <w:b/>
          <w:bCs/>
        </w:rPr>
        <w:t xml:space="preserve">Выпускник научится: </w:t>
      </w:r>
    </w:p>
    <w:p w:rsidR="00AE7C95" w:rsidRPr="002E0757" w:rsidRDefault="00AE7C95" w:rsidP="00AE7C95">
      <w:pPr>
        <w:pStyle w:val="Default"/>
      </w:pPr>
      <w:r w:rsidRPr="002E0757">
        <w:t xml:space="preserve">• характеризовать особенности строения и процессов жизнедеятельности организма человека, их практическую значимость; </w:t>
      </w:r>
    </w:p>
    <w:p w:rsidR="00AE7C95" w:rsidRPr="002E0757" w:rsidRDefault="00AE7C95" w:rsidP="00AE7C95">
      <w:pPr>
        <w:pStyle w:val="Default"/>
      </w:pPr>
      <w:r w:rsidRPr="002E0757">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AE7C95" w:rsidRPr="002E0757" w:rsidRDefault="00AE7C95" w:rsidP="00AE7C95">
      <w:pPr>
        <w:pStyle w:val="Default"/>
      </w:pPr>
      <w:r w:rsidRPr="002E0757">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AE7C95" w:rsidRPr="002E0757" w:rsidRDefault="00AE7C95" w:rsidP="00AE7C95">
      <w:pPr>
        <w:pStyle w:val="Default"/>
      </w:pPr>
      <w:r w:rsidRPr="002E0757">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AE7C95" w:rsidRPr="002E0757" w:rsidRDefault="00AE7C95" w:rsidP="00AE7C95">
      <w:pPr>
        <w:pStyle w:val="Default"/>
      </w:pPr>
      <w:r w:rsidRPr="002E0757">
        <w:rPr>
          <w:b/>
          <w:bCs/>
        </w:rPr>
        <w:t xml:space="preserve">Выпускник получит возможность научиться: </w:t>
      </w:r>
    </w:p>
    <w:p w:rsidR="00AE7C95" w:rsidRPr="002E0757" w:rsidRDefault="00AE7C95" w:rsidP="00AE7C95">
      <w:pPr>
        <w:pStyle w:val="Default"/>
      </w:pPr>
      <w:r w:rsidRPr="002E0757">
        <w:t>• использовать на практике при</w:t>
      </w:r>
      <w:r w:rsidRPr="002E0757">
        <w:rPr>
          <w:rFonts w:ascii="Cambria Math" w:hAnsi="Cambria Math" w:cs="Cambria Math"/>
        </w:rPr>
        <w:t>ѐ</w:t>
      </w:r>
      <w:r w:rsidRPr="002E0757">
        <w:t xml:space="preserve">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AE7C95" w:rsidRPr="002E0757" w:rsidRDefault="00AE7C95" w:rsidP="00AE7C95">
      <w:pPr>
        <w:pStyle w:val="Default"/>
      </w:pPr>
      <w:r w:rsidRPr="002E0757">
        <w:t xml:space="preserve">• выделять эстетические достоинства человеческого тела; </w:t>
      </w:r>
    </w:p>
    <w:p w:rsidR="00AE7C95" w:rsidRPr="002E0757" w:rsidRDefault="00AE7C95" w:rsidP="00AE7C95">
      <w:pPr>
        <w:pStyle w:val="Default"/>
      </w:pPr>
      <w:r w:rsidRPr="002E0757">
        <w:t xml:space="preserve">• реализовывать установки здорового образа жизни; </w:t>
      </w:r>
    </w:p>
    <w:p w:rsidR="00AE7C95" w:rsidRPr="002E0757" w:rsidRDefault="00AE7C95" w:rsidP="00AE7C95">
      <w:pPr>
        <w:pStyle w:val="Default"/>
      </w:pPr>
      <w:r w:rsidRPr="002E0757">
        <w:t xml:space="preserve">• ориентироваться в системе моральных норм и ценностей по отношению к собственному здоровью и здоровью других людей; </w:t>
      </w:r>
    </w:p>
    <w:p w:rsidR="00AE7C95" w:rsidRPr="002E0757" w:rsidRDefault="00AE7C95" w:rsidP="00AE7C95">
      <w:pPr>
        <w:pStyle w:val="Default"/>
      </w:pPr>
      <w:r w:rsidRPr="002E0757">
        <w:t>• находить в учебной и научно-популярной литературе информацию об организме человека, оформлять е</w:t>
      </w:r>
      <w:r w:rsidRPr="002E0757">
        <w:rPr>
          <w:rFonts w:ascii="Cambria Math" w:hAnsi="Cambria Math" w:cs="Cambria Math"/>
        </w:rPr>
        <w:t>ѐ</w:t>
      </w:r>
      <w:r w:rsidRPr="002E0757">
        <w:t xml:space="preserve"> в виде устных сообщений, докладов, рефератов, презентаций;</w:t>
      </w:r>
    </w:p>
    <w:p w:rsidR="0009123A" w:rsidRPr="002E0757" w:rsidRDefault="0009123A" w:rsidP="0009123A">
      <w:pPr>
        <w:pStyle w:val="Default"/>
      </w:pPr>
      <w:r w:rsidRPr="002E0757">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2E0757">
        <w:rPr>
          <w:i/>
          <w:iCs/>
        </w:rPr>
        <w:t xml:space="preserve">. </w:t>
      </w:r>
    </w:p>
    <w:p w:rsidR="0009123A" w:rsidRPr="002E0757" w:rsidRDefault="0009123A" w:rsidP="0009123A">
      <w:pPr>
        <w:pStyle w:val="Default"/>
        <w:rPr>
          <w:u w:val="single"/>
        </w:rPr>
      </w:pPr>
      <w:r w:rsidRPr="002E0757">
        <w:rPr>
          <w:b/>
          <w:bCs/>
          <w:u w:val="single"/>
        </w:rPr>
        <w:t xml:space="preserve">Общие биологические закономерности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характеризовать общие биологические закономерности, их практическую значимость; </w:t>
      </w:r>
    </w:p>
    <w:p w:rsidR="0009123A" w:rsidRPr="002E0757" w:rsidRDefault="0009123A" w:rsidP="0009123A">
      <w:pPr>
        <w:pStyle w:val="Default"/>
      </w:pPr>
      <w:r w:rsidRPr="002E0757">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09123A" w:rsidRPr="002E0757" w:rsidRDefault="0009123A" w:rsidP="0009123A">
      <w:pPr>
        <w:pStyle w:val="Default"/>
      </w:pPr>
      <w:r w:rsidRPr="002E0757">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w:t>
      </w:r>
      <w:r w:rsidRPr="002E0757">
        <w:lastRenderedPageBreak/>
        <w:t xml:space="preserve">признаки живых организмов; существенные признаки биологических систем и биологических процессов; </w:t>
      </w:r>
    </w:p>
    <w:p w:rsidR="0009123A" w:rsidRPr="002E0757" w:rsidRDefault="0009123A" w:rsidP="0009123A">
      <w:pPr>
        <w:pStyle w:val="Default"/>
      </w:pPr>
      <w:r w:rsidRPr="002E0757">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09123A" w:rsidRPr="002E0757" w:rsidRDefault="0009123A" w:rsidP="0009123A">
      <w:pPr>
        <w:pStyle w:val="Default"/>
      </w:pPr>
      <w:r w:rsidRPr="002E0757">
        <w:t xml:space="preserve">• анализировать и оценивать последствия деятельности человека в природе.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выдвигать гипотезы о возможных последствиях деятельности человека в экосистемах и биосфере; </w:t>
      </w:r>
    </w:p>
    <w:p w:rsidR="0009123A" w:rsidRPr="002E0757" w:rsidRDefault="0009123A" w:rsidP="0009123A">
      <w:pPr>
        <w:pStyle w:val="Default"/>
      </w:pPr>
      <w:r w:rsidRPr="002E0757">
        <w:t xml:space="preserve">• аргументировать свою точку зрения в ходе дискуссии по обсуждению глобальных экологических проблем. </w:t>
      </w:r>
    </w:p>
    <w:p w:rsidR="0009123A" w:rsidRPr="002E0757" w:rsidRDefault="0009123A" w:rsidP="0009123A">
      <w:pPr>
        <w:pStyle w:val="Default"/>
        <w:rPr>
          <w:u w:val="single"/>
        </w:rPr>
      </w:pPr>
      <w:r w:rsidRPr="002E0757">
        <w:rPr>
          <w:b/>
          <w:bCs/>
          <w:u w:val="single"/>
        </w:rPr>
        <w:t xml:space="preserve">1.2.3.15. ХИМИЯ </w:t>
      </w:r>
    </w:p>
    <w:p w:rsidR="0009123A" w:rsidRPr="002E0757" w:rsidRDefault="0009123A" w:rsidP="0009123A">
      <w:pPr>
        <w:pStyle w:val="Default"/>
        <w:rPr>
          <w:u w:val="single"/>
        </w:rPr>
      </w:pPr>
      <w:r w:rsidRPr="002E0757">
        <w:rPr>
          <w:b/>
          <w:bCs/>
          <w:u w:val="single"/>
        </w:rPr>
        <w:t xml:space="preserve">Основные понятия химии (уровень атомно-молекулярных представлений)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описывать свойства тв</w:t>
      </w:r>
      <w:r w:rsidRPr="002E0757">
        <w:rPr>
          <w:rFonts w:ascii="Cambria Math" w:hAnsi="Cambria Math" w:cs="Cambria Math"/>
        </w:rPr>
        <w:t>ѐ</w:t>
      </w:r>
      <w:r w:rsidRPr="002E0757">
        <w:t xml:space="preserve">рдых, жидких, газообразных веществ, выделяя их существенные признаки; </w:t>
      </w:r>
    </w:p>
    <w:p w:rsidR="0009123A" w:rsidRPr="002E0757" w:rsidRDefault="0009123A" w:rsidP="0009123A">
      <w:pPr>
        <w:pStyle w:val="Default"/>
      </w:pPr>
      <w:r w:rsidRPr="002E0757">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09123A" w:rsidRPr="002E0757" w:rsidRDefault="0009123A" w:rsidP="0009123A">
      <w:pPr>
        <w:pStyle w:val="Default"/>
      </w:pPr>
      <w:r w:rsidRPr="002E0757">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09123A" w:rsidRPr="002E0757" w:rsidRDefault="0009123A" w:rsidP="0009123A">
      <w:pPr>
        <w:pStyle w:val="Default"/>
      </w:pPr>
      <w:r w:rsidRPr="002E0757">
        <w:t xml:space="preserve">• изображать состав простейших веществ с помощью химических формул и сущность химических реакций с помощью химических уравнений; </w:t>
      </w:r>
    </w:p>
    <w:p w:rsidR="0009123A" w:rsidRPr="002E0757" w:rsidRDefault="0009123A" w:rsidP="0009123A">
      <w:pPr>
        <w:pStyle w:val="Default"/>
      </w:pPr>
      <w:r w:rsidRPr="002E0757">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09123A" w:rsidRPr="002E0757" w:rsidRDefault="0009123A" w:rsidP="0009123A">
      <w:pPr>
        <w:pStyle w:val="Default"/>
      </w:pPr>
      <w:r w:rsidRPr="002E0757">
        <w:t xml:space="preserve">• сравнивать по составу оксиды, основания, кислоты, соли; </w:t>
      </w:r>
    </w:p>
    <w:p w:rsidR="0009123A" w:rsidRPr="002E0757" w:rsidRDefault="0009123A" w:rsidP="0009123A">
      <w:pPr>
        <w:pStyle w:val="Default"/>
      </w:pPr>
      <w:r w:rsidRPr="002E0757">
        <w:t xml:space="preserve">• классифицировать оксиды и основания по свойствам, кислоты и соли по составу; </w:t>
      </w:r>
    </w:p>
    <w:p w:rsidR="00AE7C95" w:rsidRPr="002E0757" w:rsidRDefault="0009123A" w:rsidP="0009123A">
      <w:pPr>
        <w:pStyle w:val="Default"/>
      </w:pPr>
      <w:r w:rsidRPr="002E0757">
        <w:t>• описывать состав, свойства и значение (в природе и практической деятельности человека) простых веществ — кислорода и водорода;</w:t>
      </w:r>
    </w:p>
    <w:p w:rsidR="0009123A" w:rsidRPr="002E0757" w:rsidRDefault="0009123A" w:rsidP="0009123A">
      <w:pPr>
        <w:pStyle w:val="Default"/>
      </w:pPr>
      <w:r w:rsidRPr="002E0757">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09123A" w:rsidRPr="002E0757" w:rsidRDefault="0009123A" w:rsidP="0009123A">
      <w:pPr>
        <w:pStyle w:val="Default"/>
      </w:pPr>
      <w:r w:rsidRPr="002E0757">
        <w:t xml:space="preserve">• пользоваться лабораторным оборудованием и химической посудой; </w:t>
      </w:r>
    </w:p>
    <w:p w:rsidR="0009123A" w:rsidRPr="002E0757" w:rsidRDefault="0009123A" w:rsidP="0009123A">
      <w:pPr>
        <w:pStyle w:val="Default"/>
      </w:pPr>
      <w:r w:rsidRPr="002E0757">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09123A" w:rsidRPr="002E0757" w:rsidRDefault="0009123A" w:rsidP="0009123A">
      <w:pPr>
        <w:pStyle w:val="Default"/>
      </w:pPr>
      <w:r w:rsidRPr="002E0757">
        <w:t>• различать экспериментально кислоты и щ</w:t>
      </w:r>
      <w:r w:rsidRPr="002E0757">
        <w:rPr>
          <w:rFonts w:ascii="Cambria Math" w:hAnsi="Cambria Math" w:cs="Cambria Math"/>
        </w:rPr>
        <w:t>ѐ</w:t>
      </w:r>
      <w:r w:rsidRPr="002E0757">
        <w:t xml:space="preserve">лочи, пользуясь индикаторами; осознавать необходимость соблюдения мер безопасности при обращении с кислотами и щелочами.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грамотно обращаться с веществами в повседневной жизни; </w:t>
      </w:r>
    </w:p>
    <w:p w:rsidR="0009123A" w:rsidRPr="002E0757" w:rsidRDefault="0009123A" w:rsidP="0009123A">
      <w:pPr>
        <w:pStyle w:val="Default"/>
      </w:pPr>
      <w:r w:rsidRPr="002E0757">
        <w:t xml:space="preserve">• осознавать необходимость соблюдения правил экологически безопасного поведения в окружающей природной среде; </w:t>
      </w:r>
    </w:p>
    <w:p w:rsidR="0009123A" w:rsidRPr="002E0757" w:rsidRDefault="0009123A" w:rsidP="0009123A">
      <w:pPr>
        <w:pStyle w:val="Default"/>
      </w:pPr>
      <w:r w:rsidRPr="002E0757">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09123A" w:rsidRPr="002E0757" w:rsidRDefault="0009123A" w:rsidP="0009123A">
      <w:pPr>
        <w:pStyle w:val="Default"/>
      </w:pPr>
      <w:r w:rsidRPr="002E0757">
        <w:t>• использовать приобрет</w:t>
      </w:r>
      <w:r w:rsidRPr="002E0757">
        <w:rPr>
          <w:rFonts w:ascii="Cambria Math" w:hAnsi="Cambria Math" w:cs="Cambria Math"/>
        </w:rPr>
        <w:t>ѐ</w:t>
      </w:r>
      <w:r w:rsidRPr="002E0757">
        <w:t xml:space="preserve">нные ключевые компетентности при выполнении исследовательских проектов по изучению свойств, способов получения и распознавания веществ; </w:t>
      </w:r>
    </w:p>
    <w:p w:rsidR="0009123A" w:rsidRPr="002E0757" w:rsidRDefault="0009123A" w:rsidP="0009123A">
      <w:pPr>
        <w:pStyle w:val="Default"/>
      </w:pPr>
      <w:r w:rsidRPr="002E0757">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09123A" w:rsidRPr="002E0757" w:rsidRDefault="0009123A" w:rsidP="0009123A">
      <w:pPr>
        <w:pStyle w:val="Default"/>
      </w:pPr>
      <w:r w:rsidRPr="002E0757">
        <w:lastRenderedPageBreak/>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53522E" w:rsidRDefault="0009123A" w:rsidP="0009123A">
      <w:pPr>
        <w:pStyle w:val="Default"/>
        <w:rPr>
          <w:b/>
          <w:bCs/>
          <w:u w:val="single"/>
        </w:rPr>
      </w:pPr>
      <w:r w:rsidRPr="002E0757">
        <w:rPr>
          <w:b/>
          <w:bCs/>
          <w:u w:val="single"/>
        </w:rPr>
        <w:t xml:space="preserve">Периодический закон и периодическая система химических элементов </w:t>
      </w:r>
    </w:p>
    <w:p w:rsidR="0009123A" w:rsidRPr="002E0757" w:rsidRDefault="0009123A" w:rsidP="0009123A">
      <w:pPr>
        <w:pStyle w:val="Default"/>
        <w:rPr>
          <w:u w:val="single"/>
        </w:rPr>
      </w:pPr>
      <w:r w:rsidRPr="002E0757">
        <w:rPr>
          <w:b/>
          <w:bCs/>
          <w:u w:val="single"/>
        </w:rPr>
        <w:t xml:space="preserve">Д. И. Менделеева. Строение вещества </w:t>
      </w:r>
    </w:p>
    <w:p w:rsidR="0009123A" w:rsidRPr="002E0757" w:rsidRDefault="0009123A" w:rsidP="0009123A">
      <w:pPr>
        <w:pStyle w:val="Default"/>
        <w:rPr>
          <w:u w:val="single"/>
        </w:rPr>
      </w:pPr>
      <w:r w:rsidRPr="002E0757">
        <w:rPr>
          <w:b/>
          <w:bCs/>
          <w:u w:val="single"/>
        </w:rPr>
        <w:t xml:space="preserve">Выпускник научится: </w:t>
      </w:r>
    </w:p>
    <w:p w:rsidR="0009123A" w:rsidRPr="002E0757" w:rsidRDefault="0009123A" w:rsidP="0009123A">
      <w:pPr>
        <w:pStyle w:val="Default"/>
      </w:pPr>
      <w:r w:rsidRPr="002E0757">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09123A" w:rsidRPr="002E0757" w:rsidRDefault="0009123A" w:rsidP="0009123A">
      <w:pPr>
        <w:pStyle w:val="Default"/>
      </w:pPr>
      <w:r w:rsidRPr="002E0757">
        <w:t xml:space="preserve">• раскрывать смысл периодического закона Д. И. Менделеева; </w:t>
      </w:r>
    </w:p>
    <w:p w:rsidR="0009123A" w:rsidRPr="002E0757" w:rsidRDefault="0009123A" w:rsidP="0009123A">
      <w:pPr>
        <w:pStyle w:val="Default"/>
      </w:pPr>
      <w:r w:rsidRPr="002E0757">
        <w:t xml:space="preserve">• описывать и характеризовать табличную форму периодической системы химических элементов; </w:t>
      </w:r>
    </w:p>
    <w:p w:rsidR="0009123A" w:rsidRPr="002E0757" w:rsidRDefault="0009123A" w:rsidP="0009123A">
      <w:pPr>
        <w:pStyle w:val="Default"/>
      </w:pPr>
      <w:r w:rsidRPr="002E0757">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09123A" w:rsidRPr="002E0757" w:rsidRDefault="0009123A" w:rsidP="0009123A">
      <w:pPr>
        <w:pStyle w:val="Default"/>
      </w:pPr>
      <w:r w:rsidRPr="002E0757">
        <w:t xml:space="preserve">• различать виды химической связи: ионную, ковалентную полярную, ковалентную неполярную и металлическую; </w:t>
      </w:r>
    </w:p>
    <w:p w:rsidR="0009123A" w:rsidRPr="002E0757" w:rsidRDefault="0009123A" w:rsidP="0009123A">
      <w:pPr>
        <w:pStyle w:val="Default"/>
      </w:pPr>
      <w:r w:rsidRPr="002E0757">
        <w:t xml:space="preserve">• изображать электронно-ионные формулы веществ, образованных химическими связями разного вида; </w:t>
      </w:r>
    </w:p>
    <w:p w:rsidR="0009123A" w:rsidRPr="002E0757" w:rsidRDefault="0009123A" w:rsidP="0009123A">
      <w:pPr>
        <w:pStyle w:val="Default"/>
      </w:pPr>
      <w:r w:rsidRPr="002E0757">
        <w:t>• выявлять зависимость свойств веществ от строения их кристаллических реш</w:t>
      </w:r>
      <w:r w:rsidRPr="002E0757">
        <w:rPr>
          <w:rFonts w:ascii="Cambria Math" w:hAnsi="Cambria Math" w:cs="Cambria Math"/>
        </w:rPr>
        <w:t>ѐ</w:t>
      </w:r>
      <w:r w:rsidRPr="002E0757">
        <w:t xml:space="preserve">ток: ионных, атомных, молекулярных, металлических; </w:t>
      </w:r>
    </w:p>
    <w:p w:rsidR="0009123A" w:rsidRPr="002E0757" w:rsidRDefault="0009123A" w:rsidP="0009123A">
      <w:pPr>
        <w:pStyle w:val="Default"/>
      </w:pPr>
      <w:r w:rsidRPr="002E0757">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09123A" w:rsidRPr="002E0757" w:rsidRDefault="0009123A" w:rsidP="0009123A">
      <w:pPr>
        <w:pStyle w:val="Default"/>
      </w:pPr>
      <w:r w:rsidRPr="002E0757">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w:t>
      </w:r>
      <w:r w:rsidRPr="002E0757">
        <w:rPr>
          <w:rFonts w:ascii="Cambria Math" w:hAnsi="Cambria Math" w:cs="Cambria Math"/>
        </w:rPr>
        <w:t>ѐ</w:t>
      </w:r>
      <w:r w:rsidRPr="002E0757">
        <w:t xml:space="preserve">ного; </w:t>
      </w:r>
    </w:p>
    <w:p w:rsidR="0009123A" w:rsidRPr="002E0757" w:rsidRDefault="0009123A" w:rsidP="0009123A">
      <w:pPr>
        <w:pStyle w:val="Default"/>
      </w:pPr>
      <w:r w:rsidRPr="002E0757">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09123A" w:rsidRPr="002E0757" w:rsidRDefault="0009123A" w:rsidP="0009123A">
      <w:pPr>
        <w:pStyle w:val="Default"/>
      </w:pPr>
      <w:r w:rsidRPr="002E0757">
        <w:t xml:space="preserve">• осознавать научные открытия как результат длительных наблюдений, опытов, научной полемики, преодоления трудностей и сомнений.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осознавать значение теоретических знаний для практической деятельности человека; </w:t>
      </w:r>
    </w:p>
    <w:p w:rsidR="0009123A" w:rsidRPr="002E0757" w:rsidRDefault="0009123A" w:rsidP="0009123A">
      <w:pPr>
        <w:pStyle w:val="Default"/>
      </w:pPr>
      <w:r w:rsidRPr="002E0757">
        <w:t xml:space="preserve">• описывать изученные объекты как системы, применяя логику системного анализа; </w:t>
      </w:r>
    </w:p>
    <w:p w:rsidR="0009123A" w:rsidRPr="002E0757" w:rsidRDefault="0009123A" w:rsidP="0009123A">
      <w:pPr>
        <w:pStyle w:val="Default"/>
      </w:pPr>
      <w:r w:rsidRPr="002E0757">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09123A" w:rsidRPr="002E0757" w:rsidRDefault="0009123A" w:rsidP="0009123A">
      <w:pPr>
        <w:pStyle w:val="Default"/>
      </w:pPr>
      <w:r w:rsidRPr="002E0757">
        <w:t>• развивать информационную компетентность посредством углубления знаний об истории становления химической науки, е</w:t>
      </w:r>
      <w:r w:rsidRPr="002E0757">
        <w:rPr>
          <w:rFonts w:ascii="Cambria Math" w:hAnsi="Cambria Math" w:cs="Cambria Math"/>
        </w:rPr>
        <w:t>ѐ</w:t>
      </w:r>
      <w:r w:rsidRPr="002E0757">
        <w:t xml:space="preserve"> основных понятий, периодического закона как одного из важнейших законов природы, а также о современных достижениях науки и техники. </w:t>
      </w:r>
    </w:p>
    <w:p w:rsidR="0009123A" w:rsidRPr="002E0757" w:rsidRDefault="0009123A" w:rsidP="0009123A">
      <w:pPr>
        <w:pStyle w:val="Default"/>
        <w:rPr>
          <w:u w:val="single"/>
        </w:rPr>
      </w:pPr>
      <w:r w:rsidRPr="002E0757">
        <w:rPr>
          <w:b/>
          <w:bCs/>
          <w:u w:val="single"/>
        </w:rPr>
        <w:t xml:space="preserve">Многообразие химических реакций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объяснять суть химических процессов и их принципиальное отличие от физических; </w:t>
      </w:r>
    </w:p>
    <w:p w:rsidR="0009123A" w:rsidRPr="002E0757" w:rsidRDefault="0009123A" w:rsidP="0009123A">
      <w:pPr>
        <w:pStyle w:val="Default"/>
      </w:pPr>
      <w:r w:rsidRPr="002E0757">
        <w:t xml:space="preserve">• называть признаки и условия протекания химических реакций; </w:t>
      </w:r>
    </w:p>
    <w:p w:rsidR="0009123A" w:rsidRPr="002E0757" w:rsidRDefault="0009123A" w:rsidP="0009123A">
      <w:pPr>
        <w:pStyle w:val="Default"/>
      </w:pPr>
      <w:r w:rsidRPr="002E0757">
        <w:t>• устанавливать принадлежность химической реакции к определ</w:t>
      </w:r>
      <w:r w:rsidRPr="002E0757">
        <w:rPr>
          <w:rFonts w:ascii="Cambria Math" w:hAnsi="Cambria Math" w:cs="Cambria Math"/>
        </w:rPr>
        <w:t>ѐ</w:t>
      </w:r>
      <w:r w:rsidRPr="002E0757">
        <w:t xml:space="preserve">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09123A" w:rsidRPr="002E0757" w:rsidRDefault="0009123A" w:rsidP="0009123A">
      <w:pPr>
        <w:pStyle w:val="Default"/>
      </w:pPr>
      <w:r w:rsidRPr="002E0757">
        <w:t xml:space="preserve">• называть факторы, влияющие на скорость химических реакций; </w:t>
      </w:r>
    </w:p>
    <w:p w:rsidR="0009123A" w:rsidRPr="002E0757" w:rsidRDefault="0009123A" w:rsidP="0009123A">
      <w:pPr>
        <w:pStyle w:val="Default"/>
      </w:pPr>
      <w:r w:rsidRPr="002E0757">
        <w:t xml:space="preserve">• называть факторы, влияющие на смещение химического равновесия; </w:t>
      </w:r>
    </w:p>
    <w:p w:rsidR="0009123A" w:rsidRPr="002E0757" w:rsidRDefault="0009123A" w:rsidP="0009123A">
      <w:pPr>
        <w:pStyle w:val="Default"/>
      </w:pPr>
      <w:r w:rsidRPr="002E0757">
        <w:lastRenderedPageBreak/>
        <w:t>• составлять уравнения электролитической диссоциации кислот, щелочей, солей; полные и сокращ</w:t>
      </w:r>
      <w:r w:rsidRPr="002E0757">
        <w:rPr>
          <w:rFonts w:ascii="Cambria Math" w:hAnsi="Cambria Math" w:cs="Cambria Math"/>
        </w:rPr>
        <w:t>ѐ</w:t>
      </w:r>
      <w:r w:rsidRPr="002E0757">
        <w:t xml:space="preserve">нные ионные уравнения реакций обмена; уравнения окислительно-восстановительных реакций; </w:t>
      </w:r>
    </w:p>
    <w:p w:rsidR="0009123A" w:rsidRPr="002E0757" w:rsidRDefault="0009123A" w:rsidP="0009123A">
      <w:pPr>
        <w:pStyle w:val="Default"/>
      </w:pPr>
      <w:r w:rsidRPr="002E0757">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09123A" w:rsidRPr="002E0757" w:rsidRDefault="0009123A" w:rsidP="0009123A">
      <w:pPr>
        <w:pStyle w:val="Default"/>
      </w:pPr>
      <w:r w:rsidRPr="002E0757">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09123A" w:rsidRPr="002E0757" w:rsidRDefault="0009123A" w:rsidP="0009123A">
      <w:pPr>
        <w:pStyle w:val="Default"/>
      </w:pPr>
      <w:r w:rsidRPr="002E0757">
        <w:t xml:space="preserve">• выявлять в процессе эксперимента признаки, свидетельствующие о протекании химической реакции; </w:t>
      </w:r>
    </w:p>
    <w:p w:rsidR="0009123A" w:rsidRPr="002E0757" w:rsidRDefault="0009123A" w:rsidP="0009123A">
      <w:pPr>
        <w:pStyle w:val="Default"/>
      </w:pPr>
      <w:r w:rsidRPr="002E0757">
        <w:t>• приготовлять растворы с определ</w:t>
      </w:r>
      <w:r w:rsidRPr="002E0757">
        <w:rPr>
          <w:rFonts w:ascii="Cambria Math" w:hAnsi="Cambria Math" w:cs="Cambria Math"/>
        </w:rPr>
        <w:t>ѐ</w:t>
      </w:r>
      <w:r w:rsidRPr="002E0757">
        <w:t>нной массовой долей раствор</w:t>
      </w:r>
      <w:r w:rsidRPr="002E0757">
        <w:rPr>
          <w:rFonts w:ascii="Cambria Math" w:hAnsi="Cambria Math" w:cs="Cambria Math"/>
        </w:rPr>
        <w:t>ѐ</w:t>
      </w:r>
      <w:r w:rsidRPr="002E0757">
        <w:t xml:space="preserve">нного вещества; </w:t>
      </w:r>
    </w:p>
    <w:p w:rsidR="0009123A" w:rsidRPr="002E0757" w:rsidRDefault="0009123A" w:rsidP="0009123A">
      <w:pPr>
        <w:pStyle w:val="Default"/>
      </w:pPr>
      <w:r w:rsidRPr="002E0757">
        <w:t>• определять характер среды водных растворов кислот и щелочей по изменению окраски индикаторов;</w:t>
      </w:r>
    </w:p>
    <w:p w:rsidR="0009123A" w:rsidRPr="002E0757" w:rsidRDefault="0009123A" w:rsidP="0009123A">
      <w:pPr>
        <w:pStyle w:val="Default"/>
      </w:pPr>
      <w:r w:rsidRPr="002E0757">
        <w:t xml:space="preserve">• проводить качественные реакции, подтверждающие наличие в водных растворах веществ отдельных катионов и анионов.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составлять молекулярные и полные ионные уравнения по сокращ</w:t>
      </w:r>
      <w:r w:rsidRPr="002E0757">
        <w:rPr>
          <w:rFonts w:ascii="Cambria Math" w:hAnsi="Cambria Math" w:cs="Cambria Math"/>
        </w:rPr>
        <w:t>ѐ</w:t>
      </w:r>
      <w:r w:rsidRPr="002E0757">
        <w:t xml:space="preserve">нным ионным уравнениям; </w:t>
      </w:r>
    </w:p>
    <w:p w:rsidR="0009123A" w:rsidRPr="002E0757" w:rsidRDefault="0009123A" w:rsidP="0009123A">
      <w:pPr>
        <w:pStyle w:val="Default"/>
      </w:pPr>
      <w:r w:rsidRPr="002E0757">
        <w:t xml:space="preserve">• приводить примеры реакций, подтверждающих существование взаимосвязи между основными классами неорганических веществ; </w:t>
      </w:r>
    </w:p>
    <w:p w:rsidR="0009123A" w:rsidRPr="002E0757" w:rsidRDefault="0009123A" w:rsidP="0009123A">
      <w:pPr>
        <w:pStyle w:val="Default"/>
      </w:pPr>
      <w:r w:rsidRPr="002E0757">
        <w:t xml:space="preserve">• прогнозировать результаты воздействия различных факторов на изменение скорости химической реакции; </w:t>
      </w:r>
    </w:p>
    <w:p w:rsidR="000711F8" w:rsidRPr="002E0757" w:rsidRDefault="0009123A" w:rsidP="0009123A">
      <w:pPr>
        <w:pStyle w:val="Default"/>
      </w:pPr>
      <w:r w:rsidRPr="002E0757">
        <w:t>• прогнозировать результаты воздействия различных факторов на см</w:t>
      </w:r>
      <w:r w:rsidR="00E42602" w:rsidRPr="002E0757">
        <w:t xml:space="preserve">ещение химического равновесия. </w:t>
      </w:r>
    </w:p>
    <w:p w:rsidR="0009123A" w:rsidRPr="002E0757" w:rsidRDefault="0009123A" w:rsidP="0009123A">
      <w:pPr>
        <w:pStyle w:val="Default"/>
        <w:rPr>
          <w:u w:val="single"/>
        </w:rPr>
      </w:pPr>
      <w:r w:rsidRPr="002E0757">
        <w:rPr>
          <w:b/>
          <w:bCs/>
          <w:u w:val="single"/>
        </w:rPr>
        <w:t xml:space="preserve">Многообразие веществ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09123A" w:rsidRPr="002E0757" w:rsidRDefault="0009123A" w:rsidP="0009123A">
      <w:pPr>
        <w:pStyle w:val="Default"/>
      </w:pPr>
      <w:r w:rsidRPr="002E0757">
        <w:t xml:space="preserve">• составлять формулы веществ по их названиям; </w:t>
      </w:r>
    </w:p>
    <w:p w:rsidR="0009123A" w:rsidRPr="002E0757" w:rsidRDefault="0009123A" w:rsidP="0009123A">
      <w:pPr>
        <w:pStyle w:val="Default"/>
      </w:pPr>
      <w:r w:rsidRPr="002E0757">
        <w:t xml:space="preserve">• определять валентность и степень окисления элементов в веществах; </w:t>
      </w:r>
    </w:p>
    <w:p w:rsidR="0009123A" w:rsidRPr="002E0757" w:rsidRDefault="0009123A" w:rsidP="0009123A">
      <w:pPr>
        <w:pStyle w:val="Default"/>
      </w:pPr>
      <w:r w:rsidRPr="002E0757">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09123A" w:rsidRPr="002E0757" w:rsidRDefault="0009123A" w:rsidP="0009123A">
      <w:pPr>
        <w:pStyle w:val="Default"/>
      </w:pPr>
      <w:r w:rsidRPr="002E0757">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09123A" w:rsidRPr="002E0757" w:rsidRDefault="0009123A" w:rsidP="0009123A">
      <w:pPr>
        <w:pStyle w:val="Default"/>
      </w:pPr>
      <w:r w:rsidRPr="002E0757">
        <w:t xml:space="preserve">• называть общие химические свойства, характерные для групп оксидов: кислотных, основных, амфотерных; </w:t>
      </w:r>
    </w:p>
    <w:p w:rsidR="0009123A" w:rsidRPr="002E0757" w:rsidRDefault="0009123A" w:rsidP="0009123A">
      <w:pPr>
        <w:pStyle w:val="Default"/>
      </w:pPr>
      <w:r w:rsidRPr="002E0757">
        <w:t xml:space="preserve">• называть общие химические свойства, характерные для каждого из классов неорганических веществ: кислот оснований солей; </w:t>
      </w:r>
    </w:p>
    <w:p w:rsidR="0009123A" w:rsidRPr="002E0757" w:rsidRDefault="0009123A" w:rsidP="0009123A">
      <w:pPr>
        <w:pStyle w:val="Default"/>
      </w:pPr>
      <w:r w:rsidRPr="002E0757">
        <w:t xml:space="preserve">• приводить примеры реакций, подтверждающих химические свойства неорганических веществ: оксидов, кислот, оснований и солей; </w:t>
      </w:r>
    </w:p>
    <w:p w:rsidR="0009123A" w:rsidRPr="002E0757" w:rsidRDefault="0009123A" w:rsidP="0009123A">
      <w:pPr>
        <w:pStyle w:val="Default"/>
      </w:pPr>
      <w:r w:rsidRPr="002E0757">
        <w:t xml:space="preserve">• определять вещество-окислитель и вещество-восстановитель в окислительно-восстановительных реакциях; </w:t>
      </w:r>
    </w:p>
    <w:p w:rsidR="0009123A" w:rsidRPr="002E0757" w:rsidRDefault="0009123A" w:rsidP="0009123A">
      <w:pPr>
        <w:pStyle w:val="Default"/>
      </w:pPr>
      <w:r w:rsidRPr="002E0757">
        <w:t xml:space="preserve">• составлять окислительно-восстановительный баланс (для изученных реакций) по предложенным схемам реакций; </w:t>
      </w:r>
    </w:p>
    <w:p w:rsidR="0009123A" w:rsidRPr="002E0757" w:rsidRDefault="0009123A" w:rsidP="0009123A">
      <w:pPr>
        <w:pStyle w:val="Default"/>
      </w:pPr>
      <w:r w:rsidRPr="002E0757">
        <w:t xml:space="preserve">• проводить лабораторные опыты, подтверждающие химические свойства основных классов неорганических веществ; </w:t>
      </w:r>
    </w:p>
    <w:p w:rsidR="0009123A" w:rsidRPr="002E0757" w:rsidRDefault="0009123A" w:rsidP="0009123A">
      <w:pPr>
        <w:pStyle w:val="Default"/>
      </w:pPr>
      <w:r w:rsidRPr="002E0757">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09123A" w:rsidRPr="002E0757" w:rsidRDefault="0009123A" w:rsidP="0009123A">
      <w:pPr>
        <w:pStyle w:val="Default"/>
      </w:pPr>
      <w:r w:rsidRPr="002E0757">
        <w:rPr>
          <w:b/>
          <w:bCs/>
        </w:rPr>
        <w:lastRenderedPageBreak/>
        <w:t xml:space="preserve">Выпускник получит возможность научиться: </w:t>
      </w:r>
    </w:p>
    <w:p w:rsidR="0009123A" w:rsidRPr="002E0757" w:rsidRDefault="0009123A" w:rsidP="0009123A">
      <w:pPr>
        <w:pStyle w:val="Default"/>
      </w:pPr>
      <w:r w:rsidRPr="002E0757">
        <w:t xml:space="preserve">• прогнозировать химические свойства веществ на основе их состава и строения; </w:t>
      </w:r>
    </w:p>
    <w:p w:rsidR="0009123A" w:rsidRPr="002E0757" w:rsidRDefault="0009123A" w:rsidP="0009123A">
      <w:pPr>
        <w:pStyle w:val="Default"/>
      </w:pPr>
      <w:r w:rsidRPr="002E0757">
        <w:t>• прогнозировать способность вещества проявлять окислительные или восстановительные свойства с уч</w:t>
      </w:r>
      <w:r w:rsidRPr="002E0757">
        <w:rPr>
          <w:rFonts w:ascii="Cambria Math" w:hAnsi="Cambria Math" w:cs="Cambria Math"/>
        </w:rPr>
        <w:t>ѐ</w:t>
      </w:r>
      <w:r w:rsidRPr="002E0757">
        <w:t xml:space="preserve">том степеней окисления элементов, входящих в его состав; </w:t>
      </w:r>
    </w:p>
    <w:p w:rsidR="0009123A" w:rsidRPr="002E0757" w:rsidRDefault="0009123A" w:rsidP="0009123A">
      <w:pPr>
        <w:pStyle w:val="Default"/>
      </w:pPr>
      <w:r w:rsidRPr="002E0757">
        <w:t xml:space="preserve">• выявлять существование генетической взаимосвязи между веществами в ряду: простое вещество — оксид — гидроксид </w:t>
      </w:r>
      <w:r w:rsidRPr="002E0757">
        <w:rPr>
          <w:i/>
          <w:iCs/>
        </w:rPr>
        <w:t xml:space="preserve">— </w:t>
      </w:r>
      <w:r w:rsidRPr="002E0757">
        <w:t>соль;</w:t>
      </w:r>
    </w:p>
    <w:p w:rsidR="0009123A" w:rsidRPr="002E0757" w:rsidRDefault="0009123A" w:rsidP="0009123A">
      <w:pPr>
        <w:pStyle w:val="Default"/>
      </w:pPr>
      <w:r w:rsidRPr="002E0757">
        <w:t xml:space="preserve">• характеризовать особые свойства концентрированных серной и азотной кислот; </w:t>
      </w:r>
    </w:p>
    <w:p w:rsidR="0009123A" w:rsidRPr="002E0757" w:rsidRDefault="0009123A" w:rsidP="0009123A">
      <w:pPr>
        <w:pStyle w:val="Default"/>
      </w:pPr>
      <w:r w:rsidRPr="002E0757">
        <w:t xml:space="preserve">• приводить примеры уравнений реакций, лежащих в основе промышленных способов получения аммиака, серной кислоты, чугуна и стали; </w:t>
      </w:r>
    </w:p>
    <w:p w:rsidR="0009123A" w:rsidRPr="002E0757" w:rsidRDefault="0009123A" w:rsidP="0009123A">
      <w:pPr>
        <w:pStyle w:val="Default"/>
      </w:pPr>
      <w:r w:rsidRPr="002E0757">
        <w:t xml:space="preserve">• описывать физические и химические процессы, являющиеся частью круговорота веществ в природе; </w:t>
      </w:r>
    </w:p>
    <w:p w:rsidR="001C4BCE" w:rsidRPr="002E0757" w:rsidRDefault="0009123A" w:rsidP="0009123A">
      <w:pPr>
        <w:pStyle w:val="Default"/>
      </w:pPr>
      <w:r w:rsidRPr="002E0757">
        <w:t>• организовывать, проводить ученические проекты по исследованию свойств веществ, имеющих</w:t>
      </w:r>
      <w:r w:rsidR="00E42602" w:rsidRPr="002E0757">
        <w:t xml:space="preserve"> важное практическое значение. </w:t>
      </w:r>
    </w:p>
    <w:p w:rsidR="0009123A" w:rsidRPr="002E0757" w:rsidRDefault="0009123A" w:rsidP="0009123A">
      <w:pPr>
        <w:pStyle w:val="Default"/>
        <w:rPr>
          <w:u w:val="single"/>
        </w:rPr>
      </w:pPr>
      <w:r w:rsidRPr="002E0757">
        <w:rPr>
          <w:b/>
          <w:bCs/>
          <w:u w:val="single"/>
        </w:rPr>
        <w:t xml:space="preserve">1.2.3.16. ИЗОБРАЗИТЕЛЬНОЕ ИСКУССТВО </w:t>
      </w:r>
    </w:p>
    <w:p w:rsidR="0009123A" w:rsidRPr="002E0757" w:rsidRDefault="0009123A" w:rsidP="0009123A">
      <w:pPr>
        <w:pStyle w:val="Default"/>
        <w:rPr>
          <w:u w:val="single"/>
        </w:rPr>
      </w:pPr>
      <w:r w:rsidRPr="002E0757">
        <w:rPr>
          <w:b/>
          <w:bCs/>
          <w:u w:val="single"/>
        </w:rPr>
        <w:t xml:space="preserve">Роль искусства и художественной деятельности в жизни человека и общества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понимать роль и место искусства в развитии культуры, ориентироваться в связях искусства с наукой и религией; </w:t>
      </w:r>
    </w:p>
    <w:p w:rsidR="0009123A" w:rsidRPr="002E0757" w:rsidRDefault="0009123A" w:rsidP="0009123A">
      <w:pPr>
        <w:pStyle w:val="Default"/>
      </w:pPr>
      <w:r w:rsidRPr="002E0757">
        <w:t xml:space="preserve">• осознавать потенциал искусства в познании мира, в формировании отношения к человеку, природным и социальным явлениям; </w:t>
      </w:r>
    </w:p>
    <w:p w:rsidR="0009123A" w:rsidRPr="002E0757" w:rsidRDefault="0009123A" w:rsidP="0009123A">
      <w:pPr>
        <w:pStyle w:val="Default"/>
      </w:pPr>
      <w:r w:rsidRPr="002E0757">
        <w:t xml:space="preserve">• понимать роль искусства в создании материальной среды обитания человека; </w:t>
      </w:r>
    </w:p>
    <w:p w:rsidR="0009123A" w:rsidRPr="002E0757" w:rsidRDefault="0009123A" w:rsidP="0009123A">
      <w:pPr>
        <w:pStyle w:val="Default"/>
      </w:pPr>
      <w:r w:rsidRPr="002E0757">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выделять и анализировать авторскую концепцию художественного образа в произведении искусства; </w:t>
      </w:r>
    </w:p>
    <w:p w:rsidR="0009123A" w:rsidRPr="002E0757" w:rsidRDefault="0009123A" w:rsidP="0009123A">
      <w:pPr>
        <w:pStyle w:val="Default"/>
      </w:pPr>
      <w:r w:rsidRPr="002E0757">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09123A" w:rsidRPr="002E0757" w:rsidRDefault="0009123A" w:rsidP="0009123A">
      <w:pPr>
        <w:pStyle w:val="Default"/>
      </w:pPr>
      <w:r w:rsidRPr="002E0757">
        <w:t xml:space="preserve">• различать произведения разных эпох, художественных стилей; </w:t>
      </w:r>
    </w:p>
    <w:p w:rsidR="0009123A" w:rsidRPr="002E0757" w:rsidRDefault="0009123A" w:rsidP="0009123A">
      <w:pPr>
        <w:pStyle w:val="Default"/>
      </w:pPr>
      <w:r w:rsidRPr="002E0757">
        <w:t xml:space="preserve">• различать работы великих мастеров по художественной манере (по манере письма). </w:t>
      </w:r>
    </w:p>
    <w:p w:rsidR="0009123A" w:rsidRPr="002E0757" w:rsidRDefault="0009123A" w:rsidP="0009123A">
      <w:pPr>
        <w:pStyle w:val="Default"/>
        <w:rPr>
          <w:u w:val="single"/>
        </w:rPr>
      </w:pPr>
      <w:r w:rsidRPr="002E0757">
        <w:rPr>
          <w:b/>
          <w:bCs/>
          <w:u w:val="single"/>
        </w:rPr>
        <w:t xml:space="preserve">Духовно-нравственные проблемы жизни и искусства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понимать связи искусства с всемирной историей и историей Отечества; </w:t>
      </w:r>
    </w:p>
    <w:p w:rsidR="0009123A" w:rsidRPr="002E0757" w:rsidRDefault="0009123A" w:rsidP="0009123A">
      <w:pPr>
        <w:pStyle w:val="Default"/>
      </w:pPr>
      <w:r w:rsidRPr="002E0757">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09123A" w:rsidRPr="002E0757" w:rsidRDefault="0009123A" w:rsidP="0009123A">
      <w:pPr>
        <w:pStyle w:val="Default"/>
      </w:pPr>
      <w:r w:rsidRPr="002E0757">
        <w:t xml:space="preserve">• осмысливать на основе произведений искусства морально-нравственную позицию автора и давать ей оценку, соотнося с собственной позицией; </w:t>
      </w:r>
    </w:p>
    <w:p w:rsidR="0009123A" w:rsidRPr="002E0757" w:rsidRDefault="0009123A" w:rsidP="0009123A">
      <w:pPr>
        <w:pStyle w:val="Default"/>
      </w:pPr>
      <w:r w:rsidRPr="002E0757">
        <w:t>• передавать в собственной художественной деятельности красоту мира, выражать сво</w:t>
      </w:r>
      <w:r w:rsidRPr="002E0757">
        <w:rPr>
          <w:rFonts w:ascii="Cambria Math" w:hAnsi="Cambria Math" w:cs="Cambria Math"/>
        </w:rPr>
        <w:t>ѐ</w:t>
      </w:r>
      <w:r w:rsidRPr="002E0757">
        <w:t xml:space="preserve"> отношение к негативным явлениям жизни и искусства; </w:t>
      </w:r>
    </w:p>
    <w:p w:rsidR="0009123A" w:rsidRPr="002E0757" w:rsidRDefault="0009123A" w:rsidP="0009123A">
      <w:pPr>
        <w:pStyle w:val="Default"/>
      </w:pPr>
      <w:r w:rsidRPr="002E0757">
        <w:t xml:space="preserve">• осознавать важность сохранения художественных ценностей для последующих поколений, роль художественных музеев в жизни страны, края, города.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понимать гражданское подвижничество художника в выявлении положительных и отрицательных сторон жизни в художественном образе;</w:t>
      </w:r>
    </w:p>
    <w:p w:rsidR="0009123A" w:rsidRPr="002E0757" w:rsidRDefault="0009123A" w:rsidP="0009123A">
      <w:pPr>
        <w:pStyle w:val="Default"/>
      </w:pPr>
      <w:r w:rsidRPr="002E0757">
        <w:t xml:space="preserve">• осознавать необходимость развитого эстетического вкуса в жизни современного человека; </w:t>
      </w:r>
    </w:p>
    <w:p w:rsidR="0009123A" w:rsidRPr="002E0757" w:rsidRDefault="0009123A" w:rsidP="0009123A">
      <w:pPr>
        <w:pStyle w:val="Default"/>
      </w:pPr>
      <w:r w:rsidRPr="002E0757">
        <w:t xml:space="preserve">• понимать специфику ориентированности отечественного искусства на приоритет этического над эстетическим. </w:t>
      </w:r>
    </w:p>
    <w:p w:rsidR="0009123A" w:rsidRPr="002E0757" w:rsidRDefault="0009123A" w:rsidP="0009123A">
      <w:pPr>
        <w:pStyle w:val="Default"/>
        <w:rPr>
          <w:u w:val="single"/>
        </w:rPr>
      </w:pPr>
      <w:r w:rsidRPr="002E0757">
        <w:rPr>
          <w:b/>
          <w:bCs/>
          <w:u w:val="single"/>
        </w:rPr>
        <w:t xml:space="preserve">Язык пластических искусств и художественный образ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lastRenderedPageBreak/>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Pr="002E0757">
        <w:rPr>
          <w:rFonts w:ascii="Cambria Math" w:hAnsi="Cambria Math" w:cs="Cambria Math"/>
        </w:rPr>
        <w:t>ѐ</w:t>
      </w:r>
      <w:r w:rsidRPr="002E0757">
        <w:t xml:space="preserve"> отношение к ним средствами художественного языка; </w:t>
      </w:r>
    </w:p>
    <w:p w:rsidR="0009123A" w:rsidRPr="002E0757" w:rsidRDefault="0009123A" w:rsidP="0009123A">
      <w:pPr>
        <w:pStyle w:val="Default"/>
      </w:pPr>
      <w:r w:rsidRPr="002E0757">
        <w:t xml:space="preserve">• понимать роль художественного образа и понятия «выразительность» в искусстве; </w:t>
      </w:r>
    </w:p>
    <w:p w:rsidR="0009123A" w:rsidRPr="002E0757" w:rsidRDefault="0009123A" w:rsidP="0009123A">
      <w:pPr>
        <w:pStyle w:val="Default"/>
      </w:pPr>
      <w:r w:rsidRPr="002E0757">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w:t>
      </w:r>
      <w:r w:rsidRPr="002E0757">
        <w:rPr>
          <w:rFonts w:ascii="Cambria Math" w:hAnsi="Cambria Math" w:cs="Cambria Math"/>
        </w:rPr>
        <w:t>ѐ</w:t>
      </w:r>
      <w:r w:rsidRPr="002E0757">
        <w:t xml:space="preserve">м, фактуру; различные художественные материалы для воплощения собственного художественно-творческого замысла в живописи, скульптуре, графике; </w:t>
      </w:r>
    </w:p>
    <w:p w:rsidR="0009123A" w:rsidRPr="002E0757" w:rsidRDefault="0009123A" w:rsidP="0009123A">
      <w:pPr>
        <w:pStyle w:val="Default"/>
      </w:pPr>
      <w:r w:rsidRPr="002E0757">
        <w:t>• создавать средствами живописи, графики, скульптуры, декоративно-прикладного искусства образ человека: передавать на плоскости и в объ</w:t>
      </w:r>
      <w:r w:rsidRPr="002E0757">
        <w:rPr>
          <w:rFonts w:ascii="Cambria Math" w:hAnsi="Cambria Math" w:cs="Cambria Math"/>
        </w:rPr>
        <w:t>ѐ</w:t>
      </w:r>
      <w:r w:rsidRPr="002E0757">
        <w:t xml:space="preserve">ме пропорции лица, фигуры; характерные черты внешнего облика, одежды, украшений человека; </w:t>
      </w:r>
    </w:p>
    <w:p w:rsidR="0009123A" w:rsidRPr="002E0757" w:rsidRDefault="0009123A" w:rsidP="0009123A">
      <w:pPr>
        <w:pStyle w:val="Default"/>
      </w:pPr>
      <w:r w:rsidRPr="002E0757">
        <w:t xml:space="preserve">•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09123A" w:rsidRPr="002E0757" w:rsidRDefault="0009123A" w:rsidP="0009123A">
      <w:pPr>
        <w:pStyle w:val="Default"/>
      </w:pPr>
      <w:r w:rsidRPr="002E0757">
        <w:t xml:space="preserve">•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(Краснодарского края).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анализировать и высказывать суждение о своей творческой работе и работе одноклассников; </w:t>
      </w:r>
    </w:p>
    <w:p w:rsidR="0009123A" w:rsidRPr="002E0757" w:rsidRDefault="0009123A" w:rsidP="0009123A">
      <w:pPr>
        <w:pStyle w:val="Default"/>
      </w:pPr>
      <w:r w:rsidRPr="002E0757">
        <w:t xml:space="preserve">• понимать и использовать в художественной работе материалы и средства художественной выразительности, соответствующие замыслу; </w:t>
      </w:r>
    </w:p>
    <w:p w:rsidR="0009123A" w:rsidRPr="002E0757" w:rsidRDefault="0009123A" w:rsidP="0009123A">
      <w:pPr>
        <w:pStyle w:val="Default"/>
      </w:pPr>
      <w:r w:rsidRPr="002E0757">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09123A" w:rsidRPr="002E0757" w:rsidRDefault="0009123A" w:rsidP="0009123A">
      <w:pPr>
        <w:pStyle w:val="Default"/>
        <w:rPr>
          <w:u w:val="single"/>
        </w:rPr>
      </w:pPr>
      <w:r w:rsidRPr="002E0757">
        <w:rPr>
          <w:b/>
          <w:bCs/>
          <w:u w:val="single"/>
        </w:rPr>
        <w:t xml:space="preserve">Виды и жанры изобразительного искусства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Pr="002E0757">
        <w:rPr>
          <w:rFonts w:ascii="Cambria Math" w:hAnsi="Cambria Math" w:cs="Cambria Math"/>
        </w:rPr>
        <w:t>ѐ</w:t>
      </w:r>
      <w:r w:rsidRPr="002E0757">
        <w:t xml:space="preserve">мы работы с ними для передачи собственного замысла; </w:t>
      </w:r>
    </w:p>
    <w:p w:rsidR="0009123A" w:rsidRPr="002E0757" w:rsidRDefault="0009123A" w:rsidP="0009123A">
      <w:pPr>
        <w:pStyle w:val="Default"/>
      </w:pPr>
      <w:r w:rsidRPr="002E0757">
        <w:t xml:space="preserve">• различать виды декоративно-прикладных искусств, понимать их специфику; </w:t>
      </w:r>
    </w:p>
    <w:p w:rsidR="0009123A" w:rsidRPr="002E0757" w:rsidRDefault="0009123A" w:rsidP="0009123A">
      <w:pPr>
        <w:pStyle w:val="Default"/>
      </w:pPr>
      <w:r w:rsidRPr="002E0757">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w:t>
      </w:r>
      <w:r w:rsidRPr="002E0757">
        <w:rPr>
          <w:rFonts w:ascii="Cambria Math" w:hAnsi="Cambria Math" w:cs="Cambria Math"/>
        </w:rPr>
        <w:t>ѐ</w:t>
      </w:r>
      <w:r w:rsidRPr="002E0757">
        <w:t xml:space="preserve">мы работы с ними для передачи собственного замысла. </w:t>
      </w:r>
    </w:p>
    <w:p w:rsidR="0009123A" w:rsidRPr="002E0757" w:rsidRDefault="0009123A" w:rsidP="0009123A">
      <w:pPr>
        <w:pStyle w:val="Default"/>
      </w:pPr>
      <w:r w:rsidRPr="002E0757">
        <w:t xml:space="preserve">Выпускник получит возможность научиться: </w:t>
      </w:r>
    </w:p>
    <w:p w:rsidR="0009123A" w:rsidRPr="002E0757" w:rsidRDefault="0009123A" w:rsidP="0009123A">
      <w:pPr>
        <w:pStyle w:val="Default"/>
      </w:pPr>
      <w:r w:rsidRPr="002E0757">
        <w:t xml:space="preserve">• определять шедевры национального и мирового изобразительного искусства; </w:t>
      </w:r>
    </w:p>
    <w:p w:rsidR="006E41B5" w:rsidRPr="002E0757" w:rsidRDefault="0009123A" w:rsidP="0009123A">
      <w:pPr>
        <w:pStyle w:val="Default"/>
      </w:pPr>
      <w:r w:rsidRPr="002E0757">
        <w:t>• понимать историческую ретроспективу становления жанров пластических иску</w:t>
      </w:r>
      <w:r w:rsidR="00E42602" w:rsidRPr="002E0757">
        <w:t xml:space="preserve">сств. </w:t>
      </w:r>
    </w:p>
    <w:p w:rsidR="0009123A" w:rsidRPr="002E0757" w:rsidRDefault="0009123A" w:rsidP="0009123A">
      <w:pPr>
        <w:pStyle w:val="Default"/>
        <w:rPr>
          <w:u w:val="single"/>
        </w:rPr>
      </w:pPr>
      <w:r w:rsidRPr="002E0757">
        <w:rPr>
          <w:b/>
          <w:bCs/>
          <w:u w:val="single"/>
        </w:rPr>
        <w:t xml:space="preserve">Изобразительная природа фотографии, театра, кино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определять жанры и особенности художественной фотографии, е</w:t>
      </w:r>
      <w:r w:rsidRPr="002E0757">
        <w:rPr>
          <w:rFonts w:ascii="Cambria Math" w:hAnsi="Cambria Math" w:cs="Cambria Math"/>
        </w:rPr>
        <w:t>ѐ</w:t>
      </w:r>
      <w:r w:rsidRPr="002E0757">
        <w:t xml:space="preserve"> отличие от картины и нехудожественной фотографии; </w:t>
      </w:r>
    </w:p>
    <w:p w:rsidR="0009123A" w:rsidRPr="002E0757" w:rsidRDefault="0009123A" w:rsidP="0009123A">
      <w:pPr>
        <w:pStyle w:val="Default"/>
      </w:pPr>
      <w:r w:rsidRPr="002E0757">
        <w:t xml:space="preserve">• понимать особенности визуального художественного образа в театре и кино; </w:t>
      </w:r>
    </w:p>
    <w:p w:rsidR="0009123A" w:rsidRPr="002E0757" w:rsidRDefault="0009123A" w:rsidP="0009123A">
      <w:pPr>
        <w:pStyle w:val="Default"/>
      </w:pPr>
      <w:r w:rsidRPr="002E0757">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09123A" w:rsidRPr="002E0757" w:rsidRDefault="0009123A" w:rsidP="0009123A">
      <w:pPr>
        <w:pStyle w:val="Default"/>
      </w:pPr>
      <w:r w:rsidRPr="002E0757">
        <w:t xml:space="preserve">• применять компьютерные технологии в собственной художественно-творческой деятельности (PowerPoint, Photoshop и др.). </w:t>
      </w:r>
    </w:p>
    <w:p w:rsidR="0009123A" w:rsidRPr="002E0757" w:rsidRDefault="0009123A" w:rsidP="0009123A">
      <w:pPr>
        <w:pStyle w:val="Default"/>
      </w:pPr>
      <w:r w:rsidRPr="002E0757">
        <w:rPr>
          <w:b/>
          <w:bCs/>
        </w:rPr>
        <w:lastRenderedPageBreak/>
        <w:t xml:space="preserve">Выпускник получит возможность научиться: </w:t>
      </w:r>
    </w:p>
    <w:p w:rsidR="0009123A" w:rsidRPr="002E0757" w:rsidRDefault="0009123A" w:rsidP="0009123A">
      <w:pPr>
        <w:pStyle w:val="Default"/>
      </w:pPr>
      <w:r w:rsidRPr="002E0757">
        <w:t xml:space="preserve">• использовать средства художественной выразительности в собственных фотоработах; </w:t>
      </w:r>
    </w:p>
    <w:p w:rsidR="0009123A" w:rsidRPr="002E0757" w:rsidRDefault="0009123A" w:rsidP="0009123A">
      <w:pPr>
        <w:pStyle w:val="Default"/>
      </w:pPr>
      <w:r w:rsidRPr="002E0757">
        <w:t xml:space="preserve">• применять в работе над цифровой фотографией технические средства Photoshop; </w:t>
      </w:r>
    </w:p>
    <w:p w:rsidR="0009123A" w:rsidRPr="002E0757" w:rsidRDefault="0009123A" w:rsidP="0009123A">
      <w:pPr>
        <w:pStyle w:val="Default"/>
      </w:pPr>
      <w:r w:rsidRPr="002E0757">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2E0757" w:rsidRPr="0053522E" w:rsidRDefault="0009123A" w:rsidP="0009123A">
      <w:pPr>
        <w:pStyle w:val="Default"/>
      </w:pPr>
      <w:r w:rsidRPr="002E0757">
        <w:t>• понимать и анализировать раскадровку, реквизит, костюмы и грим после про</w:t>
      </w:r>
      <w:r w:rsidR="0053522E">
        <w:t>смотра художественного фильма.</w:t>
      </w:r>
    </w:p>
    <w:p w:rsidR="0009123A" w:rsidRPr="006E41B5" w:rsidRDefault="0009123A" w:rsidP="0009123A">
      <w:pPr>
        <w:pStyle w:val="Default"/>
        <w:rPr>
          <w:sz w:val="28"/>
          <w:szCs w:val="28"/>
          <w:u w:val="single"/>
        </w:rPr>
      </w:pPr>
      <w:r w:rsidRPr="006E41B5">
        <w:rPr>
          <w:b/>
          <w:bCs/>
          <w:sz w:val="28"/>
          <w:szCs w:val="28"/>
          <w:u w:val="single"/>
        </w:rPr>
        <w:t xml:space="preserve">1.2.3.17. МУЗЫКА </w:t>
      </w:r>
    </w:p>
    <w:p w:rsidR="0009123A" w:rsidRPr="006E41B5" w:rsidRDefault="0009123A" w:rsidP="0009123A">
      <w:pPr>
        <w:pStyle w:val="Default"/>
        <w:rPr>
          <w:sz w:val="28"/>
          <w:szCs w:val="28"/>
          <w:u w:val="single"/>
        </w:rPr>
      </w:pPr>
      <w:r w:rsidRPr="006E41B5">
        <w:rPr>
          <w:b/>
          <w:bCs/>
          <w:sz w:val="28"/>
          <w:szCs w:val="28"/>
          <w:u w:val="single"/>
        </w:rPr>
        <w:t xml:space="preserve">Музыка как вид искусства </w:t>
      </w:r>
    </w:p>
    <w:p w:rsidR="0009123A" w:rsidRPr="002E0757" w:rsidRDefault="0009123A" w:rsidP="0009123A">
      <w:pPr>
        <w:pStyle w:val="Default"/>
        <w:rPr>
          <w:u w:val="single"/>
        </w:rPr>
      </w:pPr>
      <w:r w:rsidRPr="002E0757">
        <w:rPr>
          <w:b/>
          <w:bCs/>
          <w:u w:val="single"/>
        </w:rPr>
        <w:t xml:space="preserve">Выпускник научится: </w:t>
      </w:r>
    </w:p>
    <w:p w:rsidR="0009123A" w:rsidRPr="002E0757" w:rsidRDefault="0009123A" w:rsidP="0009123A">
      <w:pPr>
        <w:pStyle w:val="Default"/>
      </w:pPr>
      <w:r w:rsidRPr="002E0757">
        <w:t>• наблюдать за многообразными явлениями жизни и искусства, выражать сво</w:t>
      </w:r>
      <w:r w:rsidRPr="002E0757">
        <w:rPr>
          <w:rFonts w:ascii="Cambria Math" w:hAnsi="Cambria Math" w:cs="Cambria Math"/>
        </w:rPr>
        <w:t>ѐ</w:t>
      </w:r>
      <w:r w:rsidRPr="002E0757">
        <w:t xml:space="preserve"> отношение к искусству, оценивая художественно-образное содержание произведения в единстве с его формой; </w:t>
      </w:r>
    </w:p>
    <w:p w:rsidR="0009123A" w:rsidRPr="002E0757" w:rsidRDefault="0009123A" w:rsidP="0009123A">
      <w:pPr>
        <w:pStyle w:val="Default"/>
      </w:pPr>
      <w:r w:rsidRPr="002E0757">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09123A" w:rsidRPr="002E0757" w:rsidRDefault="0009123A" w:rsidP="0009123A">
      <w:pPr>
        <w:pStyle w:val="Default"/>
      </w:pPr>
      <w:r w:rsidRPr="002E0757">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09123A" w:rsidRPr="002E0757" w:rsidRDefault="0009123A" w:rsidP="0009123A">
      <w:pPr>
        <w:pStyle w:val="Default"/>
        <w:rPr>
          <w:b/>
          <w:bCs/>
        </w:rPr>
      </w:pPr>
      <w:r w:rsidRPr="002E0757">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w:t>
      </w:r>
      <w:r w:rsidRPr="002E0757">
        <w:rPr>
          <w:b/>
          <w:bCs/>
        </w:rPr>
        <w:t>их с художественно-эстетической точки зрения.</w:t>
      </w:r>
    </w:p>
    <w:p w:rsidR="0009123A" w:rsidRPr="002E0757" w:rsidRDefault="0009123A" w:rsidP="0009123A">
      <w:pPr>
        <w:pStyle w:val="Default"/>
        <w:rPr>
          <w:u w:val="single"/>
        </w:rPr>
      </w:pPr>
      <w:r w:rsidRPr="002E0757">
        <w:rPr>
          <w:b/>
          <w:bCs/>
          <w:u w:val="single"/>
        </w:rPr>
        <w:t xml:space="preserve">Музыкальный образ и музыкальная драматургия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раскрывать образное содержание музыкальных произведений разных форм, жанров и стилей; определять средства музыкальной выразительности, при</w:t>
      </w:r>
      <w:r w:rsidRPr="002E0757">
        <w:rPr>
          <w:rFonts w:ascii="Cambria Math" w:hAnsi="Cambria Math" w:cs="Cambria Math"/>
        </w:rPr>
        <w:t>ѐ</w:t>
      </w:r>
      <w:r w:rsidRPr="002E0757">
        <w:t>мы взаимодействия и развития музыкальных образов, особенности (типы) музыкальной драматургии, высказывать суждение об основной идее и форме е</w:t>
      </w:r>
      <w:r w:rsidRPr="002E0757">
        <w:rPr>
          <w:rFonts w:ascii="Cambria Math" w:hAnsi="Cambria Math" w:cs="Cambria Math"/>
        </w:rPr>
        <w:t>ѐ</w:t>
      </w:r>
      <w:r w:rsidRPr="002E0757">
        <w:t xml:space="preserve"> воплощения; </w:t>
      </w:r>
    </w:p>
    <w:p w:rsidR="0009123A" w:rsidRPr="002E0757" w:rsidRDefault="0009123A" w:rsidP="0009123A">
      <w:pPr>
        <w:pStyle w:val="Default"/>
      </w:pPr>
      <w:r w:rsidRPr="002E0757">
        <w:t xml:space="preserve">•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09123A" w:rsidRPr="002E0757" w:rsidRDefault="0009123A" w:rsidP="0009123A">
      <w:pPr>
        <w:pStyle w:val="Default"/>
      </w:pPr>
      <w:r w:rsidRPr="002E0757">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практическиммузицированием.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09123A" w:rsidRPr="002E0757" w:rsidRDefault="0009123A" w:rsidP="0009123A">
      <w:pPr>
        <w:pStyle w:val="Default"/>
      </w:pPr>
      <w:r w:rsidRPr="002E0757">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09123A" w:rsidRPr="002E0757" w:rsidRDefault="0009123A" w:rsidP="0009123A">
      <w:pPr>
        <w:pStyle w:val="Default"/>
        <w:rPr>
          <w:u w:val="single"/>
        </w:rPr>
      </w:pPr>
      <w:r w:rsidRPr="002E0757">
        <w:rPr>
          <w:b/>
          <w:bCs/>
          <w:u w:val="single"/>
        </w:rPr>
        <w:t xml:space="preserve">Музыка в современном мире: традиции и инновации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lastRenderedPageBreak/>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09123A" w:rsidRPr="002E0757" w:rsidRDefault="0009123A" w:rsidP="0009123A">
      <w:pPr>
        <w:pStyle w:val="Default"/>
      </w:pPr>
      <w:r w:rsidRPr="002E0757">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09123A" w:rsidRPr="002E0757" w:rsidRDefault="0009123A" w:rsidP="0009123A">
      <w:pPr>
        <w:pStyle w:val="Default"/>
      </w:pPr>
      <w:r w:rsidRPr="002E0757">
        <w:t>• применять информационно-коммуникационные технологии для расширения опыта творческой деятельности и углубл</w:t>
      </w:r>
      <w:r w:rsidRPr="002E0757">
        <w:rPr>
          <w:rFonts w:ascii="Cambria Math" w:hAnsi="Cambria Math" w:cs="Cambria Math"/>
        </w:rPr>
        <w:t>ѐ</w:t>
      </w:r>
      <w:r w:rsidRPr="002E0757">
        <w:t xml:space="preserve">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высказывать личностно-оценочные суждения о роли и месте музыки в жизни, о нравственных ценностях и эстетических идеалах, воплощ</w:t>
      </w:r>
      <w:r w:rsidRPr="002E0757">
        <w:rPr>
          <w:rFonts w:ascii="Cambria Math" w:hAnsi="Cambria Math" w:cs="Cambria Math"/>
        </w:rPr>
        <w:t>ѐ</w:t>
      </w:r>
      <w:r w:rsidRPr="002E0757">
        <w:t xml:space="preserve">нных в шедеврах музыкального искусства прошлого и современности, обосновывать свои предпочтения в ситуации выбора; </w:t>
      </w:r>
    </w:p>
    <w:p w:rsidR="006E41B5" w:rsidRPr="002E0757" w:rsidRDefault="0009123A" w:rsidP="0009123A">
      <w:pPr>
        <w:pStyle w:val="Default"/>
      </w:pPr>
      <w:r w:rsidRPr="002E0757">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w:t>
      </w:r>
      <w:r w:rsidR="00E42602" w:rsidRPr="002E0757">
        <w:t>олученную из других источников.</w:t>
      </w:r>
    </w:p>
    <w:p w:rsidR="0009123A" w:rsidRPr="006E41B5" w:rsidRDefault="0009123A" w:rsidP="0009123A">
      <w:pPr>
        <w:pStyle w:val="Default"/>
        <w:rPr>
          <w:sz w:val="28"/>
          <w:szCs w:val="28"/>
          <w:u w:val="single"/>
        </w:rPr>
      </w:pPr>
      <w:r w:rsidRPr="006E41B5">
        <w:rPr>
          <w:b/>
          <w:bCs/>
          <w:sz w:val="28"/>
          <w:szCs w:val="28"/>
          <w:u w:val="single"/>
        </w:rPr>
        <w:t xml:space="preserve">1.2.3.18. ТЕХНОЛОГИЯ </w:t>
      </w:r>
    </w:p>
    <w:p w:rsidR="0009123A" w:rsidRPr="002E0757" w:rsidRDefault="0009123A" w:rsidP="0009123A">
      <w:pPr>
        <w:pStyle w:val="Default"/>
        <w:rPr>
          <w:u w:val="single"/>
        </w:rPr>
      </w:pPr>
      <w:r w:rsidRPr="002E0757">
        <w:rPr>
          <w:b/>
          <w:bCs/>
          <w:u w:val="single"/>
        </w:rPr>
        <w:t xml:space="preserve">Индустриальные технологии </w:t>
      </w:r>
    </w:p>
    <w:p w:rsidR="0009123A" w:rsidRPr="002E0757" w:rsidRDefault="0009123A" w:rsidP="0009123A">
      <w:pPr>
        <w:pStyle w:val="Default"/>
        <w:rPr>
          <w:u w:val="single"/>
        </w:rPr>
      </w:pPr>
      <w:r w:rsidRPr="002E0757">
        <w:rPr>
          <w:b/>
          <w:bCs/>
          <w:u w:val="single"/>
        </w:rPr>
        <w:t xml:space="preserve">Технологии обработки конструкционных и поделочных материалов </w:t>
      </w:r>
    </w:p>
    <w:p w:rsidR="0009123A" w:rsidRPr="002E0757" w:rsidRDefault="0009123A" w:rsidP="0009123A">
      <w:pPr>
        <w:pStyle w:val="Default"/>
        <w:rPr>
          <w:u w:val="single"/>
        </w:rPr>
      </w:pPr>
      <w:r w:rsidRPr="002E0757">
        <w:rPr>
          <w:b/>
          <w:bCs/>
          <w:u w:val="single"/>
        </w:rPr>
        <w:t xml:space="preserve">Выпускник научится: </w:t>
      </w:r>
    </w:p>
    <w:p w:rsidR="0009123A" w:rsidRPr="002E0757" w:rsidRDefault="0009123A" w:rsidP="0009123A">
      <w:pPr>
        <w:pStyle w:val="Default"/>
      </w:pPr>
      <w:r w:rsidRPr="002E0757">
        <w:t xml:space="preserve">• находить в учебной литературе сведения, необходимые для конструирования объекта и осуществления выбранной технологии; </w:t>
      </w:r>
    </w:p>
    <w:p w:rsidR="0009123A" w:rsidRPr="002E0757" w:rsidRDefault="0009123A" w:rsidP="0009123A">
      <w:pPr>
        <w:pStyle w:val="Default"/>
      </w:pPr>
      <w:r w:rsidRPr="002E0757">
        <w:t xml:space="preserve">• читать технические рисунки, эскизы, чертежи, схемы; </w:t>
      </w:r>
    </w:p>
    <w:p w:rsidR="0009123A" w:rsidRPr="002E0757" w:rsidRDefault="0009123A" w:rsidP="0009123A">
      <w:pPr>
        <w:pStyle w:val="Default"/>
      </w:pPr>
      <w:r w:rsidRPr="002E0757">
        <w:t xml:space="preserve">• выполнять в масштабе и правильно оформлять технические рисунки и эскизы разрабатываемых объектов; </w:t>
      </w:r>
    </w:p>
    <w:p w:rsidR="0009123A" w:rsidRPr="002E0757" w:rsidRDefault="0009123A" w:rsidP="0009123A">
      <w:pPr>
        <w:pStyle w:val="Default"/>
      </w:pPr>
      <w:r w:rsidRPr="002E0757">
        <w:t xml:space="preserve">• осуществлять технологические процессы создания или ремонта материальных объектов.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09123A" w:rsidRPr="002E0757" w:rsidRDefault="0009123A" w:rsidP="0009123A">
      <w:pPr>
        <w:pStyle w:val="Default"/>
      </w:pPr>
      <w:r w:rsidRPr="002E0757">
        <w:t xml:space="preserve">• осуществлять технологические процессы создания или ремонта материальных объектов, имеющих инновационные элементы. </w:t>
      </w:r>
    </w:p>
    <w:p w:rsidR="0009123A" w:rsidRPr="002E0757" w:rsidRDefault="0009123A" w:rsidP="0009123A">
      <w:pPr>
        <w:pStyle w:val="Default"/>
        <w:rPr>
          <w:u w:val="single"/>
        </w:rPr>
      </w:pPr>
      <w:r w:rsidRPr="002E0757">
        <w:rPr>
          <w:b/>
          <w:bCs/>
          <w:u w:val="single"/>
        </w:rPr>
        <w:t xml:space="preserve">Электротехника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09123A" w:rsidRPr="002E0757" w:rsidRDefault="0009123A" w:rsidP="0009123A">
      <w:pPr>
        <w:pStyle w:val="Default"/>
      </w:pPr>
      <w:r w:rsidRPr="002E0757">
        <w:t>• осуществлять технологические процессы сборки или ремонта объектов, содержащих электрические цепи с уч</w:t>
      </w:r>
      <w:r w:rsidRPr="002E0757">
        <w:rPr>
          <w:rFonts w:ascii="Cambria Math" w:hAnsi="Cambria Math" w:cs="Cambria Math"/>
        </w:rPr>
        <w:t>ѐ</w:t>
      </w:r>
      <w:r w:rsidRPr="002E0757">
        <w:t xml:space="preserve">том необходимости экономии электрической энергии.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09123A" w:rsidRPr="002E0757" w:rsidRDefault="0009123A" w:rsidP="0009123A">
      <w:pPr>
        <w:pStyle w:val="Default"/>
      </w:pPr>
      <w:r w:rsidRPr="002E0757">
        <w:lastRenderedPageBreak/>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09123A" w:rsidRPr="002E0757" w:rsidRDefault="0009123A" w:rsidP="0009123A">
      <w:pPr>
        <w:pStyle w:val="Default"/>
        <w:rPr>
          <w:u w:val="single"/>
        </w:rPr>
      </w:pPr>
      <w:r w:rsidRPr="002E0757">
        <w:rPr>
          <w:b/>
          <w:bCs/>
          <w:u w:val="single"/>
        </w:rPr>
        <w:t xml:space="preserve">Технологии ведения дома </w:t>
      </w:r>
    </w:p>
    <w:p w:rsidR="0009123A" w:rsidRPr="002E0757" w:rsidRDefault="0009123A" w:rsidP="0009123A">
      <w:pPr>
        <w:pStyle w:val="Default"/>
        <w:rPr>
          <w:u w:val="single"/>
        </w:rPr>
      </w:pPr>
      <w:r w:rsidRPr="002E0757">
        <w:rPr>
          <w:b/>
          <w:bCs/>
          <w:u w:val="single"/>
        </w:rPr>
        <w:t xml:space="preserve">Кулинария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самостоятельно готовить для своей семьи простые кулинарные блюда из сырых и вар</w:t>
      </w:r>
      <w:r w:rsidRPr="002E0757">
        <w:rPr>
          <w:rFonts w:ascii="Cambria Math" w:hAnsi="Cambria Math" w:cs="Cambria Math"/>
        </w:rPr>
        <w:t>ѐ</w:t>
      </w:r>
      <w:r w:rsidRPr="002E0757">
        <w:t xml:space="preserve">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составлять рацион питания на основе физиологических потребностей организма;</w:t>
      </w:r>
    </w:p>
    <w:p w:rsidR="0009123A" w:rsidRPr="002E0757" w:rsidRDefault="0009123A" w:rsidP="0009123A">
      <w:pPr>
        <w:pStyle w:val="Default"/>
      </w:pPr>
      <w:r w:rsidRPr="002E0757">
        <w:t>• выбирать пищевые продукты для удовлетворения потребностей организма в белках, углеводах, жирах, витаминах, минеральных веществах; организовывать сво</w:t>
      </w:r>
      <w:r w:rsidRPr="002E0757">
        <w:rPr>
          <w:rFonts w:ascii="Cambria Math" w:hAnsi="Cambria Math" w:cs="Cambria Math"/>
        </w:rPr>
        <w:t>ѐ</w:t>
      </w:r>
      <w:r w:rsidRPr="002E0757">
        <w:t xml:space="preserve">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09123A" w:rsidRPr="002E0757" w:rsidRDefault="0009123A" w:rsidP="0009123A">
      <w:pPr>
        <w:pStyle w:val="Default"/>
      </w:pPr>
      <w:r w:rsidRPr="002E0757">
        <w:t xml:space="preserve">• применять основные виды и способы консервирования и заготовки пищевых продуктов в домашних условиях; </w:t>
      </w:r>
    </w:p>
    <w:p w:rsidR="0009123A" w:rsidRPr="002E0757" w:rsidRDefault="0009123A" w:rsidP="0009123A">
      <w:pPr>
        <w:pStyle w:val="Default"/>
      </w:pPr>
      <w:r w:rsidRPr="002E0757">
        <w:rPr>
          <w:i/>
          <w:iCs/>
        </w:rPr>
        <w:t xml:space="preserve">• </w:t>
      </w:r>
      <w:r w:rsidRPr="002E0757">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09123A" w:rsidRPr="002E0757" w:rsidRDefault="0009123A" w:rsidP="0009123A">
      <w:pPr>
        <w:pStyle w:val="Default"/>
      </w:pPr>
      <w:r w:rsidRPr="002E0757">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09123A" w:rsidRPr="002E0757" w:rsidRDefault="0009123A" w:rsidP="0009123A">
      <w:pPr>
        <w:pStyle w:val="Default"/>
      </w:pPr>
      <w:r w:rsidRPr="002E0757">
        <w:rPr>
          <w:i/>
          <w:iCs/>
        </w:rPr>
        <w:t xml:space="preserve">• </w:t>
      </w:r>
      <w:r w:rsidRPr="002E0757">
        <w:t xml:space="preserve">выполнять мероприятия по предотвращению негативного влияния техногенной сферы на окружающую среду и здоровье человека. </w:t>
      </w:r>
    </w:p>
    <w:p w:rsidR="0009123A" w:rsidRPr="002E0757" w:rsidRDefault="0009123A" w:rsidP="0009123A">
      <w:pPr>
        <w:pStyle w:val="Default"/>
        <w:rPr>
          <w:u w:val="single"/>
        </w:rPr>
      </w:pPr>
      <w:r w:rsidRPr="002E0757">
        <w:rPr>
          <w:b/>
          <w:bCs/>
          <w:u w:val="single"/>
        </w:rPr>
        <w:t xml:space="preserve">Создание изделий из текстильных и поделочных материалов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09123A" w:rsidRPr="002E0757" w:rsidRDefault="0009123A" w:rsidP="0009123A">
      <w:pPr>
        <w:pStyle w:val="Default"/>
      </w:pPr>
      <w:r w:rsidRPr="002E0757">
        <w:t xml:space="preserve">• выполнять влажно-тепловую обработку швейных изделий.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выполнять несложные при</w:t>
      </w:r>
      <w:r w:rsidRPr="002E0757">
        <w:rPr>
          <w:rFonts w:ascii="Cambria Math" w:hAnsi="Cambria Math" w:cs="Cambria Math"/>
        </w:rPr>
        <w:t>ѐ</w:t>
      </w:r>
      <w:r w:rsidRPr="002E0757">
        <w:t xml:space="preserve">мы моделирования швейных изделий, в том числе с использованием традиций народного костюма; </w:t>
      </w:r>
    </w:p>
    <w:p w:rsidR="0009123A" w:rsidRPr="002E0757" w:rsidRDefault="0009123A" w:rsidP="0009123A">
      <w:pPr>
        <w:pStyle w:val="Default"/>
      </w:pPr>
      <w:r w:rsidRPr="002E0757">
        <w:t xml:space="preserve">• использовать при моделировании зрительные иллюзии в одежде; определять и исправлять дефекты швейных изделий; </w:t>
      </w:r>
    </w:p>
    <w:p w:rsidR="0009123A" w:rsidRPr="002E0757" w:rsidRDefault="0009123A" w:rsidP="0009123A">
      <w:pPr>
        <w:pStyle w:val="Default"/>
      </w:pPr>
      <w:r w:rsidRPr="002E0757">
        <w:t xml:space="preserve">• выполнять художественную отделку швейных изделий; </w:t>
      </w:r>
    </w:p>
    <w:p w:rsidR="0009123A" w:rsidRPr="002E0757" w:rsidRDefault="0009123A" w:rsidP="0009123A">
      <w:pPr>
        <w:pStyle w:val="Default"/>
      </w:pPr>
      <w:r w:rsidRPr="002E0757">
        <w:t xml:space="preserve">• изготавливать изделия декоративно-прикладного искусства, региональных народных промыслов; </w:t>
      </w:r>
    </w:p>
    <w:p w:rsidR="0009123A" w:rsidRPr="002E0757" w:rsidRDefault="0009123A" w:rsidP="0009123A">
      <w:pPr>
        <w:pStyle w:val="Default"/>
      </w:pPr>
      <w:r w:rsidRPr="002E0757">
        <w:t xml:space="preserve">• определять основные стили в одежде и современные направления моды. </w:t>
      </w:r>
    </w:p>
    <w:p w:rsidR="0009123A" w:rsidRPr="002E0757" w:rsidRDefault="0009123A" w:rsidP="0009123A">
      <w:pPr>
        <w:pStyle w:val="Default"/>
        <w:rPr>
          <w:u w:val="single"/>
        </w:rPr>
      </w:pPr>
      <w:r w:rsidRPr="002E0757">
        <w:rPr>
          <w:b/>
          <w:bCs/>
          <w:u w:val="single"/>
        </w:rPr>
        <w:t xml:space="preserve">Сельскохозяйственные технологии </w:t>
      </w:r>
    </w:p>
    <w:p w:rsidR="0009123A" w:rsidRPr="002E0757" w:rsidRDefault="0009123A" w:rsidP="0009123A">
      <w:pPr>
        <w:pStyle w:val="Default"/>
        <w:rPr>
          <w:u w:val="single"/>
        </w:rPr>
      </w:pPr>
      <w:r w:rsidRPr="002E0757">
        <w:rPr>
          <w:b/>
          <w:bCs/>
          <w:u w:val="single"/>
        </w:rPr>
        <w:t xml:space="preserve">Технологии растениеводства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самостоятельно выращивать наиболее распростран</w:t>
      </w:r>
      <w:r w:rsidRPr="002E0757">
        <w:rPr>
          <w:rFonts w:ascii="Cambria Math" w:hAnsi="Cambria Math" w:cs="Cambria Math"/>
        </w:rPr>
        <w:t>ѐ</w:t>
      </w:r>
      <w:r w:rsidRPr="002E0757">
        <w:t xml:space="preserve">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 </w:t>
      </w:r>
    </w:p>
    <w:p w:rsidR="0009123A" w:rsidRPr="002E0757" w:rsidRDefault="0009123A" w:rsidP="0009123A">
      <w:pPr>
        <w:pStyle w:val="Default"/>
      </w:pPr>
      <w:r w:rsidRPr="002E0757">
        <w:t>• планировать размещение культур на учебно-опытном участке и в личном подсобном хозяйстве с уч</w:t>
      </w:r>
      <w:r w:rsidRPr="002E0757">
        <w:rPr>
          <w:rFonts w:ascii="Cambria Math" w:hAnsi="Cambria Math" w:cs="Cambria Math"/>
        </w:rPr>
        <w:t>ѐ</w:t>
      </w:r>
      <w:r w:rsidRPr="002E0757">
        <w:t xml:space="preserve">том севооборотов.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lastRenderedPageBreak/>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09123A" w:rsidRPr="002E0757" w:rsidRDefault="0009123A" w:rsidP="0009123A">
      <w:pPr>
        <w:pStyle w:val="Default"/>
      </w:pPr>
      <w:r w:rsidRPr="002E0757">
        <w:t>• планировать объ</w:t>
      </w:r>
      <w:r w:rsidRPr="002E0757">
        <w:rPr>
          <w:rFonts w:ascii="Cambria Math" w:hAnsi="Cambria Math" w:cs="Cambria Math"/>
        </w:rPr>
        <w:t>ѐ</w:t>
      </w:r>
      <w:r w:rsidRPr="002E0757">
        <w:t>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09123A" w:rsidRPr="002E0757" w:rsidRDefault="0009123A" w:rsidP="0009123A">
      <w:pPr>
        <w:pStyle w:val="Default"/>
      </w:pPr>
      <w:r w:rsidRPr="002E0757">
        <w:t>• находить и анализировать информацию о проблемах сельскохозяйственного производства в сво</w:t>
      </w:r>
      <w:r w:rsidRPr="002E0757">
        <w:rPr>
          <w:rFonts w:ascii="Cambria Math" w:hAnsi="Cambria Math" w:cs="Cambria Math"/>
        </w:rPr>
        <w:t>ѐ</w:t>
      </w:r>
      <w:r w:rsidRPr="002E0757">
        <w:t>м селе, формулировать на е</w:t>
      </w:r>
      <w:r w:rsidRPr="002E0757">
        <w:rPr>
          <w:rFonts w:ascii="Cambria Math" w:hAnsi="Cambria Math" w:cs="Cambria Math"/>
        </w:rPr>
        <w:t>ѐ</w:t>
      </w:r>
      <w:r w:rsidRPr="002E0757">
        <w:t xml:space="preserve"> основе темы исследовательских работ и проектов социальной направленности. </w:t>
      </w:r>
    </w:p>
    <w:p w:rsidR="0009123A" w:rsidRPr="002E0757" w:rsidRDefault="0009123A" w:rsidP="0009123A">
      <w:pPr>
        <w:pStyle w:val="Default"/>
        <w:rPr>
          <w:u w:val="single"/>
        </w:rPr>
      </w:pPr>
      <w:r w:rsidRPr="002E0757">
        <w:rPr>
          <w:b/>
          <w:bCs/>
          <w:u w:val="single"/>
        </w:rPr>
        <w:t xml:space="preserve">Технологии исследовательской, опытнической и проектной деятельности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09123A" w:rsidRPr="002E0757" w:rsidRDefault="0009123A" w:rsidP="0009123A">
      <w:pPr>
        <w:pStyle w:val="Default"/>
      </w:pPr>
      <w:r w:rsidRPr="002E0757">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w:t>
      </w:r>
      <w:r w:rsidRPr="002E0757">
        <w:rPr>
          <w:rFonts w:ascii="Cambria Math" w:hAnsi="Cambria Math" w:cs="Cambria Math"/>
        </w:rPr>
        <w:t>ѐ</w:t>
      </w:r>
      <w:r w:rsidRPr="002E0757">
        <w:t xml:space="preserve">том имеющихся ресурсов и условий; </w:t>
      </w:r>
    </w:p>
    <w:p w:rsidR="0009123A" w:rsidRPr="002E0757" w:rsidRDefault="0009123A" w:rsidP="0009123A">
      <w:pPr>
        <w:pStyle w:val="Default"/>
      </w:pPr>
      <w:r w:rsidRPr="002E0757">
        <w:t xml:space="preserve">• осуществлять презентацию, экономическую и экологическую оценку проекта; разрабатывать вариант рекламы для продукта труда. </w:t>
      </w:r>
    </w:p>
    <w:p w:rsidR="0009123A" w:rsidRPr="002E0757" w:rsidRDefault="0009123A" w:rsidP="0009123A">
      <w:pPr>
        <w:pStyle w:val="Default"/>
      </w:pPr>
      <w:r w:rsidRPr="002E0757">
        <w:rPr>
          <w:b/>
          <w:bCs/>
        </w:rPr>
        <w:t xml:space="preserve">Современное производство и профессиональное самоопределение </w:t>
      </w:r>
    </w:p>
    <w:p w:rsidR="0009123A" w:rsidRPr="002E0757" w:rsidRDefault="0009123A" w:rsidP="0009123A">
      <w:pPr>
        <w:pStyle w:val="Default"/>
      </w:pPr>
      <w:r w:rsidRPr="002E0757">
        <w:rPr>
          <w:b/>
          <w:bCs/>
        </w:rPr>
        <w:t xml:space="preserve">Выпускник научится </w:t>
      </w:r>
      <w:r w:rsidRPr="002E0757">
        <w:t xml:space="preserve">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планировать профессиональную карьеру; </w:t>
      </w:r>
    </w:p>
    <w:p w:rsidR="0009123A" w:rsidRPr="002E0757" w:rsidRDefault="0009123A" w:rsidP="0009123A">
      <w:pPr>
        <w:pStyle w:val="Default"/>
      </w:pPr>
      <w:r w:rsidRPr="002E0757">
        <w:t xml:space="preserve">• рационально выбирать пути продолжения образования или трудоустройства; </w:t>
      </w:r>
    </w:p>
    <w:p w:rsidR="0009123A" w:rsidRPr="002E0757" w:rsidRDefault="0009123A" w:rsidP="0009123A">
      <w:pPr>
        <w:pStyle w:val="Default"/>
      </w:pPr>
      <w:r w:rsidRPr="002E0757">
        <w:t xml:space="preserve">• ориентироваться в информации по трудоустройству и продолжению образования; </w:t>
      </w:r>
    </w:p>
    <w:p w:rsidR="006E41B5" w:rsidRPr="002E0757" w:rsidRDefault="0009123A" w:rsidP="0009123A">
      <w:pPr>
        <w:pStyle w:val="Default"/>
      </w:pPr>
      <w:r w:rsidRPr="002E0757">
        <w:t>• оценивать свои возможности и возможности своей семьи для пре</w:t>
      </w:r>
      <w:r w:rsidR="00E42602" w:rsidRPr="002E0757">
        <w:t>дпринимательской деятельности.</w:t>
      </w:r>
    </w:p>
    <w:p w:rsidR="0009123A" w:rsidRPr="006E41B5" w:rsidRDefault="0009123A" w:rsidP="0009123A">
      <w:pPr>
        <w:pStyle w:val="Default"/>
        <w:rPr>
          <w:sz w:val="28"/>
          <w:szCs w:val="28"/>
          <w:u w:val="single"/>
        </w:rPr>
      </w:pPr>
      <w:r w:rsidRPr="006E41B5">
        <w:rPr>
          <w:b/>
          <w:bCs/>
          <w:sz w:val="28"/>
          <w:szCs w:val="28"/>
          <w:u w:val="single"/>
        </w:rPr>
        <w:t xml:space="preserve">1.2.3.19. ФИЗИЧЕСКАЯ КУЛЬТУРА </w:t>
      </w:r>
    </w:p>
    <w:p w:rsidR="0009123A" w:rsidRPr="002E0757" w:rsidRDefault="0009123A" w:rsidP="0009123A">
      <w:pPr>
        <w:pStyle w:val="Default"/>
        <w:rPr>
          <w:u w:val="single"/>
        </w:rPr>
      </w:pPr>
      <w:r w:rsidRPr="002E0757">
        <w:rPr>
          <w:b/>
          <w:bCs/>
          <w:u w:val="single"/>
        </w:rPr>
        <w:t xml:space="preserve">Знания о физической культуре </w:t>
      </w:r>
    </w:p>
    <w:p w:rsidR="0009123A" w:rsidRPr="002E0757" w:rsidRDefault="0009123A" w:rsidP="0009123A">
      <w:pPr>
        <w:pStyle w:val="Default"/>
        <w:rPr>
          <w:u w:val="single"/>
        </w:rPr>
      </w:pPr>
      <w:r w:rsidRPr="002E0757">
        <w:rPr>
          <w:b/>
          <w:bCs/>
          <w:u w:val="single"/>
        </w:rPr>
        <w:t xml:space="preserve">Выпускник научится: </w:t>
      </w:r>
    </w:p>
    <w:p w:rsidR="0009123A" w:rsidRPr="002E0757" w:rsidRDefault="0009123A" w:rsidP="0009123A">
      <w:pPr>
        <w:pStyle w:val="Default"/>
      </w:pPr>
      <w:r w:rsidRPr="002E0757">
        <w:t>• рассматривать физическую культуру как явление культуры, выделять исторические этапы е</w:t>
      </w:r>
      <w:r w:rsidRPr="002E0757">
        <w:rPr>
          <w:rFonts w:ascii="Cambria Math" w:hAnsi="Cambria Math" w:cs="Cambria Math"/>
        </w:rPr>
        <w:t>ѐ</w:t>
      </w:r>
      <w:r w:rsidRPr="002E0757">
        <w:t xml:space="preserve"> развития, характеризовать основные направления и формы е</w:t>
      </w:r>
      <w:r w:rsidRPr="002E0757">
        <w:rPr>
          <w:rFonts w:ascii="Cambria Math" w:hAnsi="Cambria Math" w:cs="Cambria Math"/>
        </w:rPr>
        <w:t>ѐ</w:t>
      </w:r>
      <w:r w:rsidRPr="002E0757">
        <w:t xml:space="preserve"> организации в современном обществе; </w:t>
      </w:r>
    </w:p>
    <w:p w:rsidR="0009123A" w:rsidRPr="002E0757" w:rsidRDefault="0009123A" w:rsidP="0009123A">
      <w:pPr>
        <w:pStyle w:val="Default"/>
      </w:pPr>
      <w:r w:rsidRPr="002E0757">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9123A" w:rsidRPr="002E0757" w:rsidRDefault="0009123A" w:rsidP="0009123A">
      <w:pPr>
        <w:pStyle w:val="Default"/>
      </w:pPr>
      <w:r w:rsidRPr="002E0757">
        <w:lastRenderedPageBreak/>
        <w:t xml:space="preserve">• понимать определение допинга, основ антидопинговых правил и концепции честного спорта, осознавать последствия допинга; </w:t>
      </w:r>
    </w:p>
    <w:p w:rsidR="0009123A" w:rsidRPr="002E0757" w:rsidRDefault="0009123A" w:rsidP="0009123A">
      <w:pPr>
        <w:pStyle w:val="Default"/>
      </w:pPr>
      <w:r w:rsidRPr="002E0757">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9123A" w:rsidRPr="002E0757" w:rsidRDefault="0009123A" w:rsidP="0009123A">
      <w:pPr>
        <w:pStyle w:val="Default"/>
      </w:pPr>
      <w:r w:rsidRPr="002E0757">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09123A" w:rsidRPr="002E0757" w:rsidRDefault="0009123A" w:rsidP="0009123A">
      <w:pPr>
        <w:pStyle w:val="Default"/>
      </w:pPr>
      <w:r w:rsidRPr="002E0757">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9123A" w:rsidRPr="002E0757" w:rsidRDefault="0009123A" w:rsidP="0009123A">
      <w:pPr>
        <w:pStyle w:val="Default"/>
      </w:pPr>
      <w:r w:rsidRPr="002E0757">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09123A" w:rsidRPr="002E0757" w:rsidRDefault="0009123A" w:rsidP="0009123A">
      <w:pPr>
        <w:pStyle w:val="Default"/>
      </w:pPr>
      <w:r w:rsidRPr="002E0757">
        <w:t>• характеризовать исторические вехи развития отечественного спортивного движения, великих спортсменов, прин</w:t>
      </w:r>
      <w:r w:rsidRPr="002E0757">
        <w:rPr>
          <w:rFonts w:ascii="Cambria Math" w:hAnsi="Cambria Math" w:cs="Cambria Math"/>
        </w:rPr>
        <w:t>ѐ</w:t>
      </w:r>
      <w:r w:rsidRPr="002E0757">
        <w:t xml:space="preserve">сших славу российскому спорту; </w:t>
      </w:r>
    </w:p>
    <w:p w:rsidR="0009123A" w:rsidRPr="002E0757" w:rsidRDefault="0009123A" w:rsidP="0009123A">
      <w:pPr>
        <w:pStyle w:val="Default"/>
      </w:pPr>
      <w:r w:rsidRPr="002E0757">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09123A" w:rsidRPr="002E0757" w:rsidRDefault="0009123A" w:rsidP="0009123A">
      <w:pPr>
        <w:pStyle w:val="Default"/>
        <w:rPr>
          <w:u w:val="single"/>
        </w:rPr>
      </w:pPr>
      <w:r w:rsidRPr="002E0757">
        <w:rPr>
          <w:b/>
          <w:bCs/>
          <w:u w:val="single"/>
        </w:rPr>
        <w:t xml:space="preserve">Способы двигательной (физкультурной) деятельности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23A" w:rsidRPr="002E0757" w:rsidRDefault="0009123A" w:rsidP="0009123A">
      <w:pPr>
        <w:pStyle w:val="Default"/>
      </w:pPr>
      <w:r w:rsidRPr="002E0757">
        <w:t>• составлять комплексы физических упражнений оздоровительной, тренирующей и корригирующей направленности, подбирать индивидуальную нагрузку с уч</w:t>
      </w:r>
      <w:r w:rsidRPr="002E0757">
        <w:rPr>
          <w:rFonts w:ascii="Cambria Math" w:hAnsi="Cambria Math" w:cs="Cambria Math"/>
        </w:rPr>
        <w:t>ѐ</w:t>
      </w:r>
      <w:r w:rsidRPr="002E0757">
        <w:t xml:space="preserve">том функциональных особенностей и возможностей собственного организма; </w:t>
      </w:r>
    </w:p>
    <w:p w:rsidR="0009123A" w:rsidRPr="002E0757" w:rsidRDefault="0009123A" w:rsidP="0009123A">
      <w:pPr>
        <w:pStyle w:val="Default"/>
      </w:pPr>
      <w:r w:rsidRPr="002E0757">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9123A" w:rsidRPr="002E0757" w:rsidRDefault="0009123A" w:rsidP="0009123A">
      <w:pPr>
        <w:pStyle w:val="Default"/>
      </w:pPr>
      <w:r w:rsidRPr="002E0757">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9123A" w:rsidRPr="002E0757" w:rsidRDefault="0009123A" w:rsidP="0009123A">
      <w:pPr>
        <w:pStyle w:val="Default"/>
      </w:pPr>
      <w:r w:rsidRPr="002E0757">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9123A" w:rsidRPr="002E0757" w:rsidRDefault="0009123A" w:rsidP="0009123A">
      <w:pPr>
        <w:pStyle w:val="Default"/>
      </w:pPr>
      <w:r w:rsidRPr="002E0757">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9123A" w:rsidRPr="002E0757" w:rsidRDefault="0009123A" w:rsidP="0009123A">
      <w:pPr>
        <w:pStyle w:val="Default"/>
      </w:pPr>
      <w:r w:rsidRPr="002E0757">
        <w:lastRenderedPageBreak/>
        <w:t xml:space="preserve">•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09123A" w:rsidRPr="002E0757" w:rsidRDefault="0009123A" w:rsidP="0009123A">
      <w:pPr>
        <w:pStyle w:val="Default"/>
      </w:pPr>
      <w:r w:rsidRPr="002E0757">
        <w:t xml:space="preserve">• проводить восстановительные мероприятия с использованием банных процедур и сеансов оздоровительного массажа. </w:t>
      </w:r>
    </w:p>
    <w:p w:rsidR="0009123A" w:rsidRPr="002E0757" w:rsidRDefault="0009123A" w:rsidP="0009123A">
      <w:pPr>
        <w:pStyle w:val="Default"/>
        <w:rPr>
          <w:u w:val="single"/>
        </w:rPr>
      </w:pPr>
      <w:r w:rsidRPr="002E0757">
        <w:rPr>
          <w:b/>
          <w:bCs/>
          <w:u w:val="single"/>
        </w:rPr>
        <w:t xml:space="preserve">Физическое совершенствование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9123A" w:rsidRPr="002E0757" w:rsidRDefault="0009123A" w:rsidP="0009123A">
      <w:pPr>
        <w:pStyle w:val="Default"/>
      </w:pPr>
      <w:r w:rsidRPr="002E0757">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23A" w:rsidRPr="002E0757" w:rsidRDefault="0009123A" w:rsidP="0009123A">
      <w:pPr>
        <w:pStyle w:val="Default"/>
      </w:pPr>
      <w:r w:rsidRPr="002E0757">
        <w:t xml:space="preserve">• выполнять акробатические комбинации из числа хорошо освоенных упражнений; </w:t>
      </w:r>
    </w:p>
    <w:p w:rsidR="0009123A" w:rsidRPr="002E0757" w:rsidRDefault="0009123A" w:rsidP="0009123A">
      <w:pPr>
        <w:pStyle w:val="Default"/>
      </w:pPr>
      <w:r w:rsidRPr="002E0757">
        <w:t xml:space="preserve">• выполнять гимнастические комбинации на спортивных снарядах из числа хорошо освоенных упражнений; </w:t>
      </w:r>
    </w:p>
    <w:p w:rsidR="0009123A" w:rsidRPr="002E0757" w:rsidRDefault="0009123A" w:rsidP="0009123A">
      <w:pPr>
        <w:pStyle w:val="Default"/>
      </w:pPr>
      <w:r w:rsidRPr="002E0757">
        <w:t xml:space="preserve">• выполнять легкоатлетические упражнения в беге и прыжках (в высоту и длину); </w:t>
      </w:r>
    </w:p>
    <w:p w:rsidR="0009123A" w:rsidRPr="002E0757" w:rsidRDefault="0009123A" w:rsidP="0009123A">
      <w:pPr>
        <w:pStyle w:val="Default"/>
      </w:pPr>
      <w:r w:rsidRPr="002E0757">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09123A" w:rsidRPr="002E0757" w:rsidRDefault="0009123A" w:rsidP="0009123A">
      <w:pPr>
        <w:pStyle w:val="Default"/>
      </w:pPr>
      <w:r w:rsidRPr="002E0757">
        <w:t xml:space="preserve">• выполнять спуски и торможения на лыжах с пологого склона одним из разученных способов; </w:t>
      </w:r>
    </w:p>
    <w:p w:rsidR="0009123A" w:rsidRPr="002E0757" w:rsidRDefault="0009123A" w:rsidP="0009123A">
      <w:pPr>
        <w:pStyle w:val="Default"/>
      </w:pPr>
      <w:r w:rsidRPr="002E0757">
        <w:t>• выполнять основные технические действия и при</w:t>
      </w:r>
      <w:r w:rsidRPr="002E0757">
        <w:rPr>
          <w:rFonts w:ascii="Cambria Math" w:hAnsi="Cambria Math" w:cs="Cambria Math"/>
        </w:rPr>
        <w:t>ѐ</w:t>
      </w:r>
      <w:r w:rsidRPr="002E0757">
        <w:t xml:space="preserve">мы игры в футбол, волейбол, баскетбол в условиях учебной и игровой деятельности; </w:t>
      </w:r>
    </w:p>
    <w:p w:rsidR="0009123A" w:rsidRPr="002E0757" w:rsidRDefault="0009123A" w:rsidP="0009123A">
      <w:pPr>
        <w:pStyle w:val="Default"/>
      </w:pPr>
      <w:r w:rsidRPr="002E0757">
        <w:t xml:space="preserve">• выполнять тестовые упражнения на оценку уровня индивидуального развития основных физических качеств.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выполнять комплексы упражнений лечебной физической культуры с уч</w:t>
      </w:r>
      <w:r w:rsidRPr="002E0757">
        <w:rPr>
          <w:rFonts w:ascii="Cambria Math" w:hAnsi="Cambria Math" w:cs="Cambria Math"/>
        </w:rPr>
        <w:t>ѐ</w:t>
      </w:r>
      <w:r w:rsidRPr="002E0757">
        <w:t xml:space="preserve">том имеющихся индивидуальных нарушений в показателях здоровья; </w:t>
      </w:r>
    </w:p>
    <w:p w:rsidR="0009123A" w:rsidRPr="002E0757" w:rsidRDefault="0009123A" w:rsidP="0009123A">
      <w:pPr>
        <w:pStyle w:val="Default"/>
      </w:pPr>
      <w:r w:rsidRPr="002E0757">
        <w:t xml:space="preserve">• преодолевать естественные и искусственные препятствия с помощью разнообразных способов лазания, прыжков и бега; </w:t>
      </w:r>
    </w:p>
    <w:p w:rsidR="0009123A" w:rsidRPr="002E0757" w:rsidRDefault="0009123A" w:rsidP="0009123A">
      <w:pPr>
        <w:pStyle w:val="Default"/>
      </w:pPr>
      <w:r w:rsidRPr="002E0757">
        <w:t xml:space="preserve">• осуществлять судейство по одному из осваиваемых видов спорта; </w:t>
      </w:r>
    </w:p>
    <w:p w:rsidR="0009123A" w:rsidRPr="002E0757" w:rsidRDefault="0009123A" w:rsidP="0009123A">
      <w:pPr>
        <w:pStyle w:val="Default"/>
      </w:pPr>
      <w:r w:rsidRPr="002E0757">
        <w:t xml:space="preserve">• выполнять тестовые нормативы по физической подготовке. </w:t>
      </w:r>
    </w:p>
    <w:p w:rsidR="0009123A" w:rsidRPr="002E0757" w:rsidRDefault="0009123A" w:rsidP="0009123A">
      <w:pPr>
        <w:pStyle w:val="Default"/>
        <w:rPr>
          <w:u w:val="single"/>
        </w:rPr>
      </w:pPr>
      <w:r w:rsidRPr="002E0757">
        <w:rPr>
          <w:b/>
          <w:bCs/>
          <w:u w:val="single"/>
        </w:rPr>
        <w:t xml:space="preserve">1.2.3.20. ОСНОВЫ БЕЗОПАСНОСТИ ЖИЗНЕДЕЯТЕЛЬНОСТИ </w:t>
      </w:r>
    </w:p>
    <w:p w:rsidR="0009123A" w:rsidRPr="002E0757" w:rsidRDefault="0009123A" w:rsidP="0009123A">
      <w:pPr>
        <w:pStyle w:val="Default"/>
        <w:rPr>
          <w:u w:val="single"/>
        </w:rPr>
      </w:pPr>
      <w:r w:rsidRPr="002E0757">
        <w:rPr>
          <w:b/>
          <w:bCs/>
          <w:u w:val="single"/>
        </w:rPr>
        <w:t xml:space="preserve">Основы безопасности личности общества и государства </w:t>
      </w:r>
    </w:p>
    <w:p w:rsidR="0009123A" w:rsidRPr="002E0757" w:rsidRDefault="0009123A" w:rsidP="0009123A">
      <w:pPr>
        <w:pStyle w:val="Default"/>
        <w:rPr>
          <w:u w:val="single"/>
        </w:rPr>
      </w:pPr>
      <w:r w:rsidRPr="002E0757">
        <w:rPr>
          <w:b/>
          <w:bCs/>
          <w:u w:val="single"/>
        </w:rPr>
        <w:t xml:space="preserve">Основы комплексной безопасности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классифицировать и описывать потенциально опасные бытовые ситуации и объекты экономики, расположенные в районе проживания; чрезвычайные</w:t>
      </w:r>
    </w:p>
    <w:p w:rsidR="0009123A" w:rsidRPr="002E0757" w:rsidRDefault="0009123A" w:rsidP="0009123A">
      <w:pPr>
        <w:pStyle w:val="Default"/>
      </w:pPr>
      <w:r w:rsidRPr="002E0757">
        <w:t xml:space="preserve">ситуации природного и техногенного характера, наиболее вероятные для региона проживания; </w:t>
      </w:r>
    </w:p>
    <w:p w:rsidR="0009123A" w:rsidRPr="002E0757" w:rsidRDefault="0009123A" w:rsidP="0009123A">
      <w:pPr>
        <w:pStyle w:val="Default"/>
      </w:pPr>
      <w:r w:rsidRPr="002E0757">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09123A" w:rsidRPr="002E0757" w:rsidRDefault="0009123A" w:rsidP="0009123A">
      <w:pPr>
        <w:pStyle w:val="Default"/>
      </w:pPr>
      <w:r w:rsidRPr="002E0757">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09123A" w:rsidRPr="002E0757" w:rsidRDefault="0009123A" w:rsidP="0009123A">
      <w:pPr>
        <w:pStyle w:val="Default"/>
      </w:pPr>
      <w:r w:rsidRPr="002E0757">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w:t>
      </w:r>
      <w:r w:rsidRPr="002E0757">
        <w:lastRenderedPageBreak/>
        <w:t xml:space="preserve">пассажира и водителя велосипеда, по минимизации отрицательного влияния на здоровье неблагоприятной окружающей среды; </w:t>
      </w:r>
    </w:p>
    <w:p w:rsidR="0009123A" w:rsidRPr="002E0757" w:rsidRDefault="0009123A" w:rsidP="0009123A">
      <w:pPr>
        <w:pStyle w:val="Default"/>
      </w:pPr>
      <w:r w:rsidRPr="002E0757">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w:t>
      </w:r>
      <w:r w:rsidRPr="002E0757">
        <w:rPr>
          <w:rFonts w:ascii="Cambria Math" w:hAnsi="Cambria Math" w:cs="Cambria Math"/>
        </w:rPr>
        <w:t>ѐ</w:t>
      </w:r>
      <w:r w:rsidRPr="002E0757">
        <w:t xml:space="preserve">том особенностей обстановки в регионе; </w:t>
      </w:r>
    </w:p>
    <w:p w:rsidR="0009123A" w:rsidRPr="002E0757" w:rsidRDefault="0009123A" w:rsidP="0009123A">
      <w:pPr>
        <w:pStyle w:val="Default"/>
      </w:pPr>
      <w:r w:rsidRPr="002E0757">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09123A" w:rsidRPr="002E0757" w:rsidRDefault="0009123A" w:rsidP="0009123A">
      <w:pPr>
        <w:pStyle w:val="Default"/>
      </w:pPr>
      <w:r w:rsidRPr="002E0757">
        <w:t xml:space="preserve">• прогнозировать возможность возникновения опасных и чрезвычайных ситуаций по их характерным признакам; </w:t>
      </w:r>
    </w:p>
    <w:p w:rsidR="0009123A" w:rsidRPr="002E0757" w:rsidRDefault="0009123A" w:rsidP="0009123A">
      <w:pPr>
        <w:pStyle w:val="Default"/>
      </w:pPr>
      <w:r w:rsidRPr="002E0757">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09123A" w:rsidRPr="002E0757" w:rsidRDefault="0009123A" w:rsidP="0009123A">
      <w:pPr>
        <w:pStyle w:val="Default"/>
      </w:pPr>
      <w:r w:rsidRPr="002E0757">
        <w:t>• проектировать план по повышению индивидуального уровня культуры безопасности жизнедеятельности для защищ</w:t>
      </w:r>
      <w:r w:rsidRPr="002E0757">
        <w:rPr>
          <w:rFonts w:ascii="Cambria Math" w:hAnsi="Cambria Math" w:cs="Cambria Math"/>
        </w:rPr>
        <w:t>ѐ</w:t>
      </w:r>
      <w:r w:rsidRPr="002E0757">
        <w:t>нности личных жизненно важных интересов от внешних и внутренних угроз</w:t>
      </w:r>
      <w:r w:rsidRPr="002E0757">
        <w:rPr>
          <w:i/>
          <w:iCs/>
        </w:rPr>
        <w:t xml:space="preserve">. </w:t>
      </w:r>
    </w:p>
    <w:p w:rsidR="0009123A" w:rsidRPr="002E0757" w:rsidRDefault="0009123A" w:rsidP="0009123A">
      <w:pPr>
        <w:pStyle w:val="Default"/>
        <w:rPr>
          <w:u w:val="single"/>
        </w:rPr>
      </w:pPr>
      <w:r w:rsidRPr="002E0757">
        <w:rPr>
          <w:b/>
          <w:bCs/>
          <w:u w:val="single"/>
        </w:rPr>
        <w:t xml:space="preserve">Защита населения Российской Федерации от чрезвычайных ситуаций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09123A" w:rsidRPr="002E0757" w:rsidRDefault="0009123A" w:rsidP="0009123A">
      <w:pPr>
        <w:pStyle w:val="Default"/>
      </w:pPr>
      <w:r w:rsidRPr="002E0757">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09123A" w:rsidRPr="002E0757" w:rsidRDefault="0009123A" w:rsidP="0009123A">
      <w:pPr>
        <w:pStyle w:val="Default"/>
      </w:pPr>
      <w:r w:rsidRPr="002E0757">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09123A" w:rsidRPr="002E0757" w:rsidRDefault="0009123A" w:rsidP="0009123A">
      <w:pPr>
        <w:pStyle w:val="Default"/>
      </w:pPr>
      <w:r w:rsidRPr="002E0757">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09123A" w:rsidRPr="002E0757" w:rsidRDefault="0009123A" w:rsidP="0009123A">
      <w:pPr>
        <w:pStyle w:val="Default"/>
      </w:pPr>
      <w:r w:rsidRPr="002E0757">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09123A" w:rsidRPr="002E0757" w:rsidRDefault="0009123A" w:rsidP="0009123A">
      <w:pPr>
        <w:pStyle w:val="Default"/>
      </w:pPr>
      <w:r w:rsidRPr="002E0757">
        <w:t xml:space="preserve">• анализировать систему мониторинга и прогнозирования чрезвычайных ситуаций и основные мероприятия, которые она в себя включает; </w:t>
      </w:r>
    </w:p>
    <w:p w:rsidR="0009123A" w:rsidRPr="002E0757" w:rsidRDefault="0009123A" w:rsidP="0009123A">
      <w:pPr>
        <w:pStyle w:val="Default"/>
      </w:pPr>
      <w:r w:rsidRPr="002E0757">
        <w:lastRenderedPageBreak/>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09123A" w:rsidRPr="002E0757" w:rsidRDefault="0009123A" w:rsidP="0009123A">
      <w:pPr>
        <w:pStyle w:val="Default"/>
      </w:pPr>
      <w:r w:rsidRPr="002E0757">
        <w:t xml:space="preserve">• описывать существующую систему оповещения населения при угрозе возникновения чрезвычайной ситуации; </w:t>
      </w:r>
    </w:p>
    <w:p w:rsidR="0009123A" w:rsidRPr="002E0757" w:rsidRDefault="0009123A" w:rsidP="0009123A">
      <w:pPr>
        <w:pStyle w:val="Default"/>
      </w:pPr>
      <w:r w:rsidRPr="002E0757">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09123A" w:rsidRPr="002E0757" w:rsidRDefault="0009123A" w:rsidP="0009123A">
      <w:pPr>
        <w:pStyle w:val="Default"/>
      </w:pPr>
      <w:r w:rsidRPr="002E0757">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09123A" w:rsidRPr="002E0757" w:rsidRDefault="0009123A" w:rsidP="0009123A">
      <w:pPr>
        <w:pStyle w:val="Default"/>
      </w:pPr>
      <w:r w:rsidRPr="002E0757">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09123A" w:rsidRPr="002E0757" w:rsidRDefault="0009123A" w:rsidP="0009123A">
      <w:pPr>
        <w:pStyle w:val="Default"/>
      </w:pPr>
      <w:r w:rsidRPr="002E0757">
        <w:t xml:space="preserve">• анализировать основные мероприятия, которые проводятся при аварийно-спасательных работах в очагах поражения; </w:t>
      </w:r>
    </w:p>
    <w:p w:rsidR="0009123A" w:rsidRPr="002E0757" w:rsidRDefault="0009123A" w:rsidP="0009123A">
      <w:pPr>
        <w:pStyle w:val="Default"/>
      </w:pPr>
      <w:r w:rsidRPr="002E0757">
        <w:t xml:space="preserve">• описывать основные мероприятия, которые проводятся при выполнении неотложных работ; </w:t>
      </w:r>
    </w:p>
    <w:p w:rsidR="0009123A" w:rsidRPr="002E0757" w:rsidRDefault="0009123A" w:rsidP="0009123A">
      <w:pPr>
        <w:pStyle w:val="Default"/>
      </w:pPr>
      <w:r w:rsidRPr="002E0757">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09123A" w:rsidRPr="002E0757" w:rsidRDefault="0009123A" w:rsidP="0009123A">
      <w:pPr>
        <w:pStyle w:val="Default"/>
      </w:pPr>
      <w:r w:rsidRPr="002E0757">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9123A" w:rsidRPr="002E0757" w:rsidRDefault="0009123A" w:rsidP="0009123A">
      <w:pPr>
        <w:pStyle w:val="Default"/>
      </w:pPr>
      <w:r w:rsidRPr="002E0757">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09123A" w:rsidRPr="002E0757" w:rsidRDefault="0009123A" w:rsidP="0009123A">
      <w:pPr>
        <w:pStyle w:val="Default"/>
      </w:pPr>
      <w:r w:rsidRPr="002E0757">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09123A" w:rsidRPr="002E0757" w:rsidRDefault="0009123A" w:rsidP="0009123A">
      <w:pPr>
        <w:pStyle w:val="Default"/>
        <w:rPr>
          <w:u w:val="single"/>
        </w:rPr>
      </w:pPr>
      <w:r w:rsidRPr="002E0757">
        <w:rPr>
          <w:b/>
          <w:bCs/>
          <w:u w:val="single"/>
        </w:rPr>
        <w:t xml:space="preserve">Основы противодействия терроризму и экстремизму в Российской Федерации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негативно относиться к любым видам террористической и экстремистской деятельности; </w:t>
      </w:r>
    </w:p>
    <w:p w:rsidR="0009123A" w:rsidRPr="002E0757" w:rsidRDefault="0009123A" w:rsidP="0009123A">
      <w:pPr>
        <w:pStyle w:val="Default"/>
      </w:pPr>
      <w:r w:rsidRPr="002E0757">
        <w:t>• характеризовать терроризм и экстремизм как социальное явление, представляющее серь</w:t>
      </w:r>
      <w:r w:rsidRPr="002E0757">
        <w:rPr>
          <w:rFonts w:ascii="Cambria Math" w:hAnsi="Cambria Math" w:cs="Cambria Math"/>
        </w:rPr>
        <w:t>ѐ</w:t>
      </w:r>
      <w:r w:rsidRPr="002E0757">
        <w:t xml:space="preserve">зную угрозу личности, обществу и национальной безопасности России; </w:t>
      </w:r>
    </w:p>
    <w:p w:rsidR="0009123A" w:rsidRPr="002E0757" w:rsidRDefault="0009123A" w:rsidP="0009123A">
      <w:pPr>
        <w:pStyle w:val="Default"/>
      </w:pPr>
      <w:r w:rsidRPr="002E0757">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09123A" w:rsidRPr="002E0757" w:rsidRDefault="0009123A" w:rsidP="0009123A">
      <w:pPr>
        <w:pStyle w:val="Default"/>
      </w:pPr>
      <w:r w:rsidRPr="002E0757">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09123A" w:rsidRPr="002E0757" w:rsidRDefault="0009123A" w:rsidP="0009123A">
      <w:pPr>
        <w:pStyle w:val="Default"/>
      </w:pPr>
      <w:r w:rsidRPr="002E0757">
        <w:t xml:space="preserve">• обосновывать значение культуры безопасности жизнедеятельности в противодействии идеологии терроризма и экстремизма; </w:t>
      </w:r>
    </w:p>
    <w:p w:rsidR="0009123A" w:rsidRPr="002E0757" w:rsidRDefault="0009123A" w:rsidP="0009123A">
      <w:pPr>
        <w:pStyle w:val="Default"/>
      </w:pPr>
      <w:r w:rsidRPr="002E0757">
        <w:t xml:space="preserve">• характеризовать основные меры уголовной ответственности за участие в террористической и экстремистской деятельности; </w:t>
      </w:r>
    </w:p>
    <w:p w:rsidR="0009123A" w:rsidRPr="002E0757" w:rsidRDefault="0009123A" w:rsidP="0009123A">
      <w:pPr>
        <w:pStyle w:val="Default"/>
      </w:pPr>
      <w:r w:rsidRPr="002E0757">
        <w:t>• моделировать последовательность своих действий пр</w:t>
      </w:r>
      <w:r w:rsidR="00E42602" w:rsidRPr="002E0757">
        <w:t>и угрозе террористического акта.</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формировать индивидуальные основы правовой психологии для противостояния идеологии насилия; </w:t>
      </w:r>
    </w:p>
    <w:p w:rsidR="0009123A" w:rsidRPr="002E0757" w:rsidRDefault="0009123A" w:rsidP="0009123A">
      <w:pPr>
        <w:pStyle w:val="Default"/>
      </w:pPr>
      <w:r w:rsidRPr="002E0757">
        <w:t xml:space="preserve">• формировать личные убеждения, способствующие профилактике вовлечения в террористическую деятельность; </w:t>
      </w:r>
    </w:p>
    <w:p w:rsidR="0009123A" w:rsidRPr="002E0757" w:rsidRDefault="0009123A" w:rsidP="0009123A">
      <w:pPr>
        <w:pStyle w:val="Default"/>
      </w:pPr>
      <w:r w:rsidRPr="002E0757">
        <w:lastRenderedPageBreak/>
        <w:t xml:space="preserve">• формировать индивидуальные качества, способствующие противодействию экстремизму и терроризму; </w:t>
      </w:r>
    </w:p>
    <w:p w:rsidR="0009123A" w:rsidRPr="002E0757" w:rsidRDefault="0009123A" w:rsidP="0009123A">
      <w:pPr>
        <w:pStyle w:val="Default"/>
      </w:pPr>
      <w:r w:rsidRPr="002E0757">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09123A" w:rsidRPr="002E0757" w:rsidRDefault="0009123A" w:rsidP="0009123A">
      <w:pPr>
        <w:pStyle w:val="Default"/>
        <w:rPr>
          <w:u w:val="single"/>
        </w:rPr>
      </w:pPr>
      <w:r w:rsidRPr="002E0757">
        <w:rPr>
          <w:b/>
          <w:bCs/>
          <w:u w:val="single"/>
        </w:rPr>
        <w:t xml:space="preserve">Основы медицинских знаний и здорового образа жизни </w:t>
      </w:r>
    </w:p>
    <w:p w:rsidR="0009123A" w:rsidRPr="002E0757" w:rsidRDefault="0009123A" w:rsidP="0009123A">
      <w:pPr>
        <w:pStyle w:val="Default"/>
        <w:rPr>
          <w:u w:val="single"/>
        </w:rPr>
      </w:pPr>
      <w:r w:rsidRPr="002E0757">
        <w:rPr>
          <w:b/>
          <w:bCs/>
          <w:u w:val="single"/>
        </w:rPr>
        <w:t xml:space="preserve">Основы здорового образа жизни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9123A" w:rsidRPr="002E0757" w:rsidRDefault="0009123A" w:rsidP="0009123A">
      <w:pPr>
        <w:pStyle w:val="Default"/>
      </w:pPr>
      <w:r w:rsidRPr="002E0757">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09123A" w:rsidRPr="002E0757" w:rsidRDefault="0009123A" w:rsidP="0009123A">
      <w:pPr>
        <w:pStyle w:val="Default"/>
      </w:pPr>
      <w:r w:rsidRPr="002E0757">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09123A" w:rsidRPr="002E0757" w:rsidRDefault="0009123A" w:rsidP="0009123A">
      <w:pPr>
        <w:pStyle w:val="Default"/>
        <w:rPr>
          <w:u w:val="single"/>
        </w:rPr>
      </w:pPr>
      <w:r w:rsidRPr="002E0757">
        <w:rPr>
          <w:b/>
          <w:bCs/>
          <w:u w:val="single"/>
        </w:rPr>
        <w:t xml:space="preserve">Основы противодействия терроризму и экстремизму в Российской Федерации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негативно относиться к любым видам террористической и экстремистской деятельности; </w:t>
      </w:r>
    </w:p>
    <w:p w:rsidR="0009123A" w:rsidRPr="002E0757" w:rsidRDefault="0009123A" w:rsidP="0009123A">
      <w:pPr>
        <w:pStyle w:val="Default"/>
      </w:pPr>
      <w:r w:rsidRPr="002E0757">
        <w:t>• характеризовать терроризм и экстремизм как социальное явление, представляющее серь</w:t>
      </w:r>
      <w:r w:rsidRPr="002E0757">
        <w:rPr>
          <w:rFonts w:ascii="Cambria Math" w:hAnsi="Cambria Math" w:cs="Cambria Math"/>
        </w:rPr>
        <w:t>ѐ</w:t>
      </w:r>
      <w:r w:rsidRPr="002E0757">
        <w:t xml:space="preserve">зную угрозу личности, обществу и национальной безопасности России; </w:t>
      </w:r>
    </w:p>
    <w:p w:rsidR="0009123A" w:rsidRPr="002E0757" w:rsidRDefault="0009123A" w:rsidP="0009123A">
      <w:pPr>
        <w:pStyle w:val="Default"/>
      </w:pPr>
      <w:r w:rsidRPr="002E0757">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09123A" w:rsidRPr="002E0757" w:rsidRDefault="0009123A" w:rsidP="0009123A">
      <w:pPr>
        <w:pStyle w:val="Default"/>
      </w:pPr>
      <w:r w:rsidRPr="002E0757">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09123A" w:rsidRPr="002E0757" w:rsidRDefault="0009123A" w:rsidP="0009123A">
      <w:pPr>
        <w:pStyle w:val="Default"/>
      </w:pPr>
      <w:r w:rsidRPr="002E0757">
        <w:t xml:space="preserve">• обосновывать значение культуры безопасности жизнедеятельности в противодействии идеологии терроризма и экстремизма; </w:t>
      </w:r>
    </w:p>
    <w:p w:rsidR="0009123A" w:rsidRPr="002E0757" w:rsidRDefault="0009123A" w:rsidP="0009123A">
      <w:pPr>
        <w:pStyle w:val="Default"/>
      </w:pPr>
      <w:r w:rsidRPr="002E0757">
        <w:t xml:space="preserve">• характеризовать основные меры уголовной ответственности за участие в террористической и экстремистской деятельности; </w:t>
      </w:r>
    </w:p>
    <w:p w:rsidR="0009123A" w:rsidRPr="002E0757" w:rsidRDefault="0009123A" w:rsidP="0009123A">
      <w:pPr>
        <w:pStyle w:val="Default"/>
      </w:pPr>
      <w:r w:rsidRPr="002E0757">
        <w:t>• моделировать последовательность своих действий при угрозе террористического акта.</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формировать индивидуальные основы правовой психологии для противостояния идеологии насилия; </w:t>
      </w:r>
    </w:p>
    <w:p w:rsidR="0009123A" w:rsidRPr="002E0757" w:rsidRDefault="0009123A" w:rsidP="0009123A">
      <w:pPr>
        <w:pStyle w:val="Default"/>
      </w:pPr>
      <w:r w:rsidRPr="002E0757">
        <w:t xml:space="preserve">• формировать личные убеждения, способствующие профилактике вовлечения в террористическую деятельность; </w:t>
      </w:r>
    </w:p>
    <w:p w:rsidR="0009123A" w:rsidRPr="002E0757" w:rsidRDefault="0009123A" w:rsidP="0009123A">
      <w:pPr>
        <w:pStyle w:val="Default"/>
      </w:pPr>
      <w:r w:rsidRPr="002E0757">
        <w:t xml:space="preserve">• формировать индивидуальные качества, способствующие противодействию экстремизму и терроризму; </w:t>
      </w:r>
    </w:p>
    <w:p w:rsidR="0009123A" w:rsidRPr="002E0757" w:rsidRDefault="0009123A" w:rsidP="0009123A">
      <w:pPr>
        <w:pStyle w:val="Default"/>
      </w:pPr>
      <w:r w:rsidRPr="002E0757">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09123A" w:rsidRPr="002E0757" w:rsidRDefault="0009123A" w:rsidP="0009123A">
      <w:pPr>
        <w:pStyle w:val="Default"/>
        <w:rPr>
          <w:u w:val="single"/>
        </w:rPr>
      </w:pPr>
      <w:r w:rsidRPr="002E0757">
        <w:rPr>
          <w:b/>
          <w:bCs/>
          <w:u w:val="single"/>
        </w:rPr>
        <w:t xml:space="preserve">Основы медицинских знаний и здорового образа жизни </w:t>
      </w:r>
    </w:p>
    <w:p w:rsidR="0009123A" w:rsidRPr="002E0757" w:rsidRDefault="0009123A" w:rsidP="0009123A">
      <w:pPr>
        <w:pStyle w:val="Default"/>
        <w:rPr>
          <w:u w:val="single"/>
        </w:rPr>
      </w:pPr>
      <w:r w:rsidRPr="002E0757">
        <w:rPr>
          <w:b/>
          <w:bCs/>
          <w:u w:val="single"/>
        </w:rPr>
        <w:t xml:space="preserve">Основы здорового образа жизни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w:t>
      </w:r>
      <w:r w:rsidRPr="002E0757">
        <w:lastRenderedPageBreak/>
        <w:t>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09123A" w:rsidRPr="002E0757" w:rsidRDefault="0009123A" w:rsidP="0009123A">
      <w:pPr>
        <w:pStyle w:val="Default"/>
      </w:pPr>
      <w:r w:rsidRPr="002E0757">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09123A" w:rsidRPr="002E0757" w:rsidRDefault="0009123A" w:rsidP="0009123A">
      <w:pPr>
        <w:pStyle w:val="Default"/>
      </w:pPr>
      <w:r w:rsidRPr="002E0757">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09123A" w:rsidRPr="002E0757" w:rsidRDefault="0009123A" w:rsidP="0009123A">
      <w:pPr>
        <w:pStyle w:val="Default"/>
      </w:pPr>
      <w:r w:rsidRPr="002E0757">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09123A" w:rsidRPr="002E0757" w:rsidRDefault="0009123A" w:rsidP="0009123A">
      <w:pPr>
        <w:pStyle w:val="Default"/>
      </w:pPr>
      <w:r w:rsidRPr="002E0757">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xml:space="preserve">• использовать здоровьесберегающие технологии (совокупность методов и процессов) для сохранения и укрепления индивидуального здоровья, в том числе </w:t>
      </w:r>
      <w:r w:rsidRPr="002E0757">
        <w:rPr>
          <w:bCs/>
        </w:rPr>
        <w:t>его духовной, физической и социальной составляющих.</w:t>
      </w:r>
    </w:p>
    <w:p w:rsidR="0009123A" w:rsidRPr="002E0757" w:rsidRDefault="0009123A" w:rsidP="0009123A">
      <w:pPr>
        <w:pStyle w:val="Default"/>
        <w:rPr>
          <w:u w:val="single"/>
        </w:rPr>
      </w:pPr>
      <w:r w:rsidRPr="002E0757">
        <w:rPr>
          <w:b/>
          <w:bCs/>
          <w:u w:val="single"/>
        </w:rPr>
        <w:t xml:space="preserve">Основы медицинских знаний и оказание первой помощи </w:t>
      </w:r>
    </w:p>
    <w:p w:rsidR="0009123A" w:rsidRPr="002E0757" w:rsidRDefault="0009123A" w:rsidP="0009123A">
      <w:pPr>
        <w:pStyle w:val="Default"/>
      </w:pPr>
      <w:r w:rsidRPr="002E0757">
        <w:rPr>
          <w:b/>
          <w:bCs/>
        </w:rPr>
        <w:t xml:space="preserve">Выпускник научится: </w:t>
      </w:r>
    </w:p>
    <w:p w:rsidR="0009123A" w:rsidRPr="002E0757" w:rsidRDefault="0009123A" w:rsidP="0009123A">
      <w:pPr>
        <w:pStyle w:val="Default"/>
      </w:pPr>
      <w:r w:rsidRPr="002E0757">
        <w:t xml:space="preserve">• характеризовать различные повреждения и травмы, наиболее часто встречающиеся в быту, и их возможные последствия для здоровья; </w:t>
      </w:r>
    </w:p>
    <w:p w:rsidR="0009123A" w:rsidRPr="002E0757" w:rsidRDefault="0009123A" w:rsidP="0009123A">
      <w:pPr>
        <w:pStyle w:val="Default"/>
      </w:pPr>
      <w:r w:rsidRPr="002E0757">
        <w:t xml:space="preserve">• анализировать возможные последствия неотложных состояний в случаях, если не будет своевременно оказана первая помощь; </w:t>
      </w:r>
    </w:p>
    <w:p w:rsidR="0009123A" w:rsidRPr="002E0757" w:rsidRDefault="0009123A" w:rsidP="0009123A">
      <w:pPr>
        <w:pStyle w:val="Default"/>
      </w:pPr>
      <w:r w:rsidRPr="002E0757">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w:t>
      </w:r>
      <w:r w:rsidRPr="002E0757">
        <w:rPr>
          <w:rFonts w:ascii="Cambria Math" w:hAnsi="Cambria Math" w:cs="Cambria Math"/>
        </w:rPr>
        <w:t>ѐ</w:t>
      </w:r>
      <w:r w:rsidRPr="002E0757">
        <w:t xml:space="preserve"> средства в конкретных ситуациях; </w:t>
      </w:r>
    </w:p>
    <w:p w:rsidR="0009123A" w:rsidRPr="002E0757" w:rsidRDefault="0009123A" w:rsidP="0009123A">
      <w:pPr>
        <w:pStyle w:val="Default"/>
      </w:pPr>
      <w:r w:rsidRPr="002E0757">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w:t>
      </w:r>
      <w:r w:rsidRPr="002E0757">
        <w:rPr>
          <w:rFonts w:ascii="Cambria Math" w:hAnsi="Cambria Math" w:cs="Cambria Math"/>
        </w:rPr>
        <w:t>ѐ</w:t>
      </w:r>
      <w:r w:rsidRPr="002E0757">
        <w:t>м при</w:t>
      </w:r>
      <w:r w:rsidRPr="002E0757">
        <w:rPr>
          <w:rFonts w:ascii="Cambria Math" w:hAnsi="Cambria Math" w:cs="Cambria Math"/>
        </w:rPr>
        <w:t>ѐ</w:t>
      </w:r>
      <w:r w:rsidRPr="002E0757">
        <w:t xml:space="preserve">мы оказания само- и взаимопомощи в зоне массовых поражений. </w:t>
      </w:r>
    </w:p>
    <w:p w:rsidR="0009123A" w:rsidRPr="002E0757" w:rsidRDefault="0009123A" w:rsidP="0009123A">
      <w:pPr>
        <w:pStyle w:val="Default"/>
      </w:pPr>
      <w:r w:rsidRPr="002E0757">
        <w:rPr>
          <w:b/>
          <w:bCs/>
        </w:rPr>
        <w:t xml:space="preserve">Выпускник получит возможность научиться: </w:t>
      </w:r>
    </w:p>
    <w:p w:rsidR="0009123A" w:rsidRPr="002E0757" w:rsidRDefault="0009123A" w:rsidP="0009123A">
      <w:pPr>
        <w:pStyle w:val="Default"/>
      </w:pPr>
      <w:r w:rsidRPr="002E0757">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09123A" w:rsidRPr="002E0757" w:rsidRDefault="0009123A" w:rsidP="0009123A">
      <w:pPr>
        <w:pStyle w:val="Default"/>
        <w:rPr>
          <w:u w:val="single"/>
        </w:rPr>
      </w:pPr>
      <w:r w:rsidRPr="002E0757">
        <w:rPr>
          <w:b/>
          <w:bCs/>
          <w:u w:val="single"/>
        </w:rPr>
        <w:t>1.3. Система оценки достижения планируемых результатов освоения основной образовательной программы основного общего образования</w:t>
      </w:r>
    </w:p>
    <w:p w:rsidR="0009123A" w:rsidRPr="002E0757" w:rsidRDefault="0009123A" w:rsidP="0009123A">
      <w:pPr>
        <w:pStyle w:val="Default"/>
      </w:pPr>
      <w:r w:rsidRPr="002E0757">
        <w:rPr>
          <w:b/>
          <w:bCs/>
        </w:rPr>
        <w:t xml:space="preserve">1.3.1. Общие положения </w:t>
      </w:r>
    </w:p>
    <w:p w:rsidR="0009123A" w:rsidRPr="002E0757" w:rsidRDefault="0009123A" w:rsidP="0009123A">
      <w:pPr>
        <w:pStyle w:val="Default"/>
      </w:pPr>
      <w:r w:rsidRPr="002E0757">
        <w:t>Система оценки достижения планируемых результатов освоения основной образовательной программы основного общего образования (далее — система оценки)</w:t>
      </w:r>
      <w:r w:rsidR="008201A0" w:rsidRPr="002E0757">
        <w:t xml:space="preserve"> МБОУ Воробейнская СОШ </w:t>
      </w:r>
      <w:r w:rsidRPr="002E0757">
        <w:t xml:space="preserve">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2E0757">
        <w:rPr>
          <w:rFonts w:ascii="Cambria Math" w:hAnsi="Cambria Math" w:cs="Cambria Math"/>
        </w:rPr>
        <w:t>ѐ</w:t>
      </w:r>
      <w:r w:rsidRPr="002E0757">
        <w:t xml:space="preserve">нность в оценочную деятельность как педагогов, так и обучающихся. </w:t>
      </w:r>
    </w:p>
    <w:p w:rsidR="0009123A" w:rsidRPr="002E0757" w:rsidRDefault="0009123A" w:rsidP="0009123A">
      <w:pPr>
        <w:pStyle w:val="Default"/>
      </w:pPr>
      <w:r w:rsidRPr="002E0757">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w:t>
      </w:r>
      <w:r w:rsidRPr="002E0757">
        <w:rPr>
          <w:rFonts w:ascii="Cambria Math" w:hAnsi="Cambria Math" w:cs="Cambria Math"/>
        </w:rPr>
        <w:t>ѐ</w:t>
      </w:r>
      <w:r w:rsidRPr="002E0757">
        <w:t xml:space="preserve"> основными </w:t>
      </w:r>
      <w:r w:rsidRPr="002E0757">
        <w:rPr>
          <w:b/>
          <w:bCs/>
        </w:rPr>
        <w:t xml:space="preserve">функциями </w:t>
      </w:r>
      <w:r w:rsidRPr="002E0757">
        <w:t xml:space="preserve">являются </w:t>
      </w:r>
      <w:r w:rsidRPr="002E0757">
        <w:rPr>
          <w:b/>
          <w:bCs/>
          <w:i/>
          <w:iCs/>
        </w:rPr>
        <w:t xml:space="preserve">ориентация образовательного процесса </w:t>
      </w:r>
      <w:r w:rsidRPr="002E0757">
        <w:t xml:space="preserve">на достижение планируемых результатов освоения основной образовательной программы основного </w:t>
      </w:r>
      <w:r w:rsidRPr="002E0757">
        <w:lastRenderedPageBreak/>
        <w:t xml:space="preserve">общего образования и обеспечение эффективной </w:t>
      </w:r>
      <w:r w:rsidRPr="002E0757">
        <w:rPr>
          <w:b/>
          <w:bCs/>
          <w:i/>
          <w:iCs/>
        </w:rPr>
        <w:t xml:space="preserve">обратной связи, </w:t>
      </w:r>
      <w:r w:rsidRPr="002E0757">
        <w:t xml:space="preserve">позволяющей осуществлять </w:t>
      </w:r>
      <w:r w:rsidRPr="002E0757">
        <w:rPr>
          <w:b/>
          <w:bCs/>
          <w:i/>
          <w:iCs/>
        </w:rPr>
        <w:t xml:space="preserve">управление образовательным процессом. </w:t>
      </w:r>
    </w:p>
    <w:p w:rsidR="008201A0" w:rsidRPr="002E0757" w:rsidRDefault="0009123A" w:rsidP="0009123A">
      <w:pPr>
        <w:pStyle w:val="Default"/>
      </w:pPr>
      <w:r w:rsidRPr="002E0757">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w:t>
      </w:r>
      <w:r w:rsidR="008201A0" w:rsidRPr="002E0757">
        <w:t xml:space="preserve"> МБОУ Воробейнская СОШ  </w:t>
      </w:r>
      <w:r w:rsidRPr="002E0757">
        <w:t>и</w:t>
      </w:r>
      <w:r w:rsidR="008201A0" w:rsidRPr="002E0757">
        <w:t xml:space="preserve"> ее</w:t>
      </w:r>
      <w:r w:rsidRPr="002E0757">
        <w:t xml:space="preserve"> педагогических кадров (соответственно с целями аккредитации и аттестации). </w:t>
      </w:r>
    </w:p>
    <w:p w:rsidR="0009123A" w:rsidRPr="002E0757" w:rsidRDefault="0009123A" w:rsidP="0009123A">
      <w:pPr>
        <w:pStyle w:val="Default"/>
      </w:pPr>
      <w:r w:rsidRPr="002E0757">
        <w:t xml:space="preserve">В соответствии с ФГОС ООО основным </w:t>
      </w:r>
      <w:r w:rsidRPr="002E0757">
        <w:rPr>
          <w:b/>
          <w:bCs/>
        </w:rPr>
        <w:t xml:space="preserve">объектом </w:t>
      </w:r>
      <w:r w:rsidRPr="002E0757">
        <w:t>системы оценки результатов образования, е</w:t>
      </w:r>
      <w:r w:rsidRPr="002E0757">
        <w:rPr>
          <w:rFonts w:ascii="Cambria Math" w:hAnsi="Cambria Math" w:cs="Cambria Math"/>
        </w:rPr>
        <w:t>ѐ</w:t>
      </w:r>
      <w:r w:rsidRPr="002E0757">
        <w:t xml:space="preserve"> содержательной и критериальной базой выступают </w:t>
      </w:r>
      <w:r w:rsidRPr="002E0757">
        <w:rPr>
          <w:b/>
          <w:bCs/>
        </w:rPr>
        <w:t xml:space="preserve">требования Стандарта, </w:t>
      </w:r>
      <w:r w:rsidRPr="002E0757">
        <w:t xml:space="preserve">которые конкретизируются в </w:t>
      </w:r>
      <w:r w:rsidRPr="002E0757">
        <w:rPr>
          <w:b/>
          <w:bCs/>
        </w:rPr>
        <w:t xml:space="preserve">планируемых результатах </w:t>
      </w:r>
      <w:r w:rsidRPr="002E0757">
        <w:t>освоения обучающимися основной образовательной программы основного общего образования</w:t>
      </w:r>
      <w:r w:rsidR="008201A0" w:rsidRPr="002E0757">
        <w:t>МБОУ Воробейнская СОШ</w:t>
      </w:r>
      <w:r w:rsidRPr="002E0757">
        <w:t>.</w:t>
      </w:r>
    </w:p>
    <w:p w:rsidR="0009123A" w:rsidRPr="002E0757" w:rsidRDefault="0009123A" w:rsidP="0009123A">
      <w:pPr>
        <w:pStyle w:val="Default"/>
      </w:pPr>
      <w:r w:rsidRPr="002E0757">
        <w:t xml:space="preserve">Итоговая оценка результатов освоения основной образовательной программы основного общего образования </w:t>
      </w:r>
      <w:r w:rsidR="008201A0" w:rsidRPr="002E0757">
        <w:t xml:space="preserve">МБОУ Воробейнская СОШ  </w:t>
      </w:r>
      <w:r w:rsidRPr="002E0757">
        <w:t xml:space="preserve">определяется по результатам помежуточной и итоговой аттестации обучающихся. </w:t>
      </w:r>
    </w:p>
    <w:p w:rsidR="008201A0" w:rsidRPr="002E0757" w:rsidRDefault="0009123A" w:rsidP="0009123A">
      <w:pPr>
        <w:pStyle w:val="Default"/>
      </w:pPr>
      <w:r w:rsidRPr="002E0757">
        <w:rPr>
          <w:b/>
          <w:bCs/>
          <w:i/>
          <w:iCs/>
        </w:rPr>
        <w:t xml:space="preserve">Результаты промежуточной аттестации, </w:t>
      </w:r>
      <w:r w:rsidRPr="002E0757">
        <w:t xml:space="preserve">представляющие собой результаты внутришкольного мониторинга индивидуальных образовательных достижений обучающихся, </w:t>
      </w:r>
      <w:r w:rsidRPr="002E0757">
        <w:rPr>
          <w:b/>
          <w:bCs/>
          <w:i/>
          <w:iCs/>
        </w:rPr>
        <w:t xml:space="preserve">отражают динамику </w:t>
      </w:r>
      <w:r w:rsidRPr="002E0757">
        <w:t xml:space="preserve">формирования их способности к решению учебно-практических и учебно-познавательных задач и навыков проектной деятельности. </w:t>
      </w:r>
    </w:p>
    <w:p w:rsidR="0009123A" w:rsidRPr="002E0757" w:rsidRDefault="0009123A" w:rsidP="0009123A">
      <w:pPr>
        <w:pStyle w:val="Default"/>
      </w:pPr>
      <w:r w:rsidRPr="002E0757">
        <w:t xml:space="preserve">Промежуточная аттестация осуществляется в ходе совместной оценочной деятельности педагогов и обучающихся, т. е. является </w:t>
      </w:r>
      <w:r w:rsidRPr="002E0757">
        <w:rPr>
          <w:b/>
          <w:bCs/>
          <w:i/>
          <w:iCs/>
        </w:rPr>
        <w:t xml:space="preserve">внутренней оценкой. </w:t>
      </w:r>
    </w:p>
    <w:p w:rsidR="008201A0" w:rsidRPr="002E0757" w:rsidRDefault="0009123A" w:rsidP="0009123A">
      <w:pPr>
        <w:pStyle w:val="Default"/>
      </w:pPr>
      <w:r w:rsidRPr="002E0757">
        <w:rPr>
          <w:b/>
          <w:bCs/>
          <w:i/>
          <w:iCs/>
        </w:rPr>
        <w:t xml:space="preserve">Результаты итоговой аттестации выпускников (в том числе государственной) </w:t>
      </w:r>
      <w:r w:rsidRPr="002E0757">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09123A" w:rsidRPr="002E0757" w:rsidRDefault="0009123A" w:rsidP="0009123A">
      <w:pPr>
        <w:pStyle w:val="Default"/>
      </w:pPr>
      <w:r w:rsidRPr="002E0757">
        <w:t xml:space="preserve">Государственная (итоговая) аттестация выпускников осуществляется внешними (по отношению к </w:t>
      </w:r>
      <w:r w:rsidR="008201A0" w:rsidRPr="002E0757">
        <w:t xml:space="preserve">МБОУ Воробейнская СОШ </w:t>
      </w:r>
      <w:r w:rsidRPr="002E0757">
        <w:t xml:space="preserve">органами, т. е. является </w:t>
      </w:r>
      <w:r w:rsidRPr="002E0757">
        <w:rPr>
          <w:b/>
          <w:bCs/>
          <w:i/>
          <w:iCs/>
        </w:rPr>
        <w:t xml:space="preserve">внешней оценкой. </w:t>
      </w:r>
    </w:p>
    <w:p w:rsidR="0009123A" w:rsidRPr="002E0757" w:rsidRDefault="0009123A" w:rsidP="0009123A">
      <w:pPr>
        <w:pStyle w:val="Default"/>
      </w:pPr>
      <w:r w:rsidRPr="002E0757">
        <w:t xml:space="preserve">Основным объектом, содержательной и критериальной базой </w:t>
      </w:r>
      <w:r w:rsidRPr="002E0757">
        <w:rPr>
          <w:b/>
          <w:bCs/>
        </w:rPr>
        <w:t xml:space="preserve">итоговой оценки </w:t>
      </w:r>
      <w:r w:rsidRPr="002E0757">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382627" w:rsidRPr="002E0757" w:rsidRDefault="0009123A" w:rsidP="0009123A">
      <w:pPr>
        <w:pStyle w:val="Default"/>
      </w:pPr>
      <w:r w:rsidRPr="002E0757">
        <w:t xml:space="preserve">При </w:t>
      </w:r>
      <w:r w:rsidRPr="002E0757">
        <w:rPr>
          <w:b/>
          <w:bCs/>
        </w:rPr>
        <w:t xml:space="preserve">оценке результатов деятельности </w:t>
      </w:r>
      <w:r w:rsidRPr="002E0757">
        <w:t xml:space="preserve"> МБОУ Воробейнская СОШ и ее работников  основным объектом оценки, е</w:t>
      </w:r>
      <w:r w:rsidRPr="002E0757">
        <w:rPr>
          <w:rFonts w:ascii="Cambria Math" w:hAnsi="Cambria Math" w:cs="Cambria Math"/>
        </w:rPr>
        <w:t>ѐ</w:t>
      </w:r>
      <w:r w:rsidRPr="002E0757">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w:t>
      </w:r>
    </w:p>
    <w:p w:rsidR="0009123A" w:rsidRPr="002E0757" w:rsidRDefault="0009123A" w:rsidP="0009123A">
      <w:pPr>
        <w:pStyle w:val="Default"/>
      </w:pPr>
      <w:r w:rsidRPr="002E0757">
        <w:t xml:space="preserve">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09123A" w:rsidRPr="002E0757" w:rsidRDefault="0009123A" w:rsidP="0009123A">
      <w:pPr>
        <w:pStyle w:val="Default"/>
      </w:pPr>
      <w:r w:rsidRPr="002E0757">
        <w:t xml:space="preserve">При </w:t>
      </w:r>
      <w:r w:rsidRPr="002E0757">
        <w:rPr>
          <w:b/>
          <w:bCs/>
        </w:rPr>
        <w:t xml:space="preserve">оценке состояния и тенденций развития систем </w:t>
      </w:r>
      <w:r w:rsidRPr="002E0757">
        <w:t>образования основным объектом оценки, е</w:t>
      </w:r>
      <w:r w:rsidRPr="002E0757">
        <w:rPr>
          <w:rFonts w:ascii="Cambria Math" w:hAnsi="Cambria Math" w:cs="Cambria Math"/>
        </w:rPr>
        <w:t>ѐ</w:t>
      </w:r>
      <w:r w:rsidRPr="002E0757">
        <w:t xml:space="preserve">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w:t>
      </w:r>
    </w:p>
    <w:p w:rsidR="008201A0" w:rsidRPr="002E0757" w:rsidRDefault="0009123A" w:rsidP="0009123A">
      <w:pPr>
        <w:pStyle w:val="Default"/>
      </w:pPr>
      <w:r w:rsidRPr="002E0757">
        <w:t xml:space="preserve">Основными процедурами этой оценки служат мониторинговые исследования разного уровня. </w:t>
      </w:r>
    </w:p>
    <w:p w:rsidR="0009123A" w:rsidRPr="002E0757" w:rsidRDefault="0009123A" w:rsidP="0009123A">
      <w:pPr>
        <w:pStyle w:val="Default"/>
      </w:pPr>
      <w:r w:rsidRPr="002E0757">
        <w:t>При этом дополнительно используются обобщ</w:t>
      </w:r>
      <w:r w:rsidRPr="002E0757">
        <w:rPr>
          <w:rFonts w:ascii="Cambria Math" w:hAnsi="Cambria Math" w:cs="Cambria Math"/>
        </w:rPr>
        <w:t>ѐ</w:t>
      </w:r>
      <w:r w:rsidRPr="002E0757">
        <w:t xml:space="preserve">нные данные, полученные по результатам итоговой оценки, аккредитации образовательного учреждения и аттестации педагогических кадров. </w:t>
      </w:r>
    </w:p>
    <w:p w:rsidR="0009123A" w:rsidRPr="002E0757" w:rsidRDefault="0009123A" w:rsidP="0009123A">
      <w:pPr>
        <w:pStyle w:val="Default"/>
      </w:pPr>
      <w:r w:rsidRPr="002E0757">
        <w:t xml:space="preserve">В соответствии с требованиями Стандарта предоставление и использование </w:t>
      </w:r>
      <w:r w:rsidRPr="002E0757">
        <w:rPr>
          <w:bCs/>
          <w:i/>
          <w:iCs/>
        </w:rPr>
        <w:t>персонифицированной информации</w:t>
      </w:r>
      <w:r w:rsidRPr="002E0757">
        <w:t xml:space="preserve">возможно только в рамках процедур итоговой оценки обучающихся. Во всех иных процедурах допустимо предоставление и использование </w:t>
      </w:r>
      <w:r w:rsidRPr="002E0757">
        <w:lastRenderedPageBreak/>
        <w:t xml:space="preserve">исключительно </w:t>
      </w:r>
      <w:r w:rsidRPr="002E0757">
        <w:rPr>
          <w:bCs/>
          <w:i/>
          <w:iCs/>
        </w:rPr>
        <w:t xml:space="preserve">неперсонифицированной (анонимной) информации </w:t>
      </w:r>
      <w:r w:rsidRPr="002E0757">
        <w:t xml:space="preserve">о достигаемых обучающимися образовательных результатах. </w:t>
      </w:r>
    </w:p>
    <w:p w:rsidR="00382627" w:rsidRPr="002E0757" w:rsidRDefault="0009123A" w:rsidP="0009123A">
      <w:pPr>
        <w:pStyle w:val="Default"/>
      </w:pPr>
      <w:r w:rsidRPr="002E0757">
        <w:t>Интерпретация результатов оценки вед</w:t>
      </w:r>
      <w:r w:rsidRPr="002E0757">
        <w:rPr>
          <w:rFonts w:ascii="Cambria Math" w:hAnsi="Cambria Math" w:cs="Cambria Math"/>
        </w:rPr>
        <w:t>ѐ</w:t>
      </w:r>
      <w:r w:rsidRPr="002E0757">
        <w:t xml:space="preserve">тся на основе </w:t>
      </w:r>
      <w:r w:rsidRPr="002E0757">
        <w:rPr>
          <w:bCs/>
          <w:i/>
          <w:iCs/>
        </w:rPr>
        <w:t xml:space="preserve">контекстной информации </w:t>
      </w:r>
      <w:r w:rsidRPr="002E0757">
        <w:t xml:space="preserve">об условиях и особенностях деятельности субъектов образовательного процесса. </w:t>
      </w:r>
    </w:p>
    <w:p w:rsidR="0009123A" w:rsidRPr="002E0757" w:rsidRDefault="0009123A" w:rsidP="0009123A">
      <w:pPr>
        <w:pStyle w:val="Default"/>
      </w:pPr>
      <w:r w:rsidRPr="002E0757">
        <w:t>В частности, итоговая оценка обучающихся определяется с уч</w:t>
      </w:r>
      <w:r w:rsidRPr="002E0757">
        <w:rPr>
          <w:rFonts w:ascii="Cambria Math" w:hAnsi="Cambria Math" w:cs="Cambria Math"/>
        </w:rPr>
        <w:t>ѐ</w:t>
      </w:r>
      <w:r w:rsidRPr="002E0757">
        <w:t xml:space="preserve">том их стартового уровня и динамики образовательных достижений. </w:t>
      </w:r>
    </w:p>
    <w:p w:rsidR="0009123A" w:rsidRPr="002E0757" w:rsidRDefault="0009123A" w:rsidP="0009123A">
      <w:pPr>
        <w:pStyle w:val="Default"/>
      </w:pPr>
      <w:r w:rsidRPr="002E0757">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2E0757">
        <w:rPr>
          <w:bCs/>
          <w:i/>
          <w:iCs/>
        </w:rPr>
        <w:t>комплексный подход к оценке результатов</w:t>
      </w:r>
      <w:r w:rsidRPr="002E0757">
        <w:t>образования, позволяющий вести оценку достижения обучающимися всех тр</w:t>
      </w:r>
      <w:r w:rsidRPr="002E0757">
        <w:rPr>
          <w:rFonts w:ascii="Cambria Math" w:hAnsi="Cambria Math" w:cs="Cambria Math"/>
        </w:rPr>
        <w:t>ѐ</w:t>
      </w:r>
      <w:r w:rsidRPr="002E0757">
        <w:t xml:space="preserve">х групп результатов образования: </w:t>
      </w:r>
      <w:r w:rsidRPr="002E0757">
        <w:rPr>
          <w:bCs/>
          <w:i/>
          <w:iCs/>
        </w:rPr>
        <w:t>личностных, метапредметных</w:t>
      </w:r>
      <w:r w:rsidRPr="002E0757">
        <w:t xml:space="preserve">и </w:t>
      </w:r>
      <w:r w:rsidRPr="002E0757">
        <w:rPr>
          <w:bCs/>
          <w:i/>
          <w:iCs/>
        </w:rPr>
        <w:t>предметных.</w:t>
      </w:r>
    </w:p>
    <w:p w:rsidR="0009123A" w:rsidRPr="002E0757" w:rsidRDefault="0009123A" w:rsidP="0009123A">
      <w:pPr>
        <w:pStyle w:val="Default"/>
      </w:pPr>
      <w:r w:rsidRPr="002E0757">
        <w:t xml:space="preserve">Система оценки предусматривает </w:t>
      </w:r>
      <w:r w:rsidRPr="002E0757">
        <w:rPr>
          <w:bCs/>
          <w:i/>
          <w:iCs/>
        </w:rPr>
        <w:t>уровневый подход</w:t>
      </w:r>
      <w:r w:rsidRPr="002E0757">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09123A" w:rsidRPr="002E0757" w:rsidRDefault="0009123A" w:rsidP="0009123A">
      <w:pPr>
        <w:pStyle w:val="Default"/>
      </w:pPr>
      <w:r w:rsidRPr="002E0757">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w:t>
      </w:r>
      <w:r w:rsidRPr="002E0757">
        <w:rPr>
          <w:rFonts w:ascii="Cambria Math" w:hAnsi="Cambria Math" w:cs="Cambria Math"/>
        </w:rPr>
        <w:t>ѐ</w:t>
      </w:r>
      <w:r w:rsidRPr="002E0757">
        <w:t>том зоны ближайшего развития, формировать положительную учебную и социальную мотивацию.</w:t>
      </w:r>
    </w:p>
    <w:p w:rsidR="00382627" w:rsidRPr="002E0757" w:rsidRDefault="00382627" w:rsidP="00382627">
      <w:pPr>
        <w:pStyle w:val="Default"/>
      </w:pPr>
      <w:r w:rsidRPr="002E0757">
        <w:t xml:space="preserve">К компетенции  МБОУ Воробейнская СОШ относится: </w:t>
      </w:r>
    </w:p>
    <w:p w:rsidR="00382627" w:rsidRPr="002E0757" w:rsidRDefault="00382627" w:rsidP="00382627">
      <w:pPr>
        <w:pStyle w:val="Default"/>
      </w:pPr>
      <w:r w:rsidRPr="002E0757">
        <w:t xml:space="preserve">1) описание организации и содержания: </w:t>
      </w:r>
    </w:p>
    <w:p w:rsidR="00382627" w:rsidRPr="002E0757" w:rsidRDefault="00382627" w:rsidP="00382627">
      <w:pPr>
        <w:pStyle w:val="Default"/>
      </w:pPr>
      <w:r w:rsidRPr="002E0757">
        <w:t xml:space="preserve">а) промежуточной  аттестации обучающихся в рамках урочной и внеурочной деятельности; </w:t>
      </w:r>
    </w:p>
    <w:p w:rsidR="00382627" w:rsidRPr="002E0757" w:rsidRDefault="00382627" w:rsidP="00382627">
      <w:pPr>
        <w:pStyle w:val="Default"/>
      </w:pPr>
      <w:r w:rsidRPr="002E0757">
        <w:t xml:space="preserve">б) итоговой оценки по предметам, не выносимым на государственную (итоговую) аттестацию обучающихся; </w:t>
      </w:r>
    </w:p>
    <w:p w:rsidR="00382627" w:rsidRPr="002E0757" w:rsidRDefault="00382627" w:rsidP="00382627">
      <w:pPr>
        <w:pStyle w:val="Default"/>
      </w:pPr>
      <w:r w:rsidRPr="002E0757">
        <w:t xml:space="preserve">в) оценки проектной деятельности обучающихся; </w:t>
      </w:r>
    </w:p>
    <w:p w:rsidR="00382627" w:rsidRPr="002E0757" w:rsidRDefault="00382627" w:rsidP="00382627">
      <w:pPr>
        <w:pStyle w:val="Default"/>
      </w:pPr>
      <w:r w:rsidRPr="002E0757">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382627" w:rsidRPr="002E0757" w:rsidRDefault="00382627" w:rsidP="00382627">
      <w:pPr>
        <w:pStyle w:val="Default"/>
      </w:pPr>
      <w:r w:rsidRPr="002E0757">
        <w:t xml:space="preserve">а) оценки достижения планируемых результатов в рамках текущего и тематического контроля; </w:t>
      </w:r>
    </w:p>
    <w:p w:rsidR="00382627" w:rsidRPr="002E0757" w:rsidRDefault="00382627" w:rsidP="00382627">
      <w:pPr>
        <w:pStyle w:val="Default"/>
      </w:pPr>
      <w:r w:rsidRPr="002E0757">
        <w:t xml:space="preserve">б) промежуточной аттестации (системы внутришкольного мониторинга); </w:t>
      </w:r>
    </w:p>
    <w:p w:rsidR="00382627" w:rsidRPr="002E0757" w:rsidRDefault="00382627" w:rsidP="00382627">
      <w:pPr>
        <w:pStyle w:val="Default"/>
      </w:pPr>
      <w:r w:rsidRPr="002E0757">
        <w:t xml:space="preserve">в) итоговой аттестации по предметам, не выносимым на государственную итоговую аттестацию; </w:t>
      </w:r>
    </w:p>
    <w:p w:rsidR="00382627" w:rsidRPr="002E0757" w:rsidRDefault="00382627" w:rsidP="00382627">
      <w:pPr>
        <w:pStyle w:val="Default"/>
      </w:pPr>
      <w:r w:rsidRPr="002E0757">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382627" w:rsidRPr="002E0757" w:rsidRDefault="00382627" w:rsidP="00382627">
      <w:pPr>
        <w:pStyle w:val="Default"/>
      </w:pPr>
      <w:r w:rsidRPr="002E0757">
        <w:t xml:space="preserve">4) адаптация или разработка модели и инструментария для организации стартовой диагностики; </w:t>
      </w:r>
    </w:p>
    <w:p w:rsidR="00382627" w:rsidRPr="002E0757" w:rsidRDefault="00382627" w:rsidP="00382627">
      <w:pPr>
        <w:pStyle w:val="Default"/>
      </w:pPr>
      <w:r w:rsidRPr="002E0757">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382627" w:rsidRPr="002E0757" w:rsidRDefault="00382627" w:rsidP="00382627">
      <w:pPr>
        <w:pStyle w:val="Default"/>
      </w:pPr>
      <w:r w:rsidRPr="002E0757">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w:t>
      </w:r>
      <w:r w:rsidR="00151740" w:rsidRPr="002E0757">
        <w:t xml:space="preserve"> МБОУ Воробейнская СОШ</w:t>
      </w:r>
      <w:r w:rsidRPr="002E0757">
        <w:t xml:space="preserve">. </w:t>
      </w:r>
    </w:p>
    <w:p w:rsidR="00382627" w:rsidRPr="002E0757" w:rsidRDefault="00382627" w:rsidP="00382627">
      <w:pPr>
        <w:pStyle w:val="Default"/>
      </w:pPr>
      <w:r w:rsidRPr="002E0757">
        <w:t>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w:t>
      </w:r>
      <w:r w:rsidR="00151740" w:rsidRPr="002E0757">
        <w:t>МБОУ Воробейн</w:t>
      </w:r>
      <w:r w:rsidR="00E42602" w:rsidRPr="002E0757">
        <w:t xml:space="preserve">ская СОШ. </w:t>
      </w:r>
    </w:p>
    <w:p w:rsidR="00382627" w:rsidRPr="002E0757" w:rsidRDefault="00382627" w:rsidP="00382627">
      <w:pPr>
        <w:pStyle w:val="Default"/>
        <w:rPr>
          <w:u w:val="single"/>
        </w:rPr>
      </w:pPr>
      <w:r w:rsidRPr="002E0757">
        <w:rPr>
          <w:b/>
          <w:bCs/>
          <w:u w:val="single"/>
        </w:rPr>
        <w:t xml:space="preserve">1.3.2. Особенности оценки личностных результатов </w:t>
      </w:r>
    </w:p>
    <w:p w:rsidR="00382627" w:rsidRPr="002E0757" w:rsidRDefault="00382627" w:rsidP="00382627">
      <w:pPr>
        <w:pStyle w:val="Default"/>
      </w:pPr>
      <w:r w:rsidRPr="002E0757">
        <w:rPr>
          <w:b/>
          <w:bCs/>
        </w:rPr>
        <w:t xml:space="preserve">Оценка личностных результатов </w:t>
      </w:r>
      <w:r w:rsidRPr="002E0757">
        <w:t xml:space="preserve">представляет собой оценку достижения обучающимися в ходе их личностного развития планируемых результатов, представленных в разделе </w:t>
      </w:r>
      <w:r w:rsidRPr="002E0757">
        <w:lastRenderedPageBreak/>
        <w:t xml:space="preserve">«Личностные универсальные учебные действия» программы формирования универсальных учебных действий. </w:t>
      </w:r>
    </w:p>
    <w:p w:rsidR="00382627" w:rsidRPr="002E0757" w:rsidRDefault="00382627" w:rsidP="00382627">
      <w:pPr>
        <w:pStyle w:val="Default"/>
      </w:pPr>
      <w:r w:rsidRPr="002E0757">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w:t>
      </w:r>
      <w:r w:rsidRPr="002E0757">
        <w:rPr>
          <w:rFonts w:ascii="Cambria Math" w:hAnsi="Cambria Math" w:cs="Cambria Math"/>
        </w:rPr>
        <w:t>ѐ</w:t>
      </w:r>
      <w:r w:rsidRPr="002E0757">
        <w:t xml:space="preserve">й и школой. </w:t>
      </w:r>
    </w:p>
    <w:p w:rsidR="00382627" w:rsidRPr="002E0757" w:rsidRDefault="00382627" w:rsidP="00382627">
      <w:pPr>
        <w:pStyle w:val="Default"/>
      </w:pPr>
      <w:r w:rsidRPr="002E0757">
        <w:t xml:space="preserve">Основным </w:t>
      </w:r>
      <w:r w:rsidRPr="002E0757">
        <w:rPr>
          <w:bCs/>
        </w:rPr>
        <w:t xml:space="preserve">объектом </w:t>
      </w:r>
      <w:r w:rsidRPr="002E0757">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382627" w:rsidRPr="002E0757" w:rsidRDefault="00382627" w:rsidP="00382627">
      <w:pPr>
        <w:pStyle w:val="Default"/>
      </w:pPr>
      <w:r w:rsidRPr="002E0757">
        <w:t>1) сформированность</w:t>
      </w:r>
      <w:r w:rsidRPr="002E0757">
        <w:rPr>
          <w:i/>
          <w:iCs/>
        </w:rPr>
        <w:t xml:space="preserve">основ гражданской идентичности </w:t>
      </w:r>
      <w:r w:rsidRPr="002E0757">
        <w:t xml:space="preserve">личности; </w:t>
      </w:r>
    </w:p>
    <w:p w:rsidR="00382627" w:rsidRPr="002E0757" w:rsidRDefault="00382627" w:rsidP="00382627">
      <w:pPr>
        <w:pStyle w:val="Default"/>
        <w:rPr>
          <w:i/>
          <w:iCs/>
        </w:rPr>
      </w:pPr>
      <w:r w:rsidRPr="002E0757">
        <w:t xml:space="preserve">2) готовность к переходу к </w:t>
      </w:r>
      <w:r w:rsidRPr="002E0757">
        <w:rPr>
          <w:i/>
          <w:iCs/>
        </w:rPr>
        <w:t xml:space="preserve">самообразованию на основе учебно-познавательной мотивации, </w:t>
      </w:r>
      <w:r w:rsidRPr="002E0757">
        <w:t xml:space="preserve">в том числе готовность к </w:t>
      </w:r>
      <w:r w:rsidRPr="002E0757">
        <w:rPr>
          <w:i/>
          <w:iCs/>
        </w:rPr>
        <w:t>выбору направления профильного образования;</w:t>
      </w:r>
    </w:p>
    <w:p w:rsidR="00382627" w:rsidRPr="002E0757" w:rsidRDefault="00382627" w:rsidP="00382627">
      <w:pPr>
        <w:pStyle w:val="Default"/>
      </w:pPr>
      <w:r w:rsidRPr="002E0757">
        <w:t>3) сформированность</w:t>
      </w:r>
      <w:r w:rsidRPr="002E0757">
        <w:rPr>
          <w:i/>
          <w:iCs/>
        </w:rPr>
        <w:t xml:space="preserve">социальных компетенций, </w:t>
      </w:r>
      <w:r w:rsidRPr="002E0757">
        <w:t xml:space="preserve">включая ценностно-смысловые установки и моральные нормы, опыт социальных и межличностных отношений, правосознание. </w:t>
      </w:r>
    </w:p>
    <w:p w:rsidR="00151740" w:rsidRPr="002E0757" w:rsidRDefault="00382627" w:rsidP="00382627">
      <w:pPr>
        <w:pStyle w:val="Default"/>
      </w:pPr>
      <w:r w:rsidRPr="002E0757">
        <w:t xml:space="preserve">В соответствии с требованиями Стандарта </w:t>
      </w:r>
      <w:r w:rsidRPr="002E0757">
        <w:rPr>
          <w:bCs/>
        </w:rPr>
        <w:t>достижение обучающимися личностных результатов не выносится на итоговую оценку,</w:t>
      </w:r>
      <w:r w:rsidRPr="002E0757">
        <w:t xml:space="preserve">а является предметом оценки эффективности воспитательно-образовательной деятельности </w:t>
      </w:r>
      <w:r w:rsidR="00151740" w:rsidRPr="002E0757">
        <w:t xml:space="preserve">МБОУ Воробейнская СОШ </w:t>
      </w:r>
      <w:r w:rsidRPr="002E0757">
        <w:t xml:space="preserve">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382627" w:rsidRPr="002E0757" w:rsidRDefault="00382627" w:rsidP="00382627">
      <w:pPr>
        <w:pStyle w:val="Default"/>
      </w:pPr>
      <w:r w:rsidRPr="002E0757">
        <w:t xml:space="preserve">К их проведению привлечены </w:t>
      </w:r>
      <w:r w:rsidR="00151740" w:rsidRPr="002E0757">
        <w:t xml:space="preserve"> работники  ЦМПСС Жирятинского района ,</w:t>
      </w:r>
      <w:r w:rsidRPr="002E0757">
        <w:t xml:space="preserve"> обладающие компетентностью в сфере психологической диагностики развития личности в детском и подростковом возрасте. </w:t>
      </w:r>
    </w:p>
    <w:p w:rsidR="00382627" w:rsidRPr="002E0757" w:rsidRDefault="00382627" w:rsidP="00382627">
      <w:pPr>
        <w:pStyle w:val="Default"/>
      </w:pPr>
      <w:r w:rsidRPr="002E0757">
        <w:t xml:space="preserve">Результаты мониторинговых исследований являются основанием для принятия различных управленческих решений. </w:t>
      </w:r>
    </w:p>
    <w:p w:rsidR="00382627" w:rsidRPr="002E0757" w:rsidRDefault="00382627" w:rsidP="00382627">
      <w:pPr>
        <w:pStyle w:val="Default"/>
      </w:pPr>
      <w:r w:rsidRPr="002E0757">
        <w:t xml:space="preserve">В текущем образовательном процессе </w:t>
      </w:r>
      <w:r w:rsidRPr="002E0757">
        <w:rPr>
          <w:b/>
          <w:bCs/>
          <w:i/>
          <w:iCs/>
        </w:rPr>
        <w:t xml:space="preserve">возможна ограниченная оценка </w:t>
      </w:r>
      <w:r w:rsidRPr="002E0757">
        <w:t xml:space="preserve">сформированности отдельных личностных результатов, проявляющихся в: </w:t>
      </w:r>
    </w:p>
    <w:p w:rsidR="00382627" w:rsidRPr="002E0757" w:rsidRDefault="00382627" w:rsidP="00382627">
      <w:pPr>
        <w:pStyle w:val="Default"/>
      </w:pPr>
      <w:r w:rsidRPr="002E0757">
        <w:t>1) соблюдении</w:t>
      </w:r>
      <w:r w:rsidRPr="002E0757">
        <w:rPr>
          <w:i/>
          <w:iCs/>
        </w:rPr>
        <w:t xml:space="preserve">норм и правил поведения, </w:t>
      </w:r>
      <w:r w:rsidRPr="002E0757">
        <w:t>принятых в</w:t>
      </w:r>
      <w:r w:rsidR="00151740" w:rsidRPr="002E0757">
        <w:t xml:space="preserve"> МБОУ Воробейнская СОШ</w:t>
      </w:r>
      <w:r w:rsidRPr="002E0757">
        <w:t xml:space="preserve">; </w:t>
      </w:r>
    </w:p>
    <w:p w:rsidR="00382627" w:rsidRPr="002E0757" w:rsidRDefault="00382627" w:rsidP="00382627">
      <w:pPr>
        <w:pStyle w:val="Default"/>
      </w:pPr>
      <w:r w:rsidRPr="002E0757">
        <w:t xml:space="preserve">2) участии в </w:t>
      </w:r>
      <w:r w:rsidRPr="002E0757">
        <w:rPr>
          <w:i/>
          <w:iCs/>
        </w:rPr>
        <w:t xml:space="preserve">общественной жизни </w:t>
      </w:r>
      <w:r w:rsidRPr="002E0757">
        <w:t>и ближайшего социального окружения</w:t>
      </w:r>
      <w:r w:rsidR="00151740" w:rsidRPr="002E0757">
        <w:t>МБОУ Воробейнская СОШ</w:t>
      </w:r>
      <w:r w:rsidRPr="002E0757">
        <w:t>, общественно</w:t>
      </w:r>
      <w:r w:rsidR="00151740" w:rsidRPr="002E0757">
        <w:t>-</w:t>
      </w:r>
      <w:r w:rsidRPr="002E0757">
        <w:t xml:space="preserve">полезной деятельности; </w:t>
      </w:r>
    </w:p>
    <w:p w:rsidR="00382627" w:rsidRPr="002E0757" w:rsidRDefault="00382627" w:rsidP="00382627">
      <w:pPr>
        <w:pStyle w:val="Default"/>
      </w:pPr>
      <w:r w:rsidRPr="002E0757">
        <w:t xml:space="preserve">3) </w:t>
      </w:r>
      <w:r w:rsidRPr="002E0757">
        <w:rPr>
          <w:i/>
          <w:iCs/>
        </w:rPr>
        <w:t xml:space="preserve">прилежании и ответственности </w:t>
      </w:r>
      <w:r w:rsidRPr="002E0757">
        <w:t xml:space="preserve">за результаты обучения; </w:t>
      </w:r>
    </w:p>
    <w:p w:rsidR="00382627" w:rsidRPr="002E0757" w:rsidRDefault="00382627" w:rsidP="00382627">
      <w:pPr>
        <w:pStyle w:val="Default"/>
      </w:pPr>
      <w:r w:rsidRPr="002E0757">
        <w:t xml:space="preserve">4) готовности и способности делать </w:t>
      </w:r>
      <w:r w:rsidRPr="002E0757">
        <w:rPr>
          <w:i/>
          <w:iCs/>
        </w:rPr>
        <w:t xml:space="preserve">осознанный выбор </w:t>
      </w:r>
      <w:r w:rsidRPr="002E0757">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382627" w:rsidRPr="002E0757" w:rsidRDefault="00382627" w:rsidP="00382627">
      <w:pPr>
        <w:pStyle w:val="Default"/>
      </w:pPr>
      <w:r w:rsidRPr="002E0757">
        <w:t xml:space="preserve">5) </w:t>
      </w:r>
      <w:r w:rsidRPr="002E0757">
        <w:rPr>
          <w:i/>
          <w:iCs/>
        </w:rPr>
        <w:t>ценностно-смысловых установках</w:t>
      </w:r>
      <w:r w:rsidRPr="002E0757">
        <w:t xml:space="preserve">обучающихся, формируемых средствами различных предметов в рамках системы общего образования. </w:t>
      </w:r>
    </w:p>
    <w:p w:rsidR="00382627" w:rsidRPr="002E0757" w:rsidRDefault="00382627" w:rsidP="00382627">
      <w:pPr>
        <w:pStyle w:val="Default"/>
      </w:pPr>
      <w:r w:rsidRPr="002E0757">
        <w:t>Данные о достижении этих результатов явля</w:t>
      </w:r>
      <w:r w:rsidR="00151740" w:rsidRPr="002E0757">
        <w:t>ют</w:t>
      </w:r>
      <w:r w:rsidRPr="002E0757">
        <w:t>ся составляющими системы внутреннего мониторинга образовательных дост</w:t>
      </w:r>
      <w:r w:rsidR="00151740" w:rsidRPr="002E0757">
        <w:t xml:space="preserve">ижений обучающихся, но </w:t>
      </w:r>
      <w:r w:rsidRPr="002E0757">
        <w:t xml:space="preserve"> их использование возможно только в соответствии с Федеральным законом от 17.07.2006 № 152-ФЗ «О персональных данных». </w:t>
      </w:r>
    </w:p>
    <w:p w:rsidR="00382627" w:rsidRPr="002E0757" w:rsidRDefault="00382627" w:rsidP="00382627">
      <w:pPr>
        <w:pStyle w:val="Default"/>
      </w:pPr>
      <w:r w:rsidRPr="002E0757">
        <w:t>В текущем учебном процессе в соответствии с требованиями Стандар</w:t>
      </w:r>
      <w:r w:rsidR="00151740" w:rsidRPr="002E0757">
        <w:t>та оценка этих достижений  проводит</w:t>
      </w:r>
      <w:r w:rsidRPr="002E0757">
        <w:t xml:space="preserve">ся </w:t>
      </w:r>
      <w:r w:rsidRPr="002E0757">
        <w:rPr>
          <w:bCs/>
        </w:rPr>
        <w:t xml:space="preserve">в форме, не представляющей угрозы личности, психологической безопасности обучающегося </w:t>
      </w:r>
      <w:r w:rsidR="00151740" w:rsidRPr="002E0757">
        <w:t>и  использует</w:t>
      </w:r>
      <w:r w:rsidRPr="002E0757">
        <w:t xml:space="preserve">ся </w:t>
      </w:r>
      <w:r w:rsidRPr="002E0757">
        <w:rPr>
          <w:bCs/>
        </w:rPr>
        <w:t xml:space="preserve">исключительно в целях личностного развития </w:t>
      </w:r>
      <w:r w:rsidRPr="002E0757">
        <w:t xml:space="preserve">обучающихся. </w:t>
      </w:r>
    </w:p>
    <w:p w:rsidR="00382627" w:rsidRPr="002E0757" w:rsidRDefault="00382627" w:rsidP="00382627">
      <w:pPr>
        <w:pStyle w:val="Default"/>
        <w:rPr>
          <w:u w:val="single"/>
        </w:rPr>
      </w:pPr>
      <w:r w:rsidRPr="002E0757">
        <w:rPr>
          <w:b/>
          <w:bCs/>
          <w:u w:val="single"/>
        </w:rPr>
        <w:t xml:space="preserve">1.3.3. Особенности оценки метапредметных результатов </w:t>
      </w:r>
    </w:p>
    <w:p w:rsidR="00382627" w:rsidRPr="002E0757" w:rsidRDefault="00382627" w:rsidP="00382627">
      <w:pPr>
        <w:pStyle w:val="Default"/>
      </w:pPr>
      <w:r w:rsidRPr="002E0757">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382627" w:rsidRPr="002E0757" w:rsidRDefault="00382627" w:rsidP="00382627">
      <w:pPr>
        <w:pStyle w:val="Default"/>
      </w:pPr>
      <w:r w:rsidRPr="002E0757">
        <w:lastRenderedPageBreak/>
        <w:t>Формирование метапредметных результатов обеспечивается за сч</w:t>
      </w:r>
      <w:r w:rsidRPr="002E0757">
        <w:rPr>
          <w:rFonts w:ascii="Cambria Math" w:hAnsi="Cambria Math" w:cs="Cambria Math"/>
        </w:rPr>
        <w:t>ѐ</w:t>
      </w:r>
      <w:r w:rsidRPr="002E0757">
        <w:t xml:space="preserve">т основных компонентов образовательного процесса — учебных предметов. </w:t>
      </w:r>
    </w:p>
    <w:p w:rsidR="00382627" w:rsidRPr="002E0757" w:rsidRDefault="00382627" w:rsidP="00382627">
      <w:pPr>
        <w:pStyle w:val="Default"/>
      </w:pPr>
      <w:r w:rsidRPr="002E0757">
        <w:t xml:space="preserve">Основным </w:t>
      </w:r>
      <w:r w:rsidRPr="002E0757">
        <w:rPr>
          <w:b/>
          <w:bCs/>
        </w:rPr>
        <w:t xml:space="preserve">объектом </w:t>
      </w:r>
      <w:r w:rsidRPr="002E0757">
        <w:t xml:space="preserve">оценки метапредметных результатов является: </w:t>
      </w:r>
    </w:p>
    <w:p w:rsidR="00382627" w:rsidRPr="002E0757" w:rsidRDefault="00382627" w:rsidP="00382627">
      <w:pPr>
        <w:pStyle w:val="Default"/>
      </w:pPr>
      <w:r w:rsidRPr="002E0757">
        <w:t xml:space="preserve">• способность и готовность к освоению систематических знаний, их самостоятельному пополнению, переносу и интеграции; </w:t>
      </w:r>
    </w:p>
    <w:p w:rsidR="00382627" w:rsidRPr="002E0757" w:rsidRDefault="00382627" w:rsidP="00382627">
      <w:pPr>
        <w:pStyle w:val="Default"/>
      </w:pPr>
      <w:r w:rsidRPr="002E0757">
        <w:t xml:space="preserve">• способность к сотрудничеству и коммуникации; </w:t>
      </w:r>
    </w:p>
    <w:p w:rsidR="00382627" w:rsidRPr="002E0757" w:rsidRDefault="00382627" w:rsidP="00382627">
      <w:pPr>
        <w:pStyle w:val="Default"/>
      </w:pPr>
      <w:r w:rsidRPr="002E0757">
        <w:t xml:space="preserve">• способность к решению личностно и социально значимых проблем и воплощению найденных решений в практику; </w:t>
      </w:r>
    </w:p>
    <w:p w:rsidR="00382627" w:rsidRPr="002E0757" w:rsidRDefault="00382627" w:rsidP="00382627">
      <w:pPr>
        <w:pStyle w:val="Default"/>
      </w:pPr>
      <w:r w:rsidRPr="002E0757">
        <w:t xml:space="preserve">• способность и готовность к использованию ИКТ в целях обучения и развития; </w:t>
      </w:r>
    </w:p>
    <w:p w:rsidR="00382627" w:rsidRPr="002E0757" w:rsidRDefault="00382627" w:rsidP="00382627">
      <w:pPr>
        <w:pStyle w:val="Default"/>
      </w:pPr>
      <w:r w:rsidRPr="002E0757">
        <w:t xml:space="preserve">• способность к самоорганизации, саморегуляции и рефлексии. </w:t>
      </w:r>
    </w:p>
    <w:p w:rsidR="00B774D2" w:rsidRPr="002E0757" w:rsidRDefault="00382627" w:rsidP="00382627">
      <w:pPr>
        <w:pStyle w:val="Default"/>
      </w:pPr>
      <w:r w:rsidRPr="002E0757">
        <w:t xml:space="preserve">Оценка достижения метапредметных результатов может проводиться в ходе различных процедур. </w:t>
      </w:r>
    </w:p>
    <w:p w:rsidR="00382627" w:rsidRPr="002E0757" w:rsidRDefault="00382627" w:rsidP="00382627">
      <w:pPr>
        <w:pStyle w:val="Default"/>
      </w:pPr>
      <w:r w:rsidRPr="002E0757">
        <w:t xml:space="preserve">Основной процедурой итоговой оценки достижения метапредметных результатов является </w:t>
      </w:r>
      <w:r w:rsidRPr="002E0757">
        <w:rPr>
          <w:i/>
          <w:iCs/>
        </w:rPr>
        <w:t xml:space="preserve">защита итогового индивидуального проекта. </w:t>
      </w:r>
    </w:p>
    <w:p w:rsidR="00382627" w:rsidRPr="002E0757" w:rsidRDefault="00382627" w:rsidP="00382627">
      <w:pPr>
        <w:pStyle w:val="Default"/>
      </w:pPr>
      <w:r w:rsidRPr="002E0757">
        <w:t xml:space="preserve">Дополнительным источником данных о достижении отдельных </w:t>
      </w:r>
      <w:r w:rsidR="00B774D2" w:rsidRPr="002E0757">
        <w:t>метапредметных результатов  служат</w:t>
      </w:r>
      <w:r w:rsidRPr="002E0757">
        <w:t xml:space="preserve"> результаты выполнения </w:t>
      </w:r>
      <w:r w:rsidR="00B774D2" w:rsidRPr="002E0757">
        <w:t xml:space="preserve"> тематических </w:t>
      </w:r>
      <w:r w:rsidRPr="002E0757">
        <w:t>проверочных ра</w:t>
      </w:r>
      <w:r w:rsidR="00B774D2" w:rsidRPr="002E0757">
        <w:t xml:space="preserve">бот </w:t>
      </w:r>
      <w:r w:rsidRPr="002E0757">
        <w:t xml:space="preserve">по всем предметам. </w:t>
      </w:r>
    </w:p>
    <w:p w:rsidR="00382627" w:rsidRPr="002E0757" w:rsidRDefault="00382627" w:rsidP="00382627">
      <w:pPr>
        <w:pStyle w:val="Default"/>
      </w:pPr>
      <w:r w:rsidRPr="002E0757">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B774D2" w:rsidRPr="002E0757" w:rsidRDefault="00382627" w:rsidP="00382627">
      <w:pPr>
        <w:pStyle w:val="Default"/>
      </w:pPr>
      <w:r w:rsidRPr="002E0757">
        <w:t>Оценка достижения метапредметных результатов вед</w:t>
      </w:r>
      <w:r w:rsidRPr="002E0757">
        <w:rPr>
          <w:rFonts w:ascii="Cambria Math" w:hAnsi="Cambria Math" w:cs="Cambria Math"/>
        </w:rPr>
        <w:t>ѐ</w:t>
      </w:r>
      <w:r w:rsidRPr="002E0757">
        <w:t xml:space="preserve">тся также в рамках системы промежуточной аттестации. </w:t>
      </w:r>
    </w:p>
    <w:p w:rsidR="00382627" w:rsidRPr="002E0757" w:rsidRDefault="00382627" w:rsidP="00382627">
      <w:pPr>
        <w:pStyle w:val="Default"/>
      </w:pPr>
      <w:r w:rsidRPr="002E0757">
        <w:rPr>
          <w:bCs/>
          <w:i/>
          <w:iCs/>
        </w:rPr>
        <w:t xml:space="preserve">Для оценки динамики формирования и уровня сформированностиметапредметных результатов </w:t>
      </w:r>
      <w:r w:rsidRPr="002E0757">
        <w:t xml:space="preserve">в системе внутришкольного мониторинга образовательных достижений </w:t>
      </w:r>
      <w:r w:rsidR="00B774D2" w:rsidRPr="002E0757">
        <w:t xml:space="preserve">  фиксируются и анализируются </w:t>
      </w:r>
      <w:r w:rsidRPr="002E0757">
        <w:t xml:space="preserve"> в соответствии с разработанным</w:t>
      </w:r>
      <w:r w:rsidR="00B774D2" w:rsidRPr="002E0757">
        <w:t xml:space="preserve"> МБОУ Воробейнская СОШ</w:t>
      </w:r>
      <w:r w:rsidRPr="002E0757">
        <w:t xml:space="preserve">: </w:t>
      </w:r>
    </w:p>
    <w:p w:rsidR="00382627" w:rsidRPr="002E0757" w:rsidRDefault="00382627" w:rsidP="00382627">
      <w:pPr>
        <w:pStyle w:val="Default"/>
      </w:pPr>
      <w:r w:rsidRPr="002E0757">
        <w:t xml:space="preserve">а) программой формирования планируемых результатов освоения междисциплинарных программ; </w:t>
      </w:r>
    </w:p>
    <w:p w:rsidR="00382627" w:rsidRPr="002E0757" w:rsidRDefault="00382627" w:rsidP="00382627">
      <w:pPr>
        <w:pStyle w:val="Default"/>
      </w:pPr>
      <w:r w:rsidRPr="002E0757">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382627" w:rsidRPr="002E0757" w:rsidRDefault="00382627" w:rsidP="00382627">
      <w:pPr>
        <w:pStyle w:val="Default"/>
      </w:pPr>
      <w:r w:rsidRPr="002E0757">
        <w:t xml:space="preserve">в) системой итоговой оценки по предметам, не выносимым на государственную (итоговую) аттестацию обучающихся; </w:t>
      </w:r>
    </w:p>
    <w:p w:rsidR="00382627" w:rsidRPr="002E0757" w:rsidRDefault="00382627" w:rsidP="00382627">
      <w:pPr>
        <w:pStyle w:val="Default"/>
      </w:pPr>
      <w:r w:rsidRPr="002E0757">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382627" w:rsidRPr="002E0757" w:rsidRDefault="00382627" w:rsidP="00382627">
      <w:pPr>
        <w:pStyle w:val="Default"/>
      </w:pPr>
      <w:r w:rsidRPr="002E0757">
        <w:t xml:space="preserve">При этом обязательными составляющими системы внутришкольного мониторинга образовательных достижений являются материалы: </w:t>
      </w:r>
    </w:p>
    <w:p w:rsidR="00382627" w:rsidRPr="002E0757" w:rsidRDefault="00382627" w:rsidP="00382627">
      <w:pPr>
        <w:pStyle w:val="Default"/>
      </w:pPr>
      <w:r w:rsidRPr="002E0757">
        <w:t xml:space="preserve">• стартовой диагностики; </w:t>
      </w:r>
    </w:p>
    <w:p w:rsidR="00382627" w:rsidRPr="002E0757" w:rsidRDefault="00382627" w:rsidP="00382627">
      <w:pPr>
        <w:pStyle w:val="Default"/>
      </w:pPr>
      <w:r w:rsidRPr="002E0757">
        <w:rPr>
          <w:i/>
          <w:iCs/>
        </w:rPr>
        <w:t xml:space="preserve">• </w:t>
      </w:r>
      <w:r w:rsidRPr="002E0757">
        <w:t xml:space="preserve">текущего выполнения </w:t>
      </w:r>
      <w:r w:rsidRPr="002E0757">
        <w:rPr>
          <w:i/>
          <w:iCs/>
        </w:rPr>
        <w:t xml:space="preserve">учебных исследований и учебных проектов; </w:t>
      </w:r>
    </w:p>
    <w:p w:rsidR="00382627" w:rsidRPr="002E0757" w:rsidRDefault="00382627" w:rsidP="00382627">
      <w:pPr>
        <w:pStyle w:val="Default"/>
      </w:pPr>
      <w:r w:rsidRPr="002E0757">
        <w:t xml:space="preserve">• </w:t>
      </w:r>
      <w:r w:rsidRPr="002E0757">
        <w:rPr>
          <w:i/>
          <w:iCs/>
        </w:rPr>
        <w:t xml:space="preserve">промежуточных и итоговых комплексных работ на межпредметной основе, </w:t>
      </w:r>
      <w:r w:rsidRPr="002E0757">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382627" w:rsidRPr="002E0757" w:rsidRDefault="00382627" w:rsidP="00382627">
      <w:pPr>
        <w:pStyle w:val="Default"/>
      </w:pPr>
      <w:r w:rsidRPr="002E0757">
        <w:t xml:space="preserve">• текущего выполнения выборочных </w:t>
      </w:r>
      <w:r w:rsidRPr="002E0757">
        <w:rPr>
          <w:i/>
          <w:iCs/>
        </w:rPr>
        <w:t xml:space="preserve">учебно-практических и учебно-познавательных заданий </w:t>
      </w:r>
      <w:r w:rsidRPr="002E0757">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w:t>
      </w:r>
      <w:r w:rsidRPr="002E0757">
        <w:lastRenderedPageBreak/>
        <w:t xml:space="preserve">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82627" w:rsidRPr="002E0757" w:rsidRDefault="00382627" w:rsidP="00382627">
      <w:pPr>
        <w:pStyle w:val="Default"/>
      </w:pPr>
      <w:r w:rsidRPr="002E0757">
        <w:rPr>
          <w:i/>
          <w:iCs/>
        </w:rPr>
        <w:t xml:space="preserve">• защиты итогового индивидуального проекта. </w:t>
      </w:r>
    </w:p>
    <w:p w:rsidR="00382627" w:rsidRPr="002E0757" w:rsidRDefault="00382627" w:rsidP="00382627">
      <w:pPr>
        <w:pStyle w:val="Default"/>
        <w:rPr>
          <w:u w:val="single"/>
        </w:rPr>
      </w:pPr>
      <w:r w:rsidRPr="002E0757">
        <w:rPr>
          <w:b/>
          <w:bCs/>
          <w:u w:val="single"/>
        </w:rPr>
        <w:t>Особенности оценки индивидуального проекта</w:t>
      </w:r>
    </w:p>
    <w:p w:rsidR="00382627" w:rsidRPr="002E0757" w:rsidRDefault="00382627" w:rsidP="00382627">
      <w:pPr>
        <w:pStyle w:val="Default"/>
      </w:pPr>
      <w:r w:rsidRPr="002E0757">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82627" w:rsidRPr="002E0757" w:rsidRDefault="00382627" w:rsidP="00382627">
      <w:pPr>
        <w:pStyle w:val="Default"/>
      </w:pPr>
      <w:r w:rsidRPr="002E0757">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382627" w:rsidRPr="002E0757" w:rsidRDefault="00382627" w:rsidP="00382627">
      <w:pPr>
        <w:pStyle w:val="Default"/>
      </w:pPr>
      <w:r w:rsidRPr="002E0757">
        <w:t xml:space="preserve">В соответствии с целями подготовки проекта </w:t>
      </w:r>
      <w:r w:rsidR="00B774D2" w:rsidRPr="002E0757">
        <w:t xml:space="preserve">МБОУ Воробейнская СОШ  разрабатывает </w:t>
      </w:r>
      <w:r w:rsidRPr="002E0757">
        <w:rPr>
          <w:bCs/>
        </w:rPr>
        <w:t xml:space="preserve">для каждого обучающегося </w:t>
      </w:r>
      <w:r w:rsidR="00B774D2" w:rsidRPr="002E0757">
        <w:rPr>
          <w:bCs/>
        </w:rPr>
        <w:t>план, программу</w:t>
      </w:r>
      <w:r w:rsidRPr="002E0757">
        <w:rPr>
          <w:bCs/>
        </w:rPr>
        <w:t xml:space="preserve"> подготовки проекта,</w:t>
      </w:r>
      <w:r w:rsidR="00B774D2" w:rsidRPr="002E0757">
        <w:t xml:space="preserve">которые </w:t>
      </w:r>
      <w:r w:rsidRPr="002E0757">
        <w:t xml:space="preserve"> включа</w:t>
      </w:r>
      <w:r w:rsidR="00B774D2" w:rsidRPr="002E0757">
        <w:t>ют</w:t>
      </w:r>
      <w:r w:rsidRPr="002E0757">
        <w:t xml:space="preserve"> требования по следующим рубрикам: </w:t>
      </w:r>
    </w:p>
    <w:p w:rsidR="00382627" w:rsidRPr="002E0757" w:rsidRDefault="00382627" w:rsidP="00382627">
      <w:pPr>
        <w:pStyle w:val="Default"/>
      </w:pPr>
      <w:r w:rsidRPr="002E0757">
        <w:t xml:space="preserve">• организация проектной деятельности; </w:t>
      </w:r>
    </w:p>
    <w:p w:rsidR="00382627" w:rsidRPr="002E0757" w:rsidRDefault="00382627" w:rsidP="00382627">
      <w:pPr>
        <w:pStyle w:val="Default"/>
      </w:pPr>
      <w:r w:rsidRPr="002E0757">
        <w:t xml:space="preserve">• содержание и направленность проекта; </w:t>
      </w:r>
    </w:p>
    <w:p w:rsidR="00382627" w:rsidRPr="002E0757" w:rsidRDefault="00382627" w:rsidP="00382627">
      <w:pPr>
        <w:pStyle w:val="Default"/>
      </w:pPr>
      <w:r w:rsidRPr="002E0757">
        <w:t xml:space="preserve">• защита проекта; </w:t>
      </w:r>
    </w:p>
    <w:p w:rsidR="00382627" w:rsidRPr="002E0757" w:rsidRDefault="00382627" w:rsidP="00382627">
      <w:pPr>
        <w:pStyle w:val="Default"/>
      </w:pPr>
      <w:r w:rsidRPr="002E0757">
        <w:t xml:space="preserve">• критерии оценки проектной деятельности. </w:t>
      </w:r>
    </w:p>
    <w:p w:rsidR="00583836" w:rsidRPr="002E0757" w:rsidRDefault="00382627" w:rsidP="00382627">
      <w:pPr>
        <w:pStyle w:val="Default"/>
        <w:rPr>
          <w:bCs/>
        </w:rPr>
      </w:pPr>
      <w:r w:rsidRPr="002E0757">
        <w:t xml:space="preserve">Требования к организации проектной деятельности  </w:t>
      </w:r>
      <w:r w:rsidRPr="002E0757">
        <w:rPr>
          <w:bCs/>
        </w:rPr>
        <w:t xml:space="preserve"> включа</w:t>
      </w:r>
      <w:r w:rsidR="00B774D2" w:rsidRPr="002E0757">
        <w:rPr>
          <w:bCs/>
        </w:rPr>
        <w:t>ют</w:t>
      </w:r>
      <w:r w:rsidRPr="002E0757">
        <w:rPr>
          <w:bCs/>
        </w:rPr>
        <w:t xml:space="preserve"> положения о том, ч</w:t>
      </w:r>
      <w:r w:rsidR="00583836" w:rsidRPr="002E0757">
        <w:rPr>
          <w:bCs/>
        </w:rPr>
        <w:t xml:space="preserve">то обучающиеся сами выбирают  тему проекта, </w:t>
      </w:r>
      <w:r w:rsidRPr="002E0757">
        <w:rPr>
          <w:bCs/>
        </w:rPr>
        <w:t xml:space="preserve"> руководителя проекта; тема </w:t>
      </w:r>
      <w:r w:rsidR="00B774D2" w:rsidRPr="002E0757">
        <w:rPr>
          <w:bCs/>
        </w:rPr>
        <w:t>проекта должна быть утверждена  на уровне ШМО</w:t>
      </w:r>
      <w:r w:rsidRPr="002E0757">
        <w:rPr>
          <w:bCs/>
        </w:rPr>
        <w:t>;</w:t>
      </w:r>
    </w:p>
    <w:p w:rsidR="00583836" w:rsidRPr="002E0757" w:rsidRDefault="00382627" w:rsidP="00382627">
      <w:pPr>
        <w:pStyle w:val="Default"/>
        <w:rPr>
          <w:bCs/>
        </w:rPr>
      </w:pPr>
      <w:r w:rsidRPr="002E0757">
        <w:rPr>
          <w:bCs/>
        </w:rPr>
        <w:t>планреализации проекта разрабатывается обучающимся совместно с руководи</w:t>
      </w:r>
      <w:r w:rsidR="00583836" w:rsidRPr="002E0757">
        <w:rPr>
          <w:bCs/>
        </w:rPr>
        <w:t>телем проекта</w:t>
      </w:r>
      <w:r w:rsidRPr="002E0757">
        <w:rPr>
          <w:bCs/>
        </w:rPr>
        <w:t xml:space="preserve">. </w:t>
      </w:r>
    </w:p>
    <w:p w:rsidR="00583836" w:rsidRPr="002E0757" w:rsidRDefault="00382627" w:rsidP="00382627">
      <w:pPr>
        <w:pStyle w:val="Default"/>
      </w:pPr>
      <w:r w:rsidRPr="002E0757">
        <w:t xml:space="preserve">В разделе о </w:t>
      </w:r>
      <w:r w:rsidRPr="002E0757">
        <w:rPr>
          <w:bCs/>
        </w:rPr>
        <w:t>требованиях к содержанию и направленности проекта</w:t>
      </w:r>
      <w:r w:rsidRPr="002E0757">
        <w:t xml:space="preserve">обязательным является указание на то, что результат проектной деятельности должен иметь практическую направленность. </w:t>
      </w:r>
    </w:p>
    <w:p w:rsidR="00583836" w:rsidRPr="002E0757" w:rsidRDefault="00382627" w:rsidP="00382627">
      <w:pPr>
        <w:pStyle w:val="Default"/>
      </w:pPr>
      <w:r w:rsidRPr="002E0757">
        <w:t xml:space="preserve">В этом разделе описываются также: </w:t>
      </w:r>
    </w:p>
    <w:p w:rsidR="00583836" w:rsidRPr="002E0757" w:rsidRDefault="00382627" w:rsidP="00382627">
      <w:pPr>
        <w:pStyle w:val="Default"/>
      </w:pPr>
      <w:r w:rsidRPr="002E0757">
        <w:t xml:space="preserve">а) возможные </w:t>
      </w:r>
      <w:r w:rsidRPr="002E0757">
        <w:rPr>
          <w:i/>
          <w:iCs/>
        </w:rPr>
        <w:t xml:space="preserve">типы работ и формы их представления </w:t>
      </w:r>
      <w:r w:rsidRPr="002E0757">
        <w:t xml:space="preserve">и </w:t>
      </w:r>
    </w:p>
    <w:p w:rsidR="00382627" w:rsidRPr="002E0757" w:rsidRDefault="00382627" w:rsidP="00382627">
      <w:pPr>
        <w:pStyle w:val="Default"/>
      </w:pPr>
      <w:r w:rsidRPr="002E0757">
        <w:t xml:space="preserve">б) </w:t>
      </w:r>
      <w:r w:rsidRPr="002E0757">
        <w:rPr>
          <w:i/>
          <w:iCs/>
        </w:rPr>
        <w:t xml:space="preserve">состав материалов, </w:t>
      </w:r>
      <w:r w:rsidRPr="002E0757">
        <w:t xml:space="preserve">которые должны быть подготовлены по завершении проекта для его защиты. </w:t>
      </w:r>
    </w:p>
    <w:p w:rsidR="00382627" w:rsidRPr="002E0757" w:rsidRDefault="00382627" w:rsidP="00382627">
      <w:pPr>
        <w:pStyle w:val="Default"/>
      </w:pPr>
      <w:r w:rsidRPr="002E0757">
        <w:t xml:space="preserve">Так, например, </w:t>
      </w:r>
      <w:r w:rsidRPr="002E0757">
        <w:rPr>
          <w:i/>
          <w:iCs/>
        </w:rPr>
        <w:t xml:space="preserve">результатом (продуктом) проектной деятельности </w:t>
      </w:r>
      <w:r w:rsidRPr="002E0757">
        <w:t xml:space="preserve">может быть любая из следующих работ: </w:t>
      </w:r>
    </w:p>
    <w:p w:rsidR="00382627" w:rsidRPr="002E0757" w:rsidRDefault="00382627" w:rsidP="00382627">
      <w:pPr>
        <w:pStyle w:val="Default"/>
      </w:pPr>
      <w:r w:rsidRPr="002E0757">
        <w:t xml:space="preserve">а) </w:t>
      </w:r>
      <w:r w:rsidRPr="002E0757">
        <w:rPr>
          <w:i/>
          <w:iCs/>
        </w:rPr>
        <w:t xml:space="preserve">письменная работа </w:t>
      </w:r>
      <w:r w:rsidRPr="002E0757">
        <w:t>(эссе, реферат, аналитические материалы, обзорные материалы, отч</w:t>
      </w:r>
      <w:r w:rsidRPr="002E0757">
        <w:rPr>
          <w:rFonts w:ascii="Cambria Math" w:hAnsi="Cambria Math" w:cs="Cambria Math"/>
        </w:rPr>
        <w:t>ѐ</w:t>
      </w:r>
      <w:r w:rsidRPr="002E0757">
        <w:t>ты о провед</w:t>
      </w:r>
      <w:r w:rsidRPr="002E0757">
        <w:rPr>
          <w:rFonts w:ascii="Cambria Math" w:hAnsi="Cambria Math" w:cs="Cambria Math"/>
        </w:rPr>
        <w:t>ѐ</w:t>
      </w:r>
      <w:r w:rsidRPr="002E0757">
        <w:t>нных исследованиях, стендовый доклад и др.);</w:t>
      </w:r>
    </w:p>
    <w:p w:rsidR="00382627" w:rsidRPr="002E0757" w:rsidRDefault="00382627" w:rsidP="00382627">
      <w:pPr>
        <w:pStyle w:val="Default"/>
      </w:pPr>
      <w:r w:rsidRPr="002E0757">
        <w:t xml:space="preserve">б) </w:t>
      </w:r>
      <w:r w:rsidRPr="002E0757">
        <w:rPr>
          <w:i/>
          <w:iCs/>
        </w:rPr>
        <w:t xml:space="preserve">художественная творческая работа </w:t>
      </w:r>
      <w:r w:rsidRPr="002E0757">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82627" w:rsidRPr="002E0757" w:rsidRDefault="00382627" w:rsidP="00382627">
      <w:pPr>
        <w:pStyle w:val="Default"/>
      </w:pPr>
      <w:r w:rsidRPr="002E0757">
        <w:t xml:space="preserve">в) </w:t>
      </w:r>
      <w:r w:rsidRPr="002E0757">
        <w:rPr>
          <w:i/>
          <w:iCs/>
        </w:rPr>
        <w:t xml:space="preserve">материальный объект, макет, </w:t>
      </w:r>
      <w:r w:rsidRPr="002E0757">
        <w:t xml:space="preserve">иное конструкторское изделие; </w:t>
      </w:r>
    </w:p>
    <w:p w:rsidR="00382627" w:rsidRPr="002E0757" w:rsidRDefault="00382627" w:rsidP="00382627">
      <w:pPr>
        <w:pStyle w:val="Default"/>
      </w:pPr>
      <w:r w:rsidRPr="002E0757">
        <w:t xml:space="preserve">г) </w:t>
      </w:r>
      <w:r w:rsidRPr="002E0757">
        <w:rPr>
          <w:i/>
          <w:iCs/>
        </w:rPr>
        <w:t>отч</w:t>
      </w:r>
      <w:r w:rsidRPr="002E0757">
        <w:rPr>
          <w:rFonts w:ascii="Cambria Math" w:hAnsi="Cambria Math" w:cs="Cambria Math"/>
          <w:i/>
          <w:iCs/>
        </w:rPr>
        <w:t>ѐ</w:t>
      </w:r>
      <w:r w:rsidRPr="002E0757">
        <w:rPr>
          <w:i/>
          <w:iCs/>
        </w:rPr>
        <w:t xml:space="preserve">тные материалы по социальному проекту, </w:t>
      </w:r>
      <w:r w:rsidRPr="002E0757">
        <w:t xml:space="preserve">которые могут включать как тексты, так и мультимедийные продукты. </w:t>
      </w:r>
    </w:p>
    <w:p w:rsidR="00382627" w:rsidRPr="002E0757" w:rsidRDefault="00382627" w:rsidP="00382627">
      <w:pPr>
        <w:pStyle w:val="Default"/>
      </w:pPr>
      <w:r w:rsidRPr="002E0757">
        <w:t xml:space="preserve">В </w:t>
      </w:r>
      <w:r w:rsidRPr="002E0757">
        <w:rPr>
          <w:i/>
          <w:iCs/>
        </w:rPr>
        <w:t xml:space="preserve">состав материалов, </w:t>
      </w:r>
      <w:r w:rsidRPr="002E0757">
        <w:t xml:space="preserve">которые должны быть подготовлены по завершению проекта для его защиты, в обязательном порядке включаются: </w:t>
      </w:r>
    </w:p>
    <w:p w:rsidR="00382627" w:rsidRPr="002E0757" w:rsidRDefault="00382627" w:rsidP="00382627">
      <w:pPr>
        <w:pStyle w:val="Default"/>
      </w:pPr>
      <w:r w:rsidRPr="002E0757">
        <w:t xml:space="preserve">1) выносимый на защиту </w:t>
      </w:r>
      <w:r w:rsidRPr="002E0757">
        <w:rPr>
          <w:i/>
          <w:iCs/>
        </w:rPr>
        <w:t xml:space="preserve">продукт проектной деятельности, </w:t>
      </w:r>
      <w:r w:rsidRPr="002E0757">
        <w:t xml:space="preserve">представленный в одной из описанных выше форм; </w:t>
      </w:r>
    </w:p>
    <w:p w:rsidR="00583836" w:rsidRPr="002E0757" w:rsidRDefault="00382627" w:rsidP="00382627">
      <w:pPr>
        <w:pStyle w:val="Default"/>
      </w:pPr>
      <w:r w:rsidRPr="002E0757">
        <w:t xml:space="preserve">2) подготовленная обучающимся </w:t>
      </w:r>
      <w:r w:rsidRPr="002E0757">
        <w:rPr>
          <w:i/>
          <w:iCs/>
        </w:rPr>
        <w:t xml:space="preserve">краткая пояснительная записка к проекту </w:t>
      </w:r>
      <w:r w:rsidRPr="002E0757">
        <w:t>(объ</w:t>
      </w:r>
      <w:r w:rsidRPr="002E0757">
        <w:rPr>
          <w:rFonts w:ascii="Cambria Math" w:hAnsi="Cambria Math" w:cs="Cambria Math"/>
        </w:rPr>
        <w:t>ѐ</w:t>
      </w:r>
      <w:r w:rsidRPr="002E0757">
        <w:t xml:space="preserve">мом не более одной машинописной страницы) с указанием для всех проектов: </w:t>
      </w:r>
    </w:p>
    <w:p w:rsidR="00583836" w:rsidRPr="002E0757" w:rsidRDefault="00382627" w:rsidP="00382627">
      <w:pPr>
        <w:pStyle w:val="Default"/>
      </w:pPr>
      <w:r w:rsidRPr="002E0757">
        <w:t xml:space="preserve">а) исходного замысла, цели и назначения проекта; </w:t>
      </w:r>
    </w:p>
    <w:p w:rsidR="00583836" w:rsidRPr="002E0757" w:rsidRDefault="00382627" w:rsidP="00382627">
      <w:pPr>
        <w:pStyle w:val="Default"/>
      </w:pPr>
      <w:r w:rsidRPr="002E0757">
        <w:lastRenderedPageBreak/>
        <w:t xml:space="preserve">б) краткого описания хода выполнения проекта и полученных результатов; </w:t>
      </w:r>
    </w:p>
    <w:p w:rsidR="00583836" w:rsidRPr="002E0757" w:rsidRDefault="00382627" w:rsidP="00382627">
      <w:pPr>
        <w:pStyle w:val="Default"/>
      </w:pPr>
      <w:r w:rsidRPr="002E0757">
        <w:t xml:space="preserve">в) списка использованных источников. </w:t>
      </w:r>
    </w:p>
    <w:p w:rsidR="00382627" w:rsidRPr="002E0757" w:rsidRDefault="00382627" w:rsidP="00382627">
      <w:pPr>
        <w:pStyle w:val="Default"/>
      </w:pPr>
      <w:r w:rsidRPr="002E0757">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583836" w:rsidRPr="002E0757" w:rsidRDefault="00382627" w:rsidP="00382627">
      <w:pPr>
        <w:pStyle w:val="Default"/>
      </w:pPr>
      <w:r w:rsidRPr="002E0757">
        <w:t xml:space="preserve">3) </w:t>
      </w:r>
      <w:r w:rsidRPr="002E0757">
        <w:rPr>
          <w:i/>
          <w:iCs/>
        </w:rPr>
        <w:t xml:space="preserve">краткий отзыв руководителя, </w:t>
      </w:r>
      <w:r w:rsidRPr="002E0757">
        <w:t xml:space="preserve">содержащий краткую характеристику работы обучающегося в ходе выполнения проекта, в том числе: </w:t>
      </w:r>
    </w:p>
    <w:p w:rsidR="00583836" w:rsidRPr="002E0757" w:rsidRDefault="00382627" w:rsidP="00382627">
      <w:pPr>
        <w:pStyle w:val="Default"/>
      </w:pPr>
      <w:r w:rsidRPr="002E0757">
        <w:t xml:space="preserve">а) инициативности и самостоятельности; </w:t>
      </w:r>
    </w:p>
    <w:p w:rsidR="00583836" w:rsidRPr="002E0757" w:rsidRDefault="00382627" w:rsidP="00382627">
      <w:pPr>
        <w:pStyle w:val="Default"/>
      </w:pPr>
      <w:r w:rsidRPr="002E0757">
        <w:t xml:space="preserve">б) ответственности (включая динамику отношения к выполняемой работе); </w:t>
      </w:r>
    </w:p>
    <w:p w:rsidR="00583836" w:rsidRPr="002E0757" w:rsidRDefault="00382627" w:rsidP="00382627">
      <w:pPr>
        <w:pStyle w:val="Default"/>
      </w:pPr>
      <w:r w:rsidRPr="002E0757">
        <w:t xml:space="preserve">в) исполнительской дисциплины. </w:t>
      </w:r>
    </w:p>
    <w:p w:rsidR="00382627" w:rsidRPr="002E0757" w:rsidRDefault="00382627" w:rsidP="00382627">
      <w:pPr>
        <w:pStyle w:val="Default"/>
      </w:pPr>
      <w:r w:rsidRPr="002E0757">
        <w:t>При наличии в выполненной работе соответствующих осн</w:t>
      </w:r>
      <w:r w:rsidR="00583836" w:rsidRPr="002E0757">
        <w:t xml:space="preserve">ований в отзыве  отмечается </w:t>
      </w:r>
      <w:r w:rsidRPr="002E0757">
        <w:t xml:space="preserve"> новизна подхода и/или полученных решений, актуальность и практическая значимость полученных результатов. </w:t>
      </w:r>
    </w:p>
    <w:p w:rsidR="00583836" w:rsidRPr="002E0757" w:rsidRDefault="00382627" w:rsidP="00382627">
      <w:pPr>
        <w:pStyle w:val="Default"/>
      </w:pPr>
      <w:r w:rsidRPr="002E0757">
        <w:t>Общим требованием ко всем работам является необходимость соблюдения норм и правил цитирования, ссылок на различные источники.</w:t>
      </w:r>
    </w:p>
    <w:p w:rsidR="00382627" w:rsidRPr="002E0757" w:rsidRDefault="00382627" w:rsidP="00382627">
      <w:pPr>
        <w:pStyle w:val="Default"/>
      </w:pPr>
      <w:r w:rsidRPr="002E0757">
        <w:rPr>
          <w:b/>
          <w:bCs/>
        </w:rPr>
        <w:t xml:space="preserve">В случае заимствования текста работы </w:t>
      </w:r>
      <w:r w:rsidRPr="002E0757">
        <w:t xml:space="preserve">(плагиата) без указания ссылок на источник проект к защите не допускается. </w:t>
      </w:r>
    </w:p>
    <w:p w:rsidR="00382627" w:rsidRPr="002E0757" w:rsidRDefault="00382627" w:rsidP="00382627">
      <w:pPr>
        <w:pStyle w:val="Default"/>
      </w:pPr>
      <w:r w:rsidRPr="002E0757">
        <w:t xml:space="preserve">В разделе о </w:t>
      </w:r>
      <w:r w:rsidRPr="002E0757">
        <w:rPr>
          <w:b/>
          <w:bCs/>
        </w:rPr>
        <w:t xml:space="preserve">требованиях к защите проекта </w:t>
      </w:r>
      <w:r w:rsidRPr="002E0757">
        <w:t>указывается, что защита осуществляется на школьной конферен</w:t>
      </w:r>
      <w:r w:rsidR="00583836" w:rsidRPr="002E0757">
        <w:t xml:space="preserve">цииМБОУ Воробейнская СОШ, где публично представляются </w:t>
      </w:r>
      <w:r w:rsidRPr="002E0757">
        <w:t xml:space="preserve"> резул</w:t>
      </w:r>
      <w:r w:rsidR="00583836" w:rsidRPr="002E0757">
        <w:t xml:space="preserve">ьтаты работы над проектами и демонстрируется </w:t>
      </w:r>
      <w:r w:rsidRPr="002E0757">
        <w:t xml:space="preserve"> уровень овладения обучающимися отдельными элементами проектной деятельности. </w:t>
      </w:r>
    </w:p>
    <w:p w:rsidR="00382627" w:rsidRPr="002E0757" w:rsidRDefault="00382627" w:rsidP="00382627">
      <w:pPr>
        <w:pStyle w:val="Default"/>
      </w:pPr>
      <w:r w:rsidRPr="002E0757">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382627" w:rsidRPr="002E0757" w:rsidRDefault="00382627" w:rsidP="00382627">
      <w:pPr>
        <w:pStyle w:val="Default"/>
      </w:pPr>
      <w:r w:rsidRPr="002E0757">
        <w:rPr>
          <w:b/>
          <w:bCs/>
          <w:u w:val="single"/>
        </w:rPr>
        <w:t>Критерии оценки проектной работы</w:t>
      </w:r>
      <w:r w:rsidRPr="002E0757">
        <w:t>разрабатываются с уч</w:t>
      </w:r>
      <w:r w:rsidRPr="002E0757">
        <w:rPr>
          <w:rFonts w:ascii="Cambria Math" w:hAnsi="Cambria Math" w:cs="Cambria Math"/>
        </w:rPr>
        <w:t>ѐ</w:t>
      </w:r>
      <w:r w:rsidRPr="002E0757">
        <w:t xml:space="preserve">том целей и задач проектной деятельности на данном этапе образования. Индивидуальный проект целесообразно оценивать по следующим критериям: </w:t>
      </w:r>
    </w:p>
    <w:p w:rsidR="00583836" w:rsidRPr="002E0757" w:rsidRDefault="00583836" w:rsidP="00583836">
      <w:pPr>
        <w:pStyle w:val="Default"/>
      </w:pPr>
      <w:r w:rsidRPr="002E0757">
        <w:rPr>
          <w:b/>
          <w:bCs/>
          <w:u w:val="single"/>
        </w:rPr>
        <w:t>1.</w:t>
      </w:r>
      <w:r w:rsidR="00382627" w:rsidRPr="002E0757">
        <w:rPr>
          <w:b/>
          <w:bCs/>
          <w:u w:val="single"/>
        </w:rPr>
        <w:t>Способность к самостоятельному приобретению знаний и решению проблем,</w:t>
      </w:r>
      <w:r w:rsidR="00382627" w:rsidRPr="002E0757">
        <w:t>проявляющаяся в умении поставить проблему и выбрать адекватные способы е</w:t>
      </w:r>
      <w:r w:rsidR="00382627" w:rsidRPr="002E0757">
        <w:rPr>
          <w:rFonts w:ascii="Cambria Math" w:hAnsi="Cambria Math" w:cs="Cambria Math"/>
        </w:rPr>
        <w:t>ѐ</w:t>
      </w:r>
      <w:r w:rsidR="00382627" w:rsidRPr="002E0757">
        <w:t xml:space="preserve">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w:t>
      </w:r>
    </w:p>
    <w:p w:rsidR="00382627" w:rsidRPr="002E0757" w:rsidRDefault="00382627" w:rsidP="00583836">
      <w:pPr>
        <w:pStyle w:val="Default"/>
      </w:pPr>
      <w:r w:rsidRPr="002E0757">
        <w:t xml:space="preserve">Данный критерий в целом включает оценку сформированности познавательных учебных действий. </w:t>
      </w:r>
    </w:p>
    <w:p w:rsidR="00382627" w:rsidRPr="002E0757" w:rsidRDefault="00382627" w:rsidP="00382627">
      <w:pPr>
        <w:pStyle w:val="Default"/>
      </w:pPr>
      <w:r w:rsidRPr="002E0757">
        <w:rPr>
          <w:b/>
          <w:bCs/>
          <w:u w:val="single"/>
        </w:rPr>
        <w:t>2. Сформированность предметных знаний и способов действий,</w:t>
      </w:r>
      <w:r w:rsidRPr="002E0757">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82627" w:rsidRPr="002E0757" w:rsidRDefault="00382627" w:rsidP="00382627">
      <w:pPr>
        <w:pStyle w:val="Default"/>
      </w:pPr>
      <w:r w:rsidRPr="002E0757">
        <w:rPr>
          <w:b/>
          <w:bCs/>
          <w:u w:val="single"/>
        </w:rPr>
        <w:t xml:space="preserve">3. Сформированность регулятивных действий, </w:t>
      </w:r>
      <w:r w:rsidRPr="002E0757">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82627" w:rsidRPr="002E0757" w:rsidRDefault="00382627" w:rsidP="00382627">
      <w:pPr>
        <w:pStyle w:val="Default"/>
      </w:pPr>
      <w:r w:rsidRPr="002E0757">
        <w:rPr>
          <w:b/>
          <w:bCs/>
          <w:u w:val="single"/>
        </w:rPr>
        <w:t>4. Сформированность коммуникативных действий,</w:t>
      </w:r>
      <w:r w:rsidRPr="002E0757">
        <w:t>проявляющаяся в умении ясно изложить и оформить выполненную работу, представить е</w:t>
      </w:r>
      <w:r w:rsidRPr="002E0757">
        <w:rPr>
          <w:rFonts w:ascii="Cambria Math" w:hAnsi="Cambria Math" w:cs="Cambria Math"/>
        </w:rPr>
        <w:t>ѐ</w:t>
      </w:r>
      <w:r w:rsidRPr="002E0757">
        <w:t xml:space="preserve"> результаты, аргументированно ответить на вопросы. </w:t>
      </w:r>
    </w:p>
    <w:p w:rsidR="00382627" w:rsidRPr="002E0757" w:rsidRDefault="00382627" w:rsidP="00382627">
      <w:pPr>
        <w:pStyle w:val="Default"/>
      </w:pPr>
      <w:r w:rsidRPr="002E0757">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382627" w:rsidRPr="002E0757" w:rsidRDefault="00382627" w:rsidP="00382627">
      <w:pPr>
        <w:pStyle w:val="Default"/>
      </w:pPr>
      <w:r w:rsidRPr="002E0757">
        <w:t xml:space="preserve">При </w:t>
      </w:r>
      <w:r w:rsidRPr="002E0757">
        <w:rPr>
          <w:b/>
          <w:bCs/>
          <w:i/>
          <w:iCs/>
        </w:rPr>
        <w:t xml:space="preserve">интегральном описании </w:t>
      </w:r>
      <w:r w:rsidRPr="002E0757">
        <w:t>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w:t>
      </w:r>
      <w:r w:rsidRPr="002E0757">
        <w:rPr>
          <w:rFonts w:ascii="Cambria Math" w:hAnsi="Cambria Math" w:cs="Cambria Math"/>
        </w:rPr>
        <w:t>ѐ</w:t>
      </w:r>
      <w:r w:rsidRPr="002E0757">
        <w:t xml:space="preserve">х названных выше критериев. </w:t>
      </w:r>
    </w:p>
    <w:p w:rsidR="00583836" w:rsidRPr="002E0757" w:rsidRDefault="00382627" w:rsidP="00606896">
      <w:pPr>
        <w:pStyle w:val="Default"/>
        <w:rPr>
          <w:i/>
          <w:iCs/>
        </w:rPr>
      </w:pPr>
      <w:r w:rsidRPr="002E0757">
        <w:lastRenderedPageBreak/>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E0757">
        <w:rPr>
          <w:i/>
          <w:iCs/>
        </w:rPr>
        <w:t xml:space="preserve">базовый </w:t>
      </w:r>
      <w:r w:rsidRPr="002E0757">
        <w:t xml:space="preserve">и </w:t>
      </w:r>
      <w:r w:rsidRPr="002E0757">
        <w:rPr>
          <w:i/>
          <w:iCs/>
        </w:rPr>
        <w:t xml:space="preserve">повышенный. </w:t>
      </w:r>
    </w:p>
    <w:p w:rsidR="00606896" w:rsidRPr="002E0757" w:rsidRDefault="00382627" w:rsidP="00606896">
      <w:pPr>
        <w:pStyle w:val="Default"/>
      </w:pPr>
      <w:r w:rsidRPr="002E0757">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E60D3" w:rsidRPr="002E0757" w:rsidRDefault="007E60D3" w:rsidP="007E60D3">
      <w:pPr>
        <w:jc w:val="center"/>
        <w:rPr>
          <w:rFonts w:ascii="Times New Roman" w:hAnsi="Times New Roman" w:cs="Times New Roman"/>
          <w:sz w:val="24"/>
          <w:szCs w:val="24"/>
        </w:rPr>
      </w:pPr>
      <w:r w:rsidRPr="002E0757">
        <w:rPr>
          <w:rFonts w:ascii="Times New Roman" w:hAnsi="Times New Roman" w:cs="Times New Roman"/>
          <w:b/>
          <w:bCs/>
          <w:sz w:val="24"/>
          <w:szCs w:val="24"/>
        </w:rPr>
        <w:t>Таблица содержательного описания каждого критерия</w:t>
      </w:r>
    </w:p>
    <w:tbl>
      <w:tblPr>
        <w:tblStyle w:val="a3"/>
        <w:tblW w:w="0" w:type="auto"/>
        <w:tblLook w:val="04A0" w:firstRow="1" w:lastRow="0" w:firstColumn="1" w:lastColumn="0" w:noHBand="0" w:noVBand="1"/>
      </w:tblPr>
      <w:tblGrid>
        <w:gridCol w:w="3227"/>
        <w:gridCol w:w="3118"/>
        <w:gridCol w:w="3225"/>
      </w:tblGrid>
      <w:tr w:rsidR="007E60D3" w:rsidRPr="002E0757" w:rsidTr="007E60D3">
        <w:trPr>
          <w:trHeight w:val="690"/>
        </w:trPr>
        <w:tc>
          <w:tcPr>
            <w:tcW w:w="3227" w:type="dxa"/>
            <w:tcBorders>
              <w:bottom w:val="single" w:sz="4" w:space="0" w:color="auto"/>
            </w:tcBorders>
          </w:tcPr>
          <w:p w:rsidR="007E60D3" w:rsidRPr="002E0757" w:rsidRDefault="007E60D3" w:rsidP="007E60D3">
            <w:pPr>
              <w:pStyle w:val="Default"/>
            </w:pPr>
            <w:r w:rsidRPr="002E0757">
              <w:rPr>
                <w:b/>
                <w:bCs/>
              </w:rPr>
              <w:t xml:space="preserve">Критерий </w:t>
            </w:r>
          </w:p>
          <w:p w:rsidR="007E60D3" w:rsidRPr="002E0757" w:rsidRDefault="007E60D3" w:rsidP="00606896">
            <w:pPr>
              <w:pStyle w:val="Default"/>
            </w:pPr>
          </w:p>
        </w:tc>
        <w:tc>
          <w:tcPr>
            <w:tcW w:w="6343" w:type="dxa"/>
            <w:gridSpan w:val="2"/>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064"/>
              <w:gridCol w:w="3063"/>
            </w:tblGrid>
            <w:tr w:rsidR="007E60D3" w:rsidRPr="002E0757">
              <w:trPr>
                <w:trHeight w:val="286"/>
              </w:trPr>
              <w:tc>
                <w:tcPr>
                  <w:tcW w:w="0" w:type="auto"/>
                  <w:gridSpan w:val="2"/>
                </w:tcPr>
                <w:p w:rsidR="007E60D3" w:rsidRPr="002E0757" w:rsidRDefault="007E60D3">
                  <w:pPr>
                    <w:pStyle w:val="Default"/>
                  </w:pPr>
                  <w:r w:rsidRPr="002E0757">
                    <w:rPr>
                      <w:b/>
                      <w:bCs/>
                    </w:rPr>
                    <w:t xml:space="preserve">Уровни сформированности навыков проектной деятельности </w:t>
                  </w:r>
                </w:p>
              </w:tc>
            </w:tr>
            <w:tr w:rsidR="007E60D3" w:rsidRPr="002E0757">
              <w:trPr>
                <w:trHeight w:val="125"/>
              </w:trPr>
              <w:tc>
                <w:tcPr>
                  <w:tcW w:w="0" w:type="auto"/>
                </w:tcPr>
                <w:p w:rsidR="007E60D3" w:rsidRPr="002E0757" w:rsidRDefault="007E60D3">
                  <w:pPr>
                    <w:pStyle w:val="Default"/>
                  </w:pPr>
                </w:p>
              </w:tc>
              <w:tc>
                <w:tcPr>
                  <w:tcW w:w="0" w:type="auto"/>
                </w:tcPr>
                <w:p w:rsidR="007E60D3" w:rsidRPr="002E0757" w:rsidRDefault="007E60D3">
                  <w:pPr>
                    <w:pStyle w:val="Default"/>
                  </w:pPr>
                </w:p>
              </w:tc>
            </w:tr>
          </w:tbl>
          <w:p w:rsidR="007E60D3" w:rsidRPr="002E0757" w:rsidRDefault="007E60D3" w:rsidP="00606896">
            <w:pPr>
              <w:pStyle w:val="Default"/>
            </w:pPr>
          </w:p>
        </w:tc>
      </w:tr>
      <w:tr w:rsidR="007E60D3" w:rsidRPr="002E0757" w:rsidTr="007E60D3">
        <w:trPr>
          <w:trHeight w:val="435"/>
        </w:trPr>
        <w:tc>
          <w:tcPr>
            <w:tcW w:w="3227" w:type="dxa"/>
            <w:vMerge w:val="restart"/>
            <w:tcBorders>
              <w:top w:val="single" w:sz="4" w:space="0" w:color="auto"/>
            </w:tcBorders>
          </w:tcPr>
          <w:p w:rsidR="00D10F67" w:rsidRPr="002E0757" w:rsidRDefault="00D10F67" w:rsidP="00D10F67">
            <w:pPr>
              <w:pStyle w:val="Default"/>
            </w:pPr>
            <w:r w:rsidRPr="002E0757">
              <w:t xml:space="preserve">Самостоятельное приобретение знаний и решение проблем </w:t>
            </w:r>
          </w:p>
          <w:p w:rsidR="007E60D3" w:rsidRPr="002E0757" w:rsidRDefault="007E60D3" w:rsidP="00606896">
            <w:pPr>
              <w:pStyle w:val="Default"/>
            </w:pPr>
          </w:p>
        </w:tc>
        <w:tc>
          <w:tcPr>
            <w:tcW w:w="3118" w:type="dxa"/>
            <w:tcBorders>
              <w:top w:val="single" w:sz="4" w:space="0" w:color="auto"/>
              <w:bottom w:val="single" w:sz="4" w:space="0" w:color="auto"/>
              <w:right w:val="single" w:sz="4" w:space="0" w:color="auto"/>
            </w:tcBorders>
          </w:tcPr>
          <w:p w:rsidR="007E60D3" w:rsidRPr="002E0757" w:rsidRDefault="007E60D3" w:rsidP="00606896">
            <w:pPr>
              <w:pStyle w:val="Default"/>
            </w:pPr>
            <w:r w:rsidRPr="002E0757">
              <w:rPr>
                <w:b/>
                <w:bCs/>
              </w:rPr>
              <w:t>Базовый</w:t>
            </w:r>
          </w:p>
        </w:tc>
        <w:tc>
          <w:tcPr>
            <w:tcW w:w="3225" w:type="dxa"/>
            <w:tcBorders>
              <w:top w:val="single" w:sz="4" w:space="0" w:color="auto"/>
              <w:left w:val="single" w:sz="4" w:space="0" w:color="auto"/>
              <w:bottom w:val="single" w:sz="4" w:space="0" w:color="auto"/>
            </w:tcBorders>
          </w:tcPr>
          <w:p w:rsidR="007E60D3" w:rsidRPr="002E0757" w:rsidRDefault="007E60D3" w:rsidP="00606896">
            <w:pPr>
              <w:pStyle w:val="Default"/>
            </w:pPr>
            <w:r w:rsidRPr="002E0757">
              <w:rPr>
                <w:b/>
                <w:bCs/>
              </w:rPr>
              <w:t>Повышенный</w:t>
            </w:r>
          </w:p>
        </w:tc>
      </w:tr>
      <w:tr w:rsidR="007E60D3" w:rsidRPr="002E0757" w:rsidTr="00D10F67">
        <w:trPr>
          <w:trHeight w:val="4530"/>
        </w:trPr>
        <w:tc>
          <w:tcPr>
            <w:tcW w:w="3227" w:type="dxa"/>
            <w:vMerge/>
            <w:tcBorders>
              <w:bottom w:val="single" w:sz="4" w:space="0" w:color="auto"/>
            </w:tcBorders>
          </w:tcPr>
          <w:p w:rsidR="007E60D3" w:rsidRPr="002E0757" w:rsidRDefault="007E60D3" w:rsidP="00606896">
            <w:pPr>
              <w:pStyle w:val="Default"/>
            </w:pPr>
          </w:p>
        </w:tc>
        <w:tc>
          <w:tcPr>
            <w:tcW w:w="3118" w:type="dxa"/>
            <w:tcBorders>
              <w:top w:val="single" w:sz="4" w:space="0" w:color="auto"/>
              <w:bottom w:val="single" w:sz="4" w:space="0" w:color="auto"/>
              <w:right w:val="single" w:sz="4" w:space="0" w:color="auto"/>
            </w:tcBorders>
          </w:tcPr>
          <w:p w:rsidR="007E60D3" w:rsidRPr="002E0757" w:rsidRDefault="007E60D3" w:rsidP="007E60D3">
            <w:pPr>
              <w:pStyle w:val="Default"/>
            </w:pPr>
            <w:r w:rsidRPr="002E0757">
              <w:t>Работа в целом свидетельствует о способности самостоятельно с опорой на помощь руководителя ставить проблему и находить пути е</w:t>
            </w:r>
            <w:r w:rsidRPr="002E0757">
              <w:rPr>
                <w:rFonts w:ascii="Cambria Math" w:hAnsi="Cambria Math" w:cs="Cambria Math"/>
              </w:rPr>
              <w:t>ѐ</w:t>
            </w:r>
            <w:r w:rsidRPr="002E0757">
              <w:t xml:space="preserve">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7E60D3" w:rsidRPr="002E0757" w:rsidRDefault="007E60D3" w:rsidP="00606896">
            <w:pPr>
              <w:pStyle w:val="Default"/>
            </w:pPr>
          </w:p>
        </w:tc>
        <w:tc>
          <w:tcPr>
            <w:tcW w:w="3225" w:type="dxa"/>
            <w:tcBorders>
              <w:top w:val="single" w:sz="4" w:space="0" w:color="auto"/>
              <w:left w:val="single" w:sz="4" w:space="0" w:color="auto"/>
              <w:bottom w:val="single" w:sz="4" w:space="0" w:color="auto"/>
            </w:tcBorders>
          </w:tcPr>
          <w:p w:rsidR="00D10F67" w:rsidRPr="002E0757" w:rsidRDefault="00D10F67" w:rsidP="00D10F67">
            <w:pPr>
              <w:pStyle w:val="Default"/>
            </w:pPr>
            <w:r w:rsidRPr="002E0757">
              <w:t>Работа в целом свидетельствует о способности самостоятельно ставить проблему и находить пути е</w:t>
            </w:r>
            <w:r w:rsidRPr="002E0757">
              <w:rPr>
                <w:rFonts w:ascii="Cambria Math" w:hAnsi="Cambria Math" w:cs="Cambria Math"/>
              </w:rPr>
              <w:t>ѐ</w:t>
            </w:r>
            <w:r w:rsidRPr="002E0757">
              <w:t xml:space="preserve">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w:t>
            </w:r>
          </w:p>
          <w:p w:rsidR="007E60D3" w:rsidRPr="002E0757" w:rsidRDefault="00D10F67" w:rsidP="00606896">
            <w:pPr>
              <w:pStyle w:val="Default"/>
            </w:pPr>
            <w:r w:rsidRPr="002E0757">
              <w:t xml:space="preserve">проблемы </w:t>
            </w:r>
          </w:p>
        </w:tc>
      </w:tr>
      <w:tr w:rsidR="00D10F67" w:rsidRPr="002E0757" w:rsidTr="00D10F67">
        <w:trPr>
          <w:trHeight w:val="2000"/>
        </w:trPr>
        <w:tc>
          <w:tcPr>
            <w:tcW w:w="3227" w:type="dxa"/>
            <w:tcBorders>
              <w:top w:val="single" w:sz="4" w:space="0" w:color="auto"/>
            </w:tcBorders>
          </w:tcPr>
          <w:p w:rsidR="00D10F67" w:rsidRPr="002E0757" w:rsidRDefault="00D10F67" w:rsidP="00D10F67">
            <w:pPr>
              <w:pStyle w:val="Default"/>
            </w:pPr>
            <w:r w:rsidRPr="002E0757">
              <w:t xml:space="preserve">Знание предмета </w:t>
            </w:r>
          </w:p>
          <w:p w:rsidR="00D10F67" w:rsidRPr="002E0757" w:rsidRDefault="00D10F67" w:rsidP="00606896">
            <w:pPr>
              <w:pStyle w:val="Default"/>
            </w:pPr>
          </w:p>
        </w:tc>
        <w:tc>
          <w:tcPr>
            <w:tcW w:w="3118" w:type="dxa"/>
            <w:tcBorders>
              <w:top w:val="single" w:sz="4" w:space="0" w:color="auto"/>
              <w:right w:val="single" w:sz="4" w:space="0" w:color="auto"/>
            </w:tcBorders>
          </w:tcPr>
          <w:p w:rsidR="00D10F67" w:rsidRPr="002E0757" w:rsidRDefault="00D10F67" w:rsidP="00D10F67">
            <w:pPr>
              <w:pStyle w:val="Default"/>
            </w:pPr>
            <w:r w:rsidRPr="002E0757">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D10F67" w:rsidRPr="002E0757" w:rsidRDefault="00D10F67" w:rsidP="00606896">
            <w:pPr>
              <w:pStyle w:val="Default"/>
            </w:pPr>
          </w:p>
        </w:tc>
        <w:tc>
          <w:tcPr>
            <w:tcW w:w="3225" w:type="dxa"/>
            <w:tcBorders>
              <w:top w:val="single" w:sz="4" w:space="0" w:color="auto"/>
              <w:left w:val="single" w:sz="4" w:space="0" w:color="auto"/>
            </w:tcBorders>
          </w:tcPr>
          <w:p w:rsidR="00D10F67" w:rsidRPr="002E0757" w:rsidRDefault="00D10F67">
            <w:pPr>
              <w:pStyle w:val="Default"/>
            </w:pPr>
            <w:r w:rsidRPr="002E0757">
              <w:t xml:space="preserve">Продемонстрировано свободное владение предметом проектной деятельности. Ошибки отсутствуют </w:t>
            </w:r>
          </w:p>
        </w:tc>
      </w:tr>
      <w:tr w:rsidR="00D10F67" w:rsidRPr="002E0757" w:rsidTr="00D10F67">
        <w:trPr>
          <w:trHeight w:val="3480"/>
        </w:trPr>
        <w:tc>
          <w:tcPr>
            <w:tcW w:w="3227"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2567"/>
              <w:gridCol w:w="222"/>
              <w:gridCol w:w="222"/>
            </w:tblGrid>
            <w:tr w:rsidR="00D10F67" w:rsidRPr="002E0757">
              <w:trPr>
                <w:trHeight w:val="2220"/>
              </w:trPr>
              <w:tc>
                <w:tcPr>
                  <w:tcW w:w="0" w:type="auto"/>
                </w:tcPr>
                <w:p w:rsidR="00D10F67" w:rsidRPr="002E0757" w:rsidRDefault="00D10F67">
                  <w:pPr>
                    <w:pStyle w:val="Default"/>
                  </w:pPr>
                  <w:r w:rsidRPr="002E0757">
                    <w:lastRenderedPageBreak/>
                    <w:t xml:space="preserve">Регулятивные действия </w:t>
                  </w:r>
                </w:p>
              </w:tc>
              <w:tc>
                <w:tcPr>
                  <w:tcW w:w="0" w:type="auto"/>
                </w:tcPr>
                <w:p w:rsidR="00D10F67" w:rsidRPr="002E0757" w:rsidRDefault="00D10F67">
                  <w:pPr>
                    <w:pStyle w:val="Default"/>
                  </w:pPr>
                </w:p>
              </w:tc>
              <w:tc>
                <w:tcPr>
                  <w:tcW w:w="0" w:type="auto"/>
                </w:tcPr>
                <w:p w:rsidR="00D10F67" w:rsidRPr="002E0757" w:rsidRDefault="00D10F67">
                  <w:pPr>
                    <w:pStyle w:val="Default"/>
                  </w:pPr>
                </w:p>
              </w:tc>
            </w:tr>
          </w:tbl>
          <w:p w:rsidR="00D10F67" w:rsidRPr="002E0757" w:rsidRDefault="00D10F67" w:rsidP="00606896">
            <w:pPr>
              <w:pStyle w:val="Default"/>
            </w:pPr>
          </w:p>
        </w:tc>
        <w:tc>
          <w:tcPr>
            <w:tcW w:w="3118" w:type="dxa"/>
            <w:tcBorders>
              <w:bottom w:val="single" w:sz="4" w:space="0" w:color="auto"/>
              <w:right w:val="single" w:sz="4" w:space="0" w:color="auto"/>
            </w:tcBorders>
          </w:tcPr>
          <w:p w:rsidR="00D10F67" w:rsidRPr="002E0757" w:rsidRDefault="00D10F67" w:rsidP="00606896">
            <w:pPr>
              <w:pStyle w:val="Default"/>
            </w:pPr>
            <w:r w:rsidRPr="002E0757">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225" w:type="dxa"/>
            <w:tcBorders>
              <w:left w:val="single" w:sz="4" w:space="0" w:color="auto"/>
              <w:bottom w:val="single" w:sz="4" w:space="0" w:color="auto"/>
            </w:tcBorders>
          </w:tcPr>
          <w:p w:rsidR="00D10F67" w:rsidRPr="002E0757" w:rsidRDefault="00D10F67" w:rsidP="00606896">
            <w:pPr>
              <w:pStyle w:val="Default"/>
            </w:pPr>
            <w:r w:rsidRPr="002E0757">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D10F67" w:rsidRPr="002E0757" w:rsidRDefault="00D10F67" w:rsidP="00606896">
            <w:pPr>
              <w:pStyle w:val="Default"/>
            </w:pPr>
            <w:r w:rsidRPr="002E0757">
              <w:t>Контроль и коррекция осуществлялись самостоятельно</w:t>
            </w:r>
          </w:p>
        </w:tc>
      </w:tr>
      <w:tr w:rsidR="00D10F67" w:rsidRPr="002E0757" w:rsidTr="00D10F67">
        <w:trPr>
          <w:trHeight w:val="425"/>
        </w:trPr>
        <w:tc>
          <w:tcPr>
            <w:tcW w:w="3227" w:type="dxa"/>
            <w:tcBorders>
              <w:top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768"/>
              <w:gridCol w:w="222"/>
              <w:gridCol w:w="222"/>
            </w:tblGrid>
            <w:tr w:rsidR="00D10F67" w:rsidRPr="002E0757">
              <w:trPr>
                <w:trHeight w:val="1415"/>
              </w:trPr>
              <w:tc>
                <w:tcPr>
                  <w:tcW w:w="0" w:type="auto"/>
                </w:tcPr>
                <w:p w:rsidR="00D10F67" w:rsidRPr="002E0757" w:rsidRDefault="00D10F67">
                  <w:pPr>
                    <w:pStyle w:val="Default"/>
                  </w:pPr>
                  <w:r w:rsidRPr="002E0757">
                    <w:t xml:space="preserve">Коммуникация </w:t>
                  </w:r>
                </w:p>
              </w:tc>
              <w:tc>
                <w:tcPr>
                  <w:tcW w:w="0" w:type="auto"/>
                </w:tcPr>
                <w:p w:rsidR="00D10F67" w:rsidRPr="002E0757" w:rsidRDefault="00D10F67">
                  <w:pPr>
                    <w:pStyle w:val="Default"/>
                  </w:pPr>
                </w:p>
              </w:tc>
              <w:tc>
                <w:tcPr>
                  <w:tcW w:w="0" w:type="auto"/>
                </w:tcPr>
                <w:p w:rsidR="00D10F67" w:rsidRPr="002E0757" w:rsidRDefault="00D10F67">
                  <w:pPr>
                    <w:pStyle w:val="Default"/>
                  </w:pPr>
                </w:p>
              </w:tc>
            </w:tr>
          </w:tbl>
          <w:p w:rsidR="00D10F67" w:rsidRPr="002E0757" w:rsidRDefault="00D10F67" w:rsidP="00606896">
            <w:pPr>
              <w:pStyle w:val="Default"/>
            </w:pPr>
          </w:p>
        </w:tc>
        <w:tc>
          <w:tcPr>
            <w:tcW w:w="3118" w:type="dxa"/>
            <w:tcBorders>
              <w:top w:val="single" w:sz="4" w:space="0" w:color="auto"/>
              <w:right w:val="single" w:sz="4" w:space="0" w:color="auto"/>
            </w:tcBorders>
          </w:tcPr>
          <w:p w:rsidR="00D10F67" w:rsidRPr="002E0757" w:rsidRDefault="00D10F67" w:rsidP="00606896">
            <w:pPr>
              <w:pStyle w:val="Default"/>
            </w:pPr>
            <w:r w:rsidRPr="002E0757">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225" w:type="dxa"/>
            <w:tcBorders>
              <w:top w:val="single" w:sz="4" w:space="0" w:color="auto"/>
              <w:left w:val="single" w:sz="4" w:space="0" w:color="auto"/>
            </w:tcBorders>
          </w:tcPr>
          <w:p w:rsidR="00D10F67" w:rsidRPr="002E0757" w:rsidRDefault="00D10F67" w:rsidP="00606896">
            <w:pPr>
              <w:pStyle w:val="Default"/>
            </w:pPr>
            <w:r w:rsidRPr="002E0757">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E35086" w:rsidRPr="002E0757" w:rsidRDefault="00E35086" w:rsidP="00E35086">
      <w:pPr>
        <w:pStyle w:val="Default"/>
        <w:rPr>
          <w:b/>
        </w:rPr>
      </w:pPr>
      <w:r w:rsidRPr="002E0757">
        <w:rPr>
          <w:b/>
        </w:rPr>
        <w:t xml:space="preserve">Решение о том, что проект выполнен на </w:t>
      </w:r>
      <w:r w:rsidRPr="002E0757">
        <w:rPr>
          <w:b/>
          <w:bCs/>
        </w:rPr>
        <w:t>повышенном уровне</w:t>
      </w:r>
      <w:r w:rsidRPr="002E0757">
        <w:rPr>
          <w:b/>
        </w:rPr>
        <w:t xml:space="preserve">, принимается при условии, что: </w:t>
      </w:r>
    </w:p>
    <w:p w:rsidR="00583836" w:rsidRPr="002E0757" w:rsidRDefault="00583836" w:rsidP="00583836">
      <w:pPr>
        <w:pStyle w:val="Default"/>
      </w:pPr>
      <w:r w:rsidRPr="002E0757">
        <w:t>1.</w:t>
      </w:r>
      <w:r w:rsidR="00E35086" w:rsidRPr="002E0757">
        <w:t>такая оценка выставлена комиссией по каждому из тр</w:t>
      </w:r>
      <w:r w:rsidR="00E35086" w:rsidRPr="002E0757">
        <w:rPr>
          <w:rFonts w:ascii="Cambria Math" w:hAnsi="Cambria Math" w:cs="Cambria Math"/>
        </w:rPr>
        <w:t>ѐ</w:t>
      </w:r>
      <w:r w:rsidR="00E35086" w:rsidRPr="002E0757">
        <w:t xml:space="preserve">х предъявляемых критериев, характеризующих сформированностьметапредметных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E35086" w:rsidRPr="002E0757" w:rsidRDefault="00E35086" w:rsidP="00583836">
      <w:pPr>
        <w:pStyle w:val="Default"/>
      </w:pPr>
      <w:r w:rsidRPr="002E0757">
        <w:t xml:space="preserve">Сформированность предметных знаний и способов действий может быть зафиксирована на базовом уровне; </w:t>
      </w:r>
    </w:p>
    <w:p w:rsidR="00E35086" w:rsidRPr="002E0757" w:rsidRDefault="00E35086" w:rsidP="00E35086">
      <w:pPr>
        <w:pStyle w:val="Default"/>
      </w:pPr>
      <w:r w:rsidRPr="002E0757">
        <w:t>2) ни один из обязательных элементов проекта (продукт, пояснительная записка, отзыв руководителя или презентация) не да</w:t>
      </w:r>
      <w:r w:rsidRPr="002E0757">
        <w:rPr>
          <w:rFonts w:ascii="Cambria Math" w:hAnsi="Cambria Math" w:cs="Cambria Math"/>
        </w:rPr>
        <w:t>ѐ</w:t>
      </w:r>
      <w:r w:rsidRPr="002E0757">
        <w:t xml:space="preserve">т оснований для иного решения. </w:t>
      </w:r>
    </w:p>
    <w:p w:rsidR="00E35086" w:rsidRPr="002E0757" w:rsidRDefault="00E35086" w:rsidP="00E35086">
      <w:pPr>
        <w:pStyle w:val="Default"/>
        <w:rPr>
          <w:b/>
        </w:rPr>
      </w:pPr>
      <w:r w:rsidRPr="002E0757">
        <w:rPr>
          <w:b/>
        </w:rPr>
        <w:t xml:space="preserve">Решение о том, что проект выполнен на </w:t>
      </w:r>
      <w:r w:rsidRPr="002E0757">
        <w:rPr>
          <w:b/>
          <w:bCs/>
        </w:rPr>
        <w:t>базовом уровне</w:t>
      </w:r>
      <w:r w:rsidRPr="002E0757">
        <w:rPr>
          <w:b/>
        </w:rPr>
        <w:t xml:space="preserve">, принимается при условии, что: </w:t>
      </w:r>
    </w:p>
    <w:p w:rsidR="00606896" w:rsidRPr="002E0757" w:rsidRDefault="00583836" w:rsidP="00583836">
      <w:pPr>
        <w:pStyle w:val="Default"/>
      </w:pPr>
      <w:r w:rsidRPr="002E0757">
        <w:t>1.</w:t>
      </w:r>
      <w:r w:rsidR="00E35086" w:rsidRPr="002E0757">
        <w:t>такая оценка выставлена комиссией по каждому из предъявляемых критериев;</w:t>
      </w:r>
    </w:p>
    <w:p w:rsidR="00E67EE5" w:rsidRPr="002E0757" w:rsidRDefault="00E67EE5" w:rsidP="00E67EE5">
      <w:pPr>
        <w:pStyle w:val="Default"/>
      </w:pPr>
      <w:r w:rsidRPr="002E0757">
        <w:t>2) продемонстрированы все обязательные элементы проекта: заверш</w:t>
      </w:r>
      <w:r w:rsidRPr="002E0757">
        <w:rPr>
          <w:rFonts w:ascii="Cambria Math" w:hAnsi="Cambria Math" w:cs="Cambria Math"/>
        </w:rPr>
        <w:t>ѐ</w:t>
      </w:r>
      <w:r w:rsidRPr="002E0757">
        <w:t xml:space="preserve">нный продукт, отвечающий исходному замыслу, список использованных источников, положительный отзыв руководителя, презентация проекта; </w:t>
      </w:r>
    </w:p>
    <w:p w:rsidR="00E67EE5" w:rsidRPr="002E0757" w:rsidRDefault="00E67EE5" w:rsidP="00E67EE5">
      <w:pPr>
        <w:pStyle w:val="Default"/>
      </w:pPr>
      <w:r w:rsidRPr="002E0757">
        <w:t xml:space="preserve">3) даны ответы на вопросы. </w:t>
      </w:r>
    </w:p>
    <w:p w:rsidR="00E67EE5" w:rsidRPr="002E0757" w:rsidRDefault="00E67EE5" w:rsidP="00E67EE5">
      <w:pPr>
        <w:pStyle w:val="Default"/>
      </w:pPr>
      <w:r w:rsidRPr="002E0757">
        <w:t>В случае выдающихся проекто</w:t>
      </w:r>
      <w:r w:rsidR="00583836" w:rsidRPr="002E0757">
        <w:t>в комиссия  готовит</w:t>
      </w:r>
      <w:r w:rsidRPr="002E0757">
        <w:t xml:space="preserve"> особое заключение о достоинствах проекта, которое может быть предъявлено при поступлении в профильные классы. </w:t>
      </w:r>
    </w:p>
    <w:p w:rsidR="00E67EE5" w:rsidRPr="002E0757" w:rsidRDefault="00E67EE5" w:rsidP="00E67EE5">
      <w:pPr>
        <w:pStyle w:val="Default"/>
      </w:pPr>
      <w:r w:rsidRPr="002E0757">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583836" w:rsidRPr="002E0757" w:rsidRDefault="00E67EE5" w:rsidP="00E67EE5">
      <w:pPr>
        <w:pStyle w:val="Default"/>
      </w:pPr>
      <w:r w:rsidRPr="002E0757">
        <w:t>Отметка за выполнение проекта выставляется в графу «Проектная деятельность» или «Экзамен» в классном журнале и личном деле.</w:t>
      </w:r>
    </w:p>
    <w:p w:rsidR="00E67EE5" w:rsidRPr="002E0757" w:rsidRDefault="00E67EE5" w:rsidP="00E67EE5">
      <w:pPr>
        <w:pStyle w:val="Default"/>
      </w:pPr>
      <w:r w:rsidRPr="002E0757">
        <w:t xml:space="preserve">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3767DB" w:rsidRPr="002E0757" w:rsidRDefault="00E67EE5" w:rsidP="00E67EE5">
      <w:pPr>
        <w:pStyle w:val="Default"/>
      </w:pPr>
      <w:r w:rsidRPr="002E0757">
        <w:lastRenderedPageBreak/>
        <w:t>При необходимости осуществления отб</w:t>
      </w:r>
      <w:r w:rsidR="003767DB" w:rsidRPr="002E0757">
        <w:t>ора при поступлении в профильный класс</w:t>
      </w:r>
      <w:r w:rsidRPr="002E0757">
        <w:t xml:space="preserve"> может использоваться </w:t>
      </w:r>
      <w:r w:rsidRPr="002E0757">
        <w:rPr>
          <w:b/>
          <w:bCs/>
          <w:i/>
          <w:iCs/>
        </w:rPr>
        <w:t xml:space="preserve">аналитический подход </w:t>
      </w:r>
      <w:r w:rsidRPr="002E0757">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w:t>
      </w:r>
    </w:p>
    <w:p w:rsidR="00E67EE5" w:rsidRPr="002E0757" w:rsidRDefault="00E67EE5" w:rsidP="00E67EE5">
      <w:pPr>
        <w:pStyle w:val="Default"/>
      </w:pPr>
      <w:r w:rsidRPr="002E0757">
        <w:t>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w:t>
      </w:r>
      <w:r w:rsidRPr="002E0757">
        <w:rPr>
          <w:rFonts w:ascii="Cambria Math" w:hAnsi="Cambria Math" w:cs="Cambria Math"/>
        </w:rPr>
        <w:t>ѐ</w:t>
      </w:r>
      <w:r w:rsidRPr="002E0757">
        <w:t xml:space="preserve">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E67EE5" w:rsidRPr="003767DB" w:rsidRDefault="00E67EE5" w:rsidP="00E67EE5">
      <w:pPr>
        <w:pStyle w:val="Default"/>
        <w:rPr>
          <w:sz w:val="28"/>
          <w:szCs w:val="28"/>
          <w:u w:val="single"/>
        </w:rPr>
      </w:pPr>
      <w:r w:rsidRPr="003767DB">
        <w:rPr>
          <w:b/>
          <w:bCs/>
          <w:sz w:val="28"/>
          <w:szCs w:val="28"/>
          <w:u w:val="single"/>
        </w:rPr>
        <w:t xml:space="preserve">1.3.4. Особенности оценки предметных результатов </w:t>
      </w:r>
    </w:p>
    <w:p w:rsidR="00E67EE5" w:rsidRPr="002E0757" w:rsidRDefault="00E67EE5" w:rsidP="00E67EE5">
      <w:pPr>
        <w:pStyle w:val="Default"/>
      </w:pPr>
      <w:r w:rsidRPr="002E0757">
        <w:t xml:space="preserve">Оценка предметных результатов представляет собой оценку достижения обучающимся планируемых результатов по отдельным предметам. </w:t>
      </w:r>
    </w:p>
    <w:p w:rsidR="00E67EE5" w:rsidRPr="002E0757" w:rsidRDefault="00E67EE5" w:rsidP="00E67EE5">
      <w:pPr>
        <w:pStyle w:val="Default"/>
      </w:pPr>
      <w:r w:rsidRPr="002E0757">
        <w:t>Формирование этих результатов обеспечивается за сч</w:t>
      </w:r>
      <w:r w:rsidRPr="002E0757">
        <w:rPr>
          <w:rFonts w:ascii="Cambria Math" w:hAnsi="Cambria Math" w:cs="Cambria Math"/>
        </w:rPr>
        <w:t>ѐ</w:t>
      </w:r>
      <w:r w:rsidRPr="002E0757">
        <w:t xml:space="preserve">т основных компонентов образовательного процесса — учебных предметов. </w:t>
      </w:r>
    </w:p>
    <w:p w:rsidR="00E67EE5" w:rsidRPr="002E0757" w:rsidRDefault="00E67EE5" w:rsidP="00E67EE5">
      <w:pPr>
        <w:pStyle w:val="Default"/>
      </w:pPr>
      <w:r w:rsidRPr="002E0757">
        <w:t xml:space="preserve">Основным </w:t>
      </w:r>
      <w:r w:rsidRPr="002E0757">
        <w:rPr>
          <w:b/>
          <w:bCs/>
        </w:rPr>
        <w:t xml:space="preserve">объектом </w:t>
      </w:r>
      <w:r w:rsidRPr="002E0757">
        <w:t>оценки предметных результатов в соотв</w:t>
      </w:r>
      <w:r w:rsidR="00CF1B2A" w:rsidRPr="002E0757">
        <w:t xml:space="preserve">етствии с требованиями  ФГОС </w:t>
      </w:r>
      <w:r w:rsidRPr="002E0757">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E35086" w:rsidRPr="002E0757" w:rsidRDefault="003767DB" w:rsidP="003767DB">
      <w:pPr>
        <w:pStyle w:val="Default"/>
      </w:pPr>
      <w:r w:rsidRPr="002E0757">
        <w:t>1.</w:t>
      </w:r>
      <w:r w:rsidR="00E67EE5" w:rsidRPr="002E0757">
        <w:t>Система оценки предметных результатов освоения учебных программ с уч</w:t>
      </w:r>
      <w:r w:rsidR="00E67EE5" w:rsidRPr="002E0757">
        <w:rPr>
          <w:rFonts w:ascii="Cambria Math" w:hAnsi="Cambria Math" w:cs="Cambria Math"/>
        </w:rPr>
        <w:t>ѐ</w:t>
      </w:r>
      <w:r w:rsidR="00E67EE5" w:rsidRPr="002E0757">
        <w:t>том уровневого подхода, принятого в</w:t>
      </w:r>
      <w:r w:rsidR="00CF1B2A" w:rsidRPr="002E0757">
        <w:t>ФГОС</w:t>
      </w:r>
      <w:r w:rsidR="00E67EE5" w:rsidRPr="002E0757">
        <w:t xml:space="preserve">, предполагает </w:t>
      </w:r>
      <w:r w:rsidR="00E67EE5" w:rsidRPr="002E0757">
        <w:rPr>
          <w:b/>
          <w:bCs/>
        </w:rPr>
        <w:t>выделение базового уровня достижений как точки отсч</w:t>
      </w:r>
      <w:r w:rsidR="00E67EE5" w:rsidRPr="002E0757">
        <w:rPr>
          <w:rFonts w:ascii="Cambria Math" w:hAnsi="Cambria Math" w:cs="Cambria Math"/>
          <w:b/>
          <w:bCs/>
        </w:rPr>
        <w:t>ѐ</w:t>
      </w:r>
      <w:r w:rsidR="00E67EE5" w:rsidRPr="002E0757">
        <w:rPr>
          <w:b/>
          <w:bCs/>
        </w:rPr>
        <w:t xml:space="preserve">та </w:t>
      </w:r>
      <w:r w:rsidR="00E67EE5" w:rsidRPr="002E0757">
        <w:t>при построении всей системы оценки и организации индивидуальной работы с обучающимися.</w:t>
      </w:r>
    </w:p>
    <w:p w:rsidR="00E67EE5" w:rsidRPr="002E0757" w:rsidRDefault="00E67EE5" w:rsidP="00E67EE5">
      <w:pPr>
        <w:pStyle w:val="Default"/>
      </w:pPr>
      <w:r w:rsidRPr="002E0757">
        <w:t>Реальные достижения обучающихся</w:t>
      </w:r>
      <w:r w:rsidR="00CB4FB4" w:rsidRPr="002E0757">
        <w:t xml:space="preserve">МБОУ Воробейнская СОШ </w:t>
      </w:r>
      <w:r w:rsidRPr="002E0757">
        <w:t xml:space="preserve">могут соответствовать базовому уровню, а могут отличаться от него как в сторону превышения, так и в сторону недостижения. </w:t>
      </w:r>
    </w:p>
    <w:p w:rsidR="00E67EE5" w:rsidRPr="002E0757" w:rsidRDefault="00E67EE5" w:rsidP="00E67EE5">
      <w:pPr>
        <w:pStyle w:val="Default"/>
      </w:pPr>
      <w:r w:rsidRPr="002E0757">
        <w:t>Для описания достиж</w:t>
      </w:r>
      <w:r w:rsidR="003767DB" w:rsidRPr="002E0757">
        <w:t>ений обучающихся вМБОУ Воробейнская СОШ</w:t>
      </w:r>
      <w:r w:rsidRPr="002E0757">
        <w:t xml:space="preserve"> установлены следующие пять уровней. </w:t>
      </w:r>
    </w:p>
    <w:p w:rsidR="00E67EE5" w:rsidRPr="002E0757" w:rsidRDefault="00E67EE5" w:rsidP="00E67EE5">
      <w:pPr>
        <w:pStyle w:val="Default"/>
      </w:pPr>
      <w:r w:rsidRPr="002E0757">
        <w:rPr>
          <w:b/>
          <w:bCs/>
        </w:rPr>
        <w:t xml:space="preserve">Базовый уровень достижений </w:t>
      </w:r>
      <w:r w:rsidRPr="002E0757">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E67EE5" w:rsidRPr="002E0757" w:rsidRDefault="00E67EE5" w:rsidP="00E67EE5">
      <w:pPr>
        <w:pStyle w:val="Default"/>
      </w:pPr>
      <w:r w:rsidRPr="002E0757">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2E0757">
        <w:rPr>
          <w:b/>
          <w:bCs/>
        </w:rPr>
        <w:t xml:space="preserve">превышающие базовый: </w:t>
      </w:r>
    </w:p>
    <w:p w:rsidR="00E67EE5" w:rsidRPr="002E0757" w:rsidRDefault="00E67EE5" w:rsidP="00E67EE5">
      <w:pPr>
        <w:pStyle w:val="Default"/>
      </w:pPr>
      <w:r w:rsidRPr="002E0757">
        <w:t xml:space="preserve">• </w:t>
      </w:r>
      <w:r w:rsidRPr="002E0757">
        <w:rPr>
          <w:b/>
          <w:bCs/>
        </w:rPr>
        <w:t xml:space="preserve">повышенный уровень </w:t>
      </w:r>
      <w:r w:rsidRPr="002E0757">
        <w:t xml:space="preserve">достижения планируемых результатов, оценка «хорошо» (отметка «4»); </w:t>
      </w:r>
    </w:p>
    <w:p w:rsidR="00E67EE5" w:rsidRPr="002E0757" w:rsidRDefault="00E67EE5" w:rsidP="00E67EE5">
      <w:pPr>
        <w:pStyle w:val="Default"/>
      </w:pPr>
      <w:r w:rsidRPr="002E0757">
        <w:t xml:space="preserve">• </w:t>
      </w:r>
      <w:r w:rsidRPr="002E0757">
        <w:rPr>
          <w:b/>
          <w:bCs/>
        </w:rPr>
        <w:t xml:space="preserve">высокий уровень </w:t>
      </w:r>
      <w:r w:rsidRPr="002E0757">
        <w:t xml:space="preserve">достижения планируемых результатов, оценка «отлично» (отметка «5»). </w:t>
      </w:r>
    </w:p>
    <w:p w:rsidR="00E67EE5" w:rsidRPr="002E0757" w:rsidRDefault="00E67EE5" w:rsidP="00E67EE5">
      <w:pPr>
        <w:pStyle w:val="Default"/>
      </w:pPr>
      <w:r w:rsidRPr="002E0757">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67EE5" w:rsidRPr="002E0757" w:rsidRDefault="00E67EE5" w:rsidP="00E67EE5">
      <w:pPr>
        <w:pStyle w:val="Default"/>
      </w:pPr>
      <w:r w:rsidRPr="002E0757">
        <w:t>Индивидуальные траектории обучения обучающихся, демонстрирующих повышенный и высокий уровни достижений, целесообразно формировать с уч</w:t>
      </w:r>
      <w:r w:rsidRPr="002E0757">
        <w:rPr>
          <w:rFonts w:ascii="Cambria Math" w:hAnsi="Cambria Math" w:cs="Cambria Math"/>
        </w:rPr>
        <w:t>ѐ</w:t>
      </w:r>
      <w:r w:rsidRPr="002E0757">
        <w:t xml:space="preserve">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w:t>
      </w:r>
      <w:r w:rsidRPr="002E0757">
        <w:lastRenderedPageBreak/>
        <w:t xml:space="preserve">проектную деятельность по предмету и сориентированы на продолжение обучения в старших классах по данному профилю. </w:t>
      </w:r>
    </w:p>
    <w:p w:rsidR="00E67EE5" w:rsidRPr="002E0757" w:rsidRDefault="00E67EE5" w:rsidP="00E67EE5">
      <w:pPr>
        <w:pStyle w:val="Default"/>
      </w:pPr>
      <w:r w:rsidRPr="002E0757">
        <w:t xml:space="preserve">Для описания подготовки обучающихся, уровень достижений которых </w:t>
      </w:r>
      <w:r w:rsidRPr="002E0757">
        <w:rPr>
          <w:b/>
          <w:bCs/>
        </w:rPr>
        <w:t xml:space="preserve">ниже базового, </w:t>
      </w:r>
      <w:r w:rsidRPr="002E0757">
        <w:t xml:space="preserve">целесообразно выделить также два уровня: </w:t>
      </w:r>
    </w:p>
    <w:p w:rsidR="00E67EE5" w:rsidRPr="002E0757" w:rsidRDefault="00E67EE5" w:rsidP="00E67EE5">
      <w:pPr>
        <w:pStyle w:val="Default"/>
      </w:pPr>
      <w:r w:rsidRPr="002E0757">
        <w:t xml:space="preserve">• </w:t>
      </w:r>
      <w:r w:rsidRPr="002E0757">
        <w:rPr>
          <w:b/>
          <w:bCs/>
        </w:rPr>
        <w:t xml:space="preserve">пониженный уровень </w:t>
      </w:r>
      <w:r w:rsidRPr="002E0757">
        <w:t xml:space="preserve">достижений, оценка «неудовлетворительно» (отметка «2»); </w:t>
      </w:r>
    </w:p>
    <w:p w:rsidR="00E67EE5" w:rsidRPr="002E0757" w:rsidRDefault="00E67EE5" w:rsidP="00E67EE5">
      <w:pPr>
        <w:pStyle w:val="Default"/>
      </w:pPr>
      <w:r w:rsidRPr="002E0757">
        <w:t xml:space="preserve">• </w:t>
      </w:r>
      <w:r w:rsidRPr="002E0757">
        <w:rPr>
          <w:b/>
          <w:bCs/>
        </w:rPr>
        <w:t xml:space="preserve">низкий уровень </w:t>
      </w:r>
      <w:r w:rsidRPr="002E0757">
        <w:t xml:space="preserve">достижений, оценка «плохо» (отметка «1»). </w:t>
      </w:r>
    </w:p>
    <w:p w:rsidR="00E67EE5" w:rsidRPr="002E0757" w:rsidRDefault="00E67EE5" w:rsidP="00E67EE5">
      <w:pPr>
        <w:pStyle w:val="Default"/>
      </w:pPr>
      <w:r w:rsidRPr="002E0757">
        <w:t>Недостижение базового уровня (пониженный и низкий уровни достижений) фиксируется в зависимости от объ</w:t>
      </w:r>
      <w:r w:rsidRPr="002E0757">
        <w:rPr>
          <w:rFonts w:ascii="Cambria Math" w:hAnsi="Cambria Math" w:cs="Cambria Math"/>
        </w:rPr>
        <w:t>ѐ</w:t>
      </w:r>
      <w:r w:rsidRPr="002E0757">
        <w:t xml:space="preserve">ма и уровня освоенного и неосвоенного содержания предмета. </w:t>
      </w:r>
    </w:p>
    <w:p w:rsidR="00E67EE5" w:rsidRPr="002E0757" w:rsidRDefault="00E67EE5" w:rsidP="00E67EE5">
      <w:pPr>
        <w:pStyle w:val="Default"/>
      </w:pPr>
      <w:r w:rsidRPr="002E0757">
        <w:t xml:space="preserve">Как правило, </w:t>
      </w:r>
      <w:r w:rsidRPr="002E0757">
        <w:rPr>
          <w:b/>
          <w:bCs/>
        </w:rPr>
        <w:t xml:space="preserve">пониженный уровень </w:t>
      </w:r>
      <w:r w:rsidRPr="002E0757">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67EE5" w:rsidRPr="002E0757" w:rsidRDefault="00E67EE5" w:rsidP="00E67EE5">
      <w:pPr>
        <w:pStyle w:val="Default"/>
      </w:pPr>
      <w:r w:rsidRPr="002E0757">
        <w:rPr>
          <w:b/>
          <w:bCs/>
        </w:rPr>
        <w:t xml:space="preserve">Низкий уровень </w:t>
      </w:r>
      <w:r w:rsidRPr="002E0757">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E67EE5" w:rsidRPr="002E0757" w:rsidRDefault="00E67EE5" w:rsidP="00E67EE5">
      <w:pPr>
        <w:pStyle w:val="Default"/>
      </w:pPr>
      <w:r w:rsidRPr="002E0757">
        <w:t xml:space="preserve">Описанный выше подход целесообразно применять в ходе различных процедур оценивания: текущего, промежуточного и итогового. </w:t>
      </w:r>
    </w:p>
    <w:p w:rsidR="00E67EE5" w:rsidRPr="002E0757" w:rsidRDefault="00E67EE5" w:rsidP="00E67EE5">
      <w:pPr>
        <w:pStyle w:val="Default"/>
      </w:pPr>
      <w:r w:rsidRPr="002E0757">
        <w:t xml:space="preserve">Обязательными составляющими системы накопленной оценки являются материалы: </w:t>
      </w:r>
    </w:p>
    <w:p w:rsidR="00E67EE5" w:rsidRPr="002E0757" w:rsidRDefault="00E67EE5" w:rsidP="00E67EE5">
      <w:pPr>
        <w:pStyle w:val="Default"/>
      </w:pPr>
      <w:r w:rsidRPr="002E0757">
        <w:rPr>
          <w:i/>
          <w:iCs/>
        </w:rPr>
        <w:t xml:space="preserve">• стартовой диагностики; </w:t>
      </w:r>
    </w:p>
    <w:p w:rsidR="00E67EE5" w:rsidRPr="002E0757" w:rsidRDefault="00E67EE5" w:rsidP="00E67EE5">
      <w:pPr>
        <w:pStyle w:val="Default"/>
      </w:pPr>
      <w:r w:rsidRPr="002E0757">
        <w:rPr>
          <w:i/>
          <w:iCs/>
        </w:rPr>
        <w:t xml:space="preserve">• тематических и итоговых проверочных работ по всем учебным предметам; </w:t>
      </w:r>
    </w:p>
    <w:p w:rsidR="00E67EE5" w:rsidRPr="002E0757" w:rsidRDefault="00E67EE5" w:rsidP="00E67EE5">
      <w:pPr>
        <w:pStyle w:val="Default"/>
      </w:pPr>
      <w:r w:rsidRPr="002E0757">
        <w:t xml:space="preserve">• </w:t>
      </w:r>
      <w:r w:rsidRPr="002E0757">
        <w:rPr>
          <w:i/>
          <w:iCs/>
        </w:rPr>
        <w:t xml:space="preserve">творческих работ, </w:t>
      </w:r>
      <w:r w:rsidRPr="002E0757">
        <w:t xml:space="preserve">включая </w:t>
      </w:r>
      <w:r w:rsidRPr="002E0757">
        <w:rPr>
          <w:i/>
          <w:iCs/>
        </w:rPr>
        <w:t>учебные исследования и учебные проекты</w:t>
      </w:r>
      <w:r w:rsidRPr="002E0757">
        <w:t xml:space="preserve">. </w:t>
      </w:r>
    </w:p>
    <w:p w:rsidR="00F333D6" w:rsidRPr="0015419E" w:rsidRDefault="00E67EE5" w:rsidP="00E67EE5">
      <w:pPr>
        <w:pStyle w:val="Default"/>
      </w:pPr>
      <w:r w:rsidRPr="002E0757">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Pr="002E0757">
        <w:rPr>
          <w:rFonts w:ascii="Cambria Math" w:hAnsi="Cambria Math" w:cs="Cambria Math"/>
        </w:rPr>
        <w:t>ѐ</w:t>
      </w:r>
      <w:r w:rsidRPr="002E0757">
        <w:t>тся как выполнение не менее 50% заданий базового уровня или получение 50% от максимального балла за выпол</w:t>
      </w:r>
      <w:r w:rsidR="0015419E">
        <w:t xml:space="preserve">нение заданий базового уровня. </w:t>
      </w:r>
    </w:p>
    <w:p w:rsidR="00E67EE5" w:rsidRPr="00CF1B2A" w:rsidRDefault="00E67EE5" w:rsidP="00E67EE5">
      <w:pPr>
        <w:pStyle w:val="Default"/>
        <w:rPr>
          <w:sz w:val="28"/>
          <w:szCs w:val="28"/>
          <w:u w:val="single"/>
        </w:rPr>
      </w:pPr>
      <w:r w:rsidRPr="00CF1B2A">
        <w:rPr>
          <w:b/>
          <w:bCs/>
          <w:sz w:val="28"/>
          <w:szCs w:val="28"/>
          <w:u w:val="single"/>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CF1B2A" w:rsidRPr="002E0757" w:rsidRDefault="00E67EE5" w:rsidP="00E67EE5">
      <w:pPr>
        <w:pStyle w:val="Default"/>
      </w:pPr>
      <w:r w:rsidRPr="002E0757">
        <w:t xml:space="preserve">Показатель динамики образовательных достижений — один из основных показателей в оценке образовательных достижений. </w:t>
      </w:r>
    </w:p>
    <w:p w:rsidR="00E67EE5" w:rsidRPr="002E0757" w:rsidRDefault="00E67EE5" w:rsidP="00E67EE5">
      <w:pPr>
        <w:pStyle w:val="Default"/>
      </w:pPr>
      <w:r w:rsidRPr="002E0757">
        <w:t>Положительная динамика образовательных достижений — важнейшее основание для принятия решения об эффективности учебного процесса, работы учителя</w:t>
      </w:r>
      <w:r w:rsidR="00CB4FB4" w:rsidRPr="002E0757">
        <w:t>.</w:t>
      </w:r>
      <w:r w:rsidRPr="002E0757">
        <w:t xml:space="preserve">или образовательного учреждения, системы образования в целом. </w:t>
      </w:r>
    </w:p>
    <w:p w:rsidR="00E67EE5" w:rsidRPr="002E0757" w:rsidRDefault="00E67EE5" w:rsidP="00E67EE5">
      <w:pPr>
        <w:pStyle w:val="Default"/>
      </w:pPr>
      <w:r w:rsidRPr="002E0757">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метапредметнымидействиями и предметным содержанием. </w:t>
      </w:r>
    </w:p>
    <w:p w:rsidR="00E67EE5" w:rsidRPr="002E0757" w:rsidRDefault="00E67EE5" w:rsidP="00E67EE5">
      <w:pPr>
        <w:pStyle w:val="Default"/>
      </w:pPr>
      <w:r w:rsidRPr="002E0757">
        <w:lastRenderedPageBreak/>
        <w:t>Внутришкольныймониторинг образовательных достижений вед</w:t>
      </w:r>
      <w:r w:rsidRPr="002E0757">
        <w:rPr>
          <w:rFonts w:ascii="Cambria Math" w:hAnsi="Cambria Math" w:cs="Cambria Math"/>
        </w:rPr>
        <w:t>ѐ</w:t>
      </w:r>
      <w:r w:rsidRPr="002E0757">
        <w:t>тся каждым учителем-предметником и фиксируется с помощью классных журналов, дневников обучающихся на бумажных или электронных</w:t>
      </w:r>
      <w:r w:rsidR="00CF1B2A" w:rsidRPr="002E0757">
        <w:t xml:space="preserve">( по мере возможности)  </w:t>
      </w:r>
      <w:r w:rsidRPr="002E0757">
        <w:t xml:space="preserve"> носителях. </w:t>
      </w:r>
    </w:p>
    <w:p w:rsidR="00CF1B2A" w:rsidRPr="002E0757" w:rsidRDefault="00E67EE5" w:rsidP="00E67EE5">
      <w:pPr>
        <w:pStyle w:val="Default"/>
      </w:pPr>
      <w:r w:rsidRPr="002E0757">
        <w:t xml:space="preserve">Отдельные элементы из системы внутришкольного  мониторинга включены в </w:t>
      </w:r>
      <w:r w:rsidRPr="002E0757">
        <w:rPr>
          <w:u w:val="single"/>
        </w:rPr>
        <w:t>портфель достижений</w:t>
      </w:r>
      <w:r w:rsidR="00CF1B2A" w:rsidRPr="002E0757">
        <w:t xml:space="preserve"> ученика  (Приложение  № ___)</w:t>
      </w:r>
    </w:p>
    <w:p w:rsidR="00E67EE5" w:rsidRPr="002E0757" w:rsidRDefault="00E67EE5" w:rsidP="00E67EE5">
      <w:pPr>
        <w:pStyle w:val="Default"/>
      </w:pPr>
      <w:r w:rsidRPr="002E0757">
        <w:t xml:space="preserve">Основными </w:t>
      </w:r>
      <w:r w:rsidRPr="002E0757">
        <w:rPr>
          <w:b/>
        </w:rPr>
        <w:t>целями</w:t>
      </w:r>
      <w:r w:rsidRPr="002E0757">
        <w:t xml:space="preserve"> такого включения служат: </w:t>
      </w:r>
    </w:p>
    <w:p w:rsidR="00E67EE5" w:rsidRPr="002E0757" w:rsidRDefault="00E67EE5" w:rsidP="00E67EE5">
      <w:pPr>
        <w:pStyle w:val="Default"/>
      </w:pPr>
      <w:r w:rsidRPr="002E0757">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w:t>
      </w:r>
    </w:p>
    <w:p w:rsidR="00E67EE5" w:rsidRPr="002E0757" w:rsidRDefault="00E67EE5" w:rsidP="00E67EE5">
      <w:pPr>
        <w:pStyle w:val="Default"/>
      </w:pPr>
      <w:r w:rsidRPr="002E0757">
        <w:t>способствовать становлению избирательности познавательных интересов, повышать</w:t>
      </w:r>
      <w:r w:rsidR="00CF1B2A" w:rsidRPr="002E0757">
        <w:t xml:space="preserve"> статус ученика (</w:t>
      </w:r>
      <w:r w:rsidRPr="002E0757">
        <w:t xml:space="preserve">в детском коллективе, в семье); </w:t>
      </w:r>
    </w:p>
    <w:p w:rsidR="00E67EE5" w:rsidRPr="002E0757" w:rsidRDefault="00E67EE5" w:rsidP="00E67EE5">
      <w:pPr>
        <w:pStyle w:val="Default"/>
      </w:pPr>
      <w:r w:rsidRPr="002E0757">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E67EE5" w:rsidRPr="002E0757" w:rsidRDefault="00E67EE5" w:rsidP="00E67EE5">
      <w:pPr>
        <w:pStyle w:val="Default"/>
      </w:pPr>
      <w:r w:rsidRPr="002E0757">
        <w:t>Портфель достижений допускает такое использование, поскольку, онможет быть отнес</w:t>
      </w:r>
      <w:r w:rsidRPr="002E0757">
        <w:rPr>
          <w:rFonts w:ascii="Cambria Math" w:hAnsi="Cambria Math" w:cs="Cambria Math"/>
        </w:rPr>
        <w:t>ѐ</w:t>
      </w:r>
      <w:r w:rsidRPr="002E0757">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E67EE5" w:rsidRPr="002E0757" w:rsidRDefault="00E67EE5" w:rsidP="00E67EE5">
      <w:pPr>
        <w:pStyle w:val="Default"/>
      </w:pPr>
      <w:r w:rsidRPr="002E0757">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E67EE5" w:rsidRPr="002E0757" w:rsidRDefault="00E67EE5" w:rsidP="00E67EE5">
      <w:pPr>
        <w:pStyle w:val="Default"/>
      </w:pPr>
      <w:r w:rsidRPr="002E0757">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w:t>
      </w:r>
      <w:r w:rsidRPr="002E0757">
        <w:rPr>
          <w:rFonts w:ascii="Cambria Math" w:hAnsi="Cambria Math" w:cs="Cambria Math"/>
        </w:rPr>
        <w:t>ѐ</w:t>
      </w:r>
      <w:r w:rsidRPr="002E0757">
        <w:t xml:space="preserve">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E67EE5" w:rsidRPr="002E0757" w:rsidRDefault="00E67EE5" w:rsidP="00E67EE5">
      <w:pPr>
        <w:pStyle w:val="Default"/>
      </w:pPr>
      <w:r w:rsidRPr="002E0757">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E67EE5" w:rsidRPr="002E0757" w:rsidRDefault="00E67EE5" w:rsidP="00E67EE5">
      <w:pPr>
        <w:pStyle w:val="Default"/>
      </w:pPr>
      <w:r w:rsidRPr="002E0757">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E67EE5" w:rsidRPr="002E0757" w:rsidRDefault="00E67EE5" w:rsidP="00E67EE5">
      <w:pPr>
        <w:pStyle w:val="Default"/>
      </w:pPr>
      <w:r w:rsidRPr="002E0757">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CB4FB4" w:rsidRPr="002E0757" w:rsidRDefault="00E67EE5" w:rsidP="00E67EE5">
      <w:pPr>
        <w:pStyle w:val="Default"/>
      </w:pPr>
      <w:r w:rsidRPr="002E0757">
        <w:t>Решение об использовании портфеля достижений в рамках системы внутре</w:t>
      </w:r>
      <w:r w:rsidR="00CF1B2A" w:rsidRPr="002E0757">
        <w:t>нней оценки принимает МБОУ Воробейнская СОШ</w:t>
      </w:r>
      <w:r w:rsidRPr="002E0757">
        <w:t>.</w:t>
      </w:r>
    </w:p>
    <w:p w:rsidR="00CB4FB4" w:rsidRPr="002E0757" w:rsidRDefault="00E67EE5" w:rsidP="00E67EE5">
      <w:pPr>
        <w:pStyle w:val="Default"/>
      </w:pPr>
      <w:r w:rsidRPr="002E0757">
        <w:t>Отбор работ для портфеля достижений вед</w:t>
      </w:r>
      <w:r w:rsidRPr="002E0757">
        <w:rPr>
          <w:rFonts w:ascii="Cambria Math" w:hAnsi="Cambria Math" w:cs="Cambria Math"/>
        </w:rPr>
        <w:t>ѐ</w:t>
      </w:r>
      <w:r w:rsidRPr="002E0757">
        <w:t xml:space="preserve">тся самим обучающимся совместно с классным руководителем и при участии семьи. </w:t>
      </w:r>
    </w:p>
    <w:p w:rsidR="00E67EE5" w:rsidRPr="002E0757" w:rsidRDefault="00E67EE5" w:rsidP="00E67EE5">
      <w:pPr>
        <w:pStyle w:val="Default"/>
      </w:pPr>
      <w:r w:rsidRPr="002E0757">
        <w:t xml:space="preserve">Включение каких-либо материалов в портфель достижений без согласия обучающегося не допускается. </w:t>
      </w:r>
    </w:p>
    <w:p w:rsidR="00E67EE5" w:rsidRPr="002E0757" w:rsidRDefault="00E67EE5" w:rsidP="00E67EE5">
      <w:pPr>
        <w:pStyle w:val="Default"/>
        <w:rPr>
          <w:u w:val="single"/>
        </w:rPr>
      </w:pPr>
      <w:r w:rsidRPr="002E0757">
        <w:rPr>
          <w:b/>
          <w:bCs/>
          <w:u w:val="single"/>
        </w:rPr>
        <w:t>1.3.6. Итоговая оценка выпускника и е</w:t>
      </w:r>
      <w:r w:rsidRPr="002E0757">
        <w:rPr>
          <w:rFonts w:ascii="Cambria Math" w:hAnsi="Cambria Math" w:cs="Cambria Math"/>
          <w:b/>
          <w:bCs/>
          <w:u w:val="single"/>
        </w:rPr>
        <w:t>ѐ</w:t>
      </w:r>
      <w:r w:rsidRPr="002E0757">
        <w:rPr>
          <w:b/>
          <w:bCs/>
          <w:u w:val="single"/>
        </w:rPr>
        <w:t xml:space="preserve"> использование при переходе от основного к среднему (полному) общему образованию </w:t>
      </w:r>
    </w:p>
    <w:p w:rsidR="00E67EE5" w:rsidRPr="002E0757" w:rsidRDefault="00E67EE5" w:rsidP="00E67EE5">
      <w:pPr>
        <w:pStyle w:val="Default"/>
      </w:pPr>
      <w:r w:rsidRPr="002E0757">
        <w:t xml:space="preserve">На итоговую оценку на ступени основного общего образования выносятся </w:t>
      </w:r>
      <w:r w:rsidRPr="002E0757">
        <w:rPr>
          <w:i/>
          <w:iCs/>
        </w:rPr>
        <w:t xml:space="preserve">только предметные и метапредметные результаты, </w:t>
      </w:r>
      <w:r w:rsidRPr="002E0757">
        <w:t xml:space="preserve">описанные в разделе «Выпускник научится» планируемых результатов основного общего образования. </w:t>
      </w:r>
    </w:p>
    <w:p w:rsidR="00E67EE5" w:rsidRPr="002E0757" w:rsidRDefault="00E67EE5" w:rsidP="00E67EE5">
      <w:pPr>
        <w:pStyle w:val="Default"/>
        <w:rPr>
          <w:b/>
        </w:rPr>
      </w:pPr>
      <w:r w:rsidRPr="002E0757">
        <w:rPr>
          <w:b/>
        </w:rPr>
        <w:t xml:space="preserve">Итоговая оценка выпускника формируется на основе: </w:t>
      </w:r>
    </w:p>
    <w:p w:rsidR="00E67EE5" w:rsidRPr="002E0757" w:rsidRDefault="00E67EE5" w:rsidP="00E67EE5">
      <w:pPr>
        <w:pStyle w:val="Default"/>
      </w:pPr>
      <w:r w:rsidRPr="002E0757">
        <w:t xml:space="preserve">• результатов внутришкольногомониторинга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намежпредметной основе; </w:t>
      </w:r>
    </w:p>
    <w:p w:rsidR="00E67EE5" w:rsidRPr="002E0757" w:rsidRDefault="00E67EE5" w:rsidP="00E67EE5">
      <w:pPr>
        <w:pStyle w:val="Default"/>
      </w:pPr>
      <w:r w:rsidRPr="002E0757">
        <w:lastRenderedPageBreak/>
        <w:t xml:space="preserve">• оценок за выполнение итоговых работ по всем учебным предметам; </w:t>
      </w:r>
    </w:p>
    <w:p w:rsidR="00E67EE5" w:rsidRPr="002E0757" w:rsidRDefault="00E67EE5" w:rsidP="00E67EE5">
      <w:pPr>
        <w:pStyle w:val="Default"/>
      </w:pPr>
      <w:r w:rsidRPr="002E0757">
        <w:t xml:space="preserve">• оценки за выполнение и защиту индивидуального проекта; </w:t>
      </w:r>
    </w:p>
    <w:p w:rsidR="00E67EE5" w:rsidRPr="002E0757" w:rsidRDefault="00E67EE5" w:rsidP="00E67EE5">
      <w:pPr>
        <w:pStyle w:val="Default"/>
      </w:pPr>
      <w:r w:rsidRPr="002E0757">
        <w:t>• оценок за работы, выносимые на государственную итоговую аттестацию (далее — ГИА).</w:t>
      </w:r>
    </w:p>
    <w:p w:rsidR="00CB4FB4" w:rsidRPr="002E0757" w:rsidRDefault="00E67EE5" w:rsidP="00E67EE5">
      <w:pPr>
        <w:pStyle w:val="Default"/>
      </w:pPr>
      <w:r w:rsidRPr="002E0757">
        <w:t xml:space="preserve">При этом результаты внутришкольногомониторинга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w:t>
      </w:r>
    </w:p>
    <w:p w:rsidR="00E67EE5" w:rsidRPr="002E0757" w:rsidRDefault="00E67EE5" w:rsidP="00E67EE5">
      <w:pPr>
        <w:pStyle w:val="Default"/>
      </w:pPr>
      <w:r w:rsidRPr="002E0757">
        <w:t xml:space="preserve">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E67EE5" w:rsidRPr="002E0757" w:rsidRDefault="00E67EE5" w:rsidP="00E67EE5">
      <w:pPr>
        <w:pStyle w:val="Default"/>
      </w:pPr>
      <w:r w:rsidRPr="002E0757">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E67EE5" w:rsidRPr="002E0757" w:rsidRDefault="00E67EE5" w:rsidP="00E67EE5">
      <w:pPr>
        <w:pStyle w:val="Default"/>
      </w:pPr>
      <w:r w:rsidRPr="002E0757">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E67EE5" w:rsidRPr="002E0757" w:rsidRDefault="00E67EE5" w:rsidP="00E67EE5">
      <w:pPr>
        <w:pStyle w:val="Default"/>
      </w:pPr>
      <w:r w:rsidRPr="002E0757">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E0757">
        <w:rPr>
          <w:b/>
          <w:bCs/>
        </w:rPr>
        <w:t xml:space="preserve">выдаче документа государственного образца об уровне образования — аттестата об основном общем образовании </w:t>
      </w:r>
      <w:r w:rsidRPr="002E0757">
        <w:t>принимается педагогическим советом с уч</w:t>
      </w:r>
      <w:r w:rsidRPr="002E0757">
        <w:rPr>
          <w:rFonts w:ascii="Cambria Math" w:hAnsi="Cambria Math" w:cs="Cambria Math"/>
        </w:rPr>
        <w:t>ѐ</w:t>
      </w:r>
      <w:r w:rsidRPr="002E0757">
        <w:t xml:space="preserve">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CB4FB4" w:rsidRPr="002E0757" w:rsidRDefault="00E67EE5" w:rsidP="00E67EE5">
      <w:pPr>
        <w:pStyle w:val="Default"/>
      </w:pPr>
      <w:r w:rsidRPr="002E0757">
        <w:t xml:space="preserve">Решение </w:t>
      </w:r>
      <w:r w:rsidRPr="002E0757">
        <w:rPr>
          <w:b/>
          <w:bCs/>
        </w:rPr>
        <w:t xml:space="preserve">о выдаче документа государственного образца об уровне образования — аттестата об основном общем образовании </w:t>
      </w:r>
      <w:r w:rsidRPr="002E0757">
        <w:t xml:space="preserve">принимается одновременно с рассмотрением и утверждением </w:t>
      </w:r>
      <w:r w:rsidRPr="002E0757">
        <w:rPr>
          <w:b/>
          <w:bCs/>
        </w:rPr>
        <w:t xml:space="preserve">характеристики обучающегося, </w:t>
      </w:r>
      <w:r w:rsidRPr="002E0757">
        <w:t>с уч</w:t>
      </w:r>
      <w:r w:rsidRPr="002E0757">
        <w:rPr>
          <w:rFonts w:ascii="Cambria Math" w:hAnsi="Cambria Math" w:cs="Cambria Math"/>
        </w:rPr>
        <w:t>ѐ</w:t>
      </w:r>
      <w:r w:rsidRPr="002E0757">
        <w:t>том которой осуществляется при</w:t>
      </w:r>
      <w:r w:rsidRPr="002E0757">
        <w:rPr>
          <w:rFonts w:ascii="Cambria Math" w:hAnsi="Cambria Math" w:cs="Cambria Math"/>
        </w:rPr>
        <w:t>ѐ</w:t>
      </w:r>
      <w:r w:rsidRPr="002E0757">
        <w:t>м в профильные классы старшей школы</w:t>
      </w:r>
      <w:r w:rsidR="00CB4FB4" w:rsidRPr="002E0757">
        <w:t>( по мере возможности)</w:t>
      </w:r>
      <w:r w:rsidRPr="002E0757">
        <w:t>.</w:t>
      </w:r>
    </w:p>
    <w:p w:rsidR="00E67EE5" w:rsidRPr="002E0757" w:rsidRDefault="00E67EE5" w:rsidP="00E67EE5">
      <w:pPr>
        <w:pStyle w:val="Default"/>
        <w:rPr>
          <w:b/>
        </w:rPr>
      </w:pPr>
      <w:r w:rsidRPr="002E0757">
        <w:rPr>
          <w:b/>
        </w:rPr>
        <w:t xml:space="preserve"> В характеристике обучающегося: </w:t>
      </w:r>
    </w:p>
    <w:p w:rsidR="00E67EE5" w:rsidRPr="002E0757" w:rsidRDefault="00E67EE5" w:rsidP="00E67EE5">
      <w:pPr>
        <w:pStyle w:val="Default"/>
      </w:pPr>
      <w:r w:rsidRPr="002E0757">
        <w:t xml:space="preserve">• отмечаются образовательные достижения и положительные качества обучающегося; </w:t>
      </w:r>
    </w:p>
    <w:p w:rsidR="00E67EE5" w:rsidRPr="002E0757" w:rsidRDefault="00E67EE5" w:rsidP="00E67EE5">
      <w:pPr>
        <w:pStyle w:val="Default"/>
      </w:pPr>
      <w:r w:rsidRPr="002E0757">
        <w:t>• даются педагогические рекомендации к выбору направлений профильного образования с уч</w:t>
      </w:r>
      <w:r w:rsidRPr="002E0757">
        <w:rPr>
          <w:rFonts w:ascii="Cambria Math" w:hAnsi="Cambria Math" w:cs="Cambria Math"/>
        </w:rPr>
        <w:t>ѐ</w:t>
      </w:r>
      <w:r w:rsidRPr="002E0757">
        <w:t>том выбора, сделанного выпускником, а также с уч</w:t>
      </w:r>
      <w:r w:rsidRPr="002E0757">
        <w:rPr>
          <w:rFonts w:ascii="Cambria Math" w:hAnsi="Cambria Math" w:cs="Cambria Math"/>
        </w:rPr>
        <w:t>ѐ</w:t>
      </w:r>
      <w:r w:rsidRPr="002E0757">
        <w:t xml:space="preserve">том успехов и проблем обучающихся. </w:t>
      </w:r>
    </w:p>
    <w:p w:rsidR="00E67EE5" w:rsidRPr="002E0757" w:rsidRDefault="00E67EE5" w:rsidP="00E67EE5">
      <w:pPr>
        <w:pStyle w:val="Default"/>
      </w:pPr>
      <w:r w:rsidRPr="002E0757">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E67EE5" w:rsidRPr="002E0757" w:rsidRDefault="00E67EE5" w:rsidP="00E67EE5">
      <w:pPr>
        <w:pStyle w:val="Default"/>
        <w:rPr>
          <w:u w:val="single"/>
        </w:rPr>
      </w:pPr>
      <w:r w:rsidRPr="002E0757">
        <w:rPr>
          <w:b/>
          <w:bCs/>
          <w:u w:val="single"/>
        </w:rPr>
        <w:t xml:space="preserve">1.3.7. Оценка результатов деятельности </w:t>
      </w:r>
      <w:r w:rsidR="00CB4FB4" w:rsidRPr="002E0757">
        <w:rPr>
          <w:b/>
          <w:bCs/>
          <w:u w:val="single"/>
        </w:rPr>
        <w:t>МБОУ Воробейнская СОШ.</w:t>
      </w:r>
    </w:p>
    <w:p w:rsidR="00E67EE5" w:rsidRPr="002E0757" w:rsidRDefault="00E67EE5" w:rsidP="00E67EE5">
      <w:pPr>
        <w:pStyle w:val="Default"/>
      </w:pPr>
      <w:r w:rsidRPr="002E0757">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w:t>
      </w:r>
      <w:r w:rsidRPr="002E0757">
        <w:rPr>
          <w:rFonts w:ascii="Cambria Math" w:hAnsi="Cambria Math" w:cs="Cambria Math"/>
        </w:rPr>
        <w:t>ѐ</w:t>
      </w:r>
      <w:r w:rsidRPr="002E0757">
        <w:t xml:space="preserve">том: </w:t>
      </w:r>
    </w:p>
    <w:p w:rsidR="00E67EE5" w:rsidRPr="002E0757" w:rsidRDefault="00E67EE5" w:rsidP="00E67EE5">
      <w:pPr>
        <w:pStyle w:val="Default"/>
      </w:pPr>
      <w:r w:rsidRPr="002E0757">
        <w:t>• результатов мониторинговых исследований разного уровня (федерального, регионального, муниципального);</w:t>
      </w:r>
    </w:p>
    <w:p w:rsidR="00E67EE5" w:rsidRPr="002E0757" w:rsidRDefault="00E67EE5" w:rsidP="00E67EE5">
      <w:pPr>
        <w:pStyle w:val="Default"/>
      </w:pPr>
      <w:r w:rsidRPr="002E0757">
        <w:t xml:space="preserve">• условий реализации основной образовательной программы основного общего образования; </w:t>
      </w:r>
    </w:p>
    <w:p w:rsidR="00E67EE5" w:rsidRPr="002E0757" w:rsidRDefault="00E67EE5" w:rsidP="00E67EE5">
      <w:pPr>
        <w:pStyle w:val="Default"/>
      </w:pPr>
      <w:r w:rsidRPr="002E0757">
        <w:t xml:space="preserve">• особенностей контингента обучающихся. </w:t>
      </w:r>
    </w:p>
    <w:p w:rsidR="00F333D6" w:rsidRPr="002E0757" w:rsidRDefault="00E67EE5" w:rsidP="00E67EE5">
      <w:pPr>
        <w:pStyle w:val="Default"/>
      </w:pPr>
      <w:r w:rsidRPr="002E0757">
        <w:lastRenderedPageBreak/>
        <w:t xml:space="preserve">Предметом оценки в ходе данных процедур является также </w:t>
      </w:r>
      <w:r w:rsidRPr="002E0757">
        <w:rPr>
          <w:i/>
          <w:iCs/>
        </w:rPr>
        <w:t xml:space="preserve">текущая оценочная деятельность </w:t>
      </w:r>
      <w:r w:rsidRPr="002E0757">
        <w:t>МБОУ Воробейнская  СОШ  и педагогов и в частности отслеживание динамики образовательных достижений выпускников основной школы.</w:t>
      </w:r>
    </w:p>
    <w:p w:rsidR="00514DD4" w:rsidRDefault="00514DD4" w:rsidP="00E67EE5">
      <w:pPr>
        <w:pStyle w:val="Default"/>
        <w:rPr>
          <w:b/>
          <w:bCs/>
          <w:sz w:val="28"/>
          <w:szCs w:val="28"/>
          <w:u w:val="single"/>
        </w:rPr>
      </w:pPr>
      <w:r>
        <w:rPr>
          <w:b/>
          <w:bCs/>
          <w:sz w:val="28"/>
          <w:szCs w:val="28"/>
          <w:u w:val="single"/>
        </w:rPr>
        <w:t xml:space="preserve"> 2 СОДЕРЖАТЕЛЬНЫЙ РАЗДЕЛ</w:t>
      </w:r>
    </w:p>
    <w:p w:rsidR="00E67EE5" w:rsidRDefault="00E67EE5" w:rsidP="00E67EE5">
      <w:pPr>
        <w:pStyle w:val="Default"/>
        <w:rPr>
          <w:b/>
          <w:bCs/>
          <w:sz w:val="28"/>
          <w:szCs w:val="28"/>
          <w:u w:val="single"/>
        </w:rPr>
      </w:pPr>
      <w:r w:rsidRPr="00514DD4">
        <w:rPr>
          <w:b/>
          <w:bCs/>
          <w:sz w:val="28"/>
          <w:szCs w:val="28"/>
          <w:u w:val="single"/>
        </w:rPr>
        <w:t xml:space="preserve">2.1. Программа развития универсальных учебных действий на ступени основного общего образования </w:t>
      </w:r>
    </w:p>
    <w:p w:rsidR="00F333D6" w:rsidRPr="00514DD4" w:rsidRDefault="00F333D6" w:rsidP="00E67EE5">
      <w:pPr>
        <w:pStyle w:val="Default"/>
        <w:rPr>
          <w:sz w:val="28"/>
          <w:szCs w:val="28"/>
          <w:u w:val="single"/>
        </w:rPr>
      </w:pPr>
      <w:r>
        <w:rPr>
          <w:b/>
          <w:bCs/>
          <w:sz w:val="28"/>
          <w:szCs w:val="28"/>
          <w:u w:val="single"/>
        </w:rPr>
        <w:t>Пояснительная записка</w:t>
      </w:r>
    </w:p>
    <w:p w:rsidR="00E67EE5" w:rsidRPr="002E0757" w:rsidRDefault="00E67EE5" w:rsidP="00E67EE5">
      <w:pPr>
        <w:pStyle w:val="Default"/>
      </w:pPr>
      <w:r w:rsidRPr="002E0757">
        <w:t>Программа развития универсальных учебных действий на ступени основного образования (далее — программа развития универсальных учебных действий) кон</w:t>
      </w:r>
      <w:r w:rsidR="00514DD4" w:rsidRPr="002E0757">
        <w:t xml:space="preserve">кретизирует требования ФГОС </w:t>
      </w:r>
      <w:r w:rsidRPr="002E0757">
        <w:t xml:space="preserve"> к личностным и метапредметным результатам освоения основной образовательной программы основного общего образования</w:t>
      </w:r>
      <w:r w:rsidR="00514DD4" w:rsidRPr="002E0757">
        <w:t xml:space="preserve"> МБОУ Воробейнская  СОШ</w:t>
      </w:r>
      <w:r w:rsidRPr="002E0757">
        <w:t xml:space="preserve">,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E67EE5" w:rsidRPr="002E0757" w:rsidRDefault="00E67EE5" w:rsidP="00E67EE5">
      <w:pPr>
        <w:pStyle w:val="Default"/>
      </w:pPr>
      <w:r w:rsidRPr="002E0757">
        <w:t xml:space="preserve">Программа развития универсальных учебных действий (УУД) в основной школе определяет: </w:t>
      </w:r>
    </w:p>
    <w:p w:rsidR="00E67EE5" w:rsidRPr="002E0757" w:rsidRDefault="00E67EE5" w:rsidP="00E67EE5">
      <w:pPr>
        <w:pStyle w:val="Default"/>
      </w:pPr>
      <w:r w:rsidRPr="002E0757">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E67EE5" w:rsidRPr="002E0757" w:rsidRDefault="00E67EE5" w:rsidP="00E67EE5">
      <w:pPr>
        <w:pStyle w:val="Default"/>
      </w:pPr>
      <w:r w:rsidRPr="002E0757">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E67EE5" w:rsidRPr="002E0757" w:rsidRDefault="00E67EE5" w:rsidP="00E67EE5">
      <w:pPr>
        <w:pStyle w:val="Default"/>
      </w:pPr>
      <w:r w:rsidRPr="002E0757">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E67EE5" w:rsidRPr="002E0757" w:rsidRDefault="00E67EE5" w:rsidP="00E67EE5">
      <w:pPr>
        <w:pStyle w:val="Default"/>
      </w:pPr>
      <w:r w:rsidRPr="002E0757">
        <w:t xml:space="preserve">— связь универсальных учебных действий с содержанием учебных предметов; </w:t>
      </w:r>
    </w:p>
    <w:p w:rsidR="00E67EE5" w:rsidRPr="002E0757" w:rsidRDefault="00E67EE5" w:rsidP="00E67EE5">
      <w:pPr>
        <w:pStyle w:val="Default"/>
      </w:pPr>
      <w:r w:rsidRPr="002E0757">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E67EE5" w:rsidRPr="002E0757" w:rsidRDefault="00E67EE5" w:rsidP="00E67EE5">
      <w:pPr>
        <w:pStyle w:val="Default"/>
      </w:pPr>
      <w:r w:rsidRPr="002E0757">
        <w:t xml:space="preserve">— условия развития УУД; </w:t>
      </w:r>
    </w:p>
    <w:p w:rsidR="00E67EE5" w:rsidRPr="002E0757" w:rsidRDefault="00E67EE5" w:rsidP="00E67EE5">
      <w:pPr>
        <w:pStyle w:val="Default"/>
      </w:pPr>
      <w:r w:rsidRPr="002E0757">
        <w:t xml:space="preserve">— преемственность программы развития универсальных учебных действий при переходе от начального к основному общему образованию. </w:t>
      </w:r>
    </w:p>
    <w:p w:rsidR="00E67EE5" w:rsidRPr="002E0757" w:rsidRDefault="00E67EE5" w:rsidP="00E67EE5">
      <w:pPr>
        <w:pStyle w:val="Default"/>
      </w:pPr>
      <w:r w:rsidRPr="002E0757">
        <w:rPr>
          <w:b/>
          <w:bCs/>
        </w:rPr>
        <w:t xml:space="preserve">Целью </w:t>
      </w:r>
      <w:r w:rsidRPr="002E0757">
        <w:t>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w:t>
      </w:r>
      <w:r w:rsidR="00514DD4" w:rsidRPr="002E0757">
        <w:t>, положенного в основу ФГОС</w:t>
      </w:r>
      <w:r w:rsidRPr="002E0757">
        <w:t xml:space="preserve">, и развивающего потенциала общего среднего образования. </w:t>
      </w:r>
    </w:p>
    <w:p w:rsidR="00514DD4" w:rsidRPr="002E0757" w:rsidRDefault="00E67EE5" w:rsidP="00E67EE5">
      <w:pPr>
        <w:pStyle w:val="Default"/>
      </w:pPr>
      <w:r w:rsidRPr="002E0757">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w:t>
      </w:r>
      <w:r w:rsidRPr="002E0757">
        <w:rPr>
          <w:rFonts w:ascii="Cambria Math" w:hAnsi="Cambria Math" w:cs="Cambria Math"/>
        </w:rPr>
        <w:t>ѐ</w:t>
      </w:r>
      <w:r w:rsidRPr="002E0757">
        <w:t xml:space="preserve">том возрастных особенностей развития личностной и познавательной сфер подростка. </w:t>
      </w:r>
    </w:p>
    <w:p w:rsidR="00E67EE5" w:rsidRPr="002E0757" w:rsidRDefault="00E67EE5" w:rsidP="00E67EE5">
      <w:pPr>
        <w:pStyle w:val="Default"/>
      </w:pPr>
      <w:r w:rsidRPr="002E0757">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67EE5" w:rsidRPr="002E0757" w:rsidRDefault="00E67EE5" w:rsidP="00E67EE5">
      <w:pPr>
        <w:pStyle w:val="Default"/>
      </w:pPr>
      <w:r w:rsidRPr="002E0757">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p>
    <w:p w:rsidR="00E67EE5" w:rsidRPr="002E0757" w:rsidRDefault="00E67EE5" w:rsidP="00E67EE5">
      <w:pPr>
        <w:pStyle w:val="Default"/>
      </w:pPr>
      <w:r w:rsidRPr="002E0757">
        <w:t xml:space="preserve">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E67EE5" w:rsidRPr="002E0757" w:rsidRDefault="00E67EE5" w:rsidP="00E67EE5">
      <w:pPr>
        <w:pStyle w:val="Default"/>
      </w:pPr>
      <w:r w:rsidRPr="002E0757">
        <w:lastRenderedPageBreak/>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w:t>
      </w:r>
      <w:r w:rsidRPr="002E0757">
        <w:rPr>
          <w:rFonts w:ascii="Cambria Math" w:hAnsi="Cambria Math" w:cs="Cambria Math"/>
        </w:rPr>
        <w:t>ѐ</w:t>
      </w:r>
      <w:r w:rsidRPr="002E0757">
        <w:t xml:space="preserve">нные достижения и результаты подростка, что вторично приводит к изменению характера его общения и Я-концепции. </w:t>
      </w:r>
    </w:p>
    <w:p w:rsidR="00E67EE5" w:rsidRPr="002E0757" w:rsidRDefault="00E67EE5" w:rsidP="00E67EE5">
      <w:pPr>
        <w:pStyle w:val="Default"/>
      </w:pPr>
      <w:r w:rsidRPr="002E0757">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E67EE5" w:rsidRPr="002E0757" w:rsidRDefault="00E67EE5" w:rsidP="00E67EE5">
      <w:pPr>
        <w:pStyle w:val="Default"/>
      </w:pPr>
      <w:r w:rsidRPr="002E0757">
        <w:rPr>
          <w:b/>
          <w:bCs/>
        </w:rPr>
        <w:t xml:space="preserve">Планируемые результаты усвоения обучающимися универсальных учебных действий </w:t>
      </w:r>
    </w:p>
    <w:p w:rsidR="00514DD4" w:rsidRPr="002E0757" w:rsidRDefault="00E67EE5" w:rsidP="00E67EE5">
      <w:pPr>
        <w:pStyle w:val="Default"/>
      </w:pPr>
      <w:r w:rsidRPr="002E0757">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E67EE5" w:rsidRPr="002E0757" w:rsidRDefault="00E67EE5" w:rsidP="00E67EE5">
      <w:pPr>
        <w:pStyle w:val="Default"/>
      </w:pPr>
      <w:r w:rsidRPr="002E0757">
        <w:t xml:space="preserve">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E67EE5" w:rsidRPr="002E0757" w:rsidRDefault="00E67EE5" w:rsidP="00E67EE5">
      <w:pPr>
        <w:pStyle w:val="Default"/>
      </w:pPr>
      <w:r w:rsidRPr="002E0757">
        <w:rPr>
          <w:b/>
          <w:bCs/>
        </w:rPr>
        <w:t xml:space="preserve">Технологии развития универсальных учебных действий </w:t>
      </w:r>
    </w:p>
    <w:p w:rsidR="00514DD4" w:rsidRPr="002E0757" w:rsidRDefault="00E67EE5" w:rsidP="00E67EE5">
      <w:pPr>
        <w:pStyle w:val="Default"/>
      </w:pPr>
      <w:r w:rsidRPr="002E0757">
        <w:t>В основе развития УУД в основной школе</w:t>
      </w:r>
      <w:r w:rsidR="00514DD4" w:rsidRPr="002E0757">
        <w:t xml:space="preserve"> МБОУ Воробейнская СОШ </w:t>
      </w:r>
      <w:r w:rsidRPr="002E0757">
        <w:t xml:space="preserve"> лежит системно-деятельностный подход. </w:t>
      </w:r>
    </w:p>
    <w:p w:rsidR="00514DD4" w:rsidRPr="002E0757" w:rsidRDefault="00E67EE5" w:rsidP="00E67EE5">
      <w:pPr>
        <w:pStyle w:val="Default"/>
      </w:pPr>
      <w:r w:rsidRPr="002E0757">
        <w:t>В соответствии с ним именно активность обучающегося призна</w:t>
      </w:r>
      <w:r w:rsidRPr="002E0757">
        <w:rPr>
          <w:rFonts w:ascii="Cambria Math" w:hAnsi="Cambria Math" w:cs="Cambria Math"/>
        </w:rPr>
        <w:t>ѐ</w:t>
      </w:r>
      <w:r w:rsidRPr="002E0757">
        <w:t xml:space="preserve">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514DD4" w:rsidRPr="002E0757" w:rsidRDefault="00E67EE5" w:rsidP="00E67EE5">
      <w:pPr>
        <w:pStyle w:val="Default"/>
      </w:pPr>
      <w:r w:rsidRPr="002E0757">
        <w:t xml:space="preserve">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514DD4" w:rsidRPr="002E0757" w:rsidRDefault="00E67EE5" w:rsidP="00E67EE5">
      <w:pPr>
        <w:pStyle w:val="Default"/>
      </w:pPr>
      <w:r w:rsidRPr="002E0757">
        <w:t xml:space="preserve">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p>
    <w:p w:rsidR="00514DD4" w:rsidRPr="002E0757" w:rsidRDefault="00E67EE5" w:rsidP="00E67EE5">
      <w:pPr>
        <w:pStyle w:val="Default"/>
      </w:pPr>
      <w:r w:rsidRPr="002E0757">
        <w:t xml:space="preserve">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E67EE5" w:rsidRPr="002E0757" w:rsidRDefault="00E67EE5" w:rsidP="00E67EE5">
      <w:pPr>
        <w:pStyle w:val="Default"/>
      </w:pPr>
      <w:r w:rsidRPr="002E0757">
        <w:t>Вс</w:t>
      </w:r>
      <w:r w:rsidRPr="002E0757">
        <w:rPr>
          <w:rFonts w:ascii="Cambria Math" w:hAnsi="Cambria Math" w:cs="Cambria Math"/>
        </w:rPr>
        <w:t>ѐ</w:t>
      </w:r>
      <w:r w:rsidRPr="002E0757">
        <w:t xml:space="preserve"> это прида</w:t>
      </w:r>
      <w:r w:rsidRPr="002E0757">
        <w:rPr>
          <w:rFonts w:ascii="Cambria Math" w:hAnsi="Cambria Math" w:cs="Cambria Math"/>
        </w:rPr>
        <w:t>ѐ</w:t>
      </w:r>
      <w:r w:rsidRPr="002E0757">
        <w:t xml:space="preserve">т особую актуальность задаче развития в основной школе универсальных учебных действий. </w:t>
      </w:r>
    </w:p>
    <w:p w:rsidR="00E67EE5" w:rsidRPr="002E0757" w:rsidRDefault="00E67EE5" w:rsidP="00E67EE5">
      <w:pPr>
        <w:pStyle w:val="Default"/>
      </w:pPr>
      <w:r w:rsidRPr="002E0757">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E67EE5" w:rsidRPr="002E0757" w:rsidRDefault="00E67EE5" w:rsidP="00E67EE5">
      <w:pPr>
        <w:pStyle w:val="Default"/>
      </w:pPr>
      <w:r w:rsidRPr="002E0757">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sidR="00514DD4" w:rsidRPr="002E0757">
        <w:t>МБ</w:t>
      </w:r>
      <w:r w:rsidRPr="002E0757">
        <w:t>ОУ</w:t>
      </w:r>
      <w:r w:rsidR="00514DD4" w:rsidRPr="002E0757">
        <w:t>Воробейнская СОШ</w:t>
      </w:r>
      <w:r w:rsidRPr="002E0757">
        <w:t xml:space="preserve">; </w:t>
      </w:r>
    </w:p>
    <w:p w:rsidR="00E67EE5" w:rsidRPr="002E0757" w:rsidRDefault="00E67EE5" w:rsidP="00E67EE5">
      <w:pPr>
        <w:pStyle w:val="Default"/>
      </w:pPr>
      <w:r w:rsidRPr="002E0757">
        <w:t>• инструмента познания за сч</w:t>
      </w:r>
      <w:r w:rsidRPr="002E0757">
        <w:rPr>
          <w:rFonts w:ascii="Cambria Math" w:hAnsi="Cambria Math" w:cs="Cambria Math"/>
        </w:rPr>
        <w:t>ѐ</w:t>
      </w:r>
      <w:r w:rsidRPr="002E0757">
        <w:t>т формирования навыков исследовательской деятельности пут</w:t>
      </w:r>
      <w:r w:rsidRPr="002E0757">
        <w:rPr>
          <w:rFonts w:ascii="Cambria Math" w:hAnsi="Cambria Math" w:cs="Cambria Math"/>
        </w:rPr>
        <w:t>ѐ</w:t>
      </w:r>
      <w:r w:rsidRPr="002E0757">
        <w:t xml:space="preserve">м моделирования работы научных лабораторий, организации совместных учебных и исследовательских работ учеников и учителей,возможностей оперативной и самостоятельной обработки результатов экспериментальной деятельности; </w:t>
      </w:r>
    </w:p>
    <w:p w:rsidR="00E67EE5" w:rsidRPr="002E0757" w:rsidRDefault="00E67EE5" w:rsidP="00E67EE5">
      <w:pPr>
        <w:pStyle w:val="Default"/>
      </w:pPr>
      <w:r w:rsidRPr="002E0757">
        <w:t xml:space="preserve">• средства телекоммуникации, формирующего умения и навыки получения необходимой информации из разнообразных источников; </w:t>
      </w:r>
    </w:p>
    <w:p w:rsidR="00E67EE5" w:rsidRPr="002E0757" w:rsidRDefault="00E67EE5" w:rsidP="00E67EE5">
      <w:pPr>
        <w:pStyle w:val="Default"/>
      </w:pPr>
      <w:r w:rsidRPr="002E0757">
        <w:t>• средства развития личности за сч</w:t>
      </w:r>
      <w:r w:rsidRPr="002E0757">
        <w:rPr>
          <w:rFonts w:ascii="Cambria Math" w:hAnsi="Cambria Math" w:cs="Cambria Math"/>
        </w:rPr>
        <w:t>ѐ</w:t>
      </w:r>
      <w:r w:rsidRPr="002E0757">
        <w:t xml:space="preserve">т формирования навыков культуры общения; </w:t>
      </w:r>
    </w:p>
    <w:p w:rsidR="00E67EE5" w:rsidRPr="002E0757" w:rsidRDefault="00E67EE5" w:rsidP="00E67EE5">
      <w:pPr>
        <w:pStyle w:val="Default"/>
      </w:pPr>
      <w:r w:rsidRPr="002E0757">
        <w:t xml:space="preserve">• эффективного инструмента контроля и коррекции результатов учебной деятельности. </w:t>
      </w:r>
    </w:p>
    <w:p w:rsidR="00E67EE5" w:rsidRPr="002E0757" w:rsidRDefault="00E67EE5" w:rsidP="00E67EE5">
      <w:pPr>
        <w:pStyle w:val="Default"/>
      </w:pPr>
      <w:r w:rsidRPr="002E0757">
        <w:t xml:space="preserve">Решение задачи развития универсальных учебных действий в основной школе </w:t>
      </w:r>
      <w:r w:rsidR="00514DD4" w:rsidRPr="002E0757">
        <w:t xml:space="preserve">МБОУ Воробейнская СОШ  </w:t>
      </w:r>
      <w:r w:rsidRPr="002E0757">
        <w:t xml:space="preserve">происходит не только на занятиях по отдельным учебным предметам, </w:t>
      </w:r>
      <w:r w:rsidRPr="002E0757">
        <w:lastRenderedPageBreak/>
        <w:t>но и в ходе внеурочной деятельности, а также в рамках надпредмет</w:t>
      </w:r>
      <w:r w:rsidR="00514DD4" w:rsidRPr="002E0757">
        <w:t xml:space="preserve">ных программ курсов и дисциплин </w:t>
      </w:r>
      <w:r w:rsidRPr="002E0757">
        <w:t>(ф</w:t>
      </w:r>
      <w:r w:rsidR="00514DD4" w:rsidRPr="002E0757">
        <w:t>акультативов, кружков, элективных курсов</w:t>
      </w:r>
      <w:r w:rsidRPr="002E0757">
        <w:t xml:space="preserve">). </w:t>
      </w:r>
    </w:p>
    <w:p w:rsidR="00514DD4" w:rsidRPr="002E0757" w:rsidRDefault="00E67EE5" w:rsidP="00E67EE5">
      <w:pPr>
        <w:pStyle w:val="Default"/>
      </w:pPr>
      <w:r w:rsidRPr="002E0757">
        <w:t>Среди технологий, методов и при</w:t>
      </w:r>
      <w:r w:rsidRPr="002E0757">
        <w:rPr>
          <w:rFonts w:ascii="Cambria Math" w:hAnsi="Cambria Math" w:cs="Cambria Math"/>
        </w:rPr>
        <w:t>ѐ</w:t>
      </w:r>
      <w:r w:rsidRPr="002E0757">
        <w:t>мов развития УУД в основной школе особое место занимают учебные ситуации, которые специализированы для развития определ</w:t>
      </w:r>
      <w:r w:rsidRPr="002E0757">
        <w:rPr>
          <w:rFonts w:ascii="Cambria Math" w:hAnsi="Cambria Math" w:cs="Cambria Math"/>
        </w:rPr>
        <w:t>ѐ</w:t>
      </w:r>
      <w:r w:rsidRPr="002E0757">
        <w:t xml:space="preserve">нных УУД. Они могут быть построены на предметном содержании и носить надпредметный характер. </w:t>
      </w:r>
    </w:p>
    <w:p w:rsidR="00E67EE5" w:rsidRPr="002E0757" w:rsidRDefault="00E67EE5" w:rsidP="00E67EE5">
      <w:pPr>
        <w:pStyle w:val="Default"/>
      </w:pPr>
      <w:r w:rsidRPr="002E0757">
        <w:t xml:space="preserve">Типология учебных ситуаций в основной школе может быть представлена такими ситуациями, как: </w:t>
      </w:r>
    </w:p>
    <w:p w:rsidR="00E67EE5" w:rsidRPr="002E0757" w:rsidRDefault="00E67EE5" w:rsidP="00E67EE5">
      <w:pPr>
        <w:pStyle w:val="Default"/>
      </w:pPr>
      <w:r w:rsidRPr="002E0757">
        <w:t xml:space="preserve">• </w:t>
      </w:r>
      <w:r w:rsidRPr="002E0757">
        <w:rPr>
          <w:i/>
          <w:iCs/>
        </w:rPr>
        <w:t xml:space="preserve">ситуация-проблема </w:t>
      </w:r>
      <w:r w:rsidRPr="002E0757">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E67EE5" w:rsidRPr="002E0757" w:rsidRDefault="00E67EE5" w:rsidP="00E67EE5">
      <w:pPr>
        <w:pStyle w:val="Default"/>
      </w:pPr>
      <w:r w:rsidRPr="002E0757">
        <w:t xml:space="preserve">• </w:t>
      </w:r>
      <w:r w:rsidRPr="002E0757">
        <w:rPr>
          <w:i/>
          <w:iCs/>
        </w:rPr>
        <w:t xml:space="preserve">ситуация-иллюстрация </w:t>
      </w:r>
      <w:r w:rsidRPr="002E0757">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w:t>
      </w:r>
      <w:r w:rsidRPr="002E0757">
        <w:rPr>
          <w:rFonts w:ascii="Cambria Math" w:hAnsi="Cambria Math" w:cs="Cambria Math"/>
        </w:rPr>
        <w:t>ѐ</w:t>
      </w:r>
      <w:r w:rsidRPr="002E0757">
        <w:t xml:space="preserve"> решения); </w:t>
      </w:r>
    </w:p>
    <w:p w:rsidR="00E67EE5" w:rsidRPr="002E0757" w:rsidRDefault="00E67EE5" w:rsidP="00E67EE5">
      <w:pPr>
        <w:pStyle w:val="Default"/>
      </w:pPr>
      <w:r w:rsidRPr="002E0757">
        <w:t xml:space="preserve">• </w:t>
      </w:r>
      <w:r w:rsidRPr="002E0757">
        <w:rPr>
          <w:i/>
          <w:iCs/>
        </w:rPr>
        <w:t xml:space="preserve">ситуация-оценка </w:t>
      </w:r>
      <w:r w:rsidRPr="002E0757">
        <w:t>— прототип реальной ситуации с готовым предполагаемым решением, которое следует оценить и предложить сво</w:t>
      </w:r>
      <w:r w:rsidRPr="002E0757">
        <w:rPr>
          <w:rFonts w:ascii="Cambria Math" w:hAnsi="Cambria Math" w:cs="Cambria Math"/>
        </w:rPr>
        <w:t>ѐ</w:t>
      </w:r>
      <w:r w:rsidRPr="002E0757">
        <w:t xml:space="preserve"> адекватное решение; </w:t>
      </w:r>
    </w:p>
    <w:p w:rsidR="00E67EE5" w:rsidRPr="002E0757" w:rsidRDefault="00E67EE5" w:rsidP="00E67EE5">
      <w:pPr>
        <w:pStyle w:val="Default"/>
      </w:pPr>
      <w:r w:rsidRPr="002E0757">
        <w:t xml:space="preserve">• </w:t>
      </w:r>
      <w:r w:rsidRPr="002E0757">
        <w:rPr>
          <w:i/>
          <w:iCs/>
        </w:rPr>
        <w:t xml:space="preserve">ситуация-тренинг </w:t>
      </w:r>
      <w:r w:rsidRPr="002E0757">
        <w:t>— прототип стандартной или другой ситуации (тренинг возможно проводить как по описанию ситуации, так и по е</w:t>
      </w:r>
      <w:r w:rsidRPr="002E0757">
        <w:rPr>
          <w:rFonts w:ascii="Cambria Math" w:hAnsi="Cambria Math" w:cs="Cambria Math"/>
        </w:rPr>
        <w:t>ѐ</w:t>
      </w:r>
      <w:r w:rsidRPr="002E0757">
        <w:t xml:space="preserve"> решению). </w:t>
      </w:r>
    </w:p>
    <w:p w:rsidR="00E67EE5" w:rsidRPr="002E0757" w:rsidRDefault="00E67EE5" w:rsidP="00E67EE5">
      <w:pPr>
        <w:pStyle w:val="Default"/>
      </w:pPr>
      <w:r w:rsidRPr="002E0757">
        <w:t xml:space="preserve">Наряду с учебными ситуациями для развития УУД в основной школе </w:t>
      </w:r>
      <w:r w:rsidR="00514DD4" w:rsidRPr="002E0757">
        <w:t xml:space="preserve">МБОУ Воробейнская СОШ  </w:t>
      </w:r>
      <w:r w:rsidRPr="002E0757">
        <w:t xml:space="preserve">возможно использовать следующие типы задач. </w:t>
      </w:r>
    </w:p>
    <w:p w:rsidR="00E67EE5" w:rsidRPr="002E0757" w:rsidRDefault="00E67EE5" w:rsidP="00E67EE5">
      <w:pPr>
        <w:pStyle w:val="Default"/>
        <w:rPr>
          <w:b/>
        </w:rPr>
      </w:pPr>
      <w:r w:rsidRPr="002E0757">
        <w:rPr>
          <w:b/>
        </w:rPr>
        <w:t xml:space="preserve">Личностные универсальные учебные действия: </w:t>
      </w:r>
    </w:p>
    <w:p w:rsidR="00E67EE5" w:rsidRPr="002E0757" w:rsidRDefault="00E67EE5" w:rsidP="00E67EE5">
      <w:pPr>
        <w:pStyle w:val="Default"/>
      </w:pPr>
      <w:r w:rsidRPr="002E0757">
        <w:t xml:space="preserve">— на личностное самоопределение; </w:t>
      </w:r>
    </w:p>
    <w:p w:rsidR="00E67EE5" w:rsidRPr="002E0757" w:rsidRDefault="00E67EE5" w:rsidP="00E67EE5">
      <w:pPr>
        <w:pStyle w:val="Default"/>
      </w:pPr>
      <w:r w:rsidRPr="002E0757">
        <w:t xml:space="preserve">— на развитие Я-концепции; </w:t>
      </w:r>
    </w:p>
    <w:p w:rsidR="00E67EE5" w:rsidRPr="002E0757" w:rsidRDefault="00E67EE5" w:rsidP="00E67EE5">
      <w:pPr>
        <w:pStyle w:val="Default"/>
      </w:pPr>
      <w:r w:rsidRPr="002E0757">
        <w:t xml:space="preserve">— на смыслообразование; </w:t>
      </w:r>
    </w:p>
    <w:p w:rsidR="00E67EE5" w:rsidRPr="002E0757" w:rsidRDefault="00E67EE5" w:rsidP="00E67EE5">
      <w:pPr>
        <w:pStyle w:val="Default"/>
      </w:pPr>
      <w:r w:rsidRPr="002E0757">
        <w:t xml:space="preserve">— на мотивацию; </w:t>
      </w:r>
    </w:p>
    <w:p w:rsidR="00E67EE5" w:rsidRPr="002E0757" w:rsidRDefault="00E67EE5" w:rsidP="00E67EE5">
      <w:pPr>
        <w:pStyle w:val="Default"/>
      </w:pPr>
      <w:r w:rsidRPr="002E0757">
        <w:t xml:space="preserve">— на нравственно-этическое оценивание. </w:t>
      </w:r>
    </w:p>
    <w:p w:rsidR="00E67EE5" w:rsidRPr="002E0757" w:rsidRDefault="00E67EE5" w:rsidP="00E67EE5">
      <w:pPr>
        <w:pStyle w:val="Default"/>
        <w:rPr>
          <w:b/>
        </w:rPr>
      </w:pPr>
      <w:r w:rsidRPr="002E0757">
        <w:rPr>
          <w:b/>
        </w:rPr>
        <w:t xml:space="preserve">Коммуникативные универсальные учебные действия: </w:t>
      </w:r>
    </w:p>
    <w:p w:rsidR="00E67EE5" w:rsidRPr="002E0757" w:rsidRDefault="00E67EE5" w:rsidP="00E67EE5">
      <w:pPr>
        <w:pStyle w:val="Default"/>
      </w:pPr>
      <w:r w:rsidRPr="002E0757">
        <w:t>— на уч</w:t>
      </w:r>
      <w:r w:rsidRPr="002E0757">
        <w:rPr>
          <w:rFonts w:ascii="Cambria Math" w:hAnsi="Cambria Math" w:cs="Cambria Math"/>
        </w:rPr>
        <w:t>ѐ</w:t>
      </w:r>
      <w:r w:rsidRPr="002E0757">
        <w:t>т позиции партн</w:t>
      </w:r>
      <w:r w:rsidRPr="002E0757">
        <w:rPr>
          <w:rFonts w:ascii="Cambria Math" w:hAnsi="Cambria Math" w:cs="Cambria Math"/>
        </w:rPr>
        <w:t>ѐ</w:t>
      </w:r>
      <w:r w:rsidRPr="002E0757">
        <w:t xml:space="preserve">ра; </w:t>
      </w:r>
    </w:p>
    <w:p w:rsidR="00E67EE5" w:rsidRPr="002E0757" w:rsidRDefault="00E67EE5" w:rsidP="00E67EE5">
      <w:pPr>
        <w:pStyle w:val="Default"/>
      </w:pPr>
      <w:r w:rsidRPr="002E0757">
        <w:t xml:space="preserve">— на организацию и осуществление сотрудничества; </w:t>
      </w:r>
    </w:p>
    <w:p w:rsidR="00E67EE5" w:rsidRPr="002E0757" w:rsidRDefault="00E67EE5" w:rsidP="00E67EE5">
      <w:pPr>
        <w:pStyle w:val="Default"/>
      </w:pPr>
      <w:r w:rsidRPr="002E0757">
        <w:t xml:space="preserve">— на передачу информации и отображение предметного содержания; </w:t>
      </w:r>
    </w:p>
    <w:p w:rsidR="00E67EE5" w:rsidRPr="002E0757" w:rsidRDefault="00E67EE5" w:rsidP="00E67EE5">
      <w:pPr>
        <w:pStyle w:val="Default"/>
      </w:pPr>
      <w:r w:rsidRPr="002E0757">
        <w:t xml:space="preserve">— тренинги коммуникативных навыков; </w:t>
      </w:r>
    </w:p>
    <w:p w:rsidR="00E67EE5" w:rsidRPr="002E0757" w:rsidRDefault="00E67EE5" w:rsidP="00E67EE5">
      <w:pPr>
        <w:pStyle w:val="Default"/>
      </w:pPr>
      <w:r w:rsidRPr="002E0757">
        <w:t xml:space="preserve">— ролевые игры; </w:t>
      </w:r>
    </w:p>
    <w:p w:rsidR="00E67EE5" w:rsidRPr="002E0757" w:rsidRDefault="00E67EE5" w:rsidP="00E67EE5">
      <w:pPr>
        <w:pStyle w:val="Default"/>
      </w:pPr>
      <w:r w:rsidRPr="002E0757">
        <w:t xml:space="preserve">— групповые игры. </w:t>
      </w:r>
    </w:p>
    <w:p w:rsidR="00E67EE5" w:rsidRPr="002E0757" w:rsidRDefault="00E67EE5" w:rsidP="00E67EE5">
      <w:pPr>
        <w:pStyle w:val="Default"/>
        <w:rPr>
          <w:b/>
        </w:rPr>
      </w:pPr>
      <w:r w:rsidRPr="002E0757">
        <w:rPr>
          <w:b/>
        </w:rPr>
        <w:t xml:space="preserve">Познавательные универсальные учебные действия: </w:t>
      </w:r>
    </w:p>
    <w:p w:rsidR="00E67EE5" w:rsidRPr="002E0757" w:rsidRDefault="00E67EE5" w:rsidP="00E67EE5">
      <w:pPr>
        <w:pStyle w:val="Default"/>
      </w:pPr>
      <w:r w:rsidRPr="002E0757">
        <w:t xml:space="preserve">— задачи и проекты на выстраивание стратегии поиска решения задач; </w:t>
      </w:r>
    </w:p>
    <w:p w:rsidR="00E67EE5" w:rsidRPr="002E0757" w:rsidRDefault="00E67EE5" w:rsidP="00E67EE5">
      <w:pPr>
        <w:pStyle w:val="Default"/>
      </w:pPr>
      <w:r w:rsidRPr="002E0757">
        <w:t xml:space="preserve">— задачи и проекты на сериацию, сравнение, оценивание; </w:t>
      </w:r>
    </w:p>
    <w:p w:rsidR="00E67EE5" w:rsidRPr="002E0757" w:rsidRDefault="00E67EE5" w:rsidP="00E67EE5">
      <w:pPr>
        <w:pStyle w:val="Default"/>
      </w:pPr>
      <w:r w:rsidRPr="002E0757">
        <w:t>— задачи и проекты на проведение эмпирического исследования;</w:t>
      </w:r>
    </w:p>
    <w:p w:rsidR="00E67EE5" w:rsidRPr="002E0757" w:rsidRDefault="00E67EE5" w:rsidP="00E67EE5">
      <w:pPr>
        <w:pStyle w:val="Default"/>
      </w:pPr>
      <w:r w:rsidRPr="002E0757">
        <w:t xml:space="preserve">— задачи и проекты на проведение теоретического исследования; </w:t>
      </w:r>
    </w:p>
    <w:p w:rsidR="00E67EE5" w:rsidRPr="002E0757" w:rsidRDefault="00E67EE5" w:rsidP="00E67EE5">
      <w:pPr>
        <w:pStyle w:val="Default"/>
      </w:pPr>
      <w:r w:rsidRPr="002E0757">
        <w:t xml:space="preserve">— задачи на смысловое чтение. </w:t>
      </w:r>
    </w:p>
    <w:p w:rsidR="00E67EE5" w:rsidRPr="002E0757" w:rsidRDefault="00E67EE5" w:rsidP="00E67EE5">
      <w:pPr>
        <w:pStyle w:val="Default"/>
        <w:rPr>
          <w:b/>
        </w:rPr>
      </w:pPr>
      <w:r w:rsidRPr="002E0757">
        <w:rPr>
          <w:b/>
        </w:rPr>
        <w:t xml:space="preserve">Регулятивные универсальные учебные действия: </w:t>
      </w:r>
    </w:p>
    <w:p w:rsidR="00E67EE5" w:rsidRPr="002E0757" w:rsidRDefault="00E67EE5" w:rsidP="00E67EE5">
      <w:pPr>
        <w:pStyle w:val="Default"/>
      </w:pPr>
      <w:r w:rsidRPr="002E0757">
        <w:t xml:space="preserve">— на планирование; </w:t>
      </w:r>
    </w:p>
    <w:p w:rsidR="00E67EE5" w:rsidRPr="002E0757" w:rsidRDefault="00E67EE5" w:rsidP="00E67EE5">
      <w:pPr>
        <w:pStyle w:val="Default"/>
      </w:pPr>
      <w:r w:rsidRPr="002E0757">
        <w:t xml:space="preserve">— на рефлексию; </w:t>
      </w:r>
    </w:p>
    <w:p w:rsidR="00E67EE5" w:rsidRPr="002E0757" w:rsidRDefault="00E67EE5" w:rsidP="00E67EE5">
      <w:pPr>
        <w:pStyle w:val="Default"/>
      </w:pPr>
      <w:r w:rsidRPr="002E0757">
        <w:t xml:space="preserve">— на ориентировку в ситуации; </w:t>
      </w:r>
    </w:p>
    <w:p w:rsidR="00E67EE5" w:rsidRPr="002E0757" w:rsidRDefault="00E67EE5" w:rsidP="00E67EE5">
      <w:pPr>
        <w:pStyle w:val="Default"/>
      </w:pPr>
      <w:r w:rsidRPr="002E0757">
        <w:t xml:space="preserve">— на прогнозирование; </w:t>
      </w:r>
    </w:p>
    <w:p w:rsidR="00E67EE5" w:rsidRPr="002E0757" w:rsidRDefault="00E67EE5" w:rsidP="00E67EE5">
      <w:pPr>
        <w:pStyle w:val="Default"/>
      </w:pPr>
      <w:r w:rsidRPr="002E0757">
        <w:t xml:space="preserve">— на целеполагание; </w:t>
      </w:r>
    </w:p>
    <w:p w:rsidR="00E67EE5" w:rsidRPr="002E0757" w:rsidRDefault="00E67EE5" w:rsidP="00E67EE5">
      <w:pPr>
        <w:pStyle w:val="Default"/>
      </w:pPr>
      <w:r w:rsidRPr="002E0757">
        <w:t xml:space="preserve">— на оценивание; </w:t>
      </w:r>
    </w:p>
    <w:p w:rsidR="00E67EE5" w:rsidRPr="002E0757" w:rsidRDefault="00E67EE5" w:rsidP="00E67EE5">
      <w:pPr>
        <w:pStyle w:val="Default"/>
      </w:pPr>
      <w:r w:rsidRPr="002E0757">
        <w:t xml:space="preserve">— на принятие решения; </w:t>
      </w:r>
    </w:p>
    <w:p w:rsidR="00E67EE5" w:rsidRPr="002E0757" w:rsidRDefault="00E67EE5" w:rsidP="00E67EE5">
      <w:pPr>
        <w:pStyle w:val="Default"/>
      </w:pPr>
      <w:r w:rsidRPr="002E0757">
        <w:t xml:space="preserve">— на самоконтроль; </w:t>
      </w:r>
    </w:p>
    <w:p w:rsidR="00E67EE5" w:rsidRPr="002E0757" w:rsidRDefault="00E67EE5" w:rsidP="00E67EE5">
      <w:pPr>
        <w:pStyle w:val="Default"/>
      </w:pPr>
      <w:r w:rsidRPr="002E0757">
        <w:t xml:space="preserve">— на коррекцию. </w:t>
      </w:r>
    </w:p>
    <w:p w:rsidR="00E67EE5" w:rsidRPr="002E0757" w:rsidRDefault="00E67EE5" w:rsidP="00E67EE5">
      <w:pPr>
        <w:pStyle w:val="Default"/>
      </w:pPr>
      <w:r w:rsidRPr="002E0757">
        <w:lastRenderedPageBreak/>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514DD4" w:rsidRPr="002E0757" w:rsidRDefault="00E67EE5" w:rsidP="00E67EE5">
      <w:pPr>
        <w:pStyle w:val="Default"/>
      </w:pPr>
      <w:r w:rsidRPr="002E0757">
        <w:t>Распределение материала и типовых задач по различным предметам не является ж</w:t>
      </w:r>
      <w:r w:rsidRPr="002E0757">
        <w:rPr>
          <w:rFonts w:ascii="Cambria Math" w:hAnsi="Cambria Math" w:cs="Cambria Math"/>
        </w:rPr>
        <w:t>ѐ</w:t>
      </w:r>
      <w:r w:rsidRPr="002E0757">
        <w:t xml:space="preserve">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E67EE5" w:rsidRPr="002E0757" w:rsidRDefault="00E67EE5" w:rsidP="00E67EE5">
      <w:pPr>
        <w:pStyle w:val="Default"/>
      </w:pPr>
      <w:r w:rsidRPr="002E0757">
        <w:t xml:space="preserve">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E67EE5" w:rsidRPr="002E0757" w:rsidRDefault="00E67EE5" w:rsidP="00E67EE5">
      <w:pPr>
        <w:pStyle w:val="Default"/>
      </w:pPr>
      <w:r w:rsidRPr="002E0757">
        <w:t xml:space="preserve">Одним из путей повышения мотивации и эффективности учебной деятельности в основной школе </w:t>
      </w:r>
      <w:r w:rsidR="00514DD4" w:rsidRPr="002E0757">
        <w:t xml:space="preserve">МБОУ Воробейнская СОШ </w:t>
      </w:r>
      <w:r w:rsidRPr="002E0757">
        <w:t xml:space="preserve">является включение обучающихся в учебно-исследовательскую и проектную деятельность, имеющую следующие особенности: </w:t>
      </w:r>
    </w:p>
    <w:p w:rsidR="0015419E" w:rsidRDefault="00E67EE5" w:rsidP="00E67EE5">
      <w:pPr>
        <w:pStyle w:val="Default"/>
      </w:pPr>
      <w:r w:rsidRPr="002E0757">
        <w:t xml:space="preserve">1) цели и задачи этих видов деятельности обучающихся определяются как их личностными, так и социальными мотивами. </w:t>
      </w:r>
    </w:p>
    <w:p w:rsidR="00E67EE5" w:rsidRPr="002E0757" w:rsidRDefault="00E67EE5" w:rsidP="00E67EE5">
      <w:pPr>
        <w:pStyle w:val="Default"/>
      </w:pPr>
      <w:r w:rsidRPr="002E0757">
        <w:t>Это означает, что такая деятельность должна быть направлена не только на повышение компетентности подростков в предметной области определ</w:t>
      </w:r>
      <w:r w:rsidRPr="002E0757">
        <w:rPr>
          <w:rFonts w:ascii="Cambria Math" w:hAnsi="Cambria Math" w:cs="Cambria Math"/>
        </w:rPr>
        <w:t>ѐ</w:t>
      </w:r>
      <w:r w:rsidRPr="002E0757">
        <w:t xml:space="preserve">нных учебных дисциплин, на развитие их способностей, но и на создание продукта, имеющего значимость для других; </w:t>
      </w:r>
    </w:p>
    <w:p w:rsidR="00E67EE5" w:rsidRPr="002E0757" w:rsidRDefault="00E67EE5" w:rsidP="00E67EE5">
      <w:pPr>
        <w:pStyle w:val="Default"/>
      </w:pPr>
      <w:r w:rsidRPr="002E0757">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E67EE5" w:rsidRPr="002E0757" w:rsidRDefault="00E67EE5" w:rsidP="00E67EE5">
      <w:pPr>
        <w:pStyle w:val="Default"/>
      </w:pPr>
      <w:r w:rsidRPr="002E0757">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E67EE5" w:rsidRPr="002E0757" w:rsidRDefault="00E67EE5" w:rsidP="00E67EE5">
      <w:pPr>
        <w:pStyle w:val="Default"/>
      </w:pPr>
      <w:r w:rsidRPr="002E0757">
        <w:t xml:space="preserve">При построении учебно-исследовательского процесса учителю важно учесть следующие моменты: </w:t>
      </w:r>
    </w:p>
    <w:p w:rsidR="00E67EE5" w:rsidRPr="002E0757" w:rsidRDefault="00E67EE5" w:rsidP="00E67EE5">
      <w:pPr>
        <w:pStyle w:val="Default"/>
      </w:pPr>
      <w:r w:rsidRPr="002E0757">
        <w:t xml:space="preserve">— тема исследования должна быть на самом деле интересна для ученика и совпадать с кругом интереса учителя; </w:t>
      </w:r>
    </w:p>
    <w:p w:rsidR="00E67EE5" w:rsidRPr="002E0757" w:rsidRDefault="00E67EE5" w:rsidP="00E67EE5">
      <w:pPr>
        <w:pStyle w:val="Default"/>
      </w:pPr>
      <w:r w:rsidRPr="002E0757">
        <w:t>— необходимо, чтобы обучающийся хорошо осознавал суть проблемы, иначе весь ход поиска е</w:t>
      </w:r>
      <w:r w:rsidRPr="002E0757">
        <w:rPr>
          <w:rFonts w:ascii="Cambria Math" w:hAnsi="Cambria Math" w:cs="Cambria Math"/>
        </w:rPr>
        <w:t>ѐ</w:t>
      </w:r>
      <w:r w:rsidRPr="002E0757">
        <w:t xml:space="preserve"> решения будет бессмыслен, даже если он будет провед</w:t>
      </w:r>
      <w:r w:rsidRPr="002E0757">
        <w:rPr>
          <w:rFonts w:ascii="Cambria Math" w:hAnsi="Cambria Math" w:cs="Cambria Math"/>
        </w:rPr>
        <w:t>ѐ</w:t>
      </w:r>
      <w:r w:rsidRPr="002E0757">
        <w:t xml:space="preserve">н учителем безукоризненно правильно; </w:t>
      </w:r>
    </w:p>
    <w:p w:rsidR="00E67EE5" w:rsidRPr="002E0757" w:rsidRDefault="00E67EE5" w:rsidP="00E67EE5">
      <w:pPr>
        <w:pStyle w:val="Default"/>
      </w:pPr>
      <w:r w:rsidRPr="002E0757">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E67EE5" w:rsidRPr="002E0757" w:rsidRDefault="00E67EE5" w:rsidP="00E67EE5">
      <w:pPr>
        <w:pStyle w:val="Default"/>
      </w:pPr>
      <w:r w:rsidRPr="002E0757">
        <w:lastRenderedPageBreak/>
        <w:t xml:space="preserve">— раскрытие проблемы в первую очередь должно приносить что-то новое ученику, а уже потом науке. </w:t>
      </w:r>
    </w:p>
    <w:p w:rsidR="00E67EE5" w:rsidRPr="002E0757" w:rsidRDefault="00E67EE5" w:rsidP="00E67EE5">
      <w:pPr>
        <w:pStyle w:val="Default"/>
      </w:pPr>
      <w:r w:rsidRPr="002E0757">
        <w:t xml:space="preserve">Учебно-исследовательская и проектная деятельность </w:t>
      </w:r>
      <w:r w:rsidR="00F56CD5" w:rsidRPr="002E0757">
        <w:t xml:space="preserve">МБОУ Воробейнская СОШ </w:t>
      </w:r>
      <w:r w:rsidRPr="002E0757">
        <w:t xml:space="preserve">имеют как общие, так и специфические черты. </w:t>
      </w:r>
    </w:p>
    <w:p w:rsidR="00E67EE5" w:rsidRPr="002E0757" w:rsidRDefault="00E67EE5" w:rsidP="00E67EE5">
      <w:pPr>
        <w:pStyle w:val="Default"/>
      </w:pPr>
      <w:r w:rsidRPr="002E0757">
        <w:t xml:space="preserve">К общим характеристикам следует отнести: </w:t>
      </w:r>
    </w:p>
    <w:p w:rsidR="00E67EE5" w:rsidRPr="002E0757" w:rsidRDefault="00E67EE5" w:rsidP="00E67EE5">
      <w:pPr>
        <w:pStyle w:val="Default"/>
      </w:pPr>
      <w:r w:rsidRPr="002E0757">
        <w:t xml:space="preserve">• практически значимые цели и задачи учебно-исследовательской и проектной деятельности; </w:t>
      </w:r>
    </w:p>
    <w:p w:rsidR="00E67EE5" w:rsidRPr="002E0757" w:rsidRDefault="00E67EE5" w:rsidP="00E67EE5">
      <w:pPr>
        <w:pStyle w:val="Default"/>
      </w:pPr>
      <w:r w:rsidRPr="002E0757">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E67EE5" w:rsidRPr="002E0757" w:rsidRDefault="00E67EE5" w:rsidP="00E67EE5">
      <w:pPr>
        <w:pStyle w:val="Default"/>
      </w:pPr>
      <w:r w:rsidRPr="002E0757">
        <w:t>• компетентность в выбранной сфере исследования, творческую активность, собранность, аккуратность, целеустремл</w:t>
      </w:r>
      <w:r w:rsidRPr="002E0757">
        <w:rPr>
          <w:rFonts w:ascii="Cambria Math" w:hAnsi="Cambria Math" w:cs="Cambria Math"/>
        </w:rPr>
        <w:t>ѐ</w:t>
      </w:r>
      <w:r w:rsidRPr="002E0757">
        <w:t xml:space="preserve">нность, высокую мотивацию. </w:t>
      </w:r>
    </w:p>
    <w:p w:rsidR="00E67EE5" w:rsidRPr="002E0757" w:rsidRDefault="00E67EE5" w:rsidP="00E67EE5">
      <w:pPr>
        <w:pStyle w:val="Default"/>
      </w:pPr>
      <w:r w:rsidRPr="002E0757">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67EE5" w:rsidRPr="002E0757" w:rsidRDefault="00E67EE5" w:rsidP="00E67EE5">
      <w:pPr>
        <w:pStyle w:val="Default"/>
      </w:pPr>
      <w:r w:rsidRPr="002E0757">
        <w:rPr>
          <w:b/>
          <w:bCs/>
        </w:rPr>
        <w:t>Специфические черты (различия) проектной и учебно-исследовательской деятельности</w:t>
      </w:r>
    </w:p>
    <w:tbl>
      <w:tblPr>
        <w:tblStyle w:val="a3"/>
        <w:tblW w:w="0" w:type="auto"/>
        <w:tblLook w:val="04A0" w:firstRow="1" w:lastRow="0" w:firstColumn="1" w:lastColumn="0" w:noHBand="0" w:noVBand="1"/>
      </w:tblPr>
      <w:tblGrid>
        <w:gridCol w:w="4899"/>
        <w:gridCol w:w="4671"/>
      </w:tblGrid>
      <w:tr w:rsidR="00E67EE5" w:rsidRPr="002E0757" w:rsidTr="00E67EE5">
        <w:tc>
          <w:tcPr>
            <w:tcW w:w="4899" w:type="dxa"/>
          </w:tcPr>
          <w:p w:rsidR="00E67EE5" w:rsidRPr="002E0757" w:rsidRDefault="00E67EE5" w:rsidP="00E67EE5">
            <w:pPr>
              <w:pStyle w:val="Default"/>
            </w:pPr>
            <w:r w:rsidRPr="002E0757">
              <w:rPr>
                <w:b/>
                <w:bCs/>
              </w:rPr>
              <w:t>Проектная деятельность</w:t>
            </w:r>
          </w:p>
        </w:tc>
        <w:tc>
          <w:tcPr>
            <w:tcW w:w="4671" w:type="dxa"/>
          </w:tcPr>
          <w:p w:rsidR="00E67EE5" w:rsidRPr="002E0757" w:rsidRDefault="00E67EE5" w:rsidP="00E67EE5">
            <w:pPr>
              <w:pStyle w:val="Default"/>
            </w:pPr>
            <w:r w:rsidRPr="002E0757">
              <w:rPr>
                <w:b/>
                <w:bCs/>
              </w:rPr>
              <w:t>Учебно-исследовательская деятельность</w:t>
            </w:r>
          </w:p>
        </w:tc>
      </w:tr>
      <w:tr w:rsidR="00E67EE5" w:rsidRPr="002E0757" w:rsidTr="00E67EE5">
        <w:tc>
          <w:tcPr>
            <w:tcW w:w="4899" w:type="dxa"/>
          </w:tcPr>
          <w:p w:rsidR="00E67EE5" w:rsidRPr="002E0757" w:rsidRDefault="00E67EE5" w:rsidP="00E67EE5">
            <w:pPr>
              <w:pStyle w:val="Default"/>
            </w:pPr>
            <w:r w:rsidRPr="002E0757">
              <w:t>Проект направлен на получение конкретного запланированного результата — продукта, обладающего определ</w:t>
            </w:r>
            <w:r w:rsidRPr="002E0757">
              <w:rPr>
                <w:rFonts w:ascii="Cambria Math" w:hAnsi="Cambria Math" w:cs="Cambria Math"/>
              </w:rPr>
              <w:t>ѐ</w:t>
            </w:r>
            <w:r w:rsidRPr="002E0757">
              <w:t xml:space="preserve">нными свойствами и необходимого для конкретного использования </w:t>
            </w:r>
          </w:p>
        </w:tc>
        <w:tc>
          <w:tcPr>
            <w:tcW w:w="4671" w:type="dxa"/>
          </w:tcPr>
          <w:p w:rsidR="00E67EE5" w:rsidRPr="002E0757" w:rsidRDefault="00E67EE5" w:rsidP="00E67EE5">
            <w:pPr>
              <w:pStyle w:val="Default"/>
            </w:pPr>
            <w:r w:rsidRPr="002E0757">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E67EE5" w:rsidRPr="002E0757" w:rsidTr="00E67EE5">
        <w:tc>
          <w:tcPr>
            <w:tcW w:w="4899" w:type="dxa"/>
          </w:tcPr>
          <w:p w:rsidR="00F56CD5" w:rsidRPr="002E0757" w:rsidRDefault="00E67EE5" w:rsidP="00E67EE5">
            <w:pPr>
              <w:pStyle w:val="Default"/>
            </w:pPr>
            <w:r w:rsidRPr="002E0757">
              <w:t>Реализацию проектных работ предваряет представление о будущем проекте, планирование процесса создания продукта и реализации этого плана.</w:t>
            </w:r>
          </w:p>
          <w:p w:rsidR="00E67EE5" w:rsidRPr="002E0757" w:rsidRDefault="00E67EE5" w:rsidP="00E67EE5">
            <w:pPr>
              <w:pStyle w:val="Default"/>
            </w:pPr>
            <w:r w:rsidRPr="002E0757">
              <w:t xml:space="preserve"> Результат проекта должен быть точно соотнес</w:t>
            </w:r>
            <w:r w:rsidRPr="002E0757">
              <w:rPr>
                <w:rFonts w:ascii="Cambria Math" w:hAnsi="Cambria Math" w:cs="Cambria Math"/>
              </w:rPr>
              <w:t>ѐ</w:t>
            </w:r>
            <w:r w:rsidRPr="002E0757">
              <w:t xml:space="preserve">н со всеми характеристиками, сформулированными в его замысле </w:t>
            </w:r>
          </w:p>
        </w:tc>
        <w:tc>
          <w:tcPr>
            <w:tcW w:w="4671" w:type="dxa"/>
          </w:tcPr>
          <w:p w:rsidR="00E67EE5" w:rsidRPr="002E0757" w:rsidRDefault="00E67EE5" w:rsidP="00E67EE5">
            <w:pPr>
              <w:pStyle w:val="Default"/>
            </w:pPr>
            <w:r w:rsidRPr="002E0757">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E67EE5" w:rsidRPr="002E0757" w:rsidRDefault="00E67EE5" w:rsidP="00E67EE5">
      <w:pPr>
        <w:pStyle w:val="Default"/>
      </w:pPr>
      <w:r w:rsidRPr="002E0757">
        <w:t>В решении задач развития универсальных учебных действий большое значение прида</w:t>
      </w:r>
      <w:r w:rsidRPr="002E0757">
        <w:rPr>
          <w:rFonts w:ascii="Cambria Math" w:hAnsi="Cambria Math" w:cs="Cambria Math"/>
        </w:rPr>
        <w:t>ѐ</w:t>
      </w:r>
      <w:r w:rsidRPr="002E0757">
        <w:t>тся проектным формам работы, где, помимо направленности на конкретную проблему (задачу), создания определ</w:t>
      </w:r>
      <w:r w:rsidRPr="002E0757">
        <w:rPr>
          <w:rFonts w:ascii="Cambria Math" w:hAnsi="Cambria Math" w:cs="Cambria Math"/>
        </w:rPr>
        <w:t>ѐ</w:t>
      </w:r>
      <w:r w:rsidRPr="002E0757">
        <w:t xml:space="preserve">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E67EE5" w:rsidRPr="002E0757" w:rsidRDefault="00E67EE5" w:rsidP="00E67EE5">
      <w:pPr>
        <w:pStyle w:val="Default"/>
      </w:pPr>
      <w:r w:rsidRPr="002E0757">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w:t>
      </w:r>
      <w:r w:rsidRPr="002E0757">
        <w:rPr>
          <w:rFonts w:ascii="Cambria Math" w:hAnsi="Cambria Math" w:cs="Cambria Math"/>
        </w:rPr>
        <w:t>ѐ</w:t>
      </w:r>
      <w:r w:rsidRPr="002E0757">
        <w:t>мов и действий в их определ</w:t>
      </w:r>
      <w:r w:rsidRPr="002E0757">
        <w:rPr>
          <w:rFonts w:ascii="Cambria Math" w:hAnsi="Cambria Math" w:cs="Cambria Math"/>
        </w:rPr>
        <w:t>ѐ</w:t>
      </w:r>
      <w:r w:rsidRPr="002E0757">
        <w:t xml:space="preserve">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E67EE5" w:rsidRPr="002E0757" w:rsidRDefault="00E67EE5" w:rsidP="00E67EE5">
      <w:pPr>
        <w:pStyle w:val="Default"/>
      </w:pPr>
      <w:r w:rsidRPr="002E0757">
        <w:lastRenderedPageBreak/>
        <w:t xml:space="preserve">Типология форм организации проектной деятельности (проектов) обучающихся представлена по следующим основаниям: </w:t>
      </w:r>
    </w:p>
    <w:p w:rsidR="00E67EE5" w:rsidRPr="002E0757" w:rsidRDefault="00E67EE5" w:rsidP="00E67EE5">
      <w:pPr>
        <w:pStyle w:val="Default"/>
      </w:pPr>
      <w:r w:rsidRPr="002E0757">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E67EE5" w:rsidRPr="002E0757" w:rsidRDefault="00E67EE5" w:rsidP="00E67EE5">
      <w:pPr>
        <w:pStyle w:val="Default"/>
      </w:pPr>
      <w:r w:rsidRPr="002E0757">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E67EE5" w:rsidRPr="002E0757" w:rsidRDefault="00E67EE5" w:rsidP="00E67EE5">
      <w:pPr>
        <w:pStyle w:val="Default"/>
      </w:pPr>
      <w:r w:rsidRPr="002E0757">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w:t>
      </w:r>
      <w:r w:rsidRPr="002E0757">
        <w:rPr>
          <w:rFonts w:ascii="Cambria Math" w:hAnsi="Cambria Math" w:cs="Cambria Math"/>
        </w:rPr>
        <w:t>ѐ</w:t>
      </w:r>
      <w:r w:rsidRPr="002E0757">
        <w:t>рской сети, в том числе в Интернете);</w:t>
      </w:r>
    </w:p>
    <w:p w:rsidR="00E67EE5" w:rsidRPr="002E0757" w:rsidRDefault="00E67EE5" w:rsidP="00E67EE5">
      <w:pPr>
        <w:pStyle w:val="Default"/>
      </w:pPr>
      <w:r w:rsidRPr="002E0757">
        <w:t xml:space="preserve">• длительности (продолжительности) проекта: от проекта-урока до многолетнего проекта; </w:t>
      </w:r>
    </w:p>
    <w:p w:rsidR="00E67EE5" w:rsidRPr="002E0757" w:rsidRDefault="00E67EE5" w:rsidP="00E67EE5">
      <w:pPr>
        <w:pStyle w:val="Default"/>
      </w:pPr>
      <w:r w:rsidRPr="002E0757">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E67EE5" w:rsidRPr="002E0757" w:rsidRDefault="00E67EE5" w:rsidP="00E67EE5">
      <w:pPr>
        <w:pStyle w:val="Default"/>
      </w:pPr>
      <w:r w:rsidRPr="002E0757">
        <w:t>Особое значение для развития УУД в основной школе</w:t>
      </w:r>
      <w:r w:rsidR="00F56CD5" w:rsidRPr="002E0757">
        <w:t>МБОУ Воробейнская СОШ</w:t>
      </w:r>
      <w:r w:rsidRPr="002E0757">
        <w:t xml:space="preserve">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E67EE5" w:rsidRPr="002E0757" w:rsidRDefault="00E67EE5" w:rsidP="00E67EE5">
      <w:pPr>
        <w:pStyle w:val="Default"/>
      </w:pPr>
      <w:r w:rsidRPr="002E0757">
        <w:t>Одной из особенностей работы над проектом является самооценивание хода и результата работы. Э</w:t>
      </w:r>
      <w:r w:rsidR="00F56CD5" w:rsidRPr="002E0757">
        <w:t xml:space="preserve">то позволяет  </w:t>
      </w:r>
      <w:r w:rsidRPr="002E0757">
        <w:t xml:space="preserve"> увидеть допущенныепросч</w:t>
      </w:r>
      <w:r w:rsidRPr="002E0757">
        <w:rPr>
          <w:rFonts w:ascii="Cambria Math" w:hAnsi="Cambria Math" w:cs="Cambria Math"/>
        </w:rPr>
        <w:t>ѐ</w:t>
      </w:r>
      <w:r w:rsidRPr="002E0757">
        <w:t xml:space="preserve">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E67EE5" w:rsidRPr="002E0757" w:rsidRDefault="00E67EE5" w:rsidP="00E67EE5">
      <w:pPr>
        <w:pStyle w:val="Default"/>
      </w:pPr>
      <w:r w:rsidRPr="002E0757">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w:t>
      </w:r>
      <w:r w:rsidRPr="002E0757">
        <w:rPr>
          <w:rFonts w:ascii="Cambria Math" w:hAnsi="Cambria Math" w:cs="Cambria Math"/>
        </w:rPr>
        <w:t>ѐ</w:t>
      </w:r>
      <w:r w:rsidRPr="002E0757">
        <w:t>ров. Такая деятельность ориентирована на удовлетворение эмоционально-психологических потребностей партн</w:t>
      </w:r>
      <w:r w:rsidRPr="002E0757">
        <w:rPr>
          <w:rFonts w:ascii="Cambria Math" w:hAnsi="Cambria Math" w:cs="Cambria Math"/>
        </w:rPr>
        <w:t>ѐ</w:t>
      </w:r>
      <w:r w:rsidRPr="002E0757">
        <w:t xml:space="preserve">ров на основе развития соответствующих УУД, а именно: </w:t>
      </w:r>
    </w:p>
    <w:p w:rsidR="00E67EE5" w:rsidRPr="002E0757" w:rsidRDefault="00E67EE5" w:rsidP="00E67EE5">
      <w:pPr>
        <w:pStyle w:val="Default"/>
      </w:pPr>
      <w:r w:rsidRPr="002E0757">
        <w:t xml:space="preserve">• оказывать поддержку и содействие тем, от кого зависит достижение цели; </w:t>
      </w:r>
    </w:p>
    <w:p w:rsidR="00E67EE5" w:rsidRPr="002E0757" w:rsidRDefault="00E67EE5" w:rsidP="00E67EE5">
      <w:pPr>
        <w:pStyle w:val="Default"/>
      </w:pPr>
      <w:r w:rsidRPr="002E0757">
        <w:t xml:space="preserve">• обеспечивать бесконфликтную совместную работу в группе; </w:t>
      </w:r>
    </w:p>
    <w:p w:rsidR="00E67EE5" w:rsidRPr="002E0757" w:rsidRDefault="00E67EE5" w:rsidP="00E67EE5">
      <w:pPr>
        <w:pStyle w:val="Default"/>
      </w:pPr>
      <w:r w:rsidRPr="002E0757">
        <w:t>• устанавливать с партн</w:t>
      </w:r>
      <w:r w:rsidRPr="002E0757">
        <w:rPr>
          <w:rFonts w:ascii="Cambria Math" w:hAnsi="Cambria Math" w:cs="Cambria Math"/>
        </w:rPr>
        <w:t>ѐ</w:t>
      </w:r>
      <w:r w:rsidRPr="002E0757">
        <w:t xml:space="preserve">рами отношения взаимопонимания; </w:t>
      </w:r>
    </w:p>
    <w:p w:rsidR="00E67EE5" w:rsidRPr="002E0757" w:rsidRDefault="00E67EE5" w:rsidP="00E67EE5">
      <w:pPr>
        <w:pStyle w:val="Default"/>
      </w:pPr>
      <w:r w:rsidRPr="002E0757">
        <w:t xml:space="preserve">• проводить эффективные групповые обсуждения; </w:t>
      </w:r>
    </w:p>
    <w:p w:rsidR="00E67EE5" w:rsidRPr="002E0757" w:rsidRDefault="00E67EE5" w:rsidP="00E67EE5">
      <w:pPr>
        <w:pStyle w:val="Default"/>
      </w:pPr>
      <w:r w:rsidRPr="002E0757">
        <w:t xml:space="preserve">• обеспечивать обмен знаниями между членами группы для принятия эффективных совместных решений; </w:t>
      </w:r>
    </w:p>
    <w:p w:rsidR="00E67EE5" w:rsidRPr="002E0757" w:rsidRDefault="00E67EE5" w:rsidP="00E67EE5">
      <w:pPr>
        <w:pStyle w:val="Default"/>
      </w:pPr>
      <w:r w:rsidRPr="002E0757">
        <w:t>• ч</w:t>
      </w:r>
      <w:r w:rsidRPr="002E0757">
        <w:rPr>
          <w:rFonts w:ascii="Cambria Math" w:hAnsi="Cambria Math" w:cs="Cambria Math"/>
        </w:rPr>
        <w:t>ѐ</w:t>
      </w:r>
      <w:r w:rsidRPr="002E0757">
        <w:t>тко формулировать цели группы и позволять е</w:t>
      </w:r>
      <w:r w:rsidRPr="002E0757">
        <w:rPr>
          <w:rFonts w:ascii="Cambria Math" w:hAnsi="Cambria Math" w:cs="Cambria Math"/>
        </w:rPr>
        <w:t>ѐ</w:t>
      </w:r>
      <w:r w:rsidRPr="002E0757">
        <w:t xml:space="preserve"> участникам проявлять инициативу для достижения этих целей; </w:t>
      </w:r>
    </w:p>
    <w:p w:rsidR="00E67EE5" w:rsidRPr="002E0757" w:rsidRDefault="00E67EE5" w:rsidP="00E67EE5">
      <w:pPr>
        <w:pStyle w:val="Default"/>
      </w:pPr>
      <w:r w:rsidRPr="002E0757">
        <w:t xml:space="preserve">• адекватно реагировать на нужды других. </w:t>
      </w:r>
    </w:p>
    <w:p w:rsidR="00F56CD5" w:rsidRPr="002E0757" w:rsidRDefault="00E67EE5" w:rsidP="00E67EE5">
      <w:pPr>
        <w:pStyle w:val="Default"/>
      </w:pPr>
      <w:r w:rsidRPr="002E0757">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w:t>
      </w:r>
    </w:p>
    <w:p w:rsidR="00E67EE5" w:rsidRPr="002E0757" w:rsidRDefault="00E67EE5" w:rsidP="00E67EE5">
      <w:pPr>
        <w:pStyle w:val="Default"/>
      </w:pPr>
      <w:r w:rsidRPr="002E0757">
        <w:t xml:space="preserve">Решив его, обучающийся увидит задачи своей работы. </w:t>
      </w:r>
    </w:p>
    <w:p w:rsidR="00A27854" w:rsidRPr="002E0757" w:rsidRDefault="00E67EE5" w:rsidP="00E67EE5">
      <w:pPr>
        <w:pStyle w:val="Default"/>
      </w:pPr>
      <w:r w:rsidRPr="002E0757">
        <w:t xml:space="preserve">Следующий шаг — как это делать. Поняв это, обучающийся выберет способы, которые будет использовать при создании проекта. </w:t>
      </w:r>
    </w:p>
    <w:p w:rsidR="00A27854" w:rsidRPr="002E0757" w:rsidRDefault="00E67EE5" w:rsidP="00E67EE5">
      <w:pPr>
        <w:pStyle w:val="Default"/>
      </w:pPr>
      <w:r w:rsidRPr="002E0757">
        <w:t xml:space="preserve">Необходимо заранее решить, чего он хочет добиться в итоге. </w:t>
      </w:r>
    </w:p>
    <w:p w:rsidR="00A27854" w:rsidRPr="002E0757" w:rsidRDefault="00E67EE5" w:rsidP="00E67EE5">
      <w:pPr>
        <w:pStyle w:val="Default"/>
      </w:pPr>
      <w:r w:rsidRPr="002E0757">
        <w:t xml:space="preserve">Это поможет увидеть ожидаемый результат. </w:t>
      </w:r>
    </w:p>
    <w:p w:rsidR="00E67EE5" w:rsidRPr="002E0757" w:rsidRDefault="00E67EE5" w:rsidP="00E67EE5">
      <w:pPr>
        <w:pStyle w:val="Default"/>
      </w:pPr>
      <w:r w:rsidRPr="002E0757">
        <w:lastRenderedPageBreak/>
        <w:t xml:space="preserve">Только продумав все эти вопросы, можно приступать к работе. </w:t>
      </w:r>
    </w:p>
    <w:p w:rsidR="00A27854" w:rsidRPr="002E0757" w:rsidRDefault="00E67EE5" w:rsidP="00E67EE5">
      <w:pPr>
        <w:pStyle w:val="Default"/>
      </w:pPr>
      <w:r w:rsidRPr="002E0757">
        <w:t>Понятно, что реб</w:t>
      </w:r>
      <w:r w:rsidRPr="002E0757">
        <w:rPr>
          <w:rFonts w:ascii="Cambria Math" w:hAnsi="Cambria Math" w:cs="Cambria Math"/>
        </w:rPr>
        <w:t>ѐ</w:t>
      </w:r>
      <w:r w:rsidRPr="002E0757">
        <w:t xml:space="preserve">нок, не имеющий опыта подобной работы, нуждается в помощи педагога именно в этот момент. </w:t>
      </w:r>
    </w:p>
    <w:p w:rsidR="00A27854" w:rsidRPr="002E0757" w:rsidRDefault="00E67EE5" w:rsidP="00E67EE5">
      <w:pPr>
        <w:pStyle w:val="Default"/>
      </w:pPr>
      <w:r w:rsidRPr="002E0757">
        <w:t xml:space="preserve">Для формирования такого алгоритма проектной работы подходят небольшие учебные проекты, которые можно предлагать ребятам уже с 5 класса. </w:t>
      </w:r>
    </w:p>
    <w:p w:rsidR="00A27854" w:rsidRPr="002E0757" w:rsidRDefault="00E67EE5" w:rsidP="00A27854">
      <w:pPr>
        <w:pStyle w:val="Default"/>
      </w:pPr>
      <w:r w:rsidRPr="002E0757">
        <w:t>Кроме того, учебный проект — прекрасный</w:t>
      </w:r>
      <w:r w:rsidR="00A27854" w:rsidRPr="002E0757">
        <w:t xml:space="preserve">   способ проверки знаний обучающихся, поэтому контрольная работа по пройденной теме вполне может проводиться в форме защиты учебного проекта. </w:t>
      </w:r>
    </w:p>
    <w:p w:rsidR="00A27854" w:rsidRPr="002E0757" w:rsidRDefault="00A27854" w:rsidP="00A27854">
      <w:pPr>
        <w:pStyle w:val="Default"/>
      </w:pPr>
      <w:r w:rsidRPr="002E0757">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w:t>
      </w:r>
      <w:r w:rsidRPr="002E0757">
        <w:rPr>
          <w:rFonts w:ascii="Cambria Math" w:hAnsi="Cambria Math" w:cs="Cambria Math"/>
        </w:rPr>
        <w:t>ѐ</w:t>
      </w:r>
      <w:r w:rsidRPr="002E0757">
        <w:t xml:space="preserve"> результатов), развитию информационной компетентности. </w:t>
      </w:r>
    </w:p>
    <w:p w:rsidR="00A27854" w:rsidRPr="002E0757" w:rsidRDefault="00A27854" w:rsidP="00A27854">
      <w:pPr>
        <w:pStyle w:val="Default"/>
      </w:pPr>
      <w:r w:rsidRPr="002E0757">
        <w:t xml:space="preserve">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A27854" w:rsidRPr="002E0757" w:rsidRDefault="00A27854" w:rsidP="00A27854">
      <w:pPr>
        <w:pStyle w:val="Default"/>
      </w:pPr>
      <w:r w:rsidRPr="002E0757">
        <w:t xml:space="preserve">Для успешного осуществления учебно-исследовательской деятельности обучающиеся должны овладеть следующими действиями: </w:t>
      </w:r>
    </w:p>
    <w:p w:rsidR="00A27854" w:rsidRPr="002E0757" w:rsidRDefault="00A27854" w:rsidP="00A27854">
      <w:pPr>
        <w:pStyle w:val="Default"/>
      </w:pPr>
      <w:r w:rsidRPr="002E0757">
        <w:t>• постановка проблемы и аргументирование е</w:t>
      </w:r>
      <w:r w:rsidRPr="002E0757">
        <w:rPr>
          <w:rFonts w:ascii="Cambria Math" w:hAnsi="Cambria Math" w:cs="Cambria Math"/>
        </w:rPr>
        <w:t>ѐ</w:t>
      </w:r>
      <w:r w:rsidRPr="002E0757">
        <w:t xml:space="preserve"> актуальности; </w:t>
      </w:r>
    </w:p>
    <w:p w:rsidR="00A27854" w:rsidRPr="002E0757" w:rsidRDefault="00A27854" w:rsidP="00A27854">
      <w:pPr>
        <w:pStyle w:val="Default"/>
      </w:pPr>
      <w:r w:rsidRPr="002E0757">
        <w:t xml:space="preserve">• формулировка гипотезы исследования и раскрытие замысла — сущности будущей деятельности; </w:t>
      </w:r>
    </w:p>
    <w:p w:rsidR="00A27854" w:rsidRPr="002E0757" w:rsidRDefault="00A27854" w:rsidP="00A27854">
      <w:pPr>
        <w:pStyle w:val="Default"/>
      </w:pPr>
      <w:r w:rsidRPr="002E0757">
        <w:t xml:space="preserve">• планирование исследовательских работ и выбор необходимого инструментария; </w:t>
      </w:r>
    </w:p>
    <w:p w:rsidR="00A27854" w:rsidRPr="002E0757" w:rsidRDefault="00A27854" w:rsidP="00A27854">
      <w:pPr>
        <w:pStyle w:val="Default"/>
      </w:pPr>
      <w:r w:rsidRPr="002E0757">
        <w:t xml:space="preserve">• собственно проведение исследования с обязательным поэтапным контролем и коррекцией результатов работ; </w:t>
      </w:r>
    </w:p>
    <w:p w:rsidR="00A27854" w:rsidRPr="002E0757" w:rsidRDefault="00A27854" w:rsidP="00A27854">
      <w:pPr>
        <w:pStyle w:val="Default"/>
      </w:pPr>
      <w:r w:rsidRPr="002E0757">
        <w:t xml:space="preserve">• оформление результатов учебно-исследовательской деятельности как конечного продукта; </w:t>
      </w:r>
    </w:p>
    <w:p w:rsidR="00A27854" w:rsidRPr="002E0757" w:rsidRDefault="00A27854" w:rsidP="00A27854">
      <w:pPr>
        <w:pStyle w:val="Default"/>
      </w:pPr>
      <w:r w:rsidRPr="002E0757">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A27854" w:rsidRPr="002E0757" w:rsidRDefault="00A27854" w:rsidP="00A27854">
      <w:pPr>
        <w:pStyle w:val="Default"/>
      </w:pPr>
      <w:r w:rsidRPr="002E0757">
        <w:t>Специфика учебно-исследовательской деятельности определяет многообразие форм е</w:t>
      </w:r>
      <w:r w:rsidRPr="002E0757">
        <w:rPr>
          <w:rFonts w:ascii="Cambria Math" w:hAnsi="Cambria Math" w:cs="Cambria Math"/>
        </w:rPr>
        <w:t>ѐ</w:t>
      </w:r>
      <w:r w:rsidRPr="002E0757">
        <w:t xml:space="preserve"> организации. В зависимости от урочных и внеурочных занятий учебно-исследовательская деятельность может приобретать разные формы. </w:t>
      </w:r>
    </w:p>
    <w:p w:rsidR="00A27854" w:rsidRPr="002E0757" w:rsidRDefault="00A27854" w:rsidP="00A27854">
      <w:pPr>
        <w:pStyle w:val="Default"/>
      </w:pPr>
      <w:r w:rsidRPr="002E0757">
        <w:t xml:space="preserve">Формы организации учебно-исследовательской деятельности на урочных занятиях могут быть следующими: </w:t>
      </w:r>
    </w:p>
    <w:p w:rsidR="00A27854" w:rsidRPr="002E0757" w:rsidRDefault="00A27854" w:rsidP="00A27854">
      <w:pPr>
        <w:pStyle w:val="Default"/>
      </w:pPr>
      <w:r w:rsidRPr="002E0757">
        <w:t>• урок-исследование, урок-лаборатория, урок—творческий отч</w:t>
      </w:r>
      <w:r w:rsidRPr="002E0757">
        <w:rPr>
          <w:rFonts w:ascii="Cambria Math" w:hAnsi="Cambria Math" w:cs="Cambria Math"/>
        </w:rPr>
        <w:t>ѐ</w:t>
      </w:r>
      <w:r w:rsidRPr="002E0757">
        <w:t>т, урок изобретательства, урок «Удивительное рядом», урок—рассказ об уч</w:t>
      </w:r>
      <w:r w:rsidRPr="002E0757">
        <w:rPr>
          <w:rFonts w:ascii="Cambria Math" w:hAnsi="Cambria Math" w:cs="Cambria Math"/>
        </w:rPr>
        <w:t>ѐ</w:t>
      </w:r>
      <w:r w:rsidRPr="002E0757">
        <w:t xml:space="preserve">ных, урок—защита исследовательских проектов, урок-экспертиза, урок «Патент на открытие», урок открытых мыслей; </w:t>
      </w:r>
    </w:p>
    <w:p w:rsidR="00A27854" w:rsidRPr="002E0757" w:rsidRDefault="00A27854" w:rsidP="00A27854">
      <w:pPr>
        <w:pStyle w:val="Default"/>
      </w:pPr>
      <w:r w:rsidRPr="002E0757">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A27854" w:rsidRPr="002E0757" w:rsidRDefault="00A27854" w:rsidP="00A27854">
      <w:pPr>
        <w:pStyle w:val="Default"/>
      </w:pPr>
      <w:r w:rsidRPr="002E0757">
        <w:t>• домашнее задание исследовательского характера может сочетать в себе разнообразные виды, прич</w:t>
      </w:r>
      <w:r w:rsidRPr="002E0757">
        <w:rPr>
          <w:rFonts w:ascii="Cambria Math" w:hAnsi="Cambria Math" w:cs="Cambria Math"/>
        </w:rPr>
        <w:t>ѐ</w:t>
      </w:r>
      <w:r w:rsidRPr="002E0757">
        <w:t>м позволяет провести учебное исследование, достаточно протяж</w:t>
      </w:r>
      <w:r w:rsidRPr="002E0757">
        <w:rPr>
          <w:rFonts w:ascii="Cambria Math" w:hAnsi="Cambria Math" w:cs="Cambria Math"/>
        </w:rPr>
        <w:t>ѐ</w:t>
      </w:r>
      <w:r w:rsidRPr="002E0757">
        <w:t xml:space="preserve">нное во времени. </w:t>
      </w:r>
    </w:p>
    <w:p w:rsidR="00A27854" w:rsidRPr="002E0757" w:rsidRDefault="00A27854" w:rsidP="00A27854">
      <w:pPr>
        <w:pStyle w:val="Default"/>
      </w:pPr>
      <w:r w:rsidRPr="002E0757">
        <w:t xml:space="preserve">Формы организации учебно-исследовательской деятельности на внеурочных занятиях могут быть следующими: </w:t>
      </w:r>
    </w:p>
    <w:p w:rsidR="00A27854" w:rsidRPr="002E0757" w:rsidRDefault="00A27854" w:rsidP="00A27854">
      <w:pPr>
        <w:pStyle w:val="Default"/>
      </w:pPr>
      <w:r w:rsidRPr="002E0757">
        <w:t xml:space="preserve">• исследовательская практика обучающихся; </w:t>
      </w:r>
    </w:p>
    <w:p w:rsidR="00E67EE5" w:rsidRPr="002E0757" w:rsidRDefault="00A27854" w:rsidP="00A27854">
      <w:pPr>
        <w:pStyle w:val="Default"/>
      </w:pPr>
      <w:r w:rsidRPr="002E0757">
        <w:t>• образовательные экспедиции — походы, поездки, экскурсии с ч</w:t>
      </w:r>
      <w:r w:rsidRPr="002E0757">
        <w:rPr>
          <w:rFonts w:ascii="Cambria Math" w:hAnsi="Cambria Math" w:cs="Cambria Math"/>
        </w:rPr>
        <w:t>ѐ</w:t>
      </w:r>
      <w:r w:rsidRPr="002E0757">
        <w:t>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27854" w:rsidRPr="002E0757" w:rsidRDefault="00A27854" w:rsidP="00A27854">
      <w:pPr>
        <w:pStyle w:val="Default"/>
      </w:pPr>
      <w:r w:rsidRPr="002E0757">
        <w:t>• факультативные занятия, предполагающие углубл</w:t>
      </w:r>
      <w:r w:rsidRPr="002E0757">
        <w:rPr>
          <w:rFonts w:ascii="Cambria Math" w:hAnsi="Cambria Math" w:cs="Cambria Math"/>
        </w:rPr>
        <w:t>ѐ</w:t>
      </w:r>
      <w:r w:rsidRPr="002E0757">
        <w:t xml:space="preserve">нное изучение предмета, дают большие возможности для реализации на них учебно-исследовательской деятельности обучающихся; </w:t>
      </w:r>
    </w:p>
    <w:p w:rsidR="00A27854" w:rsidRPr="002E0757" w:rsidRDefault="00A27854" w:rsidP="00A27854">
      <w:pPr>
        <w:pStyle w:val="Default"/>
      </w:pPr>
      <w:r w:rsidRPr="002E0757">
        <w:lastRenderedPageBreak/>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A27854" w:rsidRPr="002E0757" w:rsidRDefault="00A27854" w:rsidP="00A27854">
      <w:pPr>
        <w:pStyle w:val="Default"/>
      </w:pPr>
      <w:r w:rsidRPr="002E0757">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F56CD5" w:rsidRPr="002E0757" w:rsidRDefault="00A27854" w:rsidP="00A27854">
      <w:pPr>
        <w:pStyle w:val="Default"/>
      </w:pPr>
      <w:r w:rsidRPr="002E0757">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w:t>
      </w:r>
    </w:p>
    <w:p w:rsidR="00A27854" w:rsidRPr="002E0757" w:rsidRDefault="00A27854" w:rsidP="00A27854">
      <w:pPr>
        <w:pStyle w:val="Default"/>
      </w:pPr>
      <w:r w:rsidRPr="002E0757">
        <w:t>Ещ</w:t>
      </w:r>
      <w:r w:rsidRPr="002E0757">
        <w:rPr>
          <w:rFonts w:ascii="Cambria Math" w:hAnsi="Cambria Math" w:cs="Cambria Math"/>
        </w:rPr>
        <w:t>ѐ</w:t>
      </w:r>
      <w:r w:rsidRPr="002E0757">
        <w:t xml:space="preserve"> одной особенностью учебно-исследовательской деятельности является е</w:t>
      </w:r>
      <w:r w:rsidRPr="002E0757">
        <w:rPr>
          <w:rFonts w:ascii="Cambria Math" w:hAnsi="Cambria Math" w:cs="Cambria Math"/>
        </w:rPr>
        <w:t>ѐ</w:t>
      </w:r>
      <w:r w:rsidRPr="002E0757">
        <w:t xml:space="preserve">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w:t>
      </w:r>
      <w:r w:rsidRPr="002E0757">
        <w:rPr>
          <w:rFonts w:ascii="Cambria Math" w:hAnsi="Cambria Math" w:cs="Cambria Math"/>
        </w:rPr>
        <w:t>ѐ</w:t>
      </w:r>
      <w:r w:rsidRPr="002E0757">
        <w:t xml:space="preserve"> компонентов выступает исследование. </w:t>
      </w:r>
    </w:p>
    <w:p w:rsidR="00A27854" w:rsidRPr="002E0757" w:rsidRDefault="00A27854" w:rsidP="00A27854">
      <w:pPr>
        <w:pStyle w:val="Default"/>
      </w:pPr>
      <w:r w:rsidRPr="002E0757">
        <w:t xml:space="preserve">При этом необходимо соблюдать ряд условий: </w:t>
      </w:r>
    </w:p>
    <w:p w:rsidR="00A27854" w:rsidRPr="002E0757" w:rsidRDefault="00A27854" w:rsidP="00A27854">
      <w:pPr>
        <w:pStyle w:val="Default"/>
      </w:pPr>
      <w:r w:rsidRPr="002E0757">
        <w:t xml:space="preserve">• проект или учебное исследование должны быть выполнимыми и соответствовать возрасту, способностям и возможностям обучающегося; </w:t>
      </w:r>
    </w:p>
    <w:p w:rsidR="00A27854" w:rsidRPr="002E0757" w:rsidRDefault="00A27854" w:rsidP="00A27854">
      <w:pPr>
        <w:pStyle w:val="Default"/>
      </w:pPr>
      <w:r w:rsidRPr="002E0757">
        <w:t xml:space="preserve">• для выполнения проекта должны быть все условия — информационные ресурсы, мастерские, клубы, школьные научные общества; </w:t>
      </w:r>
    </w:p>
    <w:p w:rsidR="00A27854" w:rsidRPr="002E0757" w:rsidRDefault="00A27854" w:rsidP="00A27854">
      <w:pPr>
        <w:pStyle w:val="Default"/>
      </w:pPr>
      <w:r w:rsidRPr="002E0757">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w:t>
      </w:r>
      <w:r w:rsidRPr="002E0757">
        <w:rPr>
          <w:rFonts w:ascii="Cambria Math" w:hAnsi="Cambria Math" w:cs="Cambria Math"/>
        </w:rPr>
        <w:t>ѐ</w:t>
      </w:r>
      <w:r w:rsidRPr="002E0757">
        <w:t xml:space="preserve">мов, технологий и методов, необходимых для успешной реализации выбранного вида проекта; </w:t>
      </w:r>
    </w:p>
    <w:p w:rsidR="00A27854" w:rsidRPr="002E0757" w:rsidRDefault="00A27854" w:rsidP="00A27854">
      <w:pPr>
        <w:pStyle w:val="Default"/>
      </w:pPr>
      <w:r w:rsidRPr="002E0757">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A27854" w:rsidRPr="002E0757" w:rsidRDefault="00A27854" w:rsidP="00A27854">
      <w:pPr>
        <w:pStyle w:val="Default"/>
      </w:pPr>
      <w:r w:rsidRPr="002E0757">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w:t>
      </w:r>
      <w:r w:rsidRPr="002E0757">
        <w:rPr>
          <w:rFonts w:ascii="Cambria Math" w:hAnsi="Cambria Math" w:cs="Cambria Math"/>
        </w:rPr>
        <w:t>ѐ</w:t>
      </w:r>
      <w:r w:rsidRPr="002E0757">
        <w:t xml:space="preserve">тов и во время собеседований с руководителями проекта; </w:t>
      </w:r>
    </w:p>
    <w:p w:rsidR="00A27854" w:rsidRPr="002E0757" w:rsidRDefault="00A27854" w:rsidP="00A27854">
      <w:pPr>
        <w:pStyle w:val="Default"/>
      </w:pPr>
      <w:r w:rsidRPr="002E0757">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A27854" w:rsidRPr="002E0757" w:rsidRDefault="00A27854" w:rsidP="00A27854">
      <w:pPr>
        <w:pStyle w:val="Default"/>
      </w:pPr>
      <w:r w:rsidRPr="002E0757">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w:t>
      </w:r>
      <w:r w:rsidRPr="002E0757">
        <w:rPr>
          <w:rFonts w:ascii="Cambria Math" w:hAnsi="Cambria Math" w:cs="Cambria Math"/>
        </w:rPr>
        <w:t>ѐ</w:t>
      </w:r>
      <w:r w:rsidRPr="002E0757">
        <w:t>м размещения в открытых ресурсах Интернета для обсуждения.</w:t>
      </w:r>
    </w:p>
    <w:p w:rsidR="00A27854" w:rsidRPr="002E0757" w:rsidRDefault="00A27854" w:rsidP="00A27854">
      <w:pPr>
        <w:pStyle w:val="Default"/>
        <w:rPr>
          <w:u w:val="single"/>
        </w:rPr>
      </w:pPr>
      <w:r w:rsidRPr="002E0757">
        <w:rPr>
          <w:b/>
          <w:bCs/>
          <w:u w:val="single"/>
        </w:rPr>
        <w:t xml:space="preserve">Условия и средства формирования универсальных учебных действий </w:t>
      </w:r>
    </w:p>
    <w:p w:rsidR="00A27854" w:rsidRPr="002E0757" w:rsidRDefault="00A27854" w:rsidP="00A27854">
      <w:pPr>
        <w:pStyle w:val="Default"/>
        <w:rPr>
          <w:u w:val="single"/>
        </w:rPr>
      </w:pPr>
      <w:r w:rsidRPr="002E0757">
        <w:rPr>
          <w:b/>
          <w:bCs/>
          <w:u w:val="single"/>
        </w:rPr>
        <w:t xml:space="preserve">Учебное сотрудничество </w:t>
      </w:r>
    </w:p>
    <w:p w:rsidR="00A27854" w:rsidRPr="002E0757" w:rsidRDefault="00A27854" w:rsidP="00A27854">
      <w:pPr>
        <w:pStyle w:val="Default"/>
      </w:pPr>
      <w:r w:rsidRPr="002E0757">
        <w:t>На ступени основного общего образования дети активно включаются в совместные занятия. Хотя учебная деятельность по своему характеру оста</w:t>
      </w:r>
      <w:r w:rsidRPr="002E0757">
        <w:rPr>
          <w:rFonts w:ascii="Cambria Math" w:hAnsi="Cambria Math" w:cs="Cambria Math"/>
        </w:rPr>
        <w:t>ѐ</w:t>
      </w:r>
      <w:r w:rsidRPr="002E0757">
        <w:t xml:space="preserve">тся преимущественно </w:t>
      </w:r>
      <w:r w:rsidRPr="002E0757">
        <w:rPr>
          <w:i/>
          <w:iCs/>
        </w:rPr>
        <w:t xml:space="preserve">индивидуальной, </w:t>
      </w:r>
      <w:r w:rsidRPr="002E0757">
        <w:t xml:space="preserve">тем не менее </w:t>
      </w:r>
      <w:r w:rsidRPr="002E0757">
        <w:rPr>
          <w:i/>
          <w:iCs/>
        </w:rPr>
        <w:t xml:space="preserve">вокруг </w:t>
      </w:r>
      <w:r w:rsidRPr="002E0757">
        <w:t>не</w:t>
      </w:r>
      <w:r w:rsidRPr="002E0757">
        <w:rPr>
          <w:rFonts w:ascii="Cambria Math" w:hAnsi="Cambria Math" w:cs="Cambria Math"/>
        </w:rPr>
        <w:t>ѐ</w:t>
      </w:r>
      <w:r w:rsidRPr="002E0757">
        <w:t xml:space="preserve">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E0757">
        <w:rPr>
          <w:i/>
          <w:iCs/>
        </w:rPr>
        <w:t xml:space="preserve">помогают </w:t>
      </w:r>
      <w:r w:rsidRPr="002E0757">
        <w:t xml:space="preserve">друг другу, осуществляют </w:t>
      </w:r>
      <w:r w:rsidRPr="002E0757">
        <w:rPr>
          <w:i/>
          <w:iCs/>
        </w:rPr>
        <w:t xml:space="preserve">взаимоконтроль </w:t>
      </w:r>
      <w:r w:rsidRPr="002E0757">
        <w:t xml:space="preserve">и т. д. </w:t>
      </w:r>
    </w:p>
    <w:p w:rsidR="00A27854" w:rsidRPr="002E0757" w:rsidRDefault="00A27854" w:rsidP="00A27854">
      <w:pPr>
        <w:pStyle w:val="Default"/>
      </w:pPr>
      <w:r w:rsidRPr="002E0757">
        <w:t xml:space="preserve">В условиях </w:t>
      </w:r>
      <w:r w:rsidRPr="002E0757">
        <w:rPr>
          <w:i/>
          <w:iCs/>
        </w:rPr>
        <w:t xml:space="preserve">специально организуемого учебного сотрудничества </w:t>
      </w:r>
      <w:r w:rsidRPr="002E0757">
        <w:t xml:space="preserve">формирование коммуникативных действий происходит более интенсивно (т. е. в более ранние сроки), с </w:t>
      </w:r>
      <w:r w:rsidRPr="002E0757">
        <w:lastRenderedPageBreak/>
        <w:t xml:space="preserve">более высокими показателями и в более широком спектре. К числу основных составляющих организации совместного действия можно отнести: </w:t>
      </w:r>
    </w:p>
    <w:p w:rsidR="00A27854" w:rsidRPr="002E0757" w:rsidRDefault="00A27854" w:rsidP="00A27854">
      <w:pPr>
        <w:pStyle w:val="Default"/>
      </w:pPr>
      <w:r w:rsidRPr="002E0757">
        <w:t xml:space="preserve">• распределение начальных действий и операций, заданное предметным условием совместной работы; </w:t>
      </w:r>
    </w:p>
    <w:p w:rsidR="00A27854" w:rsidRPr="002E0757" w:rsidRDefault="00A27854" w:rsidP="00A27854">
      <w:pPr>
        <w:pStyle w:val="Default"/>
      </w:pPr>
      <w:r w:rsidRPr="002E0757">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27854" w:rsidRPr="002E0757" w:rsidRDefault="00A27854" w:rsidP="00A27854">
      <w:pPr>
        <w:pStyle w:val="Default"/>
      </w:pPr>
      <w:r w:rsidRPr="002E075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w:t>
      </w:r>
      <w:r w:rsidRPr="002E0757">
        <w:rPr>
          <w:rFonts w:ascii="Cambria Math" w:hAnsi="Cambria Math" w:cs="Cambria Math"/>
        </w:rPr>
        <w:t>ѐ</w:t>
      </w:r>
      <w:r w:rsidRPr="002E0757">
        <w:t xml:space="preserve">нного в деятельность); </w:t>
      </w:r>
    </w:p>
    <w:p w:rsidR="00A27854" w:rsidRPr="002E0757" w:rsidRDefault="00A27854" w:rsidP="00A27854">
      <w:pPr>
        <w:pStyle w:val="Default"/>
      </w:pPr>
      <w:r w:rsidRPr="002E0757">
        <w:t xml:space="preserve">• коммуникацию (общение), обеспечивающую реализацию процессов распределения, обмена и взаимопонимания; </w:t>
      </w:r>
    </w:p>
    <w:p w:rsidR="00A27854" w:rsidRPr="002E0757" w:rsidRDefault="00A27854" w:rsidP="00A27854">
      <w:pPr>
        <w:pStyle w:val="Default"/>
      </w:pPr>
      <w:r w:rsidRPr="002E0757">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A27854" w:rsidRPr="002E0757" w:rsidRDefault="00A27854" w:rsidP="00A27854">
      <w:pPr>
        <w:pStyle w:val="Default"/>
      </w:pPr>
      <w:r w:rsidRPr="002E0757">
        <w:t xml:space="preserve">• рефлексию, обеспечивающую преодоление ограничений собственного действия относительно общей схемы деятельности. </w:t>
      </w:r>
    </w:p>
    <w:p w:rsidR="00A27854" w:rsidRPr="002E0757" w:rsidRDefault="00A27854" w:rsidP="00A27854">
      <w:pPr>
        <w:pStyle w:val="Default"/>
      </w:pPr>
      <w:r w:rsidRPr="002E0757">
        <w:rPr>
          <w:b/>
          <w:bCs/>
        </w:rPr>
        <w:t xml:space="preserve">Совместная деятельность </w:t>
      </w:r>
    </w:p>
    <w:p w:rsidR="00A27854" w:rsidRPr="002E0757" w:rsidRDefault="00A27854" w:rsidP="00A27854">
      <w:pPr>
        <w:pStyle w:val="Default"/>
      </w:pPr>
      <w:r w:rsidRPr="002E0757">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A27854" w:rsidRPr="002E0757" w:rsidRDefault="00A27854" w:rsidP="00A27854">
      <w:pPr>
        <w:pStyle w:val="Default"/>
      </w:pPr>
      <w:r w:rsidRPr="002E0757">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A27854" w:rsidRPr="002E0757" w:rsidRDefault="00A27854" w:rsidP="00A27854">
      <w:pPr>
        <w:pStyle w:val="Default"/>
      </w:pPr>
      <w:r w:rsidRPr="002E0757">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w:t>
      </w:r>
      <w:r w:rsidRPr="002E0757">
        <w:rPr>
          <w:rFonts w:ascii="Cambria Math" w:hAnsi="Cambria Math" w:cs="Cambria Math"/>
        </w:rPr>
        <w:t>ѐ</w:t>
      </w:r>
      <w:r w:rsidRPr="002E0757">
        <w:t xml:space="preserve"> совместного осуществления, понимать и учитывать при выполнении задания позиции других участников. </w:t>
      </w:r>
    </w:p>
    <w:p w:rsidR="00A27854" w:rsidRPr="002E0757" w:rsidRDefault="00A27854" w:rsidP="00A27854">
      <w:pPr>
        <w:pStyle w:val="Default"/>
      </w:pPr>
      <w:r w:rsidRPr="002E0757">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27854" w:rsidRPr="002E0757" w:rsidRDefault="00A27854" w:rsidP="00A27854">
      <w:pPr>
        <w:pStyle w:val="Default"/>
        <w:rPr>
          <w:b/>
        </w:rPr>
      </w:pPr>
      <w:r w:rsidRPr="002E0757">
        <w:rPr>
          <w:b/>
        </w:rPr>
        <w:t xml:space="preserve">Цели организации работы в группе: </w:t>
      </w:r>
    </w:p>
    <w:p w:rsidR="00A27854" w:rsidRPr="002E0757" w:rsidRDefault="00A27854" w:rsidP="00A27854">
      <w:pPr>
        <w:pStyle w:val="Default"/>
      </w:pPr>
      <w:r w:rsidRPr="002E0757">
        <w:t>• создание учебной мотивации;</w:t>
      </w:r>
    </w:p>
    <w:p w:rsidR="00A27854" w:rsidRPr="002E0757" w:rsidRDefault="00A27854" w:rsidP="00A27854">
      <w:pPr>
        <w:pStyle w:val="Default"/>
      </w:pPr>
      <w:r w:rsidRPr="002E0757">
        <w:t xml:space="preserve">• пробуждение в учениках познавательного интереса; </w:t>
      </w:r>
    </w:p>
    <w:p w:rsidR="00A27854" w:rsidRPr="002E0757" w:rsidRDefault="00A27854" w:rsidP="00A27854">
      <w:pPr>
        <w:pStyle w:val="Default"/>
      </w:pPr>
      <w:r w:rsidRPr="002E0757">
        <w:t xml:space="preserve">• развитие стремления к успеху и одобрению; </w:t>
      </w:r>
    </w:p>
    <w:p w:rsidR="00A27854" w:rsidRPr="002E0757" w:rsidRDefault="00A27854" w:rsidP="00A27854">
      <w:pPr>
        <w:pStyle w:val="Default"/>
      </w:pPr>
      <w:r w:rsidRPr="002E0757">
        <w:t xml:space="preserve">• снятие неуверенности в себе, боязни сделать ошибку и получить за это порицание; </w:t>
      </w:r>
    </w:p>
    <w:p w:rsidR="00A27854" w:rsidRPr="002E0757" w:rsidRDefault="00A27854" w:rsidP="00A27854">
      <w:pPr>
        <w:pStyle w:val="Default"/>
      </w:pPr>
      <w:r w:rsidRPr="002E0757">
        <w:t xml:space="preserve">• развитие способности к самостоятельной оценке своей работы; </w:t>
      </w:r>
    </w:p>
    <w:p w:rsidR="00A27854" w:rsidRPr="002E0757" w:rsidRDefault="00A27854" w:rsidP="00A27854">
      <w:pPr>
        <w:pStyle w:val="Default"/>
      </w:pPr>
      <w:r w:rsidRPr="002E0757">
        <w:t xml:space="preserve">• формирование умения общаться и взаимодействовать с другими обучающимися. </w:t>
      </w:r>
    </w:p>
    <w:p w:rsidR="00A27854" w:rsidRPr="002E0757" w:rsidRDefault="00A27854" w:rsidP="00A27854">
      <w:pPr>
        <w:pStyle w:val="Default"/>
      </w:pPr>
      <w:r w:rsidRPr="002E0757">
        <w:t>Для организации групповой работы класс делится на группы по 3—6 человек, чаще всего по 4 человека. Задание да</w:t>
      </w:r>
      <w:r w:rsidRPr="002E0757">
        <w:rPr>
          <w:rFonts w:ascii="Cambria Math" w:hAnsi="Cambria Math" w:cs="Cambria Math"/>
        </w:rPr>
        <w:t>ѐ</w:t>
      </w:r>
      <w:r w:rsidRPr="002E0757">
        <w:t xml:space="preserve">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27854" w:rsidRPr="002E0757" w:rsidRDefault="00A27854" w:rsidP="00A27854">
      <w:pPr>
        <w:pStyle w:val="Default"/>
      </w:pPr>
      <w:r w:rsidRPr="002E0757">
        <w:t xml:space="preserve">Можно выделить три принципа организации совместной деятельности: </w:t>
      </w:r>
    </w:p>
    <w:p w:rsidR="00A27854" w:rsidRPr="002E0757" w:rsidRDefault="00A27854" w:rsidP="00A27854">
      <w:pPr>
        <w:pStyle w:val="Default"/>
      </w:pPr>
      <w:r w:rsidRPr="002E0757">
        <w:t xml:space="preserve">1) принцип индивидуальных вкладов; </w:t>
      </w:r>
    </w:p>
    <w:p w:rsidR="00A27854" w:rsidRPr="002E0757" w:rsidRDefault="00A27854" w:rsidP="00A27854">
      <w:pPr>
        <w:pStyle w:val="Default"/>
      </w:pPr>
      <w:r w:rsidRPr="002E0757">
        <w:lastRenderedPageBreak/>
        <w:t xml:space="preserve">2) позиционный принцип, при котором важно столкновение и координация разных позиций членов группы; </w:t>
      </w:r>
    </w:p>
    <w:p w:rsidR="00A27854" w:rsidRPr="002E0757" w:rsidRDefault="00A27854" w:rsidP="00A27854">
      <w:pPr>
        <w:pStyle w:val="Default"/>
      </w:pPr>
      <w:r w:rsidRPr="002E0757">
        <w:t>3) принцип содержательного распределения действий, при котором за обучающимися закреплены определ</w:t>
      </w:r>
      <w:r w:rsidRPr="002E0757">
        <w:rPr>
          <w:rFonts w:ascii="Cambria Math" w:hAnsi="Cambria Math" w:cs="Cambria Math"/>
        </w:rPr>
        <w:t>ѐ</w:t>
      </w:r>
      <w:r w:rsidRPr="002E0757">
        <w:t xml:space="preserve">нные модели действий. </w:t>
      </w:r>
    </w:p>
    <w:p w:rsidR="00A27854" w:rsidRPr="002E0757" w:rsidRDefault="00A27854" w:rsidP="00A27854">
      <w:pPr>
        <w:pStyle w:val="Default"/>
      </w:pPr>
      <w:r w:rsidRPr="002E0757">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A27854" w:rsidRPr="002E0757" w:rsidRDefault="00A27854" w:rsidP="00A27854">
      <w:pPr>
        <w:pStyle w:val="Default"/>
      </w:pPr>
      <w:r w:rsidRPr="002E0757">
        <w:t xml:space="preserve">Роли обучающихся при работе в группе могут распределяться по-разному: </w:t>
      </w:r>
    </w:p>
    <w:p w:rsidR="00A27854" w:rsidRPr="002E0757" w:rsidRDefault="00A27854" w:rsidP="00A27854">
      <w:pPr>
        <w:pStyle w:val="Default"/>
      </w:pPr>
      <w:r w:rsidRPr="002E0757">
        <w:t xml:space="preserve">• все роли заранее распределены учителем; </w:t>
      </w:r>
    </w:p>
    <w:p w:rsidR="00A27854" w:rsidRPr="002E0757" w:rsidRDefault="00A27854" w:rsidP="00A27854">
      <w:pPr>
        <w:pStyle w:val="Default"/>
      </w:pPr>
      <w:r w:rsidRPr="002E0757">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A27854" w:rsidRPr="002E0757" w:rsidRDefault="00A27854" w:rsidP="00A27854">
      <w:pPr>
        <w:pStyle w:val="Default"/>
      </w:pPr>
      <w:r w:rsidRPr="002E0757">
        <w:t xml:space="preserve">• участники группы сами выбирают себе роли. </w:t>
      </w:r>
    </w:p>
    <w:p w:rsidR="00A27854" w:rsidRPr="002E0757" w:rsidRDefault="00A27854" w:rsidP="00A27854">
      <w:pPr>
        <w:pStyle w:val="Default"/>
      </w:pPr>
      <w:r w:rsidRPr="002E0757">
        <w:t>Во время работы обучающихся в группах учитель может занимать следующие позиции — руководителя, «режисс</w:t>
      </w:r>
      <w:r w:rsidRPr="002E0757">
        <w:rPr>
          <w:rFonts w:ascii="Cambria Math" w:hAnsi="Cambria Math" w:cs="Cambria Math"/>
        </w:rPr>
        <w:t>ѐ</w:t>
      </w:r>
      <w:r w:rsidRPr="002E0757">
        <w:t xml:space="preserve">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A27854" w:rsidRPr="002E0757" w:rsidRDefault="00A27854" w:rsidP="00A27854">
      <w:pPr>
        <w:pStyle w:val="Default"/>
      </w:pPr>
      <w:r w:rsidRPr="002E0757">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A27854" w:rsidRPr="002E0757" w:rsidRDefault="00A27854" w:rsidP="00A27854">
      <w:pPr>
        <w:pStyle w:val="Default"/>
      </w:pPr>
      <w:r w:rsidRPr="002E0757">
        <w:t xml:space="preserve">В качестве вариантов работы парами можно назвать следующие: </w:t>
      </w:r>
    </w:p>
    <w:p w:rsidR="00A27854" w:rsidRPr="002E0757" w:rsidRDefault="00A27854" w:rsidP="00A27854">
      <w:pPr>
        <w:pStyle w:val="Default"/>
      </w:pPr>
      <w:r w:rsidRPr="002E0757">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A27854" w:rsidRPr="002E0757" w:rsidRDefault="00A27854" w:rsidP="00A27854">
      <w:pPr>
        <w:pStyle w:val="Default"/>
      </w:pPr>
      <w:r w:rsidRPr="002E0757">
        <w:t>2) ученики поочер</w:t>
      </w:r>
      <w:r w:rsidRPr="002E0757">
        <w:rPr>
          <w:rFonts w:ascii="Cambria Math" w:hAnsi="Cambria Math" w:cs="Cambria Math"/>
        </w:rPr>
        <w:t>ѐ</w:t>
      </w:r>
      <w:r w:rsidRPr="002E0757">
        <w:t>дно выполняют общее задание, используя те определ</w:t>
      </w:r>
      <w:r w:rsidRPr="002E0757">
        <w:rPr>
          <w:rFonts w:ascii="Cambria Math" w:hAnsi="Cambria Math" w:cs="Cambria Math"/>
        </w:rPr>
        <w:t>ѐ</w:t>
      </w:r>
      <w:r w:rsidRPr="002E0757">
        <w:t>нные знания и средства, которые имеются у каждого;</w:t>
      </w:r>
    </w:p>
    <w:p w:rsidR="00A27854" w:rsidRPr="002E0757" w:rsidRDefault="00A27854" w:rsidP="00A27854">
      <w:pPr>
        <w:pStyle w:val="Default"/>
      </w:pPr>
      <w:r w:rsidRPr="002E0757">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w:t>
      </w:r>
      <w:r w:rsidRPr="002E0757">
        <w:rPr>
          <w:rFonts w:ascii="Cambria Math" w:hAnsi="Cambria Math" w:cs="Cambria Math"/>
        </w:rPr>
        <w:t>ѐ</w:t>
      </w:r>
      <w:r w:rsidRPr="002E0757">
        <w:t xml:space="preserve"> ученикам, обсудить е</w:t>
      </w:r>
      <w:r w:rsidRPr="002E0757">
        <w:rPr>
          <w:rFonts w:ascii="Cambria Math" w:hAnsi="Cambria Math" w:cs="Cambria Math"/>
        </w:rPr>
        <w:t>ѐ</w:t>
      </w:r>
      <w:r w:rsidRPr="002E0757">
        <w:t xml:space="preserve"> и попросить исправить. Ученики, в свою очередь, могут также оценить качество предложенных заданий (сложность, оригинальность и т. п.). </w:t>
      </w:r>
    </w:p>
    <w:p w:rsidR="00A27854" w:rsidRPr="002E0757" w:rsidRDefault="00A27854" w:rsidP="00A27854">
      <w:pPr>
        <w:pStyle w:val="Default"/>
      </w:pPr>
      <w:r w:rsidRPr="002E0757">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A27854" w:rsidRPr="002E0757" w:rsidRDefault="00A27854" w:rsidP="00A27854">
      <w:pPr>
        <w:pStyle w:val="Default"/>
      </w:pPr>
      <w:r w:rsidRPr="002E0757">
        <w:rPr>
          <w:b/>
          <w:bCs/>
        </w:rPr>
        <w:t xml:space="preserve">Разновозрастное сотрудничество </w:t>
      </w:r>
    </w:p>
    <w:p w:rsidR="00A27854" w:rsidRPr="002E0757" w:rsidRDefault="00A27854" w:rsidP="00A27854">
      <w:pPr>
        <w:pStyle w:val="Default"/>
      </w:pPr>
      <w:r w:rsidRPr="002E0757">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A27854" w:rsidRPr="002E0757" w:rsidRDefault="00A27854" w:rsidP="00A27854">
      <w:pPr>
        <w:pStyle w:val="Default"/>
      </w:pPr>
      <w:r w:rsidRPr="002E0757">
        <w:lastRenderedPageBreak/>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w:t>
      </w:r>
      <w:r w:rsidRPr="002E0757">
        <w:rPr>
          <w:rFonts w:ascii="Cambria Math" w:hAnsi="Cambria Math" w:cs="Cambria Math"/>
        </w:rPr>
        <w:t>ѐ</w:t>
      </w:r>
      <w:r w:rsidRPr="002E0757">
        <w:t xml:space="preserve">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A27854" w:rsidRPr="002E0757" w:rsidRDefault="00A27854" w:rsidP="00A27854">
      <w:pPr>
        <w:pStyle w:val="Default"/>
      </w:pPr>
      <w:r w:rsidRPr="002E0757">
        <w:rPr>
          <w:b/>
          <w:bCs/>
        </w:rPr>
        <w:t xml:space="preserve">Проектная деятельность обучающихся как форма сотрудничества </w:t>
      </w:r>
    </w:p>
    <w:p w:rsidR="00A27854" w:rsidRPr="002E0757" w:rsidRDefault="00A27854" w:rsidP="00A27854">
      <w:pPr>
        <w:pStyle w:val="Default"/>
      </w:pPr>
      <w:r w:rsidRPr="002E0757">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E0757">
        <w:rPr>
          <w:i/>
          <w:iCs/>
        </w:rPr>
        <w:t xml:space="preserve">сотрудничества, кооперации </w:t>
      </w:r>
      <w:r w:rsidRPr="002E0757">
        <w:t>между детьми, а также для вхождения в проектную (продуктивную) деятельность. Исходными умениями здесь могут выступать: соблюдение договор</w:t>
      </w:r>
      <w:r w:rsidRPr="002E0757">
        <w:rPr>
          <w:rFonts w:ascii="Cambria Math" w:hAnsi="Cambria Math" w:cs="Cambria Math"/>
        </w:rPr>
        <w:t>ѐ</w:t>
      </w:r>
      <w:r w:rsidRPr="002E0757">
        <w:t xml:space="preserve">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27854" w:rsidRPr="002E0757" w:rsidRDefault="00A27854" w:rsidP="00A27854">
      <w:pPr>
        <w:pStyle w:val="Default"/>
      </w:pPr>
      <w:r w:rsidRPr="002E0757">
        <w:t xml:space="preserve">Целесообразно разделять разные типы ситуаций сотрудничества. </w:t>
      </w:r>
    </w:p>
    <w:p w:rsidR="00A27854" w:rsidRPr="002E0757" w:rsidRDefault="00A27854" w:rsidP="00A27854">
      <w:pPr>
        <w:pStyle w:val="Default"/>
      </w:pPr>
      <w:r w:rsidRPr="002E0757">
        <w:t xml:space="preserve">1. Ситуация </w:t>
      </w:r>
      <w:r w:rsidRPr="002E0757">
        <w:rPr>
          <w:i/>
          <w:iCs/>
        </w:rPr>
        <w:t xml:space="preserve">сотрудничества со сверстниками с распределением функций. </w:t>
      </w:r>
      <w:r w:rsidRPr="002E0757">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A27854" w:rsidRPr="002E0757" w:rsidRDefault="00A27854" w:rsidP="00A27854">
      <w:pPr>
        <w:pStyle w:val="Default"/>
      </w:pPr>
      <w:r w:rsidRPr="002E0757">
        <w:t xml:space="preserve">2. Ситуация </w:t>
      </w:r>
      <w:r w:rsidRPr="002E0757">
        <w:rPr>
          <w:i/>
          <w:iCs/>
        </w:rPr>
        <w:t xml:space="preserve">сотрудничества со взрослым с распределением функций. </w:t>
      </w:r>
      <w:r w:rsidRPr="002E0757">
        <w:t>Эта ситуация отличается от предыдущей тем, что партн</w:t>
      </w:r>
      <w:r w:rsidRPr="002E0757">
        <w:rPr>
          <w:rFonts w:ascii="Cambria Math" w:hAnsi="Cambria Math" w:cs="Cambria Math"/>
        </w:rPr>
        <w:t>ѐ</w:t>
      </w:r>
      <w:r w:rsidRPr="002E0757">
        <w:t>ром обучающегося выступает не сверстник, а взрослый. Здесь требуется способность обучающегося проявлять инициативу в ситуации неопредел</w:t>
      </w:r>
      <w:r w:rsidRPr="002E0757">
        <w:rPr>
          <w:rFonts w:ascii="Cambria Math" w:hAnsi="Cambria Math" w:cs="Cambria Math"/>
        </w:rPr>
        <w:t>ѐ</w:t>
      </w:r>
      <w:r w:rsidRPr="002E0757">
        <w:t xml:space="preserve">нной задачи: с помощью вопросов получать недостающую информацию. </w:t>
      </w:r>
    </w:p>
    <w:p w:rsidR="00A27854" w:rsidRPr="002E0757" w:rsidRDefault="00A27854" w:rsidP="00A27854">
      <w:pPr>
        <w:pStyle w:val="Default"/>
      </w:pPr>
      <w:r w:rsidRPr="002E0757">
        <w:t>3. Ситуация взаимодействия со сверстниками без ч</w:t>
      </w:r>
      <w:r w:rsidRPr="002E0757">
        <w:rPr>
          <w:rFonts w:ascii="Cambria Math" w:hAnsi="Cambria Math" w:cs="Cambria Math"/>
        </w:rPr>
        <w:t>ѐ</w:t>
      </w:r>
      <w:r w:rsidRPr="002E0757">
        <w:t xml:space="preserve">ткого разделения функций. </w:t>
      </w:r>
    </w:p>
    <w:p w:rsidR="00A27854" w:rsidRPr="002E0757" w:rsidRDefault="00A27854" w:rsidP="00A27854">
      <w:pPr>
        <w:pStyle w:val="Default"/>
      </w:pPr>
      <w:r w:rsidRPr="002E0757">
        <w:t xml:space="preserve">4. Ситуация </w:t>
      </w:r>
      <w:r w:rsidRPr="002E0757">
        <w:rPr>
          <w:i/>
          <w:iCs/>
        </w:rPr>
        <w:t xml:space="preserve">конфликтного взаимодействия со сверстниками. </w:t>
      </w:r>
      <w:r w:rsidRPr="002E0757">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27854" w:rsidRPr="002E0757" w:rsidRDefault="00A27854" w:rsidP="00A27854">
      <w:pPr>
        <w:pStyle w:val="Default"/>
      </w:pPr>
      <w:r w:rsidRPr="002E0757">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A27854" w:rsidRPr="002E0757" w:rsidRDefault="00A27854" w:rsidP="00A27854">
      <w:pPr>
        <w:pStyle w:val="Default"/>
      </w:pPr>
      <w:r w:rsidRPr="002E0757">
        <w:t xml:space="preserve">Дискуссия </w:t>
      </w:r>
    </w:p>
    <w:p w:rsidR="00A27854" w:rsidRPr="002E0757" w:rsidRDefault="00A27854" w:rsidP="00A27854">
      <w:pPr>
        <w:pStyle w:val="Default"/>
      </w:pPr>
      <w:r w:rsidRPr="002E0757">
        <w:t>Диалог обучающихся может проходить не только в устной, но и в письменной форме. На определ</w:t>
      </w:r>
      <w:r w:rsidRPr="002E0757">
        <w:rPr>
          <w:rFonts w:ascii="Cambria Math" w:hAnsi="Cambria Math" w:cs="Cambria Math"/>
        </w:rPr>
        <w:t>ѐ</w:t>
      </w:r>
      <w:r w:rsidRPr="002E0757">
        <w:t xml:space="preserve">нном этапе эффективным средством работы обучающихся со своей и чужой точками зрения может стать </w:t>
      </w:r>
      <w:r w:rsidRPr="002E0757">
        <w:rPr>
          <w:i/>
          <w:iCs/>
        </w:rPr>
        <w:t xml:space="preserve">письменная дискуссия. </w:t>
      </w:r>
      <w:r w:rsidRPr="002E0757">
        <w:t>В начальной школе на протяжении более чем тр</w:t>
      </w:r>
      <w:r w:rsidRPr="002E0757">
        <w:rPr>
          <w:rFonts w:ascii="Cambria Math" w:hAnsi="Cambria Math" w:cs="Cambria Math"/>
        </w:rPr>
        <w:t>ѐ</w:t>
      </w:r>
      <w:r w:rsidRPr="002E0757">
        <w:t xml:space="preserve">х лет совместные действия обучающихся строятся преимущественно через </w:t>
      </w:r>
      <w:r w:rsidRPr="002E0757">
        <w:rPr>
          <w:i/>
          <w:iCs/>
        </w:rPr>
        <w:t xml:space="preserve">устные формы учебных диалогов </w:t>
      </w:r>
      <w:r w:rsidRPr="002E0757">
        <w:t xml:space="preserve">с одноклассниками и учителем. </w:t>
      </w:r>
    </w:p>
    <w:p w:rsidR="00A27854" w:rsidRPr="002E0757" w:rsidRDefault="00A27854" w:rsidP="00A27854">
      <w:pPr>
        <w:pStyle w:val="Default"/>
      </w:pPr>
      <w:r w:rsidRPr="002E0757">
        <w:t>Устная дискуссия помогает реб</w:t>
      </w:r>
      <w:r w:rsidRPr="002E0757">
        <w:rPr>
          <w:rFonts w:ascii="Cambria Math" w:hAnsi="Cambria Math" w:cs="Cambria Math"/>
        </w:rPr>
        <w:t>ѐ</w:t>
      </w:r>
      <w:r w:rsidRPr="002E0757">
        <w:t>нку сформировать свою точку зрения, отличить е</w:t>
      </w:r>
      <w:r w:rsidRPr="002E0757">
        <w:rPr>
          <w:rFonts w:ascii="Cambria Math" w:hAnsi="Cambria Math" w:cs="Cambria Math"/>
        </w:rPr>
        <w:t>ѐ</w:t>
      </w:r>
      <w:r w:rsidRPr="002E0757">
        <w:t xml:space="preserve">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A27854" w:rsidRPr="002E0757" w:rsidRDefault="00A27854" w:rsidP="00A27854">
      <w:pPr>
        <w:pStyle w:val="Default"/>
      </w:pPr>
      <w:r w:rsidRPr="002E0757">
        <w:t xml:space="preserve">Выделяются следующие функции письменной дискуссии: </w:t>
      </w:r>
    </w:p>
    <w:p w:rsidR="00A27854" w:rsidRPr="002E0757" w:rsidRDefault="00A27854" w:rsidP="00A27854">
      <w:pPr>
        <w:pStyle w:val="Default"/>
      </w:pPr>
      <w:r w:rsidRPr="002E0757">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w:t>
      </w:r>
      <w:r w:rsidRPr="002E0757">
        <w:lastRenderedPageBreak/>
        <w:t xml:space="preserve">старшие подростки получают сведения о взглядах на проблемы, существующие в разных областях знаний; </w:t>
      </w:r>
    </w:p>
    <w:p w:rsidR="00A27854" w:rsidRPr="002E0757" w:rsidRDefault="00A27854" w:rsidP="00A27854">
      <w:pPr>
        <w:pStyle w:val="Default"/>
      </w:pPr>
      <w:r w:rsidRPr="002E0757">
        <w:t>• усиление письменного оформления мысли за счет развития речи младших подростков, умения формулировать сво</w:t>
      </w:r>
      <w:r w:rsidRPr="002E0757">
        <w:rPr>
          <w:rFonts w:ascii="Cambria Math" w:hAnsi="Cambria Math" w:cs="Cambria Math"/>
        </w:rPr>
        <w:t>ѐ</w:t>
      </w:r>
      <w:r w:rsidRPr="002E0757">
        <w:t xml:space="preserve"> мнение так, чтобы быть понятым другими; </w:t>
      </w:r>
    </w:p>
    <w:p w:rsidR="00A27854" w:rsidRPr="002E0757" w:rsidRDefault="00A27854" w:rsidP="00A27854">
      <w:pPr>
        <w:pStyle w:val="Default"/>
      </w:pPr>
      <w:r w:rsidRPr="002E0757">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A27854" w:rsidRPr="002E0757" w:rsidRDefault="00A27854" w:rsidP="00A27854">
      <w:pPr>
        <w:pStyle w:val="Default"/>
      </w:pPr>
      <w:r w:rsidRPr="002E0757">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A27854" w:rsidRPr="002E0757" w:rsidRDefault="00A27854" w:rsidP="00A27854">
      <w:pPr>
        <w:pStyle w:val="Default"/>
      </w:pPr>
      <w:r w:rsidRPr="002E0757">
        <w:t xml:space="preserve">Тренинги </w:t>
      </w:r>
    </w:p>
    <w:p w:rsidR="00A27854" w:rsidRPr="002E0757" w:rsidRDefault="00A27854" w:rsidP="00A27854">
      <w:pPr>
        <w:pStyle w:val="Default"/>
      </w:pPr>
      <w:r w:rsidRPr="002E0757">
        <w:t>Наиболее эффективным способом психологической коррекции когнитивных и эмоционально-личностных компонентов рефлексивных способностей выступаютинициативу в ситуации неопредел</w:t>
      </w:r>
      <w:r w:rsidRPr="002E0757">
        <w:rPr>
          <w:rFonts w:ascii="Cambria Math" w:hAnsi="Cambria Math" w:cs="Cambria Math"/>
        </w:rPr>
        <w:t>ѐ</w:t>
      </w:r>
      <w:r w:rsidRPr="002E0757">
        <w:t xml:space="preserve">нной задачи: с помощью вопросов получать недостающую информацию. </w:t>
      </w:r>
    </w:p>
    <w:p w:rsidR="00A27854" w:rsidRPr="002E0757" w:rsidRDefault="00A27854" w:rsidP="00A27854">
      <w:pPr>
        <w:pStyle w:val="Default"/>
      </w:pPr>
      <w:r w:rsidRPr="002E0757">
        <w:t>3. Ситуация взаимодействия со сверстниками без ч</w:t>
      </w:r>
      <w:r w:rsidRPr="002E0757">
        <w:rPr>
          <w:rFonts w:ascii="Cambria Math" w:hAnsi="Cambria Math" w:cs="Cambria Math"/>
        </w:rPr>
        <w:t>ѐ</w:t>
      </w:r>
      <w:r w:rsidRPr="002E0757">
        <w:t xml:space="preserve">ткого разделения функций. </w:t>
      </w:r>
    </w:p>
    <w:p w:rsidR="00A27854" w:rsidRPr="002E0757" w:rsidRDefault="00A27854" w:rsidP="00A27854">
      <w:pPr>
        <w:pStyle w:val="Default"/>
      </w:pPr>
      <w:r w:rsidRPr="002E0757">
        <w:t xml:space="preserve">4. Ситуация </w:t>
      </w:r>
      <w:r w:rsidRPr="002E0757">
        <w:rPr>
          <w:i/>
          <w:iCs/>
        </w:rPr>
        <w:t xml:space="preserve">конфликтного взаимодействия со сверстниками. </w:t>
      </w:r>
      <w:r w:rsidRPr="002E0757">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27854" w:rsidRPr="002E0757" w:rsidRDefault="00A27854" w:rsidP="00A27854">
      <w:pPr>
        <w:pStyle w:val="Default"/>
      </w:pPr>
      <w:r w:rsidRPr="002E0757">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A27854" w:rsidRPr="002E0757" w:rsidRDefault="00A27854" w:rsidP="00A27854">
      <w:pPr>
        <w:pStyle w:val="Default"/>
      </w:pPr>
      <w:r w:rsidRPr="002E0757">
        <w:t xml:space="preserve">Дискуссия </w:t>
      </w:r>
    </w:p>
    <w:p w:rsidR="00A27854" w:rsidRPr="002E0757" w:rsidRDefault="00A27854" w:rsidP="00A27854">
      <w:pPr>
        <w:pStyle w:val="Default"/>
      </w:pPr>
      <w:r w:rsidRPr="002E0757">
        <w:t>Диалог обучающихся может проходить не только в устной, но и в письменной форме. На определ</w:t>
      </w:r>
      <w:r w:rsidRPr="002E0757">
        <w:rPr>
          <w:rFonts w:ascii="Cambria Math" w:hAnsi="Cambria Math" w:cs="Cambria Math"/>
        </w:rPr>
        <w:t>ѐ</w:t>
      </w:r>
      <w:r w:rsidRPr="002E0757">
        <w:t xml:space="preserve">нном этапе эффективным средством работы обучающихся со своей и чужой точками зрения может стать </w:t>
      </w:r>
      <w:r w:rsidRPr="002E0757">
        <w:rPr>
          <w:i/>
          <w:iCs/>
        </w:rPr>
        <w:t xml:space="preserve">письменная дискуссия. </w:t>
      </w:r>
      <w:r w:rsidRPr="002E0757">
        <w:t>В начальной школе на протяжении более чем тр</w:t>
      </w:r>
      <w:r w:rsidRPr="002E0757">
        <w:rPr>
          <w:rFonts w:ascii="Cambria Math" w:hAnsi="Cambria Math" w:cs="Cambria Math"/>
        </w:rPr>
        <w:t>ѐ</w:t>
      </w:r>
      <w:r w:rsidRPr="002E0757">
        <w:t xml:space="preserve">х лет совместные действия обучающихся строятся преимущественно через </w:t>
      </w:r>
      <w:r w:rsidRPr="002E0757">
        <w:rPr>
          <w:i/>
          <w:iCs/>
        </w:rPr>
        <w:t xml:space="preserve">устные формы учебных диалогов </w:t>
      </w:r>
      <w:r w:rsidRPr="002E0757">
        <w:t xml:space="preserve">с одноклассниками и учителем. </w:t>
      </w:r>
    </w:p>
    <w:p w:rsidR="00A27854" w:rsidRPr="002E0757" w:rsidRDefault="00A27854" w:rsidP="00A27854">
      <w:pPr>
        <w:pStyle w:val="Default"/>
      </w:pPr>
      <w:r w:rsidRPr="002E0757">
        <w:t>Устная дискуссия помогает реб</w:t>
      </w:r>
      <w:r w:rsidRPr="002E0757">
        <w:rPr>
          <w:rFonts w:ascii="Cambria Math" w:hAnsi="Cambria Math" w:cs="Cambria Math"/>
        </w:rPr>
        <w:t>ѐ</w:t>
      </w:r>
      <w:r w:rsidRPr="002E0757">
        <w:t>нку сформировать свою точку зрения, отличить е</w:t>
      </w:r>
      <w:r w:rsidRPr="002E0757">
        <w:rPr>
          <w:rFonts w:ascii="Cambria Math" w:hAnsi="Cambria Math" w:cs="Cambria Math"/>
        </w:rPr>
        <w:t>ѐ</w:t>
      </w:r>
      <w:r w:rsidRPr="002E0757">
        <w:t xml:space="preserve">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A27854" w:rsidRPr="002E0757" w:rsidRDefault="00A27854" w:rsidP="00A27854">
      <w:pPr>
        <w:pStyle w:val="Default"/>
      </w:pPr>
      <w:r w:rsidRPr="002E0757">
        <w:t xml:space="preserve">Выделяются следующие функции письменной дискуссии: </w:t>
      </w:r>
    </w:p>
    <w:p w:rsidR="00A27854" w:rsidRPr="002E0757" w:rsidRDefault="00A27854" w:rsidP="00A27854">
      <w:pPr>
        <w:pStyle w:val="Default"/>
      </w:pPr>
      <w:r w:rsidRPr="002E0757">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A27854" w:rsidRPr="002E0757" w:rsidRDefault="00A27854" w:rsidP="00A27854">
      <w:pPr>
        <w:pStyle w:val="Default"/>
      </w:pPr>
      <w:r w:rsidRPr="002E0757">
        <w:t>• усиление письменного оформления мысли за счет развития речи младших подростков, умения формулировать сво</w:t>
      </w:r>
      <w:r w:rsidRPr="002E0757">
        <w:rPr>
          <w:rFonts w:ascii="Cambria Math" w:hAnsi="Cambria Math" w:cs="Cambria Math"/>
        </w:rPr>
        <w:t>ѐ</w:t>
      </w:r>
      <w:r w:rsidRPr="002E0757">
        <w:t xml:space="preserve"> мнение так, чтобы быть понятым другими; </w:t>
      </w:r>
    </w:p>
    <w:p w:rsidR="00A27854" w:rsidRPr="002E0757" w:rsidRDefault="00A27854" w:rsidP="00A27854">
      <w:pPr>
        <w:pStyle w:val="Default"/>
      </w:pPr>
      <w:r w:rsidRPr="002E0757">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w:t>
      </w:r>
      <w:r w:rsidRPr="002E0757">
        <w:lastRenderedPageBreak/>
        <w:t xml:space="preserve">проблемы, установление противоречия, высказывание гипотез, выявление способов их проверки, фиксация выводов и др.); </w:t>
      </w:r>
    </w:p>
    <w:p w:rsidR="00A27854" w:rsidRPr="002E0757" w:rsidRDefault="00A27854" w:rsidP="00A27854">
      <w:pPr>
        <w:pStyle w:val="Default"/>
      </w:pPr>
      <w:r w:rsidRPr="002E0757">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A27854" w:rsidRPr="002E0757" w:rsidRDefault="00A27854" w:rsidP="00A27854">
      <w:pPr>
        <w:pStyle w:val="Default"/>
        <w:rPr>
          <w:b/>
        </w:rPr>
      </w:pPr>
      <w:r w:rsidRPr="002E0757">
        <w:rPr>
          <w:b/>
        </w:rPr>
        <w:t xml:space="preserve">Тренинги </w:t>
      </w:r>
    </w:p>
    <w:p w:rsidR="00A27854" w:rsidRPr="002E0757" w:rsidRDefault="00A27854" w:rsidP="00A27854">
      <w:pPr>
        <w:pStyle w:val="Default"/>
      </w:pPr>
      <w:r w:rsidRPr="002E0757">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2E0757">
        <w:rPr>
          <w:i/>
          <w:iCs/>
        </w:rPr>
        <w:t xml:space="preserve">тренингов </w:t>
      </w:r>
      <w:r w:rsidRPr="002E0757">
        <w:t xml:space="preserve">для подростков. Программы тренингов позволяют ставить и достигать следующих конкретных целей: </w:t>
      </w:r>
    </w:p>
    <w:p w:rsidR="00A27854" w:rsidRPr="002E0757" w:rsidRDefault="00A27854" w:rsidP="00A27854">
      <w:pPr>
        <w:pStyle w:val="Default"/>
      </w:pPr>
      <w:r w:rsidRPr="002E0757">
        <w:t xml:space="preserve">• вырабатывать положительное отношение друг к другу и умение общаться так, чтобы общение с тобой приносило радость окружающим; </w:t>
      </w:r>
    </w:p>
    <w:p w:rsidR="00A27854" w:rsidRPr="002E0757" w:rsidRDefault="00A27854" w:rsidP="00A27854">
      <w:pPr>
        <w:pStyle w:val="Default"/>
      </w:pPr>
      <w:r w:rsidRPr="002E0757">
        <w:t xml:space="preserve">• развивать навыки взаимодействия в группе; </w:t>
      </w:r>
    </w:p>
    <w:p w:rsidR="00A27854" w:rsidRPr="002E0757" w:rsidRDefault="00A27854" w:rsidP="00A27854">
      <w:pPr>
        <w:pStyle w:val="Default"/>
      </w:pPr>
      <w:r w:rsidRPr="002E0757">
        <w:t xml:space="preserve">• создать положительное настроение на дальнейшее продолжительное взаимодействие в тренинговой группе; </w:t>
      </w:r>
    </w:p>
    <w:p w:rsidR="00A27854" w:rsidRPr="002E0757" w:rsidRDefault="00A27854" w:rsidP="00A27854">
      <w:pPr>
        <w:pStyle w:val="Default"/>
      </w:pPr>
      <w:r w:rsidRPr="002E0757">
        <w:t xml:space="preserve">• развивать невербальные навыки общения; </w:t>
      </w:r>
    </w:p>
    <w:p w:rsidR="00A27854" w:rsidRPr="002E0757" w:rsidRDefault="00A27854" w:rsidP="00A27854">
      <w:pPr>
        <w:pStyle w:val="Default"/>
      </w:pPr>
      <w:r w:rsidRPr="002E0757">
        <w:t xml:space="preserve">• развивать навыки самопознания; </w:t>
      </w:r>
    </w:p>
    <w:p w:rsidR="00A27854" w:rsidRPr="002E0757" w:rsidRDefault="00A27854" w:rsidP="00A27854">
      <w:pPr>
        <w:pStyle w:val="Default"/>
      </w:pPr>
      <w:r w:rsidRPr="002E0757">
        <w:t xml:space="preserve">• развивать навыки восприятия и понимания других людей; </w:t>
      </w:r>
    </w:p>
    <w:p w:rsidR="00A27854" w:rsidRPr="002E0757" w:rsidRDefault="00A27854" w:rsidP="00A27854">
      <w:pPr>
        <w:pStyle w:val="Default"/>
      </w:pPr>
      <w:r w:rsidRPr="002E0757">
        <w:t xml:space="preserve">• учиться познавать себя через восприятие другого; </w:t>
      </w:r>
    </w:p>
    <w:p w:rsidR="00A27854" w:rsidRPr="002E0757" w:rsidRDefault="00A27854" w:rsidP="00A27854">
      <w:pPr>
        <w:pStyle w:val="Default"/>
      </w:pPr>
      <w:r w:rsidRPr="002E0757">
        <w:t xml:space="preserve">• получить представление о «неверных средствах общения»; </w:t>
      </w:r>
    </w:p>
    <w:p w:rsidR="00A27854" w:rsidRPr="002E0757" w:rsidRDefault="00A27854" w:rsidP="00A27854">
      <w:pPr>
        <w:pStyle w:val="Default"/>
      </w:pPr>
      <w:r w:rsidRPr="002E0757">
        <w:t xml:space="preserve">• развивать положительную самооценку; </w:t>
      </w:r>
    </w:p>
    <w:p w:rsidR="00A27854" w:rsidRPr="002E0757" w:rsidRDefault="00A27854" w:rsidP="00A27854">
      <w:pPr>
        <w:pStyle w:val="Default"/>
      </w:pPr>
      <w:r w:rsidRPr="002E0757">
        <w:t xml:space="preserve">• сформировать чувство уверенности в себе и осознание себя в новом качестве; </w:t>
      </w:r>
    </w:p>
    <w:p w:rsidR="00A27854" w:rsidRPr="002E0757" w:rsidRDefault="00A27854" w:rsidP="00A27854">
      <w:pPr>
        <w:pStyle w:val="Default"/>
      </w:pPr>
      <w:r w:rsidRPr="002E0757">
        <w:t xml:space="preserve">• познакомить с понятием «конфликт»; </w:t>
      </w:r>
    </w:p>
    <w:p w:rsidR="00A27854" w:rsidRPr="002E0757" w:rsidRDefault="00A27854" w:rsidP="00A27854">
      <w:pPr>
        <w:pStyle w:val="Default"/>
      </w:pPr>
      <w:r w:rsidRPr="002E0757">
        <w:t xml:space="preserve">• определить особенности поведения в конфликтной ситуации; </w:t>
      </w:r>
    </w:p>
    <w:p w:rsidR="00A27854" w:rsidRPr="002E0757" w:rsidRDefault="00A27854" w:rsidP="00A27854">
      <w:pPr>
        <w:pStyle w:val="Default"/>
      </w:pPr>
      <w:r w:rsidRPr="002E0757">
        <w:t xml:space="preserve">• обучить способам выхода из конфликтной ситуации; </w:t>
      </w:r>
    </w:p>
    <w:p w:rsidR="00A27854" w:rsidRPr="002E0757" w:rsidRDefault="00A27854" w:rsidP="00A27854">
      <w:pPr>
        <w:pStyle w:val="Default"/>
      </w:pPr>
      <w:r w:rsidRPr="002E0757">
        <w:t xml:space="preserve">• отработать ситуации предотвращения конфликтов; </w:t>
      </w:r>
    </w:p>
    <w:p w:rsidR="00A27854" w:rsidRPr="002E0757" w:rsidRDefault="00A27854" w:rsidP="00A27854">
      <w:pPr>
        <w:pStyle w:val="Default"/>
      </w:pPr>
      <w:r w:rsidRPr="002E0757">
        <w:t xml:space="preserve">• закрепить навыки поведения в конфликтной ситуации; </w:t>
      </w:r>
    </w:p>
    <w:p w:rsidR="00A27854" w:rsidRPr="002E0757" w:rsidRDefault="00A27854" w:rsidP="00A27854">
      <w:pPr>
        <w:pStyle w:val="Default"/>
      </w:pPr>
      <w:r w:rsidRPr="002E0757">
        <w:t xml:space="preserve">• снизить уровень конфликтности подростков. </w:t>
      </w:r>
    </w:p>
    <w:p w:rsidR="00A27854" w:rsidRPr="002E0757" w:rsidRDefault="00A27854" w:rsidP="00A27854">
      <w:pPr>
        <w:pStyle w:val="Default"/>
      </w:pPr>
      <w:r w:rsidRPr="002E0757">
        <w:t xml:space="preserve">Групповая игра и другие виды совместной деятельности </w:t>
      </w:r>
    </w:p>
    <w:p w:rsidR="00A27854" w:rsidRPr="002E0757" w:rsidRDefault="00A27854" w:rsidP="00A27854">
      <w:pPr>
        <w:pStyle w:val="Default"/>
      </w:pPr>
      <w:r w:rsidRPr="002E0757">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w:t>
      </w:r>
      <w:r w:rsidRPr="002E0757">
        <w:rPr>
          <w:rFonts w:ascii="Cambria Math" w:hAnsi="Cambria Math" w:cs="Cambria Math"/>
        </w:rPr>
        <w:t>ѐ</w:t>
      </w:r>
      <w:r w:rsidRPr="002E0757">
        <w:t>тся специфический вид эмоционального контакта. Сознание групповой принадлежности, солидарности, товарищеской взаимопомощи да</w:t>
      </w:r>
      <w:r w:rsidRPr="002E0757">
        <w:rPr>
          <w:rFonts w:ascii="Cambria Math" w:hAnsi="Cambria Math" w:cs="Cambria Math"/>
        </w:rPr>
        <w:t>ѐ</w:t>
      </w:r>
      <w:r w:rsidRPr="002E0757">
        <w:t xml:space="preserve">т подростку чувство благополучия и устойчивости. </w:t>
      </w:r>
    </w:p>
    <w:p w:rsidR="00A27854" w:rsidRPr="002E0757" w:rsidRDefault="00A27854" w:rsidP="00A27854">
      <w:pPr>
        <w:pStyle w:val="Default"/>
      </w:pPr>
      <w:r w:rsidRPr="002E0757">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27854" w:rsidRPr="002E0757" w:rsidRDefault="00A27854" w:rsidP="00A27854">
      <w:pPr>
        <w:pStyle w:val="Default"/>
        <w:rPr>
          <w:b/>
        </w:rPr>
      </w:pPr>
      <w:r w:rsidRPr="002E0757">
        <w:rPr>
          <w:b/>
        </w:rPr>
        <w:t>Общий при</w:t>
      </w:r>
      <w:r w:rsidRPr="002E0757">
        <w:rPr>
          <w:rFonts w:ascii="Cambria Math" w:hAnsi="Cambria Math" w:cs="Cambria Math"/>
          <w:b/>
        </w:rPr>
        <w:t>ѐ</w:t>
      </w:r>
      <w:r w:rsidRPr="002E0757">
        <w:rPr>
          <w:b/>
        </w:rPr>
        <w:t xml:space="preserve">м доказательства </w:t>
      </w:r>
    </w:p>
    <w:p w:rsidR="00A27854" w:rsidRPr="002E0757" w:rsidRDefault="00A27854" w:rsidP="00A27854">
      <w:pPr>
        <w:pStyle w:val="Default"/>
      </w:pPr>
      <w:r w:rsidRPr="002E0757">
        <w:t>Доказательства могут выступать в процессе обучения в разнообразных функциях: как средство развития логического мышления обучающихся; как при</w:t>
      </w:r>
      <w:r w:rsidRPr="002E0757">
        <w:rPr>
          <w:rFonts w:ascii="Cambria Math" w:hAnsi="Cambria Math" w:cs="Cambria Math"/>
        </w:rPr>
        <w:t>ѐ</w:t>
      </w:r>
      <w:r w:rsidRPr="002E0757">
        <w:t>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w:t>
      </w:r>
      <w:r w:rsidRPr="002E0757">
        <w:rPr>
          <w:rFonts w:ascii="Cambria Math" w:hAnsi="Cambria Math" w:cs="Cambria Math"/>
        </w:rPr>
        <w:t>ѐ</w:t>
      </w:r>
      <w:r w:rsidRPr="002E0757">
        <w:t xml:space="preserve">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A27854" w:rsidRPr="002E0757" w:rsidRDefault="00A27854" w:rsidP="00A27854">
      <w:pPr>
        <w:pStyle w:val="Default"/>
      </w:pPr>
      <w:r w:rsidRPr="002E0757">
        <w:lastRenderedPageBreak/>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A27854" w:rsidRPr="002E0757" w:rsidRDefault="00A27854" w:rsidP="00A27854">
      <w:pPr>
        <w:pStyle w:val="Default"/>
      </w:pPr>
      <w:r w:rsidRPr="002E0757">
        <w:t xml:space="preserve">• анализ и воспроизведение готовых доказательств; </w:t>
      </w:r>
    </w:p>
    <w:p w:rsidR="00A27854" w:rsidRPr="002E0757" w:rsidRDefault="00A27854" w:rsidP="00A27854">
      <w:pPr>
        <w:pStyle w:val="Default"/>
      </w:pPr>
      <w:r w:rsidRPr="002E0757">
        <w:t xml:space="preserve">• опровержение предложенных доказательств; </w:t>
      </w:r>
    </w:p>
    <w:p w:rsidR="00A27854" w:rsidRPr="002E0757" w:rsidRDefault="00A27854" w:rsidP="00A27854">
      <w:pPr>
        <w:pStyle w:val="Default"/>
      </w:pPr>
      <w:r w:rsidRPr="002E0757">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A27854" w:rsidRPr="002E0757" w:rsidRDefault="00A27854" w:rsidP="00A27854">
      <w:pPr>
        <w:pStyle w:val="Default"/>
      </w:pPr>
      <w:r w:rsidRPr="002E0757">
        <w:t xml:space="preserve">• учитель сам формулирует то или иное положение и предлагает обучающимся доказать его; </w:t>
      </w:r>
    </w:p>
    <w:p w:rsidR="00A27854" w:rsidRPr="002E0757" w:rsidRDefault="00A27854" w:rsidP="00A27854">
      <w:pPr>
        <w:pStyle w:val="Default"/>
      </w:pPr>
      <w:r w:rsidRPr="002E0757">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27854" w:rsidRPr="002E0757" w:rsidRDefault="00A27854" w:rsidP="00A27854">
      <w:pPr>
        <w:pStyle w:val="Default"/>
      </w:pPr>
      <w:r w:rsidRPr="002E0757">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w:t>
      </w:r>
      <w:r w:rsidRPr="002E0757">
        <w:rPr>
          <w:rFonts w:ascii="Cambria Math" w:hAnsi="Cambria Math" w:cs="Cambria Math"/>
        </w:rPr>
        <w:t>ѐ</w:t>
      </w:r>
      <w:r w:rsidRPr="002E0757">
        <w:t xml:space="preserve">мов мышления. </w:t>
      </w:r>
    </w:p>
    <w:p w:rsidR="00A27854" w:rsidRPr="002E0757" w:rsidRDefault="00A27854" w:rsidP="00A27854">
      <w:pPr>
        <w:pStyle w:val="Default"/>
      </w:pPr>
      <w:r w:rsidRPr="002E0757">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A27854" w:rsidRPr="002E0757" w:rsidRDefault="00A27854" w:rsidP="00A27854">
      <w:pPr>
        <w:pStyle w:val="Default"/>
      </w:pPr>
      <w:r w:rsidRPr="002E0757">
        <w:t xml:space="preserve">Любое доказательство включает: </w:t>
      </w:r>
    </w:p>
    <w:p w:rsidR="00A27854" w:rsidRPr="002E0757" w:rsidRDefault="00A27854" w:rsidP="00A27854">
      <w:pPr>
        <w:pStyle w:val="Default"/>
      </w:pPr>
      <w:r w:rsidRPr="002E0757">
        <w:t xml:space="preserve">• </w:t>
      </w:r>
      <w:r w:rsidRPr="002E0757">
        <w:rPr>
          <w:i/>
          <w:iCs/>
        </w:rPr>
        <w:t xml:space="preserve">тезис </w:t>
      </w:r>
      <w:r w:rsidRPr="002E0757">
        <w:t xml:space="preserve">— суждение (утверждение), истинность которого доказывается; </w:t>
      </w:r>
    </w:p>
    <w:p w:rsidR="00A27854" w:rsidRPr="002E0757" w:rsidRDefault="00A27854" w:rsidP="00A27854">
      <w:pPr>
        <w:pStyle w:val="Default"/>
      </w:pPr>
      <w:r w:rsidRPr="002E0757">
        <w:t xml:space="preserve">• </w:t>
      </w:r>
      <w:r w:rsidRPr="002E0757">
        <w:rPr>
          <w:i/>
          <w:iCs/>
        </w:rPr>
        <w:t xml:space="preserve">аргументы </w:t>
      </w:r>
      <w:r w:rsidRPr="002E0757">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A27854" w:rsidRPr="002E0757" w:rsidRDefault="00A27854" w:rsidP="00A27854">
      <w:pPr>
        <w:pStyle w:val="Default"/>
      </w:pPr>
      <w:r w:rsidRPr="002E0757">
        <w:t xml:space="preserve">• </w:t>
      </w:r>
      <w:r w:rsidRPr="002E0757">
        <w:rPr>
          <w:i/>
          <w:iCs/>
        </w:rPr>
        <w:t xml:space="preserve">демонстрация </w:t>
      </w:r>
      <w:r w:rsidRPr="002E0757">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27854" w:rsidRPr="002E0757" w:rsidRDefault="00A27854" w:rsidP="00A27854">
      <w:pPr>
        <w:pStyle w:val="Default"/>
      </w:pPr>
      <w:r w:rsidRPr="002E0757">
        <w:t>В целях обеспечения освоения обучающимися деятельности доказа-ельства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w:t>
      </w:r>
      <w:r w:rsidRPr="002E0757">
        <w:rPr>
          <w:rFonts w:ascii="Cambria Math" w:hAnsi="Cambria Math" w:cs="Cambria Math"/>
        </w:rPr>
        <w:t>ѐ</w:t>
      </w:r>
      <w:r w:rsidRPr="002E0757">
        <w:t xml:space="preserve">нным умением доказывать. </w:t>
      </w:r>
    </w:p>
    <w:p w:rsidR="00A27854" w:rsidRPr="002E0757" w:rsidRDefault="00A27854" w:rsidP="00A27854">
      <w:pPr>
        <w:pStyle w:val="Default"/>
      </w:pPr>
      <w:r w:rsidRPr="002E0757">
        <w:t xml:space="preserve">Рефлексия </w:t>
      </w:r>
    </w:p>
    <w:p w:rsidR="00A27854" w:rsidRPr="002E0757" w:rsidRDefault="00A27854" w:rsidP="00A27854">
      <w:pPr>
        <w:pStyle w:val="Default"/>
      </w:pPr>
      <w:r w:rsidRPr="002E0757">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A27854" w:rsidRPr="002E0757" w:rsidRDefault="00A27854" w:rsidP="00A27854">
      <w:pPr>
        <w:pStyle w:val="Default"/>
      </w:pPr>
      <w:r w:rsidRPr="002E0757">
        <w:t xml:space="preserve">Выделяются </w:t>
      </w:r>
      <w:r w:rsidRPr="002E0757">
        <w:rPr>
          <w:i/>
          <w:iCs/>
        </w:rPr>
        <w:t xml:space="preserve">три основные сферы </w:t>
      </w:r>
      <w:r w:rsidRPr="002E0757">
        <w:t xml:space="preserve">существования рефлексии. Во-первых, это </w:t>
      </w:r>
      <w:r w:rsidRPr="002E0757">
        <w:rPr>
          <w:i/>
          <w:iCs/>
        </w:rPr>
        <w:t xml:space="preserve">сфера коммуникации и кооперации, </w:t>
      </w:r>
      <w:r w:rsidRPr="002E0757">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w:t>
      </w:r>
      <w:r w:rsidRPr="002E0757">
        <w:rPr>
          <w:rFonts w:ascii="Cambria Math" w:hAnsi="Cambria Math" w:cs="Cambria Math"/>
        </w:rPr>
        <w:t>ѐ</w:t>
      </w:r>
      <w:r w:rsidRPr="002E0757">
        <w:t>ров. В этом контексте рефлексивные действия необходимы для того, чтобы опознать задачу как новую, выяснить, каких средств недоста</w:t>
      </w:r>
      <w:r w:rsidRPr="002E0757">
        <w:rPr>
          <w:rFonts w:ascii="Cambria Math" w:hAnsi="Cambria Math" w:cs="Cambria Math"/>
        </w:rPr>
        <w:t>ѐ</w:t>
      </w:r>
      <w:r w:rsidRPr="002E0757">
        <w:t>т для е</w:t>
      </w:r>
      <w:r w:rsidRPr="002E0757">
        <w:rPr>
          <w:rFonts w:ascii="Cambria Math" w:hAnsi="Cambria Math" w:cs="Cambria Math"/>
        </w:rPr>
        <w:t>ѐ</w:t>
      </w:r>
      <w:r w:rsidRPr="002E0757">
        <w:t xml:space="preserve"> решения, и ответить на первый вопрос самообучения: чему учиться? </w:t>
      </w:r>
    </w:p>
    <w:p w:rsidR="00A27854" w:rsidRPr="002E0757" w:rsidRDefault="00A27854" w:rsidP="00A27854">
      <w:pPr>
        <w:pStyle w:val="Default"/>
      </w:pPr>
      <w:r w:rsidRPr="002E0757">
        <w:t xml:space="preserve">Во-вторых, это </w:t>
      </w:r>
      <w:r w:rsidRPr="002E0757">
        <w:rPr>
          <w:i/>
          <w:iCs/>
        </w:rPr>
        <w:t xml:space="preserve">сфера мыслительных процессов, </w:t>
      </w:r>
      <w:r w:rsidRPr="002E0757">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w:t>
      </w:r>
      <w:r w:rsidRPr="002E0757">
        <w:rPr>
          <w:rFonts w:ascii="Cambria Math" w:hAnsi="Cambria Math" w:cs="Cambria Math"/>
        </w:rPr>
        <w:t>ѐ</w:t>
      </w:r>
      <w:r w:rsidRPr="002E0757">
        <w:t>нное понимание феномена рефлексии в качестве направленности мышления на само</w:t>
      </w:r>
      <w:r w:rsidRPr="002E0757">
        <w:rPr>
          <w:rFonts w:ascii="Cambria Math" w:hAnsi="Cambria Math" w:cs="Cambria Math"/>
        </w:rPr>
        <w:t>ѐ</w:t>
      </w:r>
      <w:r w:rsidRPr="002E0757">
        <w:t xml:space="preserve"> себя, на собственные процессы и собственные продукты. В-третьих, это </w:t>
      </w:r>
      <w:r w:rsidRPr="002E0757">
        <w:rPr>
          <w:i/>
          <w:iCs/>
        </w:rPr>
        <w:t xml:space="preserve">сфера самосознания, </w:t>
      </w:r>
      <w:r w:rsidRPr="002E0757">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A27854" w:rsidRPr="002E0757" w:rsidRDefault="00A27854" w:rsidP="00A27854">
      <w:pPr>
        <w:pStyle w:val="Default"/>
      </w:pPr>
      <w:r w:rsidRPr="002E0757">
        <w:lastRenderedPageBreak/>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A27854" w:rsidRPr="002E0757" w:rsidRDefault="00A27854" w:rsidP="00A27854">
      <w:pPr>
        <w:pStyle w:val="Default"/>
      </w:pPr>
      <w:r w:rsidRPr="002E0757">
        <w:t>• понимание цели учебной деятельности (чему я научился на уроке? каких целей добился? чему можно было научиться ещ</w:t>
      </w:r>
      <w:r w:rsidRPr="002E0757">
        <w:rPr>
          <w:rFonts w:ascii="Cambria Math" w:hAnsi="Cambria Math" w:cs="Cambria Math"/>
        </w:rPr>
        <w:t>ѐ</w:t>
      </w:r>
      <w:r w:rsidRPr="002E0757">
        <w:t xml:space="preserve">?); </w:t>
      </w:r>
    </w:p>
    <w:p w:rsidR="00A27854" w:rsidRPr="002E0757" w:rsidRDefault="00A27854" w:rsidP="00A27854">
      <w:pPr>
        <w:pStyle w:val="Default"/>
      </w:pPr>
      <w:r w:rsidRPr="002E0757">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A27854" w:rsidRPr="002E0757" w:rsidRDefault="00A27854" w:rsidP="00A27854">
      <w:pPr>
        <w:pStyle w:val="Default"/>
      </w:pPr>
      <w:r w:rsidRPr="002E0757">
        <w:t xml:space="preserve">Соответственно развитию рефлексии будет способствовать организация учебной деятельности, отвечающая следующим критериям: </w:t>
      </w:r>
    </w:p>
    <w:p w:rsidR="00A27854" w:rsidRPr="002E0757" w:rsidRDefault="00A27854" w:rsidP="00A27854">
      <w:pPr>
        <w:pStyle w:val="Default"/>
      </w:pPr>
      <w:r w:rsidRPr="002E0757">
        <w:t xml:space="preserve">• постановка всякой новой задачи как задачи с недостающими данными; </w:t>
      </w:r>
    </w:p>
    <w:p w:rsidR="00A27854" w:rsidRPr="002E0757" w:rsidRDefault="00A27854" w:rsidP="00A27854">
      <w:pPr>
        <w:pStyle w:val="Default"/>
      </w:pPr>
      <w:r w:rsidRPr="002E0757">
        <w:t xml:space="preserve">• анализ наличия способов и средств выполнения задачи; </w:t>
      </w:r>
    </w:p>
    <w:p w:rsidR="00A27854" w:rsidRPr="002E0757" w:rsidRDefault="00A27854" w:rsidP="00A27854">
      <w:pPr>
        <w:pStyle w:val="Default"/>
      </w:pPr>
      <w:r w:rsidRPr="002E0757">
        <w:t xml:space="preserve">• оценка своей готовности к решению проблемы; </w:t>
      </w:r>
    </w:p>
    <w:p w:rsidR="00A27854" w:rsidRPr="002E0757" w:rsidRDefault="00A27854" w:rsidP="00A27854">
      <w:pPr>
        <w:pStyle w:val="Default"/>
      </w:pPr>
      <w:r w:rsidRPr="002E0757">
        <w:t xml:space="preserve">• самостоятельный поиск недостающей информации в любом «хранилище» (учебнике, справочнике, книге, у учителя); </w:t>
      </w:r>
    </w:p>
    <w:p w:rsidR="00A27854" w:rsidRPr="002E0757" w:rsidRDefault="00A27854" w:rsidP="00A27854">
      <w:pPr>
        <w:pStyle w:val="Default"/>
      </w:pPr>
      <w:r w:rsidRPr="002E0757">
        <w:t xml:space="preserve">• самостоятельное изобретение недостающего способа действия (практически это перевод учебной задачи в творческую). </w:t>
      </w:r>
    </w:p>
    <w:p w:rsidR="00A27854" w:rsidRPr="002E0757" w:rsidRDefault="00A27854" w:rsidP="00A27854">
      <w:pPr>
        <w:pStyle w:val="Default"/>
      </w:pPr>
      <w:r w:rsidRPr="002E0757">
        <w:t xml:space="preserve">Формирование у школьников привычки к </w:t>
      </w:r>
      <w:r w:rsidRPr="002E0757">
        <w:rPr>
          <w:i/>
          <w:iCs/>
        </w:rPr>
        <w:t>систематическому разв</w:t>
      </w:r>
      <w:r w:rsidRPr="002E0757">
        <w:rPr>
          <w:rFonts w:ascii="Cambria Math" w:hAnsi="Cambria Math" w:cs="Cambria Math"/>
          <w:i/>
          <w:iCs/>
        </w:rPr>
        <w:t>ѐ</w:t>
      </w:r>
      <w:r w:rsidRPr="002E0757">
        <w:rPr>
          <w:i/>
          <w:iCs/>
        </w:rPr>
        <w:t xml:space="preserve">рнутому словесному разъяснению всех совершаемых действий </w:t>
      </w:r>
      <w:r w:rsidRPr="002E0757">
        <w:t xml:space="preserve">(а это возможно только в условиях совместной деятельности или учебного сотрудничества) способствует возникновению </w:t>
      </w:r>
      <w:r w:rsidRPr="002E0757">
        <w:rPr>
          <w:i/>
          <w:iCs/>
        </w:rPr>
        <w:t xml:space="preserve">рефлексии, </w:t>
      </w:r>
      <w:r w:rsidRPr="002E0757">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E0757">
        <w:rPr>
          <w:i/>
          <w:iCs/>
        </w:rPr>
        <w:t xml:space="preserve">рефлексия. </w:t>
      </w:r>
      <w:r w:rsidRPr="002E0757">
        <w:t>В конечном сч</w:t>
      </w:r>
      <w:r w:rsidRPr="002E0757">
        <w:rPr>
          <w:rFonts w:ascii="Cambria Math" w:hAnsi="Cambria Math" w:cs="Cambria Math"/>
        </w:rPr>
        <w:t>ѐ</w:t>
      </w:r>
      <w:r w:rsidRPr="002E0757">
        <w:t>те рефлексия да</w:t>
      </w:r>
      <w:r w:rsidRPr="002E0757">
        <w:rPr>
          <w:rFonts w:ascii="Cambria Math" w:hAnsi="Cambria Math" w:cs="Cambria Math"/>
        </w:rPr>
        <w:t>ѐ</w:t>
      </w:r>
      <w:r w:rsidRPr="002E0757">
        <w:t xml:space="preserve">т возможность человеку определять подлинные </w:t>
      </w:r>
      <w:r w:rsidRPr="002E0757">
        <w:rPr>
          <w:i/>
          <w:iCs/>
        </w:rPr>
        <w:t xml:space="preserve">основания </w:t>
      </w:r>
      <w:r w:rsidRPr="002E0757">
        <w:t xml:space="preserve">собственных действий при решении задач. </w:t>
      </w:r>
    </w:p>
    <w:p w:rsidR="00A27854" w:rsidRPr="002E0757" w:rsidRDefault="00A27854" w:rsidP="00A27854">
      <w:pPr>
        <w:pStyle w:val="Default"/>
      </w:pPr>
      <w:r w:rsidRPr="002E0757">
        <w:t xml:space="preserve">В </w:t>
      </w:r>
      <w:r w:rsidRPr="002E0757">
        <w:rPr>
          <w:i/>
          <w:iCs/>
        </w:rPr>
        <w:t>процессе совместной коллективно-распредел</w:t>
      </w:r>
      <w:r w:rsidRPr="002E0757">
        <w:rPr>
          <w:rFonts w:ascii="Cambria Math" w:hAnsi="Cambria Math" w:cs="Cambria Math"/>
          <w:i/>
          <w:iCs/>
        </w:rPr>
        <w:t>ѐ</w:t>
      </w:r>
      <w:r w:rsidRPr="002E0757">
        <w:rPr>
          <w:i/>
          <w:iCs/>
        </w:rPr>
        <w:t xml:space="preserve">нной деятельности </w:t>
      </w:r>
      <w:r w:rsidRPr="002E0757">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w:t>
      </w:r>
      <w:r w:rsidRPr="002E0757">
        <w:rPr>
          <w:rFonts w:ascii="Cambria Math" w:hAnsi="Cambria Math" w:cs="Cambria Math"/>
        </w:rPr>
        <w:t>ѐ</w:t>
      </w:r>
      <w:r w:rsidRPr="002E0757">
        <w:t xml:space="preserve"> действие с уч</w:t>
      </w:r>
      <w:r w:rsidRPr="002E0757">
        <w:rPr>
          <w:rFonts w:ascii="Cambria Math" w:hAnsi="Cambria Math" w:cs="Cambria Math"/>
        </w:rPr>
        <w:t>ѐ</w:t>
      </w:r>
      <w:r w:rsidRPr="002E0757">
        <w:t>том действий партн</w:t>
      </w:r>
      <w:r w:rsidRPr="002E0757">
        <w:rPr>
          <w:rFonts w:ascii="Cambria Math" w:hAnsi="Cambria Math" w:cs="Cambria Math"/>
        </w:rPr>
        <w:t>ѐ</w:t>
      </w:r>
      <w:r w:rsidRPr="002E0757">
        <w:t xml:space="preserve">ра, понимать относительность и субъективность отдельного частного мнения. </w:t>
      </w:r>
    </w:p>
    <w:p w:rsidR="00A27854" w:rsidRPr="002E0757" w:rsidRDefault="00A27854" w:rsidP="00A27854">
      <w:pPr>
        <w:pStyle w:val="Default"/>
      </w:pPr>
      <w:r w:rsidRPr="002E0757">
        <w:rPr>
          <w:i/>
          <w:iCs/>
        </w:rPr>
        <w:t xml:space="preserve">Кооперация со сверстниками </w:t>
      </w:r>
      <w:r w:rsidRPr="002E0757">
        <w:t>не только созда</w:t>
      </w:r>
      <w:r w:rsidRPr="002E0757">
        <w:rPr>
          <w:rFonts w:ascii="Cambria Math" w:hAnsi="Cambria Math" w:cs="Cambria Math"/>
        </w:rPr>
        <w:t>ѐ</w:t>
      </w:r>
      <w:r w:rsidRPr="002E0757">
        <w:t xml:space="preserve">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27854" w:rsidRPr="002E0757" w:rsidRDefault="00A27854" w:rsidP="00A27854">
      <w:pPr>
        <w:pStyle w:val="Default"/>
      </w:pPr>
      <w:r w:rsidRPr="002E0757">
        <w:rPr>
          <w:i/>
          <w:iCs/>
        </w:rPr>
        <w:t xml:space="preserve">Коммуникативная деятельность в рамках специально организованного учебного сотрудничества </w:t>
      </w:r>
      <w:r w:rsidRPr="002E0757">
        <w:t xml:space="preserve">учеников со взрослыми и сверстниками сопровождается яркими </w:t>
      </w:r>
      <w:r w:rsidRPr="002E0757">
        <w:rPr>
          <w:i/>
          <w:iCs/>
        </w:rPr>
        <w:t xml:space="preserve">эмоциональными </w:t>
      </w:r>
      <w:r w:rsidRPr="002E0757">
        <w:t>переживаниями, вед</w:t>
      </w:r>
      <w:r w:rsidRPr="002E0757">
        <w:rPr>
          <w:rFonts w:ascii="Cambria Math" w:hAnsi="Cambria Math" w:cs="Cambria Math"/>
        </w:rPr>
        <w:t>ѐ</w:t>
      </w:r>
      <w:r w:rsidRPr="002E0757">
        <w:t>т к усложнению эмоциональных  оценок за сч</w:t>
      </w:r>
      <w:r w:rsidRPr="002E0757">
        <w:rPr>
          <w:rFonts w:ascii="Cambria Math" w:hAnsi="Cambria Math" w:cs="Cambria Math"/>
        </w:rPr>
        <w:t>ѐ</w:t>
      </w:r>
      <w:r w:rsidRPr="002E0757">
        <w:t xml:space="preserve">т появления интеллектуальных эмоций (заинтересованность, сосредоточенность, раздумье) и в результате способствует формированию </w:t>
      </w:r>
      <w:r w:rsidRPr="002E0757">
        <w:rPr>
          <w:i/>
          <w:iCs/>
        </w:rPr>
        <w:t xml:space="preserve">эмпатического </w:t>
      </w:r>
      <w:r w:rsidRPr="002E0757">
        <w:t xml:space="preserve">отношения друг к другу. </w:t>
      </w:r>
    </w:p>
    <w:p w:rsidR="00A27854" w:rsidRPr="002E0757" w:rsidRDefault="00A27854" w:rsidP="00A27854">
      <w:pPr>
        <w:pStyle w:val="Default"/>
        <w:rPr>
          <w:b/>
        </w:rPr>
      </w:pPr>
      <w:r w:rsidRPr="002E0757">
        <w:rPr>
          <w:b/>
        </w:rPr>
        <w:t xml:space="preserve">Педагогическое общение </w:t>
      </w:r>
    </w:p>
    <w:p w:rsidR="00A27854" w:rsidRPr="002E0757" w:rsidRDefault="00A27854" w:rsidP="00A27854">
      <w:pPr>
        <w:pStyle w:val="Default"/>
      </w:pPr>
      <w:r w:rsidRPr="002E0757">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2E0757" w:rsidRPr="002E0757" w:rsidRDefault="00A27854" w:rsidP="00A27854">
      <w:pPr>
        <w:pStyle w:val="Default"/>
      </w:pPr>
      <w:r w:rsidRPr="002E0757">
        <w:lastRenderedPageBreak/>
        <w:t>Можно выделить две основные позиции педагога — авторитарную и партн</w:t>
      </w:r>
      <w:r w:rsidRPr="002E0757">
        <w:rPr>
          <w:rFonts w:ascii="Cambria Math" w:hAnsi="Cambria Math" w:cs="Cambria Math"/>
        </w:rPr>
        <w:t>ѐ</w:t>
      </w:r>
      <w:r w:rsidRPr="002E0757">
        <w:t>рскую. Партн</w:t>
      </w:r>
      <w:r w:rsidRPr="002E0757">
        <w:rPr>
          <w:rFonts w:ascii="Cambria Math" w:hAnsi="Cambria Math" w:cs="Cambria Math"/>
        </w:rPr>
        <w:t>ѐ</w:t>
      </w:r>
      <w:r w:rsidRPr="002E0757">
        <w:t>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814209" w:rsidRPr="002E0757" w:rsidRDefault="00814209" w:rsidP="002E0757">
      <w:pPr>
        <w:rPr>
          <w:rFonts w:ascii="Times New Roman" w:hAnsi="Times New Roman" w:cs="Times New Roman"/>
          <w:b/>
          <w:sz w:val="28"/>
          <w:szCs w:val="28"/>
        </w:rPr>
      </w:pPr>
      <w:r w:rsidRPr="002E0757">
        <w:rPr>
          <w:rFonts w:ascii="Times New Roman" w:hAnsi="Times New Roman" w:cs="Times New Roman"/>
          <w:b/>
          <w:sz w:val="28"/>
          <w:szCs w:val="28"/>
        </w:rPr>
        <w:t>2.2.  Программа развити</w:t>
      </w:r>
      <w:r w:rsidR="002E0757" w:rsidRPr="002E0757">
        <w:rPr>
          <w:rFonts w:ascii="Times New Roman" w:hAnsi="Times New Roman" w:cs="Times New Roman"/>
          <w:b/>
          <w:sz w:val="28"/>
          <w:szCs w:val="28"/>
        </w:rPr>
        <w:t>я универсальных учебных действий</w:t>
      </w:r>
    </w:p>
    <w:p w:rsidR="00814209" w:rsidRPr="002E0757" w:rsidRDefault="00814209" w:rsidP="00F33B23">
      <w:pPr>
        <w:autoSpaceDE w:val="0"/>
        <w:autoSpaceDN w:val="0"/>
        <w:adjustRightInd w:val="0"/>
        <w:ind w:firstLine="720"/>
        <w:rPr>
          <w:rFonts w:ascii="Times New Roman" w:eastAsia="Calibri" w:hAnsi="Times New Roman" w:cs="Times New Roman"/>
          <w:b/>
          <w:sz w:val="24"/>
          <w:szCs w:val="24"/>
        </w:rPr>
      </w:pPr>
      <w:r w:rsidRPr="002E0757">
        <w:rPr>
          <w:rFonts w:ascii="Times New Roman" w:eastAsia="Calibri" w:hAnsi="Times New Roman" w:cs="Times New Roman"/>
          <w:b/>
          <w:sz w:val="24"/>
          <w:szCs w:val="24"/>
        </w:rPr>
        <w:t>Пояснительная записка</w:t>
      </w:r>
    </w:p>
    <w:p w:rsidR="00814209" w:rsidRPr="002E0757" w:rsidRDefault="00814209" w:rsidP="002E0757">
      <w:pPr>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Программа развития универсальных учебных действий составлена для обучающихся 5-9 классов МБОУ </w:t>
      </w:r>
      <w:r w:rsidR="002E0757">
        <w:rPr>
          <w:rFonts w:ascii="Times New Roman" w:eastAsia="Calibri" w:hAnsi="Times New Roman" w:cs="Times New Roman"/>
          <w:sz w:val="24"/>
          <w:szCs w:val="24"/>
        </w:rPr>
        <w:t xml:space="preserve"> Воробейнская </w:t>
      </w:r>
      <w:r w:rsidRPr="002E0757">
        <w:rPr>
          <w:rFonts w:ascii="Times New Roman" w:eastAsia="Calibri" w:hAnsi="Times New Roman" w:cs="Times New Roman"/>
          <w:sz w:val="24"/>
          <w:szCs w:val="24"/>
        </w:rPr>
        <w:t xml:space="preserve">  СОШ на основе требований ФГОС ООО к структуре и содержанию программы формирования УУД. Теоретико-методологической основой для составления программы является пакет методических материалов по разработке ФГОС основного общего образования. </w:t>
      </w:r>
    </w:p>
    <w:p w:rsidR="00814209" w:rsidRPr="002E0757" w:rsidRDefault="00814209" w:rsidP="00814209">
      <w:pPr>
        <w:autoSpaceDE w:val="0"/>
        <w:autoSpaceDN w:val="0"/>
        <w:adjustRightInd w:val="0"/>
        <w:ind w:firstLine="720"/>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 xml:space="preserve">Программа содержит: </w:t>
      </w:r>
    </w:p>
    <w:p w:rsidR="00814209" w:rsidRPr="002E0757" w:rsidRDefault="00814209" w:rsidP="00814209">
      <w:pPr>
        <w:tabs>
          <w:tab w:val="num" w:pos="993"/>
        </w:tabs>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описание ценностных ориентиров содержания образования на ступени основного общего образования; </w:t>
      </w:r>
    </w:p>
    <w:p w:rsidR="00814209" w:rsidRPr="002E0757" w:rsidRDefault="00814209" w:rsidP="00814209">
      <w:pPr>
        <w:tabs>
          <w:tab w:val="num" w:pos="993"/>
        </w:tabs>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характеристики личностных, регулятивных, познавательных, коммуникативных универсальных учебных действий обучающихся; </w:t>
      </w:r>
    </w:p>
    <w:p w:rsidR="00814209" w:rsidRPr="002E0757" w:rsidRDefault="00814209" w:rsidP="00814209">
      <w:pPr>
        <w:tabs>
          <w:tab w:val="num" w:pos="993"/>
        </w:tabs>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показатели сформированности универсальных учебных действий при переходе от начального образования к основному общему образованию.</w:t>
      </w:r>
    </w:p>
    <w:p w:rsidR="00814209" w:rsidRPr="002E0757" w:rsidRDefault="00814209" w:rsidP="00814209">
      <w:pPr>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Данная  программа является основой контроля над качеством деятельности по  формированию УУД, может быть использована при разработке рабочих программ отдельных учебных предметов.</w:t>
      </w:r>
    </w:p>
    <w:p w:rsidR="00814209" w:rsidRPr="002E0757" w:rsidRDefault="00814209" w:rsidP="00814209">
      <w:pPr>
        <w:autoSpaceDE w:val="0"/>
        <w:autoSpaceDN w:val="0"/>
        <w:adjustRightInd w:val="0"/>
        <w:ind w:firstLine="72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814209" w:rsidRPr="002E0757" w:rsidRDefault="00814209" w:rsidP="00814209">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Основная идея программы</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общеобразовательного учреждения и реализацию компетентностного подхода в современной системе образования.</w:t>
      </w:r>
    </w:p>
    <w:p w:rsidR="00814209" w:rsidRPr="002E0757" w:rsidRDefault="00814209" w:rsidP="00814209">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Цель:</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Обеспечение формирования важнейшей компетентности личности – </w:t>
      </w:r>
      <w:r w:rsidRPr="002E0757">
        <w:rPr>
          <w:rFonts w:ascii="Times New Roman" w:eastAsia="Calibri" w:hAnsi="Times New Roman" w:cs="Times New Roman"/>
          <w:i/>
          <w:sz w:val="24"/>
          <w:szCs w:val="24"/>
        </w:rPr>
        <w:t>умение учиться</w:t>
      </w:r>
      <w:r w:rsidRPr="002E0757">
        <w:rPr>
          <w:rFonts w:ascii="Times New Roman" w:eastAsia="Calibri" w:hAnsi="Times New Roman" w:cs="Times New Roman"/>
          <w:sz w:val="24"/>
          <w:szCs w:val="24"/>
        </w:rPr>
        <w:t xml:space="preserve">, создание благоприятных условий для личностного и познавательного развития обучающихся. </w:t>
      </w:r>
    </w:p>
    <w:p w:rsidR="00814209" w:rsidRPr="002E0757" w:rsidRDefault="00814209" w:rsidP="00814209">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Задачи:</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lastRenderedPageBreak/>
        <w:t xml:space="preserve">- </w:t>
      </w:r>
      <w:r w:rsidRPr="002E0757">
        <w:rPr>
          <w:rFonts w:ascii="Times New Roman" w:eastAsia="Calibri" w:hAnsi="Times New Roman" w:cs="Times New Roman"/>
          <w:sz w:val="24"/>
          <w:szCs w:val="24"/>
        </w:rPr>
        <w:t>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дополнить традиционное содержание образовательно-воспитательных программ;</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служить основой разрабо</w:t>
      </w:r>
      <w:r w:rsidR="00F33B23">
        <w:rPr>
          <w:rFonts w:ascii="Times New Roman" w:eastAsia="Calibri" w:hAnsi="Times New Roman" w:cs="Times New Roman"/>
          <w:sz w:val="24"/>
          <w:szCs w:val="24"/>
        </w:rPr>
        <w:t>тки примерных учебных программ.</w:t>
      </w:r>
    </w:p>
    <w:p w:rsidR="00814209" w:rsidRPr="002E0757" w:rsidRDefault="00814209" w:rsidP="002E0757">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xml:space="preserve">Теоретико-методологической основой проектирования программы формирования универсальных учебных действий являются культурно-исторический системно-деятельностный подход (Л.С. Выготский, А.Н. Леонтьев, Д.Б. Эльконин, П.Я. Гальперин, В.В. Давыдов) и учение о структуре и динамике психологического возраста (Л.С. Выготский). </w:t>
      </w:r>
    </w:p>
    <w:p w:rsidR="00814209" w:rsidRPr="002E0757" w:rsidRDefault="00814209" w:rsidP="00814209">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Ожидаемые результаты реализации программы.</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1. Реализация данной программы позволит осуществить переход </w:t>
      </w:r>
    </w:p>
    <w:p w:rsidR="00814209" w:rsidRPr="002E0757" w:rsidRDefault="00814209" w:rsidP="00814209">
      <w:pPr>
        <w:ind w:firstLine="360"/>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t xml:space="preserve">– </w:t>
      </w:r>
      <w:r w:rsidRPr="002E0757">
        <w:rPr>
          <w:rFonts w:ascii="Times New Roman" w:eastAsia="Calibri" w:hAnsi="Times New Roman" w:cs="Times New Roman"/>
          <w:sz w:val="24"/>
          <w:szCs w:val="24"/>
        </w:rPr>
        <w:t xml:space="preserve">отопределения цели школьного обучения как условиязнаний, умений, навыков к определению цели как умения учиться; </w:t>
      </w:r>
    </w:p>
    <w:p w:rsidR="00814209" w:rsidRPr="002E0757" w:rsidRDefault="00814209" w:rsidP="00814209">
      <w:pPr>
        <w:ind w:firstLine="360"/>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t xml:space="preserve">– </w:t>
      </w:r>
      <w:r w:rsidRPr="002E0757">
        <w:rPr>
          <w:rFonts w:ascii="Times New Roman" w:eastAsia="Calibri" w:hAnsi="Times New Roman" w:cs="Times New Roman"/>
          <w:sz w:val="24"/>
          <w:szCs w:val="24"/>
        </w:rPr>
        <w:t>отизолированного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w:t>
      </w:r>
    </w:p>
    <w:p w:rsidR="00814209" w:rsidRPr="002E0757" w:rsidRDefault="00814209" w:rsidP="00814209">
      <w:pPr>
        <w:ind w:firstLine="360"/>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t xml:space="preserve">– </w:t>
      </w:r>
      <w:r w:rsidRPr="002E0757">
        <w:rPr>
          <w:rFonts w:ascii="Times New Roman" w:eastAsia="Calibri" w:hAnsi="Times New Roman" w:cs="Times New Roman"/>
          <w:sz w:val="24"/>
          <w:szCs w:val="24"/>
        </w:rPr>
        <w:t>отстихийности учебной деятельности к стратегии ее целенаправленной организации и планомерного формирования;</w:t>
      </w:r>
    </w:p>
    <w:p w:rsidR="00814209" w:rsidRPr="002E0757" w:rsidRDefault="00814209" w:rsidP="00814209">
      <w:pPr>
        <w:ind w:firstLine="360"/>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t xml:space="preserve">– </w:t>
      </w:r>
      <w:r w:rsidRPr="002E0757">
        <w:rPr>
          <w:rFonts w:ascii="Times New Roman" w:eastAsia="Calibri" w:hAnsi="Times New Roman" w:cs="Times New Roman"/>
          <w:sz w:val="24"/>
          <w:szCs w:val="24"/>
        </w:rPr>
        <w:t>отиндивидуальной формы усвоения знаний к признанию решающей роли учебного сотрудничества в достижении целей обучения.</w:t>
      </w:r>
    </w:p>
    <w:p w:rsidR="00814209" w:rsidRPr="002E0757" w:rsidRDefault="00814209" w:rsidP="00814209">
      <w:pPr>
        <w:ind w:firstLine="360"/>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2. Внедрение программы формирования универсальных учебных действий для основного общего образования позволит повысить эффективность образовательно-воспитательного процесса и стать основой для проведения мониторинга для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814209" w:rsidRPr="002E0757" w:rsidRDefault="00814209" w:rsidP="00814209">
      <w:pPr>
        <w:ind w:firstLine="360"/>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Условия реализации программы:</w:t>
      </w:r>
    </w:p>
    <w:p w:rsidR="00814209" w:rsidRPr="002E0757" w:rsidRDefault="002E0757" w:rsidP="00814209">
      <w:pPr>
        <w:ind w:firstLine="851"/>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rPr>
        <w:t>Кадровые</w:t>
      </w:r>
      <w:r w:rsidR="00814209" w:rsidRPr="002E0757">
        <w:rPr>
          <w:rFonts w:ascii="Times New Roman" w:eastAsia="Calibri" w:hAnsi="Times New Roman" w:cs="Times New Roman"/>
          <w:sz w:val="24"/>
          <w:szCs w:val="24"/>
        </w:rPr>
        <w:t>–наличие учителей, являющихсятворческой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наделённых способностью видеть индивидуальные качества учеников,  способных к профессиональному творческому росту.</w:t>
      </w:r>
    </w:p>
    <w:p w:rsidR="00814209" w:rsidRPr="002E0757" w:rsidRDefault="00814209" w:rsidP="00814209">
      <w:pPr>
        <w:ind w:firstLine="708"/>
        <w:jc w:val="both"/>
        <w:rPr>
          <w:rFonts w:ascii="Times New Roman" w:hAnsi="Times New Roman" w:cs="Times New Roman"/>
          <w:sz w:val="24"/>
          <w:szCs w:val="24"/>
        </w:rPr>
      </w:pPr>
      <w:r w:rsidRPr="002E0757">
        <w:rPr>
          <w:rFonts w:ascii="Times New Roman" w:hAnsi="Times New Roman" w:cs="Times New Roman"/>
          <w:b/>
          <w:sz w:val="24"/>
          <w:szCs w:val="24"/>
        </w:rPr>
        <w:lastRenderedPageBreak/>
        <w:t>Материальные</w:t>
      </w:r>
      <w:r w:rsidRPr="002E0757">
        <w:rPr>
          <w:rFonts w:ascii="Times New Roman" w:hAnsi="Times New Roman" w:cs="Times New Roman"/>
          <w:sz w:val="24"/>
          <w:szCs w:val="24"/>
        </w:rPr>
        <w:t xml:space="preserve"> – наличие </w:t>
      </w:r>
      <w:r w:rsidRPr="002E0757">
        <w:rPr>
          <w:rFonts w:ascii="Times New Roman" w:hAnsi="Times New Roman" w:cs="Times New Roman"/>
          <w:bCs/>
          <w:kern w:val="36"/>
          <w:sz w:val="24"/>
          <w:szCs w:val="24"/>
        </w:rPr>
        <w:t>актового и спортивного залов, оснащение всех</w:t>
      </w:r>
      <w:r w:rsidRPr="002E0757">
        <w:rPr>
          <w:rFonts w:ascii="Times New Roman" w:hAnsi="Times New Roman" w:cs="Times New Roman"/>
          <w:sz w:val="24"/>
          <w:szCs w:val="24"/>
        </w:rPr>
        <w:t xml:space="preserve"> учебных  кабинетов   учебной мебелью (ученическими столами, стульями, столами для учителей, компьютерными столами и креслами); наличие современной компьютерной, печатающей, теле-видео-аудиоаппаратуры. </w:t>
      </w:r>
    </w:p>
    <w:p w:rsidR="00814209" w:rsidRPr="002E0757" w:rsidRDefault="00814209" w:rsidP="002E0757">
      <w:pPr>
        <w:ind w:firstLine="708"/>
        <w:jc w:val="both"/>
        <w:rPr>
          <w:rFonts w:ascii="Times New Roman" w:hAnsi="Times New Roman" w:cs="Times New Roman"/>
          <w:sz w:val="24"/>
          <w:szCs w:val="24"/>
        </w:rPr>
      </w:pPr>
      <w:r w:rsidRPr="002E0757">
        <w:rPr>
          <w:rFonts w:ascii="Times New Roman" w:hAnsi="Times New Roman" w:cs="Times New Roman"/>
          <w:b/>
          <w:sz w:val="24"/>
          <w:szCs w:val="24"/>
        </w:rPr>
        <w:t xml:space="preserve">Информационные </w:t>
      </w:r>
      <w:r w:rsidRPr="002E0757">
        <w:rPr>
          <w:rFonts w:ascii="Times New Roman" w:hAnsi="Times New Roman" w:cs="Times New Roman"/>
          <w:sz w:val="24"/>
          <w:szCs w:val="24"/>
        </w:rPr>
        <w:t xml:space="preserve">- наличие в лицее </w:t>
      </w:r>
      <w:r w:rsidRPr="002E0757">
        <w:rPr>
          <w:rFonts w:ascii="Times New Roman" w:hAnsi="Times New Roman" w:cs="Times New Roman"/>
          <w:bCs/>
          <w:kern w:val="36"/>
          <w:sz w:val="24"/>
          <w:szCs w:val="24"/>
        </w:rPr>
        <w:t xml:space="preserve">читального зала, библиотеки, содержащей комплект оргтехники; </w:t>
      </w:r>
      <w:r w:rsidRPr="002E0757">
        <w:rPr>
          <w:rFonts w:ascii="Times New Roman" w:hAnsi="Times New Roman" w:cs="Times New Roman"/>
          <w:sz w:val="24"/>
          <w:szCs w:val="24"/>
        </w:rPr>
        <w:t>подключение к сети Интернет большинства компьютеров, наличие электронного сайта;</w:t>
      </w:r>
    </w:p>
    <w:p w:rsidR="00814209" w:rsidRPr="002E0757" w:rsidRDefault="00814209" w:rsidP="00F33B23">
      <w:pPr>
        <w:shd w:val="clear" w:color="auto" w:fill="FFFFFF"/>
        <w:ind w:firstLine="900"/>
        <w:jc w:val="both"/>
        <w:rPr>
          <w:rFonts w:ascii="Times New Roman" w:hAnsi="Times New Roman" w:cs="Times New Roman"/>
          <w:sz w:val="24"/>
          <w:szCs w:val="24"/>
        </w:rPr>
      </w:pPr>
      <w:r w:rsidRPr="002E0757">
        <w:rPr>
          <w:rFonts w:ascii="Times New Roman" w:hAnsi="Times New Roman" w:cs="Times New Roman"/>
          <w:sz w:val="24"/>
          <w:szCs w:val="24"/>
        </w:rPr>
        <w:t xml:space="preserve">В Программе формирования универсальных учебных действий для основного общего образования выделены </w:t>
      </w:r>
      <w:r w:rsidRPr="002E0757">
        <w:rPr>
          <w:rFonts w:ascii="Times New Roman" w:hAnsi="Times New Roman" w:cs="Times New Roman"/>
          <w:b/>
          <w:sz w:val="24"/>
          <w:szCs w:val="24"/>
        </w:rPr>
        <w:t>четыре блока  универсальных учебных действий</w:t>
      </w:r>
      <w:r w:rsidR="002E0757">
        <w:rPr>
          <w:rFonts w:ascii="Times New Roman" w:hAnsi="Times New Roman" w:cs="Times New Roman"/>
          <w:sz w:val="24"/>
          <w:szCs w:val="24"/>
        </w:rPr>
        <w:t>:</w:t>
      </w:r>
    </w:p>
    <w:p w:rsidR="00814209" w:rsidRPr="002E0757" w:rsidRDefault="00814209" w:rsidP="00814209">
      <w:pPr>
        <w:shd w:val="clear" w:color="auto" w:fill="FFFFFF"/>
        <w:jc w:val="both"/>
        <w:rPr>
          <w:rFonts w:ascii="Times New Roman" w:hAnsi="Times New Roman" w:cs="Times New Roman"/>
          <w:b/>
          <w:sz w:val="24"/>
          <w:szCs w:val="24"/>
        </w:rPr>
      </w:pPr>
      <w:r w:rsidRPr="002E0757">
        <w:rPr>
          <w:rFonts w:ascii="Times New Roman" w:hAnsi="Times New Roman" w:cs="Times New Roman"/>
          <w:b/>
          <w:sz w:val="24"/>
          <w:szCs w:val="24"/>
        </w:rPr>
        <w:t>1. Блок личностных универсальных учебных действий</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смыслообразование на основе развития мотивации и целеполагания учения;</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развитие Я-концепции и самооценки;</w:t>
      </w:r>
    </w:p>
    <w:p w:rsidR="00814209" w:rsidRPr="002E0757" w:rsidRDefault="00814209" w:rsidP="002E0757">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развитие морального сознания и ориентировки обучающегося в сфере нравственно-этических отношений.</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b/>
          <w:sz w:val="24"/>
          <w:szCs w:val="24"/>
        </w:rPr>
        <w:t>2. Блок регулятивных универсальных учебных действий</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целеполагание и построение жизненных планов во временн</w:t>
      </w:r>
      <w:r w:rsidRPr="002E0757">
        <w:rPr>
          <w:rFonts w:ascii="Times New Roman" w:hAnsi="Times New Roman" w:cs="Times New Roman"/>
          <w:sz w:val="24"/>
          <w:szCs w:val="24"/>
          <w:rtl/>
          <w:lang w:bidi="he-IL"/>
        </w:rPr>
        <w:t>о</w:t>
      </w:r>
      <w:r w:rsidRPr="002E0757">
        <w:rPr>
          <w:rFonts w:ascii="Times New Roman" w:hAnsi="Times New Roman" w:cs="Times New Roman"/>
          <w:sz w:val="24"/>
          <w:szCs w:val="24"/>
        </w:rPr>
        <w:t>й перспективе;</w:t>
      </w:r>
    </w:p>
    <w:p w:rsidR="00814209" w:rsidRPr="002E0757" w:rsidRDefault="00814209" w:rsidP="00814209">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 xml:space="preserve">- регуляция учебной деятельности; </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саморегуляция эмоциональных и функциональных состояний</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самоконтроль и самооценивание</w:t>
      </w:r>
    </w:p>
    <w:p w:rsidR="00814209" w:rsidRPr="002E0757" w:rsidRDefault="00814209" w:rsidP="00814209">
      <w:pPr>
        <w:shd w:val="clear" w:color="auto" w:fill="FFFFFF"/>
        <w:jc w:val="both"/>
        <w:rPr>
          <w:rFonts w:ascii="Times New Roman" w:hAnsi="Times New Roman" w:cs="Times New Roman"/>
          <w:b/>
          <w:sz w:val="24"/>
          <w:szCs w:val="24"/>
        </w:rPr>
      </w:pPr>
      <w:r w:rsidRPr="002E0757">
        <w:rPr>
          <w:rFonts w:ascii="Times New Roman" w:hAnsi="Times New Roman" w:cs="Times New Roman"/>
          <w:b/>
          <w:sz w:val="24"/>
          <w:szCs w:val="24"/>
        </w:rPr>
        <w:t>3. Блок познавательных универсальных учебных действий</w:t>
      </w:r>
    </w:p>
    <w:p w:rsidR="00814209" w:rsidRPr="002E0757" w:rsidRDefault="00814209" w:rsidP="00814209">
      <w:pPr>
        <w:shd w:val="clear" w:color="auto" w:fill="FFFFFF"/>
        <w:jc w:val="both"/>
        <w:rPr>
          <w:rFonts w:ascii="Times New Roman" w:hAnsi="Times New Roman" w:cs="Times New Roman"/>
        </w:rPr>
      </w:pPr>
      <w:r w:rsidRPr="002E0757">
        <w:rPr>
          <w:rFonts w:ascii="Times New Roman" w:hAnsi="Times New Roman" w:cs="Times New Roman"/>
          <w:b/>
        </w:rPr>
        <w:t xml:space="preserve">- </w:t>
      </w:r>
      <w:r w:rsidRPr="002E0757">
        <w:rPr>
          <w:rFonts w:ascii="Times New Roman" w:hAnsi="Times New Roman" w:cs="Times New Roman"/>
        </w:rPr>
        <w:t>общеучебные действия;</w:t>
      </w:r>
    </w:p>
    <w:p w:rsidR="00814209" w:rsidRPr="002E0757" w:rsidRDefault="00814209" w:rsidP="00814209">
      <w:pPr>
        <w:shd w:val="clear" w:color="auto" w:fill="FFFFFF"/>
        <w:jc w:val="both"/>
        <w:rPr>
          <w:rFonts w:ascii="Times New Roman" w:hAnsi="Times New Roman" w:cs="Times New Roman"/>
        </w:rPr>
      </w:pPr>
      <w:r w:rsidRPr="002E0757">
        <w:rPr>
          <w:rFonts w:ascii="Times New Roman" w:hAnsi="Times New Roman" w:cs="Times New Roman"/>
        </w:rPr>
        <w:t>- универсальные логические действия;</w:t>
      </w:r>
    </w:p>
    <w:p w:rsidR="00814209" w:rsidRPr="002E0757" w:rsidRDefault="00814209" w:rsidP="00814209">
      <w:pPr>
        <w:shd w:val="clear" w:color="auto" w:fill="FFFFFF"/>
        <w:jc w:val="both"/>
        <w:rPr>
          <w:rFonts w:ascii="Times New Roman" w:hAnsi="Times New Roman" w:cs="Times New Roman"/>
        </w:rPr>
      </w:pPr>
      <w:r w:rsidRPr="002E0757">
        <w:rPr>
          <w:rFonts w:ascii="Times New Roman" w:hAnsi="Times New Roman" w:cs="Times New Roman"/>
        </w:rPr>
        <w:t>- действия постановки и решения проблем.</w:t>
      </w:r>
    </w:p>
    <w:p w:rsidR="00814209" w:rsidRPr="002E0757" w:rsidRDefault="00814209" w:rsidP="00814209">
      <w:pPr>
        <w:shd w:val="clear" w:color="auto" w:fill="FFFFFF"/>
        <w:jc w:val="both"/>
        <w:rPr>
          <w:rFonts w:ascii="Times New Roman" w:hAnsi="Times New Roman" w:cs="Times New Roman"/>
          <w:b/>
        </w:rPr>
      </w:pPr>
      <w:r w:rsidRPr="002E0757">
        <w:rPr>
          <w:rFonts w:ascii="Times New Roman" w:hAnsi="Times New Roman" w:cs="Times New Roman"/>
          <w:b/>
        </w:rPr>
        <w:t>4. Блок коммуникативныхуниверсальных учебных действий</w:t>
      </w:r>
    </w:p>
    <w:p w:rsidR="00814209" w:rsidRPr="002E0757" w:rsidRDefault="00814209" w:rsidP="00814209">
      <w:pPr>
        <w:shd w:val="clear" w:color="auto" w:fill="FFFFFF"/>
        <w:jc w:val="both"/>
        <w:rPr>
          <w:rFonts w:ascii="Times New Roman" w:hAnsi="Times New Roman" w:cs="Times New Roman"/>
        </w:rPr>
      </w:pPr>
      <w:r w:rsidRPr="002E0757">
        <w:rPr>
          <w:rFonts w:ascii="Times New Roman" w:hAnsi="Times New Roman" w:cs="Times New Roman"/>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814209" w:rsidRPr="002E0757" w:rsidRDefault="00814209" w:rsidP="00814209">
      <w:pPr>
        <w:shd w:val="clear" w:color="auto" w:fill="FFFFFF"/>
        <w:jc w:val="both"/>
        <w:rPr>
          <w:rFonts w:ascii="Times New Roman" w:hAnsi="Times New Roman" w:cs="Times New Roman"/>
        </w:rPr>
      </w:pPr>
      <w:r w:rsidRPr="002E0757">
        <w:rPr>
          <w:rFonts w:ascii="Times New Roman" w:hAnsi="Times New Roman" w:cs="Times New Roman"/>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814209" w:rsidRPr="002E0757" w:rsidRDefault="00814209" w:rsidP="00814209">
      <w:pPr>
        <w:shd w:val="clear" w:color="auto" w:fill="FFFFFF"/>
        <w:jc w:val="both"/>
      </w:pPr>
      <w:r w:rsidRPr="002E0757">
        <w:rPr>
          <w:rFonts w:ascii="Times New Roman" w:hAnsi="Times New Roman" w:cs="Times New Roman"/>
        </w:rPr>
        <w:t>- формирование личностной и познавательнойрефлексии</w:t>
      </w:r>
    </w:p>
    <w:p w:rsidR="00814209" w:rsidRPr="002E0757" w:rsidRDefault="00814209" w:rsidP="00814209">
      <w:pPr>
        <w:shd w:val="clear" w:color="auto" w:fill="FFFFFF"/>
        <w:jc w:val="both"/>
        <w:rPr>
          <w:rFonts w:ascii="Times New Roman" w:hAnsi="Times New Roman" w:cs="Times New Roman"/>
          <w:b/>
          <w:sz w:val="24"/>
          <w:szCs w:val="24"/>
        </w:rPr>
      </w:pPr>
      <w:r w:rsidRPr="002E0757">
        <w:rPr>
          <w:rFonts w:ascii="Times New Roman" w:hAnsi="Times New Roman" w:cs="Times New Roman"/>
          <w:b/>
          <w:sz w:val="24"/>
          <w:szCs w:val="24"/>
        </w:rPr>
        <w:t>Этапы реализации проекта, состав исполнителей</w:t>
      </w:r>
    </w:p>
    <w:p w:rsidR="00814209" w:rsidRPr="002E0757" w:rsidRDefault="00814209" w:rsidP="00814209">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lastRenderedPageBreak/>
        <w:t xml:space="preserve">С целью реализации принципа преемственности проект будет осуществляться в три этапа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50"/>
        <w:gridCol w:w="1692"/>
        <w:gridCol w:w="2925"/>
        <w:gridCol w:w="3384"/>
      </w:tblGrid>
      <w:tr w:rsidR="00814209" w:rsidRPr="002E0757" w:rsidTr="00743964">
        <w:tc>
          <w:tcPr>
            <w:tcW w:w="2418" w:type="dxa"/>
            <w:shd w:val="clear" w:color="auto" w:fill="auto"/>
          </w:tcPr>
          <w:p w:rsidR="00814209" w:rsidRPr="002E0757" w:rsidRDefault="00814209" w:rsidP="00743964">
            <w:pPr>
              <w:jc w:val="center"/>
              <w:rPr>
                <w:rFonts w:ascii="Times New Roman" w:hAnsi="Times New Roman" w:cs="Times New Roman"/>
                <w:b/>
                <w:sz w:val="24"/>
                <w:szCs w:val="24"/>
              </w:rPr>
            </w:pPr>
            <w:r w:rsidRPr="002E0757">
              <w:rPr>
                <w:rFonts w:ascii="Times New Roman" w:hAnsi="Times New Roman" w:cs="Times New Roman"/>
                <w:b/>
                <w:sz w:val="24"/>
                <w:szCs w:val="24"/>
              </w:rPr>
              <w:t>этап</w:t>
            </w:r>
          </w:p>
        </w:tc>
        <w:tc>
          <w:tcPr>
            <w:tcW w:w="2420" w:type="dxa"/>
            <w:shd w:val="clear" w:color="auto" w:fill="auto"/>
          </w:tcPr>
          <w:p w:rsidR="00814209" w:rsidRPr="002E0757" w:rsidRDefault="00814209" w:rsidP="00743964">
            <w:pPr>
              <w:jc w:val="center"/>
              <w:rPr>
                <w:rFonts w:ascii="Times New Roman" w:hAnsi="Times New Roman" w:cs="Times New Roman"/>
                <w:b/>
                <w:sz w:val="24"/>
                <w:szCs w:val="24"/>
              </w:rPr>
            </w:pPr>
            <w:r w:rsidRPr="002E0757">
              <w:rPr>
                <w:rFonts w:ascii="Times New Roman" w:hAnsi="Times New Roman" w:cs="Times New Roman"/>
                <w:b/>
                <w:sz w:val="24"/>
                <w:szCs w:val="24"/>
              </w:rPr>
              <w:t>класс</w:t>
            </w:r>
          </w:p>
        </w:tc>
        <w:tc>
          <w:tcPr>
            <w:tcW w:w="4620" w:type="dxa"/>
            <w:shd w:val="clear" w:color="auto" w:fill="auto"/>
          </w:tcPr>
          <w:p w:rsidR="00814209" w:rsidRPr="002E0757" w:rsidRDefault="00814209" w:rsidP="00743964">
            <w:pPr>
              <w:jc w:val="center"/>
              <w:rPr>
                <w:rFonts w:ascii="Times New Roman" w:hAnsi="Times New Roman" w:cs="Times New Roman"/>
                <w:b/>
                <w:sz w:val="24"/>
                <w:szCs w:val="24"/>
              </w:rPr>
            </w:pPr>
            <w:r w:rsidRPr="002E0757">
              <w:rPr>
                <w:rFonts w:ascii="Times New Roman" w:hAnsi="Times New Roman" w:cs="Times New Roman"/>
                <w:b/>
                <w:sz w:val="24"/>
                <w:szCs w:val="24"/>
              </w:rPr>
              <w:t>Сроки реализации проекта</w:t>
            </w:r>
          </w:p>
        </w:tc>
        <w:tc>
          <w:tcPr>
            <w:tcW w:w="4825" w:type="dxa"/>
            <w:shd w:val="clear" w:color="auto" w:fill="auto"/>
          </w:tcPr>
          <w:p w:rsidR="00814209" w:rsidRPr="002E0757" w:rsidRDefault="00814209" w:rsidP="00743964">
            <w:pPr>
              <w:jc w:val="center"/>
              <w:rPr>
                <w:rFonts w:ascii="Times New Roman" w:hAnsi="Times New Roman" w:cs="Times New Roman"/>
                <w:b/>
                <w:sz w:val="24"/>
                <w:szCs w:val="24"/>
              </w:rPr>
            </w:pPr>
            <w:r w:rsidRPr="002E0757">
              <w:rPr>
                <w:rFonts w:ascii="Times New Roman" w:hAnsi="Times New Roman" w:cs="Times New Roman"/>
                <w:b/>
                <w:sz w:val="24"/>
                <w:szCs w:val="24"/>
              </w:rPr>
              <w:t>Способы контроля</w:t>
            </w:r>
          </w:p>
        </w:tc>
      </w:tr>
      <w:tr w:rsidR="00814209" w:rsidRPr="002E0757" w:rsidTr="00743964">
        <w:tc>
          <w:tcPr>
            <w:tcW w:w="2418" w:type="dxa"/>
            <w:shd w:val="clear" w:color="auto" w:fill="auto"/>
          </w:tcPr>
          <w:p w:rsidR="00814209" w:rsidRPr="002E0757" w:rsidRDefault="00814209" w:rsidP="00743964">
            <w:pPr>
              <w:jc w:val="both"/>
              <w:rPr>
                <w:rFonts w:ascii="Times New Roman" w:hAnsi="Times New Roman" w:cs="Times New Roman"/>
                <w:b/>
                <w:sz w:val="24"/>
                <w:szCs w:val="24"/>
              </w:rPr>
            </w:pPr>
            <w:r w:rsidRPr="002E0757">
              <w:rPr>
                <w:rFonts w:ascii="Times New Roman" w:hAnsi="Times New Roman" w:cs="Times New Roman"/>
                <w:b/>
                <w:sz w:val="24"/>
                <w:szCs w:val="24"/>
              </w:rPr>
              <w:t>1 этап</w:t>
            </w:r>
          </w:p>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основной школы</w:t>
            </w:r>
          </w:p>
        </w:tc>
        <w:tc>
          <w:tcPr>
            <w:tcW w:w="24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5 класс</w:t>
            </w:r>
          </w:p>
        </w:tc>
        <w:tc>
          <w:tcPr>
            <w:tcW w:w="46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2015 - 2016 уч. год</w:t>
            </w:r>
          </w:p>
        </w:tc>
        <w:tc>
          <w:tcPr>
            <w:tcW w:w="4825" w:type="dxa"/>
            <w:shd w:val="clear" w:color="auto" w:fill="auto"/>
          </w:tcPr>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Тест на сформированность компетентности</w:t>
            </w:r>
          </w:p>
        </w:tc>
      </w:tr>
      <w:tr w:rsidR="00814209" w:rsidRPr="002E0757" w:rsidTr="00743964">
        <w:tc>
          <w:tcPr>
            <w:tcW w:w="2418" w:type="dxa"/>
            <w:shd w:val="clear" w:color="auto" w:fill="auto"/>
          </w:tcPr>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2 этап</w:t>
            </w:r>
          </w:p>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основной школы</w:t>
            </w:r>
          </w:p>
        </w:tc>
        <w:tc>
          <w:tcPr>
            <w:tcW w:w="24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6,7 класс</w:t>
            </w:r>
          </w:p>
        </w:tc>
        <w:tc>
          <w:tcPr>
            <w:tcW w:w="46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2016 - 2017уч. год</w:t>
            </w:r>
          </w:p>
        </w:tc>
        <w:tc>
          <w:tcPr>
            <w:tcW w:w="4825" w:type="dxa"/>
            <w:shd w:val="clear" w:color="auto" w:fill="auto"/>
          </w:tcPr>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Тест  на сформированность компетентности</w:t>
            </w:r>
          </w:p>
        </w:tc>
      </w:tr>
      <w:tr w:rsidR="00814209" w:rsidRPr="002E0757" w:rsidTr="00743964">
        <w:tc>
          <w:tcPr>
            <w:tcW w:w="2418" w:type="dxa"/>
            <w:shd w:val="clear" w:color="auto" w:fill="auto"/>
          </w:tcPr>
          <w:p w:rsidR="00814209" w:rsidRPr="002E0757" w:rsidRDefault="00814209" w:rsidP="00743964">
            <w:pPr>
              <w:jc w:val="both"/>
              <w:rPr>
                <w:rFonts w:ascii="Times New Roman" w:hAnsi="Times New Roman" w:cs="Times New Roman"/>
                <w:b/>
                <w:sz w:val="24"/>
                <w:szCs w:val="24"/>
              </w:rPr>
            </w:pPr>
            <w:r w:rsidRPr="002E0757">
              <w:rPr>
                <w:rFonts w:ascii="Times New Roman" w:hAnsi="Times New Roman" w:cs="Times New Roman"/>
                <w:b/>
                <w:sz w:val="24"/>
                <w:szCs w:val="24"/>
              </w:rPr>
              <w:t>3 этап</w:t>
            </w:r>
          </w:p>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основной школы</w:t>
            </w:r>
          </w:p>
        </w:tc>
        <w:tc>
          <w:tcPr>
            <w:tcW w:w="24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8,9класс</w:t>
            </w:r>
          </w:p>
        </w:tc>
        <w:tc>
          <w:tcPr>
            <w:tcW w:w="4620" w:type="dxa"/>
            <w:shd w:val="clear" w:color="auto" w:fill="auto"/>
          </w:tcPr>
          <w:p w:rsidR="00814209" w:rsidRPr="002E0757" w:rsidRDefault="00814209" w:rsidP="00743964">
            <w:pPr>
              <w:jc w:val="center"/>
              <w:rPr>
                <w:rFonts w:ascii="Times New Roman" w:hAnsi="Times New Roman" w:cs="Times New Roman"/>
                <w:sz w:val="24"/>
                <w:szCs w:val="24"/>
              </w:rPr>
            </w:pPr>
            <w:r w:rsidRPr="002E0757">
              <w:rPr>
                <w:rFonts w:ascii="Times New Roman" w:hAnsi="Times New Roman" w:cs="Times New Roman"/>
                <w:sz w:val="24"/>
                <w:szCs w:val="24"/>
              </w:rPr>
              <w:t>2017 – 2018 уч.год</w:t>
            </w:r>
          </w:p>
        </w:tc>
        <w:tc>
          <w:tcPr>
            <w:tcW w:w="4825" w:type="dxa"/>
            <w:shd w:val="clear" w:color="auto" w:fill="auto"/>
          </w:tcPr>
          <w:p w:rsidR="00814209" w:rsidRPr="002E0757" w:rsidRDefault="00814209" w:rsidP="00743964">
            <w:pPr>
              <w:jc w:val="both"/>
              <w:rPr>
                <w:rFonts w:ascii="Times New Roman" w:hAnsi="Times New Roman" w:cs="Times New Roman"/>
                <w:sz w:val="24"/>
                <w:szCs w:val="24"/>
              </w:rPr>
            </w:pPr>
            <w:r w:rsidRPr="002E0757">
              <w:rPr>
                <w:rFonts w:ascii="Times New Roman" w:hAnsi="Times New Roman" w:cs="Times New Roman"/>
                <w:sz w:val="24"/>
                <w:szCs w:val="24"/>
              </w:rPr>
              <w:t>Экзамен на сформированность компетентности</w:t>
            </w:r>
          </w:p>
        </w:tc>
      </w:tr>
    </w:tbl>
    <w:p w:rsidR="00814209" w:rsidRPr="002E0757" w:rsidRDefault="00814209" w:rsidP="002E0757">
      <w:pPr>
        <w:shd w:val="clear" w:color="auto" w:fill="FFFFFF"/>
        <w:tabs>
          <w:tab w:val="left" w:pos="709"/>
        </w:tabs>
        <w:jc w:val="both"/>
        <w:rPr>
          <w:rFonts w:ascii="Times New Roman" w:hAnsi="Times New Roman" w:cs="Times New Roman"/>
          <w:sz w:val="24"/>
          <w:szCs w:val="24"/>
        </w:rPr>
      </w:pPr>
      <w:r w:rsidRPr="002E0757">
        <w:rPr>
          <w:rFonts w:ascii="Times New Roman" w:hAnsi="Times New Roman" w:cs="Times New Roman"/>
          <w:sz w:val="24"/>
          <w:szCs w:val="24"/>
        </w:rPr>
        <w:t xml:space="preserve">Исполнителями данного проекта являются все учителя-предметники, преподающие в 5-9 классах и разрабатывающие  программы по предметам. </w:t>
      </w:r>
    </w:p>
    <w:p w:rsidR="00814209" w:rsidRPr="002E0757" w:rsidRDefault="00814209" w:rsidP="00814209">
      <w:pPr>
        <w:jc w:val="center"/>
        <w:rPr>
          <w:rFonts w:ascii="Times New Roman" w:hAnsi="Times New Roman" w:cs="Times New Roman"/>
          <w:sz w:val="24"/>
          <w:szCs w:val="24"/>
        </w:rPr>
      </w:pPr>
      <w:r w:rsidRPr="002E0757">
        <w:rPr>
          <w:rFonts w:ascii="Times New Roman" w:hAnsi="Times New Roman" w:cs="Times New Roman"/>
          <w:b/>
          <w:bCs/>
          <w:iCs/>
          <w:sz w:val="24"/>
          <w:szCs w:val="24"/>
        </w:rPr>
        <w:t>Планируемые результаты формирования универсальных учебных действий по этапам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0"/>
        <w:gridCol w:w="2295"/>
        <w:gridCol w:w="98"/>
        <w:gridCol w:w="215"/>
        <w:gridCol w:w="1632"/>
        <w:gridCol w:w="320"/>
        <w:gridCol w:w="1490"/>
        <w:gridCol w:w="378"/>
        <w:gridCol w:w="1543"/>
      </w:tblGrid>
      <w:tr w:rsidR="00814209" w:rsidRPr="002E0757" w:rsidTr="00F33B23">
        <w:tc>
          <w:tcPr>
            <w:tcW w:w="5000" w:type="pct"/>
            <w:gridSpan w:val="9"/>
          </w:tcPr>
          <w:p w:rsidR="00814209" w:rsidRPr="002E0757" w:rsidRDefault="00814209" w:rsidP="00743964">
            <w:pPr>
              <w:jc w:val="center"/>
              <w:rPr>
                <w:rFonts w:ascii="Times New Roman" w:eastAsia="Calibri" w:hAnsi="Times New Roman" w:cs="Times New Roman"/>
                <w:sz w:val="24"/>
                <w:szCs w:val="24"/>
              </w:rPr>
            </w:pPr>
            <w:r w:rsidRPr="002E0757">
              <w:rPr>
                <w:rFonts w:ascii="Times New Roman" w:eastAsia="Calibri" w:hAnsi="Times New Roman" w:cs="Times New Roman"/>
                <w:b/>
                <w:sz w:val="24"/>
                <w:szCs w:val="24"/>
              </w:rPr>
              <w:t>Блок личностных универсальных учебных действий</w:t>
            </w:r>
          </w:p>
        </w:tc>
      </w:tr>
      <w:tr w:rsidR="00814209" w:rsidRPr="002E0757" w:rsidTr="00F33B23">
        <w:tc>
          <w:tcPr>
            <w:tcW w:w="913" w:type="pct"/>
          </w:tcPr>
          <w:p w:rsidR="00814209" w:rsidRPr="002E0757" w:rsidRDefault="00814209" w:rsidP="00743964">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Аспект</w:t>
            </w:r>
          </w:p>
        </w:tc>
        <w:tc>
          <w:tcPr>
            <w:tcW w:w="1227" w:type="pct"/>
            <w:gridSpan w:val="2"/>
          </w:tcPr>
          <w:p w:rsidR="00814209" w:rsidRPr="002E0757" w:rsidRDefault="00814209" w:rsidP="00743964">
            <w:pPr>
              <w:jc w:val="center"/>
              <w:rPr>
                <w:rFonts w:ascii="Times New Roman" w:eastAsia="Calibri" w:hAnsi="Times New Roman" w:cs="Times New Roman"/>
                <w:b/>
                <w:sz w:val="24"/>
                <w:szCs w:val="24"/>
                <w:lang w:val="en-US"/>
              </w:rPr>
            </w:pPr>
            <w:r w:rsidRPr="002E0757">
              <w:rPr>
                <w:rFonts w:ascii="Times New Roman" w:eastAsia="Calibri" w:hAnsi="Times New Roman" w:cs="Times New Roman"/>
                <w:b/>
                <w:sz w:val="24"/>
                <w:szCs w:val="24"/>
              </w:rPr>
              <w:t xml:space="preserve">1 этап основной школы </w:t>
            </w:r>
          </w:p>
          <w:p w:rsidR="00814209" w:rsidRPr="002E0757" w:rsidRDefault="00814209" w:rsidP="00743964">
            <w:pPr>
              <w:jc w:val="center"/>
              <w:rPr>
                <w:rFonts w:ascii="Times New Roman" w:eastAsia="Calibri" w:hAnsi="Times New Roman" w:cs="Times New Roman"/>
                <w:b/>
                <w:sz w:val="24"/>
                <w:szCs w:val="24"/>
              </w:rPr>
            </w:pPr>
            <w:r w:rsidRPr="002E0757">
              <w:rPr>
                <w:rFonts w:ascii="Times New Roman" w:eastAsia="Calibri" w:hAnsi="Times New Roman" w:cs="Times New Roman"/>
                <w:b/>
                <w:sz w:val="24"/>
                <w:szCs w:val="24"/>
              </w:rPr>
              <w:t>(</w:t>
            </w:r>
            <w:r w:rsidRPr="002E0757">
              <w:rPr>
                <w:rFonts w:ascii="Times New Roman" w:eastAsia="Calibri" w:hAnsi="Times New Roman" w:cs="Times New Roman"/>
                <w:b/>
                <w:sz w:val="24"/>
                <w:szCs w:val="24"/>
                <w:lang w:val="en-US"/>
              </w:rPr>
              <w:t>5</w:t>
            </w:r>
            <w:r w:rsidRPr="002E0757">
              <w:rPr>
                <w:rFonts w:ascii="Times New Roman" w:eastAsia="Calibri" w:hAnsi="Times New Roman" w:cs="Times New Roman"/>
                <w:b/>
                <w:sz w:val="24"/>
                <w:szCs w:val="24"/>
              </w:rPr>
              <w:t xml:space="preserve"> класс)</w:t>
            </w:r>
          </w:p>
        </w:tc>
        <w:tc>
          <w:tcPr>
            <w:tcW w:w="947" w:type="pct"/>
            <w:gridSpan w:val="2"/>
          </w:tcPr>
          <w:p w:rsidR="00814209" w:rsidRPr="002E0757" w:rsidRDefault="00814209" w:rsidP="00743964">
            <w:pPr>
              <w:jc w:val="center"/>
              <w:rPr>
                <w:rFonts w:ascii="Times New Roman" w:eastAsia="Calibri" w:hAnsi="Times New Roman" w:cs="Times New Roman"/>
                <w:b/>
                <w:sz w:val="24"/>
                <w:szCs w:val="24"/>
                <w:lang w:val="en-US"/>
              </w:rPr>
            </w:pPr>
            <w:r w:rsidRPr="002E0757">
              <w:rPr>
                <w:rFonts w:ascii="Times New Roman" w:eastAsia="Calibri" w:hAnsi="Times New Roman" w:cs="Times New Roman"/>
                <w:b/>
                <w:sz w:val="24"/>
                <w:szCs w:val="24"/>
                <w:lang w:val="en-US"/>
              </w:rPr>
              <w:t>2</w:t>
            </w:r>
            <w:r w:rsidRPr="002E0757">
              <w:rPr>
                <w:rFonts w:ascii="Times New Roman" w:eastAsia="Calibri" w:hAnsi="Times New Roman" w:cs="Times New Roman"/>
                <w:b/>
                <w:sz w:val="24"/>
                <w:szCs w:val="24"/>
              </w:rPr>
              <w:t xml:space="preserve"> этап основной школы</w:t>
            </w:r>
          </w:p>
          <w:p w:rsidR="00814209" w:rsidRPr="002E0757" w:rsidRDefault="00814209" w:rsidP="00743964">
            <w:pPr>
              <w:jc w:val="center"/>
              <w:rPr>
                <w:rFonts w:ascii="Times New Roman" w:eastAsia="Calibri" w:hAnsi="Times New Roman" w:cs="Times New Roman"/>
                <w:b/>
                <w:sz w:val="24"/>
                <w:szCs w:val="24"/>
              </w:rPr>
            </w:pPr>
            <w:r w:rsidRPr="002E0757">
              <w:rPr>
                <w:rFonts w:ascii="Times New Roman" w:eastAsia="Calibri" w:hAnsi="Times New Roman" w:cs="Times New Roman"/>
                <w:b/>
                <w:sz w:val="24"/>
                <w:szCs w:val="24"/>
              </w:rPr>
              <w:t xml:space="preserve"> (</w:t>
            </w:r>
            <w:r w:rsidRPr="002E0757">
              <w:rPr>
                <w:rFonts w:ascii="Times New Roman" w:eastAsia="Calibri" w:hAnsi="Times New Roman" w:cs="Times New Roman"/>
                <w:b/>
                <w:sz w:val="24"/>
                <w:szCs w:val="24"/>
                <w:lang w:val="en-US"/>
              </w:rPr>
              <w:t>6</w:t>
            </w:r>
            <w:r w:rsidRPr="002E0757">
              <w:rPr>
                <w:rFonts w:ascii="Times New Roman" w:eastAsia="Calibri" w:hAnsi="Times New Roman" w:cs="Times New Roman"/>
                <w:b/>
                <w:sz w:val="24"/>
                <w:szCs w:val="24"/>
              </w:rPr>
              <w:t>-7 класс)</w:t>
            </w:r>
          </w:p>
        </w:tc>
        <w:tc>
          <w:tcPr>
            <w:tcW w:w="928" w:type="pct"/>
            <w:gridSpan w:val="2"/>
          </w:tcPr>
          <w:p w:rsidR="00814209" w:rsidRPr="002E0757" w:rsidRDefault="00814209" w:rsidP="00743964">
            <w:pPr>
              <w:jc w:val="center"/>
              <w:rPr>
                <w:rFonts w:ascii="Times New Roman" w:eastAsia="Calibri" w:hAnsi="Times New Roman" w:cs="Times New Roman"/>
                <w:b/>
                <w:sz w:val="24"/>
                <w:szCs w:val="24"/>
              </w:rPr>
            </w:pPr>
            <w:r w:rsidRPr="002E0757">
              <w:rPr>
                <w:rFonts w:ascii="Times New Roman" w:eastAsia="Calibri" w:hAnsi="Times New Roman" w:cs="Times New Roman"/>
                <w:b/>
                <w:sz w:val="24"/>
                <w:szCs w:val="24"/>
                <w:lang w:val="en-US"/>
              </w:rPr>
              <w:t>3</w:t>
            </w:r>
            <w:r w:rsidRPr="002E0757">
              <w:rPr>
                <w:rFonts w:ascii="Times New Roman" w:eastAsia="Calibri" w:hAnsi="Times New Roman" w:cs="Times New Roman"/>
                <w:b/>
                <w:sz w:val="24"/>
                <w:szCs w:val="24"/>
              </w:rPr>
              <w:t xml:space="preserve"> этап основной школы</w:t>
            </w:r>
          </w:p>
          <w:p w:rsidR="00814209" w:rsidRPr="002E0757" w:rsidRDefault="00814209" w:rsidP="00743964">
            <w:pPr>
              <w:jc w:val="center"/>
              <w:rPr>
                <w:rFonts w:ascii="Times New Roman" w:eastAsia="Calibri" w:hAnsi="Times New Roman" w:cs="Times New Roman"/>
                <w:b/>
                <w:sz w:val="24"/>
                <w:szCs w:val="24"/>
              </w:rPr>
            </w:pPr>
            <w:r w:rsidRPr="002E0757">
              <w:rPr>
                <w:rFonts w:ascii="Times New Roman" w:eastAsia="Calibri" w:hAnsi="Times New Roman" w:cs="Times New Roman"/>
                <w:b/>
                <w:sz w:val="24"/>
                <w:szCs w:val="24"/>
              </w:rPr>
              <w:t>(8-9 класс)</w:t>
            </w:r>
          </w:p>
        </w:tc>
        <w:tc>
          <w:tcPr>
            <w:tcW w:w="986" w:type="pct"/>
            <w:gridSpan w:val="2"/>
          </w:tcPr>
          <w:p w:rsidR="00814209" w:rsidRPr="002E0757" w:rsidRDefault="00814209" w:rsidP="00743964">
            <w:pPr>
              <w:jc w:val="both"/>
              <w:rPr>
                <w:rFonts w:ascii="Times New Roman" w:eastAsia="Calibri" w:hAnsi="Times New Roman" w:cs="Times New Roman"/>
                <w:b/>
                <w:sz w:val="24"/>
                <w:szCs w:val="24"/>
              </w:rPr>
            </w:pPr>
            <w:r w:rsidRPr="002E0757">
              <w:rPr>
                <w:rFonts w:ascii="Times New Roman" w:eastAsia="Calibri" w:hAnsi="Times New Roman" w:cs="Times New Roman"/>
                <w:b/>
                <w:sz w:val="24"/>
                <w:szCs w:val="24"/>
              </w:rPr>
              <w:t>необходимое условие</w:t>
            </w:r>
          </w:p>
        </w:tc>
      </w:tr>
      <w:tr w:rsidR="00814209" w:rsidRPr="002E0757" w:rsidTr="00F33B23">
        <w:tc>
          <w:tcPr>
            <w:tcW w:w="913" w:type="pct"/>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смыслообразование на основе развития мотивации и целеполагания учения</w:t>
            </w:r>
          </w:p>
        </w:tc>
        <w:tc>
          <w:tcPr>
            <w:tcW w:w="1227" w:type="pct"/>
            <w:gridSpan w:val="2"/>
          </w:tcPr>
          <w:p w:rsid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осмысленность учения, понимание значимости решения учебных задач, соотнесение их с реальными жизненными целями и ситуациями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(Какое значение имеет для меня учение?)</w:t>
            </w: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доведение работы до конца,</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-стремление к завершённости учебных действий</w:t>
            </w: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-преодоление препятствий при их возникновении;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концентрация и сосредоточение на работе</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специально организованная рефлексия обучающимся своего отношения к учению, его результатам, самому себе как сущностному «продукту» преобразующей учебной деятельности</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lastRenderedPageBreak/>
              <w:t>развитие Я-концепции, самооценки;</w:t>
            </w:r>
          </w:p>
          <w:p w:rsidR="00814209" w:rsidRPr="002E0757" w:rsidRDefault="00814209" w:rsidP="00743964">
            <w:pPr>
              <w:jc w:val="both"/>
              <w:rPr>
                <w:rFonts w:ascii="Times New Roman" w:eastAsia="Calibri" w:hAnsi="Times New Roman" w:cs="Times New Roman"/>
                <w:sz w:val="24"/>
                <w:szCs w:val="24"/>
              </w:rPr>
            </w:pPr>
          </w:p>
        </w:tc>
        <w:tc>
          <w:tcPr>
            <w:tcW w:w="1227" w:type="pct"/>
            <w:gridSpan w:val="2"/>
          </w:tcPr>
          <w:p w:rsid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выработка своей жизненной позиции в отношении мира, окружающих людей, самого себя и своего будущего.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(Я – член семьи, школьник, одноклассник, друг, гражданин)</w:t>
            </w: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усвоенный и принимаемый образ Я во всём богатстве отношений личности к окружающему миру;</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чувство адекватности и стабильности владения личностью, собственным Я независимо от изменений Я и ситуации;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w:t>
            </w: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способность личности к полноценному решению задач, возникающих на каждой из возрастных стадий развития;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развитие критичного мышления;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создание учебных ситуаций, требующих самооценивания и оценивания учебной деятельности сверстников.</w:t>
            </w:r>
          </w:p>
        </w:tc>
      </w:tr>
      <w:tr w:rsidR="00814209" w:rsidRPr="00EB468C"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развитие морального сознания и ориентировки обучающегося в сфере нравственно-этических отношений.</w:t>
            </w:r>
          </w:p>
          <w:p w:rsidR="00814209" w:rsidRPr="002E0757" w:rsidRDefault="00814209" w:rsidP="00743964">
            <w:pPr>
              <w:shd w:val="clear" w:color="auto" w:fill="FFFFFF"/>
              <w:jc w:val="both"/>
              <w:rPr>
                <w:rFonts w:ascii="Times New Roman" w:hAnsi="Times New Roman" w:cs="Times New Roman"/>
                <w:sz w:val="24"/>
                <w:szCs w:val="24"/>
              </w:rPr>
            </w:pPr>
          </w:p>
          <w:p w:rsidR="00814209" w:rsidRPr="002E0757" w:rsidRDefault="00814209" w:rsidP="00743964">
            <w:pPr>
              <w:shd w:val="clear" w:color="auto" w:fill="FFFFFF"/>
              <w:jc w:val="both"/>
              <w:rPr>
                <w:rFonts w:ascii="Times New Roman" w:hAnsi="Times New Roman" w:cs="Times New Roman"/>
                <w:sz w:val="24"/>
                <w:szCs w:val="24"/>
              </w:rPr>
            </w:pPr>
          </w:p>
        </w:tc>
        <w:tc>
          <w:tcPr>
            <w:tcW w:w="122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поступили?Взаимопомощь, честность, правдивость, ответственность с моей стороны и со </w:t>
            </w:r>
            <w:r w:rsidRPr="002E0757">
              <w:rPr>
                <w:rFonts w:ascii="Times New Roman" w:eastAsia="Calibri" w:hAnsi="Times New Roman" w:cs="Times New Roman"/>
                <w:sz w:val="24"/>
                <w:szCs w:val="24"/>
              </w:rPr>
              <w:lastRenderedPageBreak/>
              <w:t>стороны моих сверстников)</w:t>
            </w: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оценка значимости для себя моральной дискуссии, оценка эффективности обсуждения, анализ позиций и возражений против принятого решения;</w:t>
            </w:r>
          </w:p>
          <w:p w:rsidR="00814209" w:rsidRPr="002E0757" w:rsidRDefault="00814209" w:rsidP="00743964">
            <w:pPr>
              <w:jc w:val="both"/>
              <w:rPr>
                <w:rFonts w:ascii="Times New Roman" w:eastAsia="Calibri" w:hAnsi="Times New Roman" w:cs="Times New Roman"/>
                <w:sz w:val="24"/>
                <w:szCs w:val="24"/>
              </w:rPr>
            </w:pP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 оценка и степень принятия ответственности за результаты;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анализ того, насколько принятое решение справедливо и правильно;</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оценка изменений собственных установок и позиции</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наличие открытых содержательных дискуссий, направленных на моральную проблематику;</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создание когнитивного конфликта, вызываемого столкновением разных точек зрения;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участие всех обучающихся в создании правил, </w:t>
            </w:r>
            <w:r w:rsidRPr="002E0757">
              <w:rPr>
                <w:rFonts w:ascii="Times New Roman" w:eastAsia="Calibri" w:hAnsi="Times New Roman" w:cs="Times New Roman"/>
                <w:sz w:val="24"/>
                <w:szCs w:val="24"/>
              </w:rPr>
              <w:lastRenderedPageBreak/>
              <w:t>обязательных для всех;</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развитие школьного сообщества и групповой  солидарности через развитие эмоциональной привязанности к группе и идентификации с ней</w:t>
            </w:r>
          </w:p>
          <w:p w:rsidR="00814209" w:rsidRPr="002E0757" w:rsidRDefault="00814209" w:rsidP="00743964">
            <w:pPr>
              <w:jc w:val="both"/>
              <w:rPr>
                <w:rFonts w:ascii="Times New Roman" w:eastAsia="Calibri" w:hAnsi="Times New Roman" w:cs="Times New Roman"/>
                <w:sz w:val="24"/>
                <w:szCs w:val="24"/>
              </w:rPr>
            </w:pPr>
          </w:p>
        </w:tc>
      </w:tr>
      <w:tr w:rsidR="00814209" w:rsidRPr="00EB468C" w:rsidTr="00F33B23">
        <w:tc>
          <w:tcPr>
            <w:tcW w:w="5000" w:type="pct"/>
            <w:gridSpan w:val="9"/>
          </w:tcPr>
          <w:p w:rsidR="00814209" w:rsidRPr="002E0757" w:rsidRDefault="00814209" w:rsidP="00F33B23">
            <w:pPr>
              <w:jc w:val="center"/>
              <w:rPr>
                <w:rFonts w:ascii="Times New Roman" w:eastAsia="Calibri" w:hAnsi="Times New Roman" w:cs="Times New Roman"/>
                <w:sz w:val="24"/>
                <w:szCs w:val="24"/>
              </w:rPr>
            </w:pPr>
            <w:r w:rsidRPr="002E0757">
              <w:rPr>
                <w:rFonts w:ascii="Times New Roman" w:eastAsia="Calibri" w:hAnsi="Times New Roman" w:cs="Times New Roman"/>
                <w:b/>
                <w:sz w:val="24"/>
                <w:szCs w:val="24"/>
              </w:rPr>
              <w:lastRenderedPageBreak/>
              <w:t>Блок регулятивных универсальных учебных действий</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целеполагание и построение жизненных планов во временн</w:t>
            </w:r>
            <w:r w:rsidRPr="002E0757">
              <w:rPr>
                <w:rFonts w:ascii="Times New Roman" w:hAnsi="Times New Roman" w:cs="Times New Roman"/>
                <w:sz w:val="24"/>
                <w:szCs w:val="24"/>
                <w:rtl/>
                <w:lang w:bidi="he-IL"/>
              </w:rPr>
              <w:t>о</w:t>
            </w:r>
            <w:r w:rsidRPr="002E0757">
              <w:rPr>
                <w:rFonts w:ascii="Times New Roman" w:hAnsi="Times New Roman" w:cs="Times New Roman"/>
                <w:sz w:val="24"/>
                <w:szCs w:val="24"/>
              </w:rPr>
              <w:t>й перспективе</w:t>
            </w:r>
          </w:p>
        </w:tc>
        <w:tc>
          <w:tcPr>
            <w:tcW w:w="1177"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996" w:type="pct"/>
            <w:gridSpan w:val="3"/>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928"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содержательные аспекты целей и жизненных планов;</w:t>
            </w:r>
          </w:p>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личные планы и перспективы дополняются социальными планами.</w:t>
            </w:r>
          </w:p>
          <w:p w:rsidR="00814209" w:rsidRPr="002E0757" w:rsidRDefault="00814209" w:rsidP="00743964">
            <w:pPr>
              <w:rPr>
                <w:rFonts w:ascii="Times New Roman" w:eastAsia="Calibri" w:hAnsi="Times New Roman" w:cs="Times New Roman"/>
                <w:sz w:val="24"/>
                <w:szCs w:val="24"/>
              </w:rPr>
            </w:pPr>
          </w:p>
        </w:tc>
        <w:tc>
          <w:tcPr>
            <w:tcW w:w="986"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задания на общее планирование времени, составление хронокарт, планирование на ближайшую перспективу, планирование учебной работы.</w:t>
            </w:r>
          </w:p>
          <w:p w:rsidR="00814209" w:rsidRPr="002E0757" w:rsidRDefault="00814209" w:rsidP="00743964">
            <w:pPr>
              <w:rPr>
                <w:rFonts w:ascii="Times New Roman" w:eastAsia="Calibri" w:hAnsi="Times New Roman" w:cs="Times New Roman"/>
                <w:sz w:val="24"/>
                <w:szCs w:val="24"/>
              </w:rPr>
            </w:pPr>
          </w:p>
        </w:tc>
      </w:tr>
      <w:tr w:rsidR="00814209" w:rsidRPr="002E0757" w:rsidTr="00F33B23">
        <w:tc>
          <w:tcPr>
            <w:tcW w:w="913"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 xml:space="preserve">регуляция учебной деятельности; </w:t>
            </w:r>
          </w:p>
          <w:p w:rsidR="00814209" w:rsidRPr="002E0757" w:rsidRDefault="00814209" w:rsidP="00743964">
            <w:pPr>
              <w:shd w:val="clear" w:color="auto" w:fill="FFFFFF"/>
              <w:rPr>
                <w:rFonts w:ascii="Times New Roman" w:hAnsi="Times New Roman" w:cs="Times New Roman"/>
                <w:sz w:val="24"/>
                <w:szCs w:val="24"/>
              </w:rPr>
            </w:pPr>
          </w:p>
        </w:tc>
        <w:tc>
          <w:tcPr>
            <w:tcW w:w="1177"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 xml:space="preserve">- управление познавательной и учебной деятельностью посредством постановки целей, планирования, прогнозирования, </w:t>
            </w:r>
            <w:r w:rsidRPr="002E0757">
              <w:rPr>
                <w:rFonts w:ascii="Times New Roman" w:hAnsi="Times New Roman" w:cs="Times New Roman"/>
                <w:sz w:val="24"/>
                <w:szCs w:val="24"/>
              </w:rPr>
              <w:lastRenderedPageBreak/>
              <w:t>контроля, коррекции своих действий и оценки успешности в освоении материала</w:t>
            </w:r>
          </w:p>
        </w:tc>
        <w:tc>
          <w:tcPr>
            <w:tcW w:w="996" w:type="pct"/>
            <w:gridSpan w:val="3"/>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 формирование личностных качеств: самостоятельность, инициативность, ответственность, относительная </w:t>
            </w:r>
            <w:r w:rsidRPr="002E0757">
              <w:rPr>
                <w:rFonts w:ascii="Times New Roman" w:eastAsia="Calibri" w:hAnsi="Times New Roman" w:cs="Times New Roman"/>
                <w:sz w:val="24"/>
                <w:szCs w:val="24"/>
              </w:rPr>
              <w:lastRenderedPageBreak/>
              <w:t>независимость и устойчивость в отношении воздействий среды</w:t>
            </w:r>
          </w:p>
        </w:tc>
        <w:tc>
          <w:tcPr>
            <w:tcW w:w="928"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 реализация потенциала субъекта через целеполагания и проектирования траекторий развития </w:t>
            </w:r>
            <w:r w:rsidRPr="002E0757">
              <w:rPr>
                <w:rFonts w:ascii="Times New Roman" w:eastAsia="Calibri" w:hAnsi="Times New Roman" w:cs="Times New Roman"/>
                <w:sz w:val="24"/>
                <w:szCs w:val="24"/>
              </w:rPr>
              <w:lastRenderedPageBreak/>
              <w:t>посредством включения в новые виды деятельности и формы сотрудничества</w:t>
            </w:r>
          </w:p>
        </w:tc>
        <w:tc>
          <w:tcPr>
            <w:tcW w:w="986"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 ценностный опыт; опыт рефлексии; опыт привычной активизации (подготовка, адаптивная </w:t>
            </w:r>
            <w:r w:rsidRPr="002E0757">
              <w:rPr>
                <w:rFonts w:ascii="Times New Roman" w:eastAsia="Calibri" w:hAnsi="Times New Roman" w:cs="Times New Roman"/>
                <w:sz w:val="24"/>
                <w:szCs w:val="24"/>
              </w:rPr>
              <w:lastRenderedPageBreak/>
              <w:t>готовность, ориентированная на определенные условия работы, усилия и уровень достижения); операциональный опыт (общетрудовые, учебные знания и умения, опыт саморегуляции); опыт сотрудничества в совместном решении задач (А. К. Осницкий)</w:t>
            </w:r>
          </w:p>
        </w:tc>
      </w:tr>
      <w:tr w:rsidR="00814209" w:rsidRPr="002E0757" w:rsidTr="00F33B23">
        <w:tc>
          <w:tcPr>
            <w:tcW w:w="913"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lastRenderedPageBreak/>
              <w:t>саморегуляция эмоциональных и функциональных состояний</w:t>
            </w:r>
          </w:p>
        </w:tc>
        <w:tc>
          <w:tcPr>
            <w:tcW w:w="1177"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-представление человека о своих возможностях достижения цели определенной сложности</w:t>
            </w:r>
          </w:p>
        </w:tc>
        <w:tc>
          <w:tcPr>
            <w:tcW w:w="996" w:type="pct"/>
            <w:gridSpan w:val="3"/>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способность к планированию, контролю и коррекции предметной (учебной) деятельности и собственной познавательной деятельности</w:t>
            </w:r>
          </w:p>
        </w:tc>
        <w:tc>
          <w:tcPr>
            <w:tcW w:w="928"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986"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построение внутреннего плана действий как представление о целей способах и средствах деятельности (Т.Д. Пускаева)</w:t>
            </w:r>
          </w:p>
        </w:tc>
      </w:tr>
      <w:tr w:rsidR="00814209" w:rsidRPr="002E0757" w:rsidTr="00F33B23">
        <w:tc>
          <w:tcPr>
            <w:tcW w:w="913" w:type="pct"/>
          </w:tcPr>
          <w:p w:rsidR="00814209" w:rsidRPr="002E0757" w:rsidRDefault="00814209" w:rsidP="00743964">
            <w:pPr>
              <w:shd w:val="clear" w:color="auto" w:fill="FFFFFF"/>
              <w:rPr>
                <w:rFonts w:ascii="Times New Roman" w:hAnsi="Times New Roman" w:cs="Times New Roman"/>
                <w:sz w:val="24"/>
                <w:szCs w:val="24"/>
              </w:rPr>
            </w:pPr>
            <w:r w:rsidRPr="002E0757">
              <w:rPr>
                <w:rFonts w:ascii="Times New Roman" w:hAnsi="Times New Roman" w:cs="Times New Roman"/>
                <w:sz w:val="24"/>
                <w:szCs w:val="24"/>
              </w:rPr>
              <w:t>самоконтроль и самооценивание</w:t>
            </w:r>
          </w:p>
        </w:tc>
        <w:tc>
          <w:tcPr>
            <w:tcW w:w="1177" w:type="pct"/>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умение сравнивать характеристики запланированного и полученного продукта и делать вывод о соответствии </w:t>
            </w:r>
            <w:r w:rsidRPr="002E0757">
              <w:rPr>
                <w:rFonts w:ascii="Times New Roman" w:eastAsia="Calibri" w:hAnsi="Times New Roman" w:cs="Times New Roman"/>
                <w:sz w:val="24"/>
                <w:szCs w:val="24"/>
              </w:rPr>
              <w:lastRenderedPageBreak/>
              <w:t>продукта замыслу</w:t>
            </w:r>
          </w:p>
        </w:tc>
        <w:tc>
          <w:tcPr>
            <w:tcW w:w="996" w:type="pct"/>
            <w:gridSpan w:val="3"/>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оценивание продукта своей деятельности по заданным критериям, заданным способом</w:t>
            </w:r>
          </w:p>
        </w:tc>
        <w:tc>
          <w:tcPr>
            <w:tcW w:w="928"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оценка продукта своей деятельности по самостоятельно определенным в соответствии </w:t>
            </w:r>
            <w:r w:rsidRPr="002E0757">
              <w:rPr>
                <w:rFonts w:ascii="Times New Roman" w:eastAsia="Calibri" w:hAnsi="Times New Roman" w:cs="Times New Roman"/>
                <w:sz w:val="24"/>
                <w:szCs w:val="24"/>
              </w:rPr>
              <w:lastRenderedPageBreak/>
              <w:t>с целью деятельности критериям;</w:t>
            </w:r>
          </w:p>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t>- умение предложить способ убедиться в достижении поставленной цели и показатели достижения цели</w:t>
            </w:r>
          </w:p>
        </w:tc>
        <w:tc>
          <w:tcPr>
            <w:tcW w:w="986" w:type="pct"/>
            <w:gridSpan w:val="2"/>
          </w:tcPr>
          <w:p w:rsidR="00814209" w:rsidRPr="002E0757" w:rsidRDefault="00814209" w:rsidP="00743964">
            <w:pPr>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использование приемов совместно-разделенной деятельности и взаимного контроля: заполнение </w:t>
            </w:r>
            <w:r w:rsidRPr="002E0757">
              <w:rPr>
                <w:rFonts w:ascii="Times New Roman" w:eastAsia="Calibri" w:hAnsi="Times New Roman" w:cs="Times New Roman"/>
                <w:sz w:val="24"/>
                <w:szCs w:val="24"/>
              </w:rPr>
              <w:lastRenderedPageBreak/>
              <w:t>рефлексивных листов, карт, анкет, уметь соотносить цель и полученный результат</w:t>
            </w:r>
          </w:p>
        </w:tc>
      </w:tr>
      <w:tr w:rsidR="00814209" w:rsidRPr="002E0757" w:rsidTr="00F33B23">
        <w:tc>
          <w:tcPr>
            <w:tcW w:w="5000" w:type="pct"/>
            <w:gridSpan w:val="9"/>
          </w:tcPr>
          <w:p w:rsidR="00814209" w:rsidRPr="002E0757" w:rsidRDefault="00814209" w:rsidP="00743964">
            <w:pPr>
              <w:jc w:val="center"/>
              <w:rPr>
                <w:rFonts w:ascii="Times New Roman" w:eastAsia="Calibri" w:hAnsi="Times New Roman" w:cs="Times New Roman"/>
                <w:sz w:val="24"/>
                <w:szCs w:val="24"/>
              </w:rPr>
            </w:pPr>
            <w:r w:rsidRPr="002E0757">
              <w:rPr>
                <w:rFonts w:ascii="Times New Roman" w:eastAsia="Calibri" w:hAnsi="Times New Roman" w:cs="Times New Roman"/>
                <w:b/>
                <w:sz w:val="24"/>
                <w:szCs w:val="24"/>
              </w:rPr>
              <w:lastRenderedPageBreak/>
              <w:t>Блок познавательных универсальных учебных действий</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общеучебные действия</w:t>
            </w:r>
          </w:p>
        </w:tc>
        <w:tc>
          <w:tcPr>
            <w:tcW w:w="122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-самостоятельное выделение и формулирование познавательной цели; поиск и выделение необходимой информации</w:t>
            </w:r>
          </w:p>
          <w:p w:rsidR="00814209" w:rsidRPr="002E0757" w:rsidRDefault="00814209" w:rsidP="00743964">
            <w:pPr>
              <w:jc w:val="both"/>
              <w:rPr>
                <w:rFonts w:ascii="Times New Roman" w:eastAsia="Calibri" w:hAnsi="Times New Roman" w:cs="Times New Roman"/>
                <w:sz w:val="24"/>
                <w:szCs w:val="24"/>
              </w:rPr>
            </w:pP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w:t>
            </w:r>
            <w:r w:rsidRPr="002E0757">
              <w:rPr>
                <w:rFonts w:ascii="Times New Roman" w:eastAsia="Calibri" w:hAnsi="Times New Roman" w:cs="Times New Roman"/>
                <w:sz w:val="24"/>
                <w:szCs w:val="24"/>
              </w:rPr>
              <w:lastRenderedPageBreak/>
              <w:t>данную предметную область);</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умение структурировать знания; умение осознанно и произвольно строить речевое высказывание в устной  и письменной форме;</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w:t>
            </w:r>
            <w:r w:rsidRPr="002E0757">
              <w:rPr>
                <w:rFonts w:ascii="Times New Roman" w:eastAsia="Calibri" w:hAnsi="Times New Roman" w:cs="Times New Roman"/>
                <w:sz w:val="24"/>
                <w:szCs w:val="24"/>
              </w:rPr>
              <w:lastRenderedPageBreak/>
              <w:t>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-включение учащихся в исследовательскую и проектную деятельность </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универсальные логические действия</w:t>
            </w:r>
          </w:p>
        </w:tc>
        <w:tc>
          <w:tcPr>
            <w:tcW w:w="122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-анализ объектов с целью выделения признаков (существенных, несущественных); синтез как составление целого из частей; в том числе </w:t>
            </w:r>
            <w:r w:rsidRPr="002E0757">
              <w:rPr>
                <w:rFonts w:ascii="Times New Roman" w:eastAsia="Calibri" w:hAnsi="Times New Roman" w:cs="Times New Roman"/>
                <w:sz w:val="24"/>
                <w:szCs w:val="24"/>
              </w:rPr>
              <w:lastRenderedPageBreak/>
              <w:t xml:space="preserve">самостоятельное достраивание, восполнение недостающих компонентов </w:t>
            </w: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-выбор оснований и критериев для сравнения, сериации, классификации объектов, подведение под понятия, </w:t>
            </w:r>
            <w:r w:rsidRPr="002E0757">
              <w:rPr>
                <w:rFonts w:ascii="Times New Roman" w:eastAsia="Calibri" w:hAnsi="Times New Roman" w:cs="Times New Roman"/>
                <w:sz w:val="24"/>
                <w:szCs w:val="24"/>
              </w:rPr>
              <w:lastRenderedPageBreak/>
              <w:t>выведение следствий</w:t>
            </w: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-установление причинно-следственных связей; построение логической цепи рассуждений, доказательство</w:t>
            </w:r>
            <w:r w:rsidRPr="002E0757">
              <w:rPr>
                <w:rFonts w:ascii="Times New Roman" w:eastAsia="Calibri" w:hAnsi="Times New Roman" w:cs="Times New Roman"/>
                <w:sz w:val="24"/>
                <w:szCs w:val="24"/>
              </w:rPr>
              <w:lastRenderedPageBreak/>
              <w:t>; выдвижение гипотез и их обоснование</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-включение учащихся в исследовательскую и проектную деятельность </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действия постановки и решения проблем</w:t>
            </w:r>
          </w:p>
        </w:tc>
        <w:tc>
          <w:tcPr>
            <w:tcW w:w="122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-объяснение с какой позиции учащийся приступает к разрешению проблемы;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-описание желаемой и реальной ситуаций, указание на отличия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определение и выстраивание в хронологической последовательности шагов по решению задачи; воспроизведение технологии по инструкции;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определение ресурсов, необходимых для выполнения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-выполнение по заданному алгоритму текущего контроля своей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сравнение характеристик запланированного и полученного продукта, вывод о соответствии </w:t>
            </w:r>
            <w:r w:rsidRPr="002E0757">
              <w:rPr>
                <w:rFonts w:ascii="Times New Roman" w:eastAsia="Calibri" w:hAnsi="Times New Roman" w:cs="Times New Roman"/>
                <w:sz w:val="24"/>
                <w:szCs w:val="24"/>
              </w:rPr>
              <w:lastRenderedPageBreak/>
              <w:t>продукта замыслу;</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оценка продукта своей деятельности по заданным критериям заданным способом;</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указание на сильные и слабые стороны своей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 определение мотивов своих действий</w:t>
            </w:r>
          </w:p>
          <w:p w:rsidR="00814209" w:rsidRPr="002E0757" w:rsidRDefault="00814209" w:rsidP="00743964">
            <w:pPr>
              <w:jc w:val="both"/>
              <w:rPr>
                <w:rFonts w:ascii="Times New Roman" w:eastAsia="Calibri" w:hAnsi="Times New Roman" w:cs="Times New Roman"/>
                <w:sz w:val="24"/>
                <w:szCs w:val="24"/>
              </w:rPr>
            </w:pPr>
          </w:p>
        </w:tc>
        <w:tc>
          <w:tcPr>
            <w:tcW w:w="947"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обоснование желаемой ситуации; анализ реальной ситуации и указание на противоречия между желаемой и реальной ситуацией;</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указание некоторых вероятных причин существования проблемы;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постановка задач адекватных цели;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-самостоятельное планирование характеристик продукта своей деятельности на основе заданных критериев его оценки;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-выбор технологии деятельности </w:t>
            </w:r>
            <w:r w:rsidRPr="002E0757">
              <w:rPr>
                <w:rFonts w:ascii="Times New Roman" w:eastAsia="Calibri" w:hAnsi="Times New Roman" w:cs="Times New Roman"/>
                <w:sz w:val="24"/>
                <w:szCs w:val="24"/>
              </w:rPr>
              <w:lastRenderedPageBreak/>
              <w:t>(способа решения задачи);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планирование ресурсов;</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-самостоятельное планирование и осуществление текущего контроля своей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Оценка продукта своей деятельности по самостоятельно определённым в соответствии с целью деятельности критериям;</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92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-определение формулировки проблемы; проведение анализа проблемы (указание на причины и вероятные последствия её существования);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-применение известной или описанной в инструкции технологии с учётом </w:t>
            </w:r>
            <w:r w:rsidRPr="002E0757">
              <w:rPr>
                <w:rFonts w:ascii="Times New Roman" w:eastAsia="Calibri" w:hAnsi="Times New Roman" w:cs="Times New Roman"/>
                <w:sz w:val="24"/>
                <w:szCs w:val="24"/>
              </w:rPr>
              <w:lastRenderedPageBreak/>
              <w:t>изменений параметров объекта (комбинирование нескольких алгоритмов последовательно или параллельно);</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проведение анализа альтернативных ресурсов, обоснование их эффективности;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-внесение изменений в свою деятельность по результатам текущего контроля;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-предложение способа убедиться в достижении поставленной цели и определение показателей достижения цели;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-приведение аргументов для использования полученных при решении задачи ресурсов </w:t>
            </w:r>
            <w:r w:rsidRPr="002E0757">
              <w:rPr>
                <w:rFonts w:ascii="Times New Roman" w:eastAsia="Calibri" w:hAnsi="Times New Roman" w:cs="Times New Roman"/>
                <w:sz w:val="24"/>
                <w:szCs w:val="24"/>
              </w:rPr>
              <w:lastRenderedPageBreak/>
              <w:t xml:space="preserve">(знания, умения, опыт ит.п.) в других видах деятельности </w:t>
            </w:r>
          </w:p>
        </w:tc>
        <w:tc>
          <w:tcPr>
            <w:tcW w:w="986"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-включение учащихся в исследовательскую и проектную деятельность </w:t>
            </w:r>
          </w:p>
        </w:tc>
      </w:tr>
      <w:tr w:rsidR="00814209" w:rsidRPr="002E0757" w:rsidTr="00F33B23">
        <w:tc>
          <w:tcPr>
            <w:tcW w:w="5000" w:type="pct"/>
            <w:gridSpan w:val="9"/>
          </w:tcPr>
          <w:p w:rsidR="00814209" w:rsidRPr="00F33B23" w:rsidRDefault="00814209" w:rsidP="00F33B23">
            <w:pPr>
              <w:shd w:val="clear" w:color="auto" w:fill="FFFFFF"/>
              <w:ind w:left="-113"/>
              <w:jc w:val="center"/>
              <w:rPr>
                <w:rFonts w:ascii="Times New Roman" w:hAnsi="Times New Roman" w:cs="Times New Roman"/>
                <w:b/>
                <w:sz w:val="24"/>
                <w:szCs w:val="24"/>
              </w:rPr>
            </w:pPr>
            <w:r w:rsidRPr="002E0757">
              <w:rPr>
                <w:rFonts w:ascii="Times New Roman" w:hAnsi="Times New Roman" w:cs="Times New Roman"/>
                <w:b/>
                <w:sz w:val="24"/>
                <w:szCs w:val="24"/>
              </w:rPr>
              <w:lastRenderedPageBreak/>
              <w:t>Блок коммуникативных</w:t>
            </w:r>
            <w:r w:rsidR="00F33B23">
              <w:rPr>
                <w:rFonts w:ascii="Times New Roman" w:hAnsi="Times New Roman" w:cs="Times New Roman"/>
                <w:b/>
                <w:sz w:val="24"/>
                <w:szCs w:val="24"/>
              </w:rPr>
              <w:t>универсальных учебных действий</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межличностное общение (ориентация в личностных особенностях партнёра, его позиции в общении и взаимодействии, учёт разных мнений, овладение сред-ми решения коммуникативных задач, воздействие, аргументация и пр.)</w:t>
            </w:r>
          </w:p>
        </w:tc>
        <w:tc>
          <w:tcPr>
            <w:tcW w:w="1337" w:type="pct"/>
            <w:gridSpan w:val="3"/>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-учёт позиции собеседника, понимание, уважение к иной точке зрения, умение обосновать и доказывать собственное мнение</w:t>
            </w:r>
          </w:p>
        </w:tc>
        <w:tc>
          <w:tcPr>
            <w:tcW w:w="1001"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-способность к согласованным действиям с учетом позиции другого,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-способность устанавливать и поддерживать необход</w:t>
            </w:r>
            <w:r w:rsidR="00F33B23">
              <w:rPr>
                <w:rFonts w:ascii="Times New Roman" w:eastAsia="Calibri" w:hAnsi="Times New Roman" w:cs="Times New Roman"/>
                <w:sz w:val="24"/>
                <w:szCs w:val="24"/>
              </w:rPr>
              <w:t>имые контакты с другими людьми;</w:t>
            </w:r>
            <w:r w:rsidRPr="002E0757">
              <w:rPr>
                <w:rFonts w:ascii="Times New Roman" w:eastAsia="Calibri" w:hAnsi="Times New Roman" w:cs="Times New Roman"/>
                <w:sz w:val="24"/>
                <w:szCs w:val="24"/>
              </w:rPr>
              <w:t>удовлетворительное владение нормами  и техникой общения</w:t>
            </w:r>
          </w:p>
        </w:tc>
        <w:tc>
          <w:tcPr>
            <w:tcW w:w="95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-умение определить цели коммуникации, оценивать ситуацию, учитывать намерения и способы коммуникации партнера, выбирать адекватные стратегии коммуникации, готовность к гибкой регуляции собственного речевого поведения</w:t>
            </w:r>
          </w:p>
        </w:tc>
        <w:tc>
          <w:tcPr>
            <w:tcW w:w="791" w:type="pct"/>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-систематическое использование таких формы работы как: дискуссия, проектная форма деятельности </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 xml:space="preserve">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w:t>
            </w:r>
            <w:r w:rsidRPr="002E0757">
              <w:rPr>
                <w:rFonts w:ascii="Times New Roman" w:hAnsi="Times New Roman" w:cs="Times New Roman"/>
                <w:sz w:val="24"/>
                <w:szCs w:val="24"/>
              </w:rPr>
              <w:lastRenderedPageBreak/>
              <w:t>решать конфликты);</w:t>
            </w:r>
          </w:p>
          <w:p w:rsidR="00814209" w:rsidRPr="002E0757" w:rsidRDefault="00814209" w:rsidP="00743964">
            <w:pPr>
              <w:shd w:val="clear" w:color="auto" w:fill="FFFFFF"/>
              <w:jc w:val="both"/>
              <w:rPr>
                <w:rFonts w:ascii="Times New Roman" w:hAnsi="Times New Roman" w:cs="Times New Roman"/>
                <w:sz w:val="24"/>
                <w:szCs w:val="24"/>
              </w:rPr>
            </w:pPr>
          </w:p>
        </w:tc>
        <w:tc>
          <w:tcPr>
            <w:tcW w:w="1337" w:type="pct"/>
            <w:gridSpan w:val="3"/>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 осуществление действий обеспечивающих возможность эффективно сотрудничать как с учителем, так и со сверстниками: умение планировать и согласованно выполнять совместную деятельность распределять роли. </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-уметь договариваться</w:t>
            </w:r>
          </w:p>
        </w:tc>
        <w:tc>
          <w:tcPr>
            <w:tcW w:w="1001"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самостоятельное следование заданной процедуре группового обсуждения;</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выполнение действий в соответствии с заданием  для групповой работы;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-разъяснение своей идеи, предлагая ее, или аргументируя свое отношение к идеям других членов группы</w:t>
            </w:r>
          </w:p>
        </w:tc>
        <w:tc>
          <w:tcPr>
            <w:tcW w:w="95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умение самостоятельно договариваться о правилах и вопросах  для обсуждения в соответствии с поставленной перед группой задачей;</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соблюдение процедуры обсуждения, обобщение, </w:t>
            </w:r>
            <w:r w:rsidRPr="002E0757">
              <w:rPr>
                <w:rFonts w:ascii="Times New Roman" w:eastAsia="Calibri" w:hAnsi="Times New Roman" w:cs="Times New Roman"/>
                <w:sz w:val="24"/>
                <w:szCs w:val="24"/>
              </w:rPr>
              <w:lastRenderedPageBreak/>
              <w:t>фиксация решения в конце работы;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-распределение и принятие на себя обязанностей в рамках выполнения групповой работы;</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791" w:type="pct"/>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-организация работы в группе, совместной деятельности школьников на уроке</w:t>
            </w:r>
          </w:p>
        </w:tc>
      </w:tr>
      <w:tr w:rsidR="00814209" w:rsidRPr="002E0757" w:rsidTr="00F33B23">
        <w:tc>
          <w:tcPr>
            <w:tcW w:w="913" w:type="pct"/>
          </w:tcPr>
          <w:p w:rsidR="00814209" w:rsidRPr="002E0757" w:rsidRDefault="00814209" w:rsidP="00743964">
            <w:pPr>
              <w:shd w:val="clear" w:color="auto" w:fill="FFFFFF"/>
              <w:jc w:val="both"/>
              <w:rPr>
                <w:rFonts w:ascii="Times New Roman" w:hAnsi="Times New Roman" w:cs="Times New Roman"/>
                <w:sz w:val="24"/>
                <w:szCs w:val="24"/>
              </w:rPr>
            </w:pPr>
            <w:r w:rsidRPr="002E0757">
              <w:rPr>
                <w:rFonts w:ascii="Times New Roman" w:hAnsi="Times New Roman" w:cs="Times New Roman"/>
                <w:sz w:val="24"/>
                <w:szCs w:val="24"/>
              </w:rPr>
              <w:t>формирование личностной и познавательной рефлексии</w:t>
            </w:r>
          </w:p>
          <w:p w:rsidR="00814209" w:rsidRPr="002E0757" w:rsidRDefault="00814209" w:rsidP="00743964">
            <w:pPr>
              <w:shd w:val="clear" w:color="auto" w:fill="FFFFFF"/>
              <w:jc w:val="both"/>
              <w:rPr>
                <w:rFonts w:ascii="Times New Roman" w:hAnsi="Times New Roman" w:cs="Times New Roman"/>
                <w:sz w:val="24"/>
                <w:szCs w:val="24"/>
              </w:rPr>
            </w:pPr>
          </w:p>
        </w:tc>
        <w:tc>
          <w:tcPr>
            <w:tcW w:w="1337" w:type="pct"/>
            <w:gridSpan w:val="3"/>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-умение задавать вопросы, строить понятные для партнёра высказывания, правильно выражать свои мысли, оказывать поддержку друг другу</w:t>
            </w:r>
          </w:p>
        </w:tc>
        <w:tc>
          <w:tcPr>
            <w:tcW w:w="1001"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указание на сильные и слабые стороны своей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определение мотивов своих действий</w:t>
            </w:r>
          </w:p>
        </w:tc>
        <w:tc>
          <w:tcPr>
            <w:tcW w:w="958" w:type="pct"/>
            <w:gridSpan w:val="2"/>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-указание причин успехов и неудач в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называние трудностей,  с которыми столкнулся при решении задач и предложение путей их преодоления / избегания в дальнейшей деятельности;</w:t>
            </w:r>
          </w:p>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-анализ </w:t>
            </w:r>
            <w:r w:rsidRPr="002E0757">
              <w:rPr>
                <w:rFonts w:ascii="Times New Roman" w:eastAsia="Calibri" w:hAnsi="Times New Roman" w:cs="Times New Roman"/>
                <w:sz w:val="24"/>
                <w:szCs w:val="24"/>
              </w:rPr>
              <w:lastRenderedPageBreak/>
              <w:t>собственных мотивов и внешней ситуации при принятии решений</w:t>
            </w:r>
          </w:p>
        </w:tc>
        <w:tc>
          <w:tcPr>
            <w:tcW w:w="791" w:type="pct"/>
          </w:tcPr>
          <w:p w:rsidR="00814209" w:rsidRPr="002E0757" w:rsidRDefault="00814209" w:rsidP="00743964">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xml:space="preserve">систематическое проведение анализа учебной и внеучебной деятельности, рефлексия </w:t>
            </w:r>
          </w:p>
          <w:p w:rsidR="00814209" w:rsidRPr="002E0757" w:rsidRDefault="00814209" w:rsidP="00743964">
            <w:pPr>
              <w:jc w:val="both"/>
              <w:rPr>
                <w:rFonts w:ascii="Times New Roman" w:eastAsia="Calibri" w:hAnsi="Times New Roman" w:cs="Times New Roman"/>
                <w:sz w:val="24"/>
                <w:szCs w:val="24"/>
              </w:rPr>
            </w:pPr>
          </w:p>
        </w:tc>
      </w:tr>
    </w:tbl>
    <w:p w:rsidR="00814209" w:rsidRPr="002E0757" w:rsidRDefault="00814209" w:rsidP="002E0757">
      <w:pPr>
        <w:rPr>
          <w:rFonts w:ascii="Times New Roman" w:eastAsia="Calibri" w:hAnsi="Times New Roman" w:cs="Times New Roman"/>
          <w:b/>
          <w:sz w:val="24"/>
          <w:szCs w:val="24"/>
        </w:rPr>
      </w:pPr>
      <w:r w:rsidRPr="002E0757">
        <w:rPr>
          <w:rFonts w:ascii="Times New Roman" w:eastAsia="Calibri" w:hAnsi="Times New Roman" w:cs="Times New Roman"/>
          <w:b/>
          <w:sz w:val="24"/>
          <w:szCs w:val="24"/>
        </w:rPr>
        <w:t>Характеристика универсальных учебных действий</w:t>
      </w:r>
    </w:p>
    <w:p w:rsidR="00814209" w:rsidRPr="002E0757" w:rsidRDefault="00814209" w:rsidP="002E0757">
      <w:pPr>
        <w:ind w:firstLine="708"/>
        <w:jc w:val="both"/>
        <w:rPr>
          <w:rFonts w:ascii="Times New Roman" w:eastAsia="Calibri" w:hAnsi="Times New Roman" w:cs="Times New Roman"/>
          <w:b/>
          <w:sz w:val="24"/>
          <w:szCs w:val="24"/>
        </w:rPr>
      </w:pPr>
      <w:r w:rsidRPr="002E0757">
        <w:rPr>
          <w:rFonts w:ascii="Times New Roman" w:eastAsia="Calibri" w:hAnsi="Times New Roman" w:cs="Times New Roman"/>
          <w:b/>
          <w:i/>
          <w:sz w:val="24"/>
          <w:szCs w:val="24"/>
        </w:rPr>
        <w:t xml:space="preserve">Универсальные учебные действия и социальный опыт как основы ключевых  компетентностей </w:t>
      </w:r>
      <w:r w:rsidRPr="002E0757">
        <w:rPr>
          <w:rFonts w:ascii="Times New Roman" w:eastAsia="Calibri" w:hAnsi="Times New Roman" w:cs="Times New Roman"/>
          <w:b/>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47"/>
        <w:gridCol w:w="2396"/>
        <w:gridCol w:w="2406"/>
        <w:gridCol w:w="2702"/>
      </w:tblGrid>
      <w:tr w:rsidR="00814209" w:rsidRPr="002E0757" w:rsidTr="00743964">
        <w:tc>
          <w:tcPr>
            <w:tcW w:w="11089" w:type="dxa"/>
            <w:gridSpan w:val="3"/>
            <w:tcBorders>
              <w:top w:val="single" w:sz="4" w:space="0" w:color="000000"/>
              <w:left w:val="single" w:sz="4" w:space="0" w:color="000000"/>
              <w:bottom w:val="single" w:sz="4" w:space="0" w:color="000000"/>
              <w:right w:val="single" w:sz="4" w:space="0" w:color="000000"/>
            </w:tcBorders>
            <w:shd w:val="clear" w:color="auto" w:fill="D9D9D9"/>
          </w:tcPr>
          <w:p w:rsidR="00814209" w:rsidRPr="002E0757" w:rsidRDefault="00814209" w:rsidP="00743964">
            <w:pPr>
              <w:tabs>
                <w:tab w:val="left" w:pos="1736"/>
              </w:tabs>
              <w:jc w:val="center"/>
              <w:rPr>
                <w:rFonts w:ascii="Times New Roman" w:hAnsi="Times New Roman" w:cs="Times New Roman"/>
                <w:b/>
                <w:sz w:val="24"/>
                <w:szCs w:val="24"/>
              </w:rPr>
            </w:pPr>
            <w:r w:rsidRPr="002E0757">
              <w:rPr>
                <w:rFonts w:ascii="Times New Roman" w:eastAsia="Calibri" w:hAnsi="Times New Roman" w:cs="Times New Roman"/>
                <w:b/>
                <w:sz w:val="24"/>
                <w:szCs w:val="24"/>
              </w:rPr>
              <w:t>Универсальные учебные действия, лежащие в основании ключевых компетентностей:</w:t>
            </w:r>
          </w:p>
        </w:tc>
        <w:tc>
          <w:tcPr>
            <w:tcW w:w="369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14209" w:rsidRPr="002E0757" w:rsidRDefault="00814209" w:rsidP="00743964">
            <w:pPr>
              <w:tabs>
                <w:tab w:val="left" w:pos="1736"/>
              </w:tabs>
              <w:jc w:val="center"/>
              <w:rPr>
                <w:rFonts w:ascii="Times New Roman" w:hAnsi="Times New Roman" w:cs="Times New Roman"/>
                <w:b/>
                <w:sz w:val="24"/>
                <w:szCs w:val="24"/>
              </w:rPr>
            </w:pPr>
            <w:r w:rsidRPr="002E0757">
              <w:rPr>
                <w:rFonts w:ascii="Times New Roman" w:eastAsia="Calibri" w:hAnsi="Times New Roman" w:cs="Times New Roman"/>
                <w:b/>
                <w:sz w:val="24"/>
                <w:szCs w:val="24"/>
              </w:rPr>
              <w:t>Социальный  опыт</w:t>
            </w:r>
          </w:p>
        </w:tc>
      </w:tr>
      <w:tr w:rsidR="00814209" w:rsidRPr="002E0757" w:rsidTr="00743964">
        <w:tc>
          <w:tcPr>
            <w:tcW w:w="3696" w:type="dxa"/>
            <w:tcBorders>
              <w:top w:val="single" w:sz="4" w:space="0" w:color="000000"/>
              <w:left w:val="single" w:sz="4" w:space="0" w:color="000000"/>
              <w:bottom w:val="single" w:sz="4" w:space="0" w:color="000000"/>
              <w:right w:val="single" w:sz="4" w:space="0" w:color="000000"/>
            </w:tcBorders>
            <w:shd w:val="clear" w:color="auto" w:fill="D9D9D9"/>
          </w:tcPr>
          <w:p w:rsidR="00814209" w:rsidRPr="002E0757" w:rsidRDefault="00814209" w:rsidP="00743964">
            <w:pPr>
              <w:jc w:val="center"/>
              <w:rPr>
                <w:rFonts w:ascii="Times New Roman" w:hAnsi="Times New Roman" w:cs="Times New Roman"/>
                <w:b/>
                <w:sz w:val="24"/>
                <w:szCs w:val="24"/>
              </w:rPr>
            </w:pPr>
            <w:r w:rsidRPr="002E0757">
              <w:rPr>
                <w:rFonts w:ascii="Times New Roman" w:eastAsia="Calibri" w:hAnsi="Times New Roman" w:cs="Times New Roman"/>
                <w:b/>
                <w:sz w:val="24"/>
                <w:szCs w:val="24"/>
              </w:rPr>
              <w:t>Учебная (образовательная)</w:t>
            </w:r>
          </w:p>
          <w:p w:rsidR="00814209" w:rsidRPr="002E0757" w:rsidRDefault="00814209" w:rsidP="00743964">
            <w:pPr>
              <w:tabs>
                <w:tab w:val="left" w:pos="1736"/>
              </w:tabs>
              <w:rPr>
                <w:rFonts w:ascii="Times New Roman" w:hAnsi="Times New Roman" w:cs="Times New Roman"/>
                <w:b/>
                <w:sz w:val="24"/>
                <w:szCs w:val="24"/>
              </w:rPr>
            </w:pPr>
            <w:r w:rsidRPr="002E0757">
              <w:rPr>
                <w:rFonts w:ascii="Times New Roman" w:eastAsia="Calibri" w:hAnsi="Times New Roman" w:cs="Times New Roman"/>
                <w:b/>
                <w:sz w:val="24"/>
                <w:szCs w:val="24"/>
              </w:rPr>
              <w:t xml:space="preserve">       компетентность</w:t>
            </w:r>
          </w:p>
        </w:tc>
        <w:tc>
          <w:tcPr>
            <w:tcW w:w="3696" w:type="dxa"/>
            <w:tcBorders>
              <w:top w:val="single" w:sz="4" w:space="0" w:color="000000"/>
              <w:left w:val="single" w:sz="4" w:space="0" w:color="000000"/>
              <w:bottom w:val="single" w:sz="4" w:space="0" w:color="000000"/>
              <w:right w:val="single" w:sz="4" w:space="0" w:color="000000"/>
            </w:tcBorders>
            <w:shd w:val="clear" w:color="auto" w:fill="D9D9D9"/>
          </w:tcPr>
          <w:p w:rsidR="00814209" w:rsidRPr="002E0757" w:rsidRDefault="00814209" w:rsidP="00743964">
            <w:pPr>
              <w:tabs>
                <w:tab w:val="left" w:pos="1736"/>
              </w:tabs>
              <w:rPr>
                <w:rFonts w:ascii="Times New Roman" w:hAnsi="Times New Roman" w:cs="Times New Roman"/>
                <w:b/>
                <w:sz w:val="24"/>
                <w:szCs w:val="24"/>
              </w:rPr>
            </w:pPr>
            <w:r w:rsidRPr="002E0757">
              <w:rPr>
                <w:rFonts w:ascii="Times New Roman" w:eastAsia="Calibri" w:hAnsi="Times New Roman" w:cs="Times New Roman"/>
                <w:b/>
                <w:sz w:val="24"/>
                <w:szCs w:val="24"/>
              </w:rPr>
              <w:t>Компетентность взаимодействия (коммуникации)</w:t>
            </w:r>
          </w:p>
        </w:tc>
        <w:tc>
          <w:tcPr>
            <w:tcW w:w="3697" w:type="dxa"/>
            <w:tcBorders>
              <w:top w:val="single" w:sz="4" w:space="0" w:color="000000"/>
              <w:left w:val="single" w:sz="4" w:space="0" w:color="000000"/>
              <w:bottom w:val="single" w:sz="4" w:space="0" w:color="000000"/>
              <w:right w:val="single" w:sz="4" w:space="0" w:color="000000"/>
            </w:tcBorders>
            <w:shd w:val="clear" w:color="auto" w:fill="D9D9D9"/>
          </w:tcPr>
          <w:p w:rsidR="00814209" w:rsidRPr="002E0757" w:rsidRDefault="00814209" w:rsidP="00743964">
            <w:pPr>
              <w:tabs>
                <w:tab w:val="left" w:pos="1736"/>
              </w:tabs>
              <w:rPr>
                <w:rFonts w:ascii="Times New Roman" w:hAnsi="Times New Roman" w:cs="Times New Roman"/>
                <w:b/>
                <w:sz w:val="24"/>
                <w:szCs w:val="24"/>
              </w:rPr>
            </w:pPr>
            <w:r w:rsidRPr="002E0757">
              <w:rPr>
                <w:rFonts w:ascii="Times New Roman" w:eastAsia="Calibri" w:hAnsi="Times New Roman" w:cs="Times New Roman"/>
                <w:b/>
                <w:sz w:val="24"/>
                <w:szCs w:val="24"/>
              </w:rPr>
              <w:t>Информационная компетентность</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814209" w:rsidRPr="002E0757" w:rsidRDefault="00814209" w:rsidP="00743964">
            <w:pPr>
              <w:rPr>
                <w:rFonts w:ascii="Times New Roman" w:hAnsi="Times New Roman" w:cs="Times New Roman"/>
                <w:b/>
                <w:sz w:val="24"/>
                <w:szCs w:val="24"/>
              </w:rPr>
            </w:pPr>
          </w:p>
        </w:tc>
      </w:tr>
      <w:tr w:rsidR="00814209" w:rsidRPr="002E0757" w:rsidTr="00743964">
        <w:trPr>
          <w:trHeight w:val="3960"/>
        </w:trPr>
        <w:tc>
          <w:tcPr>
            <w:tcW w:w="3696" w:type="dxa"/>
            <w:tcBorders>
              <w:top w:val="single" w:sz="4" w:space="0" w:color="000000"/>
              <w:left w:val="single" w:sz="4" w:space="0" w:color="000000"/>
              <w:bottom w:val="single" w:sz="4" w:space="0" w:color="000000"/>
              <w:right w:val="single" w:sz="4" w:space="0" w:color="000000"/>
            </w:tcBorders>
          </w:tcPr>
          <w:p w:rsidR="00814209" w:rsidRPr="002E0757" w:rsidRDefault="00814209" w:rsidP="00915FBC">
            <w:pPr>
              <w:numPr>
                <w:ilvl w:val="0"/>
                <w:numId w:val="62"/>
              </w:numPr>
              <w:spacing w:after="0" w:line="240" w:lineRule="auto"/>
              <w:ind w:left="0" w:hanging="141"/>
              <w:jc w:val="both"/>
              <w:rPr>
                <w:rFonts w:ascii="Times New Roman" w:hAnsi="Times New Roman" w:cs="Times New Roman"/>
                <w:b/>
                <w:sz w:val="24"/>
                <w:szCs w:val="24"/>
              </w:rPr>
            </w:pPr>
            <w:r w:rsidRPr="002E0757">
              <w:rPr>
                <w:rFonts w:ascii="Times New Roman" w:eastAsia="Calibri" w:hAnsi="Times New Roman" w:cs="Times New Roman"/>
                <w:sz w:val="24"/>
                <w:szCs w:val="24"/>
              </w:rPr>
              <w:t>производить контроль за своими действиями и результатом по заданному образцу;</w:t>
            </w:r>
          </w:p>
          <w:p w:rsidR="00814209" w:rsidRPr="002E0757" w:rsidRDefault="00814209" w:rsidP="00915FBC">
            <w:pPr>
              <w:numPr>
                <w:ilvl w:val="0"/>
                <w:numId w:val="62"/>
              </w:numPr>
              <w:spacing w:after="0" w:line="240" w:lineRule="auto"/>
              <w:ind w:left="0" w:hanging="141"/>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производить самооценку и оценку  действий другого человека на основе заданных критериев (параметров);</w:t>
            </w:r>
          </w:p>
          <w:p w:rsidR="00814209" w:rsidRPr="002E0757" w:rsidRDefault="00814209" w:rsidP="00915FBC">
            <w:pPr>
              <w:numPr>
                <w:ilvl w:val="0"/>
                <w:numId w:val="62"/>
              </w:numPr>
              <w:spacing w:after="0" w:line="240" w:lineRule="auto"/>
              <w:ind w:left="0" w:hanging="141"/>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различать оценку личности от оценки действия;</w:t>
            </w:r>
          </w:p>
          <w:p w:rsidR="00814209" w:rsidRPr="002E0757" w:rsidRDefault="00814209" w:rsidP="00915FBC">
            <w:pPr>
              <w:numPr>
                <w:ilvl w:val="0"/>
                <w:numId w:val="62"/>
              </w:numPr>
              <w:spacing w:after="0" w:line="240" w:lineRule="auto"/>
              <w:ind w:left="0" w:hanging="141"/>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сопоставлять свою оценку с оценкой педагога и определять свои  предметные «дефициты»;</w:t>
            </w:r>
          </w:p>
          <w:p w:rsidR="00814209" w:rsidRPr="002E0757" w:rsidRDefault="00814209" w:rsidP="00915FBC">
            <w:pPr>
              <w:numPr>
                <w:ilvl w:val="0"/>
                <w:numId w:val="62"/>
              </w:numPr>
              <w:spacing w:after="0" w:line="240" w:lineRule="auto"/>
              <w:ind w:left="0" w:hanging="141"/>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выполнять  задание на основе заданного  алгоритма (инструкции);</w:t>
            </w:r>
          </w:p>
          <w:p w:rsidR="00814209" w:rsidRPr="002E0757" w:rsidRDefault="00814209" w:rsidP="00915FBC">
            <w:pPr>
              <w:numPr>
                <w:ilvl w:val="0"/>
                <w:numId w:val="62"/>
              </w:numPr>
              <w:spacing w:after="0" w:line="240" w:lineRule="auto"/>
              <w:ind w:left="0" w:hanging="141"/>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 xml:space="preserve"> задавать «умный» вопрос взрослому </w:t>
            </w:r>
            <w:r w:rsidRPr="002E0757">
              <w:rPr>
                <w:rFonts w:ascii="Times New Roman" w:eastAsia="Calibri" w:hAnsi="Times New Roman" w:cs="Times New Roman"/>
                <w:sz w:val="24"/>
                <w:szCs w:val="24"/>
              </w:rPr>
              <w:lastRenderedPageBreak/>
              <w:t>или сверстнику;</w:t>
            </w:r>
          </w:p>
          <w:p w:rsidR="00814209" w:rsidRPr="002E0757" w:rsidRDefault="00814209" w:rsidP="00915FBC">
            <w:pPr>
              <w:widowControl w:val="0"/>
              <w:numPr>
                <w:ilvl w:val="0"/>
                <w:numId w:val="63"/>
              </w:numPr>
              <w:tabs>
                <w:tab w:val="left" w:pos="175"/>
                <w:tab w:val="left" w:pos="284"/>
              </w:tabs>
              <w:autoSpaceDE w:val="0"/>
              <w:autoSpaceDN w:val="0"/>
              <w:spacing w:after="0" w:line="240" w:lineRule="auto"/>
              <w:ind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отличать известное от неизвестного в специально созданной ситуации  учителем;</w:t>
            </w:r>
          </w:p>
          <w:p w:rsidR="00814209" w:rsidRPr="002E0757" w:rsidRDefault="00814209" w:rsidP="00915FBC">
            <w:pPr>
              <w:widowControl w:val="0"/>
              <w:numPr>
                <w:ilvl w:val="0"/>
                <w:numId w:val="63"/>
              </w:numPr>
              <w:tabs>
                <w:tab w:val="left" w:pos="175"/>
              </w:tabs>
              <w:autoSpaceDE w:val="0"/>
              <w:autoSpaceDN w:val="0"/>
              <w:spacing w:after="0" w:line="240" w:lineRule="auto"/>
              <w:ind w:hanging="141"/>
              <w:jc w:val="both"/>
              <w:rPr>
                <w:rFonts w:ascii="Times New Roman" w:eastAsia="Calibri" w:hAnsi="Times New Roman" w:cs="Times New Roman"/>
                <w:b/>
                <w:bCs/>
                <w:sz w:val="24"/>
                <w:szCs w:val="24"/>
              </w:rPr>
            </w:pPr>
            <w:r w:rsidRPr="002E0757">
              <w:rPr>
                <w:rFonts w:ascii="Times New Roman" w:eastAsia="Calibri" w:hAnsi="Times New Roman" w:cs="Times New Roman"/>
                <w:sz w:val="24"/>
                <w:szCs w:val="24"/>
              </w:rPr>
              <w:t>указывать в недоопределенной ситуации, каких знаний и умений не хватает для успешного действия;</w:t>
            </w:r>
          </w:p>
          <w:p w:rsidR="00814209" w:rsidRPr="002E0757" w:rsidRDefault="00814209" w:rsidP="00915FBC">
            <w:pPr>
              <w:widowControl w:val="0"/>
              <w:numPr>
                <w:ilvl w:val="0"/>
                <w:numId w:val="63"/>
              </w:numPr>
              <w:tabs>
                <w:tab w:val="left" w:pos="175"/>
              </w:tabs>
              <w:autoSpaceDE w:val="0"/>
              <w:autoSpaceDN w:val="0"/>
              <w:spacing w:after="0" w:line="240" w:lineRule="auto"/>
              <w:ind w:hanging="141"/>
              <w:jc w:val="both"/>
              <w:rPr>
                <w:rFonts w:ascii="Times New Roman" w:hAnsi="Times New Roman" w:cs="Times New Roman"/>
                <w:b/>
                <w:sz w:val="24"/>
                <w:szCs w:val="24"/>
              </w:rPr>
            </w:pPr>
            <w:r w:rsidRPr="002E0757">
              <w:rPr>
                <w:rFonts w:ascii="Times New Roman" w:eastAsia="Calibri" w:hAnsi="Times New Roman" w:cs="Times New Roman"/>
                <w:sz w:val="24"/>
                <w:szCs w:val="24"/>
              </w:rPr>
              <w:t xml:space="preserve">совместно сдругим отбирать учебный материал и планировать его выполнение  в ходе домашней самостоятельной  работы. </w:t>
            </w:r>
          </w:p>
        </w:tc>
        <w:tc>
          <w:tcPr>
            <w:tcW w:w="3696" w:type="dxa"/>
            <w:tcBorders>
              <w:top w:val="single" w:sz="4" w:space="0" w:color="000000"/>
              <w:left w:val="single" w:sz="4" w:space="0" w:color="000000"/>
              <w:bottom w:val="single" w:sz="4" w:space="0" w:color="000000"/>
              <w:right w:val="single" w:sz="4" w:space="0" w:color="000000"/>
            </w:tcBorders>
          </w:tcPr>
          <w:p w:rsidR="00814209" w:rsidRPr="002E0757" w:rsidRDefault="00814209" w:rsidP="00915FBC">
            <w:pPr>
              <w:numPr>
                <w:ilvl w:val="0"/>
                <w:numId w:val="64"/>
              </w:numPr>
              <w:spacing w:after="0" w:line="240" w:lineRule="auto"/>
              <w:ind w:left="0" w:hanging="141"/>
              <w:jc w:val="both"/>
              <w:rPr>
                <w:rFonts w:ascii="Times New Roman" w:hAnsi="Times New Roman" w:cs="Times New Roman"/>
                <w:sz w:val="24"/>
                <w:szCs w:val="24"/>
              </w:rPr>
            </w:pPr>
            <w:r w:rsidRPr="002E0757">
              <w:rPr>
                <w:rFonts w:ascii="Times New Roman" w:eastAsia="Calibri" w:hAnsi="Times New Roman" w:cs="Times New Roman"/>
                <w:sz w:val="24"/>
                <w:szCs w:val="24"/>
              </w:rPr>
              <w:lastRenderedPageBreak/>
              <w:t>использовать специальные знаки при  организации коммуникации  между учащимися;</w:t>
            </w:r>
          </w:p>
          <w:p w:rsidR="00814209" w:rsidRPr="002E0757" w:rsidRDefault="00814209" w:rsidP="00915FBC">
            <w:pPr>
              <w:numPr>
                <w:ilvl w:val="0"/>
                <w:numId w:val="64"/>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инициировать «умный»  вопрос к взрослому и сверстнику;</w:t>
            </w:r>
          </w:p>
          <w:p w:rsidR="00814209" w:rsidRPr="002E0757" w:rsidRDefault="00814209" w:rsidP="00915FBC">
            <w:pPr>
              <w:numPr>
                <w:ilvl w:val="0"/>
                <w:numId w:val="64"/>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различать оценку действия и оценку личности;</w:t>
            </w:r>
          </w:p>
          <w:p w:rsidR="00814209" w:rsidRPr="002E0757" w:rsidRDefault="00814209" w:rsidP="00915FBC">
            <w:pPr>
              <w:numPr>
                <w:ilvl w:val="0"/>
                <w:numId w:val="64"/>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договариваться и приходить к общему мнению (решению) внутри малой группы, учитывать разные точки зрения внутри  группы;</w:t>
            </w:r>
          </w:p>
          <w:p w:rsidR="00814209" w:rsidRPr="002E0757" w:rsidRDefault="00814209" w:rsidP="00915FBC">
            <w:pPr>
              <w:numPr>
                <w:ilvl w:val="0"/>
                <w:numId w:val="64"/>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строить полный (устный) ответ на вопрос  учителя, аргументировать  свое согласие (несогласие)  с мнениями  участников   учебного  диалога.</w:t>
            </w:r>
          </w:p>
          <w:p w:rsidR="00814209" w:rsidRPr="002E0757" w:rsidRDefault="00814209" w:rsidP="00743964">
            <w:pPr>
              <w:tabs>
                <w:tab w:val="left" w:pos="1736"/>
              </w:tabs>
              <w:rPr>
                <w:rFonts w:ascii="Times New Roman" w:hAnsi="Times New Roman" w:cs="Times New Roman"/>
                <w:b/>
                <w:sz w:val="24"/>
                <w:szCs w:val="24"/>
              </w:rPr>
            </w:pPr>
          </w:p>
        </w:tc>
        <w:tc>
          <w:tcPr>
            <w:tcW w:w="3697" w:type="dxa"/>
            <w:tcBorders>
              <w:top w:val="single" w:sz="4" w:space="0" w:color="000000"/>
              <w:left w:val="single" w:sz="4" w:space="0" w:color="000000"/>
              <w:bottom w:val="single" w:sz="4" w:space="0" w:color="000000"/>
              <w:right w:val="single" w:sz="4" w:space="0" w:color="000000"/>
            </w:tcBorders>
          </w:tcPr>
          <w:p w:rsidR="00814209" w:rsidRPr="002E0757" w:rsidRDefault="00814209" w:rsidP="00915FBC">
            <w:pPr>
              <w:numPr>
                <w:ilvl w:val="0"/>
                <w:numId w:val="65"/>
              </w:numPr>
              <w:spacing w:after="0" w:line="240" w:lineRule="auto"/>
              <w:ind w:left="0" w:hanging="141"/>
              <w:jc w:val="both"/>
              <w:rPr>
                <w:rFonts w:ascii="Times New Roman" w:hAnsi="Times New Roman" w:cs="Times New Roman"/>
                <w:sz w:val="24"/>
                <w:szCs w:val="24"/>
              </w:rPr>
            </w:pPr>
            <w:r w:rsidRPr="002E0757">
              <w:rPr>
                <w:rFonts w:ascii="Times New Roman" w:eastAsia="Calibri" w:hAnsi="Times New Roman" w:cs="Times New Roman"/>
                <w:sz w:val="24"/>
                <w:szCs w:val="24"/>
              </w:rPr>
              <w:lastRenderedPageBreak/>
              <w:t>формулировать поисковый запрос и выбирать способы получения  информации;</w:t>
            </w:r>
          </w:p>
          <w:p w:rsidR="00814209" w:rsidRPr="002E0757" w:rsidRDefault="00814209" w:rsidP="00915FBC">
            <w:pPr>
              <w:numPr>
                <w:ilvl w:val="0"/>
                <w:numId w:val="65"/>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проводить самостоятельные наблюдения; </w:t>
            </w:r>
          </w:p>
          <w:p w:rsidR="00814209" w:rsidRPr="002E0757" w:rsidRDefault="00814209" w:rsidP="00915FBC">
            <w:pPr>
              <w:numPr>
                <w:ilvl w:val="0"/>
                <w:numId w:val="65"/>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формулировать вопросы к взрослому с указанием на недостаточность информации или свое непонимание информации;</w:t>
            </w:r>
          </w:p>
          <w:p w:rsidR="00814209" w:rsidRPr="002E0757" w:rsidRDefault="00814209" w:rsidP="00915FBC">
            <w:pPr>
              <w:numPr>
                <w:ilvl w:val="0"/>
                <w:numId w:val="65"/>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находить в сообщении информацию в явном  виде;</w:t>
            </w:r>
          </w:p>
          <w:p w:rsidR="00814209" w:rsidRPr="002E0757" w:rsidRDefault="00814209" w:rsidP="00915FBC">
            <w:pPr>
              <w:numPr>
                <w:ilvl w:val="0"/>
                <w:numId w:val="65"/>
              </w:numPr>
              <w:spacing w:after="0" w:line="240" w:lineRule="auto"/>
              <w:ind w:left="0" w:hanging="141"/>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использовать знаково-символические средства (чертежи, формулы)  представления </w:t>
            </w:r>
            <w:r w:rsidRPr="002E0757">
              <w:rPr>
                <w:rFonts w:ascii="Times New Roman" w:eastAsia="Calibri" w:hAnsi="Times New Roman" w:cs="Times New Roman"/>
                <w:spacing w:val="-1"/>
                <w:sz w:val="24"/>
                <w:szCs w:val="24"/>
              </w:rPr>
              <w:t xml:space="preserve">информации для создания моделей изучаемых объектов </w:t>
            </w:r>
            <w:r w:rsidRPr="002E0757">
              <w:rPr>
                <w:rFonts w:ascii="Times New Roman" w:eastAsia="Calibri" w:hAnsi="Times New Roman" w:cs="Times New Roman"/>
                <w:spacing w:val="-1"/>
                <w:sz w:val="24"/>
                <w:szCs w:val="24"/>
              </w:rPr>
              <w:lastRenderedPageBreak/>
              <w:t xml:space="preserve">и процессов, схем </w:t>
            </w:r>
            <w:r w:rsidRPr="002E0757">
              <w:rPr>
                <w:rFonts w:ascii="Times New Roman" w:eastAsia="Calibri" w:hAnsi="Times New Roman" w:cs="Times New Roman"/>
                <w:sz w:val="24"/>
                <w:szCs w:val="24"/>
              </w:rPr>
              <w:t>решения учебных и практических задач;</w:t>
            </w:r>
          </w:p>
          <w:p w:rsidR="00814209" w:rsidRPr="002E0757" w:rsidRDefault="00814209" w:rsidP="00915FBC">
            <w:pPr>
              <w:widowControl w:val="0"/>
              <w:numPr>
                <w:ilvl w:val="0"/>
                <w:numId w:val="63"/>
              </w:numPr>
              <w:tabs>
                <w:tab w:val="left" w:pos="175"/>
              </w:tabs>
              <w:autoSpaceDE w:val="0"/>
              <w:autoSpaceDN w:val="0"/>
              <w:spacing w:after="0" w:line="240" w:lineRule="auto"/>
              <w:ind w:hanging="142"/>
              <w:jc w:val="both"/>
              <w:rPr>
                <w:rFonts w:ascii="Times New Roman" w:hAnsi="Times New Roman" w:cs="Times New Roman"/>
                <w:b/>
                <w:sz w:val="24"/>
                <w:szCs w:val="24"/>
              </w:rPr>
            </w:pPr>
            <w:r w:rsidRPr="002E0757">
              <w:rPr>
                <w:rFonts w:ascii="Times New Roman" w:eastAsia="Calibri" w:hAnsi="Times New Roman" w:cs="Times New Roman"/>
                <w:sz w:val="24"/>
                <w:szCs w:val="24"/>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3697" w:type="dxa"/>
            <w:tcBorders>
              <w:top w:val="single" w:sz="4" w:space="0" w:color="000000"/>
              <w:left w:val="single" w:sz="4" w:space="0" w:color="000000"/>
              <w:bottom w:val="single" w:sz="4" w:space="0" w:color="000000"/>
              <w:right w:val="single" w:sz="4" w:space="0" w:color="000000"/>
            </w:tcBorders>
          </w:tcPr>
          <w:p w:rsidR="00814209" w:rsidRPr="002E0757" w:rsidRDefault="00814209" w:rsidP="00915FBC">
            <w:pPr>
              <w:numPr>
                <w:ilvl w:val="0"/>
                <w:numId w:val="66"/>
              </w:numPr>
              <w:spacing w:after="0" w:line="240" w:lineRule="auto"/>
              <w:ind w:left="0" w:hanging="175"/>
              <w:jc w:val="both"/>
              <w:rPr>
                <w:rFonts w:ascii="Times New Roman" w:hAnsi="Times New Roman" w:cs="Times New Roman"/>
                <w:sz w:val="24"/>
                <w:szCs w:val="24"/>
              </w:rPr>
            </w:pPr>
            <w:r w:rsidRPr="002E0757">
              <w:rPr>
                <w:rFonts w:ascii="Times New Roman" w:eastAsia="Calibri" w:hAnsi="Times New Roman" w:cs="Times New Roman"/>
                <w:sz w:val="24"/>
                <w:szCs w:val="24"/>
              </w:rPr>
              <w:lastRenderedPageBreak/>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814209" w:rsidRPr="002E0757" w:rsidRDefault="00814209" w:rsidP="00915FBC">
            <w:pPr>
              <w:numPr>
                <w:ilvl w:val="0"/>
                <w:numId w:val="66"/>
              </w:numPr>
              <w:spacing w:after="0" w:line="240" w:lineRule="auto"/>
              <w:ind w:left="0" w:hanging="175"/>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814209" w:rsidRPr="002E0757" w:rsidRDefault="00814209" w:rsidP="00915FBC">
            <w:pPr>
              <w:numPr>
                <w:ilvl w:val="0"/>
                <w:numId w:val="66"/>
              </w:numPr>
              <w:spacing w:after="0" w:line="240" w:lineRule="auto"/>
              <w:ind w:left="0" w:hanging="175"/>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руководствоваться </w:t>
            </w:r>
            <w:r w:rsidRPr="002E0757">
              <w:rPr>
                <w:rFonts w:ascii="Times New Roman" w:eastAsia="Calibri" w:hAnsi="Times New Roman" w:cs="Times New Roman"/>
                <w:sz w:val="24"/>
                <w:szCs w:val="24"/>
              </w:rPr>
              <w:lastRenderedPageBreak/>
              <w:t>выработанными правилами жизни в классе;</w:t>
            </w:r>
          </w:p>
          <w:p w:rsidR="00814209" w:rsidRPr="002E0757" w:rsidRDefault="00814209" w:rsidP="00915FBC">
            <w:pPr>
              <w:numPr>
                <w:ilvl w:val="0"/>
                <w:numId w:val="66"/>
              </w:numPr>
              <w:spacing w:after="0" w:line="240" w:lineRule="auto"/>
              <w:ind w:left="0" w:hanging="175"/>
              <w:jc w:val="both"/>
              <w:rPr>
                <w:rFonts w:ascii="Times New Roman" w:eastAsia="Calibri" w:hAnsi="Times New Roman" w:cs="Times New Roman"/>
                <w:b/>
                <w:sz w:val="24"/>
                <w:szCs w:val="24"/>
              </w:rPr>
            </w:pPr>
            <w:r w:rsidRPr="002E0757">
              <w:rPr>
                <w:rFonts w:ascii="Times New Roman" w:eastAsia="Calibri" w:hAnsi="Times New Roman" w:cs="Times New Roman"/>
                <w:sz w:val="24"/>
                <w:szCs w:val="24"/>
              </w:rPr>
              <w:t>определять по вербальному и невербальному поведению состояние других людей и живых существ  и адекватно реагировать;</w:t>
            </w:r>
          </w:p>
          <w:p w:rsidR="00814209" w:rsidRPr="002E0757" w:rsidRDefault="00814209" w:rsidP="00915FBC">
            <w:pPr>
              <w:numPr>
                <w:ilvl w:val="0"/>
                <w:numId w:val="66"/>
              </w:numPr>
              <w:spacing w:after="0" w:line="240" w:lineRule="auto"/>
              <w:ind w:left="0" w:hanging="175"/>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управлять проявлениями  своих  эмоций.</w:t>
            </w:r>
          </w:p>
          <w:p w:rsidR="00814209" w:rsidRPr="002E0757" w:rsidRDefault="00814209" w:rsidP="00743964">
            <w:pPr>
              <w:contextualSpacing/>
              <w:rPr>
                <w:rFonts w:ascii="Times New Roman" w:eastAsia="Calibri" w:hAnsi="Times New Roman" w:cs="Times New Roman"/>
                <w:sz w:val="24"/>
                <w:szCs w:val="24"/>
                <w:lang w:eastAsia="ar-SA"/>
              </w:rPr>
            </w:pPr>
          </w:p>
          <w:p w:rsidR="00814209" w:rsidRPr="002E0757" w:rsidRDefault="00814209" w:rsidP="00743964">
            <w:pPr>
              <w:tabs>
                <w:tab w:val="left" w:pos="1736"/>
              </w:tabs>
              <w:rPr>
                <w:rFonts w:ascii="Times New Roman" w:hAnsi="Times New Roman" w:cs="Times New Roman"/>
                <w:b/>
                <w:sz w:val="24"/>
                <w:szCs w:val="24"/>
              </w:rPr>
            </w:pPr>
          </w:p>
        </w:tc>
      </w:tr>
    </w:tbl>
    <w:p w:rsidR="00814209" w:rsidRPr="002E0757" w:rsidRDefault="00814209" w:rsidP="002E0757">
      <w:pPr>
        <w:autoSpaceDE w:val="0"/>
        <w:autoSpaceDN w:val="0"/>
        <w:adjustRightInd w:val="0"/>
        <w:rPr>
          <w:rFonts w:ascii="Times New Roman" w:eastAsia="Calibri" w:hAnsi="Times New Roman" w:cs="Times New Roman"/>
          <w:b/>
          <w:sz w:val="24"/>
          <w:szCs w:val="24"/>
        </w:rPr>
      </w:pPr>
      <w:r w:rsidRPr="002E0757">
        <w:rPr>
          <w:rFonts w:ascii="Times New Roman" w:eastAsia="Calibri" w:hAnsi="Times New Roman" w:cs="Times New Roman"/>
          <w:b/>
          <w:sz w:val="24"/>
          <w:szCs w:val="24"/>
        </w:rPr>
        <w:lastRenderedPageBreak/>
        <w:t xml:space="preserve">Связь универсальных учебных действий с содержанием учебных предметов </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 </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Учебный предмет </w:t>
      </w:r>
      <w:r w:rsidRPr="002E0757">
        <w:rPr>
          <w:rFonts w:ascii="Times New Roman" w:eastAsia="Calibri" w:hAnsi="Times New Roman" w:cs="Times New Roman"/>
          <w:b/>
          <w:sz w:val="24"/>
          <w:szCs w:val="24"/>
          <w:u w:val="single"/>
        </w:rPr>
        <w:t>«Литература</w:t>
      </w:r>
      <w:r w:rsidRPr="002E0757">
        <w:rPr>
          <w:rFonts w:ascii="Times New Roman" w:eastAsia="Calibri" w:hAnsi="Times New Roman" w:cs="Times New Roman"/>
          <w:sz w:val="24"/>
          <w:szCs w:val="24"/>
          <w:u w:val="single"/>
        </w:rPr>
        <w:t>»</w:t>
      </w:r>
      <w:r w:rsidRPr="002E0757">
        <w:rPr>
          <w:rFonts w:ascii="Times New Roman" w:eastAsia="Calibri" w:hAnsi="Times New Roman" w:cs="Times New Roman"/>
          <w:sz w:val="24"/>
          <w:szCs w:val="24"/>
        </w:rPr>
        <w:t xml:space="preserve"> обеспечивает формирование следующих универсальных учебных действий:</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смыслообразования через прослеживание «судьбы героя» (П.Я.Гальперин) и ориентацию обучающегося в системе личностных смыслов;</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умение понимать контекстную речь на основе воссоздания картины событий и поступков персонажей;</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умение произвольно и выразительно строить контекстную речь с учётом целей коммуникации, особенностей слушателя;</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814209" w:rsidRPr="002E0757" w:rsidRDefault="00814209" w:rsidP="00814209">
      <w:pPr>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умение строить план с выделением существенной и дополнительной информации. </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Приоритетной целью обучения литературе в 5 классе является формирование читательской компетентности, осознание себя как грамотного читателя, способного к </w:t>
      </w:r>
      <w:r w:rsidRPr="002E0757">
        <w:rPr>
          <w:rFonts w:ascii="Times New Roman" w:eastAsia="Calibri" w:hAnsi="Times New Roman" w:cs="Times New Roman"/>
          <w:sz w:val="24"/>
          <w:szCs w:val="24"/>
        </w:rPr>
        <w:lastRenderedPageBreak/>
        <w:t>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u w:val="single"/>
        </w:rPr>
        <w:t>Математика</w:t>
      </w:r>
      <w:r w:rsidRPr="002E0757">
        <w:rPr>
          <w:rFonts w:ascii="Times New Roman" w:eastAsia="Calibri" w:hAnsi="Times New Roman" w:cs="Times New Roman"/>
          <w:sz w:val="24"/>
          <w:szCs w:val="24"/>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При изучении математики формируются следующие УУД: </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 умение строить алгоритм поиска необходимой информации, определять логику решения практической и учебной задачи; </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lastRenderedPageBreak/>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b/>
          <w:sz w:val="24"/>
          <w:szCs w:val="24"/>
          <w:u w:val="single"/>
        </w:rPr>
        <w:t>Русский язык</w:t>
      </w:r>
      <w:r w:rsidRPr="002E0757">
        <w:rPr>
          <w:rFonts w:ascii="Times New Roman" w:eastAsia="Calibri" w:hAnsi="Times New Roman" w:cs="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814209" w:rsidRPr="002E0757" w:rsidRDefault="00814209" w:rsidP="00814209">
      <w:pPr>
        <w:ind w:firstLine="708"/>
        <w:jc w:val="both"/>
        <w:rPr>
          <w:rFonts w:ascii="Times New Roman" w:eastAsia="Calibri" w:hAnsi="Times New Roman" w:cs="Times New Roman"/>
          <w:sz w:val="24"/>
          <w:szCs w:val="24"/>
        </w:rPr>
      </w:pPr>
      <w:r w:rsidRPr="002E0757">
        <w:rPr>
          <w:rFonts w:ascii="Times New Roman" w:eastAsia="Calibri" w:hAnsi="Times New Roman" w:cs="Times New Roman"/>
          <w:sz w:val="24"/>
          <w:szCs w:val="24"/>
        </w:rPr>
        <w:t xml:space="preserve">УУД  на уроках русского языка являются: </w:t>
      </w:r>
    </w:p>
    <w:p w:rsidR="00814209" w:rsidRPr="008D2E45" w:rsidRDefault="00814209" w:rsidP="00814209">
      <w:pPr>
        <w:ind w:firstLine="708"/>
        <w:jc w:val="both"/>
        <w:rPr>
          <w:rFonts w:ascii="Times New Roman" w:eastAsia="Calibri" w:hAnsi="Times New Roman" w:cs="Times New Roman"/>
          <w:sz w:val="24"/>
          <w:szCs w:val="24"/>
        </w:rPr>
      </w:pPr>
      <w:r w:rsidRPr="00EB468C">
        <w:rPr>
          <w:rFonts w:eastAsia="Calibri"/>
        </w:rPr>
        <w:t xml:space="preserve">- </w:t>
      </w:r>
      <w:r w:rsidRPr="008D2E45">
        <w:rPr>
          <w:rFonts w:ascii="Times New Roman" w:eastAsia="Calibri" w:hAnsi="Times New Roman" w:cs="Times New Roman"/>
          <w:sz w:val="24"/>
          <w:szCs w:val="24"/>
        </w:rPr>
        <w:t xml:space="preserve">умение использовать язык с целью поиска необходимой информации в различных источниках для решения учебных задач;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умение  ориентироваться в целях, задачах, средствах и условиях общения;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стремление к более точному выражению собственного мнения и позиции;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умение задавать вопросы.</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Предмет «Русский язык» занимает ведущее место, поскольку успехи в изучении русского языка во многом определяют результаты обучения обучающегося по другим предметам учебного плана, а также обеспечивают успешность его «проживания» в детском обществе.</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b/>
          <w:sz w:val="24"/>
          <w:szCs w:val="24"/>
          <w:u w:val="single"/>
        </w:rPr>
        <w:t>Иностранный язык</w:t>
      </w:r>
      <w:r w:rsidRPr="008D2E45">
        <w:rPr>
          <w:rFonts w:ascii="Times New Roman" w:eastAsia="Calibri" w:hAnsi="Times New Roman" w:cs="Times New Roman"/>
          <w:sz w:val="24"/>
          <w:szCs w:val="24"/>
        </w:rPr>
        <w:t xml:space="preserve"> формирует коммуникативную культуру обучающегося, способствует его общему речевому развитию, расширению кругозора и воспитанию. Интегративной целью обучения иностранному языку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При изучении иностранного языка формируются следующие УУД:</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умение взаимодействовать с окружающими, выполняя разные роли в пределах речевых потребностей и возможностей;</w:t>
      </w:r>
    </w:p>
    <w:p w:rsidR="00814209" w:rsidRPr="008D2E45" w:rsidRDefault="00814209" w:rsidP="00814209">
      <w:pPr>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ab/>
        <w:t>- умение выбирать адекватные языковые и речевые средства для успешного решения элементарной коммуникативной задачи;</w:t>
      </w:r>
    </w:p>
    <w:p w:rsidR="00814209" w:rsidRPr="008D2E45" w:rsidRDefault="00814209" w:rsidP="00814209">
      <w:pPr>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ab/>
        <w:t>- умение координировано работать с разными компонентами учебно - методического комплекта (учебником, аудиодиском и т. д.).</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b/>
          <w:sz w:val="24"/>
          <w:szCs w:val="24"/>
          <w:u w:val="single"/>
        </w:rPr>
        <w:lastRenderedPageBreak/>
        <w:t>Биология, физика</w:t>
      </w:r>
      <w:r w:rsidRPr="008D2E45">
        <w:rPr>
          <w:rFonts w:ascii="Times New Roman" w:eastAsia="Calibri" w:hAnsi="Times New Roman" w:cs="Times New Roman"/>
          <w:sz w:val="24"/>
          <w:szCs w:val="24"/>
        </w:rPr>
        <w:t xml:space="preserve"> помогает обучающемуся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При  изучении курса «Биология», «Физика» развиваются следующие УУД: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способность регулировать собственную деятельность, направленную на познание окружающей действительности и внутреннего мира человека;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способность осуществлять информационный поиск для выполнения учебных задач;</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способность работать с моделями изучаемых объектов и явлений окружающего мира;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Значение данных предметов состоит также в том, что в ходе его изучения пятиклассники овладевают практико - ориентированными знаниями для развития их экологической и культурологической грамотности и соответствующих ей компетенций: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умения использовать разные методы познания;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соблюдать правила поведения в природе и обществе; </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способность оценивать своё место в окружающем мире, участвовать в его созидании и др.</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b/>
          <w:sz w:val="24"/>
          <w:szCs w:val="24"/>
          <w:u w:val="single"/>
        </w:rPr>
        <w:t>Искусство</w:t>
      </w:r>
      <w:r w:rsidRPr="008D2E45">
        <w:rPr>
          <w:rFonts w:ascii="Times New Roman" w:eastAsia="Calibri" w:hAnsi="Times New Roman" w:cs="Times New Roman"/>
          <w:sz w:val="24"/>
          <w:szCs w:val="24"/>
        </w:rPr>
        <w:t xml:space="preserve"> (музыка, изобразительное искусство)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Метапредметные результаты освоения изобразительного искусства проявляются: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lastRenderedPageBreak/>
        <w:t xml:space="preserve">    – в умении видеть и воспринимать проявления художественной культуры в окружающей жизни (техника, музеи, архитектура, дизайн, скульптура и др.);</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в желании общаться с искусством, участвовать в обсуждении содержания и выразительных средств произведений искусства;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в обогащении ключевых компетенций (коммуникативных, деятельностных и др.) художественно эстетическим содержанием;</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в умении организовывать самостоятельную художественно творческую деятельность, выбирать средства для реализации художественного замысла;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в способности оценивать результаты художественно творческой деятельности, собственной и одноклассников.</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Личностное, социальное, познавательное, коммуникативное развитие обучающихся на уроках музыки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обучающихся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814209" w:rsidRPr="008D2E45" w:rsidRDefault="00814209" w:rsidP="00814209">
      <w:pPr>
        <w:ind w:firstLine="708"/>
        <w:jc w:val="both"/>
        <w:rPr>
          <w:rFonts w:ascii="Times New Roman" w:eastAsia="Calibri" w:hAnsi="Times New Roman" w:cs="Times New Roman"/>
          <w:b/>
          <w:sz w:val="24"/>
          <w:szCs w:val="24"/>
          <w:u w:val="single"/>
        </w:rPr>
      </w:pPr>
      <w:r w:rsidRPr="008D2E45">
        <w:rPr>
          <w:rFonts w:ascii="Times New Roman" w:eastAsia="Calibri" w:hAnsi="Times New Roman" w:cs="Times New Roman"/>
          <w:b/>
          <w:sz w:val="24"/>
          <w:szCs w:val="24"/>
          <w:u w:val="single"/>
        </w:rPr>
        <w:t>Физическая культура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Универсальными компетенциями обучающихся по физической культуре являются: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умения организовывать собственную деятельность, выбирать и использовать средства для достижения её цели;</w:t>
      </w:r>
    </w:p>
    <w:p w:rsidR="00814209" w:rsidRPr="008D2E45" w:rsidRDefault="00814209" w:rsidP="00814209">
      <w:pPr>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ab/>
        <w:t xml:space="preserve"> - умения активно включаться в коллективную деятельность, взаимодействовать со сверстниками в достижении общих целей;</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Метапредметными результатами освоения обучающимися содержания программы по физической культуре являются следующие умения: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lastRenderedPageBreak/>
        <w:t>- находить ошибки при выполнении учебных заданий, отбирать способы их исправления;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 обеспечивать защиту и сохранность природы во время активного отдыха и занятий физической культурой;</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планировать собственную деятельность, распределять нагрузку и отдых в процессе её выполнения;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оценивать красоту телосложения и осанки, сравнивать их с эталонными образцами;</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814209" w:rsidRPr="008D2E45" w:rsidRDefault="00814209" w:rsidP="00814209">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14209" w:rsidRPr="008D2E45" w:rsidRDefault="00814209" w:rsidP="00814209">
      <w:pPr>
        <w:ind w:firstLine="708"/>
        <w:jc w:val="both"/>
        <w:rPr>
          <w:rFonts w:ascii="Times New Roman" w:eastAsia="Calibri" w:hAnsi="Times New Roman" w:cs="Times New Roman"/>
          <w:b/>
          <w:sz w:val="24"/>
          <w:szCs w:val="24"/>
          <w:u w:val="single"/>
        </w:rPr>
      </w:pPr>
      <w:r w:rsidRPr="008D2E45">
        <w:rPr>
          <w:rFonts w:ascii="Times New Roman" w:eastAsia="Calibri" w:hAnsi="Times New Roman" w:cs="Times New Roman"/>
          <w:b/>
          <w:sz w:val="24"/>
          <w:szCs w:val="24"/>
          <w:u w:val="single"/>
        </w:rPr>
        <w:t>Технология</w:t>
      </w:r>
    </w:p>
    <w:p w:rsidR="00814209" w:rsidRPr="008D2E45" w:rsidRDefault="00814209" w:rsidP="008D2E45">
      <w:pPr>
        <w:ind w:firstLine="708"/>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Важнейшей особенностью уроков технологии является то, что они строятся на уникальной психологической и дидактической базе — предметно практической деятельности, которая служит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изобретательности, гибкости мышления.</w:t>
      </w:r>
      <w:r w:rsidRPr="008D2E45">
        <w:rPr>
          <w:rFonts w:ascii="Times New Roman" w:eastAsia="Calibri" w:hAnsi="Times New Roman" w:cs="Times New Roman"/>
          <w:sz w:val="24"/>
          <w:szCs w:val="24"/>
        </w:rPr>
        <w:tab/>
      </w:r>
    </w:p>
    <w:p w:rsidR="00814209" w:rsidRPr="008D2E45" w:rsidRDefault="00814209" w:rsidP="00814209">
      <w:pPr>
        <w:jc w:val="center"/>
        <w:rPr>
          <w:rFonts w:ascii="Times New Roman" w:eastAsia="Calibri" w:hAnsi="Times New Roman" w:cs="Times New Roman"/>
          <w:b/>
          <w:bCs/>
          <w:sz w:val="24"/>
          <w:szCs w:val="24"/>
        </w:rPr>
      </w:pPr>
      <w:r w:rsidRPr="008D2E45">
        <w:rPr>
          <w:rFonts w:ascii="Times New Roman" w:eastAsia="Calibri" w:hAnsi="Times New Roman" w:cs="Times New Roman"/>
          <w:b/>
          <w:bCs/>
          <w:sz w:val="24"/>
          <w:szCs w:val="24"/>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lastRenderedPageBreak/>
        <w:t xml:space="preserve">Проблема организации преемственности обучения затрагивает все звенья существующей образовательной системы, а именно: переходы от одного уровня обучения к другому. </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обучающихся;</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Формирование фундамента готовности перехода к обучению на уровне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814209" w:rsidRPr="008D2E45" w:rsidRDefault="00814209" w:rsidP="00814209">
      <w:pPr>
        <w:autoSpaceDE w:val="0"/>
        <w:autoSpaceDN w:val="0"/>
        <w:adjustRightInd w:val="0"/>
        <w:ind w:firstLine="709"/>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w:t>
      </w:r>
      <w:r w:rsidRPr="008D2E45">
        <w:rPr>
          <w:rFonts w:ascii="Times New Roman" w:eastAsia="Calibri" w:hAnsi="Times New Roman" w:cs="Times New Roman"/>
          <w:sz w:val="24"/>
          <w:szCs w:val="24"/>
        </w:rPr>
        <w:lastRenderedPageBreak/>
        <w:t>образования — формирование умения учиться, которое должно быть обеспечено формированием системы универсальных учебных действий.</w:t>
      </w:r>
    </w:p>
    <w:p w:rsidR="00A27854" w:rsidRPr="00A163EC" w:rsidRDefault="00A27854" w:rsidP="00A27854">
      <w:pPr>
        <w:pStyle w:val="Default"/>
        <w:rPr>
          <w:sz w:val="32"/>
          <w:szCs w:val="32"/>
          <w:u w:val="single"/>
        </w:rPr>
      </w:pPr>
      <w:r w:rsidRPr="00A163EC">
        <w:rPr>
          <w:b/>
          <w:bCs/>
          <w:sz w:val="32"/>
          <w:szCs w:val="32"/>
          <w:u w:val="single"/>
        </w:rPr>
        <w:t xml:space="preserve">2.2. Программы отдельных учебных предметов, курсов </w:t>
      </w:r>
    </w:p>
    <w:p w:rsidR="00A27854" w:rsidRPr="00A163EC" w:rsidRDefault="00A27854" w:rsidP="00A27854">
      <w:pPr>
        <w:pStyle w:val="Default"/>
        <w:rPr>
          <w:b/>
          <w:sz w:val="28"/>
          <w:szCs w:val="28"/>
          <w:u w:val="single"/>
        </w:rPr>
      </w:pPr>
      <w:r w:rsidRPr="00A163EC">
        <w:rPr>
          <w:b/>
          <w:sz w:val="28"/>
          <w:szCs w:val="28"/>
          <w:u w:val="single"/>
        </w:rPr>
        <w:t xml:space="preserve">2.2.1. Общие положения </w:t>
      </w:r>
    </w:p>
    <w:p w:rsidR="00A27854" w:rsidRPr="008D2E45" w:rsidRDefault="00A27854" w:rsidP="00A27854">
      <w:pPr>
        <w:pStyle w:val="Default"/>
      </w:pPr>
      <w:r w:rsidRPr="008D2E45">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A27854" w:rsidRPr="008D2E45" w:rsidRDefault="00A27854" w:rsidP="00A27854">
      <w:pPr>
        <w:pStyle w:val="Default"/>
      </w:pPr>
      <w:r w:rsidRPr="008D2E45">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A27854" w:rsidRPr="008D2E45" w:rsidRDefault="00A27854" w:rsidP="00A27854">
      <w:pPr>
        <w:pStyle w:val="Default"/>
      </w:pPr>
      <w:r w:rsidRPr="008D2E45">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A27854" w:rsidRPr="008D2E45" w:rsidRDefault="00A27854" w:rsidP="00A27854">
      <w:pPr>
        <w:pStyle w:val="Default"/>
      </w:pPr>
      <w:r w:rsidRPr="008D2E45">
        <w:t xml:space="preserve">В средних классах у обучающихся на основе усвоения научных понятий закладываются основы </w:t>
      </w:r>
      <w:r w:rsidRPr="008D2E45">
        <w:rPr>
          <w:i/>
          <w:iCs/>
        </w:rPr>
        <w:t xml:space="preserve">теоретического, формального и рефлексивного мышления, </w:t>
      </w:r>
      <w:r w:rsidRPr="008D2E45">
        <w:t xml:space="preserve">появляются </w:t>
      </w:r>
      <w:r w:rsidRPr="008D2E45">
        <w:rPr>
          <w:i/>
          <w:iCs/>
        </w:rPr>
        <w:t xml:space="preserve">способности рассуждать </w:t>
      </w:r>
      <w:r w:rsidRPr="008D2E45">
        <w:t xml:space="preserve">на основе общих посылок, </w:t>
      </w:r>
      <w:r w:rsidRPr="008D2E45">
        <w:rPr>
          <w:i/>
          <w:iCs/>
        </w:rPr>
        <w:t xml:space="preserve">умение оперировать гипотезами как отличительным инструментом научного рассуждения. Контролируемой и управляемой </w:t>
      </w:r>
      <w:r w:rsidRPr="008D2E45">
        <w:t xml:space="preserve">становится </w:t>
      </w:r>
      <w:r w:rsidRPr="008D2E45">
        <w:rPr>
          <w:i/>
          <w:iCs/>
        </w:rPr>
        <w:t xml:space="preserve">речь </w:t>
      </w:r>
      <w:r w:rsidRPr="008D2E45">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8D2E45">
        <w:rPr>
          <w:i/>
          <w:iCs/>
        </w:rPr>
        <w:t>умение длительное время удерживать внимание на отвлеч</w:t>
      </w:r>
      <w:r w:rsidRPr="008D2E45">
        <w:rPr>
          <w:rFonts w:ascii="Cambria Math" w:hAnsi="Cambria Math" w:cs="Cambria Math"/>
          <w:i/>
          <w:iCs/>
        </w:rPr>
        <w:t>ѐ</w:t>
      </w:r>
      <w:r w:rsidRPr="008D2E45">
        <w:rPr>
          <w:i/>
          <w:iCs/>
        </w:rPr>
        <w:t>нном, логически организованном материале. Интеллектуализируется</w:t>
      </w:r>
      <w:r w:rsidRPr="008D2E45">
        <w:t xml:space="preserve">процесс </w:t>
      </w:r>
      <w:r w:rsidRPr="008D2E45">
        <w:rPr>
          <w:i/>
          <w:iCs/>
        </w:rPr>
        <w:t xml:space="preserve">восприятия </w:t>
      </w:r>
      <w:r w:rsidRPr="008D2E45">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8D2E45">
        <w:rPr>
          <w:i/>
          <w:iCs/>
        </w:rPr>
        <w:t xml:space="preserve">осмысления </w:t>
      </w:r>
      <w:r w:rsidRPr="008D2E45">
        <w:t xml:space="preserve">первичных зрительных ощущений. </w:t>
      </w:r>
    </w:p>
    <w:p w:rsidR="00A27854" w:rsidRPr="008D2E45" w:rsidRDefault="00A27854" w:rsidP="00A27854">
      <w:pPr>
        <w:pStyle w:val="Default"/>
      </w:pPr>
      <w:r w:rsidRPr="008D2E45">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27854" w:rsidRPr="008D2E45" w:rsidRDefault="00A27854" w:rsidP="00A27854">
      <w:pPr>
        <w:pStyle w:val="Default"/>
      </w:pPr>
      <w:r w:rsidRPr="008D2E45">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w:t>
      </w:r>
      <w:r w:rsidRPr="008D2E45">
        <w:rPr>
          <w:rFonts w:ascii="Cambria Math" w:hAnsi="Cambria Math" w:cs="Cambria Math"/>
        </w:rPr>
        <w:t>ѐ</w:t>
      </w:r>
      <w:r w:rsidRPr="008D2E45">
        <w:t xml:space="preserve">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A27854" w:rsidRPr="008D2E45" w:rsidRDefault="00A27854" w:rsidP="00A27854">
      <w:pPr>
        <w:pStyle w:val="Default"/>
      </w:pPr>
      <w:r w:rsidRPr="008D2E45">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w:t>
      </w:r>
      <w:r w:rsidR="00A163EC" w:rsidRPr="008D2E45">
        <w:t xml:space="preserve">обходимость выделить в </w:t>
      </w:r>
      <w:r w:rsidRPr="008D2E45">
        <w:t xml:space="preserve"> программах</w:t>
      </w:r>
      <w:r w:rsidR="00A163EC" w:rsidRPr="008D2E45">
        <w:t xml:space="preserve"> по учебным  предметам </w:t>
      </w:r>
      <w:r w:rsidRPr="008D2E45">
        <w:t xml:space="preserve"> не только содержание знаний, но и содержание видов деятельности, включающих конкретные УУД.Именно этот аспект примерных программ да</w:t>
      </w:r>
      <w:r w:rsidRPr="008D2E45">
        <w:rPr>
          <w:rFonts w:ascii="Cambria Math" w:hAnsi="Cambria Math" w:cs="Cambria Math"/>
        </w:rPr>
        <w:t>ѐ</w:t>
      </w:r>
      <w:r w:rsidRPr="008D2E45">
        <w:t xml:space="preserve">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A27854" w:rsidRPr="008D2E45" w:rsidRDefault="00A27854" w:rsidP="00A27854">
      <w:pPr>
        <w:pStyle w:val="Default"/>
      </w:pPr>
      <w:r w:rsidRPr="008D2E45">
        <w:t>В соответствии с системно-деятельностным подходом, составляющим методологиче</w:t>
      </w:r>
      <w:r w:rsidR="00A163EC" w:rsidRPr="008D2E45">
        <w:t>скую основу требований  ФГОС</w:t>
      </w:r>
      <w:r w:rsidRPr="008D2E45">
        <w:t xml:space="preserve">, содержание планируемых результатов описывает и </w:t>
      </w:r>
      <w:r w:rsidRPr="008D2E45">
        <w:lastRenderedPageBreak/>
        <w:t>характеризует обобщ</w:t>
      </w:r>
      <w:r w:rsidRPr="008D2E45">
        <w:rPr>
          <w:rFonts w:ascii="Cambria Math" w:hAnsi="Cambria Math" w:cs="Cambria Math"/>
        </w:rPr>
        <w:t>ѐ</w:t>
      </w:r>
      <w:r w:rsidRPr="008D2E45">
        <w:t xml:space="preserve">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A27854" w:rsidRPr="008D2E45" w:rsidRDefault="00A27854" w:rsidP="00A27854">
      <w:pPr>
        <w:pStyle w:val="Default"/>
      </w:pPr>
      <w:r w:rsidRPr="008D2E45">
        <w:t xml:space="preserve">Примерные программы по учебным предметам включают: </w:t>
      </w:r>
    </w:p>
    <w:p w:rsidR="00A27854" w:rsidRPr="008D2E45" w:rsidRDefault="00A27854" w:rsidP="00A27854">
      <w:pPr>
        <w:pStyle w:val="Default"/>
      </w:pPr>
      <w:r w:rsidRPr="008D2E45">
        <w:t>1) пояснительную записку, в которой конкретизируются общие цели основного общего образования с уч</w:t>
      </w:r>
      <w:r w:rsidRPr="008D2E45">
        <w:rPr>
          <w:rFonts w:ascii="Cambria Math" w:hAnsi="Cambria Math" w:cs="Cambria Math"/>
        </w:rPr>
        <w:t>ѐ</w:t>
      </w:r>
      <w:r w:rsidRPr="008D2E45">
        <w:t xml:space="preserve">том специфики учебного предмета; </w:t>
      </w:r>
    </w:p>
    <w:p w:rsidR="00A27854" w:rsidRPr="008D2E45" w:rsidRDefault="00A27854" w:rsidP="00A27854">
      <w:pPr>
        <w:pStyle w:val="Default"/>
      </w:pPr>
      <w:r w:rsidRPr="008D2E45">
        <w:t xml:space="preserve">2) общую характеристику учебного предмета, курса; </w:t>
      </w:r>
    </w:p>
    <w:p w:rsidR="00A27854" w:rsidRPr="008D2E45" w:rsidRDefault="00A27854" w:rsidP="00A27854">
      <w:pPr>
        <w:pStyle w:val="Default"/>
      </w:pPr>
      <w:r w:rsidRPr="008D2E45">
        <w:t xml:space="preserve">3) описание места учебного предмета, курса в учебном плане; </w:t>
      </w:r>
    </w:p>
    <w:p w:rsidR="00A27854" w:rsidRPr="008D2E45" w:rsidRDefault="00A27854" w:rsidP="00A27854">
      <w:pPr>
        <w:pStyle w:val="Default"/>
      </w:pPr>
      <w:r w:rsidRPr="008D2E45">
        <w:t xml:space="preserve">4) личностные, метапредметные и предметные результаты освоения конкретного учебного предмета, курса; </w:t>
      </w:r>
    </w:p>
    <w:p w:rsidR="00A27854" w:rsidRPr="008D2E45" w:rsidRDefault="00A27854" w:rsidP="00A27854">
      <w:pPr>
        <w:pStyle w:val="Default"/>
      </w:pPr>
      <w:r w:rsidRPr="008D2E45">
        <w:t xml:space="preserve">5) содержание учебного предмета, курса; </w:t>
      </w:r>
    </w:p>
    <w:p w:rsidR="00A27854" w:rsidRPr="008D2E45" w:rsidRDefault="00A27854" w:rsidP="00A27854">
      <w:pPr>
        <w:pStyle w:val="Default"/>
      </w:pPr>
      <w:r w:rsidRPr="008D2E45">
        <w:t xml:space="preserve">6) тематическое планирование с определением основных видов учебной деятельности; </w:t>
      </w:r>
    </w:p>
    <w:p w:rsidR="00A27854" w:rsidRPr="008D2E45" w:rsidRDefault="00A27854" w:rsidP="00A27854">
      <w:pPr>
        <w:pStyle w:val="Default"/>
      </w:pPr>
      <w:r w:rsidRPr="008D2E45">
        <w:t xml:space="preserve">7) описание учебно-методического и материально-технического обеспечения образовательного процесса; </w:t>
      </w:r>
    </w:p>
    <w:p w:rsidR="00A27854" w:rsidRPr="008D2E45" w:rsidRDefault="00A27854" w:rsidP="00A27854">
      <w:pPr>
        <w:pStyle w:val="Default"/>
      </w:pPr>
      <w:r w:rsidRPr="008D2E45">
        <w:t>8) планируемые результаты изучения учебного предмета, курса.</w:t>
      </w:r>
    </w:p>
    <w:p w:rsidR="00A27854" w:rsidRPr="008D2E45" w:rsidRDefault="00A27854" w:rsidP="00A27854">
      <w:pPr>
        <w:pStyle w:val="Default"/>
        <w:rPr>
          <w:b/>
          <w:bCs/>
          <w:u w:val="single"/>
        </w:rPr>
      </w:pPr>
      <w:r w:rsidRPr="008D2E45">
        <w:rPr>
          <w:b/>
          <w:bCs/>
          <w:u w:val="single"/>
        </w:rPr>
        <w:t xml:space="preserve">2.2.2. Основное содержание учебных предметов на ступени основного общего образования </w:t>
      </w:r>
    </w:p>
    <w:p w:rsidR="00814209" w:rsidRPr="008D2E45" w:rsidRDefault="00A27854" w:rsidP="00A27854">
      <w:pPr>
        <w:pStyle w:val="Default"/>
        <w:rPr>
          <w:b/>
        </w:rPr>
      </w:pPr>
      <w:r w:rsidRPr="008D2E45">
        <w:rPr>
          <w:b/>
        </w:rPr>
        <w:t>2.2.2.1. РУССКИЙ ЯЗЫК</w:t>
      </w:r>
    </w:p>
    <w:p w:rsidR="00814209" w:rsidRPr="008D2E45" w:rsidRDefault="00814209" w:rsidP="00814209">
      <w:pPr>
        <w:pStyle w:val="Default"/>
        <w:rPr>
          <w:b/>
        </w:rPr>
      </w:pPr>
      <w:r w:rsidRPr="008D2E45">
        <w:rPr>
          <w:b/>
        </w:rPr>
        <w:t xml:space="preserve">Речь и речевое общение </w:t>
      </w:r>
    </w:p>
    <w:p w:rsidR="00814209" w:rsidRPr="008D2E45" w:rsidRDefault="00814209" w:rsidP="00814209">
      <w:pPr>
        <w:pStyle w:val="Default"/>
      </w:pPr>
      <w:r w:rsidRPr="008D2E45">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814209" w:rsidRPr="008D2E45" w:rsidRDefault="00814209" w:rsidP="00814209">
      <w:pPr>
        <w:pStyle w:val="Default"/>
      </w:pPr>
      <w:r w:rsidRPr="008D2E45">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814209" w:rsidRPr="008D2E45" w:rsidRDefault="00814209" w:rsidP="00814209">
      <w:pPr>
        <w:pStyle w:val="Default"/>
      </w:pPr>
      <w:r w:rsidRPr="008D2E45">
        <w:t xml:space="preserve">Речевая деятельность </w:t>
      </w:r>
    </w:p>
    <w:p w:rsidR="00814209" w:rsidRPr="008D2E45" w:rsidRDefault="00814209" w:rsidP="00814209">
      <w:pPr>
        <w:pStyle w:val="Default"/>
      </w:pPr>
      <w:r w:rsidRPr="008D2E45">
        <w:t xml:space="preserve">1. Виды речевой деятельности: чтение, аудирование (слушание), говорение, письмо. </w:t>
      </w:r>
    </w:p>
    <w:p w:rsidR="00814209" w:rsidRPr="008D2E45" w:rsidRDefault="00814209" w:rsidP="00814209">
      <w:pPr>
        <w:pStyle w:val="Default"/>
      </w:pPr>
      <w:r w:rsidRPr="008D2E45">
        <w:t xml:space="preserve">Культура чтения, аудирования, говорения и письма. </w:t>
      </w:r>
    </w:p>
    <w:p w:rsidR="00814209" w:rsidRPr="008D2E45" w:rsidRDefault="00814209" w:rsidP="00814209">
      <w:pPr>
        <w:pStyle w:val="Default"/>
      </w:pPr>
      <w:r w:rsidRPr="008D2E45">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w:t>
      </w:r>
      <w:r w:rsidRPr="008D2E45">
        <w:rPr>
          <w:rFonts w:ascii="Cambria Math" w:hAnsi="Cambria Math" w:cs="Cambria Math"/>
        </w:rPr>
        <w:t>ѐ</w:t>
      </w:r>
      <w:r w:rsidRPr="008D2E45">
        <w:t>рнутом виде в соответствии с ситуацией речевого общения. Овладение практическими умениями просмотрового, ознакомительного, изучающего чтения, при</w:t>
      </w:r>
      <w:r w:rsidRPr="008D2E45">
        <w:rPr>
          <w:rFonts w:ascii="Cambria Math" w:hAnsi="Cambria Math" w:cs="Cambria Math"/>
        </w:rPr>
        <w:t>ѐ</w:t>
      </w:r>
      <w:r w:rsidRPr="008D2E45">
        <w:t xml:space="preserve">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814209" w:rsidRPr="008D2E45" w:rsidRDefault="00814209" w:rsidP="00814209">
      <w:pPr>
        <w:pStyle w:val="Default"/>
      </w:pPr>
      <w:r w:rsidRPr="008D2E45">
        <w:t>Создание устных и письменных монологических, а также устных диалогических высказываний разной коммуникативной направленности с уч</w:t>
      </w:r>
      <w:r w:rsidRPr="008D2E45">
        <w:rPr>
          <w:rFonts w:ascii="Cambria Math" w:hAnsi="Cambria Math" w:cs="Cambria Math"/>
        </w:rPr>
        <w:t>ѐ</w:t>
      </w:r>
      <w:r w:rsidRPr="008D2E45">
        <w:t>том целей и ситуации общения. Отбор и систематизация материала на определ</w:t>
      </w:r>
      <w:r w:rsidRPr="008D2E45">
        <w:rPr>
          <w:rFonts w:ascii="Cambria Math" w:hAnsi="Cambria Math" w:cs="Cambria Math"/>
        </w:rPr>
        <w:t>ѐ</w:t>
      </w:r>
      <w:r w:rsidRPr="008D2E45">
        <w:t>нную тему; поиск, анализ и преобразование информации, извлеч</w:t>
      </w:r>
      <w:r w:rsidRPr="008D2E45">
        <w:rPr>
          <w:rFonts w:ascii="Cambria Math" w:hAnsi="Cambria Math" w:cs="Cambria Math"/>
        </w:rPr>
        <w:t>ѐ</w:t>
      </w:r>
      <w:r w:rsidRPr="008D2E45">
        <w:t xml:space="preserve">нной из различных источников. </w:t>
      </w:r>
    </w:p>
    <w:p w:rsidR="00814209" w:rsidRPr="008D2E45" w:rsidRDefault="00814209" w:rsidP="00814209">
      <w:pPr>
        <w:pStyle w:val="Default"/>
        <w:rPr>
          <w:b/>
        </w:rPr>
      </w:pPr>
      <w:r w:rsidRPr="008D2E45">
        <w:rPr>
          <w:b/>
        </w:rPr>
        <w:t xml:space="preserve">Текст </w:t>
      </w:r>
    </w:p>
    <w:p w:rsidR="00814209" w:rsidRPr="008D2E45" w:rsidRDefault="00814209" w:rsidP="00814209">
      <w:pPr>
        <w:pStyle w:val="Default"/>
      </w:pPr>
      <w:r w:rsidRPr="008D2E45">
        <w:t xml:space="preserve">1. Понятие текста, основные признаки текста (членимость, смысловая цельность, связность). Тема, основная мысль текста. Микротема текста. </w:t>
      </w:r>
    </w:p>
    <w:p w:rsidR="00814209" w:rsidRPr="008D2E45" w:rsidRDefault="00814209" w:rsidP="00814209">
      <w:pPr>
        <w:pStyle w:val="Default"/>
      </w:pPr>
      <w:r w:rsidRPr="008D2E45">
        <w:t xml:space="preserve">Средства связи предложений и частей текста. Абзац как средство композиционно-стилистического членения текста. </w:t>
      </w:r>
    </w:p>
    <w:p w:rsidR="00814209" w:rsidRPr="008D2E45" w:rsidRDefault="00814209" w:rsidP="00814209">
      <w:pPr>
        <w:pStyle w:val="Default"/>
      </w:pPr>
      <w:r w:rsidRPr="008D2E45">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814209" w:rsidRPr="008D2E45" w:rsidRDefault="00814209" w:rsidP="00814209">
      <w:pPr>
        <w:pStyle w:val="Default"/>
      </w:pPr>
      <w:r w:rsidRPr="008D2E45">
        <w:lastRenderedPageBreak/>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14209" w:rsidRPr="008D2E45" w:rsidRDefault="00814209" w:rsidP="00814209">
      <w:pPr>
        <w:pStyle w:val="Default"/>
      </w:pPr>
      <w:r w:rsidRPr="008D2E45">
        <w:t xml:space="preserve">Функциональные разновидности языка </w:t>
      </w:r>
    </w:p>
    <w:p w:rsidR="00814209" w:rsidRPr="008D2E45" w:rsidRDefault="00814209" w:rsidP="00814209">
      <w:pPr>
        <w:pStyle w:val="Default"/>
      </w:pPr>
      <w:r w:rsidRPr="008D2E45">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814209" w:rsidRPr="008D2E45" w:rsidRDefault="00814209" w:rsidP="00814209">
      <w:pPr>
        <w:pStyle w:val="Default"/>
      </w:pPr>
      <w:r w:rsidRPr="008D2E45">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814209" w:rsidRPr="008D2E45" w:rsidRDefault="00814209" w:rsidP="00814209">
      <w:pPr>
        <w:pStyle w:val="Default"/>
      </w:pPr>
      <w:r w:rsidRPr="008D2E45">
        <w:t>2. Установление принадлежности текста к определ</w:t>
      </w:r>
      <w:r w:rsidRPr="008D2E45">
        <w:rPr>
          <w:rFonts w:ascii="Cambria Math" w:hAnsi="Cambria Math" w:cs="Cambria Math"/>
        </w:rPr>
        <w:t>ѐ</w:t>
      </w:r>
      <w:r w:rsidRPr="008D2E45">
        <w:t xml:space="preserve">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814209" w:rsidRPr="008D2E45" w:rsidRDefault="00814209" w:rsidP="00814209">
      <w:pPr>
        <w:pStyle w:val="Default"/>
      </w:pPr>
      <w:r w:rsidRPr="008D2E45">
        <w:t xml:space="preserve">Общие сведения о языке </w:t>
      </w:r>
    </w:p>
    <w:p w:rsidR="00814209" w:rsidRPr="008D2E45" w:rsidRDefault="00814209" w:rsidP="00814209">
      <w:pPr>
        <w:pStyle w:val="Default"/>
      </w:pPr>
      <w:r w:rsidRPr="008D2E45">
        <w:t xml:space="preserve">1. 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814209" w:rsidRPr="008D2E45" w:rsidRDefault="00814209" w:rsidP="00814209">
      <w:pPr>
        <w:pStyle w:val="Default"/>
      </w:pPr>
      <w:r w:rsidRPr="008D2E45">
        <w:t xml:space="preserve">Русский язык в кругу других славянских языков. Роль старославянского (церковнославянского) языка в развитии русского языка. </w:t>
      </w:r>
    </w:p>
    <w:p w:rsidR="00814209" w:rsidRPr="008D2E45" w:rsidRDefault="00814209" w:rsidP="00814209">
      <w:pPr>
        <w:pStyle w:val="Default"/>
      </w:pPr>
      <w:r w:rsidRPr="008D2E45">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814209" w:rsidRPr="008D2E45" w:rsidRDefault="00814209" w:rsidP="00814209">
      <w:pPr>
        <w:pStyle w:val="Default"/>
      </w:pPr>
      <w:r w:rsidRPr="008D2E45">
        <w:t xml:space="preserve">Русский язык — язык русской художественной литературы. Основные изобразительные средства русского языка. </w:t>
      </w:r>
    </w:p>
    <w:p w:rsidR="00814209" w:rsidRPr="008D2E45" w:rsidRDefault="00814209" w:rsidP="00814209">
      <w:pPr>
        <w:pStyle w:val="Default"/>
        <w:rPr>
          <w:b/>
        </w:rPr>
      </w:pPr>
      <w:r w:rsidRPr="008D2E45">
        <w:rPr>
          <w:b/>
        </w:rPr>
        <w:t xml:space="preserve">Лингвистика как наука о языке. </w:t>
      </w:r>
    </w:p>
    <w:p w:rsidR="00814209" w:rsidRPr="008D2E45" w:rsidRDefault="00814209" w:rsidP="00814209">
      <w:pPr>
        <w:pStyle w:val="Default"/>
      </w:pPr>
      <w:r w:rsidRPr="008D2E45">
        <w:t xml:space="preserve">Основные разделы лингвистики. </w:t>
      </w:r>
    </w:p>
    <w:p w:rsidR="00814209" w:rsidRPr="008D2E45" w:rsidRDefault="00814209" w:rsidP="00814209">
      <w:pPr>
        <w:pStyle w:val="Default"/>
      </w:pPr>
      <w:r w:rsidRPr="008D2E45">
        <w:t xml:space="preserve">Выдающиеся отечественные лингвисты. </w:t>
      </w:r>
    </w:p>
    <w:p w:rsidR="00814209" w:rsidRPr="008D2E45" w:rsidRDefault="00814209" w:rsidP="00814209">
      <w:pPr>
        <w:pStyle w:val="Default"/>
      </w:pPr>
      <w:r w:rsidRPr="008D2E45">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814209" w:rsidRPr="008D2E45" w:rsidRDefault="00814209" w:rsidP="00814209">
      <w:pPr>
        <w:pStyle w:val="Default"/>
      </w:pPr>
      <w:r w:rsidRPr="008D2E45">
        <w:t xml:space="preserve">Понимание различий между литературным языком и диалектами, просторечием, профессиональными разновидностями языка, жаргоном. </w:t>
      </w:r>
    </w:p>
    <w:p w:rsidR="00814209" w:rsidRPr="008D2E45" w:rsidRDefault="00814209" w:rsidP="00814209">
      <w:pPr>
        <w:pStyle w:val="Default"/>
      </w:pPr>
      <w:r w:rsidRPr="008D2E45">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814209" w:rsidRPr="008D2E45" w:rsidRDefault="00814209" w:rsidP="00814209">
      <w:pPr>
        <w:pStyle w:val="Default"/>
        <w:rPr>
          <w:b/>
        </w:rPr>
      </w:pPr>
      <w:r w:rsidRPr="008D2E45">
        <w:rPr>
          <w:b/>
        </w:rPr>
        <w:t xml:space="preserve">Фонетика и орфоэпия </w:t>
      </w:r>
    </w:p>
    <w:p w:rsidR="00814209" w:rsidRPr="008D2E45" w:rsidRDefault="00814209" w:rsidP="00814209">
      <w:pPr>
        <w:pStyle w:val="Default"/>
      </w:pPr>
      <w:r w:rsidRPr="008D2E45">
        <w:t xml:space="preserve">1. Фонетика как раздел лингвистики. </w:t>
      </w:r>
    </w:p>
    <w:p w:rsidR="00814209" w:rsidRPr="008D2E45" w:rsidRDefault="00814209" w:rsidP="00814209">
      <w:pPr>
        <w:pStyle w:val="Default"/>
      </w:pPr>
      <w:r w:rsidRPr="008D2E45">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814209" w:rsidRPr="008D2E45" w:rsidRDefault="00814209" w:rsidP="00814209">
      <w:pPr>
        <w:pStyle w:val="Default"/>
      </w:pPr>
      <w:r w:rsidRPr="008D2E45">
        <w:t xml:space="preserve">Орфоэпия как раздел лингвистики. Основные правила нормативного произношения и ударения. </w:t>
      </w:r>
    </w:p>
    <w:p w:rsidR="00814209" w:rsidRPr="008D2E45" w:rsidRDefault="00814209" w:rsidP="00814209">
      <w:pPr>
        <w:pStyle w:val="Default"/>
      </w:pPr>
      <w:r w:rsidRPr="008D2E45">
        <w:t xml:space="preserve">Орфоэпический словарь. </w:t>
      </w:r>
    </w:p>
    <w:p w:rsidR="00814209" w:rsidRPr="008D2E45" w:rsidRDefault="00814209" w:rsidP="00814209">
      <w:pPr>
        <w:pStyle w:val="Default"/>
      </w:pPr>
      <w:r w:rsidRPr="008D2E45">
        <w:t>2. Совершенствование навыков различения ударных и безударных гласных, звонких и глухих, тв</w:t>
      </w:r>
      <w:r w:rsidRPr="008D2E45">
        <w:rPr>
          <w:rFonts w:ascii="Cambria Math" w:hAnsi="Cambria Math" w:cs="Cambria Math"/>
        </w:rPr>
        <w:t>ѐ</w:t>
      </w:r>
      <w:r w:rsidRPr="008D2E45">
        <w:t xml:space="preserve">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814209" w:rsidRPr="008D2E45" w:rsidRDefault="00814209" w:rsidP="00814209">
      <w:pPr>
        <w:pStyle w:val="Default"/>
      </w:pPr>
      <w:r w:rsidRPr="008D2E45">
        <w:t>Нормативное произношение слов. Оценка собственной и чужой речи с точки зрения орфоэпической правильности.</w:t>
      </w:r>
    </w:p>
    <w:p w:rsidR="00814209" w:rsidRPr="008D2E45" w:rsidRDefault="00814209" w:rsidP="00814209">
      <w:pPr>
        <w:pStyle w:val="Default"/>
      </w:pPr>
      <w:r w:rsidRPr="008D2E45">
        <w:t xml:space="preserve">Применение фонетико-орфоэпических знаний и умений в собственной речевой практике. </w:t>
      </w:r>
    </w:p>
    <w:p w:rsidR="00814209" w:rsidRPr="008D2E45" w:rsidRDefault="00814209" w:rsidP="00814209">
      <w:pPr>
        <w:pStyle w:val="Default"/>
      </w:pPr>
      <w:r w:rsidRPr="008D2E45">
        <w:lastRenderedPageBreak/>
        <w:t xml:space="preserve">Использование орфоэпического словаря для овладения произносительной культурой. </w:t>
      </w:r>
    </w:p>
    <w:p w:rsidR="00814209" w:rsidRPr="008D2E45" w:rsidRDefault="00814209" w:rsidP="00814209">
      <w:pPr>
        <w:pStyle w:val="Default"/>
        <w:rPr>
          <w:b/>
        </w:rPr>
      </w:pPr>
      <w:r w:rsidRPr="008D2E45">
        <w:rPr>
          <w:b/>
        </w:rPr>
        <w:t xml:space="preserve">Графика </w:t>
      </w:r>
    </w:p>
    <w:p w:rsidR="00814209" w:rsidRPr="008D2E45" w:rsidRDefault="00814209" w:rsidP="00814209">
      <w:pPr>
        <w:pStyle w:val="Default"/>
      </w:pPr>
      <w:r w:rsidRPr="008D2E45">
        <w:t>1. Графика как раздел лингвистики. Соотношение звука и буквы. Обозначение на письме тв</w:t>
      </w:r>
      <w:r w:rsidRPr="008D2E45">
        <w:rPr>
          <w:rFonts w:ascii="Cambria Math" w:hAnsi="Cambria Math" w:cs="Cambria Math"/>
        </w:rPr>
        <w:t>ѐ</w:t>
      </w:r>
      <w:r w:rsidRPr="008D2E45">
        <w:t xml:space="preserve">рдости и мягкости согласных. Способы обозначения [j’]. </w:t>
      </w:r>
    </w:p>
    <w:p w:rsidR="00814209" w:rsidRPr="008D2E45" w:rsidRDefault="00814209" w:rsidP="00814209">
      <w:pPr>
        <w:pStyle w:val="Default"/>
      </w:pPr>
      <w:r w:rsidRPr="008D2E45">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814209" w:rsidRPr="008D2E45" w:rsidRDefault="00814209" w:rsidP="00814209">
      <w:pPr>
        <w:pStyle w:val="Default"/>
        <w:rPr>
          <w:b/>
        </w:rPr>
      </w:pPr>
      <w:r w:rsidRPr="008D2E45">
        <w:rPr>
          <w:b/>
        </w:rPr>
        <w:t xml:space="preserve">Морфемика и словообразование </w:t>
      </w:r>
    </w:p>
    <w:p w:rsidR="00814209" w:rsidRPr="008D2E45" w:rsidRDefault="00814209" w:rsidP="00814209">
      <w:pPr>
        <w:pStyle w:val="Default"/>
      </w:pPr>
      <w:r w:rsidRPr="008D2E45">
        <w:t xml:space="preserve">1. Морфемика как раздел лингвистики. Морфема как минимальная значимая единица языка. </w:t>
      </w:r>
    </w:p>
    <w:p w:rsidR="00814209" w:rsidRPr="008D2E45" w:rsidRDefault="00814209" w:rsidP="00814209">
      <w:pPr>
        <w:pStyle w:val="Default"/>
      </w:pPr>
      <w:r w:rsidRPr="008D2E45">
        <w:t xml:space="preserve">Словообразующие и формообразующие морфемы. Окончание как формообразующая морфема. </w:t>
      </w:r>
    </w:p>
    <w:p w:rsidR="00814209" w:rsidRPr="008D2E45" w:rsidRDefault="00814209" w:rsidP="00814209">
      <w:pPr>
        <w:pStyle w:val="Default"/>
      </w:pPr>
      <w:r w:rsidRPr="008D2E45">
        <w:t xml:space="preserve">Приставка, суффикс как словообразующие морфемы. </w:t>
      </w:r>
    </w:p>
    <w:p w:rsidR="00814209" w:rsidRPr="008D2E45" w:rsidRDefault="00814209" w:rsidP="00814209">
      <w:pPr>
        <w:pStyle w:val="Default"/>
      </w:pPr>
      <w:r w:rsidRPr="008D2E45">
        <w:t xml:space="preserve">Корень. Однокоренные слова. Чередование гласных и согласных в корнях слов. Варианты морфем. </w:t>
      </w:r>
    </w:p>
    <w:p w:rsidR="00814209" w:rsidRPr="008D2E45" w:rsidRDefault="00814209" w:rsidP="00814209">
      <w:pPr>
        <w:pStyle w:val="Default"/>
      </w:pPr>
      <w:r w:rsidRPr="008D2E45">
        <w:t xml:space="preserve">Возможность исторических изменений в структуре слова. Понятие об этимологии. Этимологический словарь. </w:t>
      </w:r>
    </w:p>
    <w:p w:rsidR="00814209" w:rsidRPr="008D2E45" w:rsidRDefault="00814209" w:rsidP="00814209">
      <w:pPr>
        <w:pStyle w:val="Default"/>
      </w:pPr>
      <w:r w:rsidRPr="008D2E45">
        <w:t xml:space="preserve">Словообразование как раздел лингвистики. Исходная (производящая) основа и словообразующая морфема. </w:t>
      </w:r>
    </w:p>
    <w:p w:rsidR="00814209" w:rsidRPr="008D2E45" w:rsidRDefault="00814209" w:rsidP="00814209">
      <w:pPr>
        <w:pStyle w:val="Default"/>
      </w:pPr>
      <w:r w:rsidRPr="008D2E45">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814209" w:rsidRPr="008D2E45" w:rsidRDefault="00814209" w:rsidP="00814209">
      <w:pPr>
        <w:pStyle w:val="Default"/>
      </w:pPr>
      <w:r w:rsidRPr="008D2E45">
        <w:t xml:space="preserve">Словообразовательный и морфемный словари. </w:t>
      </w:r>
    </w:p>
    <w:p w:rsidR="00814209" w:rsidRPr="008D2E45" w:rsidRDefault="00814209" w:rsidP="00814209">
      <w:pPr>
        <w:pStyle w:val="Default"/>
      </w:pPr>
      <w:r w:rsidRPr="008D2E45">
        <w:t xml:space="preserve">Основные выразительные средства словообразования. </w:t>
      </w:r>
    </w:p>
    <w:p w:rsidR="00814209" w:rsidRPr="008D2E45" w:rsidRDefault="00814209" w:rsidP="00814209">
      <w:pPr>
        <w:pStyle w:val="Default"/>
      </w:pPr>
      <w:r w:rsidRPr="008D2E45">
        <w:t xml:space="preserve">2. Осмысление морфемы как значимой единицы языка. Осознание роли морфем в процессах формо- и словообразования. </w:t>
      </w:r>
    </w:p>
    <w:p w:rsidR="00814209" w:rsidRPr="008D2E45" w:rsidRDefault="00814209" w:rsidP="00814209">
      <w:pPr>
        <w:pStyle w:val="Default"/>
      </w:pPr>
      <w:r w:rsidRPr="008D2E45">
        <w:t xml:space="preserve">Определение основных способов словообразования, построение словообразовательных цепочек слов. </w:t>
      </w:r>
    </w:p>
    <w:p w:rsidR="00814209" w:rsidRPr="008D2E45" w:rsidRDefault="00814209" w:rsidP="00814209">
      <w:pPr>
        <w:pStyle w:val="Default"/>
      </w:pPr>
      <w:r w:rsidRPr="008D2E45">
        <w:t xml:space="preserve">Применение знаний и умений по морфемике и словообразованию в практике правописания. </w:t>
      </w:r>
    </w:p>
    <w:p w:rsidR="00814209" w:rsidRPr="008D2E45" w:rsidRDefault="00814209" w:rsidP="00814209">
      <w:pPr>
        <w:pStyle w:val="Default"/>
      </w:pPr>
      <w:r w:rsidRPr="008D2E45">
        <w:t xml:space="preserve">Использование словообразовательного, морфемного и этимологического словарей при решении разнообразных учебных задач. </w:t>
      </w:r>
    </w:p>
    <w:p w:rsidR="00814209" w:rsidRPr="008D2E45" w:rsidRDefault="00814209" w:rsidP="00814209">
      <w:pPr>
        <w:pStyle w:val="Default"/>
        <w:rPr>
          <w:b/>
        </w:rPr>
      </w:pPr>
      <w:r w:rsidRPr="008D2E45">
        <w:rPr>
          <w:b/>
        </w:rPr>
        <w:t xml:space="preserve">Лексикология и фразеология </w:t>
      </w:r>
    </w:p>
    <w:p w:rsidR="00814209" w:rsidRPr="008D2E45" w:rsidRDefault="00814209" w:rsidP="00814209">
      <w:pPr>
        <w:pStyle w:val="Default"/>
      </w:pPr>
      <w:r w:rsidRPr="008D2E45">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14209" w:rsidRPr="008D2E45" w:rsidRDefault="00814209" w:rsidP="00814209">
      <w:pPr>
        <w:pStyle w:val="Default"/>
      </w:pPr>
      <w:r w:rsidRPr="008D2E45">
        <w:t xml:space="preserve">Тематические группы слов. Толковые словари русского языка. </w:t>
      </w:r>
    </w:p>
    <w:p w:rsidR="00814209" w:rsidRPr="008D2E45" w:rsidRDefault="00814209" w:rsidP="00814209">
      <w:pPr>
        <w:pStyle w:val="Default"/>
      </w:pPr>
      <w:r w:rsidRPr="008D2E45">
        <w:t xml:space="preserve">Синонимы. Антонимы. Омонимы. Словари синонимов и антонимов русского языка. </w:t>
      </w:r>
    </w:p>
    <w:p w:rsidR="00814209" w:rsidRPr="008D2E45" w:rsidRDefault="00814209" w:rsidP="00814209">
      <w:pPr>
        <w:pStyle w:val="Default"/>
      </w:pPr>
      <w:r w:rsidRPr="008D2E45">
        <w:t>Лексика русского языка с точки зрения е</w:t>
      </w:r>
      <w:r w:rsidRPr="008D2E45">
        <w:rPr>
          <w:rFonts w:ascii="Cambria Math" w:hAnsi="Cambria Math" w:cs="Cambria Math"/>
        </w:rPr>
        <w:t>ѐ</w:t>
      </w:r>
      <w:r w:rsidRPr="008D2E45">
        <w:t xml:space="preserve"> происхождения: исконно русские и заимствованные слова. Словари иностранных слов.</w:t>
      </w:r>
    </w:p>
    <w:p w:rsidR="00814209" w:rsidRPr="008D2E45" w:rsidRDefault="00814209" w:rsidP="00814209">
      <w:pPr>
        <w:pStyle w:val="Default"/>
      </w:pPr>
      <w:r w:rsidRPr="008D2E45">
        <w:t>Лексика русского языка с точки зрения е</w:t>
      </w:r>
      <w:r w:rsidRPr="008D2E45">
        <w:rPr>
          <w:rFonts w:ascii="Cambria Math" w:hAnsi="Cambria Math" w:cs="Cambria Math"/>
        </w:rPr>
        <w:t>ѐ</w:t>
      </w:r>
      <w:r w:rsidRPr="008D2E45">
        <w:t xml:space="preserve"> активного и пассивного запаса. Архаизмы, историзмы, неологизмы. </w:t>
      </w:r>
    </w:p>
    <w:p w:rsidR="00814209" w:rsidRPr="008D2E45" w:rsidRDefault="00814209" w:rsidP="00814209">
      <w:pPr>
        <w:pStyle w:val="Default"/>
      </w:pPr>
      <w:r w:rsidRPr="008D2E45">
        <w:t>Лексика русского языка с точки зрения сферы е</w:t>
      </w:r>
      <w:r w:rsidRPr="008D2E45">
        <w:rPr>
          <w:rFonts w:ascii="Cambria Math" w:hAnsi="Cambria Math" w:cs="Cambria Math"/>
        </w:rPr>
        <w:t>ѐ</w:t>
      </w:r>
      <w:r w:rsidRPr="008D2E45">
        <w:t xml:space="preserve"> употребления. Общеупотребительные слова. Диалектные слова. Термины и профессионализмы. Жаргонная лексика. </w:t>
      </w:r>
    </w:p>
    <w:p w:rsidR="00814209" w:rsidRPr="008D2E45" w:rsidRDefault="00814209" w:rsidP="00814209">
      <w:pPr>
        <w:pStyle w:val="Default"/>
      </w:pPr>
      <w:r w:rsidRPr="008D2E45">
        <w:t xml:space="preserve">Стилистические пласты лексики. </w:t>
      </w:r>
    </w:p>
    <w:p w:rsidR="00814209" w:rsidRPr="008D2E45" w:rsidRDefault="00814209" w:rsidP="00814209">
      <w:pPr>
        <w:pStyle w:val="Default"/>
      </w:pPr>
      <w:r w:rsidRPr="008D2E45">
        <w:t xml:space="preserve">Фразеология как раздел лингвистики. Фразеологизмы. Пословицы, поговорки, афоризмы, крылатые слова. Фразеологические словари. </w:t>
      </w:r>
    </w:p>
    <w:p w:rsidR="00814209" w:rsidRPr="008D2E45" w:rsidRDefault="00814209" w:rsidP="00814209">
      <w:pPr>
        <w:pStyle w:val="Default"/>
      </w:pPr>
      <w:r w:rsidRPr="008D2E45">
        <w:t xml:space="preserve">Разные виды лексических словарей и их роль в овладении словарным богатством родного языка. </w:t>
      </w:r>
    </w:p>
    <w:p w:rsidR="00814209" w:rsidRPr="008D2E45" w:rsidRDefault="00814209" w:rsidP="00814209">
      <w:pPr>
        <w:pStyle w:val="Default"/>
      </w:pPr>
      <w:r w:rsidRPr="008D2E45">
        <w:lastRenderedPageBreak/>
        <w:t>2. Дифференциация лексики по типам лексического значения с точки зрения е</w:t>
      </w:r>
      <w:r w:rsidRPr="008D2E45">
        <w:rPr>
          <w:rFonts w:ascii="Cambria Math" w:hAnsi="Cambria Math" w:cs="Cambria Math"/>
        </w:rPr>
        <w:t>ѐ</w:t>
      </w:r>
      <w:r w:rsidRPr="008D2E45">
        <w:t xml:space="preserve"> активного и пассивного запаса, происхождения, сферы употребления, экспрессивной окраски и стилистической принадлежности. </w:t>
      </w:r>
    </w:p>
    <w:p w:rsidR="00814209" w:rsidRPr="008D2E45" w:rsidRDefault="00814209" w:rsidP="00814209">
      <w:pPr>
        <w:pStyle w:val="Default"/>
      </w:pPr>
      <w:r w:rsidRPr="008D2E45">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814209" w:rsidRPr="008D2E45" w:rsidRDefault="00814209" w:rsidP="00814209">
      <w:pPr>
        <w:pStyle w:val="Default"/>
      </w:pPr>
      <w:r w:rsidRPr="008D2E45">
        <w:t xml:space="preserve">Проведение лексического разбора слов. </w:t>
      </w:r>
    </w:p>
    <w:p w:rsidR="00814209" w:rsidRPr="008D2E45" w:rsidRDefault="00814209" w:rsidP="00814209">
      <w:pPr>
        <w:pStyle w:val="Default"/>
      </w:pPr>
      <w:r w:rsidRPr="008D2E45">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w:t>
      </w:r>
      <w:r w:rsidRPr="008D2E45">
        <w:rPr>
          <w:rFonts w:ascii="Cambria Math" w:hAnsi="Cambria Math" w:cs="Cambria Math"/>
        </w:rPr>
        <w:t>ѐ</w:t>
      </w:r>
      <w:r w:rsidRPr="008D2E45">
        <w:t xml:space="preserve"> в различных видах деятельности. </w:t>
      </w:r>
    </w:p>
    <w:p w:rsidR="00814209" w:rsidRPr="008D2E45" w:rsidRDefault="00814209" w:rsidP="00814209">
      <w:pPr>
        <w:pStyle w:val="Default"/>
        <w:rPr>
          <w:b/>
        </w:rPr>
      </w:pPr>
      <w:r w:rsidRPr="008D2E45">
        <w:rPr>
          <w:b/>
        </w:rPr>
        <w:t xml:space="preserve">Морфология </w:t>
      </w:r>
    </w:p>
    <w:p w:rsidR="00814209" w:rsidRPr="008D2E45" w:rsidRDefault="00814209" w:rsidP="00814209">
      <w:pPr>
        <w:pStyle w:val="Default"/>
      </w:pPr>
      <w:r w:rsidRPr="008D2E45">
        <w:t xml:space="preserve">1. Морфология как раздел грамматики. </w:t>
      </w:r>
    </w:p>
    <w:p w:rsidR="00814209" w:rsidRPr="008D2E45" w:rsidRDefault="00814209" w:rsidP="00814209">
      <w:pPr>
        <w:pStyle w:val="Default"/>
      </w:pPr>
      <w:r w:rsidRPr="008D2E45">
        <w:t xml:space="preserve">Части речи как лексико-грамматические разряды слов. Система частей речи в русском языке. </w:t>
      </w:r>
    </w:p>
    <w:p w:rsidR="00814209" w:rsidRPr="008D2E45" w:rsidRDefault="00814209" w:rsidP="00814209">
      <w:pPr>
        <w:pStyle w:val="Default"/>
      </w:pPr>
      <w:r w:rsidRPr="008D2E45">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814209" w:rsidRPr="008D2E45" w:rsidRDefault="00814209" w:rsidP="00814209">
      <w:pPr>
        <w:pStyle w:val="Default"/>
      </w:pPr>
      <w:r w:rsidRPr="008D2E45">
        <w:t xml:space="preserve">Служебные части речи, их разряды по значению, структуре и синтаксическому употреблению. </w:t>
      </w:r>
    </w:p>
    <w:p w:rsidR="00814209" w:rsidRPr="008D2E45" w:rsidRDefault="00814209" w:rsidP="00814209">
      <w:pPr>
        <w:pStyle w:val="Default"/>
      </w:pPr>
      <w:r w:rsidRPr="008D2E45">
        <w:t xml:space="preserve">Междометия и звукоподражательные слова. </w:t>
      </w:r>
    </w:p>
    <w:p w:rsidR="00814209" w:rsidRPr="008D2E45" w:rsidRDefault="00814209" w:rsidP="00814209">
      <w:pPr>
        <w:pStyle w:val="Default"/>
      </w:pPr>
      <w:r w:rsidRPr="008D2E45">
        <w:t xml:space="preserve">Омонимия слов разных частей речи. </w:t>
      </w:r>
    </w:p>
    <w:p w:rsidR="00814209" w:rsidRPr="008D2E45" w:rsidRDefault="00814209" w:rsidP="00814209">
      <w:pPr>
        <w:pStyle w:val="Default"/>
      </w:pPr>
      <w:r w:rsidRPr="008D2E45">
        <w:t xml:space="preserve">Словари грамматических трудностей. </w:t>
      </w:r>
    </w:p>
    <w:p w:rsidR="00814209" w:rsidRPr="008D2E45" w:rsidRDefault="00814209" w:rsidP="00814209">
      <w:pPr>
        <w:pStyle w:val="Default"/>
      </w:pPr>
      <w:r w:rsidRPr="008D2E45">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814209" w:rsidRPr="008D2E45" w:rsidRDefault="00814209" w:rsidP="00814209">
      <w:pPr>
        <w:pStyle w:val="Default"/>
      </w:pPr>
      <w:r w:rsidRPr="008D2E45">
        <w:t xml:space="preserve">Использование словарей грамматических трудностей в речевой практике. </w:t>
      </w:r>
    </w:p>
    <w:p w:rsidR="00814209" w:rsidRPr="008D2E45" w:rsidRDefault="00814209" w:rsidP="00814209">
      <w:pPr>
        <w:pStyle w:val="Default"/>
        <w:rPr>
          <w:b/>
        </w:rPr>
      </w:pPr>
      <w:r w:rsidRPr="008D2E45">
        <w:rPr>
          <w:b/>
        </w:rPr>
        <w:t xml:space="preserve">Синтаксис </w:t>
      </w:r>
    </w:p>
    <w:p w:rsidR="00814209" w:rsidRPr="008D2E45" w:rsidRDefault="00814209" w:rsidP="00814209">
      <w:pPr>
        <w:pStyle w:val="Default"/>
      </w:pPr>
      <w:r w:rsidRPr="008D2E45">
        <w:t xml:space="preserve">1. Синтаксис как раздел грамматики. Словосочетание и предложение как единицы синтаксиса. </w:t>
      </w:r>
    </w:p>
    <w:p w:rsidR="00814209" w:rsidRPr="008D2E45" w:rsidRDefault="00814209" w:rsidP="00814209">
      <w:pPr>
        <w:pStyle w:val="Default"/>
      </w:pPr>
      <w:r w:rsidRPr="008D2E45">
        <w:t xml:space="preserve">Словосочетание как синтаксическая единица, типы словосочетаний. Виды связи в словосочетании. </w:t>
      </w:r>
    </w:p>
    <w:p w:rsidR="00814209" w:rsidRPr="008D2E45" w:rsidRDefault="00814209" w:rsidP="00814209">
      <w:pPr>
        <w:pStyle w:val="Default"/>
      </w:pPr>
      <w:r w:rsidRPr="008D2E45">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14209" w:rsidRPr="008D2E45" w:rsidRDefault="00814209" w:rsidP="00814209">
      <w:pPr>
        <w:pStyle w:val="Default"/>
      </w:pPr>
      <w:r w:rsidRPr="008D2E45">
        <w:t>Структурные типы простых предложений: двусоставные и односоставные, распростран</w:t>
      </w:r>
      <w:r w:rsidRPr="008D2E45">
        <w:rPr>
          <w:rFonts w:ascii="Cambria Math" w:hAnsi="Cambria Math" w:cs="Cambria Math"/>
        </w:rPr>
        <w:t>ѐ</w:t>
      </w:r>
      <w:r w:rsidRPr="008D2E45">
        <w:t>нные и нераспростран</w:t>
      </w:r>
      <w:r w:rsidRPr="008D2E45">
        <w:rPr>
          <w:rFonts w:ascii="Cambria Math" w:hAnsi="Cambria Math" w:cs="Cambria Math"/>
        </w:rPr>
        <w:t>ѐ</w:t>
      </w:r>
      <w:r w:rsidRPr="008D2E45">
        <w:t>нные, предложения осложн</w:t>
      </w:r>
      <w:r w:rsidRPr="008D2E45">
        <w:rPr>
          <w:rFonts w:ascii="Cambria Math" w:hAnsi="Cambria Math" w:cs="Cambria Math"/>
        </w:rPr>
        <w:t>ѐ</w:t>
      </w:r>
      <w:r w:rsidRPr="008D2E45">
        <w:t>нной и неосложн</w:t>
      </w:r>
      <w:r w:rsidRPr="008D2E45">
        <w:rPr>
          <w:rFonts w:ascii="Cambria Math" w:hAnsi="Cambria Math" w:cs="Cambria Math"/>
        </w:rPr>
        <w:t>ѐ</w:t>
      </w:r>
      <w:r w:rsidRPr="008D2E45">
        <w:t xml:space="preserve">нной структуры, полные и неполные. </w:t>
      </w:r>
    </w:p>
    <w:p w:rsidR="00814209" w:rsidRPr="008D2E45" w:rsidRDefault="00814209" w:rsidP="00814209">
      <w:pPr>
        <w:pStyle w:val="Default"/>
      </w:pPr>
      <w:r w:rsidRPr="008D2E45">
        <w:t xml:space="preserve">Виды односоставных предложений. </w:t>
      </w:r>
    </w:p>
    <w:p w:rsidR="00814209" w:rsidRPr="008D2E45" w:rsidRDefault="00814209" w:rsidP="00814209">
      <w:pPr>
        <w:pStyle w:val="Default"/>
      </w:pPr>
      <w:r w:rsidRPr="008D2E45">
        <w:t>Предложения осложн</w:t>
      </w:r>
      <w:r w:rsidRPr="008D2E45">
        <w:rPr>
          <w:rFonts w:ascii="Cambria Math" w:hAnsi="Cambria Math" w:cs="Cambria Math"/>
        </w:rPr>
        <w:t>ѐ</w:t>
      </w:r>
      <w:r w:rsidRPr="008D2E45">
        <w:t xml:space="preserve">нной структуры. Однородные члены предложения, обособленные члены предложения, обращение, вводные и вставные конструкции. </w:t>
      </w:r>
    </w:p>
    <w:p w:rsidR="00814209" w:rsidRPr="008D2E45" w:rsidRDefault="00814209" w:rsidP="00814209">
      <w:pPr>
        <w:pStyle w:val="Default"/>
      </w:pPr>
      <w:r w:rsidRPr="008D2E45">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w:t>
      </w:r>
      <w:r w:rsidRPr="008D2E45">
        <w:rPr>
          <w:rFonts w:ascii="Cambria Math" w:hAnsi="Cambria Math" w:cs="Cambria Math"/>
        </w:rPr>
        <w:t>ѐ</w:t>
      </w:r>
      <w:r w:rsidRPr="008D2E45">
        <w:t>нные, сложноподчин</w:t>
      </w:r>
      <w:r w:rsidRPr="008D2E45">
        <w:rPr>
          <w:rFonts w:ascii="Cambria Math" w:hAnsi="Cambria Math" w:cs="Cambria Math"/>
        </w:rPr>
        <w:t>ѐ</w:t>
      </w:r>
      <w:r w:rsidRPr="008D2E45">
        <w:t xml:space="preserve">нные) и бессоюзные. Сложные предложения с различными видами связи. </w:t>
      </w:r>
    </w:p>
    <w:p w:rsidR="00814209" w:rsidRPr="008D2E45" w:rsidRDefault="00814209" w:rsidP="00814209">
      <w:pPr>
        <w:pStyle w:val="Default"/>
      </w:pPr>
      <w:r w:rsidRPr="008D2E45">
        <w:t xml:space="preserve">Способы передачи чужой речи. </w:t>
      </w:r>
    </w:p>
    <w:p w:rsidR="00814209" w:rsidRPr="008D2E45" w:rsidRDefault="00814209" w:rsidP="00814209">
      <w:pPr>
        <w:pStyle w:val="Default"/>
      </w:pPr>
      <w:r w:rsidRPr="008D2E45">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w:t>
      </w:r>
      <w:r w:rsidRPr="008D2E45">
        <w:lastRenderedPageBreak/>
        <w:t xml:space="preserve">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814209" w:rsidRPr="008D2E45" w:rsidRDefault="00814209" w:rsidP="00814209">
      <w:pPr>
        <w:pStyle w:val="Default"/>
      </w:pPr>
      <w:r w:rsidRPr="008D2E45">
        <w:t xml:space="preserve">Применение синтаксических знаний и умений в практике правописания. </w:t>
      </w:r>
    </w:p>
    <w:p w:rsidR="00814209" w:rsidRPr="008D2E45" w:rsidRDefault="00814209" w:rsidP="00814209">
      <w:pPr>
        <w:pStyle w:val="Default"/>
      </w:pPr>
      <w:r w:rsidRPr="008D2E45">
        <w:t xml:space="preserve">Правописание: орфография и пунктуация </w:t>
      </w:r>
    </w:p>
    <w:p w:rsidR="00814209" w:rsidRPr="008D2E45" w:rsidRDefault="00814209" w:rsidP="00814209">
      <w:pPr>
        <w:pStyle w:val="Default"/>
      </w:pPr>
      <w:r w:rsidRPr="008D2E45">
        <w:t xml:space="preserve">1. Орфография как система правил правописания. Понятие орфограммы. </w:t>
      </w:r>
    </w:p>
    <w:p w:rsidR="00814209" w:rsidRPr="008D2E45" w:rsidRDefault="00814209" w:rsidP="00814209">
      <w:pPr>
        <w:pStyle w:val="Default"/>
      </w:pPr>
      <w:r w:rsidRPr="008D2E45">
        <w:t xml:space="preserve">Правописание гласных и согласных в составе морфем. Правописание </w:t>
      </w:r>
      <w:r w:rsidRPr="008D2E45">
        <w:rPr>
          <w:i/>
          <w:iCs/>
        </w:rPr>
        <w:t xml:space="preserve">ъ </w:t>
      </w:r>
      <w:r w:rsidRPr="008D2E45">
        <w:t xml:space="preserve">и </w:t>
      </w:r>
      <w:r w:rsidRPr="008D2E45">
        <w:rPr>
          <w:i/>
          <w:iCs/>
        </w:rPr>
        <w:t xml:space="preserve">ь. </w:t>
      </w:r>
    </w:p>
    <w:p w:rsidR="00814209" w:rsidRPr="008D2E45" w:rsidRDefault="00814209" w:rsidP="00814209">
      <w:pPr>
        <w:pStyle w:val="Default"/>
      </w:pPr>
      <w:r w:rsidRPr="008D2E45">
        <w:t xml:space="preserve">Слитные, дефисные и раздельные написания. </w:t>
      </w:r>
    </w:p>
    <w:p w:rsidR="00814209" w:rsidRPr="008D2E45" w:rsidRDefault="00814209" w:rsidP="00814209">
      <w:pPr>
        <w:pStyle w:val="Default"/>
      </w:pPr>
      <w:r w:rsidRPr="008D2E45">
        <w:t xml:space="preserve">Употребление прописной и строчной буквы. </w:t>
      </w:r>
    </w:p>
    <w:p w:rsidR="00814209" w:rsidRPr="008D2E45" w:rsidRDefault="00814209" w:rsidP="00814209">
      <w:pPr>
        <w:pStyle w:val="Default"/>
      </w:pPr>
      <w:r w:rsidRPr="008D2E45">
        <w:t xml:space="preserve">Перенос слов. </w:t>
      </w:r>
    </w:p>
    <w:p w:rsidR="00814209" w:rsidRPr="008D2E45" w:rsidRDefault="00814209" w:rsidP="00814209">
      <w:pPr>
        <w:pStyle w:val="Default"/>
      </w:pPr>
      <w:r w:rsidRPr="008D2E45">
        <w:t xml:space="preserve">Орфографические словари и справочники. </w:t>
      </w:r>
    </w:p>
    <w:p w:rsidR="00814209" w:rsidRPr="008D2E45" w:rsidRDefault="00814209" w:rsidP="00814209">
      <w:pPr>
        <w:pStyle w:val="Default"/>
      </w:pPr>
      <w:r w:rsidRPr="008D2E45">
        <w:t xml:space="preserve">Пунктуация как система правил правописания. </w:t>
      </w:r>
    </w:p>
    <w:p w:rsidR="00814209" w:rsidRPr="008D2E45" w:rsidRDefault="00814209" w:rsidP="00814209">
      <w:pPr>
        <w:pStyle w:val="Default"/>
      </w:pPr>
      <w:r w:rsidRPr="008D2E45">
        <w:t xml:space="preserve">Знаки препинания и их функции. Одиночные и парные знаки препинания. </w:t>
      </w:r>
    </w:p>
    <w:p w:rsidR="00814209" w:rsidRPr="008D2E45" w:rsidRDefault="00814209" w:rsidP="00814209">
      <w:pPr>
        <w:pStyle w:val="Default"/>
      </w:pPr>
      <w:r w:rsidRPr="008D2E45">
        <w:t xml:space="preserve">Знаки препинания в конце предложения. </w:t>
      </w:r>
    </w:p>
    <w:p w:rsidR="00814209" w:rsidRPr="008D2E45" w:rsidRDefault="00814209" w:rsidP="00814209">
      <w:pPr>
        <w:pStyle w:val="Default"/>
      </w:pPr>
      <w:r w:rsidRPr="008D2E45">
        <w:t>Знаки препинания в простом неосложн</w:t>
      </w:r>
      <w:r w:rsidRPr="008D2E45">
        <w:rPr>
          <w:rFonts w:ascii="Cambria Math" w:hAnsi="Cambria Math" w:cs="Cambria Math"/>
        </w:rPr>
        <w:t>ѐ</w:t>
      </w:r>
      <w:r w:rsidRPr="008D2E45">
        <w:t xml:space="preserve">нном предложении. </w:t>
      </w:r>
    </w:p>
    <w:p w:rsidR="00814209" w:rsidRPr="008D2E45" w:rsidRDefault="00814209" w:rsidP="00814209">
      <w:pPr>
        <w:pStyle w:val="Default"/>
      </w:pPr>
      <w:r w:rsidRPr="008D2E45">
        <w:t>Знаки препинания в простом осложн</w:t>
      </w:r>
      <w:r w:rsidRPr="008D2E45">
        <w:rPr>
          <w:rFonts w:ascii="Cambria Math" w:hAnsi="Cambria Math" w:cs="Cambria Math"/>
        </w:rPr>
        <w:t>ѐ</w:t>
      </w:r>
      <w:r w:rsidRPr="008D2E45">
        <w:t xml:space="preserve">нном предложении. </w:t>
      </w:r>
    </w:p>
    <w:p w:rsidR="00814209" w:rsidRPr="008D2E45" w:rsidRDefault="00814209" w:rsidP="00814209">
      <w:pPr>
        <w:pStyle w:val="Default"/>
      </w:pPr>
      <w:r w:rsidRPr="008D2E45">
        <w:t>Знаки препинания в сложном предложении: сложносочин</w:t>
      </w:r>
      <w:r w:rsidRPr="008D2E45">
        <w:rPr>
          <w:rFonts w:ascii="Cambria Math" w:hAnsi="Cambria Math" w:cs="Cambria Math"/>
        </w:rPr>
        <w:t>ѐ</w:t>
      </w:r>
      <w:r w:rsidRPr="008D2E45">
        <w:t>нном, сложноподчин</w:t>
      </w:r>
      <w:r w:rsidRPr="008D2E45">
        <w:rPr>
          <w:rFonts w:ascii="Cambria Math" w:hAnsi="Cambria Math" w:cs="Cambria Math"/>
        </w:rPr>
        <w:t>ѐ</w:t>
      </w:r>
      <w:r w:rsidRPr="008D2E45">
        <w:t xml:space="preserve">нном, бессоюзном, а также в сложном предложении с разными видами связи. </w:t>
      </w:r>
    </w:p>
    <w:p w:rsidR="00814209" w:rsidRPr="008D2E45" w:rsidRDefault="00814209" w:rsidP="00814209">
      <w:pPr>
        <w:pStyle w:val="Default"/>
      </w:pPr>
      <w:r w:rsidRPr="008D2E45">
        <w:t xml:space="preserve">Знаки препинания при прямой речи и цитировании, в диалоге. </w:t>
      </w:r>
    </w:p>
    <w:p w:rsidR="00814209" w:rsidRPr="008D2E45" w:rsidRDefault="00814209" w:rsidP="00814209">
      <w:pPr>
        <w:pStyle w:val="Default"/>
      </w:pPr>
      <w:r w:rsidRPr="008D2E45">
        <w:t xml:space="preserve">Сочетание знаков препинания. </w:t>
      </w:r>
    </w:p>
    <w:p w:rsidR="00814209" w:rsidRPr="008D2E45" w:rsidRDefault="00814209" w:rsidP="00814209">
      <w:pPr>
        <w:pStyle w:val="Default"/>
      </w:pPr>
      <w:r w:rsidRPr="008D2E45">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814209" w:rsidRPr="008D2E45" w:rsidRDefault="00814209" w:rsidP="00814209">
      <w:pPr>
        <w:pStyle w:val="Default"/>
      </w:pPr>
      <w:r w:rsidRPr="008D2E45">
        <w:t xml:space="preserve">Использование орфографических словарей и справочников по правописанию для решения орфографических и пунктуационных проблем. </w:t>
      </w:r>
    </w:p>
    <w:p w:rsidR="00814209" w:rsidRPr="008D2E45" w:rsidRDefault="00814209" w:rsidP="00814209">
      <w:pPr>
        <w:pStyle w:val="Default"/>
        <w:rPr>
          <w:b/>
        </w:rPr>
      </w:pPr>
      <w:r w:rsidRPr="008D2E45">
        <w:rPr>
          <w:b/>
        </w:rPr>
        <w:t xml:space="preserve">Язык и культура </w:t>
      </w:r>
    </w:p>
    <w:p w:rsidR="00814209" w:rsidRPr="008D2E45" w:rsidRDefault="00814209" w:rsidP="00814209">
      <w:pPr>
        <w:pStyle w:val="Default"/>
      </w:pPr>
      <w:r w:rsidRPr="008D2E45">
        <w:t xml:space="preserve">1. Взаимосвязь языка и культуры, истории народа. Русский речевой этикет. </w:t>
      </w:r>
    </w:p>
    <w:p w:rsidR="00BE0D6D" w:rsidRPr="008D2E45" w:rsidRDefault="00814209" w:rsidP="00814209">
      <w:pPr>
        <w:pStyle w:val="Default"/>
      </w:pPr>
      <w:r w:rsidRPr="008D2E45">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E0D6D" w:rsidRPr="008D2E45" w:rsidRDefault="00BE0D6D" w:rsidP="00814209">
      <w:pPr>
        <w:pStyle w:val="Default"/>
        <w:rPr>
          <w:b/>
        </w:rPr>
      </w:pPr>
      <w:r w:rsidRPr="008D2E45">
        <w:rPr>
          <w:b/>
        </w:rPr>
        <w:t>ПРОГРАММА ПО РУССКОМУ ЯЗЫКУ</w:t>
      </w:r>
    </w:p>
    <w:p w:rsidR="00F04D9E" w:rsidRPr="008D2E45" w:rsidRDefault="00F04D9E" w:rsidP="00814209">
      <w:pPr>
        <w:pStyle w:val="Default"/>
        <w:rPr>
          <w:b/>
        </w:rPr>
      </w:pPr>
      <w:r w:rsidRPr="008D2E45">
        <w:rPr>
          <w:b/>
          <w:bCs/>
          <w:caps/>
        </w:rPr>
        <w:t>Пояснительная записка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Рабочая программа по учебному предмету «Русский язык» разработана на основе следующих нормативно-методических материалов: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1. Федеральный государственный образовательный стандарт основного общего образования (требования к планируемым результатам).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2. Основная образовательная прогр</w:t>
      </w:r>
      <w:r w:rsidR="00BE0D6D" w:rsidRPr="008D2E45">
        <w:rPr>
          <w:rFonts w:ascii="Times New Roman" w:hAnsi="Times New Roman" w:cs="Times New Roman"/>
        </w:rPr>
        <w:t>амма МБОУ Воробейнская СОШ</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4. Локальный</w:t>
      </w:r>
      <w:r w:rsidR="00BE0D6D" w:rsidRPr="008D2E45">
        <w:rPr>
          <w:rFonts w:ascii="Times New Roman" w:hAnsi="Times New Roman" w:cs="Times New Roman"/>
        </w:rPr>
        <w:t xml:space="preserve"> акт МБОУ Воробейнская СОШ</w:t>
      </w:r>
      <w:r w:rsidRPr="008D2E45">
        <w:rPr>
          <w:rFonts w:ascii="Times New Roman" w:hAnsi="Times New Roman" w:cs="Times New Roman"/>
        </w:rPr>
        <w:t xml:space="preserve"> «Положение о рабочей программе».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5. Локальный акт </w:t>
      </w:r>
      <w:r w:rsidR="00BE0D6D" w:rsidRPr="008D2E45">
        <w:rPr>
          <w:rFonts w:ascii="Times New Roman" w:hAnsi="Times New Roman" w:cs="Times New Roman"/>
        </w:rPr>
        <w:t xml:space="preserve">МБОУ Воробейнская СОШ </w:t>
      </w:r>
      <w:r w:rsidRPr="008D2E45">
        <w:rPr>
          <w:rFonts w:ascii="Times New Roman" w:hAnsi="Times New Roman" w:cs="Times New Roman"/>
        </w:rPr>
        <w:t>«Положение о системе оценки достижения планируемых результатов освоения ООП ООО».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6. Примерная программа по русскому языку;</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7. Рабочая программа по русскому языку. 5–9 классы (Л. М. Рыбченкова, О. М. Александрова).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Программа  ориентирована  на  использование  УМК  под  редакцией Л. М. Рыбченковой, О. М. Александровой и др.</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Учебник  «Русский  язык.  5  класс»  авторов  Л.  М.  Рыбченковой, О. М. Александровой, А. В. Глазкова, А. Г. Лисицына является частью учебно-методических комплектов новой линии по русскому языку для основной общеобразовательной школы, соответствует федеральному государственному образовательному стандарту основного общего образования.</w:t>
      </w:r>
    </w:p>
    <w:p w:rsidR="00F04D9E" w:rsidRPr="008D2E45" w:rsidRDefault="00F04D9E" w:rsidP="00F04D9E">
      <w:pPr>
        <w:pStyle w:val="ParagraphStyle"/>
        <w:spacing w:before="120" w:after="60" w:line="252" w:lineRule="auto"/>
        <w:jc w:val="center"/>
        <w:rPr>
          <w:rFonts w:ascii="Times New Roman" w:hAnsi="Times New Roman" w:cs="Times New Roman"/>
          <w:b/>
          <w:bCs/>
        </w:rPr>
      </w:pPr>
      <w:r w:rsidRPr="008D2E45">
        <w:rPr>
          <w:rFonts w:ascii="Times New Roman" w:hAnsi="Times New Roman" w:cs="Times New Roman"/>
          <w:b/>
          <w:bCs/>
        </w:rPr>
        <w:t>Цели изучения учебного предмета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Основными целями изучения русского языка в 5 классе являются: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воспитание уважения к родному языку, сознательного отношения к нему как явлению культуры;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осмысление родного языка как основного средства общения, средства освоения морально-этических норм, принятых в обществе; осознание эстетической ценности родного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овладение русским языком как средством общения в повседневной жизни и учебной деятельности;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освоение знаний об устройстве языковой системы и закономерностях ее функционирования;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овладение на этой основе культурой устной и письменной речи, некоторыми видами речевой деятельности, правилами использования языка в разных ситуациях общения, нормами речевого этикета;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обогащение активного и потенциального словарного запаса;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w:t>
      </w:r>
    </w:p>
    <w:p w:rsidR="00F04D9E" w:rsidRPr="008D2E45" w:rsidRDefault="00F04D9E" w:rsidP="00F04D9E">
      <w:pPr>
        <w:pStyle w:val="ParagraphStyle"/>
        <w:spacing w:before="240" w:after="120" w:line="252" w:lineRule="auto"/>
        <w:jc w:val="center"/>
        <w:rPr>
          <w:rFonts w:ascii="Times New Roman" w:hAnsi="Times New Roman" w:cs="Times New Roman"/>
          <w:b/>
          <w:bCs/>
        </w:rPr>
      </w:pPr>
      <w:r w:rsidRPr="008D2E45">
        <w:rPr>
          <w:rFonts w:ascii="Times New Roman" w:hAnsi="Times New Roman" w:cs="Times New Roman"/>
          <w:b/>
          <w:bCs/>
          <w:caps/>
        </w:rPr>
        <w:t>Общая характеристика учебного предмета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Учебный предмет «Русский язык» входит в состав предметной области «Филология».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Значение русского языка как учебного предмета определило основные особенности программы: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актуализация метапредметной функции курса русского языка в основной общеобразовательной школе;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интеграция процессов изучения системы языка и развития коммуникативной компетенции учащихся, их мыслительных, интеллектуальных, творческих способностей, совершенствования познавательной деятельности;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усиление аксиологической направленности курса на основе расширения его культурно-исторической составляющей.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В основе концепции разработанного авторами курса русского языка лежит одно из основополагающих положений когнитивной лингвистики и психологии, в соответствии с которым язык рассматривается как когнитивный (мыслительный) процесс, осуществляемый в коммуникативной деятельности и обеспечиваемый особыми когнитивными структурами и механизмами в человеческом мозгу. Исходя из этого когнитивность является важнейшим компонентом формирования не только лингвистической (языковедческой) и языковой компетенций, но и коммуникативных способностей учащихся и обусловливает ориентацию обучения на развитие мыслительных способностей, формирование познавательных </w:t>
      </w:r>
      <w:r w:rsidRPr="008D2E45">
        <w:rPr>
          <w:rFonts w:ascii="Times New Roman" w:hAnsi="Times New Roman" w:cs="Times New Roman"/>
        </w:rPr>
        <w:lastRenderedPageBreak/>
        <w:t>универсальных учебных действий не только при овладении лингвистическими знаниями и языковыми умениями, но непосредственно в процессе формирования коммуникативной компетенции учителя.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В курсе актуализирован аспект, связанный с различными видами трансформации текста (сжатие текста и его развертывание в соответствии с коммуникативной задачей; преобразование связного текста в схему, таблицу, диаграмму и т. п.; передача информации, представленной в виде графического объекта, в форме связного текста; обобщение изученного материала и представление его в графической форме и т. п.) и его интерпретация в зависимости от заданных условий речевого общения. Предусматривается также овладение приемами работы с учебной книгой, справочниками и другими информационными источниками, включая СМИ и ресурсы Интернета; умениями отбирать и систематизировать материал на заданную тему, анализировать отобранную информацию и интерпретировать ее в соответствии с поставленной коммуникативной задачей.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В обобщенном виде ориентация разработанного курса русского языка на коммуникативное развитие личности реализуется в направленности образовательного процесса на формирование и совершенствование умений понимать мысли других и способности выразить свои, умений аргументировать свою точку зрения, спорить и отстаивать свою позицию, готовности к сотрудничеству и продуктивному коммуникативному взаимодействию.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Содержание коммуникативной составляющей данного курса русского языка направлено на существенное продвижение в овладении умени-ямиаудирования, чтения, говорения и письма как видами речевой деятельности, как средством получения различной информации, в том числе знаний по разным учебным предметам, и средством коммуникативно целесообразного, эффективного взаимодействия с окружающими людьми в различных ситуациях формального и неформального межличностного и межкультурного общения.</w:t>
      </w:r>
    </w:p>
    <w:p w:rsidR="00F04D9E" w:rsidRPr="008D2E45" w:rsidRDefault="00F04D9E" w:rsidP="00F04D9E">
      <w:pPr>
        <w:pStyle w:val="ParagraphStyle"/>
        <w:spacing w:line="264" w:lineRule="auto"/>
        <w:ind w:firstLine="360"/>
        <w:jc w:val="both"/>
        <w:rPr>
          <w:rFonts w:ascii="Times New Roman" w:hAnsi="Times New Roman" w:cs="Times New Roman"/>
        </w:rPr>
      </w:pPr>
      <w:r w:rsidRPr="008D2E45">
        <w:rPr>
          <w:rFonts w:ascii="Times New Roman" w:hAnsi="Times New Roman" w:cs="Times New Roman"/>
        </w:rPr>
        <w:t xml:space="preserve">Реализация </w:t>
      </w:r>
      <w:r w:rsidRPr="008D2E45">
        <w:rPr>
          <w:rFonts w:ascii="Times New Roman" w:hAnsi="Times New Roman" w:cs="Times New Roman"/>
          <w:i/>
          <w:iCs/>
        </w:rPr>
        <w:t>когнитивно-коммуникативного</w:t>
      </w:r>
      <w:r w:rsidRPr="008D2E45">
        <w:rPr>
          <w:rFonts w:ascii="Times New Roman" w:hAnsi="Times New Roman" w:cs="Times New Roman"/>
        </w:rPr>
        <w:t xml:space="preserve"> подхода предопределила направленность программы на сбалансированное совершенствование всех видов речевой деятельности, пристальное внимание к формированию коммуникативных умений не только в области письменного выражения мыслей, но и в области устных форм общения. Специфика курса со-стоит в пристальном внимании к процессу расширения вокабуляра ученика, формированию его потенциального словаря. Разнообразная лексическая работа предусматривается при изучении каждой темы программы.</w:t>
      </w:r>
    </w:p>
    <w:p w:rsidR="00F04D9E" w:rsidRPr="008D2E45" w:rsidRDefault="00F04D9E" w:rsidP="00F04D9E">
      <w:pPr>
        <w:pStyle w:val="ParagraphStyle"/>
        <w:spacing w:line="264" w:lineRule="auto"/>
        <w:ind w:firstLine="360"/>
        <w:jc w:val="both"/>
        <w:rPr>
          <w:rFonts w:ascii="Times New Roman" w:hAnsi="Times New Roman" w:cs="Times New Roman"/>
        </w:rPr>
      </w:pPr>
      <w:r w:rsidRPr="008D2E45">
        <w:rPr>
          <w:rFonts w:ascii="Times New Roman" w:hAnsi="Times New Roman" w:cs="Times New Roman"/>
        </w:rPr>
        <w:t>Центральной единицей обучения русскому языку и одновременно результатом изучения данного учебного предмета является текст. На основе текста формируются рецептивные виды речевой деятельности (умения слушать, читать и адекватно понимать тексты разных стилей и жанров с использованием при этом различных способов аудирования и чтения), а также умения извлекать информацию из текста, понимать его явно выраженный и скрытый смысл и т. д.</w:t>
      </w:r>
    </w:p>
    <w:p w:rsidR="00F04D9E" w:rsidRPr="008D2E45" w:rsidRDefault="00F04D9E" w:rsidP="00F04D9E">
      <w:pPr>
        <w:pStyle w:val="ParagraphStyle"/>
        <w:spacing w:line="264" w:lineRule="auto"/>
        <w:ind w:firstLine="360"/>
        <w:jc w:val="both"/>
        <w:rPr>
          <w:rFonts w:ascii="Times New Roman" w:hAnsi="Times New Roman" w:cs="Times New Roman"/>
        </w:rPr>
      </w:pPr>
      <w:r w:rsidRPr="008D2E45">
        <w:rPr>
          <w:rFonts w:ascii="Times New Roman" w:hAnsi="Times New Roman" w:cs="Times New Roman"/>
        </w:rPr>
        <w:t>Каждое языковое явление представлено в единстве его формы, значения и употребления (функционирования).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Особое значение уделяется не только развитию умений употреблять изучаемый материал в соответствии с ситуацией и сферой речевого общения, но и освоению норм современного русского литературного языка. В 5 классе предусматривается практическое овладение нормативной речью в связи с изучаемым языковым материалом.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Знакомство с русским языком в 5 классе начинается с введения. Затем обучающиеся изучают:</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фонетику, графику, орфографию;</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морфемику, словообразование, орфографию;</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лексикологию;</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морфологию (все части речи на уровне знакомства);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синтаксис и пунктуацию.</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Одним из путей повышения мотивации и эффективности учебной деятельности на уроках русского языка является включение обучающихся в учебно-исследовательскую и проектную деятельность.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Цель учебно-исследовательской и проектной деятельности: интеллектуальное и личностное развитие обучающихся, рост их компетентности в выбранной для исследования или проекта сфере.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Основными направлениями учебно-исследовательской и проектной деятельности на уроках русского языка в соответствии с ООП ООО являются исследовательское и творческое.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Основная специфика исследовательских учебных проектов состоит в том, что научное исследование осуществляется через актуализацию темы, выдвижение гипотезы с последующей проверкой и обсуждение полученных результатов.</w:t>
      </w:r>
    </w:p>
    <w:p w:rsidR="00F04D9E" w:rsidRPr="008D2E45" w:rsidRDefault="00F04D9E" w:rsidP="00F04D9E">
      <w:pPr>
        <w:pStyle w:val="ParagraphStyle"/>
        <w:spacing w:before="120" w:after="150" w:line="252" w:lineRule="auto"/>
        <w:jc w:val="center"/>
        <w:rPr>
          <w:rFonts w:ascii="Times New Roman" w:hAnsi="Times New Roman" w:cs="Times New Roman"/>
          <w:b/>
          <w:bCs/>
        </w:rPr>
      </w:pPr>
      <w:r w:rsidRPr="008D2E45">
        <w:rPr>
          <w:rFonts w:ascii="Times New Roman" w:hAnsi="Times New Roman" w:cs="Times New Roman"/>
          <w:b/>
          <w:bCs/>
        </w:rPr>
        <w:t>Тематика учебных проектов в 5 классе</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3804"/>
        <w:gridCol w:w="5851"/>
      </w:tblGrid>
      <w:tr w:rsidR="00F04D9E" w:rsidRPr="008D2E45" w:rsidTr="00F04D9E">
        <w:trPr>
          <w:jc w:val="center"/>
        </w:trPr>
        <w:tc>
          <w:tcPr>
            <w:tcW w:w="195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center"/>
              <w:rPr>
                <w:rFonts w:ascii="Times New Roman" w:hAnsi="Times New Roman" w:cs="Times New Roman"/>
                <w:b/>
              </w:rPr>
            </w:pPr>
            <w:r w:rsidRPr="008D2E45">
              <w:rPr>
                <w:rFonts w:ascii="Times New Roman" w:hAnsi="Times New Roman" w:cs="Times New Roman"/>
                <w:b/>
              </w:rPr>
              <w:t>Название темы/раздела</w:t>
            </w:r>
          </w:p>
        </w:tc>
        <w:tc>
          <w:tcPr>
            <w:tcW w:w="300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center"/>
              <w:rPr>
                <w:rFonts w:ascii="Times New Roman" w:hAnsi="Times New Roman" w:cs="Times New Roman"/>
                <w:b/>
              </w:rPr>
            </w:pPr>
            <w:r w:rsidRPr="008D2E45">
              <w:rPr>
                <w:rFonts w:ascii="Times New Roman" w:hAnsi="Times New Roman" w:cs="Times New Roman"/>
                <w:b/>
              </w:rPr>
              <w:t>Название проекта</w:t>
            </w:r>
          </w:p>
        </w:tc>
      </w:tr>
      <w:tr w:rsidR="00F04D9E" w:rsidRPr="008D2E45" w:rsidTr="00F04D9E">
        <w:trPr>
          <w:jc w:val="center"/>
        </w:trPr>
        <w:tc>
          <w:tcPr>
            <w:tcW w:w="195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Морфология</w:t>
            </w:r>
          </w:p>
        </w:tc>
        <w:tc>
          <w:tcPr>
            <w:tcW w:w="300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Так на Руси одевались в старину</w:t>
            </w:r>
          </w:p>
        </w:tc>
      </w:tr>
      <w:tr w:rsidR="00F04D9E" w:rsidRPr="008D2E45" w:rsidTr="00F04D9E">
        <w:trPr>
          <w:trHeight w:val="585"/>
          <w:jc w:val="center"/>
        </w:trPr>
        <w:tc>
          <w:tcPr>
            <w:tcW w:w="195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Синтаксис</w:t>
            </w:r>
          </w:p>
        </w:tc>
        <w:tc>
          <w:tcPr>
            <w:tcW w:w="300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Один день на Красной площади</w:t>
            </w:r>
          </w:p>
        </w:tc>
      </w:tr>
    </w:tbl>
    <w:p w:rsidR="00F04D9E" w:rsidRPr="008D2E45" w:rsidRDefault="00F04D9E" w:rsidP="00F04D9E">
      <w:pPr>
        <w:pStyle w:val="ParagraphStyle"/>
        <w:spacing w:line="252" w:lineRule="auto"/>
        <w:ind w:firstLine="360"/>
        <w:jc w:val="both"/>
        <w:rPr>
          <w:rFonts w:ascii="Times New Roman" w:hAnsi="Times New Roman" w:cs="Times New Roman"/>
        </w:rPr>
      </w:pP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Творческие учебные проекты предполагают максимально свободный и нетрадиционный подход к оформлению результатов. Такие проекты будут осуществляться в 5 классе на уроках по развитию речи, например:</w:t>
      </w:r>
    </w:p>
    <w:p w:rsidR="00F04D9E" w:rsidRPr="008D2E45" w:rsidRDefault="00F04D9E" w:rsidP="00F04D9E">
      <w:pPr>
        <w:pStyle w:val="ParagraphStyle"/>
        <w:spacing w:line="252" w:lineRule="auto"/>
        <w:ind w:firstLine="360"/>
        <w:jc w:val="both"/>
        <w:rPr>
          <w:rFonts w:ascii="Times New Roman" w:hAnsi="Times New Roman" w:cs="Times New Roman"/>
        </w:rPr>
      </w:pP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3804"/>
        <w:gridCol w:w="5851"/>
      </w:tblGrid>
      <w:tr w:rsidR="00F04D9E" w:rsidRPr="008D2E45" w:rsidTr="00F04D9E">
        <w:trPr>
          <w:jc w:val="center"/>
        </w:trPr>
        <w:tc>
          <w:tcPr>
            <w:tcW w:w="1950" w:type="pct"/>
            <w:vMerge w:val="restar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Сочинение-описание</w:t>
            </w:r>
          </w:p>
        </w:tc>
        <w:tc>
          <w:tcPr>
            <w:tcW w:w="300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Певцы родной природы</w:t>
            </w:r>
          </w:p>
        </w:tc>
      </w:tr>
      <w:tr w:rsidR="00F04D9E" w:rsidRPr="008D2E45" w:rsidTr="00F04D9E">
        <w:trPr>
          <w:jc w:val="center"/>
        </w:trPr>
        <w:tc>
          <w:tcPr>
            <w:tcW w:w="3532" w:type="dxa"/>
            <w:vMerge/>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rPr>
                <w:rFonts w:ascii="Times New Roman" w:hAnsi="Times New Roman" w:cs="Times New Roman"/>
              </w:rPr>
            </w:pPr>
          </w:p>
        </w:tc>
        <w:tc>
          <w:tcPr>
            <w:tcW w:w="3000" w:type="pct"/>
            <w:tcBorders>
              <w:top w:val="single" w:sz="6" w:space="0" w:color="000000"/>
              <w:left w:val="single" w:sz="6" w:space="0" w:color="000000"/>
              <w:bottom w:val="single" w:sz="6" w:space="0" w:color="000000"/>
              <w:right w:val="single" w:sz="6" w:space="0" w:color="000000"/>
            </w:tcBorders>
          </w:tcPr>
          <w:p w:rsidR="00F04D9E" w:rsidRPr="008D2E45" w:rsidRDefault="00F04D9E" w:rsidP="00F04D9E">
            <w:pPr>
              <w:pStyle w:val="ParagraphStyle"/>
              <w:spacing w:line="252" w:lineRule="auto"/>
              <w:jc w:val="both"/>
              <w:rPr>
                <w:rFonts w:ascii="Times New Roman" w:hAnsi="Times New Roman" w:cs="Times New Roman"/>
              </w:rPr>
            </w:pPr>
            <w:r w:rsidRPr="008D2E45">
              <w:rPr>
                <w:rFonts w:ascii="Times New Roman" w:hAnsi="Times New Roman" w:cs="Times New Roman"/>
              </w:rPr>
              <w:t>Мое любимое животное</w:t>
            </w:r>
          </w:p>
        </w:tc>
      </w:tr>
    </w:tbl>
    <w:p w:rsidR="00F04D9E" w:rsidRPr="008D2E45" w:rsidRDefault="00F04D9E" w:rsidP="00F04D9E">
      <w:pPr>
        <w:pStyle w:val="ParagraphStyle"/>
        <w:spacing w:line="252" w:lineRule="auto"/>
        <w:ind w:firstLine="360"/>
        <w:jc w:val="both"/>
        <w:rPr>
          <w:rFonts w:ascii="Times New Roman" w:hAnsi="Times New Roman" w:cs="Times New Roman"/>
        </w:rPr>
      </w:pP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Междисциплинарная программа «Формирование ИКТ-компетентности обучающихся» ООП ООО реализуется средствами различных учебных предметов.</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на уроках русского языка в 5 классе обеспечивается следующим образом: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1) использование электронных словарей, справочников на уроках;</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2) создание презентаций;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3) поиск необходимой информации с использованием 1-2 сайтов, обозначенных учителем;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4) использование на уроках обучающих CD и DVD-дисков по русскому языку;</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5) конкретные домашние задания с использованием ресурсов сети Интернет.</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Междисциплинарная программа «Стратегии смыслового чтения и работы с текстом» является основой учебного предмета «Русский язык». То есть планируемые результаты освоения данной междисциплинарной программы, которые формируются целым </w:t>
      </w:r>
      <w:r w:rsidRPr="008D2E45">
        <w:rPr>
          <w:rFonts w:ascii="Times New Roman" w:hAnsi="Times New Roman" w:cs="Times New Roman"/>
        </w:rPr>
        <w:lastRenderedPageBreak/>
        <w:t>комплексом учебных предметов, являются в то же время предметными компетенциями, входящими в содержание учебного предмета «Русский язык».</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Содержание учебного предмета «Русский язык» способствует реализации программы воспитания и социализации ООП ООО. На уроках рус-ского языка осуществляется: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воспитание ценностного отношения к прекрасному, формирование основ эстетической культур. Реализация данных направлений осущест-вляется за счет использования на уроках русского языка текстов, содержащих ценности (красота, гармония, духовный мир человека, самовыражение личности в творчестве и искусстве, эстетическое развитие личности).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В содержании курса представлена целостная система, раскрывающая феномен отечественного языка как одной из значимых культурных ценностей, направленная на воспитание уважительного отношения к родному языку, сознательного отношения к нему, понимание его роли в жизни человека, общества и государства, формирование представлений о речевом идеале и потребности ему следовать, способность оценить эстетические возможности русского языка. В этой связи в курсе актуализирована его культурно-историческая составляющая, которая включает сведения об истории русского языка, этимологии, взаимосвязи языка и культуры, истории народа его носителя. Обращение к фактам культуры и истории русского языка, истории русского и других народов России и мира позволяет актуализировать межпредметные связи (с историей, иностранным языком, географией, литературой, информатикой и др.), расширить культурный кругозор ученика, повысить мотивацию к изучению русского языка как учебного предмета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Кроме этого, на уроках русского языка в 5 классе воспитание и социализация обучающихся по заданным направлениям осуществляется через:</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1) рассказы о выдающихся отечественных лингвистах;</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2) подготовку индивидуальных сообщений на нравственные темы, предваряющих работу с определенным текстом;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3) подготовку учебных проектов, исследований;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4) участие в мероприятиях школьного (например, предметная неделя  русского языка) муниципального и регионального уровней (например, олимпиады по русского языку);</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5) межпредметные связи.</w:t>
      </w:r>
    </w:p>
    <w:p w:rsidR="00F04D9E" w:rsidRPr="008D2E45" w:rsidRDefault="00F04D9E" w:rsidP="00F04D9E">
      <w:pPr>
        <w:pStyle w:val="ParagraphStyle"/>
        <w:spacing w:before="240" w:after="120" w:line="252" w:lineRule="auto"/>
        <w:jc w:val="center"/>
        <w:rPr>
          <w:rFonts w:ascii="Times New Roman" w:hAnsi="Times New Roman" w:cs="Times New Roman"/>
          <w:b/>
          <w:bCs/>
          <w:caps/>
        </w:rPr>
      </w:pPr>
      <w:r w:rsidRPr="008D2E45">
        <w:rPr>
          <w:rFonts w:ascii="Times New Roman" w:hAnsi="Times New Roman" w:cs="Times New Roman"/>
          <w:b/>
          <w:bCs/>
          <w:caps/>
        </w:rPr>
        <w:t>Место учебного предмета в учебном плане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Учебный план основного общего образования предусматривает обязательное изучение русского (родного) языка в 5 классе в объеме 175 часов (5 часов в неделю) из них отводится: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на контрольные работы (диктанты, тестовые задания) – 8 часов;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развитие речи – 45 часов;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защиту проектов – 2 часа.</w:t>
      </w:r>
    </w:p>
    <w:p w:rsidR="00F33B23" w:rsidRDefault="00F33B23" w:rsidP="00F04D9E">
      <w:pPr>
        <w:jc w:val="center"/>
        <w:rPr>
          <w:rFonts w:ascii="Times New Roman" w:hAnsi="Times New Roman" w:cs="Times New Roman"/>
          <w:b/>
          <w:sz w:val="24"/>
          <w:szCs w:val="24"/>
        </w:rPr>
      </w:pPr>
    </w:p>
    <w:p w:rsidR="00F33B23" w:rsidRDefault="00F33B23" w:rsidP="00F04D9E">
      <w:pPr>
        <w:jc w:val="center"/>
        <w:rPr>
          <w:rFonts w:ascii="Times New Roman" w:hAnsi="Times New Roman" w:cs="Times New Roman"/>
          <w:b/>
          <w:sz w:val="24"/>
          <w:szCs w:val="24"/>
        </w:rPr>
      </w:pPr>
    </w:p>
    <w:p w:rsidR="00F04D9E" w:rsidRPr="008D2E45" w:rsidRDefault="00F04D9E" w:rsidP="00F04D9E">
      <w:pPr>
        <w:jc w:val="center"/>
        <w:rPr>
          <w:rFonts w:ascii="Times New Roman" w:hAnsi="Times New Roman" w:cs="Times New Roman"/>
          <w:b/>
          <w:sz w:val="24"/>
          <w:szCs w:val="24"/>
        </w:rPr>
      </w:pPr>
      <w:r w:rsidRPr="008D2E45">
        <w:rPr>
          <w:rFonts w:ascii="Times New Roman" w:hAnsi="Times New Roman" w:cs="Times New Roman"/>
          <w:b/>
          <w:sz w:val="24"/>
          <w:szCs w:val="24"/>
        </w:rPr>
        <w:lastRenderedPageBreak/>
        <w:t>Описание ценностных ориентиров содержания учебного предмета</w:t>
      </w:r>
    </w:p>
    <w:p w:rsidR="008D2E45" w:rsidRDefault="00F04D9E" w:rsidP="00F04D9E">
      <w:pPr>
        <w:rPr>
          <w:rFonts w:ascii="Times New Roman" w:hAnsi="Times New Roman" w:cs="Times New Roman"/>
          <w:sz w:val="24"/>
          <w:szCs w:val="24"/>
        </w:rPr>
      </w:pPr>
      <w:r w:rsidRPr="008D2E45">
        <w:rPr>
          <w:rFonts w:ascii="Times New Roman" w:hAnsi="Times New Roman" w:cs="Times New Roman"/>
          <w:sz w:val="24"/>
          <w:szCs w:val="24"/>
        </w:rPr>
        <w:t xml:space="preserve">     Изучение русского языка способствует формированию у учащихся представлений о языке как основном средстве человеческого общения. В процессе изучения русского языка у учащихся формируется позитивное эмоционально-ценностное отношение к русскому языку, стремление к его грамотному использованию, пониманию того, что правильная устная и письменная речь является показателем общей культуры человека. </w:t>
      </w:r>
    </w:p>
    <w:p w:rsidR="008D2E45" w:rsidRDefault="00F04D9E" w:rsidP="00F04D9E">
      <w:pPr>
        <w:rPr>
          <w:rFonts w:ascii="Times New Roman" w:hAnsi="Times New Roman" w:cs="Times New Roman"/>
          <w:sz w:val="24"/>
          <w:szCs w:val="24"/>
        </w:rPr>
      </w:pPr>
      <w:r w:rsidRPr="008D2E45">
        <w:rPr>
          <w:rFonts w:ascii="Times New Roman" w:hAnsi="Times New Roman" w:cs="Times New Roman"/>
          <w:sz w:val="24"/>
          <w:szCs w:val="24"/>
        </w:rPr>
        <w:t xml:space="preserve">На уроках русского языка ученики получат начальное представление о нормах русского языка и правилах речевого этикета. Русский язык является основой всего процесса обучения, средством развития их мышления, воображения, интеллектуальных и творческих способностей. </w:t>
      </w:r>
    </w:p>
    <w:p w:rsidR="00F04D9E" w:rsidRPr="008D2E45" w:rsidRDefault="00F04D9E" w:rsidP="00F04D9E">
      <w:pPr>
        <w:rPr>
          <w:rFonts w:ascii="Times New Roman" w:hAnsi="Times New Roman" w:cs="Times New Roman"/>
          <w:sz w:val="24"/>
          <w:szCs w:val="24"/>
        </w:rPr>
      </w:pPr>
      <w:r w:rsidRPr="008D2E45">
        <w:rPr>
          <w:rFonts w:ascii="Times New Roman" w:hAnsi="Times New Roman" w:cs="Times New Roman"/>
          <w:sz w:val="24"/>
          <w:szCs w:val="24"/>
        </w:rPr>
        <w:t>Успехи в изучении русского языка во многом определяют результаты обучения по другим школьным предметам.</w:t>
      </w:r>
    </w:p>
    <w:p w:rsidR="00F04D9E" w:rsidRPr="008D2E45" w:rsidRDefault="00F04D9E" w:rsidP="00F33B23">
      <w:pPr>
        <w:pStyle w:val="ParagraphStyle"/>
        <w:spacing w:before="240" w:after="120" w:line="252" w:lineRule="auto"/>
        <w:rPr>
          <w:rFonts w:ascii="Times New Roman" w:hAnsi="Times New Roman" w:cs="Times New Roman"/>
          <w:b/>
          <w:bCs/>
          <w:caps/>
        </w:rPr>
      </w:pPr>
      <w:r w:rsidRPr="008D2E45">
        <w:rPr>
          <w:rFonts w:ascii="Times New Roman" w:hAnsi="Times New Roman" w:cs="Times New Roman"/>
          <w:b/>
          <w:bCs/>
          <w:caps/>
        </w:rPr>
        <w:t>Личностные, метапредметные и предметные результаты</w:t>
      </w:r>
      <w:r w:rsidRPr="008D2E45">
        <w:rPr>
          <w:rFonts w:ascii="Times New Roman" w:hAnsi="Times New Roman" w:cs="Times New Roman"/>
          <w:b/>
          <w:bCs/>
          <w:caps/>
        </w:rPr>
        <w:br/>
        <w:t>обучения у</w:t>
      </w:r>
      <w:r w:rsidR="00F33B23">
        <w:rPr>
          <w:rFonts w:ascii="Times New Roman" w:hAnsi="Times New Roman" w:cs="Times New Roman"/>
          <w:b/>
          <w:bCs/>
          <w:caps/>
        </w:rPr>
        <w:t xml:space="preserve">чебному предмету «Русский язык»  </w:t>
      </w:r>
      <w:r w:rsidRPr="008D2E45">
        <w:rPr>
          <w:rFonts w:ascii="Times New Roman" w:hAnsi="Times New Roman" w:cs="Times New Roman"/>
          <w:b/>
          <w:bCs/>
          <w:caps/>
        </w:rPr>
        <w:t>в 5 классе</w:t>
      </w:r>
    </w:p>
    <w:p w:rsidR="00F04D9E" w:rsidRPr="008D2E45" w:rsidRDefault="00F04D9E" w:rsidP="00F04D9E">
      <w:pPr>
        <w:pStyle w:val="ParagraphStyle"/>
        <w:spacing w:line="252" w:lineRule="auto"/>
        <w:ind w:firstLine="360"/>
        <w:jc w:val="both"/>
        <w:rPr>
          <w:rFonts w:ascii="Times New Roman" w:hAnsi="Times New Roman" w:cs="Times New Roman"/>
          <w:b/>
          <w:bCs/>
          <w:i/>
          <w:iCs/>
        </w:rPr>
      </w:pPr>
      <w:r w:rsidRPr="008D2E45">
        <w:rPr>
          <w:rFonts w:ascii="Times New Roman" w:hAnsi="Times New Roman" w:cs="Times New Roman"/>
          <w:b/>
          <w:bCs/>
          <w:i/>
          <w:iCs/>
        </w:rPr>
        <w:t>Личностные: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1) понимание русского языка как одной из основных национально-культурных ценностей русского народа;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2) осознание эстетической ценности русского языка; уважительное отношение к родному языку, гордость за него;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3) 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F04D9E" w:rsidRPr="008D2E45" w:rsidRDefault="00F04D9E" w:rsidP="00F04D9E">
      <w:pPr>
        <w:pStyle w:val="ParagraphStyle"/>
        <w:tabs>
          <w:tab w:val="left" w:pos="570"/>
        </w:tabs>
        <w:spacing w:before="60" w:line="252" w:lineRule="auto"/>
        <w:ind w:firstLine="360"/>
        <w:jc w:val="both"/>
        <w:rPr>
          <w:rFonts w:ascii="Times New Roman" w:hAnsi="Times New Roman" w:cs="Times New Roman"/>
          <w:b/>
          <w:bCs/>
          <w:i/>
          <w:iCs/>
        </w:rPr>
      </w:pPr>
      <w:r w:rsidRPr="008D2E45">
        <w:rPr>
          <w:rFonts w:ascii="Times New Roman" w:hAnsi="Times New Roman" w:cs="Times New Roman"/>
          <w:b/>
          <w:bCs/>
          <w:i/>
          <w:iCs/>
        </w:rPr>
        <w:t>Метапредметные:</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Познавательные УУД:</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самостоятельное выделение и формулирование познавательной цели;</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  поиск и выделение необходимой информации; применение методов информационного поиска, в том числе с помощью компьютерных средств;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знаково-символические действия, включая моделирование (преобразование объекта из чувствительной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структурирование знаний;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осознанное и произвольное постижение речевого высказывания в устнойи письменной форме;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рефлексия способов и условий действия, контроль и оценка процесса и результатов деятельности;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анализ объектов с целью выделения признаков (существенных, несущественных);</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синтез – составление целого из частей, в том числе самостоятельное достраивание с восполнением недостающих компонентов;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выбор оснований и критериев для сравнения, сериации, классификации объектов;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подведение под понятие, выведение следствий;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установление причинно-следственных связей, представление цепочек объектов и явлений;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построение логической цепочки рассуждений, анализ истинности утверждений;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доказательство;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выдвижение гипотез и их обоснование.</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Коммуникативные УУД:</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умение слушать и слышать друг друга;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умение с достаточной полнотой и точностью выражать свои мысли в соответствии с задачами и условиями коммуникации;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использование речевых средств для дискуссии и аргументации своей позиции;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представление конкретного содержания и сообщение его в письменной и устной форме;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умение спрашивать, интересоваться чужим мнением и высказывать своё;</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определение цели и функций участников, способов взаимодействия; планирование общих способов работы;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осуществление обмен знаниями между членами группы для принятия эффективных совместных решений;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уважительное  отношение  к  партнёрам,  внимание  к  личности  другого;</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  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p w:rsidR="00F04D9E" w:rsidRPr="008D2E45" w:rsidRDefault="00F04D9E" w:rsidP="00F04D9E">
      <w:pPr>
        <w:pStyle w:val="ParagraphStyle"/>
        <w:tabs>
          <w:tab w:val="left" w:pos="1140"/>
        </w:tabs>
        <w:spacing w:line="252" w:lineRule="auto"/>
        <w:ind w:firstLine="360"/>
        <w:jc w:val="both"/>
        <w:rPr>
          <w:rFonts w:ascii="Times New Roman" w:hAnsi="Times New Roman" w:cs="Times New Roman"/>
          <w:i/>
          <w:iCs/>
        </w:rPr>
      </w:pPr>
      <w:r w:rsidRPr="008D2E45">
        <w:rPr>
          <w:rFonts w:ascii="Times New Roman" w:hAnsi="Times New Roman" w:cs="Times New Roman"/>
          <w:i/>
          <w:iCs/>
        </w:rPr>
        <w:t>Регулятивные УУД:</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целеполагание как постановка учебной задачи на основе соотнесения того, что уже известно и усвоено учащимися, и того, что еще неизвестно;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прогнозирование – предвосхищение  результата и уровня знаний, его временных  характеристик;</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контроль  в  форме  сличения  способа  действия  и  его  результата с заданным эталоном с целью обнаружения отклонений и отличий от эталона;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оценка – выделение и осознание обучающимися того, что уже усвоено и что еще нужно усвоить, осознание качества и уровня усвоения; оценка результатов работы;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волевая саморегуляция как способность к мобилизации сил и энергии к волевому усилию (к выбору в ситуации мотивационного конфликта) и преодолению препятствия.</w:t>
      </w:r>
    </w:p>
    <w:p w:rsidR="00F04D9E" w:rsidRPr="008D2E45" w:rsidRDefault="00F04D9E" w:rsidP="00F04D9E">
      <w:pPr>
        <w:pStyle w:val="ParagraphStyle"/>
        <w:tabs>
          <w:tab w:val="left" w:pos="135"/>
        </w:tabs>
        <w:spacing w:before="60" w:line="252" w:lineRule="auto"/>
        <w:ind w:firstLine="360"/>
        <w:jc w:val="both"/>
        <w:rPr>
          <w:rFonts w:ascii="Times New Roman" w:hAnsi="Times New Roman" w:cs="Times New Roman"/>
          <w:b/>
          <w:bCs/>
          <w:i/>
          <w:iCs/>
        </w:rPr>
      </w:pPr>
      <w:r w:rsidRPr="008D2E45">
        <w:rPr>
          <w:rFonts w:ascii="Times New Roman" w:hAnsi="Times New Roman" w:cs="Times New Roman"/>
          <w:b/>
          <w:bCs/>
          <w:i/>
          <w:iCs/>
        </w:rPr>
        <w:t>Предметные: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3) использование коммуникативно-эстетических возможностей рус-ского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5) формирование навыков проведения различных видов анализа слова (фонетического, лексического, морфологического), синтаксического анализа словосочетания, а также многоаспектного анализа текста;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7) овладение основными стилистическими ресурсами лексики и фразеологии языка,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33B23" w:rsidRDefault="00F04D9E" w:rsidP="00F33B23">
      <w:pPr>
        <w:pStyle w:val="ParagraphStyle"/>
        <w:tabs>
          <w:tab w:val="left" w:pos="705"/>
        </w:tabs>
        <w:spacing w:line="252" w:lineRule="auto"/>
        <w:ind w:firstLine="360"/>
        <w:jc w:val="both"/>
        <w:rPr>
          <w:rFonts w:ascii="Times New Roman" w:hAnsi="Times New Roman" w:cs="Times New Roman"/>
        </w:rPr>
      </w:pPr>
      <w:r w:rsidRPr="008D2E45">
        <w:rPr>
          <w:rFonts w:ascii="Times New Roman" w:hAnsi="Times New Roman" w:cs="Times New Roman"/>
        </w:rPr>
        <w:t>8) формирование ответственности за языковую культуру</w:t>
      </w:r>
      <w:r w:rsidR="00814209" w:rsidRPr="008D2E45">
        <w:rPr>
          <w:rFonts w:ascii="Times New Roman" w:hAnsi="Times New Roman" w:cs="Times New Roman"/>
        </w:rPr>
        <w:t xml:space="preserve"> как общечеловеческую ценность.</w:t>
      </w:r>
    </w:p>
    <w:p w:rsidR="00F04D9E" w:rsidRPr="00F33B23" w:rsidRDefault="00F04D9E" w:rsidP="00F33B23">
      <w:pPr>
        <w:pStyle w:val="ParagraphStyle"/>
        <w:tabs>
          <w:tab w:val="left" w:pos="705"/>
        </w:tabs>
        <w:spacing w:line="252" w:lineRule="auto"/>
        <w:ind w:firstLine="360"/>
        <w:jc w:val="both"/>
        <w:rPr>
          <w:rFonts w:ascii="Times New Roman" w:hAnsi="Times New Roman" w:cs="Times New Roman"/>
        </w:rPr>
      </w:pPr>
      <w:r>
        <w:rPr>
          <w:rFonts w:ascii="Times New Roman" w:hAnsi="Times New Roman" w:cs="Times New Roman"/>
          <w:b/>
          <w:bCs/>
          <w:caps/>
          <w:sz w:val="28"/>
          <w:szCs w:val="28"/>
        </w:rPr>
        <w:t>Планируемые результаты</w:t>
      </w:r>
    </w:p>
    <w:p w:rsidR="00F04D9E" w:rsidRDefault="00F04D9E" w:rsidP="00F04D9E">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Речь и речевое общение.</w:t>
      </w:r>
    </w:p>
    <w:p w:rsidR="00F04D9E" w:rsidRDefault="00F04D9E" w:rsidP="00F04D9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Ученик</w:t>
      </w:r>
      <w:r>
        <w:rPr>
          <w:rFonts w:ascii="Times New Roman" w:hAnsi="Times New Roman" w:cs="Times New Roman"/>
          <w:spacing w:val="45"/>
          <w:sz w:val="28"/>
          <w:szCs w:val="28"/>
        </w:rPr>
        <w:t xml:space="preserve"> научится</w:t>
      </w:r>
      <w:r>
        <w:rPr>
          <w:rFonts w:ascii="Times New Roman" w:hAnsi="Times New Roman" w:cs="Times New Roman"/>
          <w:sz w:val="28"/>
          <w:szCs w:val="28"/>
        </w:rPr>
        <w:t>:</w:t>
      </w:r>
    </w:p>
    <w:p w:rsidR="00F04D9E" w:rsidRDefault="00F04D9E" w:rsidP="00F04D9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соблюдать нормы речевого поведения в типичных ситуациях общения.</w:t>
      </w:r>
    </w:p>
    <w:p w:rsidR="00F04D9E" w:rsidRDefault="00F04D9E" w:rsidP="00F04D9E">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w:t>
      </w:r>
      <w:r>
        <w:rPr>
          <w:rFonts w:ascii="Times New Roman" w:hAnsi="Times New Roman" w:cs="Times New Roman"/>
          <w:i/>
          <w:iCs/>
          <w:spacing w:val="45"/>
          <w:sz w:val="28"/>
          <w:szCs w:val="28"/>
        </w:rPr>
        <w:t xml:space="preserve"> получит возможность научиться</w:t>
      </w:r>
      <w:r>
        <w:rPr>
          <w:rFonts w:ascii="Times New Roman" w:hAnsi="Times New Roman" w:cs="Times New Roman"/>
          <w:i/>
          <w:iCs/>
          <w:sz w:val="28"/>
          <w:szCs w:val="28"/>
        </w:rPr>
        <w:t>:</w:t>
      </w:r>
    </w:p>
    <w:p w:rsidR="00F04D9E" w:rsidRDefault="00F04D9E" w:rsidP="00F04D9E">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выступать перед аудиторией с небольшим докладом; публично представлять проект, реферат; публично защищать свою позицию.</w:t>
      </w:r>
    </w:p>
    <w:p w:rsidR="00F04D9E" w:rsidRDefault="00F04D9E" w:rsidP="00F04D9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Речевая деятельность.</w:t>
      </w:r>
    </w:p>
    <w:p w:rsidR="00F04D9E" w:rsidRDefault="00F04D9E" w:rsidP="00F04D9E">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Аудирование.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понимать и формулировать в устной форме тему, коммуникативную задачу, основную мысль учебно-научного, публицистического, художественного аудиотекстов;</w:t>
      </w:r>
    </w:p>
    <w:p w:rsidR="008D2E45" w:rsidRPr="008D2E45" w:rsidRDefault="008D2E45" w:rsidP="00F04D9E">
      <w:pPr>
        <w:pStyle w:val="ParagraphStyle"/>
        <w:spacing w:line="252" w:lineRule="auto"/>
        <w:ind w:firstLine="360"/>
        <w:jc w:val="both"/>
        <w:rPr>
          <w:rFonts w:ascii="Times New Roman" w:hAnsi="Times New Roman" w:cs="Times New Roman"/>
        </w:rPr>
      </w:pP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передавать содержание учебно-научного, публицистического, художественного  аудиотекстов  в  форме  ученического  изложения  (подробного).</w:t>
      </w:r>
    </w:p>
    <w:p w:rsidR="00F04D9E" w:rsidRPr="008D2E45" w:rsidRDefault="00F04D9E" w:rsidP="00F04D9E">
      <w:pPr>
        <w:pStyle w:val="ParagraphStyle"/>
        <w:spacing w:before="60" w:line="252" w:lineRule="auto"/>
        <w:ind w:firstLine="360"/>
        <w:jc w:val="both"/>
        <w:rPr>
          <w:rFonts w:ascii="Times New Roman" w:hAnsi="Times New Roman" w:cs="Times New Roman"/>
          <w:b/>
          <w:bCs/>
          <w:i/>
          <w:iCs/>
        </w:rPr>
      </w:pPr>
      <w:r w:rsidRPr="008D2E45">
        <w:rPr>
          <w:rFonts w:ascii="Times New Roman" w:hAnsi="Times New Roman" w:cs="Times New Roman"/>
          <w:b/>
          <w:bCs/>
          <w:i/>
          <w:iCs/>
        </w:rPr>
        <w:t>Чтение.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 форме плана (в устной и письменной форме);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передавать схематически представленную информацию в виде связного текста;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использовать приёмы работы с учебной книгой, справочниками и другими информационными источниками, включая СМИ и ресурсы Интернета;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F04D9E" w:rsidRPr="008D2E45" w:rsidRDefault="00F04D9E" w:rsidP="00F04D9E">
      <w:pPr>
        <w:pStyle w:val="ParagraphStyle"/>
        <w:keepNext/>
        <w:spacing w:line="252" w:lineRule="auto"/>
        <w:ind w:firstLine="360"/>
        <w:jc w:val="both"/>
        <w:rPr>
          <w:rFonts w:ascii="Times New Roman" w:hAnsi="Times New Roman" w:cs="Times New Roman"/>
          <w:i/>
          <w:iCs/>
        </w:rPr>
      </w:pPr>
      <w:r w:rsidRPr="008D2E45">
        <w:rPr>
          <w:rFonts w:ascii="Times New Roman" w:hAnsi="Times New Roman" w:cs="Times New Roman"/>
          <w:i/>
          <w:iCs/>
        </w:rPr>
        <w:lastRenderedPageBreak/>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keepLines/>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понимать явную и скрытую (подтекстовую) информацию в прочитанных текстах разной функционально-стилевой и жанровой принадлежности;</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информацию по заданной проблеме из различных источников.</w:t>
      </w:r>
    </w:p>
    <w:p w:rsidR="00F04D9E" w:rsidRPr="008D2E45" w:rsidRDefault="00F04D9E" w:rsidP="00F04D9E">
      <w:pPr>
        <w:pStyle w:val="ParagraphStyle"/>
        <w:spacing w:before="60" w:line="252" w:lineRule="auto"/>
        <w:ind w:firstLine="360"/>
        <w:jc w:val="both"/>
        <w:rPr>
          <w:rFonts w:ascii="Times New Roman" w:hAnsi="Times New Roman" w:cs="Times New Roman"/>
          <w:b/>
          <w:bCs/>
          <w:i/>
          <w:iCs/>
        </w:rPr>
      </w:pPr>
      <w:r w:rsidRPr="008D2E45">
        <w:rPr>
          <w:rFonts w:ascii="Times New Roman" w:hAnsi="Times New Roman" w:cs="Times New Roman"/>
          <w:b/>
          <w:bCs/>
          <w:i/>
          <w:iCs/>
        </w:rPr>
        <w:t>Говорение.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устные монологические и диалогические высказывания  на актуальные нравственно-этические, учебные темы разной коммуникативной направленности в соответствии  с целями  и  ситуацией  общения  (сообщение);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публично защищать проект.</w:t>
      </w:r>
    </w:p>
    <w:p w:rsidR="00F04D9E" w:rsidRPr="008D2E45" w:rsidRDefault="00F04D9E" w:rsidP="00F04D9E">
      <w:pPr>
        <w:pStyle w:val="ParagraphStyle"/>
        <w:spacing w:before="60" w:line="252" w:lineRule="auto"/>
        <w:ind w:firstLine="360"/>
        <w:jc w:val="both"/>
        <w:rPr>
          <w:rFonts w:ascii="Times New Roman" w:hAnsi="Times New Roman" w:cs="Times New Roman"/>
          <w:b/>
          <w:bCs/>
          <w:i/>
          <w:iCs/>
        </w:rPr>
      </w:pPr>
      <w:r w:rsidRPr="008D2E45">
        <w:rPr>
          <w:rFonts w:ascii="Times New Roman" w:hAnsi="Times New Roman" w:cs="Times New Roman"/>
          <w:b/>
          <w:bCs/>
          <w:i/>
          <w:iCs/>
        </w:rPr>
        <w:t>Письмо.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нравственно-этические);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излагать содержание прослушанного или прочитанного текста (подробно) в форме ученического изложения, а также плана;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писать рефераты;</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составлять аннотации.</w:t>
      </w:r>
    </w:p>
    <w:p w:rsidR="00F04D9E" w:rsidRPr="008D2E45" w:rsidRDefault="00F04D9E" w:rsidP="00F04D9E">
      <w:pPr>
        <w:pStyle w:val="ParagraphStyle"/>
        <w:keepNext/>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Текст.</w:t>
      </w:r>
    </w:p>
    <w:p w:rsidR="00F04D9E" w:rsidRPr="008D2E45" w:rsidRDefault="00F04D9E" w:rsidP="00F04D9E">
      <w:pPr>
        <w:pStyle w:val="ParagraphStyle"/>
        <w:keepNext/>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анализировать и характеризовать тексты различных типов речи с точки зрения смыслового содержания и структуры;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осуществлять информационную переработку текста, передавая его содержание в виде плана (простого, сложного);</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и редактировать собственные тексты различных типов речи, жанров с учётом требований к построению связного текста.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создавать  в  устной  и  письменной  форме  учебно-научные тексты  (аннотация, реферат) с учётом внеязыковых требований, предъявля-емых к ним, и в соответствии со спецификой употребления в них языковых средств.</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Функциональные разновидности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xml:space="preserve">•  создавать  устные и письменные  высказывания  разных  типов  речи (тексты повествовательного характера, рассуждение, описание);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исправлять речевые недостатки, редактировать текст;</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создавать бытовые рассказы, истории с учётом внеязыковых требований, предъявляемых к ним, и в соответствии со спецификой упо-требления языковых средств.</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Общие сведения о языке.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оценивать использование основных изобразительных средств языка.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характеризовать вклад выдающихся лингвистов в развитие русистики.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Фонетика и орфоэпия. Графика.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проводить фонетический анализ слова;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соблюдать основные орфоэпические правила современного русского литературного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извлекать необходимую информацию из орфоэпических словарей и справочников; использовать её в различных видах деятельности.</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опознавать основные выразительные средства фонетики (звукопись);</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выразительно читать прозаические и поэтические тексты;</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Морфемика и словообразование.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делить слова на морфемы на основе смыслового, грамматического и словообразовательного анализа слова;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использовать этимологическую справку для объяснения правописания и лексического значения слова.</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Лексикология и фразеология.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группировать слова по тематическим группам;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подбирать к словам синонимы, антонимы;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опознавать фразеологические обороты;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соблюдать  лексические  нормы  в  устных  и  письменных  высказываниях;</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использовать  лексическую  синонимию  как  средство  исправления  неоправданного повтора в речи и как средство связи предложений в тексте;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опознавать основные виды тропов, построенных на переносном значении слова (метафора, эпитет, олицетворение);</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аргументировать различие лексического и грамматического значений слова;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опознавать основные выразительные средства лексики и фразеологии в художественной речи;</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необходимую информацию из лексических словарей разного типа (толкового словаря, словарей синонимов, антонимов, фразеологического словаря и др.) и справочников, в том числе мультимедийных; использовать эту информацию в различных видах деятельности.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Морфология.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опознавать самостоятельные (знаменательные) части речи и их формы, служебные части речи;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анализировать слово с точки зрения его принадлежности к той или иной части речи;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употреблять формы слов различных частей речи в соответствии с нормами современного русского литературного языка;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применять морфологические знания и умения в практике правописания, в различных видах анализа.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Синтаксис.</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опознавать основные единицы синтаксиса (словосочетание, предложение) и их виды;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анализировать различные виды словосочетаний и предложений с точки зрения структурной и смысловой организации;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применять синтаксические знания и умения в практике правописания, в различных видах анализа.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опознавать основные выразительные средства синтаксиса в художественной речи.</w:t>
      </w:r>
    </w:p>
    <w:p w:rsidR="00F04D9E" w:rsidRPr="008D2E45" w:rsidRDefault="00F04D9E" w:rsidP="00F04D9E">
      <w:pPr>
        <w:pStyle w:val="ParagraphStyle"/>
        <w:keepNext/>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Правописание: орфография и пунктуация.</w:t>
      </w:r>
    </w:p>
    <w:p w:rsidR="00F04D9E" w:rsidRPr="008D2E45" w:rsidRDefault="00F04D9E" w:rsidP="00F04D9E">
      <w:pPr>
        <w:pStyle w:val="ParagraphStyle"/>
        <w:keepNext/>
        <w:spacing w:line="252" w:lineRule="auto"/>
        <w:ind w:firstLine="360"/>
        <w:jc w:val="both"/>
        <w:rPr>
          <w:rFonts w:ascii="Times New Roman" w:hAnsi="Times New Roman" w:cs="Times New Roman"/>
        </w:rPr>
      </w:pPr>
      <w:r w:rsidRPr="008D2E45">
        <w:rPr>
          <w:rFonts w:ascii="Times New Roman" w:hAnsi="Times New Roman" w:cs="Times New Roman"/>
        </w:rPr>
        <w:t>Выпускник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соблюдать орфографические и пунктуационные нормы в процессе письма (в объёме содержания курса);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объяснять выбор написания в устной форме (рассуждение) и письменной форме (с помощью графических символов);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обнаруживать и исправлять орфографические и пунктуационные ошибки;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извлекать необходимую информацию из орфографических словарей и справочников; использовать её в процессе письма.</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Выпускник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Язык и культура.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Ученик</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приводить примеры, которые доказывают, что изучение языка позволяет лучше узнать историю и культуру страны;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уместно использовать правила русского речевого этикета в учебной деятельности и повседневной жизни.</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i/>
          <w:iCs/>
        </w:rPr>
        <w:t>Ученик</w:t>
      </w:r>
      <w:r w:rsidRPr="008D2E45">
        <w:rPr>
          <w:rFonts w:ascii="Times New Roman" w:hAnsi="Times New Roman" w:cs="Times New Roman"/>
          <w:i/>
          <w:iCs/>
          <w:spacing w:val="45"/>
        </w:rPr>
        <w:t xml:space="preserve"> получит возможность научиться</w:t>
      </w:r>
      <w:r w:rsidRPr="008D2E45">
        <w:rPr>
          <w:rFonts w:ascii="Times New Roman" w:hAnsi="Times New Roman" w:cs="Times New Roman"/>
          <w:i/>
          <w:iCs/>
        </w:rPr>
        <w:t>:</w:t>
      </w:r>
    </w:p>
    <w:p w:rsidR="00F04D9E" w:rsidRPr="008D2E45" w:rsidRDefault="00F04D9E" w:rsidP="00F04D9E">
      <w:pPr>
        <w:pStyle w:val="ParagraphStyle"/>
        <w:spacing w:line="252" w:lineRule="auto"/>
        <w:ind w:firstLine="360"/>
        <w:jc w:val="both"/>
        <w:rPr>
          <w:rFonts w:ascii="Times New Roman" w:hAnsi="Times New Roman" w:cs="Times New Roman"/>
          <w:i/>
          <w:iCs/>
        </w:rPr>
      </w:pPr>
      <w:r w:rsidRPr="008D2E45">
        <w:rPr>
          <w:rFonts w:ascii="Times New Roman" w:hAnsi="Times New Roman" w:cs="Times New Roman"/>
        </w:rPr>
        <w:t xml:space="preserve">•  </w:t>
      </w:r>
      <w:r w:rsidRPr="008D2E45">
        <w:rPr>
          <w:rFonts w:ascii="Times New Roman" w:hAnsi="Times New Roman" w:cs="Times New Roman"/>
          <w:i/>
          <w:iCs/>
        </w:rPr>
        <w:t>характеризовать на отдельных примерах взаимосвязь языка, культуры и истории народа-носителя языка.</w:t>
      </w:r>
    </w:p>
    <w:p w:rsidR="00F04D9E" w:rsidRPr="008D2E45" w:rsidRDefault="00F04D9E" w:rsidP="00F04D9E">
      <w:pPr>
        <w:pStyle w:val="ParagraphStyle"/>
        <w:spacing w:before="240" w:after="120" w:line="252" w:lineRule="auto"/>
        <w:jc w:val="center"/>
        <w:rPr>
          <w:rFonts w:ascii="Times New Roman" w:hAnsi="Times New Roman" w:cs="Times New Roman"/>
          <w:sz w:val="28"/>
          <w:szCs w:val="28"/>
          <w:vertAlign w:val="superscript"/>
        </w:rPr>
      </w:pPr>
      <w:r w:rsidRPr="008D2E45">
        <w:rPr>
          <w:rFonts w:ascii="Times New Roman" w:hAnsi="Times New Roman" w:cs="Times New Roman"/>
          <w:b/>
          <w:bCs/>
          <w:caps/>
          <w:sz w:val="28"/>
          <w:szCs w:val="28"/>
        </w:rPr>
        <w:t>Планируемые результаты освоения</w:t>
      </w:r>
      <w:r w:rsidRPr="008D2E45">
        <w:rPr>
          <w:rFonts w:ascii="Times New Roman" w:hAnsi="Times New Roman" w:cs="Times New Roman"/>
          <w:b/>
          <w:bCs/>
          <w:caps/>
          <w:sz w:val="28"/>
          <w:szCs w:val="28"/>
        </w:rPr>
        <w:br/>
        <w:t>междисциплинарной программы</w:t>
      </w:r>
      <w:r w:rsidRPr="008D2E45">
        <w:rPr>
          <w:rFonts w:ascii="Times New Roman" w:hAnsi="Times New Roman" w:cs="Times New Roman"/>
          <w:b/>
          <w:bCs/>
          <w:caps/>
          <w:sz w:val="28"/>
          <w:szCs w:val="28"/>
        </w:rPr>
        <w:br/>
        <w:t>«Формирование универсальных учебных действий»</w:t>
      </w:r>
      <w:r w:rsidRPr="008D2E45">
        <w:rPr>
          <w:rFonts w:ascii="Times New Roman" w:hAnsi="Times New Roman" w:cs="Times New Roman"/>
          <w:sz w:val="28"/>
          <w:szCs w:val="28"/>
          <w:vertAlign w:val="superscript"/>
        </w:rPr>
        <w:t>1</w:t>
      </w:r>
    </w:p>
    <w:p w:rsidR="00F04D9E" w:rsidRPr="008D2E45" w:rsidRDefault="00F04D9E" w:rsidP="00F04D9E">
      <w:pPr>
        <w:pStyle w:val="ParagraphStyle"/>
        <w:spacing w:after="60" w:line="252" w:lineRule="auto"/>
        <w:ind w:firstLine="360"/>
        <w:jc w:val="both"/>
        <w:rPr>
          <w:rFonts w:ascii="Times New Roman" w:hAnsi="Times New Roman" w:cs="Times New Roman"/>
          <w:b/>
          <w:bCs/>
        </w:rPr>
      </w:pPr>
      <w:r w:rsidRPr="008D2E45">
        <w:rPr>
          <w:rFonts w:ascii="Times New Roman" w:hAnsi="Times New Roman" w:cs="Times New Roman"/>
          <w:b/>
          <w:bCs/>
        </w:rPr>
        <w:t>Личностные универсальные учебные действия.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В рамках </w:t>
      </w:r>
      <w:r w:rsidRPr="008D2E45">
        <w:rPr>
          <w:rFonts w:ascii="Times New Roman" w:hAnsi="Times New Roman" w:cs="Times New Roman"/>
          <w:i/>
          <w:iCs/>
        </w:rPr>
        <w:t>когнитивного компонента</w:t>
      </w:r>
      <w:r w:rsidRPr="008D2E45">
        <w:rPr>
          <w:rFonts w:ascii="Times New Roman" w:hAnsi="Times New Roman" w:cs="Times New Roman"/>
        </w:rPr>
        <w:t xml:space="preserve"> будут сформированы:</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04D9E" w:rsidRPr="008D2E45" w:rsidRDefault="00F04D9E" w:rsidP="00F04D9E">
      <w:pPr>
        <w:pStyle w:val="ParagraphStyle"/>
        <w:keepNext/>
        <w:spacing w:before="60" w:line="252" w:lineRule="auto"/>
        <w:ind w:firstLine="360"/>
        <w:jc w:val="both"/>
        <w:rPr>
          <w:rFonts w:ascii="Times New Roman" w:hAnsi="Times New Roman" w:cs="Times New Roman"/>
        </w:rPr>
      </w:pPr>
      <w:r w:rsidRPr="008D2E45">
        <w:rPr>
          <w:rFonts w:ascii="Times New Roman" w:hAnsi="Times New Roman" w:cs="Times New Roman"/>
        </w:rPr>
        <w:t xml:space="preserve">В рамках </w:t>
      </w:r>
      <w:r w:rsidRPr="008D2E45">
        <w:rPr>
          <w:rFonts w:ascii="Times New Roman" w:hAnsi="Times New Roman" w:cs="Times New Roman"/>
          <w:i/>
          <w:iCs/>
        </w:rPr>
        <w:t>ценностного и эмоционального компонентов</w:t>
      </w:r>
      <w:r w:rsidRPr="008D2E45">
        <w:rPr>
          <w:rFonts w:ascii="Times New Roman" w:hAnsi="Times New Roman" w:cs="Times New Roman"/>
        </w:rPr>
        <w:t xml:space="preserve"> будут сформированы:</w:t>
      </w:r>
    </w:p>
    <w:p w:rsidR="00F04D9E" w:rsidRPr="008D2E45" w:rsidRDefault="00F04D9E" w:rsidP="00F04D9E">
      <w:pPr>
        <w:pStyle w:val="ParagraphStyle"/>
        <w:keepLines/>
        <w:spacing w:line="252" w:lineRule="auto"/>
        <w:ind w:firstLine="360"/>
        <w:jc w:val="both"/>
        <w:rPr>
          <w:rFonts w:ascii="Times New Roman" w:hAnsi="Times New Roman" w:cs="Times New Roman"/>
        </w:rPr>
      </w:pPr>
      <w:r w:rsidRPr="008D2E45">
        <w:rPr>
          <w:rFonts w:ascii="Times New Roman" w:hAnsi="Times New Roman" w:cs="Times New Roman"/>
        </w:rPr>
        <w:t>•  гражданский патриотизм, любовь к Родине, чувство гордости за свою страну;</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эмоционально положительное принятие своей этнической идентичности;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04D9E" w:rsidRPr="008D2E45" w:rsidRDefault="00F04D9E" w:rsidP="00F04D9E">
      <w:pPr>
        <w:pStyle w:val="ParagraphStyle"/>
        <w:spacing w:before="60" w:line="252" w:lineRule="auto"/>
        <w:ind w:firstLine="360"/>
        <w:jc w:val="both"/>
        <w:rPr>
          <w:rFonts w:ascii="Times New Roman" w:hAnsi="Times New Roman" w:cs="Times New Roman"/>
        </w:rPr>
      </w:pPr>
      <w:r w:rsidRPr="008D2E45">
        <w:rPr>
          <w:rFonts w:ascii="Times New Roman" w:hAnsi="Times New Roman" w:cs="Times New Roman"/>
        </w:rPr>
        <w:t xml:space="preserve">В рамках </w:t>
      </w:r>
      <w:r w:rsidRPr="008D2E45">
        <w:rPr>
          <w:rFonts w:ascii="Times New Roman" w:hAnsi="Times New Roman" w:cs="Times New Roman"/>
          <w:i/>
          <w:iCs/>
        </w:rPr>
        <w:t>деятельностного (поведенческого) компонента</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готовность и способность к выполнению норм и требований школьной жизни, прав и обязанностей ученика;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потребность в участии в общественной жизни ближайшего социального окружения, общественно полезной деятельности.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Регулятивные универсальные учебные действия.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основам прогнозирования как предвидения будущих событий и развития процесса.</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lastRenderedPageBreak/>
        <w:t>Коммуникативные универсальные учебные действия.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w:t>
      </w:r>
      <w:r w:rsidRPr="008D2E45">
        <w:rPr>
          <w:rFonts w:ascii="Times New Roman" w:hAnsi="Times New Roman" w:cs="Times New Roman"/>
          <w:b/>
          <w:bCs/>
          <w:i/>
          <w:iCs/>
        </w:rPr>
        <w:t xml:space="preserve">работать в группе </w:t>
      </w:r>
      <w:r w:rsidRPr="008D2E45">
        <w:rPr>
          <w:rFonts w:ascii="Times New Roman" w:hAnsi="Times New Roman" w:cs="Times New Roman"/>
        </w:rPr>
        <w:t>–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использовать адекватные языковые средства для отображения своих чувств, мыслей, мотивов и потребностей.</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Познавательные универсальные учебные действия.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проводить наблюдение и эксперимент под руководством учителя;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осуществлять расширенный поиск информации с использованием ресурсов библиотек и Интернета;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давать определение понятиям;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устанавливать причинно-следственные связи;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строить классификацию на основе дихотомического деления (на основе отрицания);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основам ознакомительного, изучающего, поискового чтения.</w:t>
      </w:r>
    </w:p>
    <w:p w:rsidR="00F04D9E" w:rsidRDefault="00F04D9E" w:rsidP="00F04D9E">
      <w:pPr>
        <w:pStyle w:val="ParagraphStyle"/>
        <w:spacing w:before="240" w:after="120" w:line="252" w:lineRule="auto"/>
        <w:jc w:val="center"/>
        <w:rPr>
          <w:rFonts w:ascii="Times New Roman" w:hAnsi="Times New Roman" w:cs="Times New Roman"/>
          <w:sz w:val="28"/>
          <w:szCs w:val="28"/>
          <w:vertAlign w:val="superscript"/>
        </w:rPr>
      </w:pPr>
      <w:r w:rsidRPr="008D2E45">
        <w:rPr>
          <w:rFonts w:ascii="Times New Roman" w:hAnsi="Times New Roman" w:cs="Times New Roman"/>
          <w:b/>
          <w:bCs/>
          <w:caps/>
        </w:rPr>
        <w:t>Планируемые результаты</w:t>
      </w:r>
      <w:r>
        <w:rPr>
          <w:rFonts w:ascii="Times New Roman" w:hAnsi="Times New Roman" w:cs="Times New Roman"/>
          <w:b/>
          <w:bCs/>
          <w:caps/>
        </w:rPr>
        <w:t xml:space="preserve"> освоения</w:t>
      </w:r>
      <w:r>
        <w:rPr>
          <w:rFonts w:ascii="Times New Roman" w:hAnsi="Times New Roman" w:cs="Times New Roman"/>
          <w:b/>
          <w:bCs/>
          <w:caps/>
        </w:rPr>
        <w:br/>
        <w:t>междисциплинарной программы</w:t>
      </w:r>
      <w:r>
        <w:rPr>
          <w:rFonts w:ascii="Times New Roman" w:hAnsi="Times New Roman" w:cs="Times New Roman"/>
          <w:b/>
          <w:bCs/>
          <w:caps/>
        </w:rPr>
        <w:br/>
        <w:t>«Формирование ИКТ-компетентности обучающихся»</w:t>
      </w:r>
    </w:p>
    <w:p w:rsidR="00F04D9E" w:rsidRPr="008D2E45" w:rsidRDefault="00F04D9E" w:rsidP="00F04D9E">
      <w:pPr>
        <w:pStyle w:val="ParagraphStyle"/>
        <w:spacing w:line="252" w:lineRule="auto"/>
        <w:ind w:firstLine="360"/>
        <w:jc w:val="both"/>
        <w:rPr>
          <w:rFonts w:ascii="Times New Roman" w:hAnsi="Times New Roman" w:cs="Times New Roman"/>
          <w:b/>
          <w:bCs/>
        </w:rPr>
      </w:pPr>
      <w:r w:rsidRPr="008D2E45">
        <w:rPr>
          <w:rFonts w:ascii="Times New Roman" w:hAnsi="Times New Roman" w:cs="Times New Roman"/>
          <w:b/>
          <w:bCs/>
        </w:rPr>
        <w:t>Фиксация изображений и звуков.</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xml:space="preserve">•  осуществлять фотосъемку изображений с помощью учителя в ходе учебного эксперимента;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осуществлять фиксацию звуков  с помощью учителя.</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Создание письменных сообщений.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набирать текст на родном языке в соответствии со своими возрастными особенностями;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осуществлять комплексное редактирование текста: изменять шрифт, начертание, размер кегля; использовать функции заливки.</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Создание, восприятие и использование гипермедиасообщений.</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выделять главную идею сообщения.</w:t>
      </w:r>
    </w:p>
    <w:p w:rsidR="00F04D9E" w:rsidRPr="008D2E45" w:rsidRDefault="00F04D9E" w:rsidP="00F04D9E">
      <w:pPr>
        <w:pStyle w:val="ParagraphStyle"/>
        <w:spacing w:before="120" w:after="60" w:line="252" w:lineRule="auto"/>
        <w:ind w:firstLine="360"/>
        <w:jc w:val="both"/>
        <w:rPr>
          <w:rFonts w:ascii="Times New Roman" w:hAnsi="Times New Roman" w:cs="Times New Roman"/>
          <w:b/>
          <w:bCs/>
        </w:rPr>
      </w:pPr>
      <w:r w:rsidRPr="008D2E45">
        <w:rPr>
          <w:rFonts w:ascii="Times New Roman" w:hAnsi="Times New Roman" w:cs="Times New Roman"/>
          <w:b/>
          <w:bCs/>
        </w:rPr>
        <w:t>Коммуникация и социальное взаимодействие.</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lastRenderedPageBreak/>
        <w:t>•  составлять развернутый план презентации, выступать перед аудиторией с презентацией индивидуального или группового проекта;</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информационное сообщение, отправлять его нескольким пользователем, отвечать на сообщения;</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создавать, редактировать, сохранять, передавать сообщения по локальной и глобальной сети, формировать запрос и ответ на сообщение;</w:t>
      </w:r>
    </w:p>
    <w:p w:rsidR="00F04D9E" w:rsidRPr="008D2E45" w:rsidRDefault="00F04D9E" w:rsidP="00F04D9E">
      <w:pPr>
        <w:pStyle w:val="ParagraphStyle"/>
        <w:keepNext/>
        <w:spacing w:line="252" w:lineRule="auto"/>
        <w:ind w:firstLine="360"/>
        <w:jc w:val="both"/>
        <w:rPr>
          <w:rFonts w:ascii="Times New Roman" w:hAnsi="Times New Roman" w:cs="Times New Roman"/>
        </w:rPr>
      </w:pPr>
      <w:r w:rsidRPr="008D2E45">
        <w:rPr>
          <w:rFonts w:ascii="Times New Roman" w:hAnsi="Times New Roman" w:cs="Times New Roman"/>
        </w:rPr>
        <w:t xml:space="preserve">•  уважать информационные права других людей; </w:t>
      </w:r>
    </w:p>
    <w:p w:rsidR="00F04D9E" w:rsidRPr="008D2E45" w:rsidRDefault="00F04D9E" w:rsidP="00F04D9E">
      <w:pPr>
        <w:pStyle w:val="ParagraphStyle"/>
        <w:spacing w:line="252" w:lineRule="auto"/>
        <w:ind w:firstLine="360"/>
        <w:jc w:val="both"/>
        <w:rPr>
          <w:rFonts w:ascii="Times New Roman" w:hAnsi="Times New Roman" w:cs="Times New Roman"/>
        </w:rPr>
      </w:pPr>
      <w:r w:rsidRPr="008D2E45">
        <w:rPr>
          <w:rFonts w:ascii="Times New Roman" w:hAnsi="Times New Roman" w:cs="Times New Roman"/>
        </w:rPr>
        <w:t>•  применять  правила «хорошего тона» общения в сети.</w:t>
      </w:r>
    </w:p>
    <w:p w:rsidR="00F04D9E" w:rsidRDefault="00F04D9E" w:rsidP="00F04D9E">
      <w:pPr>
        <w:pStyle w:val="ParagraphStyle"/>
        <w:spacing w:before="240" w:after="120" w:line="252" w:lineRule="auto"/>
        <w:jc w:val="center"/>
        <w:rPr>
          <w:rFonts w:ascii="Times New Roman" w:hAnsi="Times New Roman" w:cs="Times New Roman"/>
          <w:sz w:val="28"/>
          <w:szCs w:val="28"/>
          <w:vertAlign w:val="superscript"/>
        </w:rPr>
      </w:pPr>
      <w:r>
        <w:rPr>
          <w:rFonts w:ascii="Times New Roman" w:hAnsi="Times New Roman" w:cs="Times New Roman"/>
          <w:b/>
          <w:bCs/>
          <w:caps/>
        </w:rPr>
        <w:t>Планируемые результаты освоения</w:t>
      </w:r>
      <w:r>
        <w:rPr>
          <w:rFonts w:ascii="Times New Roman" w:hAnsi="Times New Roman" w:cs="Times New Roman"/>
          <w:b/>
          <w:bCs/>
          <w:caps/>
        </w:rPr>
        <w:br/>
        <w:t>междисциплинарной программы</w:t>
      </w:r>
      <w:r>
        <w:rPr>
          <w:rFonts w:ascii="Times New Roman" w:hAnsi="Times New Roman" w:cs="Times New Roman"/>
          <w:b/>
          <w:bCs/>
          <w:caps/>
        </w:rPr>
        <w:br/>
        <w:t>«Стратегии смыслового чтения и работы с текстом»</w:t>
      </w:r>
      <w:r>
        <w:rPr>
          <w:rFonts w:ascii="Times New Roman" w:hAnsi="Times New Roman" w:cs="Times New Roman"/>
          <w:sz w:val="28"/>
          <w:szCs w:val="28"/>
          <w:vertAlign w:val="superscript"/>
        </w:rPr>
        <w:t>3</w:t>
      </w:r>
    </w:p>
    <w:p w:rsidR="00F04D9E" w:rsidRPr="008D2E45" w:rsidRDefault="00F04D9E" w:rsidP="008D2E45">
      <w:pPr>
        <w:pStyle w:val="ParagraphStyle"/>
        <w:spacing w:after="60" w:line="252" w:lineRule="auto"/>
        <w:ind w:right="-580" w:firstLine="2694"/>
        <w:jc w:val="both"/>
        <w:rPr>
          <w:rFonts w:ascii="Times New Roman" w:hAnsi="Times New Roman" w:cs="Times New Roman"/>
          <w:b/>
          <w:bCs/>
        </w:rPr>
      </w:pPr>
      <w:r w:rsidRPr="008D2E45">
        <w:rPr>
          <w:rFonts w:ascii="Times New Roman" w:hAnsi="Times New Roman" w:cs="Times New Roman"/>
          <w:b/>
          <w:bCs/>
        </w:rPr>
        <w:t>Работа  с  текстом:  поиск  информации  и  понимание  прочитанного.</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ориентироваться в содержании текста и понимать его целостный смысл:</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определять главную тему, общую цель или назначение текста;</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выбирать из текста или придумать заголовок, соответствующий содержанию и общему смыслу текста;</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объяснять порядок частей/инструкций, содержащихся в тексте;</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находить необходимую единицу информации в тексте.</w:t>
      </w:r>
    </w:p>
    <w:p w:rsidR="00F04D9E" w:rsidRPr="008D2E45" w:rsidRDefault="00F04D9E" w:rsidP="008D2E45">
      <w:pPr>
        <w:pStyle w:val="ParagraphStyle"/>
        <w:spacing w:before="120" w:after="60" w:line="252" w:lineRule="auto"/>
        <w:ind w:right="-580" w:firstLine="2694"/>
        <w:jc w:val="both"/>
        <w:rPr>
          <w:rFonts w:ascii="Times New Roman" w:hAnsi="Times New Roman" w:cs="Times New Roman"/>
          <w:b/>
          <w:bCs/>
        </w:rPr>
      </w:pPr>
      <w:r w:rsidRPr="008D2E45">
        <w:rPr>
          <w:rFonts w:ascii="Times New Roman" w:hAnsi="Times New Roman" w:cs="Times New Roman"/>
          <w:b/>
          <w:bCs/>
        </w:rPr>
        <w:t>Работа с текстом: преобразование и интерпретация информации.</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структурировать текст,  используя нумерацию страниц,  проводить проверку правописания;</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интерпретировать текст:</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делать выводы из сформулированных посылок;</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выводить  заключение  о  намерен</w:t>
      </w:r>
      <w:r w:rsidR="008D2E45">
        <w:rPr>
          <w:rFonts w:ascii="Times New Roman" w:hAnsi="Times New Roman" w:cs="Times New Roman"/>
        </w:rPr>
        <w:t xml:space="preserve">ии  автора  или  главной  мысли </w:t>
      </w:r>
      <w:r w:rsidRPr="008D2E45">
        <w:rPr>
          <w:rFonts w:ascii="Times New Roman" w:hAnsi="Times New Roman" w:cs="Times New Roman"/>
        </w:rPr>
        <w:t>текста.</w:t>
      </w:r>
    </w:p>
    <w:p w:rsidR="00F04D9E" w:rsidRPr="008D2E45" w:rsidRDefault="00F04D9E" w:rsidP="00F33B23">
      <w:pPr>
        <w:pStyle w:val="ParagraphStyle"/>
        <w:spacing w:before="240" w:after="120" w:line="252" w:lineRule="auto"/>
        <w:ind w:right="-580"/>
        <w:jc w:val="center"/>
        <w:rPr>
          <w:rFonts w:ascii="Times New Roman" w:hAnsi="Times New Roman" w:cs="Times New Roman"/>
          <w:vertAlign w:val="superscript"/>
        </w:rPr>
      </w:pPr>
      <w:r w:rsidRPr="008D2E45">
        <w:rPr>
          <w:rFonts w:ascii="Times New Roman" w:hAnsi="Times New Roman" w:cs="Times New Roman"/>
          <w:b/>
          <w:bCs/>
          <w:caps/>
        </w:rPr>
        <w:t>Планируемые результаты освоения</w:t>
      </w:r>
      <w:r w:rsidRPr="008D2E45">
        <w:rPr>
          <w:rFonts w:ascii="Times New Roman" w:hAnsi="Times New Roman" w:cs="Times New Roman"/>
          <w:b/>
          <w:bCs/>
          <w:caps/>
        </w:rPr>
        <w:br/>
        <w:t>междисциплинарной программы «Основы</w:t>
      </w:r>
      <w:r w:rsidRPr="008D2E45">
        <w:rPr>
          <w:rFonts w:ascii="Times New Roman" w:hAnsi="Times New Roman" w:cs="Times New Roman"/>
          <w:b/>
          <w:bCs/>
          <w:caps/>
        </w:rPr>
        <w:br/>
        <w:t>учебно-исследовательской и проектной деятельности»</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Обучающийся</w:t>
      </w:r>
      <w:r w:rsidRPr="008D2E45">
        <w:rPr>
          <w:rFonts w:ascii="Times New Roman" w:hAnsi="Times New Roman" w:cs="Times New Roman"/>
          <w:spacing w:val="45"/>
        </w:rPr>
        <w:t xml:space="preserve"> научится</w:t>
      </w:r>
      <w:r w:rsidRPr="008D2E45">
        <w:rPr>
          <w:rFonts w:ascii="Times New Roman" w:hAnsi="Times New Roman" w:cs="Times New Roman"/>
        </w:rPr>
        <w:t>:</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называть тему и цель исследования;</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выдвигать гипотезы и предлагать способы их проверки;</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вести запись исследования;</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владеть разными способами получения и использования информации, простейшими способами ее отбора и обработки (столбчатые диаграммы);</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lastRenderedPageBreak/>
        <w:t>•  работать со справочной литературой;</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находить информацию в справочной литературе;</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извлекать информацию из любого источника в соответствии с поставленной задачей;</w:t>
      </w:r>
    </w:p>
    <w:p w:rsidR="008D2E45" w:rsidRDefault="008D2E45" w:rsidP="008D2E45">
      <w:pPr>
        <w:pStyle w:val="ParagraphStyle"/>
        <w:spacing w:line="252" w:lineRule="auto"/>
        <w:ind w:right="-580" w:firstLine="2694"/>
        <w:jc w:val="both"/>
        <w:rPr>
          <w:rFonts w:ascii="Times New Roman" w:hAnsi="Times New Roman" w:cs="Times New Roman"/>
        </w:rPr>
      </w:pPr>
    </w:p>
    <w:p w:rsidR="008D2E45" w:rsidRDefault="008D2E45" w:rsidP="008D2E45">
      <w:pPr>
        <w:pStyle w:val="ParagraphStyle"/>
        <w:spacing w:line="252" w:lineRule="auto"/>
        <w:ind w:right="-580" w:firstLine="2694"/>
        <w:jc w:val="both"/>
        <w:rPr>
          <w:rFonts w:ascii="Times New Roman" w:hAnsi="Times New Roman" w:cs="Times New Roman"/>
        </w:rPr>
      </w:pP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использовать такие естественнонаучные методы исследования, как наблюдение и эксперимент;</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использовать некоторые методы получения знаний, характерные для социальных и исторических наук: опросы, постановка проблемы;</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описывать приведенный опыт по предложенному плану;</w:t>
      </w:r>
    </w:p>
    <w:p w:rsidR="00F04D9E" w:rsidRPr="008D2E45" w:rsidRDefault="00F04D9E" w:rsidP="008D2E45">
      <w:pPr>
        <w:pStyle w:val="ParagraphStyle"/>
        <w:spacing w:line="252" w:lineRule="auto"/>
        <w:ind w:right="-580" w:firstLine="2694"/>
        <w:jc w:val="both"/>
        <w:rPr>
          <w:rFonts w:ascii="Times New Roman" w:hAnsi="Times New Roman" w:cs="Times New Roman"/>
        </w:rPr>
      </w:pPr>
      <w:r w:rsidRPr="008D2E45">
        <w:rPr>
          <w:rFonts w:ascii="Times New Roman" w:hAnsi="Times New Roman" w:cs="Times New Roman"/>
        </w:rPr>
        <w:t xml:space="preserve">•  ясно, логично и точно излагать свою точку зрения, использовать языковые средства, </w:t>
      </w:r>
      <w:r w:rsidR="000E160F" w:rsidRPr="008D2E45">
        <w:rPr>
          <w:rFonts w:ascii="Times New Roman" w:hAnsi="Times New Roman" w:cs="Times New Roman"/>
        </w:rPr>
        <w:t>адекватные обсуждаемой проблем</w:t>
      </w:r>
      <w:r w:rsidR="008D2E45">
        <w:rPr>
          <w:rFonts w:ascii="Times New Roman" w:hAnsi="Times New Roman" w:cs="Times New Roman"/>
        </w:rPr>
        <w:t>ы</w:t>
      </w:r>
    </w:p>
    <w:p w:rsidR="00F04D9E" w:rsidRPr="008D2E45" w:rsidRDefault="00F04D9E" w:rsidP="008D2E45">
      <w:pPr>
        <w:ind w:right="-580" w:firstLine="2694"/>
        <w:jc w:val="center"/>
        <w:rPr>
          <w:rFonts w:ascii="Times New Roman" w:hAnsi="Times New Roman" w:cs="Times New Roman"/>
          <w:b/>
          <w:sz w:val="24"/>
          <w:szCs w:val="24"/>
        </w:rPr>
      </w:pPr>
      <w:r w:rsidRPr="008D2E45">
        <w:rPr>
          <w:rFonts w:ascii="Times New Roman" w:hAnsi="Times New Roman" w:cs="Times New Roman"/>
          <w:b/>
          <w:sz w:val="24"/>
          <w:szCs w:val="24"/>
        </w:rPr>
        <w:t>Учебно – тематическое планирование</w:t>
      </w:r>
    </w:p>
    <w:tbl>
      <w:tblPr>
        <w:tblpPr w:leftFromText="180" w:rightFromText="180" w:vertAnchor="text" w:horzAnchor="margin" w:tblpXSpec="center" w:tblpY="442"/>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410"/>
        <w:gridCol w:w="1418"/>
        <w:gridCol w:w="1559"/>
        <w:gridCol w:w="1559"/>
        <w:gridCol w:w="1311"/>
        <w:gridCol w:w="1559"/>
      </w:tblGrid>
      <w:tr w:rsidR="000E160F" w:rsidRPr="008D2E45" w:rsidTr="008D2E45">
        <w:trPr>
          <w:trHeight w:val="231"/>
        </w:trPr>
        <w:tc>
          <w:tcPr>
            <w:tcW w:w="817" w:type="dxa"/>
            <w:vMerge w:val="restart"/>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w:t>
            </w:r>
          </w:p>
          <w:p w:rsidR="000E160F" w:rsidRPr="008D2E45" w:rsidRDefault="000E160F" w:rsidP="008D2E45">
            <w:pPr>
              <w:pStyle w:val="11"/>
              <w:ind w:right="-580" w:firstLine="2694"/>
              <w:jc w:val="center"/>
              <w:rPr>
                <w:b/>
              </w:rPr>
            </w:pPr>
            <w:r w:rsidRPr="008D2E45">
              <w:rPr>
                <w:b/>
              </w:rPr>
              <w:t>п/п</w:t>
            </w:r>
          </w:p>
        </w:tc>
        <w:tc>
          <w:tcPr>
            <w:tcW w:w="2410" w:type="dxa"/>
            <w:vMerge w:val="restart"/>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Раздел, тема</w:t>
            </w:r>
          </w:p>
        </w:tc>
        <w:tc>
          <w:tcPr>
            <w:tcW w:w="1418" w:type="dxa"/>
            <w:vMerge w:val="restart"/>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left="-391" w:right="-580" w:firstLine="3085"/>
              <w:jc w:val="center"/>
              <w:rPr>
                <w:b/>
              </w:rPr>
            </w:pPr>
            <w:r w:rsidRPr="008D2E45">
              <w:rPr>
                <w:b/>
              </w:rPr>
              <w:t>Кол-во</w:t>
            </w:r>
          </w:p>
          <w:p w:rsidR="000E160F" w:rsidRPr="008D2E45" w:rsidRDefault="000E160F" w:rsidP="008D2E45">
            <w:pPr>
              <w:pStyle w:val="11"/>
              <w:ind w:right="-580" w:firstLine="2694"/>
              <w:jc w:val="center"/>
              <w:rPr>
                <w:b/>
              </w:rPr>
            </w:pPr>
            <w:r w:rsidRPr="008D2E45">
              <w:rPr>
                <w:b/>
              </w:rPr>
              <w:t>часов</w:t>
            </w:r>
          </w:p>
        </w:tc>
        <w:tc>
          <w:tcPr>
            <w:tcW w:w="5988" w:type="dxa"/>
            <w:gridSpan w:val="4"/>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Формы контроля</w:t>
            </w:r>
          </w:p>
        </w:tc>
      </w:tr>
      <w:tr w:rsidR="000E160F" w:rsidRPr="008D2E45" w:rsidTr="008D2E45">
        <w:trPr>
          <w:trHeight w:val="270"/>
        </w:trPr>
        <w:tc>
          <w:tcPr>
            <w:tcW w:w="817" w:type="dxa"/>
            <w:vMerge/>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p>
        </w:tc>
        <w:tc>
          <w:tcPr>
            <w:tcW w:w="2410" w:type="dxa"/>
            <w:vMerge/>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p>
        </w:tc>
        <w:tc>
          <w:tcPr>
            <w:tcW w:w="1418" w:type="dxa"/>
            <w:vMerge/>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д</w:t>
            </w:r>
            <w:r w:rsidR="00F33B23">
              <w:rPr>
                <w:b/>
              </w:rPr>
              <w:t>д</w:t>
            </w:r>
            <w:r w:rsidRPr="008D2E45">
              <w:rPr>
                <w:b/>
              </w:rPr>
              <w:t>иктант</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с</w:t>
            </w:r>
            <w:r w:rsidR="00F33B23">
              <w:rPr>
                <w:b/>
              </w:rPr>
              <w:t>с</w:t>
            </w:r>
            <w:r w:rsidRPr="008D2E45">
              <w:rPr>
                <w:b/>
              </w:rPr>
              <w:t>очинения</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и</w:t>
            </w:r>
            <w:r w:rsidR="00F33B23">
              <w:rPr>
                <w:b/>
              </w:rPr>
              <w:t>и</w:t>
            </w:r>
            <w:r w:rsidRPr="008D2E45">
              <w:rPr>
                <w:b/>
              </w:rPr>
              <w:t>зложения</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pStyle w:val="11"/>
              <w:ind w:right="-580" w:firstLine="2694"/>
              <w:jc w:val="center"/>
              <w:rPr>
                <w:b/>
              </w:rPr>
            </w:pPr>
            <w:r w:rsidRPr="008D2E45">
              <w:rPr>
                <w:b/>
              </w:rPr>
              <w:t>Т</w:t>
            </w:r>
            <w:r w:rsidR="00F33B23">
              <w:rPr>
                <w:b/>
              </w:rPr>
              <w:t>т</w:t>
            </w:r>
            <w:r w:rsidRPr="008D2E45">
              <w:rPr>
                <w:b/>
              </w:rPr>
              <w:t>ест</w:t>
            </w:r>
          </w:p>
        </w:tc>
      </w:tr>
      <w:tr w:rsidR="000E160F" w:rsidRPr="008D2E45" w:rsidTr="008D2E45">
        <w:trPr>
          <w:trHeight w:val="465"/>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lang w:val="en-US"/>
              </w:rPr>
              <w:t>1</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both"/>
              <w:rPr>
                <w:rFonts w:ascii="Times New Roman" w:hAnsi="Times New Roman" w:cs="Times New Roman"/>
                <w:sz w:val="24"/>
                <w:szCs w:val="24"/>
              </w:rPr>
            </w:pPr>
            <w:r w:rsidRPr="008D2E45">
              <w:rPr>
                <w:rFonts w:ascii="Times New Roman" w:hAnsi="Times New Roman" w:cs="Times New Roman"/>
                <w:sz w:val="24"/>
                <w:szCs w:val="24"/>
              </w:rPr>
              <w:t>Родной язык</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2ч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45"/>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lang w:val="en-US"/>
              </w:rPr>
            </w:pPr>
            <w:r w:rsidRPr="008D2E45">
              <w:rPr>
                <w:rFonts w:ascii="Times New Roman" w:hAnsi="Times New Roman" w:cs="Times New Roman"/>
                <w:sz w:val="24"/>
                <w:szCs w:val="24"/>
                <w:lang w:val="en-US"/>
              </w:rPr>
              <w:t>2</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widowControl w:val="0"/>
              <w:ind w:right="-580" w:firstLine="2694"/>
              <w:rPr>
                <w:rFonts w:ascii="Times New Roman" w:hAnsi="Times New Roman" w:cs="Times New Roman"/>
                <w:sz w:val="24"/>
                <w:szCs w:val="24"/>
              </w:rPr>
            </w:pPr>
            <w:r w:rsidRPr="008D2E45">
              <w:rPr>
                <w:rFonts w:ascii="Times New Roman" w:hAnsi="Times New Roman" w:cs="Times New Roman"/>
                <w:sz w:val="24"/>
                <w:szCs w:val="24"/>
              </w:rPr>
              <w:t xml:space="preserve">Русская орфография как система правил </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 xml:space="preserve">14ч </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620"/>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Синтаксис и пунктуация</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19 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00"/>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Текстоведение</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14ч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284"/>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bCs/>
                <w:sz w:val="24"/>
                <w:szCs w:val="24"/>
              </w:rPr>
              <w:t>Морфология</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33ч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r>
      <w:tr w:rsidR="000E160F" w:rsidRPr="008D2E45" w:rsidTr="008D2E45">
        <w:trPr>
          <w:trHeight w:val="390"/>
        </w:trPr>
        <w:tc>
          <w:tcPr>
            <w:tcW w:w="817" w:type="dxa"/>
            <w:vMerge w:val="restart"/>
            <w:tcBorders>
              <w:top w:val="single" w:sz="4" w:space="0" w:color="auto"/>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rPr>
              <w:t>6</w:t>
            </w:r>
          </w:p>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Cs/>
                <w:sz w:val="24"/>
                <w:szCs w:val="24"/>
              </w:rPr>
            </w:pPr>
            <w:r w:rsidRPr="008D2E45">
              <w:rPr>
                <w:rFonts w:ascii="Times New Roman" w:hAnsi="Times New Roman" w:cs="Times New Roman"/>
                <w:bCs/>
                <w:sz w:val="24"/>
                <w:szCs w:val="24"/>
              </w:rPr>
              <w:t>Имя существительное</w:t>
            </w:r>
          </w:p>
        </w:tc>
        <w:tc>
          <w:tcPr>
            <w:tcW w:w="1418" w:type="dxa"/>
            <w:tcBorders>
              <w:top w:val="single" w:sz="4" w:space="0" w:color="auto"/>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12ч</w:t>
            </w:r>
          </w:p>
        </w:tc>
        <w:tc>
          <w:tcPr>
            <w:tcW w:w="1559" w:type="dxa"/>
            <w:tcBorders>
              <w:top w:val="single" w:sz="4" w:space="0" w:color="auto"/>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c>
          <w:tcPr>
            <w:tcW w:w="1311" w:type="dxa"/>
            <w:tcBorders>
              <w:top w:val="single" w:sz="4" w:space="0" w:color="auto"/>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12"/>
        </w:trPr>
        <w:tc>
          <w:tcPr>
            <w:tcW w:w="817" w:type="dxa"/>
            <w:vMerge/>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Cs/>
                <w:sz w:val="24"/>
                <w:szCs w:val="24"/>
              </w:rPr>
            </w:pPr>
            <w:r w:rsidRPr="008D2E45">
              <w:rPr>
                <w:rFonts w:ascii="Times New Roman" w:hAnsi="Times New Roman" w:cs="Times New Roman"/>
                <w:bCs/>
                <w:sz w:val="24"/>
                <w:szCs w:val="24"/>
              </w:rPr>
              <w:t>Имя прилагательное</w:t>
            </w:r>
          </w:p>
        </w:tc>
        <w:tc>
          <w:tcPr>
            <w:tcW w:w="1418" w:type="dxa"/>
            <w:tcBorders>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13ч</w:t>
            </w:r>
          </w:p>
        </w:tc>
        <w:tc>
          <w:tcPr>
            <w:tcW w:w="1559" w:type="dxa"/>
            <w:tcBorders>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2</w:t>
            </w:r>
          </w:p>
        </w:tc>
        <w:tc>
          <w:tcPr>
            <w:tcW w:w="1311" w:type="dxa"/>
            <w:tcBorders>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left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255"/>
        </w:trPr>
        <w:tc>
          <w:tcPr>
            <w:tcW w:w="817" w:type="dxa"/>
            <w:vMerge/>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bCs/>
                <w:sz w:val="24"/>
                <w:szCs w:val="24"/>
              </w:rPr>
              <w:t>Глагол</w:t>
            </w:r>
          </w:p>
        </w:tc>
        <w:tc>
          <w:tcPr>
            <w:tcW w:w="1418" w:type="dxa"/>
            <w:tcBorders>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10ч</w:t>
            </w:r>
          </w:p>
        </w:tc>
        <w:tc>
          <w:tcPr>
            <w:tcW w:w="1559" w:type="dxa"/>
            <w:tcBorders>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r>
      <w:tr w:rsidR="000E160F" w:rsidRPr="008D2E45" w:rsidTr="008D2E45">
        <w:trPr>
          <w:trHeight w:val="495"/>
        </w:trPr>
        <w:tc>
          <w:tcPr>
            <w:tcW w:w="817" w:type="dxa"/>
            <w:vMerge/>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bCs/>
                <w:sz w:val="24"/>
                <w:szCs w:val="24"/>
              </w:rPr>
              <w:t xml:space="preserve">Деепричастие </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9ч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44"/>
        </w:trPr>
        <w:tc>
          <w:tcPr>
            <w:tcW w:w="817" w:type="dxa"/>
            <w:vMerge/>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Причастие</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18ч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r>
      <w:tr w:rsidR="000E160F" w:rsidRPr="008D2E45" w:rsidTr="008D2E45">
        <w:trPr>
          <w:trHeight w:val="270"/>
        </w:trPr>
        <w:tc>
          <w:tcPr>
            <w:tcW w:w="817" w:type="dxa"/>
            <w:vMerge w:val="restart"/>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bCs/>
                <w:sz w:val="24"/>
                <w:szCs w:val="24"/>
              </w:rPr>
              <w:t>Имя числительное</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19</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60"/>
        </w:trPr>
        <w:tc>
          <w:tcPr>
            <w:tcW w:w="817" w:type="dxa"/>
            <w:vMerge/>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Cs/>
                <w:sz w:val="24"/>
                <w:szCs w:val="24"/>
              </w:rPr>
            </w:pPr>
            <w:r w:rsidRPr="008D2E45">
              <w:rPr>
                <w:rFonts w:ascii="Times New Roman" w:hAnsi="Times New Roman" w:cs="Times New Roman"/>
                <w:bCs/>
                <w:sz w:val="24"/>
                <w:szCs w:val="24"/>
              </w:rPr>
              <w:t>Местоимение</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23ч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w:t>
            </w:r>
          </w:p>
        </w:tc>
      </w:tr>
      <w:tr w:rsidR="000E160F" w:rsidRPr="008D2E45" w:rsidTr="008D2E45">
        <w:trPr>
          <w:trHeight w:val="360"/>
        </w:trPr>
        <w:tc>
          <w:tcPr>
            <w:tcW w:w="817" w:type="dxa"/>
            <w:tcBorders>
              <w:left w:val="single" w:sz="4" w:space="0" w:color="auto"/>
              <w:right w:val="single" w:sz="4" w:space="0" w:color="auto"/>
            </w:tcBorders>
          </w:tcPr>
          <w:p w:rsidR="000E160F" w:rsidRPr="008D2E45" w:rsidRDefault="000E160F" w:rsidP="008D2E45">
            <w:pPr>
              <w:ind w:right="-580" w:firstLine="2694"/>
              <w:jc w:val="center"/>
              <w:rPr>
                <w:rFonts w:ascii="Times New Roman" w:hAnsi="Times New Roman" w:cs="Times New Roman"/>
                <w:sz w:val="24"/>
                <w:szCs w:val="24"/>
              </w:rPr>
            </w:pPr>
            <w:r w:rsidRPr="008D2E45">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 xml:space="preserve">Повторение изученного в 6 классе </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18ч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r w:rsidRPr="008D2E45">
              <w:rPr>
                <w:rFonts w:ascii="Times New Roman" w:hAnsi="Times New Roman" w:cs="Times New Roman"/>
                <w:sz w:val="24"/>
                <w:szCs w:val="24"/>
              </w:rPr>
              <w:t>1</w:t>
            </w:r>
          </w:p>
        </w:tc>
      </w:tr>
      <w:tr w:rsidR="000E160F" w:rsidRPr="008D2E45" w:rsidTr="008D2E45">
        <w:trPr>
          <w:trHeight w:val="495"/>
        </w:trPr>
        <w:tc>
          <w:tcPr>
            <w:tcW w:w="817"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jc w:val="both"/>
              <w:rPr>
                <w:rFonts w:ascii="Times New Roman" w:hAnsi="Times New Roman" w:cs="Times New Roman"/>
                <w:b/>
                <w:sz w:val="24"/>
                <w:szCs w:val="24"/>
              </w:rPr>
            </w:pPr>
            <w:r w:rsidRPr="008D2E45">
              <w:rPr>
                <w:rFonts w:ascii="Times New Roman" w:hAnsi="Times New Roman" w:cs="Times New Roman"/>
                <w:b/>
                <w:sz w:val="24"/>
                <w:szCs w:val="24"/>
              </w:rPr>
              <w:t xml:space="preserve">ВСЕГО: </w:t>
            </w:r>
          </w:p>
        </w:tc>
        <w:tc>
          <w:tcPr>
            <w:tcW w:w="1418"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170 ч</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9/2</w:t>
            </w:r>
          </w:p>
        </w:tc>
        <w:tc>
          <w:tcPr>
            <w:tcW w:w="1311"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7/2</w:t>
            </w:r>
          </w:p>
        </w:tc>
        <w:tc>
          <w:tcPr>
            <w:tcW w:w="1559" w:type="dxa"/>
            <w:tcBorders>
              <w:top w:val="single" w:sz="4" w:space="0" w:color="auto"/>
              <w:left w:val="single" w:sz="4" w:space="0" w:color="auto"/>
              <w:bottom w:val="single" w:sz="4" w:space="0" w:color="auto"/>
              <w:right w:val="single" w:sz="4" w:space="0" w:color="auto"/>
            </w:tcBorders>
          </w:tcPr>
          <w:p w:rsidR="000E160F" w:rsidRPr="008D2E45" w:rsidRDefault="000E160F" w:rsidP="008D2E45">
            <w:pPr>
              <w:ind w:right="-580" w:firstLine="2694"/>
              <w:rPr>
                <w:rFonts w:ascii="Times New Roman" w:hAnsi="Times New Roman" w:cs="Times New Roman"/>
                <w:b/>
                <w:sz w:val="24"/>
                <w:szCs w:val="24"/>
              </w:rPr>
            </w:pPr>
            <w:r w:rsidRPr="008D2E45">
              <w:rPr>
                <w:rFonts w:ascii="Times New Roman" w:hAnsi="Times New Roman" w:cs="Times New Roman"/>
                <w:b/>
                <w:sz w:val="24"/>
                <w:szCs w:val="24"/>
              </w:rPr>
              <w:t>2</w:t>
            </w:r>
          </w:p>
        </w:tc>
      </w:tr>
    </w:tbl>
    <w:p w:rsidR="00F04D9E" w:rsidRPr="008D2E45" w:rsidRDefault="00F04D9E" w:rsidP="008D2E45">
      <w:pPr>
        <w:ind w:right="-580" w:firstLine="2694"/>
        <w:rPr>
          <w:rFonts w:ascii="Times New Roman" w:hAnsi="Times New Roman" w:cs="Times New Roman"/>
          <w:sz w:val="24"/>
          <w:szCs w:val="24"/>
        </w:rPr>
      </w:pPr>
    </w:p>
    <w:tbl>
      <w:tblPr>
        <w:tblpPr w:leftFromText="180" w:rightFromText="180" w:vertAnchor="text" w:tblpX="8509" w:tblpY="-85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04D9E" w:rsidRPr="008D2E45" w:rsidTr="00F04D9E">
        <w:trPr>
          <w:trHeight w:val="9510"/>
        </w:trPr>
        <w:tc>
          <w:tcPr>
            <w:tcW w:w="324" w:type="dxa"/>
            <w:tcBorders>
              <w:top w:val="nil"/>
              <w:left w:val="nil"/>
              <w:right w:val="nil"/>
            </w:tcBorders>
          </w:tcPr>
          <w:p w:rsidR="00F04D9E" w:rsidRPr="008D2E45" w:rsidRDefault="00F04D9E" w:rsidP="008D2E45">
            <w:pPr>
              <w:ind w:right="-580" w:firstLine="2694"/>
              <w:rPr>
                <w:sz w:val="24"/>
                <w:szCs w:val="24"/>
              </w:rPr>
            </w:pPr>
          </w:p>
        </w:tc>
      </w:tr>
    </w:tbl>
    <w:p w:rsidR="00F04D9E" w:rsidRDefault="00F04D9E" w:rsidP="00F33B23">
      <w:pPr>
        <w:pStyle w:val="ParagraphStyle"/>
        <w:spacing w:before="240" w:after="120" w:line="252" w:lineRule="auto"/>
        <w:jc w:val="center"/>
        <w:rPr>
          <w:rFonts w:ascii="Times New Roman" w:hAnsi="Times New Roman" w:cs="Times New Roman"/>
          <w:b/>
          <w:bCs/>
          <w:caps/>
        </w:rPr>
      </w:pPr>
      <w:r>
        <w:rPr>
          <w:rFonts w:ascii="Times New Roman" w:hAnsi="Times New Roman" w:cs="Times New Roman"/>
          <w:b/>
          <w:bCs/>
          <w:caps/>
        </w:rPr>
        <w:t>материально-техническое</w:t>
      </w:r>
      <w:r>
        <w:rPr>
          <w:rFonts w:ascii="Times New Roman" w:hAnsi="Times New Roman" w:cs="Times New Roman"/>
          <w:b/>
          <w:bCs/>
          <w:caps/>
        </w:rPr>
        <w:br/>
        <w:t>обеспечение образовательного процесса</w:t>
      </w:r>
    </w:p>
    <w:tbl>
      <w:tblPr>
        <w:tblpPr w:leftFromText="180" w:rightFromText="180" w:vertAnchor="text" w:horzAnchor="margin" w:tblpX="-791" w:tblpY="732"/>
        <w:tblW w:w="5684" w:type="pct"/>
        <w:tblLayout w:type="fixed"/>
        <w:tblCellMar>
          <w:top w:w="60" w:type="dxa"/>
          <w:left w:w="60" w:type="dxa"/>
          <w:bottom w:w="60" w:type="dxa"/>
          <w:right w:w="60" w:type="dxa"/>
        </w:tblCellMar>
        <w:tblLook w:val="0000" w:firstRow="0" w:lastRow="0" w:firstColumn="0" w:lastColumn="0" w:noHBand="0" w:noVBand="0"/>
      </w:tblPr>
      <w:tblGrid>
        <w:gridCol w:w="912"/>
        <w:gridCol w:w="3186"/>
        <w:gridCol w:w="3506"/>
        <w:gridCol w:w="3372"/>
      </w:tblGrid>
      <w:tr w:rsidR="007B047C" w:rsidTr="00AE6DE0">
        <w:tc>
          <w:tcPr>
            <w:tcW w:w="911" w:type="dxa"/>
            <w:tcBorders>
              <w:top w:val="single" w:sz="6" w:space="0" w:color="000000"/>
              <w:left w:val="single" w:sz="6" w:space="0" w:color="000000"/>
              <w:bottom w:val="single" w:sz="6" w:space="0" w:color="000000"/>
              <w:right w:val="single" w:sz="6" w:space="0" w:color="000000"/>
            </w:tcBorders>
            <w:vAlign w:val="center"/>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t>п/п</w:t>
            </w:r>
          </w:p>
        </w:tc>
        <w:tc>
          <w:tcPr>
            <w:tcW w:w="3186" w:type="dxa"/>
            <w:tcBorders>
              <w:top w:val="single" w:sz="6" w:space="0" w:color="000000"/>
              <w:left w:val="single" w:sz="6" w:space="0" w:color="000000"/>
              <w:bottom w:val="single" w:sz="6" w:space="0" w:color="000000"/>
              <w:right w:val="single" w:sz="6" w:space="0" w:color="000000"/>
            </w:tcBorders>
            <w:vAlign w:val="center"/>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Авторы</w:t>
            </w:r>
          </w:p>
        </w:tc>
        <w:tc>
          <w:tcPr>
            <w:tcW w:w="3506" w:type="dxa"/>
            <w:tcBorders>
              <w:top w:val="single" w:sz="6" w:space="0" w:color="000000"/>
              <w:left w:val="single" w:sz="6" w:space="0" w:color="000000"/>
              <w:bottom w:val="single" w:sz="6" w:space="0" w:color="000000"/>
              <w:right w:val="single" w:sz="6" w:space="0" w:color="000000"/>
            </w:tcBorders>
            <w:vAlign w:val="center"/>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Название учебных</w:t>
            </w:r>
            <w:r>
              <w:rPr>
                <w:rFonts w:ascii="Times New Roman" w:hAnsi="Times New Roman" w:cs="Times New Roman"/>
              </w:rPr>
              <w:br/>
              <w:t>и методических изданий</w:t>
            </w:r>
          </w:p>
        </w:tc>
        <w:tc>
          <w:tcPr>
            <w:tcW w:w="3372" w:type="dxa"/>
            <w:tcBorders>
              <w:top w:val="single" w:sz="6" w:space="0" w:color="000000"/>
              <w:left w:val="single" w:sz="6" w:space="0" w:color="000000"/>
              <w:bottom w:val="single" w:sz="6" w:space="0" w:color="000000"/>
              <w:right w:val="single" w:sz="6" w:space="0" w:color="000000"/>
            </w:tcBorders>
            <w:vAlign w:val="center"/>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Выходные данные</w:t>
            </w:r>
          </w:p>
        </w:tc>
      </w:tr>
      <w:tr w:rsidR="007B047C" w:rsidTr="00AE6DE0">
        <w:trPr>
          <w:trHeight w:val="735"/>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 xml:space="preserve">1 </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Рыбченкова Л. М.,</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Александрова О. М.,</w:t>
            </w:r>
            <w:r>
              <w:rPr>
                <w:rFonts w:ascii="Times New Roman" w:hAnsi="Times New Roman" w:cs="Times New Roman"/>
              </w:rPr>
              <w:br/>
              <w:t>Глазков А. В.,</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Лисицын А. Г.</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Русский язык. 5 класс. </w:t>
            </w:r>
          </w:p>
          <w:p w:rsidR="007B047C" w:rsidRDefault="007B047C" w:rsidP="00F33B23">
            <w:pPr>
              <w:pStyle w:val="ParagraphStyle"/>
              <w:spacing w:line="252" w:lineRule="auto"/>
              <w:rPr>
                <w:rFonts w:ascii="Times New Roman" w:hAnsi="Times New Roman" w:cs="Times New Roman"/>
                <w:b/>
                <w:bCs/>
              </w:rPr>
            </w:pPr>
            <w:r>
              <w:rPr>
                <w:rFonts w:ascii="Times New Roman" w:hAnsi="Times New Roman" w:cs="Times New Roman"/>
                <w:b/>
                <w:bCs/>
              </w:rPr>
              <w:t xml:space="preserve">Учебник для общеобразоват. организаций. </w:t>
            </w:r>
          </w:p>
          <w:p w:rsidR="007B047C" w:rsidRDefault="007B047C" w:rsidP="00F33B23">
            <w:pPr>
              <w:pStyle w:val="ParagraphStyle"/>
              <w:spacing w:line="252" w:lineRule="auto"/>
              <w:rPr>
                <w:rFonts w:ascii="Times New Roman" w:hAnsi="Times New Roman" w:cs="Times New Roman"/>
                <w:b/>
                <w:bCs/>
              </w:rPr>
            </w:pPr>
            <w:r>
              <w:rPr>
                <w:rFonts w:ascii="Times New Roman" w:hAnsi="Times New Roman" w:cs="Times New Roman"/>
                <w:b/>
                <w:bCs/>
              </w:rPr>
              <w:t>В 2 ч.</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М.: Просвещение,</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2013.</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b/>
                <w:bCs/>
              </w:rPr>
              <w:t>Часть 1.</w:t>
            </w:r>
            <w:r>
              <w:rPr>
                <w:rFonts w:ascii="Times New Roman" w:hAnsi="Times New Roman" w:cs="Times New Roman"/>
              </w:rPr>
              <w:t xml:space="preserve"> – 127 с. </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Часть 2. – 159 с.</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Рыбченкова Л. М., </w:t>
            </w:r>
            <w:r>
              <w:rPr>
                <w:rFonts w:ascii="Times New Roman" w:hAnsi="Times New Roman" w:cs="Times New Roman"/>
              </w:rPr>
              <w:br/>
              <w:t>Роговик Т. Н.</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Русский язык. Рабочая тетрадь. 5 класс. В 2 ч.</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М.: Просвещение,</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2011.</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b/>
                <w:bCs/>
              </w:rPr>
              <w:t>Часть 1.–</w:t>
            </w:r>
            <w:r>
              <w:rPr>
                <w:rFonts w:ascii="Times New Roman" w:hAnsi="Times New Roman" w:cs="Times New Roman"/>
              </w:rPr>
              <w:t xml:space="preserve"> 80 с. </w:t>
            </w:r>
          </w:p>
          <w:p w:rsidR="007B047C" w:rsidRDefault="007B047C" w:rsidP="00F33B23">
            <w:pPr>
              <w:pStyle w:val="ParagraphStyle"/>
              <w:spacing w:line="252" w:lineRule="auto"/>
              <w:rPr>
                <w:rFonts w:ascii="Times New Roman" w:hAnsi="Times New Roman" w:cs="Times New Roman"/>
                <w:color w:val="FF0000"/>
              </w:rPr>
            </w:pPr>
            <w:r>
              <w:rPr>
                <w:rFonts w:ascii="Times New Roman" w:hAnsi="Times New Roman" w:cs="Times New Roman"/>
              </w:rPr>
              <w:t>Часть 2. – 80 с</w:t>
            </w:r>
            <w:r>
              <w:rPr>
                <w:rFonts w:ascii="Times New Roman" w:hAnsi="Times New Roman" w:cs="Times New Roman"/>
                <w:color w:val="FF0000"/>
              </w:rPr>
              <w:t>.</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Рыбченкова Л. М., </w:t>
            </w:r>
            <w:r>
              <w:rPr>
                <w:rFonts w:ascii="Times New Roman" w:hAnsi="Times New Roman" w:cs="Times New Roman"/>
              </w:rPr>
              <w:br/>
              <w:t>Добротина И. Г.</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Русский язык. Поурочные разработки. 5 класс</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М.: Просвещение, </w:t>
            </w:r>
            <w:r>
              <w:rPr>
                <w:rFonts w:ascii="Times New Roman" w:hAnsi="Times New Roman" w:cs="Times New Roman"/>
              </w:rPr>
              <w:br/>
              <w:t xml:space="preserve">2011. – 160 с. </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4</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Рыбченкова Л. М.,</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Александрова О. М.</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Русский язык. Рабочие про-граммы. 5–9 классы: пособие для учителей общеобразовательных учреждений / </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Л. М. Рыбченкова, </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О. М. Александрова</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М.: Просвещение, </w:t>
            </w:r>
            <w:r>
              <w:rPr>
                <w:rFonts w:ascii="Times New Roman" w:hAnsi="Times New Roman" w:cs="Times New Roman"/>
              </w:rPr>
              <w:br/>
              <w:t>2011. – 112 с.</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5</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Богданова Г. А.</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Сборник диктантов по русскому языку. 5–9 классы</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М.: Просвещение, 2012. </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6</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Горшкова В. Н.</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Сборник диктантов по русскому языку. 5–9 классы</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Издательство ВАКО,</w:t>
            </w:r>
          </w:p>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2013. – 320 с.</w:t>
            </w:r>
          </w:p>
        </w:tc>
      </w:tr>
      <w:tr w:rsidR="007B047C" w:rsidTr="00AE6DE0">
        <w:trPr>
          <w:trHeight w:val="330"/>
        </w:trPr>
        <w:tc>
          <w:tcPr>
            <w:tcW w:w="911"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jc w:val="center"/>
              <w:rPr>
                <w:rFonts w:ascii="Times New Roman" w:hAnsi="Times New Roman" w:cs="Times New Roman"/>
              </w:rPr>
            </w:pPr>
            <w:r>
              <w:rPr>
                <w:rFonts w:ascii="Times New Roman" w:hAnsi="Times New Roman" w:cs="Times New Roman"/>
              </w:rPr>
              <w:t>7</w:t>
            </w:r>
          </w:p>
        </w:tc>
        <w:tc>
          <w:tcPr>
            <w:tcW w:w="318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Соловьёва Н. Н.</w:t>
            </w:r>
          </w:p>
        </w:tc>
        <w:tc>
          <w:tcPr>
            <w:tcW w:w="3506"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Русский язык. Диктанты </w:t>
            </w:r>
            <w:r>
              <w:rPr>
                <w:rFonts w:ascii="Times New Roman" w:hAnsi="Times New Roman" w:cs="Times New Roman"/>
              </w:rPr>
              <w:br/>
              <w:t>и изложения. 5 класс</w:t>
            </w:r>
          </w:p>
        </w:tc>
        <w:tc>
          <w:tcPr>
            <w:tcW w:w="3372" w:type="dxa"/>
            <w:tcBorders>
              <w:top w:val="single" w:sz="6" w:space="0" w:color="000000"/>
              <w:left w:val="single" w:sz="6" w:space="0" w:color="000000"/>
              <w:bottom w:val="single" w:sz="6" w:space="0" w:color="000000"/>
              <w:right w:val="single" w:sz="6" w:space="0" w:color="000000"/>
            </w:tcBorders>
          </w:tcPr>
          <w:p w:rsidR="007B047C" w:rsidRDefault="007B047C" w:rsidP="00F33B23">
            <w:pPr>
              <w:pStyle w:val="ParagraphStyle"/>
              <w:spacing w:line="252" w:lineRule="auto"/>
              <w:rPr>
                <w:rFonts w:ascii="Times New Roman" w:hAnsi="Times New Roman" w:cs="Times New Roman"/>
              </w:rPr>
            </w:pPr>
            <w:r>
              <w:rPr>
                <w:rFonts w:ascii="Times New Roman" w:hAnsi="Times New Roman" w:cs="Times New Roman"/>
              </w:rPr>
              <w:t xml:space="preserve">М.: Просвещение, </w:t>
            </w:r>
            <w:r>
              <w:rPr>
                <w:rFonts w:ascii="Times New Roman" w:hAnsi="Times New Roman" w:cs="Times New Roman"/>
              </w:rPr>
              <w:br/>
              <w:t>2012. – 160 с.</w:t>
            </w:r>
          </w:p>
        </w:tc>
      </w:tr>
    </w:tbl>
    <w:p w:rsidR="00F04D9E" w:rsidRPr="008D2E45" w:rsidRDefault="00F04D9E" w:rsidP="008D2E45">
      <w:pPr>
        <w:pStyle w:val="ParagraphStyle"/>
        <w:spacing w:after="150" w:line="252" w:lineRule="auto"/>
        <w:jc w:val="center"/>
        <w:rPr>
          <w:rFonts w:ascii="Times New Roman" w:hAnsi="Times New Roman" w:cs="Times New Roman"/>
          <w:b/>
          <w:bCs/>
          <w:sz w:val="28"/>
          <w:szCs w:val="28"/>
        </w:rPr>
      </w:pPr>
      <w:r>
        <w:rPr>
          <w:rFonts w:ascii="Times New Roman" w:hAnsi="Times New Roman" w:cs="Times New Roman"/>
          <w:b/>
          <w:bCs/>
          <w:sz w:val="28"/>
          <w:szCs w:val="28"/>
        </w:rPr>
        <w:t>УМК и дополнительная литература</w:t>
      </w:r>
    </w:p>
    <w:p w:rsidR="00F04D9E" w:rsidRDefault="00F04D9E" w:rsidP="00F04D9E">
      <w:pPr>
        <w:pStyle w:val="ParagraphStyle"/>
        <w:keepNext/>
        <w:spacing w:after="150" w:line="252" w:lineRule="auto"/>
        <w:jc w:val="center"/>
        <w:rPr>
          <w:rFonts w:ascii="Times New Roman" w:hAnsi="Times New Roman" w:cs="Times New Roman"/>
          <w:b/>
          <w:bCs/>
          <w:sz w:val="28"/>
          <w:szCs w:val="28"/>
        </w:rPr>
      </w:pPr>
      <w:r>
        <w:rPr>
          <w:rFonts w:ascii="Times New Roman" w:hAnsi="Times New Roman" w:cs="Times New Roman"/>
          <w:b/>
          <w:bCs/>
          <w:sz w:val="28"/>
          <w:szCs w:val="28"/>
        </w:rPr>
        <w:t>Цифровые образовательные ресурсы</w:t>
      </w:r>
    </w:p>
    <w:tbl>
      <w:tblPr>
        <w:tblW w:w="5624" w:type="pct"/>
        <w:jc w:val="center"/>
        <w:tblLayout w:type="fixed"/>
        <w:tblCellMar>
          <w:top w:w="60" w:type="dxa"/>
          <w:left w:w="60" w:type="dxa"/>
          <w:bottom w:w="60" w:type="dxa"/>
          <w:right w:w="60" w:type="dxa"/>
        </w:tblCellMar>
        <w:tblLook w:val="0000" w:firstRow="0" w:lastRow="0" w:firstColumn="0" w:lastColumn="0" w:noHBand="0" w:noVBand="0"/>
      </w:tblPr>
      <w:tblGrid>
        <w:gridCol w:w="796"/>
        <w:gridCol w:w="5748"/>
        <w:gridCol w:w="4316"/>
      </w:tblGrid>
      <w:tr w:rsidR="00F04D9E" w:rsidTr="00AE6DE0">
        <w:trPr>
          <w:jc w:val="center"/>
        </w:trPr>
        <w:tc>
          <w:tcPr>
            <w:tcW w:w="796" w:type="dxa"/>
            <w:tcBorders>
              <w:top w:val="single" w:sz="6" w:space="0" w:color="auto"/>
              <w:left w:val="single" w:sz="6" w:space="0" w:color="auto"/>
              <w:bottom w:val="single" w:sz="6" w:space="0" w:color="auto"/>
              <w:right w:val="single" w:sz="6" w:space="0" w:color="auto"/>
            </w:tcBorders>
            <w:vAlign w:val="center"/>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t>п/п</w:t>
            </w:r>
          </w:p>
        </w:tc>
        <w:tc>
          <w:tcPr>
            <w:tcW w:w="5748" w:type="dxa"/>
            <w:tcBorders>
              <w:top w:val="single" w:sz="6" w:space="0" w:color="auto"/>
              <w:left w:val="single" w:sz="6" w:space="0" w:color="auto"/>
              <w:bottom w:val="single" w:sz="6" w:space="0" w:color="auto"/>
              <w:right w:val="single" w:sz="6" w:space="0" w:color="auto"/>
            </w:tcBorders>
            <w:vAlign w:val="center"/>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Название цифровых</w:t>
            </w:r>
            <w:r>
              <w:rPr>
                <w:rFonts w:ascii="Times New Roman" w:hAnsi="Times New Roman" w:cs="Times New Roman"/>
              </w:rPr>
              <w:br/>
              <w:t>образовательных ресурсов</w:t>
            </w:r>
          </w:p>
        </w:tc>
        <w:tc>
          <w:tcPr>
            <w:tcW w:w="4316" w:type="dxa"/>
            <w:tcBorders>
              <w:top w:val="single" w:sz="6" w:space="0" w:color="auto"/>
              <w:left w:val="single" w:sz="6" w:space="0" w:color="auto"/>
              <w:bottom w:val="single" w:sz="6" w:space="0" w:color="auto"/>
              <w:right w:val="single" w:sz="6" w:space="0" w:color="auto"/>
            </w:tcBorders>
            <w:vAlign w:val="center"/>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Издатель, год выпуска</w:t>
            </w:r>
          </w:p>
        </w:tc>
      </w:tr>
      <w:tr w:rsidR="00F04D9E" w:rsidTr="00AE6DE0">
        <w:trPr>
          <w:jc w:val="center"/>
        </w:trPr>
        <w:tc>
          <w:tcPr>
            <w:tcW w:w="79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5748"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rPr>
            </w:pPr>
            <w:r>
              <w:rPr>
                <w:rFonts w:ascii="Times New Roman" w:hAnsi="Times New Roman" w:cs="Times New Roman"/>
              </w:rPr>
              <w:t>1С:Репетитор. Русский язык. Книга для учителя (5–11 классы). Методические рекомендации</w:t>
            </w:r>
          </w:p>
        </w:tc>
        <w:tc>
          <w:tcPr>
            <w:tcW w:w="431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rPr>
            </w:pPr>
            <w:r>
              <w:rPr>
                <w:rFonts w:ascii="Times New Roman" w:hAnsi="Times New Roman" w:cs="Times New Roman"/>
              </w:rPr>
              <w:t>Москва, Фирма 1С, 2003</w:t>
            </w:r>
          </w:p>
        </w:tc>
      </w:tr>
      <w:tr w:rsidR="00F04D9E" w:rsidTr="00AE6DE0">
        <w:trPr>
          <w:jc w:val="center"/>
        </w:trPr>
        <w:tc>
          <w:tcPr>
            <w:tcW w:w="79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5748"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rPr>
            </w:pPr>
            <w:r>
              <w:rPr>
                <w:rFonts w:ascii="Times New Roman" w:hAnsi="Times New Roman" w:cs="Times New Roman"/>
              </w:rPr>
              <w:t>Уроки русского языка Кирилла и Мефодия. 5 класс. (CD)</w:t>
            </w:r>
          </w:p>
        </w:tc>
        <w:tc>
          <w:tcPr>
            <w:tcW w:w="431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rPr>
            </w:pPr>
            <w:r>
              <w:rPr>
                <w:rFonts w:ascii="Times New Roman" w:hAnsi="Times New Roman" w:cs="Times New Roman"/>
              </w:rPr>
              <w:t>ООО «Нью Медиа ДженерейшнПаблишер», 2012</w:t>
            </w:r>
          </w:p>
        </w:tc>
      </w:tr>
      <w:tr w:rsidR="00F04D9E" w:rsidTr="00AE6DE0">
        <w:trPr>
          <w:jc w:val="center"/>
        </w:trPr>
        <w:tc>
          <w:tcPr>
            <w:tcW w:w="79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5748"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rPr>
            </w:pPr>
            <w:r>
              <w:rPr>
                <w:rFonts w:ascii="Times New Roman" w:hAnsi="Times New Roman" w:cs="Times New Roman"/>
                <w:color w:val="000000"/>
              </w:rPr>
              <w:t xml:space="preserve">Программа-тренажер по русскому языку «Фраза» </w:t>
            </w:r>
            <w:r>
              <w:rPr>
                <w:rFonts w:ascii="Times New Roman" w:hAnsi="Times New Roman" w:cs="Times New Roman"/>
              </w:rPr>
              <w:t>(СD)</w:t>
            </w:r>
          </w:p>
        </w:tc>
        <w:tc>
          <w:tcPr>
            <w:tcW w:w="4316" w:type="dxa"/>
            <w:tcBorders>
              <w:top w:val="single" w:sz="6" w:space="0" w:color="auto"/>
              <w:left w:val="single" w:sz="6" w:space="0" w:color="auto"/>
              <w:bottom w:val="single" w:sz="6" w:space="0" w:color="auto"/>
              <w:right w:val="single" w:sz="6" w:space="0" w:color="auto"/>
            </w:tcBorders>
          </w:tcPr>
          <w:p w:rsidR="00F04D9E" w:rsidRDefault="00F04D9E" w:rsidP="00F04D9E">
            <w:pPr>
              <w:pStyle w:val="ParagraphStyle"/>
              <w:spacing w:line="252" w:lineRule="auto"/>
              <w:rPr>
                <w:rFonts w:ascii="Times New Roman" w:hAnsi="Times New Roman" w:cs="Times New Roman"/>
                <w:color w:val="000000"/>
              </w:rPr>
            </w:pPr>
            <w:r>
              <w:rPr>
                <w:rFonts w:ascii="Times New Roman" w:hAnsi="Times New Roman" w:cs="Times New Roman"/>
              </w:rPr>
              <w:t xml:space="preserve">ЗАО «Новый Диск», </w:t>
            </w:r>
            <w:r>
              <w:rPr>
                <w:rFonts w:ascii="Times New Roman" w:hAnsi="Times New Roman" w:cs="Times New Roman"/>
                <w:color w:val="000000"/>
              </w:rPr>
              <w:t>Гуру Софт, 2001</w:t>
            </w:r>
          </w:p>
        </w:tc>
      </w:tr>
    </w:tbl>
    <w:p w:rsidR="00F04D9E" w:rsidRDefault="00F04D9E" w:rsidP="00F04D9E">
      <w:pPr>
        <w:pStyle w:val="ParagraphStyle"/>
        <w:spacing w:line="252" w:lineRule="auto"/>
        <w:ind w:firstLine="360"/>
        <w:jc w:val="center"/>
        <w:rPr>
          <w:rFonts w:ascii="Times New Roman" w:hAnsi="Times New Roman" w:cs="Times New Roman"/>
          <w:b/>
          <w:bCs/>
          <w:sz w:val="28"/>
          <w:szCs w:val="28"/>
        </w:rPr>
      </w:pPr>
    </w:p>
    <w:p w:rsidR="00F04D9E" w:rsidRPr="008D2E45" w:rsidRDefault="00F04D9E" w:rsidP="008D2E45">
      <w:pPr>
        <w:pStyle w:val="ParagraphStyle"/>
        <w:spacing w:after="60" w:line="252" w:lineRule="auto"/>
        <w:ind w:left="1417" w:right="-578" w:hanging="1060"/>
        <w:rPr>
          <w:rFonts w:ascii="Times New Roman" w:hAnsi="Times New Roman" w:cs="Times New Roman"/>
          <w:b/>
        </w:rPr>
      </w:pPr>
      <w:r w:rsidRPr="008D2E45">
        <w:rPr>
          <w:rFonts w:ascii="Times New Roman" w:hAnsi="Times New Roman" w:cs="Times New Roman"/>
          <w:b/>
        </w:rPr>
        <w:lastRenderedPageBreak/>
        <w:t>При написании рабочей программы использованы:</w:t>
      </w:r>
    </w:p>
    <w:p w:rsidR="00F04D9E" w:rsidRPr="008D2E45" w:rsidRDefault="00F04D9E" w:rsidP="008D2E45">
      <w:pPr>
        <w:pStyle w:val="ParagraphStyle"/>
        <w:spacing w:line="252" w:lineRule="auto"/>
        <w:ind w:left="1417" w:right="-578" w:hanging="1060"/>
        <w:rPr>
          <w:rFonts w:ascii="Times New Roman" w:hAnsi="Times New Roman" w:cs="Times New Roman"/>
        </w:rPr>
      </w:pPr>
      <w:r w:rsidRPr="008D2E45">
        <w:rPr>
          <w:rFonts w:ascii="Times New Roman" w:hAnsi="Times New Roman" w:cs="Times New Roman"/>
        </w:rPr>
        <w:t xml:space="preserve">1. </w:t>
      </w:r>
      <w:r w:rsidRPr="008D2E45">
        <w:rPr>
          <w:rFonts w:ascii="Times New Roman" w:hAnsi="Times New Roman" w:cs="Times New Roman"/>
          <w:i/>
          <w:iCs/>
        </w:rPr>
        <w:t>Примерная</w:t>
      </w:r>
      <w:r w:rsidRPr="008D2E45">
        <w:rPr>
          <w:rFonts w:ascii="Times New Roman" w:hAnsi="Times New Roman" w:cs="Times New Roman"/>
        </w:rPr>
        <w:t xml:space="preserve"> основная образовательная программа образовательного учреждения. Основная школа / сост. Е. С. Савинов. – М. : Просвещение, 2011. – 342 с. – (Стандарты второго поколения).</w:t>
      </w:r>
    </w:p>
    <w:p w:rsidR="00F04D9E" w:rsidRPr="008D2E45" w:rsidRDefault="00F04D9E" w:rsidP="008D2E45">
      <w:pPr>
        <w:pStyle w:val="ParagraphStyle"/>
        <w:spacing w:line="252" w:lineRule="auto"/>
        <w:ind w:left="1417" w:right="-578" w:hanging="1060"/>
        <w:rPr>
          <w:rFonts w:ascii="Times New Roman" w:hAnsi="Times New Roman" w:cs="Times New Roman"/>
        </w:rPr>
      </w:pPr>
      <w:r w:rsidRPr="008D2E45">
        <w:rPr>
          <w:rFonts w:ascii="Times New Roman" w:hAnsi="Times New Roman" w:cs="Times New Roman"/>
        </w:rPr>
        <w:t xml:space="preserve">2. </w:t>
      </w:r>
      <w:r w:rsidRPr="008D2E45">
        <w:rPr>
          <w:rFonts w:ascii="Times New Roman" w:hAnsi="Times New Roman" w:cs="Times New Roman"/>
          <w:i/>
          <w:iCs/>
        </w:rPr>
        <w:t>Примерные</w:t>
      </w:r>
      <w:r w:rsidRPr="008D2E45">
        <w:rPr>
          <w:rFonts w:ascii="Times New Roman" w:hAnsi="Times New Roman" w:cs="Times New Roman"/>
        </w:rPr>
        <w:t xml:space="preserve"> программы по учебным предметам. Русский язык. 5–9 классы : проект. – 2-е изд. – М. : Просвещение, 2010. – 112 с. – (Стандарты второго поколения).</w:t>
      </w:r>
    </w:p>
    <w:p w:rsidR="00F04D9E" w:rsidRPr="008D2E45" w:rsidRDefault="00F04D9E" w:rsidP="008D2E45">
      <w:pPr>
        <w:pStyle w:val="ParagraphStyle"/>
        <w:spacing w:line="252" w:lineRule="auto"/>
        <w:ind w:left="1417" w:right="-578" w:firstLine="1"/>
        <w:rPr>
          <w:rFonts w:ascii="Times New Roman" w:hAnsi="Times New Roman" w:cs="Times New Roman"/>
        </w:rPr>
      </w:pPr>
      <w:r w:rsidRPr="008D2E45">
        <w:rPr>
          <w:rFonts w:ascii="Times New Roman" w:hAnsi="Times New Roman" w:cs="Times New Roman"/>
        </w:rPr>
        <w:t xml:space="preserve">3. </w:t>
      </w:r>
      <w:r w:rsidRPr="008D2E45">
        <w:rPr>
          <w:rFonts w:ascii="Times New Roman" w:hAnsi="Times New Roman" w:cs="Times New Roman"/>
          <w:i/>
          <w:iCs/>
        </w:rPr>
        <w:t>Рыбченкова, Л. М.</w:t>
      </w:r>
      <w:r w:rsidRPr="008D2E45">
        <w:rPr>
          <w:rFonts w:ascii="Times New Roman" w:hAnsi="Times New Roman" w:cs="Times New Roman"/>
        </w:rPr>
        <w:t xml:space="preserve"> Русский язык. Рабочие программы. 5–9 классы : пособие для учителей общеобразоват. учреждений / Л. М. Рыбченкова, О. М. Александрова. – М. : Просвещение, 2011. – 108 с. </w:t>
      </w:r>
    </w:p>
    <w:p w:rsidR="00F04D9E" w:rsidRPr="008D2E45" w:rsidRDefault="00F04D9E" w:rsidP="008D2E45">
      <w:pPr>
        <w:pStyle w:val="ParagraphStyle"/>
        <w:spacing w:line="252" w:lineRule="auto"/>
        <w:ind w:left="1417" w:right="-578" w:hanging="1060"/>
        <w:rPr>
          <w:rFonts w:ascii="Times New Roman" w:hAnsi="Times New Roman" w:cs="Times New Roman"/>
        </w:rPr>
      </w:pPr>
      <w:r w:rsidRPr="008D2E45">
        <w:rPr>
          <w:rFonts w:ascii="Times New Roman" w:hAnsi="Times New Roman" w:cs="Times New Roman"/>
        </w:rPr>
        <w:t xml:space="preserve">4. </w:t>
      </w:r>
      <w:r w:rsidRPr="008D2E45">
        <w:rPr>
          <w:rFonts w:ascii="Times New Roman" w:hAnsi="Times New Roman" w:cs="Times New Roman"/>
          <w:i/>
          <w:iCs/>
        </w:rPr>
        <w:t>Федеральный</w:t>
      </w:r>
      <w:r w:rsidRPr="008D2E45">
        <w:rPr>
          <w:rFonts w:ascii="Times New Roman" w:hAnsi="Times New Roman" w:cs="Times New Roman"/>
        </w:rPr>
        <w:t xml:space="preserve"> государственный образовательный стандарт основного общего образования / М-во образования и науки Российской Федерации. – М. : Просвещение, 2011. – 48 с. – (Стандарты второго поколения)</w:t>
      </w:r>
    </w:p>
    <w:p w:rsidR="00F04D9E" w:rsidRPr="008D2E45" w:rsidRDefault="00F04D9E" w:rsidP="008D2E45">
      <w:pPr>
        <w:pStyle w:val="ParagraphStyle"/>
        <w:spacing w:line="252" w:lineRule="auto"/>
        <w:ind w:left="1417" w:right="-578" w:hanging="1060"/>
        <w:rPr>
          <w:rFonts w:ascii="Times New Roman" w:hAnsi="Times New Roman" w:cs="Times New Roman"/>
        </w:rPr>
      </w:pPr>
      <w:r w:rsidRPr="008D2E45">
        <w:rPr>
          <w:rFonts w:ascii="Times New Roman" w:hAnsi="Times New Roman" w:cs="Times New Roman"/>
        </w:rPr>
        <w:t xml:space="preserve">5. </w:t>
      </w:r>
      <w:r w:rsidRPr="008D2E45">
        <w:rPr>
          <w:rFonts w:ascii="Times New Roman" w:hAnsi="Times New Roman" w:cs="Times New Roman"/>
          <w:i/>
          <w:iCs/>
        </w:rPr>
        <w:t xml:space="preserve">Асмолов, А. Г. </w:t>
      </w:r>
      <w:r w:rsidRPr="008D2E45">
        <w:rPr>
          <w:rFonts w:ascii="Times New Roman" w:hAnsi="Times New Roman" w:cs="Times New Roman"/>
        </w:rPr>
        <w:t xml:space="preserve">Формирование универсальных учебных действий в основной школе : от действия к мысли. Система заданий : пособие для учителя / А. Г. Асмолов, Г. В. Бурменская, И. А. Володарская [и др.] ; под ред. А. Г. Асмолова. – М. : Просвещение, 2010. – 159 с. : ил. </w:t>
      </w:r>
    </w:p>
    <w:p w:rsidR="00F04D9E" w:rsidRPr="008D2E45" w:rsidRDefault="00F04D9E" w:rsidP="008D2E45">
      <w:pPr>
        <w:pStyle w:val="ParagraphStyle"/>
        <w:spacing w:line="252" w:lineRule="auto"/>
        <w:ind w:left="1417" w:right="-578" w:hanging="1060"/>
        <w:rPr>
          <w:rFonts w:ascii="Times New Roman" w:hAnsi="Times New Roman" w:cs="Times New Roman"/>
        </w:rPr>
      </w:pPr>
      <w:r w:rsidRPr="008D2E45">
        <w:rPr>
          <w:rFonts w:ascii="Times New Roman" w:hAnsi="Times New Roman" w:cs="Times New Roman"/>
        </w:rPr>
        <w:t xml:space="preserve">6. </w:t>
      </w:r>
      <w:r w:rsidRPr="008D2E45">
        <w:rPr>
          <w:rFonts w:ascii="Times New Roman" w:hAnsi="Times New Roman" w:cs="Times New Roman"/>
          <w:i/>
          <w:iCs/>
        </w:rPr>
        <w:t>Фундаментальное</w:t>
      </w:r>
      <w:r w:rsidRPr="008D2E45">
        <w:rPr>
          <w:rFonts w:ascii="Times New Roman" w:hAnsi="Times New Roman" w:cs="Times New Roman"/>
        </w:rPr>
        <w:t xml:space="preserve"> ядро содержания общего образования / под ред. В. В. Козлова, А. М. Кондакова. – 2-е изд. – М. : Просвещение, 2010. – 59 с. – (Стандарты второго поколения).</w:t>
      </w:r>
    </w:p>
    <w:p w:rsidR="00F04D9E" w:rsidRPr="0003570C" w:rsidRDefault="00F04D9E" w:rsidP="00F04D9E"/>
    <w:p w:rsidR="00F04D9E" w:rsidRPr="00500FD4" w:rsidRDefault="00F04D9E" w:rsidP="00F04D9E">
      <w:pPr>
        <w:jc w:val="center"/>
        <w:rPr>
          <w:sz w:val="32"/>
        </w:rPr>
      </w:pPr>
    </w:p>
    <w:p w:rsidR="00F04D9E" w:rsidRPr="00500FD4" w:rsidRDefault="00F04D9E" w:rsidP="00F04D9E">
      <w:pPr>
        <w:jc w:val="right"/>
        <w:rPr>
          <w:sz w:val="52"/>
        </w:rPr>
      </w:pPr>
    </w:p>
    <w:p w:rsidR="00F04D9E" w:rsidRPr="00500FD4" w:rsidRDefault="00F04D9E" w:rsidP="00F04D9E">
      <w:pPr>
        <w:jc w:val="center"/>
        <w:rPr>
          <w:sz w:val="52"/>
        </w:rPr>
      </w:pPr>
    </w:p>
    <w:p w:rsidR="00F04D9E" w:rsidRDefault="00F04D9E" w:rsidP="00F04D9E"/>
    <w:p w:rsidR="00F04D9E" w:rsidRDefault="00F04D9E" w:rsidP="00F04D9E"/>
    <w:p w:rsidR="00F04D9E" w:rsidRDefault="00F04D9E" w:rsidP="00F04D9E"/>
    <w:p w:rsidR="00F04D9E" w:rsidRDefault="00F04D9E" w:rsidP="00F04D9E"/>
    <w:p w:rsidR="007B047C" w:rsidRDefault="007B047C" w:rsidP="00F04D9E"/>
    <w:p w:rsidR="007B047C" w:rsidRDefault="007B047C" w:rsidP="00F04D9E"/>
    <w:p w:rsidR="007B047C" w:rsidRDefault="007B047C" w:rsidP="00F04D9E"/>
    <w:p w:rsidR="007B047C" w:rsidRDefault="007B047C" w:rsidP="00F04D9E"/>
    <w:p w:rsidR="007B047C" w:rsidRDefault="007B047C" w:rsidP="00F04D9E"/>
    <w:p w:rsidR="007B047C" w:rsidRDefault="007B047C" w:rsidP="00F04D9E"/>
    <w:tbl>
      <w:tblPr>
        <w:tblStyle w:val="a3"/>
        <w:tblW w:w="17588" w:type="dxa"/>
        <w:tblInd w:w="-1701" w:type="dxa"/>
        <w:tblLayout w:type="fixed"/>
        <w:tblLook w:val="04A0" w:firstRow="1" w:lastRow="0" w:firstColumn="1" w:lastColumn="0" w:noHBand="0" w:noVBand="1"/>
      </w:tblPr>
      <w:tblGrid>
        <w:gridCol w:w="108"/>
        <w:gridCol w:w="850"/>
        <w:gridCol w:w="4342"/>
        <w:gridCol w:w="53"/>
        <w:gridCol w:w="7483"/>
        <w:gridCol w:w="188"/>
        <w:gridCol w:w="926"/>
        <w:gridCol w:w="1241"/>
        <w:gridCol w:w="35"/>
        <w:gridCol w:w="2107"/>
        <w:gridCol w:w="255"/>
      </w:tblGrid>
      <w:tr w:rsidR="00211C7F" w:rsidRPr="001C39E5" w:rsidTr="000E784B">
        <w:trPr>
          <w:trHeight w:val="139"/>
        </w:trPr>
        <w:tc>
          <w:tcPr>
            <w:tcW w:w="958" w:type="dxa"/>
            <w:gridSpan w:val="2"/>
            <w:vMerge w:val="restart"/>
          </w:tcPr>
          <w:p w:rsidR="00211C7F" w:rsidRDefault="00211C7F" w:rsidP="00211C7F">
            <w:pPr>
              <w:jc w:val="center"/>
              <w:rPr>
                <w:rFonts w:ascii="Times New Roman" w:hAnsi="Times New Roman" w:cs="Times New Roman"/>
                <w:b/>
                <w:sz w:val="24"/>
                <w:szCs w:val="24"/>
              </w:rPr>
            </w:pPr>
            <w:r w:rsidRPr="00211C7F">
              <w:rPr>
                <w:rFonts w:ascii="Times New Roman" w:hAnsi="Times New Roman" w:cs="Times New Roman"/>
                <w:b/>
                <w:sz w:val="24"/>
                <w:szCs w:val="24"/>
              </w:rPr>
              <w:lastRenderedPageBreak/>
              <w:t>№</w:t>
            </w:r>
          </w:p>
          <w:p w:rsidR="00211C7F" w:rsidRPr="00211C7F" w:rsidRDefault="00211C7F" w:rsidP="00211C7F">
            <w:pPr>
              <w:jc w:val="center"/>
              <w:rPr>
                <w:rFonts w:ascii="Times New Roman" w:hAnsi="Times New Roman" w:cs="Times New Roman"/>
                <w:b/>
                <w:sz w:val="24"/>
                <w:szCs w:val="24"/>
              </w:rPr>
            </w:pPr>
            <w:r w:rsidRPr="00211C7F">
              <w:rPr>
                <w:rFonts w:ascii="Times New Roman" w:hAnsi="Times New Roman" w:cs="Times New Roman"/>
                <w:b/>
                <w:sz w:val="24"/>
                <w:szCs w:val="24"/>
              </w:rPr>
              <w:t>п/п</w:t>
            </w:r>
          </w:p>
        </w:tc>
        <w:tc>
          <w:tcPr>
            <w:tcW w:w="4342" w:type="dxa"/>
            <w:vMerge w:val="restart"/>
          </w:tcPr>
          <w:p w:rsidR="00211C7F" w:rsidRPr="00211C7F" w:rsidRDefault="00211C7F" w:rsidP="00211C7F">
            <w:pPr>
              <w:jc w:val="center"/>
              <w:rPr>
                <w:rFonts w:ascii="Times New Roman" w:hAnsi="Times New Roman" w:cs="Times New Roman"/>
                <w:b/>
                <w:sz w:val="24"/>
                <w:szCs w:val="24"/>
              </w:rPr>
            </w:pPr>
            <w:r w:rsidRPr="00211C7F">
              <w:rPr>
                <w:rFonts w:ascii="Times New Roman" w:hAnsi="Times New Roman" w:cs="Times New Roman"/>
                <w:b/>
                <w:sz w:val="24"/>
                <w:szCs w:val="24"/>
              </w:rPr>
              <w:t>Тема урока</w:t>
            </w:r>
          </w:p>
        </w:tc>
        <w:tc>
          <w:tcPr>
            <w:tcW w:w="7536" w:type="dxa"/>
            <w:gridSpan w:val="2"/>
            <w:vMerge w:val="restart"/>
          </w:tcPr>
          <w:p w:rsidR="00211C7F" w:rsidRPr="00211C7F" w:rsidRDefault="00211C7F" w:rsidP="00211C7F">
            <w:pPr>
              <w:jc w:val="center"/>
              <w:rPr>
                <w:rFonts w:ascii="Times New Roman" w:hAnsi="Times New Roman" w:cs="Times New Roman"/>
                <w:b/>
                <w:sz w:val="24"/>
                <w:szCs w:val="24"/>
              </w:rPr>
            </w:pPr>
            <w:r w:rsidRPr="00211C7F">
              <w:rPr>
                <w:rFonts w:ascii="Times New Roman" w:hAnsi="Times New Roman" w:cs="Times New Roman"/>
                <w:b/>
                <w:sz w:val="24"/>
                <w:szCs w:val="24"/>
              </w:rPr>
              <w:t>Виды деятельности</w:t>
            </w:r>
          </w:p>
        </w:tc>
        <w:tc>
          <w:tcPr>
            <w:tcW w:w="2390" w:type="dxa"/>
            <w:gridSpan w:val="4"/>
            <w:tcBorders>
              <w:bottom w:val="single" w:sz="4" w:space="0" w:color="auto"/>
            </w:tcBorders>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Дата проведения</w:t>
            </w:r>
          </w:p>
        </w:tc>
        <w:tc>
          <w:tcPr>
            <w:tcW w:w="2362" w:type="dxa"/>
            <w:gridSpan w:val="2"/>
            <w:vMerge w:val="restart"/>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Примечание</w:t>
            </w:r>
          </w:p>
        </w:tc>
      </w:tr>
      <w:tr w:rsidR="00211C7F" w:rsidRPr="001C39E5" w:rsidTr="000E784B">
        <w:trPr>
          <w:trHeight w:val="139"/>
        </w:trPr>
        <w:tc>
          <w:tcPr>
            <w:tcW w:w="958" w:type="dxa"/>
            <w:gridSpan w:val="2"/>
            <w:vMerge/>
          </w:tcPr>
          <w:p w:rsidR="00211C7F" w:rsidRPr="001C39E5" w:rsidRDefault="00211C7F" w:rsidP="000E784B">
            <w:pPr>
              <w:rPr>
                <w:rFonts w:ascii="Times New Roman" w:hAnsi="Times New Roman" w:cs="Times New Roman"/>
                <w:sz w:val="24"/>
                <w:szCs w:val="24"/>
              </w:rPr>
            </w:pPr>
          </w:p>
        </w:tc>
        <w:tc>
          <w:tcPr>
            <w:tcW w:w="4342" w:type="dxa"/>
            <w:vMerge/>
          </w:tcPr>
          <w:p w:rsidR="00211C7F" w:rsidRPr="001C39E5" w:rsidRDefault="00211C7F" w:rsidP="000E784B">
            <w:pPr>
              <w:rPr>
                <w:rFonts w:ascii="Times New Roman" w:hAnsi="Times New Roman" w:cs="Times New Roman"/>
                <w:sz w:val="24"/>
                <w:szCs w:val="24"/>
              </w:rPr>
            </w:pPr>
          </w:p>
        </w:tc>
        <w:tc>
          <w:tcPr>
            <w:tcW w:w="7536" w:type="dxa"/>
            <w:gridSpan w:val="2"/>
            <w:vMerge/>
          </w:tcPr>
          <w:p w:rsidR="00211C7F" w:rsidRPr="001C39E5" w:rsidRDefault="00211C7F" w:rsidP="000E784B">
            <w:pPr>
              <w:rPr>
                <w:rFonts w:ascii="Times New Roman" w:hAnsi="Times New Roman" w:cs="Times New Roman"/>
                <w:sz w:val="24"/>
                <w:szCs w:val="24"/>
              </w:rPr>
            </w:pPr>
          </w:p>
        </w:tc>
        <w:tc>
          <w:tcPr>
            <w:tcW w:w="1114" w:type="dxa"/>
            <w:gridSpan w:val="2"/>
            <w:tcBorders>
              <w:top w:val="single" w:sz="4" w:space="0" w:color="auto"/>
              <w:right w:val="single" w:sz="4" w:space="0" w:color="auto"/>
            </w:tcBorders>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план</w:t>
            </w:r>
          </w:p>
        </w:tc>
        <w:tc>
          <w:tcPr>
            <w:tcW w:w="1276" w:type="dxa"/>
            <w:gridSpan w:val="2"/>
            <w:tcBorders>
              <w:top w:val="single" w:sz="4" w:space="0" w:color="auto"/>
              <w:left w:val="single" w:sz="4" w:space="0" w:color="auto"/>
            </w:tcBorders>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факт</w:t>
            </w:r>
          </w:p>
        </w:tc>
        <w:tc>
          <w:tcPr>
            <w:tcW w:w="2362" w:type="dxa"/>
            <w:gridSpan w:val="2"/>
            <w:vMerge/>
          </w:tcPr>
          <w:p w:rsidR="00211C7F" w:rsidRPr="001C39E5" w:rsidRDefault="00211C7F" w:rsidP="000E784B">
            <w:pPr>
              <w:rPr>
                <w:rFonts w:ascii="Times New Roman" w:hAnsi="Times New Roman" w:cs="Times New Roman"/>
                <w:sz w:val="24"/>
                <w:szCs w:val="24"/>
              </w:rPr>
            </w:pPr>
          </w:p>
        </w:tc>
      </w:tr>
      <w:tr w:rsidR="00211C7F" w:rsidRPr="001A6133" w:rsidTr="000E784B">
        <w:trPr>
          <w:trHeight w:val="149"/>
        </w:trPr>
        <w:tc>
          <w:tcPr>
            <w:tcW w:w="17588" w:type="dxa"/>
            <w:gridSpan w:val="11"/>
          </w:tcPr>
          <w:p w:rsidR="00211C7F" w:rsidRPr="001A6133" w:rsidRDefault="00211C7F" w:rsidP="000E784B">
            <w:pPr>
              <w:jc w:val="center"/>
              <w:rPr>
                <w:rFonts w:ascii="Times New Roman" w:hAnsi="Times New Roman" w:cs="Times New Roman"/>
                <w:b/>
                <w:sz w:val="24"/>
                <w:szCs w:val="24"/>
              </w:rPr>
            </w:pPr>
            <w:r w:rsidRPr="008366F1">
              <w:rPr>
                <w:rFonts w:ascii="Times New Roman" w:hAnsi="Times New Roman" w:cs="Times New Roman"/>
                <w:b/>
                <w:sz w:val="28"/>
                <w:szCs w:val="24"/>
              </w:rPr>
              <w:t xml:space="preserve">Введение </w:t>
            </w:r>
            <w:r>
              <w:rPr>
                <w:rFonts w:ascii="Times New Roman" w:hAnsi="Times New Roman" w:cs="Times New Roman"/>
                <w:b/>
                <w:sz w:val="28"/>
                <w:szCs w:val="24"/>
              </w:rPr>
              <w:t>7</w:t>
            </w:r>
            <w:r w:rsidRPr="008366F1">
              <w:rPr>
                <w:rFonts w:ascii="Times New Roman" w:hAnsi="Times New Roman" w:cs="Times New Roman"/>
                <w:b/>
                <w:sz w:val="28"/>
                <w:szCs w:val="24"/>
              </w:rPr>
              <w:t>ч</w:t>
            </w:r>
          </w:p>
        </w:tc>
      </w:tr>
      <w:tr w:rsidR="00211C7F" w:rsidRPr="001C39E5" w:rsidTr="000E784B">
        <w:trPr>
          <w:trHeight w:val="149"/>
        </w:trPr>
        <w:tc>
          <w:tcPr>
            <w:tcW w:w="958" w:type="dxa"/>
            <w:gridSpan w:val="2"/>
          </w:tcPr>
          <w:p w:rsidR="00211C7F" w:rsidRPr="001C39E5" w:rsidRDefault="00211C7F" w:rsidP="00211C7F">
            <w:pPr>
              <w:jc w:val="center"/>
              <w:rPr>
                <w:rFonts w:ascii="Times New Roman" w:hAnsi="Times New Roman" w:cs="Times New Roman"/>
                <w:sz w:val="24"/>
                <w:szCs w:val="24"/>
              </w:rPr>
            </w:pPr>
            <w:r w:rsidRPr="001C39E5">
              <w:rPr>
                <w:rFonts w:ascii="Times New Roman" w:hAnsi="Times New Roman" w:cs="Times New Roman"/>
                <w:sz w:val="24"/>
                <w:szCs w:val="24"/>
              </w:rPr>
              <w:t>1</w:t>
            </w:r>
          </w:p>
        </w:tc>
        <w:tc>
          <w:tcPr>
            <w:tcW w:w="4342" w:type="dxa"/>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Язык и языкознание</w:t>
            </w:r>
          </w:p>
        </w:tc>
        <w:tc>
          <w:tcPr>
            <w:tcW w:w="7536" w:type="dxa"/>
            <w:gridSpan w:val="2"/>
          </w:tcPr>
          <w:p w:rsidR="00211C7F"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 xml:space="preserve">Осознают роль языка в жизни человека, важность умений </w:t>
            </w:r>
          </w:p>
          <w:p w:rsidR="00211C7F"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общаться. Получают представление о языке как знаковой</w:t>
            </w:r>
          </w:p>
          <w:p w:rsidR="00211C7F"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 xml:space="preserve"> системе; о лингвистике как науке, о видах речевой</w:t>
            </w:r>
          </w:p>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 xml:space="preserve"> деятельности, об особенностях устной и письменной речи. Овладевают приемами ознакомительного </w:t>
            </w:r>
            <w:r w:rsidRPr="001C39E5">
              <w:rPr>
                <w:rFonts w:ascii="Times New Roman" w:hAnsi="Times New Roman" w:cs="Times New Roman"/>
                <w:sz w:val="24"/>
                <w:szCs w:val="24"/>
              </w:rPr>
              <w:br/>
              <w:t>и изучающего чтения</w:t>
            </w:r>
          </w:p>
        </w:tc>
        <w:tc>
          <w:tcPr>
            <w:tcW w:w="1114" w:type="dxa"/>
            <w:gridSpan w:val="2"/>
            <w:tcBorders>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tcBorders>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Pr>
          <w:p w:rsidR="00211C7F" w:rsidRPr="001C39E5" w:rsidRDefault="00211C7F" w:rsidP="000E784B">
            <w:pPr>
              <w:rPr>
                <w:rFonts w:ascii="Times New Roman" w:hAnsi="Times New Roman" w:cs="Times New Roman"/>
                <w:sz w:val="24"/>
                <w:szCs w:val="24"/>
              </w:rPr>
            </w:pPr>
          </w:p>
        </w:tc>
      </w:tr>
      <w:tr w:rsidR="00211C7F" w:rsidRPr="001C39E5" w:rsidTr="000E784B">
        <w:trPr>
          <w:trHeight w:val="326"/>
        </w:trPr>
        <w:tc>
          <w:tcPr>
            <w:tcW w:w="958" w:type="dxa"/>
            <w:gridSpan w:val="2"/>
            <w:tcBorders>
              <w:bottom w:val="single" w:sz="4" w:space="0" w:color="auto"/>
            </w:tcBorders>
          </w:tcPr>
          <w:p w:rsidR="00211C7F" w:rsidRPr="001C39E5" w:rsidRDefault="00211C7F" w:rsidP="00211C7F">
            <w:pPr>
              <w:jc w:val="center"/>
              <w:rPr>
                <w:rFonts w:ascii="Times New Roman" w:hAnsi="Times New Roman" w:cs="Times New Roman"/>
                <w:sz w:val="24"/>
                <w:szCs w:val="24"/>
              </w:rPr>
            </w:pPr>
            <w:r w:rsidRPr="001C39E5">
              <w:rPr>
                <w:rFonts w:ascii="Times New Roman" w:hAnsi="Times New Roman" w:cs="Times New Roman"/>
                <w:sz w:val="24"/>
                <w:szCs w:val="24"/>
              </w:rPr>
              <w:t>2</w:t>
            </w:r>
          </w:p>
        </w:tc>
        <w:tc>
          <w:tcPr>
            <w:tcW w:w="4342" w:type="dxa"/>
            <w:tcBorders>
              <w:bottom w:val="single" w:sz="4" w:space="0" w:color="auto"/>
            </w:tcBorders>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Язык и общение</w:t>
            </w:r>
          </w:p>
        </w:tc>
        <w:tc>
          <w:tcPr>
            <w:tcW w:w="7536" w:type="dxa"/>
            <w:gridSpan w:val="2"/>
            <w:tcBorders>
              <w:bottom w:val="single" w:sz="4" w:space="0" w:color="auto"/>
            </w:tcBorders>
          </w:tcPr>
          <w:p w:rsidR="00211C7F" w:rsidRDefault="00211C7F" w:rsidP="000E784B">
            <w:pPr>
              <w:rPr>
                <w:rFonts w:ascii="Times New Roman" w:hAnsi="Times New Roman" w:cs="Times New Roman"/>
              </w:rPr>
            </w:pPr>
            <w:r>
              <w:rPr>
                <w:rFonts w:ascii="Times New Roman" w:hAnsi="Times New Roman" w:cs="Times New Roman"/>
              </w:rPr>
              <w:t xml:space="preserve">Создают устное монологическое высказывание, обосновывая свое </w:t>
            </w:r>
          </w:p>
          <w:p w:rsidR="00211C7F" w:rsidRDefault="00211C7F" w:rsidP="000E784B">
            <w:pPr>
              <w:rPr>
                <w:rFonts w:ascii="Times New Roman" w:hAnsi="Times New Roman" w:cs="Times New Roman"/>
              </w:rPr>
            </w:pPr>
            <w:r>
              <w:rPr>
                <w:rFonts w:ascii="Times New Roman" w:hAnsi="Times New Roman" w:cs="Times New Roman"/>
              </w:rPr>
              <w:t xml:space="preserve">мнение; в соответствии с коммуникативной задачей </w:t>
            </w:r>
          </w:p>
          <w:p w:rsidR="00211C7F" w:rsidRPr="001C39E5" w:rsidRDefault="00211C7F" w:rsidP="000E784B">
            <w:pPr>
              <w:rPr>
                <w:rFonts w:ascii="Times New Roman" w:hAnsi="Times New Roman" w:cs="Times New Roman"/>
                <w:sz w:val="24"/>
                <w:szCs w:val="24"/>
              </w:rPr>
            </w:pPr>
            <w:r>
              <w:rPr>
                <w:rFonts w:ascii="Times New Roman" w:hAnsi="Times New Roman" w:cs="Times New Roman"/>
              </w:rPr>
              <w:t>Создают текст в письменной форме (мини-сочинение).</w:t>
            </w:r>
          </w:p>
        </w:tc>
        <w:tc>
          <w:tcPr>
            <w:tcW w:w="1114" w:type="dxa"/>
            <w:gridSpan w:val="2"/>
            <w:tcBorders>
              <w:bottom w:val="single" w:sz="4" w:space="0" w:color="auto"/>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tcBorders>
              <w:left w:val="single" w:sz="4" w:space="0" w:color="auto"/>
              <w:bottom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Borders>
              <w:bottom w:val="single" w:sz="4" w:space="0" w:color="auto"/>
            </w:tcBorders>
          </w:tcPr>
          <w:p w:rsidR="00211C7F" w:rsidRPr="001C39E5" w:rsidRDefault="00211C7F" w:rsidP="000E784B">
            <w:pPr>
              <w:rPr>
                <w:rFonts w:ascii="Times New Roman" w:hAnsi="Times New Roman" w:cs="Times New Roman"/>
                <w:sz w:val="24"/>
                <w:szCs w:val="24"/>
              </w:rPr>
            </w:pPr>
          </w:p>
        </w:tc>
      </w:tr>
      <w:tr w:rsidR="00211C7F" w:rsidRPr="001C39E5" w:rsidTr="000E784B">
        <w:trPr>
          <w:trHeight w:val="290"/>
        </w:trPr>
        <w:tc>
          <w:tcPr>
            <w:tcW w:w="958" w:type="dxa"/>
            <w:gridSpan w:val="2"/>
            <w:tcBorders>
              <w:top w:val="single" w:sz="4" w:space="0" w:color="auto"/>
              <w:bottom w:val="single" w:sz="4" w:space="0" w:color="auto"/>
            </w:tcBorders>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3</w:t>
            </w:r>
          </w:p>
        </w:tc>
        <w:tc>
          <w:tcPr>
            <w:tcW w:w="4342" w:type="dxa"/>
            <w:tcBorders>
              <w:top w:val="single" w:sz="4" w:space="0" w:color="auto"/>
              <w:bottom w:val="single" w:sz="4" w:space="0" w:color="auto"/>
            </w:tcBorders>
          </w:tcPr>
          <w:p w:rsidR="00211C7F" w:rsidRPr="001C39E5" w:rsidRDefault="00211C7F" w:rsidP="000E784B">
            <w:pPr>
              <w:rPr>
                <w:rFonts w:ascii="Times New Roman" w:hAnsi="Times New Roman" w:cs="Times New Roman"/>
                <w:sz w:val="24"/>
                <w:szCs w:val="24"/>
              </w:rPr>
            </w:pPr>
            <w:r>
              <w:rPr>
                <w:rFonts w:ascii="Times New Roman" w:hAnsi="Times New Roman" w:cs="Times New Roman"/>
                <w:sz w:val="24"/>
                <w:szCs w:val="24"/>
              </w:rPr>
              <w:t>Р.р.</w:t>
            </w:r>
            <w:r w:rsidRPr="001C39E5">
              <w:rPr>
                <w:rFonts w:ascii="Times New Roman" w:hAnsi="Times New Roman" w:cs="Times New Roman"/>
                <w:sz w:val="24"/>
                <w:szCs w:val="24"/>
              </w:rPr>
              <w:t>Текст</w:t>
            </w:r>
          </w:p>
        </w:tc>
        <w:tc>
          <w:tcPr>
            <w:tcW w:w="7536" w:type="dxa"/>
            <w:gridSpan w:val="2"/>
            <w:tcBorders>
              <w:top w:val="single" w:sz="4" w:space="0" w:color="auto"/>
              <w:bottom w:val="single" w:sz="4" w:space="0" w:color="auto"/>
            </w:tcBorders>
          </w:tcPr>
          <w:p w:rsidR="00211C7F" w:rsidRDefault="00211C7F" w:rsidP="000E784B">
            <w:pPr>
              <w:rPr>
                <w:rFonts w:ascii="Times New Roman" w:hAnsi="Times New Roman" w:cs="Times New Roman"/>
              </w:rPr>
            </w:pPr>
            <w:r>
              <w:rPr>
                <w:rFonts w:ascii="Times New Roman" w:hAnsi="Times New Roman" w:cs="Times New Roman"/>
              </w:rPr>
              <w:t xml:space="preserve">Овладевают понятием «текст», определяют основные признаки </w:t>
            </w:r>
          </w:p>
          <w:p w:rsidR="00211C7F" w:rsidRPr="001C39E5" w:rsidRDefault="00211C7F" w:rsidP="000E784B">
            <w:pPr>
              <w:rPr>
                <w:rFonts w:ascii="Times New Roman" w:hAnsi="Times New Roman" w:cs="Times New Roman"/>
                <w:sz w:val="24"/>
                <w:szCs w:val="24"/>
              </w:rPr>
            </w:pPr>
            <w:r>
              <w:rPr>
                <w:rFonts w:ascii="Times New Roman" w:hAnsi="Times New Roman" w:cs="Times New Roman"/>
              </w:rPr>
              <w:t xml:space="preserve">текста. </w:t>
            </w:r>
          </w:p>
        </w:tc>
        <w:tc>
          <w:tcPr>
            <w:tcW w:w="1114" w:type="dxa"/>
            <w:gridSpan w:val="2"/>
            <w:tcBorders>
              <w:top w:val="single" w:sz="4" w:space="0" w:color="auto"/>
              <w:bottom w:val="single" w:sz="4" w:space="0" w:color="auto"/>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Borders>
              <w:top w:val="single" w:sz="4" w:space="0" w:color="auto"/>
              <w:bottom w:val="single" w:sz="4" w:space="0" w:color="auto"/>
            </w:tcBorders>
          </w:tcPr>
          <w:p w:rsidR="00211C7F" w:rsidRPr="001C39E5" w:rsidRDefault="00211C7F" w:rsidP="000E784B">
            <w:pPr>
              <w:rPr>
                <w:rFonts w:ascii="Times New Roman" w:hAnsi="Times New Roman" w:cs="Times New Roman"/>
                <w:sz w:val="24"/>
                <w:szCs w:val="24"/>
              </w:rPr>
            </w:pPr>
          </w:p>
        </w:tc>
      </w:tr>
      <w:tr w:rsidR="00211C7F" w:rsidRPr="001C39E5" w:rsidTr="000E784B">
        <w:trPr>
          <w:trHeight w:val="771"/>
        </w:trPr>
        <w:tc>
          <w:tcPr>
            <w:tcW w:w="958" w:type="dxa"/>
            <w:gridSpan w:val="2"/>
            <w:tcBorders>
              <w:top w:val="single" w:sz="4" w:space="0" w:color="auto"/>
              <w:bottom w:val="single" w:sz="4" w:space="0" w:color="auto"/>
            </w:tcBorders>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4</w:t>
            </w:r>
          </w:p>
        </w:tc>
        <w:tc>
          <w:tcPr>
            <w:tcW w:w="4342" w:type="dxa"/>
            <w:tcBorders>
              <w:top w:val="single" w:sz="4" w:space="0" w:color="auto"/>
              <w:bottom w:val="single" w:sz="4" w:space="0" w:color="auto"/>
            </w:tcBorders>
          </w:tcPr>
          <w:p w:rsidR="00211C7F" w:rsidRDefault="00211C7F" w:rsidP="000E784B">
            <w:pPr>
              <w:rPr>
                <w:rFonts w:ascii="Times New Roman" w:hAnsi="Times New Roman" w:cs="Times New Roman"/>
                <w:sz w:val="24"/>
                <w:szCs w:val="24"/>
              </w:rPr>
            </w:pPr>
            <w:r>
              <w:rPr>
                <w:rFonts w:ascii="Times New Roman" w:hAnsi="Times New Roman" w:cs="Times New Roman"/>
                <w:sz w:val="24"/>
                <w:szCs w:val="24"/>
              </w:rPr>
              <w:t>Р.р. Тема. Основная мысль текста</w:t>
            </w:r>
          </w:p>
        </w:tc>
        <w:tc>
          <w:tcPr>
            <w:tcW w:w="7536" w:type="dxa"/>
            <w:gridSpan w:val="2"/>
            <w:tcBorders>
              <w:top w:val="single" w:sz="4" w:space="0" w:color="auto"/>
              <w:bottom w:val="single" w:sz="4" w:space="0" w:color="auto"/>
            </w:tcBorders>
          </w:tcPr>
          <w:p w:rsidR="00211C7F" w:rsidRDefault="00211C7F" w:rsidP="000E784B">
            <w:pPr>
              <w:rPr>
                <w:rFonts w:ascii="Times New Roman" w:hAnsi="Times New Roman" w:cs="Times New Roman"/>
              </w:rPr>
            </w:pPr>
            <w:r>
              <w:rPr>
                <w:rFonts w:ascii="Times New Roman" w:hAnsi="Times New Roman" w:cs="Times New Roman"/>
              </w:rPr>
              <w:t>Анализируют и характеризуют текст с точки зрения единства темы, смысловой цельности, последовательности изложения. Определяют</w:t>
            </w:r>
          </w:p>
          <w:p w:rsidR="00211C7F" w:rsidRPr="001C39E5" w:rsidRDefault="00211C7F" w:rsidP="000E784B">
            <w:pPr>
              <w:rPr>
                <w:rFonts w:ascii="Times New Roman" w:hAnsi="Times New Roman" w:cs="Times New Roman"/>
                <w:sz w:val="24"/>
                <w:szCs w:val="24"/>
              </w:rPr>
            </w:pPr>
            <w:r>
              <w:rPr>
                <w:rFonts w:ascii="Times New Roman" w:hAnsi="Times New Roman" w:cs="Times New Roman"/>
              </w:rPr>
              <w:t xml:space="preserve"> темы, основную мысль текста, ключевые слова.</w:t>
            </w:r>
          </w:p>
        </w:tc>
        <w:tc>
          <w:tcPr>
            <w:tcW w:w="1114" w:type="dxa"/>
            <w:gridSpan w:val="2"/>
            <w:vMerge w:val="restart"/>
            <w:tcBorders>
              <w:top w:val="single" w:sz="4" w:space="0" w:color="auto"/>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vMerge w:val="restart"/>
            <w:tcBorders>
              <w:top w:val="single" w:sz="4" w:space="0" w:color="auto"/>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vMerge w:val="restart"/>
            <w:tcBorders>
              <w:top w:val="single" w:sz="4" w:space="0" w:color="auto"/>
            </w:tcBorders>
          </w:tcPr>
          <w:p w:rsidR="00211C7F" w:rsidRPr="001C39E5" w:rsidRDefault="00211C7F" w:rsidP="000E784B">
            <w:pPr>
              <w:rPr>
                <w:rFonts w:ascii="Times New Roman" w:hAnsi="Times New Roman" w:cs="Times New Roman"/>
                <w:sz w:val="24"/>
                <w:szCs w:val="24"/>
              </w:rPr>
            </w:pPr>
          </w:p>
        </w:tc>
      </w:tr>
      <w:tr w:rsidR="00211C7F" w:rsidRPr="001C39E5" w:rsidTr="000E784B">
        <w:trPr>
          <w:trHeight w:val="767"/>
        </w:trPr>
        <w:tc>
          <w:tcPr>
            <w:tcW w:w="958" w:type="dxa"/>
            <w:gridSpan w:val="2"/>
            <w:tcBorders>
              <w:top w:val="single" w:sz="4" w:space="0" w:color="auto"/>
            </w:tcBorders>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5</w:t>
            </w:r>
          </w:p>
        </w:tc>
        <w:tc>
          <w:tcPr>
            <w:tcW w:w="4342" w:type="dxa"/>
            <w:tcBorders>
              <w:top w:val="single" w:sz="4" w:space="0" w:color="auto"/>
            </w:tcBorders>
          </w:tcPr>
          <w:p w:rsidR="00211C7F" w:rsidRDefault="00211C7F" w:rsidP="000E784B">
            <w:pPr>
              <w:pStyle w:val="ParagraphStyle"/>
              <w:spacing w:line="252" w:lineRule="auto"/>
              <w:rPr>
                <w:rFonts w:ascii="Times New Roman" w:hAnsi="Times New Roman" w:cs="Times New Roman"/>
              </w:rPr>
            </w:pPr>
            <w:r>
              <w:rPr>
                <w:rFonts w:ascii="Times New Roman" w:hAnsi="Times New Roman" w:cs="Times New Roman"/>
              </w:rPr>
              <w:t xml:space="preserve">Р.р.Микротема текста. План как вид информационной переработки текста. </w:t>
            </w:r>
          </w:p>
          <w:p w:rsidR="00211C7F" w:rsidRDefault="00211C7F" w:rsidP="000E784B">
            <w:pPr>
              <w:rPr>
                <w:rFonts w:ascii="Times New Roman" w:hAnsi="Times New Roman" w:cs="Times New Roman"/>
                <w:sz w:val="24"/>
                <w:szCs w:val="24"/>
              </w:rPr>
            </w:pPr>
          </w:p>
        </w:tc>
        <w:tc>
          <w:tcPr>
            <w:tcW w:w="7536" w:type="dxa"/>
            <w:gridSpan w:val="2"/>
            <w:tcBorders>
              <w:top w:val="single" w:sz="4" w:space="0" w:color="auto"/>
            </w:tcBorders>
          </w:tcPr>
          <w:p w:rsidR="00211C7F" w:rsidRDefault="00211C7F" w:rsidP="000E784B">
            <w:pPr>
              <w:rPr>
                <w:rFonts w:ascii="Times New Roman" w:hAnsi="Times New Roman" w:cs="Times New Roman"/>
              </w:rPr>
            </w:pPr>
            <w:r>
              <w:rPr>
                <w:rFonts w:ascii="Times New Roman" w:hAnsi="Times New Roman" w:cs="Times New Roman"/>
              </w:rPr>
              <w:t xml:space="preserve">Анализируют и характеризуют текст с точки зрения единства темы, смысловой цельности, последовательности изложения. </w:t>
            </w:r>
          </w:p>
          <w:p w:rsidR="00211C7F" w:rsidRDefault="00211C7F" w:rsidP="000E784B">
            <w:pPr>
              <w:rPr>
                <w:rFonts w:ascii="Times New Roman" w:hAnsi="Times New Roman" w:cs="Times New Roman"/>
              </w:rPr>
            </w:pPr>
            <w:r>
              <w:rPr>
                <w:rFonts w:ascii="Times New Roman" w:hAnsi="Times New Roman" w:cs="Times New Roman"/>
              </w:rPr>
              <w:t>Определяют микротемы, основную мысль текста, ключевые слова.</w:t>
            </w:r>
          </w:p>
          <w:p w:rsidR="00211C7F" w:rsidRDefault="00211C7F" w:rsidP="000E784B">
            <w:pPr>
              <w:rPr>
                <w:rFonts w:ascii="Times New Roman" w:hAnsi="Times New Roman" w:cs="Times New Roman"/>
              </w:rPr>
            </w:pPr>
            <w:r>
              <w:rPr>
                <w:rFonts w:ascii="Times New Roman" w:hAnsi="Times New Roman" w:cs="Times New Roman"/>
              </w:rPr>
              <w:t>Делят текст на смысловые части и составляют план текста</w:t>
            </w:r>
          </w:p>
          <w:p w:rsidR="00211C7F" w:rsidRDefault="00211C7F" w:rsidP="000E784B">
            <w:pPr>
              <w:rPr>
                <w:rFonts w:ascii="Times New Roman" w:hAnsi="Times New Roman" w:cs="Times New Roman"/>
              </w:rPr>
            </w:pPr>
          </w:p>
        </w:tc>
        <w:tc>
          <w:tcPr>
            <w:tcW w:w="1114" w:type="dxa"/>
            <w:gridSpan w:val="2"/>
            <w:vMerge/>
            <w:tcBorders>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vMerge/>
            <w:tcBorders>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vMerge/>
          </w:tcPr>
          <w:p w:rsidR="00211C7F" w:rsidRPr="001C39E5" w:rsidRDefault="00211C7F" w:rsidP="000E784B">
            <w:pPr>
              <w:rPr>
                <w:rFonts w:ascii="Times New Roman" w:hAnsi="Times New Roman" w:cs="Times New Roman"/>
                <w:sz w:val="24"/>
                <w:szCs w:val="24"/>
              </w:rPr>
            </w:pPr>
          </w:p>
        </w:tc>
      </w:tr>
      <w:tr w:rsidR="00211C7F" w:rsidRPr="001C39E5" w:rsidTr="000E784B">
        <w:trPr>
          <w:trHeight w:val="149"/>
        </w:trPr>
        <w:tc>
          <w:tcPr>
            <w:tcW w:w="958" w:type="dxa"/>
            <w:gridSpan w:val="2"/>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6</w:t>
            </w:r>
          </w:p>
        </w:tc>
        <w:tc>
          <w:tcPr>
            <w:tcW w:w="4342" w:type="dxa"/>
          </w:tcPr>
          <w:p w:rsidR="00211C7F" w:rsidRDefault="00211C7F" w:rsidP="000E784B">
            <w:pPr>
              <w:rPr>
                <w:rFonts w:ascii="Times New Roman" w:hAnsi="Times New Roman" w:cs="Times New Roman"/>
                <w:sz w:val="24"/>
                <w:szCs w:val="24"/>
              </w:rPr>
            </w:pPr>
            <w:r>
              <w:rPr>
                <w:rFonts w:ascii="Times New Roman" w:hAnsi="Times New Roman" w:cs="Times New Roman"/>
                <w:sz w:val="24"/>
                <w:szCs w:val="24"/>
              </w:rPr>
              <w:t>Р.р. Типы речи</w:t>
            </w:r>
          </w:p>
          <w:p w:rsidR="00211C7F" w:rsidRPr="001C39E5" w:rsidRDefault="00211C7F" w:rsidP="000E784B">
            <w:pPr>
              <w:rPr>
                <w:rFonts w:ascii="Times New Roman" w:hAnsi="Times New Roman" w:cs="Times New Roman"/>
                <w:sz w:val="24"/>
                <w:szCs w:val="24"/>
              </w:rPr>
            </w:pPr>
          </w:p>
        </w:tc>
        <w:tc>
          <w:tcPr>
            <w:tcW w:w="7536" w:type="dxa"/>
            <w:gridSpan w:val="2"/>
          </w:tcPr>
          <w:p w:rsidR="00211C7F" w:rsidRDefault="00211C7F" w:rsidP="000E784B">
            <w:pPr>
              <w:rPr>
                <w:rFonts w:ascii="Times New Roman" w:hAnsi="Times New Roman" w:cs="Times New Roman"/>
              </w:rPr>
            </w:pPr>
            <w:r>
              <w:rPr>
                <w:rFonts w:ascii="Times New Roman" w:hAnsi="Times New Roman" w:cs="Times New Roman"/>
              </w:rPr>
              <w:t xml:space="preserve">Устанавливают принадлежность текста к определенному типу текста. </w:t>
            </w:r>
          </w:p>
          <w:p w:rsidR="00211C7F" w:rsidRDefault="00211C7F" w:rsidP="000E784B">
            <w:pPr>
              <w:rPr>
                <w:rFonts w:ascii="Times New Roman" w:hAnsi="Times New Roman" w:cs="Times New Roman"/>
              </w:rPr>
            </w:pPr>
            <w:r>
              <w:rPr>
                <w:rFonts w:ascii="Times New Roman" w:hAnsi="Times New Roman" w:cs="Times New Roman"/>
              </w:rPr>
              <w:t>Делят текст на смысловые части (микротемы), осуществляют информационную переработку текста, передавая его содержание в</w:t>
            </w:r>
          </w:p>
          <w:p w:rsidR="00211C7F" w:rsidRDefault="00211C7F" w:rsidP="000E784B">
            <w:pPr>
              <w:rPr>
                <w:rFonts w:ascii="Times New Roman" w:hAnsi="Times New Roman" w:cs="Times New Roman"/>
              </w:rPr>
            </w:pPr>
            <w:r>
              <w:rPr>
                <w:rFonts w:ascii="Times New Roman" w:hAnsi="Times New Roman" w:cs="Times New Roman"/>
              </w:rPr>
              <w:t>виде простого плана. С опорой на план передают содержание текста</w:t>
            </w:r>
          </w:p>
          <w:p w:rsidR="00211C7F" w:rsidRDefault="00211C7F" w:rsidP="000E784B">
            <w:pPr>
              <w:rPr>
                <w:rFonts w:ascii="Times New Roman" w:hAnsi="Times New Roman" w:cs="Times New Roman"/>
              </w:rPr>
            </w:pPr>
            <w:r>
              <w:rPr>
                <w:rFonts w:ascii="Times New Roman" w:hAnsi="Times New Roman" w:cs="Times New Roman"/>
              </w:rPr>
              <w:t xml:space="preserve"> в устной форме, </w:t>
            </w:r>
          </w:p>
          <w:p w:rsidR="00211C7F" w:rsidRPr="001C39E5" w:rsidRDefault="00211C7F" w:rsidP="000E784B">
            <w:pPr>
              <w:rPr>
                <w:rFonts w:ascii="Times New Roman" w:hAnsi="Times New Roman" w:cs="Times New Roman"/>
                <w:sz w:val="24"/>
                <w:szCs w:val="24"/>
              </w:rPr>
            </w:pPr>
          </w:p>
        </w:tc>
        <w:tc>
          <w:tcPr>
            <w:tcW w:w="1114" w:type="dxa"/>
            <w:gridSpan w:val="2"/>
            <w:tcBorders>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tcBorders>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Pr>
          <w:p w:rsidR="00211C7F" w:rsidRPr="001C39E5" w:rsidRDefault="00211C7F" w:rsidP="000E784B">
            <w:pPr>
              <w:rPr>
                <w:rFonts w:ascii="Times New Roman" w:hAnsi="Times New Roman" w:cs="Times New Roman"/>
                <w:sz w:val="24"/>
                <w:szCs w:val="24"/>
              </w:rPr>
            </w:pPr>
          </w:p>
        </w:tc>
      </w:tr>
      <w:tr w:rsidR="00211C7F" w:rsidRPr="001C39E5" w:rsidTr="000E784B">
        <w:trPr>
          <w:trHeight w:val="149"/>
        </w:trPr>
        <w:tc>
          <w:tcPr>
            <w:tcW w:w="958" w:type="dxa"/>
            <w:gridSpan w:val="2"/>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7</w:t>
            </w:r>
          </w:p>
        </w:tc>
        <w:tc>
          <w:tcPr>
            <w:tcW w:w="4342" w:type="dxa"/>
          </w:tcPr>
          <w:p w:rsidR="00211C7F" w:rsidRDefault="00211C7F" w:rsidP="000E784B">
            <w:pPr>
              <w:rPr>
                <w:rFonts w:ascii="Times New Roman" w:hAnsi="Times New Roman" w:cs="Times New Roman"/>
                <w:sz w:val="24"/>
                <w:szCs w:val="24"/>
              </w:rPr>
            </w:pPr>
            <w:r>
              <w:rPr>
                <w:rFonts w:ascii="Times New Roman" w:hAnsi="Times New Roman" w:cs="Times New Roman"/>
                <w:b/>
                <w:sz w:val="24"/>
                <w:szCs w:val="24"/>
              </w:rPr>
              <w:t>К</w:t>
            </w:r>
            <w:r w:rsidRPr="00722B84">
              <w:rPr>
                <w:rFonts w:ascii="Times New Roman" w:hAnsi="Times New Roman" w:cs="Times New Roman"/>
                <w:b/>
                <w:sz w:val="24"/>
                <w:szCs w:val="24"/>
              </w:rPr>
              <w:t>онтрольный диктант №1</w:t>
            </w:r>
            <w:r>
              <w:rPr>
                <w:rFonts w:ascii="Times New Roman" w:hAnsi="Times New Roman" w:cs="Times New Roman"/>
                <w:b/>
                <w:sz w:val="24"/>
                <w:szCs w:val="24"/>
              </w:rPr>
              <w:t xml:space="preserve"> (Входной)</w:t>
            </w:r>
            <w:r w:rsidRPr="001C39E5">
              <w:rPr>
                <w:rFonts w:ascii="Times New Roman" w:hAnsi="Times New Roman" w:cs="Times New Roman"/>
                <w:sz w:val="24"/>
                <w:szCs w:val="24"/>
              </w:rPr>
              <w:t xml:space="preserve"> по теме</w:t>
            </w:r>
          </w:p>
          <w:p w:rsidR="00211C7F" w:rsidRPr="001C39E5" w:rsidRDefault="00211C7F" w:rsidP="000E784B">
            <w:pPr>
              <w:rPr>
                <w:rFonts w:ascii="Times New Roman" w:hAnsi="Times New Roman" w:cs="Times New Roman"/>
                <w:sz w:val="24"/>
                <w:szCs w:val="24"/>
              </w:rPr>
            </w:pPr>
            <w:r>
              <w:rPr>
                <w:rFonts w:ascii="Times New Roman" w:hAnsi="Times New Roman" w:cs="Times New Roman"/>
                <w:sz w:val="24"/>
                <w:szCs w:val="24"/>
              </w:rPr>
              <w:t>«</w:t>
            </w:r>
            <w:r w:rsidRPr="001C39E5">
              <w:rPr>
                <w:rFonts w:ascii="Times New Roman" w:hAnsi="Times New Roman" w:cs="Times New Roman"/>
                <w:sz w:val="24"/>
                <w:szCs w:val="24"/>
              </w:rPr>
              <w:t xml:space="preserve"> Повторение»с грамматическим зданием</w:t>
            </w:r>
          </w:p>
        </w:tc>
        <w:tc>
          <w:tcPr>
            <w:tcW w:w="7536" w:type="dxa"/>
            <w:gridSpan w:val="2"/>
          </w:tcPr>
          <w:p w:rsidR="00211C7F" w:rsidRDefault="00211C7F" w:rsidP="000E784B">
            <w:pPr>
              <w:spacing w:before="100" w:beforeAutospacing="1" w:after="100" w:afterAutospacing="1"/>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Провер</w:t>
            </w:r>
            <w:r>
              <w:rPr>
                <w:rFonts w:ascii="Times New Roman" w:eastAsia="Times New Roman" w:hAnsi="Times New Roman" w:cs="Times New Roman"/>
                <w:lang w:eastAsia="ru-RU"/>
              </w:rPr>
              <w:t>яют</w:t>
            </w:r>
            <w:r w:rsidRPr="00AB4791">
              <w:rPr>
                <w:rFonts w:ascii="Times New Roman" w:eastAsia="Times New Roman" w:hAnsi="Times New Roman" w:cs="Times New Roman"/>
                <w:lang w:eastAsia="ru-RU"/>
              </w:rPr>
              <w:t xml:space="preserve"> уров</w:t>
            </w:r>
            <w:r>
              <w:rPr>
                <w:rFonts w:ascii="Times New Roman" w:eastAsia="Times New Roman" w:hAnsi="Times New Roman" w:cs="Times New Roman"/>
                <w:lang w:eastAsia="ru-RU"/>
              </w:rPr>
              <w:t>ень</w:t>
            </w:r>
            <w:r w:rsidRPr="00AB4791">
              <w:rPr>
                <w:rFonts w:ascii="Times New Roman" w:eastAsia="Times New Roman" w:hAnsi="Times New Roman" w:cs="Times New Roman"/>
                <w:lang w:eastAsia="ru-RU"/>
              </w:rPr>
              <w:t>сформированности умений записывать текст без ошибок;</w:t>
            </w:r>
          </w:p>
          <w:p w:rsidR="00211C7F" w:rsidRPr="008366F1" w:rsidRDefault="00211C7F" w:rsidP="000E784B">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Г</w:t>
            </w:r>
            <w:r w:rsidRPr="00AB4791">
              <w:rPr>
                <w:rFonts w:ascii="Times New Roman" w:eastAsia="Times New Roman" w:hAnsi="Times New Roman" w:cs="Times New Roman"/>
                <w:lang w:eastAsia="ru-RU"/>
              </w:rPr>
              <w:t>рафически объясня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условия выбора орфограмм.</w:t>
            </w:r>
          </w:p>
        </w:tc>
        <w:tc>
          <w:tcPr>
            <w:tcW w:w="1114" w:type="dxa"/>
            <w:gridSpan w:val="2"/>
            <w:tcBorders>
              <w:right w:val="single" w:sz="4" w:space="0" w:color="auto"/>
            </w:tcBorders>
          </w:tcPr>
          <w:p w:rsidR="00211C7F" w:rsidRPr="00AB4791" w:rsidRDefault="00211C7F" w:rsidP="000E784B">
            <w:pPr>
              <w:spacing w:before="100" w:beforeAutospacing="1" w:after="100" w:afterAutospacing="1"/>
              <w:rPr>
                <w:rFonts w:ascii="Times New Roman" w:eastAsia="Times New Roman" w:hAnsi="Times New Roman" w:cs="Times New Roman"/>
                <w:sz w:val="24"/>
                <w:szCs w:val="24"/>
                <w:lang w:eastAsia="ru-RU"/>
              </w:rPr>
            </w:pPr>
          </w:p>
        </w:tc>
        <w:tc>
          <w:tcPr>
            <w:tcW w:w="1276" w:type="dxa"/>
            <w:gridSpan w:val="2"/>
            <w:tcBorders>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Pr>
          <w:p w:rsidR="00211C7F" w:rsidRPr="001C39E5" w:rsidRDefault="00211C7F" w:rsidP="000E784B">
            <w:pPr>
              <w:rPr>
                <w:rFonts w:ascii="Times New Roman" w:hAnsi="Times New Roman" w:cs="Times New Roman"/>
                <w:sz w:val="24"/>
                <w:szCs w:val="24"/>
              </w:rPr>
            </w:pPr>
          </w:p>
        </w:tc>
      </w:tr>
      <w:tr w:rsidR="00211C7F" w:rsidRPr="008366F1" w:rsidTr="000E784B">
        <w:trPr>
          <w:trHeight w:val="149"/>
        </w:trPr>
        <w:tc>
          <w:tcPr>
            <w:tcW w:w="17588" w:type="dxa"/>
            <w:gridSpan w:val="11"/>
          </w:tcPr>
          <w:p w:rsidR="00211C7F" w:rsidRPr="008366F1" w:rsidRDefault="00211C7F" w:rsidP="000E784B">
            <w:pPr>
              <w:jc w:val="center"/>
              <w:rPr>
                <w:rFonts w:ascii="Times New Roman" w:hAnsi="Times New Roman" w:cs="Times New Roman"/>
                <w:b/>
                <w:sz w:val="24"/>
                <w:szCs w:val="24"/>
              </w:rPr>
            </w:pPr>
            <w:r w:rsidRPr="008366F1">
              <w:rPr>
                <w:rFonts w:ascii="Times New Roman" w:hAnsi="Times New Roman" w:cs="Times New Roman"/>
                <w:b/>
                <w:sz w:val="28"/>
                <w:szCs w:val="24"/>
              </w:rPr>
              <w:t xml:space="preserve">Фонетика, графика, орфография </w:t>
            </w:r>
            <w:r>
              <w:rPr>
                <w:rFonts w:ascii="Times New Roman" w:hAnsi="Times New Roman" w:cs="Times New Roman"/>
                <w:b/>
                <w:sz w:val="28"/>
                <w:szCs w:val="24"/>
              </w:rPr>
              <w:t xml:space="preserve"> 17</w:t>
            </w:r>
            <w:r w:rsidRPr="008366F1">
              <w:rPr>
                <w:rFonts w:ascii="Times New Roman" w:hAnsi="Times New Roman" w:cs="Times New Roman"/>
                <w:b/>
                <w:sz w:val="28"/>
                <w:szCs w:val="24"/>
              </w:rPr>
              <w:t>ч</w:t>
            </w:r>
          </w:p>
        </w:tc>
      </w:tr>
      <w:tr w:rsidR="00211C7F" w:rsidRPr="001C39E5" w:rsidTr="000E784B">
        <w:trPr>
          <w:trHeight w:val="149"/>
        </w:trPr>
        <w:tc>
          <w:tcPr>
            <w:tcW w:w="958" w:type="dxa"/>
            <w:gridSpan w:val="2"/>
          </w:tcPr>
          <w:p w:rsidR="00211C7F" w:rsidRPr="001C39E5" w:rsidRDefault="00211C7F" w:rsidP="00211C7F">
            <w:pPr>
              <w:jc w:val="center"/>
              <w:rPr>
                <w:rFonts w:ascii="Times New Roman" w:hAnsi="Times New Roman" w:cs="Times New Roman"/>
                <w:sz w:val="24"/>
                <w:szCs w:val="24"/>
              </w:rPr>
            </w:pPr>
            <w:r>
              <w:rPr>
                <w:rFonts w:ascii="Times New Roman" w:hAnsi="Times New Roman" w:cs="Times New Roman"/>
                <w:sz w:val="24"/>
                <w:szCs w:val="24"/>
              </w:rPr>
              <w:t>8</w:t>
            </w:r>
          </w:p>
        </w:tc>
        <w:tc>
          <w:tcPr>
            <w:tcW w:w="4395" w:type="dxa"/>
            <w:gridSpan w:val="2"/>
          </w:tcPr>
          <w:p w:rsidR="00211C7F" w:rsidRPr="001C39E5" w:rsidRDefault="00211C7F" w:rsidP="000E784B">
            <w:pPr>
              <w:rPr>
                <w:rFonts w:ascii="Times New Roman" w:hAnsi="Times New Roman" w:cs="Times New Roman"/>
                <w:sz w:val="24"/>
                <w:szCs w:val="24"/>
              </w:rPr>
            </w:pPr>
            <w:r w:rsidRPr="001C39E5">
              <w:rPr>
                <w:rFonts w:ascii="Times New Roman" w:hAnsi="Times New Roman" w:cs="Times New Roman"/>
                <w:sz w:val="24"/>
                <w:szCs w:val="24"/>
              </w:rPr>
              <w:t>Фонетика, графика, орфография  как разделы лингвистики</w:t>
            </w:r>
          </w:p>
        </w:tc>
        <w:tc>
          <w:tcPr>
            <w:tcW w:w="7483" w:type="dxa"/>
          </w:tcPr>
          <w:p w:rsidR="00211C7F" w:rsidRDefault="00211C7F"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основными понятиями фонетики. </w:t>
            </w:r>
          </w:p>
          <w:p w:rsidR="00211C7F" w:rsidRDefault="00211C7F"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 происхождении терминов, которыми овладевают при изучении фонетики. </w:t>
            </w:r>
            <w:r>
              <w:rPr>
                <w:rFonts w:ascii="Times New Roman" w:hAnsi="Times New Roman" w:cs="Times New Roman"/>
              </w:rPr>
              <w:br/>
            </w:r>
          </w:p>
          <w:p w:rsidR="00211C7F" w:rsidRDefault="00211C7F" w:rsidP="000E784B">
            <w:pPr>
              <w:pStyle w:val="ParagraphStyle"/>
              <w:spacing w:line="252" w:lineRule="auto"/>
              <w:rPr>
                <w:rFonts w:ascii="Times New Roman" w:hAnsi="Times New Roman" w:cs="Times New Roman"/>
              </w:rPr>
            </w:pPr>
          </w:p>
        </w:tc>
        <w:tc>
          <w:tcPr>
            <w:tcW w:w="1114" w:type="dxa"/>
            <w:gridSpan w:val="2"/>
            <w:tcBorders>
              <w:right w:val="single" w:sz="4" w:space="0" w:color="auto"/>
            </w:tcBorders>
          </w:tcPr>
          <w:p w:rsidR="00211C7F" w:rsidRPr="001C39E5" w:rsidRDefault="00211C7F" w:rsidP="000E784B">
            <w:pPr>
              <w:rPr>
                <w:rFonts w:ascii="Times New Roman" w:hAnsi="Times New Roman" w:cs="Times New Roman"/>
                <w:sz w:val="24"/>
                <w:szCs w:val="24"/>
              </w:rPr>
            </w:pPr>
          </w:p>
        </w:tc>
        <w:tc>
          <w:tcPr>
            <w:tcW w:w="1276" w:type="dxa"/>
            <w:gridSpan w:val="2"/>
            <w:tcBorders>
              <w:left w:val="single" w:sz="4" w:space="0" w:color="auto"/>
            </w:tcBorders>
          </w:tcPr>
          <w:p w:rsidR="00211C7F" w:rsidRPr="001C39E5" w:rsidRDefault="00211C7F" w:rsidP="000E784B">
            <w:pPr>
              <w:rPr>
                <w:rFonts w:ascii="Times New Roman" w:hAnsi="Times New Roman" w:cs="Times New Roman"/>
                <w:sz w:val="24"/>
                <w:szCs w:val="24"/>
              </w:rPr>
            </w:pPr>
          </w:p>
        </w:tc>
        <w:tc>
          <w:tcPr>
            <w:tcW w:w="2362" w:type="dxa"/>
            <w:gridSpan w:val="2"/>
          </w:tcPr>
          <w:p w:rsidR="00211C7F" w:rsidRPr="001C39E5" w:rsidRDefault="00211C7F"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9</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Буква и звук</w:t>
            </w:r>
          </w:p>
        </w:tc>
        <w:tc>
          <w:tcPr>
            <w:tcW w:w="7671" w:type="dxa"/>
            <w:gridSpan w:val="2"/>
          </w:tcPr>
          <w:p w:rsidR="000E784B" w:rsidRDefault="000E784B" w:rsidP="000E784B">
            <w:pPr>
              <w:rPr>
                <w:rFonts w:ascii="Times New Roman" w:hAnsi="Times New Roman" w:cs="Times New Roman"/>
              </w:rPr>
            </w:pPr>
            <w:r>
              <w:rPr>
                <w:rFonts w:ascii="Times New Roman" w:hAnsi="Times New Roman" w:cs="Times New Roman"/>
              </w:rPr>
              <w:t>Осознают (понимают) смыслоразличительную функцию звука</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Сопоставляют и анализируют звуковой и буквенный состав слова.</w:t>
            </w:r>
            <w:r>
              <w:rPr>
                <w:rFonts w:ascii="Times New Roman" w:hAnsi="Times New Roman" w:cs="Times New Roman"/>
              </w:rPr>
              <w:br/>
              <w:t>.</w:t>
            </w: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0</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Алфавит</w:t>
            </w:r>
          </w:p>
        </w:tc>
        <w:tc>
          <w:tcPr>
            <w:tcW w:w="7671" w:type="dxa"/>
            <w:gridSpan w:val="2"/>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Используют знания алфавита при поиске информации 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словарях и справочниках.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На практическом примере получают представление </w:t>
            </w:r>
            <w:r>
              <w:rPr>
                <w:rFonts w:ascii="Times New Roman" w:hAnsi="Times New Roman" w:cs="Times New Roman"/>
              </w:rPr>
              <w:br/>
              <w:t xml:space="preserve">о реформе правописания 1917 г.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1</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Согласные звуки и обозначающие их буквы</w:t>
            </w:r>
          </w:p>
        </w:tc>
        <w:tc>
          <w:tcPr>
            <w:tcW w:w="7671" w:type="dxa"/>
            <w:gridSpan w:val="2"/>
          </w:tcPr>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Распознают гласные и согласные, согласные звонкие </w:t>
            </w:r>
            <w:r>
              <w:rPr>
                <w:rFonts w:ascii="Times New Roman" w:hAnsi="Times New Roman" w:cs="Times New Roman"/>
              </w:rPr>
              <w:br/>
              <w:t>и глухие, твёрдые и мягкие; парные и непарные по твёрдости/мягкости, звонкости/глухости звуки.</w:t>
            </w: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2</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Глухие и звонкие согласные</w:t>
            </w:r>
          </w:p>
        </w:tc>
        <w:tc>
          <w:tcPr>
            <w:tcW w:w="7671" w:type="dxa"/>
            <w:gridSpan w:val="2"/>
            <w:vMerge w:val="restart"/>
          </w:tcPr>
          <w:p w:rsidR="000E784B" w:rsidRDefault="000E784B" w:rsidP="000E784B">
            <w:pPr>
              <w:pStyle w:val="ParagraphStyle"/>
              <w:rPr>
                <w:rFonts w:ascii="Times New Roman" w:hAnsi="Times New Roman" w:cs="Times New Roman"/>
              </w:rPr>
            </w:pPr>
            <w:r>
              <w:rPr>
                <w:rFonts w:ascii="Times New Roman" w:hAnsi="Times New Roman" w:cs="Times New Roman"/>
              </w:rPr>
              <w:t xml:space="preserve">Классифицируют и группируют звуки речи по заданным </w:t>
            </w:r>
          </w:p>
          <w:p w:rsidR="000E784B" w:rsidRDefault="000E784B" w:rsidP="000E784B">
            <w:pPr>
              <w:pStyle w:val="ParagraphStyle"/>
              <w:rPr>
                <w:rFonts w:ascii="Times New Roman" w:hAnsi="Times New Roman" w:cs="Times New Roman"/>
              </w:rPr>
            </w:pPr>
            <w:r>
              <w:rPr>
                <w:rFonts w:ascii="Times New Roman" w:hAnsi="Times New Roman" w:cs="Times New Roman"/>
              </w:rPr>
              <w:lastRenderedPageBreak/>
              <w:t xml:space="preserve">признакам, слова по заданным параметрам их звукового </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состава. Анализируют и характеризуют отдельные звуки речи, особенности произношения и написания слова (устно </w:t>
            </w:r>
            <w:r>
              <w:rPr>
                <w:rFonts w:ascii="Times New Roman" w:hAnsi="Times New Roman" w:cs="Times New Roman"/>
              </w:rPr>
              <w:br/>
              <w:t>и с помощью элементов транскрипции), звуки в речевом</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потоке, слова с точки зрения их деления на слоги </w:t>
            </w:r>
            <w:r>
              <w:rPr>
                <w:rFonts w:ascii="Times New Roman" w:hAnsi="Times New Roman" w:cs="Times New Roman"/>
              </w:rPr>
              <w:br/>
              <w:t xml:space="preserve">и возможностей пере носа слова с одной строки на другую. </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Проводят фонетический анализ слова. Получают </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представление об орфограмме. Создают устные высказывания </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учебно-научного стиля. </w:t>
            </w:r>
          </w:p>
          <w:p w:rsidR="000E784B" w:rsidRPr="001C39E5" w:rsidRDefault="000E784B" w:rsidP="000E784B">
            <w:pPr>
              <w:pStyle w:val="ParagraphStyle"/>
              <w:rPr>
                <w:rFonts w:ascii="Times New Roman" w:hAnsi="Times New Roman" w:cs="Times New Roman"/>
              </w:rPr>
            </w:pPr>
          </w:p>
        </w:tc>
      </w:tr>
      <w:tr w:rsidR="000E784B"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Непроизносимые согласные</w:t>
            </w:r>
          </w:p>
        </w:tc>
        <w:tc>
          <w:tcPr>
            <w:tcW w:w="7671" w:type="dxa"/>
            <w:gridSpan w:val="2"/>
            <w:vMerge/>
          </w:tcPr>
          <w:p w:rsidR="000E784B" w:rsidRDefault="000E784B" w:rsidP="000E784B">
            <w:pPr>
              <w:pStyle w:val="ParagraphStyle"/>
              <w:rPr>
                <w:rFonts w:ascii="Times New Roman" w:hAnsi="Times New Roman" w:cs="Times New Roman"/>
              </w:rPr>
            </w:pP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4</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Твёрдые и мягкие согласные</w:t>
            </w:r>
          </w:p>
        </w:tc>
        <w:tc>
          <w:tcPr>
            <w:tcW w:w="7671" w:type="dxa"/>
            <w:gridSpan w:val="2"/>
            <w:vMerge/>
          </w:tcPr>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832"/>
        </w:trPr>
        <w:tc>
          <w:tcPr>
            <w:tcW w:w="850" w:type="dxa"/>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Гласные звуки и обозначающие их буквы</w:t>
            </w:r>
          </w:p>
        </w:tc>
        <w:tc>
          <w:tcPr>
            <w:tcW w:w="7671" w:type="dxa"/>
            <w:gridSpan w:val="2"/>
            <w:vMerge/>
          </w:tcPr>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366"/>
        </w:trPr>
        <w:tc>
          <w:tcPr>
            <w:tcW w:w="850" w:type="dxa"/>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16</w:t>
            </w:r>
          </w:p>
        </w:tc>
        <w:tc>
          <w:tcPr>
            <w:tcW w:w="4395" w:type="dxa"/>
            <w:gridSpan w:val="2"/>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Двойная роль букв е,ё,ю,я</w:t>
            </w:r>
          </w:p>
        </w:tc>
        <w:tc>
          <w:tcPr>
            <w:tcW w:w="7671" w:type="dxa"/>
            <w:gridSpan w:val="2"/>
            <w:vMerge/>
          </w:tcPr>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302"/>
        </w:trPr>
        <w:tc>
          <w:tcPr>
            <w:tcW w:w="850" w:type="dxa"/>
            <w:tcBorders>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17</w:t>
            </w:r>
          </w:p>
        </w:tc>
        <w:tc>
          <w:tcPr>
            <w:tcW w:w="4395" w:type="dxa"/>
            <w:gridSpan w:val="2"/>
            <w:tcBorders>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Слог и ударение</w:t>
            </w:r>
          </w:p>
        </w:tc>
        <w:tc>
          <w:tcPr>
            <w:tcW w:w="7671" w:type="dxa"/>
            <w:gridSpan w:val="2"/>
            <w:tcBorders>
              <w:bottom w:val="single" w:sz="4" w:space="0" w:color="auto"/>
            </w:tcBorders>
          </w:tcPr>
          <w:p w:rsidR="000E784B" w:rsidRDefault="000E784B" w:rsidP="000E784B">
            <w:pPr>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Усв</w:t>
            </w:r>
            <w:r>
              <w:rPr>
                <w:rFonts w:ascii="Times New Roman" w:eastAsia="Times New Roman" w:hAnsi="Times New Roman" w:cs="Times New Roman"/>
                <w:lang w:eastAsia="ru-RU"/>
              </w:rPr>
              <w:t xml:space="preserve">аивают </w:t>
            </w:r>
            <w:r w:rsidRPr="00AB4791">
              <w:rPr>
                <w:rFonts w:ascii="Times New Roman" w:eastAsia="Times New Roman" w:hAnsi="Times New Roman" w:cs="Times New Roman"/>
                <w:lang w:eastAsia="ru-RU"/>
              </w:rPr>
              <w:t xml:space="preserve"> рол</w:t>
            </w:r>
            <w:r>
              <w:rPr>
                <w:rFonts w:ascii="Times New Roman" w:eastAsia="Times New Roman" w:hAnsi="Times New Roman" w:cs="Times New Roman"/>
                <w:lang w:eastAsia="ru-RU"/>
              </w:rPr>
              <w:t>ь</w:t>
            </w:r>
            <w:r w:rsidRPr="00AB4791">
              <w:rPr>
                <w:rFonts w:ascii="Times New Roman" w:eastAsia="Times New Roman" w:hAnsi="Times New Roman" w:cs="Times New Roman"/>
                <w:lang w:eastAsia="ru-RU"/>
              </w:rPr>
              <w:t xml:space="preserve"> ударения в слове, поняти</w:t>
            </w:r>
            <w:r>
              <w:rPr>
                <w:rFonts w:ascii="Times New Roman" w:eastAsia="Times New Roman" w:hAnsi="Times New Roman" w:cs="Times New Roman"/>
                <w:lang w:eastAsia="ru-RU"/>
              </w:rPr>
              <w:t>е</w:t>
            </w:r>
            <w:r w:rsidRPr="00AB4791">
              <w:rPr>
                <w:rFonts w:ascii="Times New Roman" w:eastAsia="Times New Roman" w:hAnsi="Times New Roman" w:cs="Times New Roman"/>
                <w:lang w:eastAsia="ru-RU"/>
              </w:rPr>
              <w:t xml:space="preserve"> «слог, ударение, </w:t>
            </w:r>
          </w:p>
          <w:p w:rsidR="000E784B" w:rsidRDefault="000E784B" w:rsidP="000E784B">
            <w:pPr>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 xml:space="preserve">сильная и слабая позиция слога». </w:t>
            </w:r>
          </w:p>
          <w:p w:rsidR="000E784B" w:rsidRPr="005A69F3"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Развивают умения </w:t>
            </w:r>
            <w:r w:rsidRPr="00AB4791">
              <w:rPr>
                <w:rFonts w:ascii="Times New Roman" w:eastAsia="Times New Roman" w:hAnsi="Times New Roman" w:cs="Times New Roman"/>
                <w:lang w:eastAsia="ru-RU"/>
              </w:rPr>
              <w:t>проверять безударную гласную</w:t>
            </w:r>
          </w:p>
          <w:p w:rsidR="000E784B" w:rsidRDefault="000E784B" w:rsidP="000E784B">
            <w:pPr>
              <w:rPr>
                <w:rFonts w:ascii="Times New Roman" w:hAnsi="Times New Roman" w:cs="Times New Roman"/>
              </w:rPr>
            </w:pPr>
            <w:r>
              <w:rPr>
                <w:rFonts w:ascii="Times New Roman" w:hAnsi="Times New Roman" w:cs="Times New Roman"/>
              </w:rPr>
              <w:t xml:space="preserve">На практическом уровне овладевают основными нормами </w:t>
            </w:r>
          </w:p>
          <w:p w:rsidR="000E784B" w:rsidRDefault="000E784B" w:rsidP="000E784B">
            <w:pPr>
              <w:rPr>
                <w:rFonts w:ascii="Times New Roman" w:hAnsi="Times New Roman" w:cs="Times New Roman"/>
              </w:rPr>
            </w:pPr>
            <w:r>
              <w:rPr>
                <w:rFonts w:ascii="Times New Roman" w:hAnsi="Times New Roman" w:cs="Times New Roman"/>
              </w:rPr>
              <w:t xml:space="preserve">литературного произношения и ударения: произношение </w:t>
            </w:r>
          </w:p>
          <w:p w:rsidR="000E784B" w:rsidRDefault="000E784B" w:rsidP="000E784B">
            <w:pPr>
              <w:rPr>
                <w:rFonts w:ascii="Times New Roman" w:hAnsi="Times New Roman" w:cs="Times New Roman"/>
              </w:rPr>
            </w:pPr>
            <w:r>
              <w:rPr>
                <w:rFonts w:ascii="Times New Roman" w:hAnsi="Times New Roman" w:cs="Times New Roman"/>
              </w:rPr>
              <w:t>безударных гласных звуков; мягкого или твёрдого согласного перед</w:t>
            </w:r>
          </w:p>
          <w:p w:rsidR="000E784B" w:rsidRDefault="000E784B" w:rsidP="000E784B">
            <w:pPr>
              <w:rPr>
                <w:rFonts w:ascii="Times New Roman" w:hAnsi="Times New Roman" w:cs="Times New Roman"/>
              </w:rPr>
            </w:pPr>
            <w:r>
              <w:rPr>
                <w:rFonts w:ascii="Times New Roman" w:hAnsi="Times New Roman" w:cs="Times New Roman"/>
              </w:rPr>
              <w:t xml:space="preserve">[э] в иноязычных словах; сочетания </w:t>
            </w:r>
            <w:r>
              <w:rPr>
                <w:rFonts w:ascii="Times New Roman" w:hAnsi="Times New Roman" w:cs="Times New Roman"/>
              </w:rPr>
              <w:br/>
              <w:t>согласных (</w:t>
            </w:r>
            <w:r>
              <w:rPr>
                <w:rFonts w:ascii="Times New Roman" w:hAnsi="Times New Roman" w:cs="Times New Roman"/>
                <w:i/>
                <w:iCs/>
              </w:rPr>
              <w:t>чн</w:t>
            </w:r>
            <w:r>
              <w:rPr>
                <w:rFonts w:ascii="Times New Roman" w:hAnsi="Times New Roman" w:cs="Times New Roman"/>
              </w:rPr>
              <w:t xml:space="preserve">, </w:t>
            </w:r>
            <w:r>
              <w:rPr>
                <w:rFonts w:ascii="Times New Roman" w:hAnsi="Times New Roman" w:cs="Times New Roman"/>
                <w:i/>
                <w:iCs/>
              </w:rPr>
              <w:t>чт</w:t>
            </w:r>
            <w:r>
              <w:rPr>
                <w:rFonts w:ascii="Times New Roman" w:hAnsi="Times New Roman" w:cs="Times New Roman"/>
              </w:rPr>
              <w:t xml:space="preserve"> и др.); грамматических форм (прила-гательных </w:t>
            </w:r>
          </w:p>
          <w:p w:rsidR="000E784B" w:rsidRDefault="000E784B" w:rsidP="000E784B">
            <w:pPr>
              <w:rPr>
                <w:rFonts w:ascii="Times New Roman" w:hAnsi="Times New Roman" w:cs="Times New Roman"/>
              </w:rPr>
            </w:pPr>
            <w:r>
              <w:rPr>
                <w:rFonts w:ascii="Times New Roman" w:hAnsi="Times New Roman" w:cs="Times New Roman"/>
              </w:rPr>
              <w:t xml:space="preserve">на </w:t>
            </w:r>
            <w:r>
              <w:rPr>
                <w:rFonts w:ascii="Times New Roman" w:hAnsi="Times New Roman" w:cs="Times New Roman"/>
                <w:i/>
                <w:iCs/>
              </w:rPr>
              <w:t>-его</w:t>
            </w:r>
            <w:r>
              <w:rPr>
                <w:rFonts w:ascii="Times New Roman" w:hAnsi="Times New Roman" w:cs="Times New Roman"/>
              </w:rPr>
              <w:t xml:space="preserve">, </w:t>
            </w:r>
            <w:r>
              <w:rPr>
                <w:rFonts w:ascii="Times New Roman" w:hAnsi="Times New Roman" w:cs="Times New Roman"/>
                <w:i/>
                <w:iCs/>
              </w:rPr>
              <w:t>-ого</w:t>
            </w:r>
            <w:r>
              <w:rPr>
                <w:rFonts w:ascii="Times New Roman" w:hAnsi="Times New Roman" w:cs="Times New Roman"/>
              </w:rPr>
              <w:t xml:space="preserve">, возвратных глаголов с </w:t>
            </w:r>
            <w:r>
              <w:rPr>
                <w:rFonts w:ascii="Times New Roman" w:hAnsi="Times New Roman" w:cs="Times New Roman"/>
                <w:i/>
                <w:iCs/>
              </w:rPr>
              <w:t>-ся</w:t>
            </w:r>
            <w:r>
              <w:rPr>
                <w:rFonts w:ascii="Times New Roman" w:hAnsi="Times New Roman" w:cs="Times New Roman"/>
              </w:rPr>
              <w:t xml:space="preserve">, </w:t>
            </w:r>
            <w:r>
              <w:rPr>
                <w:rFonts w:ascii="Times New Roman" w:hAnsi="Times New Roman" w:cs="Times New Roman"/>
                <w:i/>
                <w:iCs/>
              </w:rPr>
              <w:t>-сь</w:t>
            </w:r>
            <w:r>
              <w:rPr>
                <w:rFonts w:ascii="Times New Roman" w:hAnsi="Times New Roman" w:cs="Times New Roman"/>
              </w:rPr>
              <w:br/>
              <w:t xml:space="preserve">и др.); иноязычных слов, русских имен и отчеств, фамилии, </w:t>
            </w:r>
          </w:p>
          <w:p w:rsidR="000E784B" w:rsidRDefault="000E784B" w:rsidP="000E784B">
            <w:pPr>
              <w:rPr>
                <w:rFonts w:ascii="Times New Roman" w:hAnsi="Times New Roman" w:cs="Times New Roman"/>
              </w:rPr>
            </w:pPr>
            <w:r>
              <w:rPr>
                <w:rFonts w:ascii="Times New Roman" w:hAnsi="Times New Roman" w:cs="Times New Roman"/>
              </w:rPr>
              <w:t>географических названий; постановка нормативного ударения в</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словах и их формах, трудных с акцентологической точки зрения. </w:t>
            </w:r>
          </w:p>
        </w:tc>
      </w:tr>
      <w:tr w:rsidR="000E784B" w:rsidRPr="001C39E5" w:rsidTr="000E784B">
        <w:trPr>
          <w:gridBefore w:val="1"/>
          <w:gridAfter w:val="5"/>
          <w:wBefore w:w="108" w:type="dxa"/>
          <w:wAfter w:w="4564" w:type="dxa"/>
          <w:trHeight w:val="801"/>
        </w:trPr>
        <w:tc>
          <w:tcPr>
            <w:tcW w:w="850" w:type="dxa"/>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18</w:t>
            </w:r>
          </w:p>
        </w:tc>
        <w:tc>
          <w:tcPr>
            <w:tcW w:w="4395" w:type="dxa"/>
            <w:gridSpan w:val="2"/>
            <w:tcBorders>
              <w:top w:val="single" w:sz="4" w:space="0" w:color="auto"/>
            </w:tcBorders>
          </w:tcPr>
          <w:p w:rsidR="000E784B" w:rsidRPr="00A540BD" w:rsidRDefault="000E784B" w:rsidP="000E784B">
            <w:pPr>
              <w:rPr>
                <w:rFonts w:ascii="Times New Roman" w:hAnsi="Times New Roman" w:cs="Times New Roman"/>
                <w:b/>
                <w:sz w:val="24"/>
                <w:szCs w:val="18"/>
                <w:u w:val="single"/>
              </w:rPr>
            </w:pPr>
            <w:r w:rsidRPr="00A540BD">
              <w:rPr>
                <w:rFonts w:ascii="Times New Roman" w:hAnsi="Times New Roman" w:cs="Times New Roman"/>
                <w:b/>
                <w:bCs/>
                <w:sz w:val="24"/>
                <w:szCs w:val="18"/>
                <w:u w:val="single"/>
              </w:rPr>
              <w:t>Р.р. Устный рассказ по картине Б. Кустодиева «Масленица».</w:t>
            </w:r>
          </w:p>
        </w:tc>
        <w:tc>
          <w:tcPr>
            <w:tcW w:w="7671" w:type="dxa"/>
            <w:gridSpan w:val="2"/>
            <w:tcBorders>
              <w:top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Создают текст в устной форме по заданному началу. </w:t>
            </w:r>
          </w:p>
          <w:p w:rsidR="000E784B" w:rsidRDefault="000E784B" w:rsidP="000E784B">
            <w:pPr>
              <w:rPr>
                <w:rFonts w:ascii="Times New Roman" w:hAnsi="Times New Roman" w:cs="Times New Roman"/>
              </w:rPr>
            </w:pPr>
            <w:r>
              <w:rPr>
                <w:rFonts w:ascii="Times New Roman" w:hAnsi="Times New Roman" w:cs="Times New Roman"/>
              </w:rPr>
              <w:t>Используют приёмы поискового/просмотрового чтения</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Выразительно читают прозаические и поэтические тексты. </w:t>
            </w:r>
          </w:p>
        </w:tc>
      </w:tr>
      <w:tr w:rsidR="000E784B" w:rsidRPr="001C39E5" w:rsidTr="000E784B">
        <w:trPr>
          <w:gridBefore w:val="1"/>
          <w:gridAfter w:val="5"/>
          <w:wBefore w:w="108" w:type="dxa"/>
          <w:wAfter w:w="4564" w:type="dxa"/>
          <w:trHeight w:val="559"/>
        </w:trPr>
        <w:tc>
          <w:tcPr>
            <w:tcW w:w="850" w:type="dxa"/>
            <w:tcBorders>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19</w:t>
            </w:r>
          </w:p>
        </w:tc>
        <w:tc>
          <w:tcPr>
            <w:tcW w:w="4395" w:type="dxa"/>
            <w:gridSpan w:val="2"/>
            <w:tcBorders>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Правописание безударных гласных в корне  слова</w:t>
            </w:r>
          </w:p>
          <w:p w:rsidR="000E784B" w:rsidRPr="001C39E5" w:rsidRDefault="000E784B" w:rsidP="000E784B">
            <w:pPr>
              <w:rPr>
                <w:rFonts w:ascii="Times New Roman" w:hAnsi="Times New Roman" w:cs="Times New Roman"/>
                <w:sz w:val="24"/>
                <w:szCs w:val="24"/>
              </w:rPr>
            </w:pPr>
          </w:p>
        </w:tc>
        <w:tc>
          <w:tcPr>
            <w:tcW w:w="7671" w:type="dxa"/>
            <w:gridSpan w:val="2"/>
            <w:tcBorders>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eastAsia="Times New Roman" w:hAnsi="Times New Roman" w:cs="Times New Roman"/>
                <w:lang w:eastAsia="ru-RU"/>
              </w:rPr>
              <w:t xml:space="preserve">Развивают умения </w:t>
            </w:r>
            <w:r w:rsidRPr="00AB4791">
              <w:rPr>
                <w:rFonts w:ascii="Times New Roman" w:eastAsia="Times New Roman" w:hAnsi="Times New Roman" w:cs="Times New Roman"/>
                <w:lang w:eastAsia="ru-RU"/>
              </w:rPr>
              <w:t>проверять безударную гласную</w:t>
            </w:r>
            <w:r>
              <w:rPr>
                <w:rFonts w:ascii="Times New Roman" w:hAnsi="Times New Roman" w:cs="Times New Roman"/>
              </w:rPr>
              <w:t xml:space="preserve"> Применяют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в практике письма разные способы проверки безударных</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гласных в корне слова.</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Используют орфографический словарь.</w:t>
            </w:r>
          </w:p>
        </w:tc>
      </w:tr>
      <w:tr w:rsidR="000E784B" w:rsidTr="000E784B">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20</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Проверяемы и непроверяемые гласные в корнях слов</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eastAsia="Times New Roman" w:hAnsi="Times New Roman" w:cs="Times New Roman"/>
                <w:lang w:eastAsia="ru-RU"/>
              </w:rPr>
              <w:t xml:space="preserve">Развивают умения </w:t>
            </w:r>
            <w:r w:rsidRPr="00AB4791">
              <w:rPr>
                <w:rFonts w:ascii="Times New Roman" w:eastAsia="Times New Roman" w:hAnsi="Times New Roman" w:cs="Times New Roman"/>
                <w:lang w:eastAsia="ru-RU"/>
              </w:rPr>
              <w:t>проверять безударную гласную</w:t>
            </w:r>
            <w:r>
              <w:rPr>
                <w:rFonts w:ascii="Times New Roman" w:hAnsi="Times New Roman" w:cs="Times New Roman"/>
              </w:rPr>
              <w:t xml:space="preserve"> Применяют в практике письма разные способы проверки безударных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гласных в корне слова.</w:t>
            </w:r>
          </w:p>
          <w:p w:rsidR="000E784B" w:rsidRDefault="000E784B" w:rsidP="000E784B">
            <w:pPr>
              <w:rPr>
                <w:rFonts w:ascii="Times New Roman" w:eastAsia="Times New Roman" w:hAnsi="Times New Roman" w:cs="Times New Roman"/>
                <w:lang w:eastAsia="ru-RU"/>
              </w:rPr>
            </w:pPr>
            <w:r>
              <w:rPr>
                <w:rFonts w:ascii="Times New Roman" w:hAnsi="Times New Roman" w:cs="Times New Roman"/>
              </w:rPr>
              <w:t xml:space="preserve"> Используют орфографический словарь.</w:t>
            </w:r>
          </w:p>
        </w:tc>
      </w:tr>
      <w:tr w:rsidR="000E784B" w:rsidTr="000E784B">
        <w:trPr>
          <w:gridBefore w:val="1"/>
          <w:gridAfter w:val="5"/>
          <w:wBefore w:w="108" w:type="dxa"/>
          <w:wAfter w:w="4564" w:type="dxa"/>
          <w:trHeight w:val="2218"/>
        </w:trPr>
        <w:tc>
          <w:tcPr>
            <w:tcW w:w="850" w:type="dxa"/>
            <w:tcBorders>
              <w:top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2</w:t>
            </w:r>
            <w:r>
              <w:rPr>
                <w:rFonts w:ascii="Times New Roman" w:hAnsi="Times New Roman" w:cs="Times New Roman"/>
                <w:sz w:val="24"/>
                <w:szCs w:val="24"/>
              </w:rPr>
              <w:t>1</w:t>
            </w:r>
          </w:p>
        </w:tc>
        <w:tc>
          <w:tcPr>
            <w:tcW w:w="4395" w:type="dxa"/>
            <w:gridSpan w:val="2"/>
            <w:tcBorders>
              <w:top w:val="single" w:sz="4" w:space="0" w:color="auto"/>
            </w:tcBorders>
          </w:tcPr>
          <w:p w:rsidR="000E784B" w:rsidRDefault="000E784B" w:rsidP="000E784B">
            <w:pPr>
              <w:rPr>
                <w:rFonts w:ascii="Times New Roman" w:hAnsi="Times New Roman" w:cs="Times New Roman"/>
                <w:sz w:val="24"/>
                <w:szCs w:val="24"/>
              </w:rPr>
            </w:pP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Фонетическая транскрипция. Фонетический разбор слов</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Овладевают понятие транскрипция.</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Выполняют фонетический разбор слов</w:t>
            </w:r>
          </w:p>
          <w:p w:rsidR="000E784B" w:rsidRDefault="000E784B" w:rsidP="000E784B">
            <w:pPr>
              <w:rPr>
                <w:rFonts w:ascii="Times New Roman" w:hAnsi="Times New Roman" w:cs="Times New Roman"/>
              </w:rPr>
            </w:pPr>
            <w:r>
              <w:rPr>
                <w:rFonts w:ascii="Times New Roman" w:hAnsi="Times New Roman" w:cs="Times New Roman"/>
              </w:rPr>
              <w:t>Классифицируют и группируют звуки речи по заданным признакам,</w:t>
            </w:r>
          </w:p>
          <w:p w:rsidR="000E784B" w:rsidRDefault="000E784B" w:rsidP="000E784B">
            <w:pPr>
              <w:rPr>
                <w:rFonts w:ascii="Times New Roman" w:hAnsi="Times New Roman" w:cs="Times New Roman"/>
              </w:rPr>
            </w:pPr>
            <w:r>
              <w:rPr>
                <w:rFonts w:ascii="Times New Roman" w:hAnsi="Times New Roman" w:cs="Times New Roman"/>
              </w:rPr>
              <w:t xml:space="preserve"> слова по заданным параметрам их звукового состава. Анализируют </w:t>
            </w:r>
          </w:p>
          <w:p w:rsidR="000E784B" w:rsidRDefault="000E784B" w:rsidP="000E784B">
            <w:pPr>
              <w:rPr>
                <w:rFonts w:ascii="Times New Roman" w:hAnsi="Times New Roman" w:cs="Times New Roman"/>
              </w:rPr>
            </w:pPr>
            <w:r>
              <w:rPr>
                <w:rFonts w:ascii="Times New Roman" w:hAnsi="Times New Roman" w:cs="Times New Roman"/>
              </w:rPr>
              <w:t xml:space="preserve">и характеризуют отдельные звуки речи, особенности произношения </w:t>
            </w:r>
          </w:p>
          <w:p w:rsidR="000E784B" w:rsidRDefault="000E784B" w:rsidP="000E784B">
            <w:pPr>
              <w:rPr>
                <w:rFonts w:ascii="Times New Roman" w:hAnsi="Times New Roman" w:cs="Times New Roman"/>
              </w:rPr>
            </w:pPr>
            <w:r>
              <w:rPr>
                <w:rFonts w:ascii="Times New Roman" w:hAnsi="Times New Roman" w:cs="Times New Roman"/>
              </w:rPr>
              <w:t xml:space="preserve">и написания слова (устно </w:t>
            </w:r>
            <w:r>
              <w:rPr>
                <w:rFonts w:ascii="Times New Roman" w:hAnsi="Times New Roman" w:cs="Times New Roman"/>
              </w:rPr>
              <w:br/>
              <w:t xml:space="preserve">и с помощью элементов транскрипции), звуки в речевом потоке, </w:t>
            </w:r>
          </w:p>
          <w:p w:rsidR="000E784B" w:rsidRDefault="000E784B" w:rsidP="000E784B">
            <w:pPr>
              <w:rPr>
                <w:rFonts w:ascii="Times New Roman" w:hAnsi="Times New Roman" w:cs="Times New Roman"/>
              </w:rPr>
            </w:pPr>
            <w:r>
              <w:rPr>
                <w:rFonts w:ascii="Times New Roman" w:hAnsi="Times New Roman" w:cs="Times New Roman"/>
              </w:rPr>
              <w:t xml:space="preserve">слова с точки зрения их деления на слоги </w:t>
            </w:r>
            <w:r>
              <w:rPr>
                <w:rFonts w:ascii="Times New Roman" w:hAnsi="Times New Roman" w:cs="Times New Roman"/>
              </w:rPr>
              <w:br/>
              <w:t>и возможностей пере носа слова с одной строки на</w:t>
            </w:r>
          </w:p>
        </w:tc>
      </w:tr>
      <w:tr w:rsidR="000E784B" w:rsidRPr="001C39E5" w:rsidTr="000E784B">
        <w:trPr>
          <w:gridBefore w:val="1"/>
          <w:gridAfter w:val="5"/>
          <w:wBefore w:w="108" w:type="dxa"/>
          <w:wAfter w:w="4564" w:type="dxa"/>
          <w:trHeight w:val="816"/>
        </w:trPr>
        <w:tc>
          <w:tcPr>
            <w:tcW w:w="850" w:type="dxa"/>
            <w:tcBorders>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22</w:t>
            </w:r>
          </w:p>
        </w:tc>
        <w:tc>
          <w:tcPr>
            <w:tcW w:w="4395" w:type="dxa"/>
            <w:gridSpan w:val="2"/>
            <w:tcBorders>
              <w:bottom w:val="single" w:sz="4" w:space="0" w:color="auto"/>
            </w:tcBorders>
          </w:tcPr>
          <w:p w:rsidR="000E784B" w:rsidRPr="001C39E5" w:rsidRDefault="000E784B" w:rsidP="000E784B">
            <w:pPr>
              <w:rPr>
                <w:rFonts w:ascii="Times New Roman" w:hAnsi="Times New Roman" w:cs="Times New Roman"/>
                <w:sz w:val="24"/>
                <w:szCs w:val="24"/>
              </w:rPr>
            </w:pPr>
            <w:r w:rsidRPr="003E7AC8">
              <w:rPr>
                <w:rFonts w:ascii="Times New Roman" w:hAnsi="Times New Roman" w:cs="Times New Roman"/>
                <w:b/>
                <w:sz w:val="24"/>
                <w:szCs w:val="24"/>
              </w:rPr>
              <w:t>Тест</w:t>
            </w:r>
            <w:r>
              <w:rPr>
                <w:rFonts w:ascii="Times New Roman" w:hAnsi="Times New Roman" w:cs="Times New Roman"/>
                <w:sz w:val="24"/>
                <w:szCs w:val="24"/>
              </w:rPr>
              <w:t xml:space="preserve"> №1 по теме  «Ф</w:t>
            </w:r>
            <w:r w:rsidRPr="001C39E5">
              <w:rPr>
                <w:rFonts w:ascii="Times New Roman" w:hAnsi="Times New Roman" w:cs="Times New Roman"/>
                <w:sz w:val="24"/>
                <w:szCs w:val="24"/>
              </w:rPr>
              <w:t xml:space="preserve">онетика, графика, орфография» </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Анализируют и оценивают собственную учебную деятельность</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Выполняют задания тестового характера</w:t>
            </w:r>
          </w:p>
        </w:tc>
      </w:tr>
      <w:tr w:rsidR="000E784B" w:rsidRPr="001C39E5" w:rsidTr="000E784B">
        <w:trPr>
          <w:gridBefore w:val="1"/>
          <w:gridAfter w:val="5"/>
          <w:wBefore w:w="108" w:type="dxa"/>
          <w:wAfter w:w="4564" w:type="dxa"/>
          <w:trHeight w:val="1092"/>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23</w:t>
            </w:r>
          </w:p>
        </w:tc>
        <w:tc>
          <w:tcPr>
            <w:tcW w:w="4395" w:type="dxa"/>
            <w:gridSpan w:val="2"/>
            <w:tcBorders>
              <w:top w:val="single" w:sz="4" w:space="0" w:color="auto"/>
              <w:bottom w:val="single" w:sz="4" w:space="0" w:color="auto"/>
            </w:tcBorders>
          </w:tcPr>
          <w:p w:rsidR="000E784B" w:rsidRPr="00A625AD" w:rsidRDefault="000E784B" w:rsidP="000E784B">
            <w:pPr>
              <w:rPr>
                <w:rFonts w:ascii="Times New Roman" w:hAnsi="Times New Roman" w:cs="Times New Roman"/>
                <w:sz w:val="24"/>
                <w:szCs w:val="18"/>
              </w:rPr>
            </w:pPr>
            <w:r w:rsidRPr="00722B84">
              <w:rPr>
                <w:rFonts w:ascii="Times New Roman" w:hAnsi="Times New Roman" w:cs="Times New Roman"/>
                <w:b/>
                <w:sz w:val="24"/>
                <w:szCs w:val="18"/>
              </w:rPr>
              <w:t>Контрольный диктант №2 с грамматическим заданием по теме “Фонетика. Графика. Орфография</w:t>
            </w:r>
            <w:r w:rsidRPr="003E7AC8">
              <w:rPr>
                <w:rFonts w:ascii="Times New Roman" w:hAnsi="Times New Roman" w:cs="Times New Roman"/>
                <w:sz w:val="24"/>
                <w:szCs w:val="18"/>
              </w:rPr>
              <w:t>”</w:t>
            </w:r>
          </w:p>
        </w:tc>
        <w:tc>
          <w:tcPr>
            <w:tcW w:w="7671" w:type="dxa"/>
            <w:gridSpan w:val="2"/>
            <w:tcBorders>
              <w:top w:val="single" w:sz="4" w:space="0" w:color="auto"/>
              <w:bottom w:val="single" w:sz="4" w:space="0" w:color="auto"/>
            </w:tcBorders>
          </w:tcPr>
          <w:p w:rsidR="000E784B" w:rsidRDefault="000E784B" w:rsidP="000E784B">
            <w:pPr>
              <w:spacing w:before="100" w:beforeAutospacing="1" w:after="100" w:afterAutospacing="1"/>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Провер</w:t>
            </w:r>
            <w:r>
              <w:rPr>
                <w:rFonts w:ascii="Times New Roman" w:eastAsia="Times New Roman" w:hAnsi="Times New Roman" w:cs="Times New Roman"/>
                <w:lang w:eastAsia="ru-RU"/>
              </w:rPr>
              <w:t>яют</w:t>
            </w:r>
            <w:r w:rsidRPr="00AB4791">
              <w:rPr>
                <w:rFonts w:ascii="Times New Roman" w:eastAsia="Times New Roman" w:hAnsi="Times New Roman" w:cs="Times New Roman"/>
                <w:lang w:eastAsia="ru-RU"/>
              </w:rPr>
              <w:t xml:space="preserve"> уров</w:t>
            </w:r>
            <w:r>
              <w:rPr>
                <w:rFonts w:ascii="Times New Roman" w:eastAsia="Times New Roman" w:hAnsi="Times New Roman" w:cs="Times New Roman"/>
                <w:lang w:eastAsia="ru-RU"/>
              </w:rPr>
              <w:t>ень</w:t>
            </w:r>
            <w:r w:rsidRPr="00AB4791">
              <w:rPr>
                <w:rFonts w:ascii="Times New Roman" w:eastAsia="Times New Roman" w:hAnsi="Times New Roman" w:cs="Times New Roman"/>
                <w:lang w:eastAsia="ru-RU"/>
              </w:rPr>
              <w:t xml:space="preserve"> сформированности умений записывать текст</w:t>
            </w:r>
          </w:p>
          <w:p w:rsidR="000E784B" w:rsidRPr="000E784B" w:rsidRDefault="000E784B" w:rsidP="000E784B">
            <w:pPr>
              <w:spacing w:before="100" w:beforeAutospacing="1" w:after="100" w:afterAutospacing="1"/>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 xml:space="preserve"> без ошибок;</w:t>
            </w:r>
            <w:r>
              <w:rPr>
                <w:rFonts w:ascii="Times New Roman" w:eastAsia="Times New Roman" w:hAnsi="Times New Roman" w:cs="Times New Roman"/>
                <w:lang w:eastAsia="ru-RU"/>
              </w:rPr>
              <w:t>Г</w:t>
            </w:r>
            <w:r w:rsidRPr="00AB4791">
              <w:rPr>
                <w:rFonts w:ascii="Times New Roman" w:eastAsia="Times New Roman" w:hAnsi="Times New Roman" w:cs="Times New Roman"/>
                <w:lang w:eastAsia="ru-RU"/>
              </w:rPr>
              <w:t>рафически объясня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условия выбора орфограмм.</w:t>
            </w:r>
          </w:p>
        </w:tc>
      </w:tr>
      <w:tr w:rsidR="000E784B" w:rsidRPr="001C39E5" w:rsidTr="000E784B">
        <w:trPr>
          <w:gridBefore w:val="1"/>
          <w:gridAfter w:val="5"/>
          <w:wBefore w:w="108" w:type="dxa"/>
          <w:wAfter w:w="4564" w:type="dxa"/>
          <w:trHeight w:val="544"/>
        </w:trPr>
        <w:tc>
          <w:tcPr>
            <w:tcW w:w="850" w:type="dxa"/>
            <w:tcBorders>
              <w:top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24</w:t>
            </w:r>
          </w:p>
        </w:tc>
        <w:tc>
          <w:tcPr>
            <w:tcW w:w="4395" w:type="dxa"/>
            <w:gridSpan w:val="2"/>
            <w:tcBorders>
              <w:top w:val="single" w:sz="4" w:space="0" w:color="auto"/>
            </w:tcBorders>
          </w:tcPr>
          <w:p w:rsidR="000E784B" w:rsidRPr="003E7AC8" w:rsidRDefault="000E784B" w:rsidP="000E784B">
            <w:pPr>
              <w:jc w:val="center"/>
              <w:rPr>
                <w:rFonts w:ascii="Times New Roman" w:hAnsi="Times New Roman" w:cs="Times New Roman"/>
                <w:sz w:val="36"/>
                <w:szCs w:val="18"/>
              </w:rPr>
            </w:pPr>
            <w:r w:rsidRPr="003E7AC8">
              <w:rPr>
                <w:rFonts w:ascii="Times New Roman" w:hAnsi="Times New Roman" w:cs="Times New Roman"/>
                <w:sz w:val="24"/>
                <w:szCs w:val="18"/>
              </w:rPr>
              <w:t>Работа над ошибками.</w:t>
            </w:r>
          </w:p>
          <w:p w:rsidR="000E784B" w:rsidRDefault="000E784B" w:rsidP="000E784B">
            <w:pPr>
              <w:jc w:val="center"/>
              <w:rPr>
                <w:rFonts w:ascii="Times New Roman" w:hAnsi="Times New Roman" w:cs="Times New Roman"/>
                <w:sz w:val="24"/>
                <w:szCs w:val="18"/>
              </w:rPr>
            </w:pPr>
            <w:r w:rsidRPr="003E7AC8">
              <w:rPr>
                <w:rFonts w:ascii="Times New Roman" w:hAnsi="Times New Roman" w:cs="Times New Roman"/>
                <w:sz w:val="24"/>
                <w:szCs w:val="18"/>
                <w:lang w:val="en-US"/>
              </w:rPr>
              <w:t>.</w:t>
            </w:r>
          </w:p>
        </w:tc>
        <w:tc>
          <w:tcPr>
            <w:tcW w:w="7671" w:type="dxa"/>
            <w:gridSpan w:val="2"/>
            <w:tcBorders>
              <w:top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Анализируют ошибки , допущенные в диктанте.</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Выполняют  работу над ошибками.</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Объясняют орфограммы в словах</w:t>
            </w:r>
          </w:p>
        </w:tc>
      </w:tr>
      <w:tr w:rsidR="000E784B" w:rsidRPr="006056D1" w:rsidTr="000E784B">
        <w:trPr>
          <w:gridBefore w:val="1"/>
          <w:gridAfter w:val="1"/>
          <w:wBefore w:w="108" w:type="dxa"/>
          <w:wAfter w:w="255" w:type="dxa"/>
          <w:trHeight w:val="149"/>
        </w:trPr>
        <w:tc>
          <w:tcPr>
            <w:tcW w:w="17225" w:type="dxa"/>
            <w:gridSpan w:val="9"/>
          </w:tcPr>
          <w:p w:rsidR="000E784B" w:rsidRPr="000E784B" w:rsidRDefault="000E784B" w:rsidP="000E784B">
            <w:pPr>
              <w:rPr>
                <w:rFonts w:ascii="Times New Roman" w:hAnsi="Times New Roman" w:cs="Times New Roman"/>
                <w:sz w:val="24"/>
                <w:szCs w:val="24"/>
              </w:rPr>
            </w:pPr>
            <w:r w:rsidRPr="006056D1">
              <w:rPr>
                <w:rFonts w:ascii="Times New Roman" w:hAnsi="Times New Roman" w:cs="Times New Roman"/>
                <w:b/>
                <w:sz w:val="28"/>
                <w:szCs w:val="24"/>
              </w:rPr>
              <w:lastRenderedPageBreak/>
              <w:t>Морфемика,</w:t>
            </w:r>
            <w:r>
              <w:rPr>
                <w:rFonts w:ascii="Times New Roman" w:hAnsi="Times New Roman" w:cs="Times New Roman"/>
                <w:b/>
                <w:sz w:val="28"/>
                <w:szCs w:val="24"/>
              </w:rPr>
              <w:t xml:space="preserve"> словообразование, орфография 16 </w:t>
            </w:r>
            <w:r w:rsidRPr="006056D1">
              <w:rPr>
                <w:rFonts w:ascii="Times New Roman" w:hAnsi="Times New Roman" w:cs="Times New Roman"/>
                <w:b/>
                <w:sz w:val="28"/>
                <w:szCs w:val="24"/>
              </w:rPr>
              <w:t>ч</w:t>
            </w: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25</w:t>
            </w:r>
          </w:p>
        </w:tc>
        <w:tc>
          <w:tcPr>
            <w:tcW w:w="4395" w:type="dxa"/>
            <w:gridSpan w:val="2"/>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Морфемика, словообразование как разделы лингвистики</w:t>
            </w:r>
          </w:p>
        </w:tc>
        <w:tc>
          <w:tcPr>
            <w:tcW w:w="7671" w:type="dxa"/>
            <w:gridSpan w:val="2"/>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основными понятиями морфемики 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словообразования.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Осознают морфему как значимую единицу языка; отличие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морфемы от других значимых единиц языка; понимают роль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морфем в процессах формо- и словообразования.анализа слов.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На конкретных примерах получают представление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об историческом характере морфемной структуры русского </w:t>
            </w:r>
          </w:p>
          <w:p w:rsidR="000E784B" w:rsidRPr="001C39E5" w:rsidRDefault="00814209" w:rsidP="00814209">
            <w:pPr>
              <w:pStyle w:val="ParagraphStyle"/>
              <w:spacing w:line="252" w:lineRule="auto"/>
              <w:rPr>
                <w:rFonts w:ascii="Times New Roman" w:hAnsi="Times New Roman" w:cs="Times New Roman"/>
              </w:rPr>
            </w:pPr>
            <w:r>
              <w:rPr>
                <w:rFonts w:ascii="Times New Roman" w:hAnsi="Times New Roman" w:cs="Times New Roman"/>
              </w:rPr>
              <w:t xml:space="preserve">слова. </w:t>
            </w:r>
          </w:p>
        </w:tc>
      </w:tr>
      <w:tr w:rsidR="000E784B" w:rsidRPr="001C39E5" w:rsidTr="000E784B">
        <w:trPr>
          <w:gridBefore w:val="1"/>
          <w:gridAfter w:val="5"/>
          <w:wBefore w:w="108" w:type="dxa"/>
          <w:wAfter w:w="4564" w:type="dxa"/>
          <w:trHeight w:val="149"/>
        </w:trPr>
        <w:tc>
          <w:tcPr>
            <w:tcW w:w="850" w:type="dxa"/>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26</w:t>
            </w:r>
          </w:p>
        </w:tc>
        <w:tc>
          <w:tcPr>
            <w:tcW w:w="4395" w:type="dxa"/>
            <w:gridSpan w:val="2"/>
            <w:tcBorders>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Корень слова</w:t>
            </w:r>
          </w:p>
        </w:tc>
        <w:tc>
          <w:tcPr>
            <w:tcW w:w="7671" w:type="dxa"/>
            <w:gridSpan w:val="2"/>
            <w:tcBorders>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Повторяют понятие « корень»</w:t>
            </w:r>
          </w:p>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Pr="00AB4791">
              <w:rPr>
                <w:rFonts w:ascii="Times New Roman" w:eastAsia="Times New Roman" w:hAnsi="Times New Roman" w:cs="Times New Roman"/>
                <w:lang w:eastAsia="ru-RU"/>
              </w:rPr>
              <w:t>азделя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w:t>
            </w:r>
            <w:r>
              <w:rPr>
                <w:rFonts w:ascii="Times New Roman" w:eastAsia="Times New Roman" w:hAnsi="Times New Roman" w:cs="Times New Roman"/>
                <w:lang w:eastAsia="ru-RU"/>
              </w:rPr>
              <w:t xml:space="preserve"> слово на морфемы, определяют значение корня в слове</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Подбирать однокоренные</w:t>
            </w:r>
            <w:r w:rsidRPr="00AB4791">
              <w:rPr>
                <w:rFonts w:ascii="Times New Roman" w:eastAsia="Times New Roman" w:hAnsi="Times New Roman" w:cs="Times New Roman"/>
                <w:lang w:eastAsia="ru-RU"/>
              </w:rPr>
              <w:t xml:space="preserve"> слова</w:t>
            </w:r>
          </w:p>
        </w:tc>
      </w:tr>
      <w:tr w:rsidR="000E784B" w:rsidRPr="001C39E5" w:rsidTr="000E784B">
        <w:trPr>
          <w:gridBefore w:val="1"/>
          <w:gridAfter w:val="5"/>
          <w:wBefore w:w="108" w:type="dxa"/>
          <w:wAfter w:w="4564" w:type="dxa"/>
          <w:trHeight w:val="186"/>
        </w:trPr>
        <w:tc>
          <w:tcPr>
            <w:tcW w:w="850" w:type="dxa"/>
            <w:tcBorders>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Родственные сл</w:t>
            </w:r>
            <w:r>
              <w:rPr>
                <w:rFonts w:ascii="Times New Roman" w:hAnsi="Times New Roman" w:cs="Times New Roman"/>
                <w:sz w:val="24"/>
                <w:szCs w:val="24"/>
              </w:rPr>
              <w:t>ов</w:t>
            </w:r>
            <w:r w:rsidRPr="001C39E5">
              <w:rPr>
                <w:rFonts w:ascii="Times New Roman" w:hAnsi="Times New Roman" w:cs="Times New Roman"/>
                <w:sz w:val="24"/>
                <w:szCs w:val="24"/>
              </w:rPr>
              <w:t>а</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Pr="00AB4791">
              <w:rPr>
                <w:rFonts w:ascii="Times New Roman" w:eastAsia="Times New Roman" w:hAnsi="Times New Roman" w:cs="Times New Roman"/>
                <w:lang w:eastAsia="ru-RU"/>
              </w:rPr>
              <w:t>азделя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w:t>
            </w:r>
            <w:r>
              <w:rPr>
                <w:rFonts w:ascii="Times New Roman" w:eastAsia="Times New Roman" w:hAnsi="Times New Roman" w:cs="Times New Roman"/>
                <w:lang w:eastAsia="ru-RU"/>
              </w:rPr>
              <w:t xml:space="preserve"> слово на морфемы, определяют значение корня в слове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Подбирают родственные слова</w:t>
            </w:r>
          </w:p>
        </w:tc>
      </w:tr>
      <w:tr w:rsidR="000E784B" w:rsidRPr="001C39E5" w:rsidTr="000E784B">
        <w:trPr>
          <w:gridBefore w:val="1"/>
          <w:gridAfter w:val="5"/>
          <w:wBefore w:w="108" w:type="dxa"/>
          <w:wAfter w:w="4564" w:type="dxa"/>
          <w:trHeight w:val="39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Окончание и основа</w:t>
            </w:r>
            <w:r>
              <w:rPr>
                <w:rFonts w:ascii="Times New Roman" w:hAnsi="Times New Roman" w:cs="Times New Roman"/>
                <w:sz w:val="24"/>
                <w:szCs w:val="24"/>
              </w:rPr>
              <w:t xml:space="preserve"> слова</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Усв</w:t>
            </w:r>
            <w:r>
              <w:rPr>
                <w:rFonts w:ascii="Times New Roman" w:eastAsia="Times New Roman" w:hAnsi="Times New Roman" w:cs="Times New Roman"/>
                <w:lang w:eastAsia="ru-RU"/>
              </w:rPr>
              <w:t>аивают</w:t>
            </w:r>
            <w:r w:rsidRPr="00AB4791">
              <w:rPr>
                <w:rFonts w:ascii="Times New Roman" w:eastAsia="Times New Roman" w:hAnsi="Times New Roman" w:cs="Times New Roman"/>
                <w:lang w:eastAsia="ru-RU"/>
              </w:rPr>
              <w:t xml:space="preserve"> понятий «окончание и основа слова». </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В</w:t>
            </w:r>
            <w:r w:rsidRPr="00AB4791">
              <w:rPr>
                <w:rFonts w:ascii="Times New Roman" w:eastAsia="Times New Roman" w:hAnsi="Times New Roman" w:cs="Times New Roman"/>
                <w:lang w:eastAsia="ru-RU"/>
              </w:rPr>
              <w:t>ыделя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основу слова и ь окончание</w:t>
            </w:r>
          </w:p>
        </w:tc>
      </w:tr>
      <w:tr w:rsidR="000E784B" w:rsidRPr="001C39E5" w:rsidTr="000E784B">
        <w:trPr>
          <w:gridBefore w:val="1"/>
          <w:gridAfter w:val="5"/>
          <w:wBefore w:w="108" w:type="dxa"/>
          <w:wAfter w:w="4564" w:type="dxa"/>
          <w:trHeight w:val="69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29</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bCs/>
                <w:sz w:val="24"/>
                <w:szCs w:val="18"/>
                <w:u w:val="single"/>
              </w:rPr>
              <w:t>Р.р</w:t>
            </w:r>
            <w:r>
              <w:rPr>
                <w:rFonts w:ascii="Times New Roman" w:hAnsi="Times New Roman" w:cs="Times New Roman"/>
                <w:b/>
                <w:bCs/>
                <w:sz w:val="24"/>
                <w:szCs w:val="18"/>
                <w:u w:val="single"/>
              </w:rPr>
              <w:t>Подготовка к с</w:t>
            </w:r>
            <w:r w:rsidRPr="00A540BD">
              <w:rPr>
                <w:rFonts w:ascii="Times New Roman" w:hAnsi="Times New Roman" w:cs="Times New Roman"/>
                <w:b/>
                <w:bCs/>
                <w:sz w:val="24"/>
                <w:szCs w:val="18"/>
                <w:u w:val="single"/>
              </w:rPr>
              <w:t>очинение-рассуждение по данному началу.</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Создаю</w:t>
            </w:r>
            <w:r w:rsidRPr="00AB4791">
              <w:rPr>
                <w:rFonts w:ascii="Times New Roman" w:eastAsia="Times New Roman" w:hAnsi="Times New Roman" w:cs="Times New Roman"/>
                <w:lang w:eastAsia="ru-RU"/>
              </w:rPr>
              <w:t>т тек</w:t>
            </w:r>
            <w:r>
              <w:rPr>
                <w:rFonts w:ascii="Times New Roman" w:eastAsia="Times New Roman" w:hAnsi="Times New Roman" w:cs="Times New Roman"/>
                <w:lang w:eastAsia="ru-RU"/>
              </w:rPr>
              <w:t>ст рассуждения на заданную тему</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Принимают</w:t>
            </w:r>
            <w:r w:rsidRPr="00AB4791">
              <w:rPr>
                <w:rFonts w:ascii="Times New Roman" w:eastAsia="Times New Roman" w:hAnsi="Times New Roman" w:cs="Times New Roman"/>
                <w:lang w:eastAsia="ru-RU"/>
              </w:rPr>
              <w:t xml:space="preserve"> позицию другого человека, обосновыва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свою.</w:t>
            </w:r>
          </w:p>
        </w:tc>
      </w:tr>
      <w:tr w:rsidR="000E784B" w:rsidRPr="001C39E5" w:rsidTr="000E784B">
        <w:trPr>
          <w:gridBefore w:val="1"/>
          <w:gridAfter w:val="5"/>
          <w:wBefore w:w="108" w:type="dxa"/>
          <w:wAfter w:w="4564" w:type="dxa"/>
          <w:trHeight w:val="81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3</w:t>
            </w:r>
            <w:r>
              <w:rPr>
                <w:rFonts w:ascii="Times New Roman" w:hAnsi="Times New Roman" w:cs="Times New Roman"/>
                <w:sz w:val="24"/>
                <w:szCs w:val="24"/>
              </w:rPr>
              <w:t>0</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36"/>
                <w:szCs w:val="24"/>
                <w:u w:val="single"/>
              </w:rPr>
            </w:pPr>
            <w:r w:rsidRPr="00A540BD">
              <w:rPr>
                <w:rFonts w:ascii="Times New Roman" w:hAnsi="Times New Roman" w:cs="Times New Roman"/>
                <w:b/>
                <w:bCs/>
                <w:sz w:val="24"/>
                <w:szCs w:val="18"/>
                <w:u w:val="single"/>
              </w:rPr>
              <w:t>Р.р</w:t>
            </w:r>
            <w:r>
              <w:rPr>
                <w:rFonts w:ascii="Times New Roman" w:hAnsi="Times New Roman" w:cs="Times New Roman"/>
                <w:b/>
                <w:bCs/>
                <w:sz w:val="24"/>
                <w:szCs w:val="18"/>
                <w:u w:val="single"/>
              </w:rPr>
              <w:t>Написание сочинения</w:t>
            </w:r>
            <w:r w:rsidRPr="00A540BD">
              <w:rPr>
                <w:rFonts w:ascii="Times New Roman" w:hAnsi="Times New Roman" w:cs="Times New Roman"/>
                <w:b/>
                <w:bCs/>
                <w:sz w:val="24"/>
                <w:szCs w:val="18"/>
                <w:u w:val="single"/>
              </w:rPr>
              <w:t>-рассуждени</w:t>
            </w:r>
            <w:r>
              <w:rPr>
                <w:rFonts w:ascii="Times New Roman" w:hAnsi="Times New Roman" w:cs="Times New Roman"/>
                <w:b/>
                <w:bCs/>
                <w:sz w:val="24"/>
                <w:szCs w:val="18"/>
                <w:u w:val="single"/>
              </w:rPr>
              <w:t>я</w:t>
            </w:r>
            <w:r w:rsidRPr="00A540BD">
              <w:rPr>
                <w:rFonts w:ascii="Times New Roman" w:hAnsi="Times New Roman" w:cs="Times New Roman"/>
                <w:b/>
                <w:bCs/>
                <w:sz w:val="24"/>
                <w:szCs w:val="18"/>
                <w:u w:val="single"/>
              </w:rPr>
              <w:t xml:space="preserve"> по данному началу.</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Корректируют написанное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Переписывают текст-рассуждение</w:t>
            </w:r>
          </w:p>
        </w:tc>
      </w:tr>
      <w:tr w:rsidR="000E784B" w:rsidRPr="001C39E5" w:rsidTr="000E784B">
        <w:trPr>
          <w:gridBefore w:val="1"/>
          <w:gridAfter w:val="5"/>
          <w:wBefore w:w="108" w:type="dxa"/>
          <w:wAfter w:w="4564" w:type="dxa"/>
          <w:trHeight w:val="26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3</w:t>
            </w:r>
            <w:r>
              <w:rPr>
                <w:rFonts w:ascii="Times New Roman" w:hAnsi="Times New Roman" w:cs="Times New Roman"/>
                <w:sz w:val="24"/>
                <w:szCs w:val="24"/>
              </w:rPr>
              <w:t>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Приставки</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Получают представление о словах, имеющих несколько приставок.</w:t>
            </w:r>
          </w:p>
          <w:p w:rsidR="000E784B" w:rsidRDefault="000E784B" w:rsidP="000E784B">
            <w:pPr>
              <w:rPr>
                <w:rFonts w:ascii="Times New Roman" w:hAnsi="Times New Roman" w:cs="Times New Roman"/>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тлича</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приставки от предлогов</w:t>
            </w:r>
          </w:p>
          <w:p w:rsidR="000E784B" w:rsidRDefault="000E784B" w:rsidP="000E784B">
            <w:pPr>
              <w:rPr>
                <w:rFonts w:ascii="Times New Roman" w:hAnsi="Times New Roman" w:cs="Times New Roman"/>
              </w:rPr>
            </w:pPr>
            <w:r>
              <w:rPr>
                <w:rFonts w:ascii="Times New Roman" w:hAnsi="Times New Roman" w:cs="Times New Roman"/>
              </w:rPr>
              <w:t>Выделяют приставки в словах.</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Образовывают слова с помощью приставок</w:t>
            </w:r>
          </w:p>
        </w:tc>
      </w:tr>
      <w:tr w:rsidR="000E784B" w:rsidRPr="001C39E5" w:rsidTr="000E784B">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32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Суффиксы</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Закрепляют знания о суффиксе.</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Отличают</w:t>
            </w:r>
            <w:r w:rsidRPr="00AB4791">
              <w:rPr>
                <w:rFonts w:ascii="Times New Roman" w:eastAsia="Times New Roman" w:hAnsi="Times New Roman" w:cs="Times New Roman"/>
                <w:lang w:eastAsia="ru-RU"/>
              </w:rPr>
              <w:t xml:space="preserve"> суффиксы от омонимичных им частей слова.</w:t>
            </w:r>
          </w:p>
          <w:p w:rsidR="000E784B" w:rsidRDefault="000E784B" w:rsidP="000E784B">
            <w:pPr>
              <w:rPr>
                <w:rFonts w:ascii="Times New Roman" w:hAnsi="Times New Roman" w:cs="Times New Roman"/>
              </w:rPr>
            </w:pPr>
            <w:r>
              <w:rPr>
                <w:rFonts w:ascii="Times New Roman" w:hAnsi="Times New Roman" w:cs="Times New Roman"/>
              </w:rPr>
              <w:t>Выделяют суффиксы в словах.</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Образовывают слова с помощью суффиксов</w:t>
            </w:r>
          </w:p>
        </w:tc>
      </w:tr>
      <w:tr w:rsidR="000E784B" w:rsidRPr="001C39E5" w:rsidTr="000E784B">
        <w:trPr>
          <w:gridBefore w:val="1"/>
          <w:gridAfter w:val="5"/>
          <w:wBefore w:w="108" w:type="dxa"/>
          <w:wAfter w:w="4564" w:type="dxa"/>
          <w:trHeight w:val="631"/>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33</w:t>
            </w:r>
          </w:p>
        </w:tc>
        <w:tc>
          <w:tcPr>
            <w:tcW w:w="4395" w:type="dxa"/>
            <w:gridSpan w:val="2"/>
            <w:tcBorders>
              <w:top w:val="single" w:sz="4" w:space="0" w:color="auto"/>
              <w:bottom w:val="single" w:sz="4" w:space="0" w:color="auto"/>
            </w:tcBorders>
          </w:tcPr>
          <w:p w:rsidR="000E784B" w:rsidRPr="00FB347A" w:rsidRDefault="000E784B" w:rsidP="000E784B">
            <w:pPr>
              <w:rPr>
                <w:rFonts w:ascii="Times New Roman" w:hAnsi="Times New Roman" w:cs="Times New Roman"/>
                <w:sz w:val="36"/>
                <w:szCs w:val="24"/>
              </w:rPr>
            </w:pPr>
            <w:r>
              <w:rPr>
                <w:rFonts w:ascii="Times New Roman" w:hAnsi="Times New Roman" w:cs="Times New Roman"/>
                <w:bCs/>
                <w:sz w:val="24"/>
                <w:szCs w:val="18"/>
              </w:rPr>
              <w:t>Р.</w:t>
            </w:r>
            <w:r w:rsidRPr="00FB347A">
              <w:rPr>
                <w:rFonts w:ascii="Times New Roman" w:hAnsi="Times New Roman" w:cs="Times New Roman"/>
                <w:bCs/>
                <w:sz w:val="24"/>
                <w:szCs w:val="18"/>
              </w:rPr>
              <w:t>р Заголовок текста. Опорные тематические слова текста</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Решают лингвистические задачи.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Анализируют текст с точки зрения его содержания, определяют функционально-смысловой тип текста.</w:t>
            </w:r>
          </w:p>
        </w:tc>
      </w:tr>
      <w:tr w:rsidR="000E784B" w:rsidRPr="001C39E5" w:rsidTr="000E784B">
        <w:trPr>
          <w:gridBefore w:val="1"/>
          <w:gridAfter w:val="5"/>
          <w:wBefore w:w="108" w:type="dxa"/>
          <w:wAfter w:w="4564" w:type="dxa"/>
          <w:trHeight w:val="227"/>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34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Сложные слова</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Усваивают понятие « Сложные слова»</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Выделяют в сложных словах корни</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бразовыва</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сложные слова.</w:t>
            </w:r>
          </w:p>
        </w:tc>
      </w:tr>
      <w:tr w:rsidR="000E784B" w:rsidRPr="001C39E5" w:rsidTr="000E784B">
        <w:trPr>
          <w:gridBefore w:val="1"/>
          <w:gridAfter w:val="5"/>
          <w:wBefore w:w="108" w:type="dxa"/>
          <w:wAfter w:w="4564" w:type="dxa"/>
          <w:trHeight w:val="317"/>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35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Морфемный и словообразовательный  разборы слов</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Опознают морфемы и членят слова на морфемы на основе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смыслового, грамматического и словообразовательного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анализа; характеризуют морфемный состав слова, уточняют лексическое значение слова с опорой наего морфемный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состав, оценивают основные выразительные средства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морфемики, наблюдают за использованием выразительных</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средств морфемики в речи.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Используют морфемный словарь</w:t>
            </w:r>
          </w:p>
        </w:tc>
      </w:tr>
      <w:tr w:rsidR="000E784B" w:rsidRPr="001C39E5" w:rsidTr="000E784B">
        <w:trPr>
          <w:gridBefore w:val="1"/>
          <w:gridAfter w:val="5"/>
          <w:wBefore w:w="108" w:type="dxa"/>
          <w:wAfter w:w="4564" w:type="dxa"/>
          <w:trHeight w:val="624"/>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36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Повторение по теме «Морфемика, словообразование, орфография»</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 xml:space="preserve">Повторяют знания по морфемике: приставка, суффикс, </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окончание.</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 xml:space="preserve">Выполняют практические задания по морфемному разбору </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слов</w:t>
            </w:r>
          </w:p>
        </w:tc>
      </w:tr>
      <w:tr w:rsidR="000E784B" w:rsidRPr="001C39E5" w:rsidTr="000E784B">
        <w:trPr>
          <w:gridBefore w:val="1"/>
          <w:gridAfter w:val="5"/>
          <w:wBefore w:w="108" w:type="dxa"/>
          <w:wAfter w:w="4564" w:type="dxa"/>
          <w:trHeight w:val="393"/>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37</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sz w:val="36"/>
                <w:szCs w:val="24"/>
              </w:rPr>
            </w:pPr>
            <w:r w:rsidRPr="00FB347A">
              <w:rPr>
                <w:rFonts w:ascii="Times New Roman" w:hAnsi="Times New Roman" w:cs="Times New Roman"/>
                <w:sz w:val="24"/>
                <w:szCs w:val="18"/>
              </w:rPr>
              <w:t>Контрольное списывание</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 xml:space="preserve">Применяют знания и умения по морфемике  в практике </w:t>
            </w:r>
          </w:p>
          <w:p w:rsidR="000E784B" w:rsidRDefault="000E784B" w:rsidP="000E784B">
            <w:pPr>
              <w:rPr>
                <w:rFonts w:ascii="Times New Roman" w:hAnsi="Times New Roman" w:cs="Times New Roman"/>
              </w:rPr>
            </w:pPr>
            <w:r>
              <w:rPr>
                <w:rFonts w:ascii="Times New Roman" w:hAnsi="Times New Roman" w:cs="Times New Roman"/>
              </w:rPr>
              <w:t xml:space="preserve">правописания, а также при проведении грамматического и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лексического анализа слов.</w:t>
            </w:r>
          </w:p>
        </w:tc>
      </w:tr>
      <w:tr w:rsidR="000E784B" w:rsidRPr="001C39E5" w:rsidTr="000E784B">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38</w:t>
            </w:r>
          </w:p>
        </w:tc>
        <w:tc>
          <w:tcPr>
            <w:tcW w:w="4395" w:type="dxa"/>
            <w:gridSpan w:val="2"/>
            <w:tcBorders>
              <w:top w:val="single" w:sz="4" w:space="0" w:color="auto"/>
              <w:bottom w:val="single" w:sz="4" w:space="0" w:color="auto"/>
            </w:tcBorders>
          </w:tcPr>
          <w:p w:rsidR="000E784B" w:rsidRPr="00FB347A" w:rsidRDefault="000E784B" w:rsidP="000E784B">
            <w:pPr>
              <w:rPr>
                <w:rFonts w:ascii="Times New Roman" w:hAnsi="Times New Roman" w:cs="Times New Roman"/>
                <w:sz w:val="24"/>
                <w:szCs w:val="18"/>
              </w:rPr>
            </w:pPr>
            <w:r w:rsidRPr="00FB347A">
              <w:rPr>
                <w:rFonts w:ascii="Times New Roman" w:hAnsi="Times New Roman" w:cs="Times New Roman"/>
                <w:sz w:val="24"/>
                <w:szCs w:val="18"/>
              </w:rPr>
              <w:t>Работа над ошибками</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Анализируют ошибки, допущенные в работе</w:t>
            </w:r>
          </w:p>
        </w:tc>
      </w:tr>
      <w:tr w:rsidR="000E784B" w:rsidRPr="001C39E5" w:rsidTr="000E784B">
        <w:trPr>
          <w:gridBefore w:val="1"/>
          <w:gridAfter w:val="5"/>
          <w:wBefore w:w="108" w:type="dxa"/>
          <w:wAfter w:w="4564" w:type="dxa"/>
          <w:trHeight w:val="18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39</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b/>
                <w:bCs/>
                <w:sz w:val="24"/>
                <w:szCs w:val="18"/>
                <w:u w:val="single"/>
              </w:rPr>
            </w:pPr>
            <w:r w:rsidRPr="00A540BD">
              <w:rPr>
                <w:rFonts w:ascii="Times New Roman" w:hAnsi="Times New Roman" w:cs="Times New Roman"/>
                <w:b/>
                <w:bCs/>
                <w:sz w:val="24"/>
                <w:szCs w:val="18"/>
                <w:u w:val="single"/>
              </w:rPr>
              <w:t>Р.р.Подготовка к изложению с продолжением.</w:t>
            </w:r>
          </w:p>
          <w:p w:rsidR="000E784B" w:rsidRPr="00A540BD" w:rsidRDefault="000E784B" w:rsidP="000E784B">
            <w:pPr>
              <w:rPr>
                <w:rFonts w:ascii="Times New Roman" w:hAnsi="Times New Roman" w:cs="Times New Roman"/>
                <w:b/>
                <w:sz w:val="24"/>
                <w:szCs w:val="24"/>
                <w:u w:val="single"/>
              </w:rPr>
            </w:pP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 xml:space="preserve">Овладевают практическими навыками поискового/просмотрового </w:t>
            </w:r>
          </w:p>
          <w:p w:rsidR="000E784B" w:rsidRDefault="000E784B" w:rsidP="000E784B">
            <w:pPr>
              <w:rPr>
                <w:rFonts w:ascii="Times New Roman" w:hAnsi="Times New Roman" w:cs="Times New Roman"/>
              </w:rPr>
            </w:pPr>
            <w:r>
              <w:rPr>
                <w:rFonts w:ascii="Times New Roman" w:hAnsi="Times New Roman" w:cs="Times New Roman"/>
              </w:rPr>
              <w:t>чтения.</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Анализируют и оценивают собственную учебную деятельность</w:t>
            </w:r>
          </w:p>
        </w:tc>
      </w:tr>
      <w:tr w:rsidR="000E784B" w:rsidRPr="001C39E5" w:rsidTr="000E784B">
        <w:trPr>
          <w:gridBefore w:val="1"/>
          <w:gridAfter w:val="5"/>
          <w:wBefore w:w="108" w:type="dxa"/>
          <w:wAfter w:w="4564" w:type="dxa"/>
          <w:trHeight w:val="24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40</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bCs/>
                <w:sz w:val="24"/>
                <w:szCs w:val="18"/>
                <w:u w:val="single"/>
              </w:rPr>
              <w:t>Р.р.Написание изложения с продолжением.</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Pr="00AB4791">
              <w:rPr>
                <w:rFonts w:ascii="Times New Roman" w:eastAsia="Times New Roman" w:hAnsi="Times New Roman" w:cs="Times New Roman"/>
                <w:lang w:eastAsia="ru-RU"/>
              </w:rPr>
              <w:t>ассужда</w:t>
            </w:r>
            <w:r>
              <w:rPr>
                <w:rFonts w:ascii="Times New Roman" w:eastAsia="Times New Roman" w:hAnsi="Times New Roman" w:cs="Times New Roman"/>
                <w:lang w:eastAsia="ru-RU"/>
              </w:rPr>
              <w:t>ют н</w:t>
            </w:r>
            <w:r w:rsidRPr="00AB4791">
              <w:rPr>
                <w:rFonts w:ascii="Times New Roman" w:eastAsia="Times New Roman" w:hAnsi="Times New Roman" w:cs="Times New Roman"/>
                <w:lang w:eastAsia="ru-RU"/>
              </w:rPr>
              <w:t>а поставленную тему, проявля</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 xml:space="preserve">т собственную </w:t>
            </w:r>
          </w:p>
          <w:p w:rsidR="000E784B" w:rsidRPr="001C39E5" w:rsidRDefault="000E784B" w:rsidP="000E784B">
            <w:pPr>
              <w:rPr>
                <w:rFonts w:ascii="Times New Roman" w:hAnsi="Times New Roman" w:cs="Times New Roman"/>
                <w:sz w:val="24"/>
                <w:szCs w:val="24"/>
              </w:rPr>
            </w:pPr>
            <w:r w:rsidRPr="00AB4791">
              <w:rPr>
                <w:rFonts w:ascii="Times New Roman" w:eastAsia="Times New Roman" w:hAnsi="Times New Roman" w:cs="Times New Roman"/>
                <w:lang w:eastAsia="ru-RU"/>
              </w:rPr>
              <w:t>нравственную позицию и выража</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 словами собственные мысли.</w:t>
            </w:r>
          </w:p>
        </w:tc>
      </w:tr>
      <w:tr w:rsidR="000E784B" w:rsidRPr="004C6D6F" w:rsidTr="000E784B">
        <w:trPr>
          <w:gridBefore w:val="1"/>
          <w:gridAfter w:val="1"/>
          <w:wBefore w:w="108" w:type="dxa"/>
          <w:wAfter w:w="255" w:type="dxa"/>
          <w:trHeight w:val="253"/>
        </w:trPr>
        <w:tc>
          <w:tcPr>
            <w:tcW w:w="17225" w:type="dxa"/>
            <w:gridSpan w:val="9"/>
            <w:tcBorders>
              <w:top w:val="single" w:sz="4" w:space="0" w:color="auto"/>
              <w:bottom w:val="single" w:sz="4" w:space="0" w:color="auto"/>
            </w:tcBorders>
          </w:tcPr>
          <w:p w:rsidR="000E784B" w:rsidRPr="004C6D6F" w:rsidRDefault="000E784B" w:rsidP="000E784B">
            <w:pPr>
              <w:rPr>
                <w:rFonts w:ascii="Times New Roman" w:hAnsi="Times New Roman" w:cs="Times New Roman"/>
                <w:b/>
                <w:sz w:val="24"/>
                <w:szCs w:val="24"/>
              </w:rPr>
            </w:pPr>
            <w:r>
              <w:rPr>
                <w:rFonts w:ascii="Times New Roman" w:hAnsi="Times New Roman" w:cs="Times New Roman"/>
                <w:b/>
                <w:sz w:val="28"/>
                <w:szCs w:val="24"/>
              </w:rPr>
              <w:t>Лексикология 41</w:t>
            </w:r>
            <w:r w:rsidRPr="004C6D6F">
              <w:rPr>
                <w:rFonts w:ascii="Times New Roman" w:hAnsi="Times New Roman" w:cs="Times New Roman"/>
                <w:b/>
                <w:sz w:val="28"/>
                <w:szCs w:val="24"/>
              </w:rPr>
              <w:t>ч</w:t>
            </w:r>
          </w:p>
        </w:tc>
      </w:tr>
      <w:tr w:rsidR="000E784B" w:rsidRPr="001C39E5" w:rsidTr="000E784B">
        <w:trPr>
          <w:gridBefore w:val="1"/>
          <w:gridAfter w:val="5"/>
          <w:wBefore w:w="108" w:type="dxa"/>
          <w:wAfter w:w="4564" w:type="dxa"/>
          <w:trHeight w:val="139"/>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41</w:t>
            </w:r>
          </w:p>
          <w:p w:rsidR="000E784B" w:rsidRPr="001C39E5" w:rsidRDefault="000E784B" w:rsidP="000E784B">
            <w:pPr>
              <w:rPr>
                <w:rFonts w:ascii="Times New Roman" w:hAnsi="Times New Roman" w:cs="Times New Roman"/>
                <w:sz w:val="24"/>
                <w:szCs w:val="24"/>
              </w:rPr>
            </w:pP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Лексикология как раздел лингвистики</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основными понятиями лексикологии.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 происхождении некоторых терминов.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Понимают общие принципы классификации словарного</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состава русского языка. </w:t>
            </w:r>
          </w:p>
        </w:tc>
      </w:tr>
      <w:tr w:rsidR="000E784B" w:rsidRPr="001C39E5" w:rsidTr="000E784B">
        <w:trPr>
          <w:gridBefore w:val="1"/>
          <w:gridAfter w:val="5"/>
          <w:wBefore w:w="108" w:type="dxa"/>
          <w:wAfter w:w="4564" w:type="dxa"/>
          <w:trHeight w:val="21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Лексическое значение слов</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rPr>
              <w:t>Объясняют лексическое значение слов различными способами. Устанавливают смысловые и стилистические различия синонимов.</w:t>
            </w:r>
          </w:p>
        </w:tc>
      </w:tr>
      <w:tr w:rsidR="000E784B" w:rsidRPr="001C39E5" w:rsidTr="000E784B">
        <w:trPr>
          <w:gridBefore w:val="1"/>
          <w:gridAfter w:val="5"/>
          <w:wBefore w:w="108" w:type="dxa"/>
          <w:wAfter w:w="4564" w:type="dxa"/>
          <w:trHeight w:val="155"/>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43</w:t>
            </w:r>
          </w:p>
          <w:p w:rsidR="000E784B" w:rsidRPr="001C39E5" w:rsidRDefault="000E784B" w:rsidP="000E784B">
            <w:pPr>
              <w:rPr>
                <w:rFonts w:ascii="Times New Roman" w:hAnsi="Times New Roman" w:cs="Times New Roman"/>
                <w:sz w:val="24"/>
                <w:szCs w:val="24"/>
              </w:rPr>
            </w:pP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Р.р.</w:t>
            </w:r>
            <w:r w:rsidRPr="001C39E5">
              <w:rPr>
                <w:rFonts w:ascii="Times New Roman" w:hAnsi="Times New Roman" w:cs="Times New Roman"/>
                <w:sz w:val="24"/>
                <w:szCs w:val="24"/>
              </w:rPr>
              <w:t>Устная и письменная речь</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 xml:space="preserve">Понимают роль слова в формировании и выражении мыслей чувств, эмоций; необходимость расширять свой лексикон; отличие слова от других </w:t>
            </w:r>
          </w:p>
          <w:p w:rsidR="000E784B" w:rsidRDefault="000E784B" w:rsidP="000E784B">
            <w:pPr>
              <w:rPr>
                <w:rFonts w:ascii="Times New Roman" w:hAnsi="Times New Roman" w:cs="Times New Roman"/>
              </w:rPr>
            </w:pPr>
            <w:r>
              <w:rPr>
                <w:rFonts w:ascii="Times New Roman" w:hAnsi="Times New Roman" w:cs="Times New Roman"/>
              </w:rPr>
              <w:t xml:space="preserve">единиц языка; основания для переноса наименования (сходство, </w:t>
            </w:r>
          </w:p>
          <w:p w:rsidR="000E784B" w:rsidRDefault="000E784B" w:rsidP="000E784B">
            <w:pPr>
              <w:rPr>
                <w:rFonts w:ascii="Times New Roman" w:hAnsi="Times New Roman" w:cs="Times New Roman"/>
              </w:rPr>
            </w:pPr>
            <w:r>
              <w:rPr>
                <w:rFonts w:ascii="Times New Roman" w:hAnsi="Times New Roman" w:cs="Times New Roman"/>
              </w:rPr>
              <w:t>смежность объектов или признаков).</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Расширяют представления об отличии устной речи </w:t>
            </w:r>
            <w:r>
              <w:rPr>
                <w:rFonts w:ascii="Times New Roman" w:hAnsi="Times New Roman" w:cs="Times New Roman"/>
              </w:rPr>
              <w:br/>
              <w:t xml:space="preserve">от письменной. </w:t>
            </w:r>
          </w:p>
        </w:tc>
      </w:tr>
      <w:tr w:rsidR="000E784B" w:rsidRPr="001C39E5" w:rsidTr="000E784B">
        <w:trPr>
          <w:gridBefore w:val="1"/>
          <w:gridAfter w:val="5"/>
          <w:wBefore w:w="108" w:type="dxa"/>
          <w:wAfter w:w="4564" w:type="dxa"/>
          <w:trHeight w:val="201"/>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44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Р.р.</w:t>
            </w:r>
            <w:r w:rsidRPr="001C39E5">
              <w:rPr>
                <w:rFonts w:ascii="Times New Roman" w:hAnsi="Times New Roman" w:cs="Times New Roman"/>
                <w:sz w:val="24"/>
                <w:szCs w:val="24"/>
              </w:rPr>
              <w:t>Разговорная, книжная и нейтральная лексика</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разговорной, книжной </w:t>
            </w:r>
            <w:r>
              <w:rPr>
                <w:rFonts w:ascii="Times New Roman" w:hAnsi="Times New Roman" w:cs="Times New Roman"/>
              </w:rPr>
              <w:br/>
              <w:t xml:space="preserve">и нейтральной лексике. Анализируют языковой материал,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определяют принадлежность слов к разговорной, нейтральной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и книжной лексике. Классифицируют слова поих</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стилистической окраске. Наблюдают за лексическими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особенностями текстов различных Функциональных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разновидностей языка. </w:t>
            </w:r>
          </w:p>
        </w:tc>
      </w:tr>
      <w:tr w:rsidR="000E784B" w:rsidTr="000E784B">
        <w:trPr>
          <w:gridBefore w:val="1"/>
          <w:gridAfter w:val="5"/>
          <w:wBefore w:w="108" w:type="dxa"/>
          <w:wAfter w:w="4564" w:type="dxa"/>
          <w:trHeight w:val="3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Толковые словари</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Получают представление о структуре словарной статьи 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толковом словаре. Используют толковые словари </w:t>
            </w:r>
            <w:r>
              <w:rPr>
                <w:rFonts w:ascii="Times New Roman" w:hAnsi="Times New Roman" w:cs="Times New Roman"/>
              </w:rPr>
              <w:br/>
              <w:t xml:space="preserve">при выполнении упражнений. Получают представление о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творчестве В. Даля. </w:t>
            </w:r>
          </w:p>
          <w:p w:rsidR="000E784B" w:rsidRDefault="000E784B" w:rsidP="000E784B">
            <w:pPr>
              <w:pStyle w:val="ParagraphStyle"/>
              <w:spacing w:line="252" w:lineRule="auto"/>
              <w:rPr>
                <w:rFonts w:ascii="Times New Roman" w:hAnsi="Times New Roman" w:cs="Times New Roman"/>
              </w:rPr>
            </w:pPr>
          </w:p>
        </w:tc>
      </w:tr>
      <w:tr w:rsidR="000E784B" w:rsidRPr="001C39E5" w:rsidTr="000E784B">
        <w:trPr>
          <w:gridBefore w:val="1"/>
          <w:gridAfter w:val="5"/>
          <w:wBefore w:w="108" w:type="dxa"/>
          <w:wAfter w:w="4564" w:type="dxa"/>
          <w:trHeight w:val="46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EC01FA">
              <w:rPr>
                <w:rFonts w:ascii="Times New Roman" w:hAnsi="Times New Roman" w:cs="Times New Roman"/>
                <w:sz w:val="24"/>
                <w:szCs w:val="18"/>
              </w:rPr>
              <w:t>Буквы О и Ё после шипящих в корне слова.</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позна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орфограмму и использ</w:t>
            </w:r>
            <w:r>
              <w:rPr>
                <w:rFonts w:ascii="Times New Roman" w:eastAsia="Times New Roman" w:hAnsi="Times New Roman" w:cs="Times New Roman"/>
                <w:lang w:eastAsia="ru-RU"/>
              </w:rPr>
              <w:t>уют</w:t>
            </w:r>
            <w:r w:rsidRPr="00AB4791">
              <w:rPr>
                <w:rFonts w:ascii="Times New Roman" w:eastAsia="Times New Roman" w:hAnsi="Times New Roman" w:cs="Times New Roman"/>
                <w:lang w:eastAsia="ru-RU"/>
              </w:rPr>
              <w:t xml:space="preserve"> добытые знания в практике, </w:t>
            </w:r>
          </w:p>
          <w:p w:rsidR="000E784B" w:rsidRPr="001C39E5" w:rsidRDefault="000E784B" w:rsidP="000E784B">
            <w:pPr>
              <w:rPr>
                <w:rFonts w:ascii="Times New Roman" w:hAnsi="Times New Roman" w:cs="Times New Roman"/>
                <w:sz w:val="24"/>
                <w:szCs w:val="24"/>
              </w:rPr>
            </w:pPr>
            <w:r w:rsidRPr="00AB4791">
              <w:rPr>
                <w:rFonts w:ascii="Times New Roman" w:eastAsia="Times New Roman" w:hAnsi="Times New Roman" w:cs="Times New Roman"/>
                <w:lang w:eastAsia="ru-RU"/>
              </w:rPr>
              <w:t>на письме.</w:t>
            </w:r>
          </w:p>
        </w:tc>
      </w:tr>
      <w:tr w:rsidR="000E784B" w:rsidRPr="001C39E5" w:rsidTr="000E784B">
        <w:trPr>
          <w:gridBefore w:val="1"/>
          <w:gridAfter w:val="5"/>
          <w:wBefore w:w="108" w:type="dxa"/>
          <w:wAfter w:w="4564" w:type="dxa"/>
          <w:trHeight w:val="63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47</w:t>
            </w:r>
          </w:p>
        </w:tc>
        <w:tc>
          <w:tcPr>
            <w:tcW w:w="4395" w:type="dxa"/>
            <w:gridSpan w:val="2"/>
            <w:tcBorders>
              <w:top w:val="single" w:sz="4" w:space="0" w:color="auto"/>
              <w:bottom w:val="single" w:sz="4" w:space="0" w:color="auto"/>
            </w:tcBorders>
          </w:tcPr>
          <w:p w:rsidR="000E784B" w:rsidRPr="00EC01FA" w:rsidRDefault="000E784B" w:rsidP="000E784B">
            <w:pPr>
              <w:rPr>
                <w:rFonts w:ascii="Times New Roman" w:hAnsi="Times New Roman" w:cs="Times New Roman"/>
                <w:sz w:val="24"/>
                <w:szCs w:val="18"/>
              </w:rPr>
            </w:pPr>
            <w:r>
              <w:rPr>
                <w:rFonts w:ascii="Times New Roman" w:hAnsi="Times New Roman" w:cs="Times New Roman"/>
                <w:sz w:val="24"/>
                <w:szCs w:val="18"/>
              </w:rPr>
              <w:t>Правописание о и ё после шипящих в корне слова</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Совершенств</w:t>
            </w:r>
            <w:r>
              <w:rPr>
                <w:rFonts w:ascii="Times New Roman" w:eastAsia="Times New Roman" w:hAnsi="Times New Roman" w:cs="Times New Roman"/>
                <w:lang w:eastAsia="ru-RU"/>
              </w:rPr>
              <w:t>уют навыки</w:t>
            </w:r>
            <w:r w:rsidRPr="00AB4791">
              <w:rPr>
                <w:rFonts w:ascii="Times New Roman" w:eastAsia="Times New Roman" w:hAnsi="Times New Roman" w:cs="Times New Roman"/>
                <w:lang w:eastAsia="ru-RU"/>
              </w:rPr>
              <w:t xml:space="preserve"> правописных умений, разви</w:t>
            </w:r>
            <w:r>
              <w:rPr>
                <w:rFonts w:ascii="Times New Roman" w:eastAsia="Times New Roman" w:hAnsi="Times New Roman" w:cs="Times New Roman"/>
                <w:lang w:eastAsia="ru-RU"/>
              </w:rPr>
              <w:t>вают</w:t>
            </w:r>
            <w:r w:rsidRPr="00AB4791">
              <w:rPr>
                <w:rFonts w:ascii="Times New Roman" w:eastAsia="Times New Roman" w:hAnsi="Times New Roman" w:cs="Times New Roman"/>
                <w:lang w:eastAsia="ru-RU"/>
              </w:rPr>
              <w:t xml:space="preserve"> умени</w:t>
            </w:r>
            <w:r>
              <w:rPr>
                <w:rFonts w:ascii="Times New Roman" w:eastAsia="Times New Roman" w:hAnsi="Times New Roman" w:cs="Times New Roman"/>
                <w:lang w:eastAsia="ru-RU"/>
              </w:rPr>
              <w:t>я</w:t>
            </w:r>
          </w:p>
          <w:p w:rsidR="000E784B" w:rsidRPr="000E784B" w:rsidRDefault="000E784B" w:rsidP="000E784B">
            <w:pPr>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опознавать орфограмму. Созда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алгоритм действий.</w:t>
            </w:r>
          </w:p>
        </w:tc>
      </w:tr>
      <w:tr w:rsidR="000E784B" w:rsidRPr="001C39E5" w:rsidTr="000E784B">
        <w:trPr>
          <w:gridBefore w:val="1"/>
          <w:gridAfter w:val="5"/>
          <w:wBefore w:w="108" w:type="dxa"/>
          <w:wAfter w:w="4564" w:type="dxa"/>
          <w:trHeight w:val="2321"/>
        </w:trPr>
        <w:tc>
          <w:tcPr>
            <w:tcW w:w="850" w:type="dxa"/>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48</w:t>
            </w:r>
          </w:p>
        </w:tc>
        <w:tc>
          <w:tcPr>
            <w:tcW w:w="4395" w:type="dxa"/>
            <w:gridSpan w:val="2"/>
            <w:tcBorders>
              <w:top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Однозначные и многозначные слова</w:t>
            </w:r>
          </w:p>
        </w:tc>
        <w:tc>
          <w:tcPr>
            <w:tcW w:w="7671" w:type="dxa"/>
            <w:gridSpan w:val="2"/>
            <w:tcBorders>
              <w:top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Различают однозначные и многозначные слова, прямое 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переносное значение слова. Осваивают сведения </w:t>
            </w:r>
            <w:r>
              <w:rPr>
                <w:rFonts w:ascii="Times New Roman" w:hAnsi="Times New Roman" w:cs="Times New Roman"/>
              </w:rPr>
              <w:br/>
              <w:t>об обозначении переносного значения слова в словарной</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статье. Наблюдают за использованием слов в переносном</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значении в художественных текстах. Употребляют слова 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переносном значении в речи при создании устных и письменных высказываний.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1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49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Понятие о лексической сочетаемости</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лексической сочетаемости. </w:t>
            </w:r>
            <w:r>
              <w:rPr>
                <w:rFonts w:ascii="Times New Roman" w:hAnsi="Times New Roman" w:cs="Times New Roman"/>
              </w:rPr>
              <w:br/>
              <w:t xml:space="preserve">Редактируют текст (находят и исправляют  нарушения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lastRenderedPageBreak/>
              <w:t xml:space="preserve">лексической сочетаемости слов).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3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50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Тематические группы</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Овладевают сведениями о тематических связях слов.</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Опознают, находят основания для распределения (классификации) слов по тематическим группам. Группируют слова по тематическим группам. </w:t>
            </w:r>
          </w:p>
        </w:tc>
      </w:tr>
      <w:tr w:rsidR="000E784B" w:rsidRPr="001C39E5" w:rsidTr="000E784B">
        <w:trPr>
          <w:gridBefore w:val="1"/>
          <w:gridAfter w:val="5"/>
          <w:wBefore w:w="108" w:type="dxa"/>
          <w:wAfter w:w="4564" w:type="dxa"/>
          <w:trHeight w:val="8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Синонимы</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синонимических связях слов.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Опознают синонимы; устанавливают смысловые и стилистические различия синонимов. Используют синонимы в речи.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Наблюдают за использованием синонимов в учебно-научных</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 художественных текстах. Извлекают необходимую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информацию из толкового словаря и словаря синонимов.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Используют синонимы в речи. </w:t>
            </w:r>
          </w:p>
          <w:p w:rsidR="000E784B" w:rsidRDefault="000E784B" w:rsidP="000E784B">
            <w:pPr>
              <w:pStyle w:val="ParagraphStyle"/>
              <w:spacing w:line="252" w:lineRule="auto"/>
              <w:rPr>
                <w:rFonts w:ascii="Times New Roman" w:hAnsi="Times New Roman" w:cs="Times New Roman"/>
                <w:i/>
                <w:iCs/>
              </w:rPr>
            </w:pPr>
            <w:r>
              <w:rPr>
                <w:rFonts w:ascii="Times New Roman" w:hAnsi="Times New Roman" w:cs="Times New Roman"/>
              </w:rPr>
              <w:t xml:space="preserve">Осваивают сведения о происхождении слова </w:t>
            </w:r>
            <w:r>
              <w:rPr>
                <w:rFonts w:ascii="Times New Roman" w:hAnsi="Times New Roman" w:cs="Times New Roman"/>
                <w:i/>
                <w:iCs/>
              </w:rPr>
              <w:t>синоним,</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расширяют знания о синонимических парах 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синонимических рядах, возникновении синонимов.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0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Антонимы</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Расширяют представления об антонимах.</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об антонимических связях слов.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Опознают антонимы, пользуются словарём антонимов,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составляют антонимические пары слов.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Наблюдают за использованием антонимов в художественных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текстах, определяют текстообразующую роль антонимов.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об учёном-лингвисте </w:t>
            </w:r>
            <w:r>
              <w:rPr>
                <w:rFonts w:ascii="Times New Roman" w:hAnsi="Times New Roman" w:cs="Times New Roman"/>
              </w:rPr>
              <w:br/>
              <w:t xml:space="preserve">Н. М. Шанском. </w:t>
            </w:r>
          </w:p>
        </w:tc>
      </w:tr>
      <w:tr w:rsidR="000E784B" w:rsidRPr="001C39E5" w:rsidTr="000E784B">
        <w:trPr>
          <w:gridBefore w:val="1"/>
          <w:gridAfter w:val="5"/>
          <w:wBefore w:w="108" w:type="dxa"/>
          <w:wAfter w:w="4564" w:type="dxa"/>
          <w:trHeight w:val="18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Омонимы</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Овладевают сведениями об омонимах. Опознают омонимы .</w:t>
            </w:r>
          </w:p>
          <w:p w:rsidR="000E784B" w:rsidRDefault="000E784B" w:rsidP="000E784B">
            <w:pPr>
              <w:rPr>
                <w:rFonts w:ascii="Times New Roman" w:hAnsi="Times New Roman" w:cs="Times New Roman"/>
              </w:rPr>
            </w:pPr>
            <w:r>
              <w:rPr>
                <w:rFonts w:ascii="Times New Roman" w:hAnsi="Times New Roman" w:cs="Times New Roman"/>
              </w:rPr>
              <w:t xml:space="preserve">Различают омонимы и многозначные слова. Различают слова.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Пользуются словарями</w:t>
            </w:r>
          </w:p>
        </w:tc>
      </w:tr>
      <w:tr w:rsidR="000E784B" w:rsidRPr="001C39E5" w:rsidTr="000E784B">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Паронимы</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 xml:space="preserve">Овладевают сведениями об паронимах. </w:t>
            </w:r>
          </w:p>
          <w:p w:rsidR="000E784B" w:rsidRDefault="000E784B" w:rsidP="000E784B">
            <w:pPr>
              <w:rPr>
                <w:rFonts w:ascii="Times New Roman" w:hAnsi="Times New Roman" w:cs="Times New Roman"/>
              </w:rPr>
            </w:pPr>
            <w:r>
              <w:rPr>
                <w:rFonts w:ascii="Times New Roman" w:hAnsi="Times New Roman" w:cs="Times New Roman"/>
              </w:rPr>
              <w:t xml:space="preserve">Опознают паронимы.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Различают слова-паронимы и подбирают </w:t>
            </w:r>
            <w:r>
              <w:rPr>
                <w:rFonts w:ascii="Times New Roman" w:hAnsi="Times New Roman" w:cs="Times New Roman"/>
              </w:rPr>
              <w:br/>
              <w:t>паронимы к словам. Пользуются словарями</w:t>
            </w:r>
          </w:p>
        </w:tc>
      </w:tr>
      <w:tr w:rsidR="000E784B" w:rsidRPr="001C39E5" w:rsidTr="000E784B">
        <w:trPr>
          <w:gridBefore w:val="1"/>
          <w:gridAfter w:val="5"/>
          <w:wBefore w:w="108" w:type="dxa"/>
          <w:wAfter w:w="4564" w:type="dxa"/>
          <w:trHeight w:val="72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55</w:t>
            </w:r>
          </w:p>
        </w:tc>
        <w:tc>
          <w:tcPr>
            <w:tcW w:w="4395" w:type="dxa"/>
            <w:gridSpan w:val="2"/>
            <w:tcBorders>
              <w:top w:val="single" w:sz="4" w:space="0" w:color="auto"/>
              <w:bottom w:val="single" w:sz="4" w:space="0" w:color="auto"/>
            </w:tcBorders>
          </w:tcPr>
          <w:p w:rsidR="000E784B" w:rsidRPr="00EC01FA" w:rsidRDefault="000E784B" w:rsidP="000E784B">
            <w:pPr>
              <w:snapToGrid w:val="0"/>
              <w:rPr>
                <w:rFonts w:ascii="Times New Roman" w:hAnsi="Times New Roman" w:cs="Times New Roman"/>
                <w:bCs/>
                <w:sz w:val="24"/>
                <w:szCs w:val="18"/>
              </w:rPr>
            </w:pPr>
            <w:r>
              <w:rPr>
                <w:rFonts w:ascii="Times New Roman" w:hAnsi="Times New Roman" w:cs="Times New Roman"/>
                <w:bCs/>
                <w:sz w:val="24"/>
                <w:szCs w:val="18"/>
              </w:rPr>
              <w:t>Р.</w:t>
            </w:r>
            <w:r w:rsidRPr="00EC01FA">
              <w:rPr>
                <w:rFonts w:ascii="Times New Roman" w:hAnsi="Times New Roman" w:cs="Times New Roman"/>
                <w:bCs/>
                <w:sz w:val="24"/>
                <w:szCs w:val="18"/>
              </w:rPr>
              <w:t>р Продолжение текста с сохранением заданного стиля и типа речи.</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умениями смыслового и речеведческого анализа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текстов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Выявляют основную мысль, ключевые</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слова, коммуникативную задачу, составляют план; </w:t>
            </w:r>
            <w:r>
              <w:rPr>
                <w:rFonts w:ascii="Times New Roman" w:hAnsi="Times New Roman" w:cs="Times New Roman"/>
              </w:rPr>
              <w:br/>
              <w:t>определяют принадлежность текста к определенному</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функциональную стилю, типу речи.</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тексты с точки зрения взаимосвязи их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содержания и языкового выражения.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Проводят смысловой анализ поэтического текста, выразительно читают стихотворение. </w:t>
            </w:r>
          </w:p>
          <w:p w:rsidR="000E784B" w:rsidRDefault="000E784B" w:rsidP="000E784B">
            <w:pPr>
              <w:rPr>
                <w:rFonts w:ascii="Times New Roman" w:hAnsi="Times New Roman" w:cs="Times New Roman"/>
              </w:rPr>
            </w:pPr>
            <w:r>
              <w:rPr>
                <w:rFonts w:ascii="Times New Roman" w:hAnsi="Times New Roman" w:cs="Times New Roman"/>
              </w:rPr>
              <w:t xml:space="preserve">Создают устные высказывания на заданную тему, в том числе </w:t>
            </w:r>
          </w:p>
          <w:p w:rsidR="000E784B" w:rsidRDefault="000E784B" w:rsidP="000E784B">
            <w:pPr>
              <w:rPr>
                <w:rFonts w:ascii="Times New Roman" w:hAnsi="Times New Roman" w:cs="Times New Roman"/>
              </w:rPr>
            </w:pPr>
            <w:r>
              <w:rPr>
                <w:rFonts w:ascii="Times New Roman" w:hAnsi="Times New Roman" w:cs="Times New Roman"/>
              </w:rPr>
              <w:t xml:space="preserve">тексты-рассуждения учебно-научного стиля; корректируют </w:t>
            </w:r>
          </w:p>
          <w:p w:rsidR="000E784B" w:rsidRDefault="000E784B" w:rsidP="000E784B">
            <w:pPr>
              <w:rPr>
                <w:rFonts w:ascii="Times New Roman" w:hAnsi="Times New Roman" w:cs="Times New Roman"/>
              </w:rPr>
            </w:pPr>
            <w:r>
              <w:rPr>
                <w:rFonts w:ascii="Times New Roman" w:hAnsi="Times New Roman" w:cs="Times New Roman"/>
              </w:rPr>
              <w:t>собственную разговорную речь.</w:t>
            </w:r>
          </w:p>
          <w:p w:rsidR="000E784B" w:rsidRPr="001C39E5" w:rsidRDefault="000E784B" w:rsidP="000E784B">
            <w:pPr>
              <w:rPr>
                <w:rFonts w:ascii="Times New Roman" w:hAnsi="Times New Roman" w:cs="Times New Roman"/>
                <w:sz w:val="24"/>
                <w:szCs w:val="24"/>
              </w:rPr>
            </w:pPr>
          </w:p>
        </w:tc>
      </w:tr>
      <w:tr w:rsidR="000E784B" w:rsidTr="000E784B">
        <w:trPr>
          <w:gridBefore w:val="1"/>
          <w:gridAfter w:val="5"/>
          <w:wBefore w:w="108" w:type="dxa"/>
          <w:wAfter w:w="4564" w:type="dxa"/>
          <w:trHeight w:val="33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56</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Р.р.Подготовка к контрольному сжатому изложению</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Пересказывают текст в соответствии с поставленной</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коммуникативной задачей.</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lastRenderedPageBreak/>
              <w:t xml:space="preserve">Развивают умения изучающего чтения.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Овладевают практическими умениями поискового/</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просмотрового чтения.</w:t>
            </w:r>
          </w:p>
          <w:p w:rsidR="000E784B" w:rsidRDefault="000E784B" w:rsidP="000E784B">
            <w:pPr>
              <w:pStyle w:val="ParagraphStyle"/>
              <w:spacing w:line="252" w:lineRule="auto"/>
              <w:rPr>
                <w:rFonts w:ascii="Times New Roman" w:hAnsi="Times New Roman" w:cs="Times New Roman"/>
              </w:rPr>
            </w:pPr>
          </w:p>
        </w:tc>
      </w:tr>
      <w:tr w:rsidR="000E784B" w:rsidRPr="001C39E5" w:rsidTr="000E784B">
        <w:trPr>
          <w:gridBefore w:val="1"/>
          <w:gridAfter w:val="5"/>
          <w:wBefore w:w="108" w:type="dxa"/>
          <w:wAfter w:w="4564" w:type="dxa"/>
          <w:trHeight w:val="58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57</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Р.р.Написание контрольного сжатого изложения</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Описывают в  письменной форме внешность и хара</w:t>
            </w:r>
            <w:r w:rsidR="00A65F03">
              <w:rPr>
                <w:rFonts w:ascii="Times New Roman" w:hAnsi="Times New Roman" w:cs="Times New Roman"/>
              </w:rPr>
              <w:t xml:space="preserve">ктер героя прочитанного текста </w:t>
            </w:r>
            <w:r>
              <w:rPr>
                <w:rFonts w:ascii="Times New Roman" w:hAnsi="Times New Roman" w:cs="Times New Roman"/>
              </w:rPr>
              <w:t>(используя синонимы, антонимы, омонимы).</w:t>
            </w:r>
          </w:p>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58</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EC01FA">
              <w:rPr>
                <w:rFonts w:ascii="Times New Roman" w:hAnsi="Times New Roman" w:cs="Times New Roman"/>
                <w:sz w:val="24"/>
                <w:szCs w:val="18"/>
              </w:rPr>
              <w:t>Контрольная работа по теме «Лексика».</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Проверяют знания, полученные по теме « Лексикология»</w:t>
            </w:r>
          </w:p>
        </w:tc>
      </w:tr>
      <w:tr w:rsidR="000E784B" w:rsidRPr="001C39E5" w:rsidTr="000E784B">
        <w:trPr>
          <w:gridBefore w:val="1"/>
          <w:gridAfter w:val="5"/>
          <w:wBefore w:w="108" w:type="dxa"/>
          <w:wAfter w:w="4564" w:type="dxa"/>
          <w:trHeight w:val="33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59</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sz w:val="24"/>
                <w:szCs w:val="24"/>
              </w:rPr>
            </w:pPr>
            <w:r w:rsidRPr="00722790">
              <w:rPr>
                <w:rFonts w:ascii="Times New Roman" w:hAnsi="Times New Roman" w:cs="Times New Roman"/>
                <w:sz w:val="24"/>
                <w:szCs w:val="24"/>
              </w:rPr>
              <w:t>Работа над ошибками</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Анализируют ошибки, допущенные в контрольной работе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Повторяют необходимый материал</w:t>
            </w:r>
          </w:p>
        </w:tc>
      </w:tr>
      <w:tr w:rsidR="000E784B" w:rsidRPr="001C39E5" w:rsidTr="000E784B">
        <w:trPr>
          <w:gridBefore w:val="1"/>
          <w:gridAfter w:val="5"/>
          <w:wBefore w:w="108" w:type="dxa"/>
          <w:wAfter w:w="4564" w:type="dxa"/>
          <w:trHeight w:val="24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Понятие о чередовании</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Получают сведения о происхождении слов с чередованием</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звуков.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Осваивают сведения об этимологии слов, трудных </w:t>
            </w:r>
            <w:r>
              <w:rPr>
                <w:rFonts w:ascii="Times New Roman" w:hAnsi="Times New Roman" w:cs="Times New Roman"/>
              </w:rPr>
              <w:br/>
              <w:t xml:space="preserve">в орфографическом отношении.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Знакомятся с элементарным историческим комментарием к</w:t>
            </w:r>
          </w:p>
          <w:p w:rsidR="000E784B" w:rsidRPr="001C39E5" w:rsidRDefault="000E784B" w:rsidP="00A65F03">
            <w:pPr>
              <w:pStyle w:val="ParagraphStyle"/>
              <w:spacing w:line="252" w:lineRule="auto"/>
              <w:rPr>
                <w:rFonts w:ascii="Times New Roman" w:hAnsi="Times New Roman" w:cs="Times New Roman"/>
              </w:rPr>
            </w:pPr>
            <w:r>
              <w:rPr>
                <w:rFonts w:ascii="Times New Roman" w:hAnsi="Times New Roman" w:cs="Times New Roman"/>
              </w:rPr>
              <w:t>изучаемому орфографическому правилу.</w:t>
            </w:r>
          </w:p>
        </w:tc>
      </w:tr>
      <w:tr w:rsidR="000E784B" w:rsidRPr="001C39E5" w:rsidTr="000E784B">
        <w:trPr>
          <w:gridBefore w:val="1"/>
          <w:gridAfter w:val="5"/>
          <w:wBefore w:w="108" w:type="dxa"/>
          <w:wAfter w:w="4564" w:type="dxa"/>
          <w:trHeight w:val="39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Чередование букв е-и в корнях</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чередовании звуков (букв) </w:t>
            </w:r>
            <w:r>
              <w:rPr>
                <w:rFonts w:ascii="Times New Roman" w:hAnsi="Times New Roman" w:cs="Times New Roman"/>
              </w:rPr>
              <w:br/>
              <w:t xml:space="preserve">в пределах одной морфемы (чередование букв </w:t>
            </w:r>
            <w:r>
              <w:rPr>
                <w:rFonts w:ascii="Times New Roman" w:hAnsi="Times New Roman" w:cs="Times New Roman"/>
                <w:i/>
                <w:iCs/>
              </w:rPr>
              <w:t>е</w:t>
            </w:r>
            <w:r>
              <w:rPr>
                <w:rFonts w:ascii="Times New Roman" w:hAnsi="Times New Roman" w:cs="Times New Roman"/>
              </w:rPr>
              <w:t>/</w:t>
            </w:r>
            <w:r>
              <w:rPr>
                <w:rFonts w:ascii="Times New Roman" w:hAnsi="Times New Roman" w:cs="Times New Roman"/>
                <w:i/>
                <w:iCs/>
              </w:rPr>
              <w:t>и в корнях)</w:t>
            </w:r>
            <w:r>
              <w:rPr>
                <w:rFonts w:ascii="Times New Roman" w:hAnsi="Times New Roman" w:cs="Times New Roman"/>
              </w:rPr>
              <w:t xml:space="preserve">,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орфографическикий материал, сопоставляют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написания слов с изучаемыми орфограммами, делают выводы. Осваивают содержание изучаемых орфографических правил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и алгоритмы их использования.</w:t>
            </w:r>
          </w:p>
        </w:tc>
      </w:tr>
      <w:tr w:rsidR="000E784B" w:rsidRPr="001C39E5" w:rsidTr="000E784B">
        <w:trPr>
          <w:gridBefore w:val="1"/>
          <w:gridAfter w:val="5"/>
          <w:wBefore w:w="108" w:type="dxa"/>
          <w:wAfter w:w="4564" w:type="dxa"/>
          <w:trHeight w:val="42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Правописание букв е-и, в чередующихся корнях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слова с точки зрения правописания, группируют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их по заданным признакам. </w:t>
            </w:r>
            <w:r>
              <w:rPr>
                <w:rFonts w:ascii="Times New Roman" w:hAnsi="Times New Roman" w:cs="Times New Roman"/>
              </w:rPr>
              <w:br/>
              <w:t xml:space="preserve">Применяют изученные правила в практике письма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6</w:t>
            </w:r>
            <w:r>
              <w:rPr>
                <w:rFonts w:ascii="Times New Roman" w:hAnsi="Times New Roman" w:cs="Times New Roman"/>
                <w:sz w:val="24"/>
                <w:szCs w:val="24"/>
              </w:rPr>
              <w:t>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Чередование букв а-о  в корнях</w:t>
            </w:r>
          </w:p>
        </w:tc>
        <w:tc>
          <w:tcPr>
            <w:tcW w:w="7671" w:type="dxa"/>
            <w:gridSpan w:val="2"/>
            <w:tcBorders>
              <w:top w:val="single" w:sz="4" w:space="0" w:color="auto"/>
              <w:bottom w:val="single" w:sz="4" w:space="0" w:color="auto"/>
            </w:tcBorders>
          </w:tcPr>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чередовании звуков (букв) </w:t>
            </w:r>
            <w:r>
              <w:rPr>
                <w:rFonts w:ascii="Times New Roman" w:hAnsi="Times New Roman" w:cs="Times New Roman"/>
              </w:rPr>
              <w:br/>
              <w:t>в пределах одной морфемы (чередование букв</w:t>
            </w:r>
            <w:r>
              <w:rPr>
                <w:rFonts w:ascii="Times New Roman" w:hAnsi="Times New Roman" w:cs="Times New Roman"/>
                <w:i/>
                <w:iCs/>
              </w:rPr>
              <w:t>а</w:t>
            </w:r>
            <w:r>
              <w:rPr>
                <w:rFonts w:ascii="Times New Roman" w:hAnsi="Times New Roman" w:cs="Times New Roman"/>
              </w:rPr>
              <w:t>/</w:t>
            </w:r>
            <w:r>
              <w:rPr>
                <w:rFonts w:ascii="Times New Roman" w:hAnsi="Times New Roman" w:cs="Times New Roman"/>
                <w:i/>
                <w:iCs/>
              </w:rPr>
              <w:t>о</w:t>
            </w:r>
            <w:r>
              <w:rPr>
                <w:rFonts w:ascii="Times New Roman" w:hAnsi="Times New Roman" w:cs="Times New Roman"/>
              </w:rPr>
              <w:br/>
              <w:t>в корнях</w:t>
            </w:r>
          </w:p>
          <w:p w:rsidR="00A65F03" w:rsidRDefault="000E784B" w:rsidP="000E784B">
            <w:pPr>
              <w:rPr>
                <w:rFonts w:ascii="Times New Roman" w:hAnsi="Times New Roman" w:cs="Times New Roman"/>
              </w:rPr>
            </w:pPr>
            <w:r>
              <w:rPr>
                <w:rFonts w:ascii="Times New Roman" w:hAnsi="Times New Roman" w:cs="Times New Roman"/>
              </w:rPr>
              <w:t xml:space="preserve">Анализируют орфографическикий материал, сопоставляют </w:t>
            </w:r>
          </w:p>
          <w:p w:rsidR="00A65F03" w:rsidRDefault="000E784B" w:rsidP="000E784B">
            <w:pPr>
              <w:rPr>
                <w:rFonts w:ascii="Times New Roman" w:hAnsi="Times New Roman" w:cs="Times New Roman"/>
              </w:rPr>
            </w:pPr>
            <w:r>
              <w:rPr>
                <w:rFonts w:ascii="Times New Roman" w:hAnsi="Times New Roman" w:cs="Times New Roman"/>
              </w:rPr>
              <w:t xml:space="preserve">написания слов с изучаемыми орфограммами, делают выводы. </w:t>
            </w:r>
          </w:p>
          <w:p w:rsidR="00A65F03" w:rsidRDefault="000E784B" w:rsidP="000E784B">
            <w:pPr>
              <w:rPr>
                <w:rFonts w:ascii="Times New Roman" w:hAnsi="Times New Roman" w:cs="Times New Roman"/>
              </w:rPr>
            </w:pPr>
            <w:r>
              <w:rPr>
                <w:rFonts w:ascii="Times New Roman" w:hAnsi="Times New Roman" w:cs="Times New Roman"/>
              </w:rPr>
              <w:t>Осваивают содержание изучаемых орфографических правил и</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алгоритмы их использования</w:t>
            </w:r>
          </w:p>
        </w:tc>
      </w:tr>
      <w:tr w:rsidR="000E784B" w:rsidRPr="001C39E5" w:rsidTr="000E784B">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Правописание букв, а-о в чередующихся корнях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Анализируют слова с точки зрения правописания, группируют</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их по заданным признакам. </w:t>
            </w:r>
            <w:r>
              <w:rPr>
                <w:rFonts w:ascii="Times New Roman" w:hAnsi="Times New Roman" w:cs="Times New Roman"/>
              </w:rPr>
              <w:br/>
              <w:t xml:space="preserve">Применяют изученные правила в практике письма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508"/>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65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Правописание букв е-и, а-о в чередующихся корнях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Анализируют слова с точки зрения правописания, группируют</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их по заданным признакам. </w:t>
            </w:r>
            <w:r>
              <w:rPr>
                <w:rFonts w:ascii="Times New Roman" w:hAnsi="Times New Roman" w:cs="Times New Roman"/>
              </w:rPr>
              <w:br/>
              <w:t xml:space="preserve">Применяют изученные правила в практике письма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3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66</w:t>
            </w:r>
          </w:p>
        </w:tc>
        <w:tc>
          <w:tcPr>
            <w:tcW w:w="4395" w:type="dxa"/>
            <w:gridSpan w:val="2"/>
            <w:tcBorders>
              <w:top w:val="single" w:sz="4" w:space="0" w:color="auto"/>
              <w:bottom w:val="single" w:sz="4" w:space="0" w:color="auto"/>
            </w:tcBorders>
          </w:tcPr>
          <w:p w:rsidR="000E784B" w:rsidRPr="00A540BD" w:rsidRDefault="000E784B" w:rsidP="000E784B">
            <w:pPr>
              <w:snapToGrid w:val="0"/>
              <w:jc w:val="center"/>
              <w:rPr>
                <w:rFonts w:ascii="Times New Roman" w:hAnsi="Times New Roman" w:cs="Times New Roman"/>
                <w:b/>
                <w:sz w:val="24"/>
                <w:szCs w:val="18"/>
                <w:u w:val="single"/>
              </w:rPr>
            </w:pPr>
            <w:r w:rsidRPr="00A540BD">
              <w:rPr>
                <w:rFonts w:ascii="Times New Roman" w:hAnsi="Times New Roman" w:cs="Times New Roman"/>
                <w:b/>
                <w:bCs/>
                <w:sz w:val="24"/>
                <w:szCs w:val="18"/>
                <w:u w:val="single"/>
              </w:rPr>
              <w:t>Р.р Подготовка к изложению с продолжением.</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Ч</w:t>
            </w:r>
            <w:r w:rsidRPr="00AB4791">
              <w:rPr>
                <w:rFonts w:ascii="Times New Roman" w:eastAsia="Times New Roman" w:hAnsi="Times New Roman" w:cs="Times New Roman"/>
                <w:lang w:eastAsia="ru-RU"/>
              </w:rPr>
              <w:t>ита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и переда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содержан</w:t>
            </w:r>
            <w:r>
              <w:rPr>
                <w:rFonts w:ascii="Times New Roman" w:eastAsia="Times New Roman" w:hAnsi="Times New Roman" w:cs="Times New Roman"/>
                <w:lang w:eastAsia="ru-RU"/>
              </w:rPr>
              <w:t>ие прочитанного текста</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Соблюдают</w:t>
            </w:r>
            <w:r w:rsidRPr="00AB4791">
              <w:rPr>
                <w:rFonts w:ascii="Times New Roman" w:eastAsia="Times New Roman" w:hAnsi="Times New Roman" w:cs="Times New Roman"/>
                <w:lang w:eastAsia="ru-RU"/>
              </w:rPr>
              <w:t xml:space="preserve"> стилевое своеобразие, языковые средства, использованные автором</w:t>
            </w:r>
          </w:p>
        </w:tc>
      </w:tr>
      <w:tr w:rsidR="000E784B" w:rsidRPr="001C39E5" w:rsidTr="000E784B">
        <w:trPr>
          <w:gridBefore w:val="1"/>
          <w:gridAfter w:val="5"/>
          <w:wBefore w:w="108" w:type="dxa"/>
          <w:wAfter w:w="4564" w:type="dxa"/>
          <w:trHeight w:val="30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67</w:t>
            </w:r>
          </w:p>
        </w:tc>
        <w:tc>
          <w:tcPr>
            <w:tcW w:w="4395" w:type="dxa"/>
            <w:gridSpan w:val="2"/>
            <w:tcBorders>
              <w:top w:val="single" w:sz="4" w:space="0" w:color="auto"/>
              <w:bottom w:val="single" w:sz="4" w:space="0" w:color="auto"/>
            </w:tcBorders>
          </w:tcPr>
          <w:p w:rsidR="000E784B" w:rsidRPr="00A540BD" w:rsidRDefault="000E784B" w:rsidP="000E784B">
            <w:pPr>
              <w:snapToGrid w:val="0"/>
              <w:jc w:val="center"/>
              <w:rPr>
                <w:rFonts w:ascii="Times New Roman" w:hAnsi="Times New Roman" w:cs="Times New Roman"/>
                <w:b/>
                <w:sz w:val="24"/>
                <w:szCs w:val="18"/>
                <w:u w:val="single"/>
              </w:rPr>
            </w:pPr>
            <w:r w:rsidRPr="00A540BD">
              <w:rPr>
                <w:rFonts w:ascii="Times New Roman" w:hAnsi="Times New Roman" w:cs="Times New Roman"/>
                <w:b/>
                <w:bCs/>
                <w:sz w:val="24"/>
                <w:szCs w:val="18"/>
                <w:u w:val="single"/>
              </w:rPr>
              <w:t>Р.р Написание изложения с продолжением.</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Корректируют написанное.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Записывают полученные тексты</w:t>
            </w:r>
          </w:p>
        </w:tc>
      </w:tr>
      <w:tr w:rsidR="000E784B" w:rsidRPr="001C39E5" w:rsidTr="000E784B">
        <w:trPr>
          <w:gridBefore w:val="1"/>
          <w:gridAfter w:val="5"/>
          <w:wBefore w:w="108" w:type="dxa"/>
          <w:wAfter w:w="4564" w:type="dxa"/>
          <w:trHeight w:val="302"/>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68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Суффиксы -чик-, -щик</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 правописании суффиксов </w:t>
            </w:r>
            <w:r>
              <w:rPr>
                <w:rFonts w:ascii="Times New Roman" w:hAnsi="Times New Roman" w:cs="Times New Roman"/>
                <w:i/>
                <w:iCs/>
              </w:rPr>
              <w:t>-чик</w:t>
            </w:r>
            <w:r>
              <w:rPr>
                <w:rFonts w:ascii="Times New Roman" w:hAnsi="Times New Roman" w:cs="Times New Roman"/>
              </w:rPr>
              <w:t xml:space="preserve"> и </w:t>
            </w:r>
            <w:r>
              <w:rPr>
                <w:rFonts w:ascii="Times New Roman" w:hAnsi="Times New Roman" w:cs="Times New Roman"/>
                <w:i/>
                <w:iCs/>
              </w:rPr>
              <w:t>-щик</w:t>
            </w:r>
            <w:r>
              <w:rPr>
                <w:rFonts w:ascii="Times New Roman" w:hAnsi="Times New Roman" w:cs="Times New Roman"/>
              </w:rPr>
              <w:t xml:space="preserve">,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51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69</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Написание слов с суффиксами чик-щик</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слова с точки зрения правописания, группируют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их по заданным признакам. </w:t>
            </w:r>
            <w:r>
              <w:rPr>
                <w:rFonts w:ascii="Times New Roman" w:hAnsi="Times New Roman" w:cs="Times New Roman"/>
              </w:rPr>
              <w:br/>
              <w:t xml:space="preserve">Применяют изученные правила в практике письма </w:t>
            </w:r>
          </w:p>
          <w:p w:rsidR="000E784B" w:rsidRPr="001C39E5" w:rsidRDefault="000E784B" w:rsidP="000E784B">
            <w:pPr>
              <w:pStyle w:val="ParagraphStyle"/>
              <w:spacing w:line="252" w:lineRule="auto"/>
              <w:rPr>
                <w:rFonts w:ascii="Times New Roman" w:hAnsi="Times New Roman" w:cs="Times New Roman"/>
              </w:rPr>
            </w:pPr>
          </w:p>
        </w:tc>
      </w:tr>
      <w:tr w:rsidR="000E784B" w:rsidRPr="001C39E5" w:rsidTr="000E784B">
        <w:trPr>
          <w:gridBefore w:val="1"/>
          <w:gridAfter w:val="5"/>
          <w:wBefore w:w="108" w:type="dxa"/>
          <w:wAfter w:w="4564" w:type="dxa"/>
          <w:trHeight w:val="45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Буквы и-ы после приставок</w:t>
            </w:r>
            <w:r>
              <w:rPr>
                <w:rFonts w:ascii="Times New Roman" w:hAnsi="Times New Roman" w:cs="Times New Roman"/>
                <w:sz w:val="24"/>
                <w:szCs w:val="24"/>
              </w:rPr>
              <w:t xml:space="preserve"> на согласную</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 xml:space="preserve">Овладевают сведениями о правописании </w:t>
            </w:r>
            <w:r>
              <w:rPr>
                <w:rFonts w:ascii="Times New Roman" w:hAnsi="Times New Roman" w:cs="Times New Roman"/>
                <w:i/>
                <w:iCs/>
              </w:rPr>
              <w:t>и</w:t>
            </w:r>
            <w:r>
              <w:rPr>
                <w:rFonts w:ascii="Times New Roman" w:hAnsi="Times New Roman" w:cs="Times New Roman"/>
              </w:rPr>
              <w:t>и</w:t>
            </w:r>
            <w:r>
              <w:rPr>
                <w:rFonts w:ascii="Times New Roman" w:hAnsi="Times New Roman" w:cs="Times New Roman"/>
                <w:i/>
                <w:iCs/>
              </w:rPr>
              <w:t>ы</w:t>
            </w:r>
            <w:r>
              <w:rPr>
                <w:rFonts w:ascii="Times New Roman" w:hAnsi="Times New Roman" w:cs="Times New Roman"/>
              </w:rPr>
              <w:t xml:space="preserve"> после приставок на</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согласные.</w:t>
            </w:r>
          </w:p>
        </w:tc>
      </w:tr>
      <w:tr w:rsidR="000E784B" w:rsidRPr="001C39E5" w:rsidTr="000E784B">
        <w:trPr>
          <w:gridBefore w:val="1"/>
          <w:gridAfter w:val="5"/>
          <w:wBefore w:w="108" w:type="dxa"/>
          <w:wAfter w:w="4564" w:type="dxa"/>
          <w:trHeight w:val="1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Написание слов с и-ы после приставок на согласную</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Анализируют слова с точки зрения правописания, группируют</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их по заданным признакам. </w:t>
            </w:r>
            <w:r>
              <w:rPr>
                <w:rFonts w:ascii="Times New Roman" w:hAnsi="Times New Roman" w:cs="Times New Roman"/>
              </w:rPr>
              <w:br/>
              <w:t xml:space="preserve">Применяют изученные правила в практике письма </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3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72</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 xml:space="preserve">Р.р. </w:t>
            </w:r>
            <w:r>
              <w:rPr>
                <w:rFonts w:ascii="Times New Roman" w:hAnsi="Times New Roman" w:cs="Times New Roman"/>
                <w:b/>
                <w:sz w:val="24"/>
                <w:szCs w:val="24"/>
                <w:u w:val="single"/>
              </w:rPr>
              <w:t>Подготовка к о</w:t>
            </w:r>
            <w:r w:rsidRPr="00A540BD">
              <w:rPr>
                <w:rFonts w:ascii="Times New Roman" w:hAnsi="Times New Roman" w:cs="Times New Roman"/>
                <w:b/>
                <w:sz w:val="24"/>
                <w:szCs w:val="24"/>
                <w:u w:val="single"/>
              </w:rPr>
              <w:t>бучающе</w:t>
            </w:r>
            <w:r>
              <w:rPr>
                <w:rFonts w:ascii="Times New Roman" w:hAnsi="Times New Roman" w:cs="Times New Roman"/>
                <w:b/>
                <w:sz w:val="24"/>
                <w:szCs w:val="24"/>
                <w:u w:val="single"/>
              </w:rPr>
              <w:t>му</w:t>
            </w:r>
            <w:r w:rsidRPr="00A540BD">
              <w:rPr>
                <w:rFonts w:ascii="Times New Roman" w:hAnsi="Times New Roman" w:cs="Times New Roman"/>
                <w:b/>
                <w:sz w:val="24"/>
                <w:szCs w:val="24"/>
                <w:u w:val="single"/>
              </w:rPr>
              <w:t>е сочинени</w:t>
            </w:r>
            <w:r>
              <w:rPr>
                <w:rFonts w:ascii="Times New Roman" w:hAnsi="Times New Roman" w:cs="Times New Roman"/>
                <w:b/>
                <w:sz w:val="24"/>
                <w:szCs w:val="24"/>
                <w:u w:val="single"/>
              </w:rPr>
              <w:t>ю</w:t>
            </w:r>
            <w:r w:rsidRPr="00A540BD">
              <w:rPr>
                <w:rFonts w:ascii="Times New Roman" w:hAnsi="Times New Roman" w:cs="Times New Roman"/>
                <w:b/>
                <w:sz w:val="24"/>
                <w:szCs w:val="24"/>
                <w:u w:val="single"/>
              </w:rPr>
              <w:t xml:space="preserve"> « Как я один раз…»</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Создаю</w:t>
            </w:r>
            <w:r w:rsidRPr="00AB4791">
              <w:rPr>
                <w:rFonts w:ascii="Times New Roman" w:eastAsia="Times New Roman" w:hAnsi="Times New Roman" w:cs="Times New Roman"/>
                <w:lang w:eastAsia="ru-RU"/>
              </w:rPr>
              <w:t>т тек</w:t>
            </w:r>
            <w:r>
              <w:rPr>
                <w:rFonts w:ascii="Times New Roman" w:eastAsia="Times New Roman" w:hAnsi="Times New Roman" w:cs="Times New Roman"/>
                <w:lang w:eastAsia="ru-RU"/>
              </w:rPr>
              <w:t>ст повествование</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45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73</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 xml:space="preserve">Р.р. </w:t>
            </w:r>
            <w:r>
              <w:rPr>
                <w:rFonts w:ascii="Times New Roman" w:hAnsi="Times New Roman" w:cs="Times New Roman"/>
                <w:b/>
                <w:sz w:val="24"/>
                <w:szCs w:val="24"/>
                <w:u w:val="single"/>
              </w:rPr>
              <w:t>Написание о</w:t>
            </w:r>
            <w:r w:rsidRPr="00A540BD">
              <w:rPr>
                <w:rFonts w:ascii="Times New Roman" w:hAnsi="Times New Roman" w:cs="Times New Roman"/>
                <w:b/>
                <w:sz w:val="24"/>
                <w:szCs w:val="24"/>
                <w:u w:val="single"/>
              </w:rPr>
              <w:t>бучающе</w:t>
            </w:r>
            <w:r>
              <w:rPr>
                <w:rFonts w:ascii="Times New Roman" w:hAnsi="Times New Roman" w:cs="Times New Roman"/>
                <w:b/>
                <w:sz w:val="24"/>
                <w:szCs w:val="24"/>
                <w:u w:val="single"/>
              </w:rPr>
              <w:t>го</w:t>
            </w:r>
            <w:r w:rsidRPr="00A540BD">
              <w:rPr>
                <w:rFonts w:ascii="Times New Roman" w:hAnsi="Times New Roman" w:cs="Times New Roman"/>
                <w:b/>
                <w:sz w:val="24"/>
                <w:szCs w:val="24"/>
                <w:u w:val="single"/>
              </w:rPr>
              <w:t xml:space="preserve"> сочинение « Как я один раз…»</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П</w:t>
            </w:r>
            <w:r w:rsidRPr="00AB4791">
              <w:rPr>
                <w:rFonts w:ascii="Times New Roman" w:eastAsia="Times New Roman" w:hAnsi="Times New Roman" w:cs="Times New Roman"/>
                <w:lang w:eastAsia="ru-RU"/>
              </w:rPr>
              <w:t>и</w:t>
            </w:r>
            <w:r>
              <w:rPr>
                <w:rFonts w:ascii="Times New Roman" w:eastAsia="Times New Roman" w:hAnsi="Times New Roman" w:cs="Times New Roman"/>
                <w:lang w:eastAsia="ru-RU"/>
              </w:rPr>
              <w:t>шут</w:t>
            </w:r>
            <w:r w:rsidRPr="00AB4791">
              <w:rPr>
                <w:rFonts w:ascii="Times New Roman" w:eastAsia="Times New Roman" w:hAnsi="Times New Roman" w:cs="Times New Roman"/>
                <w:lang w:eastAsia="ru-RU"/>
              </w:rPr>
              <w:t xml:space="preserve"> сочинение-повествование.</w:t>
            </w:r>
          </w:p>
        </w:tc>
      </w:tr>
      <w:tr w:rsidR="000E784B" w:rsidRPr="001C39E5" w:rsidTr="000E784B">
        <w:trPr>
          <w:gridBefore w:val="1"/>
          <w:gridAfter w:val="5"/>
          <w:wBefore w:w="108" w:type="dxa"/>
          <w:wAfter w:w="4564" w:type="dxa"/>
          <w:trHeight w:val="80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74</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Особенности написания приставок оканчивающихся на з-с</w:t>
            </w:r>
          </w:p>
        </w:tc>
        <w:tc>
          <w:tcPr>
            <w:tcW w:w="7671" w:type="dxa"/>
            <w:gridSpan w:val="2"/>
            <w:tcBorders>
              <w:top w:val="single" w:sz="4" w:space="0" w:color="auto"/>
              <w:bottom w:val="single" w:sz="4" w:space="0" w:color="auto"/>
            </w:tcBorders>
          </w:tcPr>
          <w:p w:rsidR="000E784B" w:rsidRPr="00353A14" w:rsidRDefault="000E784B" w:rsidP="000E784B">
            <w:pPr>
              <w:rPr>
                <w:rFonts w:ascii="Times New Roman" w:hAnsi="Times New Roman" w:cs="Times New Roman"/>
                <w:sz w:val="24"/>
              </w:rPr>
            </w:pPr>
            <w:r w:rsidRPr="00353A14">
              <w:rPr>
                <w:rFonts w:ascii="Times New Roman" w:hAnsi="Times New Roman" w:cs="Times New Roman"/>
                <w:sz w:val="24"/>
              </w:rPr>
              <w:t>Овладевают сведениями об особенностях написания приставок на</w:t>
            </w:r>
            <w:r w:rsidRPr="00353A14">
              <w:rPr>
                <w:rFonts w:ascii="Times New Roman" w:hAnsi="Times New Roman" w:cs="Times New Roman"/>
                <w:i/>
                <w:iCs/>
                <w:sz w:val="24"/>
              </w:rPr>
              <w:t>э</w:t>
            </w:r>
            <w:r w:rsidRPr="00353A14">
              <w:rPr>
                <w:rFonts w:ascii="Times New Roman" w:hAnsi="Times New Roman" w:cs="Times New Roman"/>
                <w:sz w:val="24"/>
              </w:rPr>
              <w:t>/</w:t>
            </w:r>
            <w:r w:rsidRPr="00353A14">
              <w:rPr>
                <w:rFonts w:ascii="Times New Roman" w:hAnsi="Times New Roman" w:cs="Times New Roman"/>
                <w:i/>
                <w:iCs/>
                <w:sz w:val="24"/>
              </w:rPr>
              <w:t>с</w:t>
            </w:r>
            <w:r w:rsidRPr="00353A14">
              <w:rPr>
                <w:rFonts w:ascii="Times New Roman" w:hAnsi="Times New Roman" w:cs="Times New Roman"/>
                <w:sz w:val="24"/>
              </w:rPr>
              <w:t>.</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слова с точки зрения правописания, группируют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их по заданным признакам. </w:t>
            </w:r>
            <w:r>
              <w:rPr>
                <w:rFonts w:ascii="Times New Roman" w:hAnsi="Times New Roman" w:cs="Times New Roman"/>
              </w:rPr>
              <w:br/>
              <w:t xml:space="preserve">Применяют изученные правила в практике письма </w:t>
            </w:r>
          </w:p>
        </w:tc>
      </w:tr>
      <w:tr w:rsidR="000E784B" w:rsidRPr="001C39E5" w:rsidTr="000E784B">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75</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 Подготовка контрольному подробному изложению</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AB4791">
              <w:rPr>
                <w:rFonts w:ascii="Times New Roman" w:eastAsia="Times New Roman" w:hAnsi="Times New Roman" w:cs="Times New Roman"/>
                <w:lang w:eastAsia="ru-RU"/>
              </w:rPr>
              <w:t>ереда</w:t>
            </w:r>
            <w:r>
              <w:rPr>
                <w:rFonts w:ascii="Times New Roman" w:eastAsia="Times New Roman" w:hAnsi="Times New Roman" w:cs="Times New Roman"/>
                <w:lang w:eastAsia="ru-RU"/>
              </w:rPr>
              <w:t>ют содержание текста подробно</w:t>
            </w:r>
          </w:p>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AB4791">
              <w:rPr>
                <w:rFonts w:ascii="Times New Roman" w:eastAsia="Times New Roman" w:hAnsi="Times New Roman" w:cs="Times New Roman"/>
                <w:lang w:eastAsia="ru-RU"/>
              </w:rPr>
              <w:t>аходит ключевые слова текста</w:t>
            </w:r>
            <w:r>
              <w:rPr>
                <w:rFonts w:ascii="Times New Roman" w:eastAsia="Times New Roman" w:hAnsi="Times New Roman" w:cs="Times New Roman"/>
                <w:lang w:eastAsia="ru-RU"/>
              </w:rPr>
              <w:t>.</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76</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Р.р.Написани контрольного подробное изложение</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AB4791">
              <w:rPr>
                <w:rFonts w:ascii="Times New Roman" w:eastAsia="Times New Roman" w:hAnsi="Times New Roman" w:cs="Times New Roman"/>
                <w:lang w:eastAsia="ru-RU"/>
              </w:rPr>
              <w:t>ереда</w:t>
            </w:r>
            <w:r>
              <w:rPr>
                <w:rFonts w:ascii="Times New Roman" w:eastAsia="Times New Roman" w:hAnsi="Times New Roman" w:cs="Times New Roman"/>
                <w:lang w:eastAsia="ru-RU"/>
              </w:rPr>
              <w:t>ют содержание текста подробно</w:t>
            </w:r>
          </w:p>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Н</w:t>
            </w:r>
            <w:r w:rsidRPr="00AB4791">
              <w:rPr>
                <w:rFonts w:ascii="Times New Roman" w:eastAsia="Times New Roman" w:hAnsi="Times New Roman" w:cs="Times New Roman"/>
                <w:lang w:eastAsia="ru-RU"/>
              </w:rPr>
              <w:t>аходит ключевые слова текста</w:t>
            </w:r>
            <w:r>
              <w:rPr>
                <w:rFonts w:ascii="Times New Roman" w:eastAsia="Times New Roman" w:hAnsi="Times New Roman" w:cs="Times New Roman"/>
                <w:lang w:eastAsia="ru-RU"/>
              </w:rPr>
              <w:t>.</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21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Фразеологизмы</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 xml:space="preserve">Овладевают основными понятиями фразеологии. </w:t>
            </w:r>
            <w:r>
              <w:rPr>
                <w:rFonts w:ascii="Times New Roman" w:hAnsi="Times New Roman" w:cs="Times New Roman"/>
              </w:rPr>
              <w:br/>
              <w:t xml:space="preserve">Опознают фразеологические обороты по их правилам. </w:t>
            </w:r>
          </w:p>
          <w:p w:rsidR="000E784B" w:rsidRDefault="000E784B" w:rsidP="000E784B">
            <w:pPr>
              <w:rPr>
                <w:rFonts w:ascii="Times New Roman" w:hAnsi="Times New Roman" w:cs="Times New Roman"/>
              </w:rPr>
            </w:pPr>
            <w:r>
              <w:rPr>
                <w:rFonts w:ascii="Times New Roman" w:hAnsi="Times New Roman" w:cs="Times New Roman"/>
              </w:rPr>
              <w:t>Различают свободные сочетания слов и фразеологизмы. Получают представление о синонимичных фразеологизмах</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Используют фразеологические обороты в устной речи, в том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числе заменяя фразеологизмы словами-синонимами и наоборот.</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Получают сведения о фразеологизмах разных народов.</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13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Крылатые сл</w:t>
            </w:r>
            <w:r>
              <w:rPr>
                <w:rFonts w:ascii="Times New Roman" w:hAnsi="Times New Roman" w:cs="Times New Roman"/>
                <w:sz w:val="24"/>
                <w:szCs w:val="24"/>
              </w:rPr>
              <w:t>ов</w:t>
            </w:r>
            <w:r w:rsidRPr="001C39E5">
              <w:rPr>
                <w:rFonts w:ascii="Times New Roman" w:hAnsi="Times New Roman" w:cs="Times New Roman"/>
                <w:sz w:val="24"/>
                <w:szCs w:val="24"/>
              </w:rPr>
              <w:t>а</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представление о происхождении крылатых слов.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Опознают крылатые слова, уместно используют их в речи.</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Решают лингвистические задачи.</w:t>
            </w:r>
          </w:p>
          <w:p w:rsidR="000E784B" w:rsidRPr="001C39E5" w:rsidRDefault="000E784B" w:rsidP="000E784B">
            <w:pPr>
              <w:rPr>
                <w:rFonts w:ascii="Times New Roman" w:hAnsi="Times New Roman" w:cs="Times New Roman"/>
                <w:sz w:val="24"/>
                <w:szCs w:val="24"/>
              </w:rPr>
            </w:pPr>
          </w:p>
        </w:tc>
      </w:tr>
      <w:tr w:rsidR="000E784B" w:rsidRPr="001C39E5" w:rsidTr="000E784B">
        <w:trPr>
          <w:gridBefore w:val="1"/>
          <w:gridAfter w:val="5"/>
          <w:wBefore w:w="108" w:type="dxa"/>
          <w:wAfter w:w="4564" w:type="dxa"/>
          <w:trHeight w:val="60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79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Повторение по теме</w:t>
            </w:r>
          </w:p>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«Лексикология»</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sz w:val="24"/>
              </w:rPr>
            </w:pPr>
            <w:r w:rsidRPr="00FD02E5">
              <w:rPr>
                <w:rFonts w:ascii="Times New Roman" w:hAnsi="Times New Roman" w:cs="Times New Roman"/>
                <w:sz w:val="24"/>
              </w:rPr>
              <w:t xml:space="preserve">Выполняют текстовые задания, а также другие практические </w:t>
            </w:r>
          </w:p>
          <w:p w:rsidR="000E784B" w:rsidRPr="001C39E5" w:rsidRDefault="000E784B" w:rsidP="000E784B">
            <w:pPr>
              <w:rPr>
                <w:rFonts w:ascii="Times New Roman" w:hAnsi="Times New Roman" w:cs="Times New Roman"/>
                <w:sz w:val="24"/>
                <w:szCs w:val="24"/>
              </w:rPr>
            </w:pPr>
            <w:r w:rsidRPr="00FD02E5">
              <w:rPr>
                <w:rFonts w:ascii="Times New Roman" w:hAnsi="Times New Roman" w:cs="Times New Roman"/>
                <w:sz w:val="24"/>
              </w:rPr>
              <w:t>задания по изученной теме</w:t>
            </w:r>
          </w:p>
        </w:tc>
      </w:tr>
      <w:tr w:rsidR="000E784B" w:rsidRPr="00FD02E5" w:rsidTr="000E784B">
        <w:trPr>
          <w:gridBefore w:val="1"/>
          <w:gridAfter w:val="5"/>
          <w:wBefore w:w="108" w:type="dxa"/>
          <w:wAfter w:w="4564" w:type="dxa"/>
          <w:trHeight w:val="21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80</w:t>
            </w:r>
          </w:p>
        </w:tc>
        <w:tc>
          <w:tcPr>
            <w:tcW w:w="4395"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b/>
                <w:lang w:eastAsia="ru-RU"/>
              </w:rPr>
            </w:pPr>
            <w:r w:rsidRPr="00722B84">
              <w:rPr>
                <w:rFonts w:ascii="Times New Roman" w:eastAsia="Times New Roman" w:hAnsi="Times New Roman" w:cs="Times New Roman"/>
                <w:b/>
                <w:lang w:eastAsia="ru-RU"/>
              </w:rPr>
              <w:t>Контрольный диктант№3</w:t>
            </w:r>
            <w:r>
              <w:rPr>
                <w:rFonts w:ascii="Times New Roman" w:eastAsia="Times New Roman" w:hAnsi="Times New Roman" w:cs="Times New Roman"/>
                <w:b/>
                <w:lang w:eastAsia="ru-RU"/>
              </w:rPr>
              <w:t xml:space="preserve"> по теме  </w:t>
            </w:r>
          </w:p>
          <w:p w:rsidR="000E784B" w:rsidRPr="00722B84" w:rsidRDefault="000E784B" w:rsidP="000E784B">
            <w:pPr>
              <w:rPr>
                <w:rFonts w:ascii="Times New Roman" w:hAnsi="Times New Roman" w:cs="Times New Roman"/>
                <w:b/>
                <w:sz w:val="24"/>
                <w:szCs w:val="24"/>
              </w:rPr>
            </w:pPr>
            <w:r>
              <w:rPr>
                <w:rFonts w:ascii="Times New Roman" w:eastAsia="Times New Roman" w:hAnsi="Times New Roman" w:cs="Times New Roman"/>
                <w:b/>
                <w:lang w:eastAsia="ru-RU"/>
              </w:rPr>
              <w:t xml:space="preserve"> « Лексикология»</w:t>
            </w:r>
            <w:r w:rsidRPr="00722B84">
              <w:rPr>
                <w:rFonts w:ascii="Times New Roman" w:eastAsia="Times New Roman" w:hAnsi="Times New Roman" w:cs="Times New Roman"/>
                <w:b/>
                <w:lang w:eastAsia="ru-RU"/>
              </w:rPr>
              <w:t xml:space="preserve"> с грамматическим заданием. </w:t>
            </w:r>
          </w:p>
        </w:tc>
        <w:tc>
          <w:tcPr>
            <w:tcW w:w="7671" w:type="dxa"/>
            <w:gridSpan w:val="2"/>
            <w:tcBorders>
              <w:top w:val="single" w:sz="4" w:space="0" w:color="auto"/>
              <w:bottom w:val="single" w:sz="4" w:space="0" w:color="auto"/>
            </w:tcBorders>
          </w:tcPr>
          <w:p w:rsidR="00A65F03" w:rsidRDefault="000E784B" w:rsidP="000E784B">
            <w:pPr>
              <w:spacing w:before="100" w:beforeAutospacing="1" w:after="100" w:afterAutospacing="1"/>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Провер</w:t>
            </w:r>
            <w:r>
              <w:rPr>
                <w:rFonts w:ascii="Times New Roman" w:eastAsia="Times New Roman" w:hAnsi="Times New Roman" w:cs="Times New Roman"/>
                <w:lang w:eastAsia="ru-RU"/>
              </w:rPr>
              <w:t>яют</w:t>
            </w:r>
            <w:r w:rsidRPr="00AB4791">
              <w:rPr>
                <w:rFonts w:ascii="Times New Roman" w:eastAsia="Times New Roman" w:hAnsi="Times New Roman" w:cs="Times New Roman"/>
                <w:lang w:eastAsia="ru-RU"/>
              </w:rPr>
              <w:t xml:space="preserve"> уров</w:t>
            </w:r>
            <w:r>
              <w:rPr>
                <w:rFonts w:ascii="Times New Roman" w:eastAsia="Times New Roman" w:hAnsi="Times New Roman" w:cs="Times New Roman"/>
                <w:lang w:eastAsia="ru-RU"/>
              </w:rPr>
              <w:t>е</w:t>
            </w:r>
            <w:r w:rsidRPr="00AB4791">
              <w:rPr>
                <w:rFonts w:ascii="Times New Roman" w:eastAsia="Times New Roman" w:hAnsi="Times New Roman" w:cs="Times New Roman"/>
                <w:lang w:eastAsia="ru-RU"/>
              </w:rPr>
              <w:t>н</w:t>
            </w:r>
            <w:r>
              <w:rPr>
                <w:rFonts w:ascii="Times New Roman" w:eastAsia="Times New Roman" w:hAnsi="Times New Roman" w:cs="Times New Roman"/>
                <w:lang w:eastAsia="ru-RU"/>
              </w:rPr>
              <w:t>ь</w:t>
            </w:r>
            <w:r w:rsidRPr="00AB4791">
              <w:rPr>
                <w:rFonts w:ascii="Times New Roman" w:eastAsia="Times New Roman" w:hAnsi="Times New Roman" w:cs="Times New Roman"/>
                <w:lang w:eastAsia="ru-RU"/>
              </w:rPr>
              <w:t xml:space="preserve"> сформированности умений записывать текст </w:t>
            </w:r>
          </w:p>
          <w:p w:rsidR="000E784B" w:rsidRPr="00FD02E5" w:rsidRDefault="000E784B" w:rsidP="000E784B">
            <w:pPr>
              <w:spacing w:before="100" w:beforeAutospacing="1" w:after="100" w:afterAutospacing="1"/>
              <w:rPr>
                <w:rFonts w:ascii="Times New Roman" w:eastAsia="Times New Roman" w:hAnsi="Times New Roman" w:cs="Times New Roman"/>
                <w:lang w:eastAsia="ru-RU"/>
              </w:rPr>
            </w:pPr>
            <w:r w:rsidRPr="00AB4791">
              <w:rPr>
                <w:rFonts w:ascii="Times New Roman" w:eastAsia="Times New Roman" w:hAnsi="Times New Roman" w:cs="Times New Roman"/>
                <w:lang w:eastAsia="ru-RU"/>
              </w:rPr>
              <w:t>без ошибок</w:t>
            </w:r>
            <w:r>
              <w:rPr>
                <w:rFonts w:ascii="Times New Roman" w:eastAsia="Times New Roman" w:hAnsi="Times New Roman" w:cs="Times New Roman"/>
                <w:lang w:eastAsia="ru-RU"/>
              </w:rPr>
              <w:t>. О</w:t>
            </w:r>
            <w:r w:rsidRPr="00AB4791">
              <w:rPr>
                <w:rFonts w:ascii="Times New Roman" w:eastAsia="Times New Roman" w:hAnsi="Times New Roman" w:cs="Times New Roman"/>
                <w:lang w:eastAsia="ru-RU"/>
              </w:rPr>
              <w:t>позна</w:t>
            </w:r>
            <w:r>
              <w:rPr>
                <w:rFonts w:ascii="Times New Roman" w:eastAsia="Times New Roman" w:hAnsi="Times New Roman" w:cs="Times New Roman"/>
                <w:lang w:eastAsia="ru-RU"/>
              </w:rPr>
              <w:t>ют лексические средства в речи</w:t>
            </w:r>
            <w:r w:rsidRPr="00AB4791">
              <w:rPr>
                <w:rFonts w:ascii="Times New Roman" w:eastAsia="Times New Roman" w:hAnsi="Times New Roman" w:cs="Times New Roman"/>
                <w:lang w:eastAsia="ru-RU"/>
              </w:rPr>
              <w:t>.</w:t>
            </w:r>
          </w:p>
        </w:tc>
      </w:tr>
      <w:tr w:rsidR="000E784B" w:rsidRPr="001C39E5" w:rsidTr="000E784B">
        <w:trPr>
          <w:gridBefore w:val="1"/>
          <w:gridAfter w:val="5"/>
          <w:wBefore w:w="108" w:type="dxa"/>
          <w:wAfter w:w="4564" w:type="dxa"/>
          <w:trHeight w:val="33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81</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AB4791">
              <w:rPr>
                <w:rFonts w:ascii="Times New Roman" w:eastAsia="Times New Roman" w:hAnsi="Times New Roman" w:cs="Times New Roman"/>
                <w:lang w:eastAsia="ru-RU"/>
              </w:rPr>
              <w:t>Работа над ошибками.</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Анализируют ошибки, допущенные в контрольной работе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Повторяют необходимый материал</w:t>
            </w:r>
          </w:p>
        </w:tc>
      </w:tr>
      <w:tr w:rsidR="000E784B" w:rsidRPr="00FD02E5" w:rsidTr="000E784B">
        <w:trPr>
          <w:gridBefore w:val="1"/>
          <w:gridAfter w:val="5"/>
          <w:wBefore w:w="108" w:type="dxa"/>
          <w:wAfter w:w="4564" w:type="dxa"/>
          <w:trHeight w:val="149"/>
        </w:trPr>
        <w:tc>
          <w:tcPr>
            <w:tcW w:w="12916" w:type="dxa"/>
            <w:gridSpan w:val="5"/>
            <w:tcBorders>
              <w:top w:val="single" w:sz="4" w:space="0" w:color="auto"/>
              <w:bottom w:val="single" w:sz="4" w:space="0" w:color="auto"/>
              <w:right w:val="nil"/>
            </w:tcBorders>
          </w:tcPr>
          <w:p w:rsidR="000E784B" w:rsidRPr="00FD02E5" w:rsidRDefault="000E784B" w:rsidP="00A65F03">
            <w:pPr>
              <w:rPr>
                <w:rFonts w:ascii="Times New Roman" w:hAnsi="Times New Roman" w:cs="Times New Roman"/>
                <w:b/>
                <w:sz w:val="24"/>
                <w:szCs w:val="24"/>
              </w:rPr>
            </w:pPr>
            <w:r w:rsidRPr="00FD02E5">
              <w:rPr>
                <w:rFonts w:ascii="Times New Roman" w:hAnsi="Times New Roman" w:cs="Times New Roman"/>
                <w:b/>
                <w:sz w:val="28"/>
                <w:szCs w:val="24"/>
              </w:rPr>
              <w:t>Морфология 58ч</w:t>
            </w:r>
          </w:p>
        </w:tc>
      </w:tr>
      <w:tr w:rsidR="000E784B" w:rsidRPr="001C39E5" w:rsidTr="00A65F03">
        <w:trPr>
          <w:gridBefore w:val="1"/>
          <w:gridAfter w:val="5"/>
          <w:wBefore w:w="108" w:type="dxa"/>
          <w:wAfter w:w="4564" w:type="dxa"/>
          <w:trHeight w:val="63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82</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Морфология как раздел лингвистики</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основными понятиями морфологии. Осознают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(понимают) особенности грамматического значения слова 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отличие от лексического значения.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Распознают самостоятельные (знаменательные) части речи </w:t>
            </w:r>
            <w:r>
              <w:rPr>
                <w:rFonts w:ascii="Times New Roman" w:hAnsi="Times New Roman" w:cs="Times New Roman"/>
              </w:rPr>
              <w:br/>
              <w:t xml:space="preserve">и их формы; служебные части речи.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lastRenderedPageBreak/>
              <w:t xml:space="preserve">Группируют слова разных частей речи по заданным признакам, находят основания для классификации. </w:t>
            </w:r>
          </w:p>
          <w:p w:rsidR="000E784B" w:rsidRPr="001C39E5" w:rsidRDefault="000E784B" w:rsidP="000E784B">
            <w:pPr>
              <w:rPr>
                <w:rFonts w:ascii="Times New Roman" w:hAnsi="Times New Roman" w:cs="Times New Roman"/>
                <w:sz w:val="24"/>
                <w:szCs w:val="24"/>
              </w:rPr>
            </w:pPr>
          </w:p>
        </w:tc>
      </w:tr>
      <w:tr w:rsidR="000E784B" w:rsidRPr="007B38D2" w:rsidTr="000E784B">
        <w:trPr>
          <w:gridBefore w:val="1"/>
          <w:gridAfter w:val="1"/>
          <w:wBefore w:w="108" w:type="dxa"/>
          <w:wAfter w:w="255" w:type="dxa"/>
          <w:trHeight w:val="264"/>
        </w:trPr>
        <w:tc>
          <w:tcPr>
            <w:tcW w:w="17225" w:type="dxa"/>
            <w:gridSpan w:val="9"/>
            <w:tcBorders>
              <w:top w:val="single" w:sz="4" w:space="0" w:color="auto"/>
              <w:bottom w:val="single" w:sz="4" w:space="0" w:color="auto"/>
            </w:tcBorders>
          </w:tcPr>
          <w:p w:rsidR="000E784B" w:rsidRPr="007B38D2" w:rsidRDefault="000E784B" w:rsidP="00A65F03">
            <w:pPr>
              <w:rPr>
                <w:rFonts w:ascii="Times New Roman" w:hAnsi="Times New Roman" w:cs="Times New Roman"/>
                <w:b/>
                <w:sz w:val="24"/>
                <w:szCs w:val="24"/>
              </w:rPr>
            </w:pPr>
            <w:r>
              <w:rPr>
                <w:rFonts w:ascii="Times New Roman" w:hAnsi="Times New Roman" w:cs="Times New Roman"/>
                <w:b/>
                <w:sz w:val="24"/>
                <w:szCs w:val="24"/>
              </w:rPr>
              <w:lastRenderedPageBreak/>
              <w:t>Имя существительное 14</w:t>
            </w:r>
            <w:r w:rsidRPr="007B38D2">
              <w:rPr>
                <w:rFonts w:ascii="Times New Roman" w:hAnsi="Times New Roman" w:cs="Times New Roman"/>
                <w:b/>
                <w:sz w:val="24"/>
                <w:szCs w:val="24"/>
              </w:rPr>
              <w:t>ч</w:t>
            </w:r>
          </w:p>
        </w:tc>
      </w:tr>
      <w:tr w:rsidR="000E784B" w:rsidRPr="001C39E5" w:rsidTr="00A65F03">
        <w:trPr>
          <w:gridBefore w:val="1"/>
          <w:gridAfter w:val="5"/>
          <w:wBefore w:w="108" w:type="dxa"/>
          <w:wAfter w:w="4564" w:type="dxa"/>
          <w:trHeight w:val="26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Имя существительное как часть речи</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 xml:space="preserve">Анализируют и характеризуют общее грамматическое значение, морфологические признаки имени существительного, его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синтаксическую роль.</w:t>
            </w:r>
          </w:p>
        </w:tc>
      </w:tr>
      <w:tr w:rsidR="000E784B" w:rsidRPr="001C39E5" w:rsidTr="00A65F03">
        <w:trPr>
          <w:gridBefore w:val="1"/>
          <w:gridAfter w:val="5"/>
          <w:wBefore w:w="108" w:type="dxa"/>
          <w:wAfter w:w="4564" w:type="dxa"/>
          <w:trHeight w:val="36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84</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Род существительных</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Распознают существительные мужского, женского и среднего рода. Овладевают сведениями о существительных общего рода и</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опознают их в разном контекстном окружении</w:t>
            </w:r>
          </w:p>
        </w:tc>
      </w:tr>
      <w:tr w:rsidR="000E784B" w:rsidRPr="001C39E5" w:rsidTr="00A65F03">
        <w:trPr>
          <w:gridBefore w:val="1"/>
          <w:gridAfter w:val="5"/>
          <w:wBefore w:w="108" w:type="dxa"/>
          <w:wAfter w:w="4564" w:type="dxa"/>
          <w:trHeight w:val="28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85</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eastAsia="Times New Roman" w:hAnsi="Times New Roman" w:cs="Times New Roman"/>
                <w:b/>
                <w:bCs/>
                <w:u w:val="single"/>
                <w:lang w:eastAsia="ru-RU"/>
              </w:rPr>
              <w:t>Р.р.Выборочное изложение.</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Совершенствуют навыки изучающего чтения.</w:t>
            </w:r>
          </w:p>
          <w:p w:rsidR="000E784B" w:rsidRDefault="000E784B" w:rsidP="000E784B">
            <w:pPr>
              <w:rPr>
                <w:rFonts w:ascii="Times New Roman" w:hAnsi="Times New Roman" w:cs="Times New Roman"/>
              </w:rPr>
            </w:pPr>
            <w:r>
              <w:rPr>
                <w:rFonts w:ascii="Times New Roman" w:hAnsi="Times New Roman" w:cs="Times New Roman"/>
              </w:rPr>
              <w:t xml:space="preserve"> Анализируют содержание текста, </w:t>
            </w:r>
          </w:p>
          <w:p w:rsidR="00A65F03" w:rsidRDefault="000E784B" w:rsidP="000E784B">
            <w:pPr>
              <w:rPr>
                <w:rFonts w:ascii="Times New Roman" w:hAnsi="Times New Roman" w:cs="Times New Roman"/>
              </w:rPr>
            </w:pPr>
            <w:r>
              <w:rPr>
                <w:rFonts w:ascii="Times New Roman" w:hAnsi="Times New Roman" w:cs="Times New Roman"/>
              </w:rPr>
              <w:t xml:space="preserve">Передают его с помощью плана, определяют его тему и </w:t>
            </w:r>
          </w:p>
          <w:p w:rsidR="00A65F03" w:rsidRDefault="000E784B" w:rsidP="000E784B">
            <w:pPr>
              <w:rPr>
                <w:rFonts w:ascii="Times New Roman" w:hAnsi="Times New Roman" w:cs="Times New Roman"/>
              </w:rPr>
            </w:pPr>
            <w:r>
              <w:rPr>
                <w:rFonts w:ascii="Times New Roman" w:hAnsi="Times New Roman" w:cs="Times New Roman"/>
              </w:rPr>
              <w:t>принадлежность к определённому функционально-смысловому</w:t>
            </w:r>
          </w:p>
          <w:p w:rsidR="000E784B" w:rsidRDefault="000E784B" w:rsidP="000E784B">
            <w:pPr>
              <w:rPr>
                <w:rFonts w:ascii="Times New Roman" w:hAnsi="Times New Roman" w:cs="Times New Roman"/>
              </w:rPr>
            </w:pPr>
            <w:r>
              <w:rPr>
                <w:rFonts w:ascii="Times New Roman" w:hAnsi="Times New Roman" w:cs="Times New Roman"/>
              </w:rPr>
              <w:t xml:space="preserve"> типу, устно пересказывают текст. Овладевают умениями определять изобраз</w:t>
            </w:r>
            <w:r w:rsidR="00A65F03">
              <w:rPr>
                <w:rFonts w:ascii="Times New Roman" w:hAnsi="Times New Roman" w:cs="Times New Roman"/>
              </w:rPr>
              <w:t xml:space="preserve">ительно-выразительные средства </w:t>
            </w:r>
            <w:r>
              <w:rPr>
                <w:rFonts w:ascii="Times New Roman" w:hAnsi="Times New Roman" w:cs="Times New Roman"/>
              </w:rPr>
              <w:t>языка.</w:t>
            </w:r>
          </w:p>
          <w:p w:rsidR="00A65F03" w:rsidRDefault="000E784B" w:rsidP="000E784B">
            <w:pPr>
              <w:rPr>
                <w:rFonts w:ascii="Times New Roman" w:hAnsi="Times New Roman" w:cs="Times New Roman"/>
              </w:rPr>
            </w:pPr>
            <w:r>
              <w:rPr>
                <w:rFonts w:ascii="Times New Roman" w:hAnsi="Times New Roman" w:cs="Times New Roman"/>
              </w:rPr>
              <w:t xml:space="preserve">Овладевают навыками поискового/про смотрового чтения, </w:t>
            </w:r>
          </w:p>
          <w:p w:rsidR="00A65F03" w:rsidRDefault="000E784B" w:rsidP="000E784B">
            <w:pPr>
              <w:rPr>
                <w:rFonts w:ascii="Times New Roman" w:hAnsi="Times New Roman" w:cs="Times New Roman"/>
              </w:rPr>
            </w:pPr>
            <w:r>
              <w:rPr>
                <w:rFonts w:ascii="Times New Roman" w:hAnsi="Times New Roman" w:cs="Times New Roman"/>
              </w:rPr>
              <w:t xml:space="preserve">извлечения информации по заданным параметрам, пишут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выборочное изложение</w:t>
            </w:r>
          </w:p>
        </w:tc>
      </w:tr>
      <w:tr w:rsidR="000E784B" w:rsidTr="00A65F03">
        <w:trPr>
          <w:gridBefore w:val="1"/>
          <w:gridAfter w:val="5"/>
          <w:wBefore w:w="108" w:type="dxa"/>
          <w:wAfter w:w="4564" w:type="dxa"/>
          <w:trHeight w:val="57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Склонение имён существительных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Получают сведения о происхождении термина склонение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Овладевают сведениями о склонении имён существительных.</w:t>
            </w:r>
          </w:p>
        </w:tc>
      </w:tr>
      <w:tr w:rsidR="000E784B" w:rsidRPr="005D1181" w:rsidTr="00A65F03">
        <w:trPr>
          <w:gridBefore w:val="1"/>
          <w:gridAfter w:val="5"/>
          <w:wBefore w:w="108" w:type="dxa"/>
          <w:wAfter w:w="4564" w:type="dxa"/>
          <w:trHeight w:val="381"/>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87</w:t>
            </w:r>
          </w:p>
        </w:tc>
        <w:tc>
          <w:tcPr>
            <w:tcW w:w="4395" w:type="dxa"/>
            <w:gridSpan w:val="2"/>
            <w:tcBorders>
              <w:top w:val="single" w:sz="4" w:space="0" w:color="auto"/>
              <w:bottom w:val="single" w:sz="4" w:space="0" w:color="auto"/>
            </w:tcBorders>
          </w:tcPr>
          <w:p w:rsidR="000E784B" w:rsidRPr="00734CBB" w:rsidRDefault="000E784B" w:rsidP="000E784B">
            <w:pPr>
              <w:rPr>
                <w:rFonts w:ascii="Times New Roman" w:hAnsi="Times New Roman" w:cs="Times New Roman"/>
                <w:sz w:val="24"/>
                <w:szCs w:val="24"/>
              </w:rPr>
            </w:pPr>
            <w:r>
              <w:rPr>
                <w:rFonts w:ascii="Times New Roman" w:hAnsi="Times New Roman" w:cs="Times New Roman"/>
                <w:bCs/>
                <w:sz w:val="24"/>
                <w:szCs w:val="18"/>
              </w:rPr>
              <w:t>Определение склонения имён существительных</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Pr="00AB4791">
              <w:rPr>
                <w:rFonts w:ascii="Times New Roman" w:eastAsia="Times New Roman" w:hAnsi="Times New Roman" w:cs="Times New Roman"/>
                <w:lang w:eastAsia="ru-RU"/>
              </w:rPr>
              <w:t>аспозна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склоняемые, разносклоняемые и несклоняемые имена существительные</w:t>
            </w:r>
            <w:r>
              <w:rPr>
                <w:rFonts w:ascii="Times New Roman" w:eastAsia="Times New Roman" w:hAnsi="Times New Roman" w:cs="Times New Roman"/>
                <w:lang w:eastAsia="ru-RU"/>
              </w:rPr>
              <w:t>.</w:t>
            </w:r>
          </w:p>
          <w:p w:rsidR="000E784B" w:rsidRPr="005D1181"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Приводят</w:t>
            </w:r>
            <w:r w:rsidRPr="00AB4791">
              <w:rPr>
                <w:rFonts w:ascii="Times New Roman" w:eastAsia="Times New Roman" w:hAnsi="Times New Roman" w:cs="Times New Roman"/>
                <w:lang w:eastAsia="ru-RU"/>
              </w:rPr>
              <w:t xml:space="preserve"> примеры</w:t>
            </w:r>
          </w:p>
        </w:tc>
      </w:tr>
      <w:tr w:rsidR="000E784B" w:rsidRPr="001C39E5" w:rsidTr="00A65F03">
        <w:trPr>
          <w:gridBefore w:val="1"/>
          <w:gridAfter w:val="5"/>
          <w:wBefore w:w="108" w:type="dxa"/>
          <w:wAfter w:w="4564" w:type="dxa"/>
          <w:trHeight w:val="438"/>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88</w:t>
            </w:r>
          </w:p>
        </w:tc>
        <w:tc>
          <w:tcPr>
            <w:tcW w:w="4395" w:type="dxa"/>
            <w:gridSpan w:val="2"/>
            <w:tcBorders>
              <w:top w:val="single" w:sz="4" w:space="0" w:color="auto"/>
              <w:bottom w:val="single" w:sz="4" w:space="0" w:color="auto"/>
            </w:tcBorders>
          </w:tcPr>
          <w:p w:rsidR="000E784B" w:rsidRPr="00734CBB" w:rsidRDefault="000E784B" w:rsidP="000E784B">
            <w:pPr>
              <w:rPr>
                <w:rFonts w:ascii="Times New Roman" w:hAnsi="Times New Roman" w:cs="Times New Roman"/>
                <w:sz w:val="24"/>
                <w:szCs w:val="24"/>
              </w:rPr>
            </w:pPr>
            <w:r w:rsidRPr="00734CBB">
              <w:rPr>
                <w:rFonts w:ascii="Times New Roman" w:hAnsi="Times New Roman" w:cs="Times New Roman"/>
                <w:bCs/>
                <w:sz w:val="24"/>
                <w:szCs w:val="18"/>
              </w:rPr>
              <w:t>Контрольная работа по аудированию</w:t>
            </w:r>
          </w:p>
        </w:tc>
        <w:tc>
          <w:tcPr>
            <w:tcW w:w="7671" w:type="dxa"/>
            <w:gridSpan w:val="2"/>
            <w:tcBorders>
              <w:top w:val="single" w:sz="4" w:space="0" w:color="auto"/>
              <w:bottom w:val="single" w:sz="4" w:space="0" w:color="auto"/>
            </w:tcBorders>
          </w:tcPr>
          <w:p w:rsidR="00A65F03"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AB4791">
              <w:rPr>
                <w:rFonts w:ascii="Times New Roman" w:eastAsia="Times New Roman" w:hAnsi="Times New Roman" w:cs="Times New Roman"/>
                <w:lang w:eastAsia="ru-RU"/>
              </w:rPr>
              <w:t>онима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 основную и дополнительную информацию текста, </w:t>
            </w:r>
          </w:p>
          <w:p w:rsidR="000E784B" w:rsidRPr="001C39E5" w:rsidRDefault="000E784B" w:rsidP="000E784B">
            <w:pPr>
              <w:rPr>
                <w:rFonts w:ascii="Times New Roman" w:hAnsi="Times New Roman" w:cs="Times New Roman"/>
                <w:sz w:val="24"/>
                <w:szCs w:val="24"/>
              </w:rPr>
            </w:pPr>
            <w:r w:rsidRPr="00AB4791">
              <w:rPr>
                <w:rFonts w:ascii="Times New Roman" w:eastAsia="Times New Roman" w:hAnsi="Times New Roman" w:cs="Times New Roman"/>
                <w:lang w:eastAsia="ru-RU"/>
              </w:rPr>
              <w:t>излага</w:t>
            </w:r>
            <w:r>
              <w:rPr>
                <w:rFonts w:ascii="Times New Roman" w:eastAsia="Times New Roman" w:hAnsi="Times New Roman" w:cs="Times New Roman"/>
                <w:lang w:eastAsia="ru-RU"/>
              </w:rPr>
              <w:t xml:space="preserve">ют </w:t>
            </w:r>
            <w:r w:rsidRPr="00AB4791">
              <w:rPr>
                <w:rFonts w:ascii="Times New Roman" w:eastAsia="Times New Roman" w:hAnsi="Times New Roman" w:cs="Times New Roman"/>
                <w:lang w:eastAsia="ru-RU"/>
              </w:rPr>
              <w:t xml:space="preserve"> в письменной форме содержание прослушанного текста</w:t>
            </w:r>
          </w:p>
        </w:tc>
      </w:tr>
      <w:tr w:rsidR="000E784B" w:rsidRPr="001C39E5" w:rsidTr="00A65F03">
        <w:trPr>
          <w:gridBefore w:val="1"/>
          <w:gridAfter w:val="5"/>
          <w:wBefore w:w="108" w:type="dxa"/>
          <w:wAfter w:w="4564" w:type="dxa"/>
          <w:trHeight w:val="12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89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Падеж</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Получают сведения о происхождении термина падеж.</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Овладевают сведениями о падежах имён существительных.</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Выполняют практические задания по определению падежа существительных</w:t>
            </w:r>
          </w:p>
        </w:tc>
      </w:tr>
      <w:tr w:rsidR="000E784B" w:rsidRPr="001C39E5" w:rsidTr="00A65F03">
        <w:trPr>
          <w:gridBefore w:val="1"/>
          <w:gridAfter w:val="5"/>
          <w:wBefore w:w="108" w:type="dxa"/>
          <w:wAfter w:w="4564" w:type="dxa"/>
          <w:trHeight w:val="183"/>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Число</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Овладевают сведениями о числе имён существительных.</w:t>
            </w:r>
          </w:p>
          <w:p w:rsidR="000E784B" w:rsidRDefault="000E784B" w:rsidP="000E784B">
            <w:pPr>
              <w:rPr>
                <w:rFonts w:ascii="Times New Roman" w:hAnsi="Times New Roman" w:cs="Times New Roman"/>
              </w:rPr>
            </w:pPr>
            <w:r>
              <w:rPr>
                <w:rFonts w:ascii="Times New Roman" w:hAnsi="Times New Roman" w:cs="Times New Roman"/>
              </w:rPr>
              <w:t>Правильно употребляют в устной и письменной речи; имена существительные, имеющие варианты форм множественного числа</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сведениями об именах существительных,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имеющих форму только единственного или только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множественного числа.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Группируют имена существительные по заданным признакам. </w:t>
            </w:r>
          </w:p>
        </w:tc>
      </w:tr>
      <w:tr w:rsidR="000E784B" w:rsidRPr="001C39E5" w:rsidTr="00A65F03">
        <w:trPr>
          <w:gridBefore w:val="1"/>
          <w:gridAfter w:val="5"/>
          <w:wBefore w:w="108" w:type="dxa"/>
          <w:wAfter w:w="4564" w:type="dxa"/>
          <w:trHeight w:val="139"/>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Буквы е-и в падежных окончаниях существительных</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Определяют выбор гласной в падежном окончании существительного.</w:t>
            </w:r>
          </w:p>
          <w:p w:rsidR="00A65F03"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пира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ся на морфологический анализ при выборе правильного</w:t>
            </w:r>
          </w:p>
          <w:p w:rsidR="000E784B" w:rsidRPr="001C39E5" w:rsidRDefault="000E784B" w:rsidP="000E784B">
            <w:pPr>
              <w:rPr>
                <w:rFonts w:ascii="Times New Roman" w:hAnsi="Times New Roman" w:cs="Times New Roman"/>
                <w:sz w:val="24"/>
                <w:szCs w:val="24"/>
              </w:rPr>
            </w:pPr>
            <w:r w:rsidRPr="00AB4791">
              <w:rPr>
                <w:rFonts w:ascii="Times New Roman" w:eastAsia="Times New Roman" w:hAnsi="Times New Roman" w:cs="Times New Roman"/>
                <w:lang w:eastAsia="ru-RU"/>
              </w:rPr>
              <w:t>написания слова</w:t>
            </w:r>
          </w:p>
        </w:tc>
      </w:tr>
      <w:tr w:rsidR="000E784B" w:rsidRPr="001C39E5" w:rsidTr="00A65F03">
        <w:trPr>
          <w:gridBefore w:val="1"/>
          <w:gridAfter w:val="5"/>
          <w:wBefore w:w="108" w:type="dxa"/>
          <w:wAfter w:w="4564" w:type="dxa"/>
          <w:trHeight w:val="12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92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Буквыо-ё после шипящих и ц в падежных окончаниях существительных</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Определяют выбор гласной после шипящей в корне.</w:t>
            </w:r>
          </w:p>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пира</w:t>
            </w:r>
            <w:r>
              <w:rPr>
                <w:rFonts w:ascii="Times New Roman" w:eastAsia="Times New Roman" w:hAnsi="Times New Roman" w:cs="Times New Roman"/>
                <w:lang w:eastAsia="ru-RU"/>
              </w:rPr>
              <w:t>ют</w:t>
            </w:r>
            <w:r w:rsidRPr="00AB4791">
              <w:rPr>
                <w:rFonts w:ascii="Times New Roman" w:eastAsia="Times New Roman" w:hAnsi="Times New Roman" w:cs="Times New Roman"/>
                <w:lang w:eastAsia="ru-RU"/>
              </w:rPr>
              <w:t xml:space="preserve">ся на морфемно-словообразовательный анализ при выборе правильного написания слова. </w:t>
            </w:r>
          </w:p>
        </w:tc>
      </w:tr>
      <w:tr w:rsidR="000E784B" w:rsidRPr="007B38D2" w:rsidTr="00A65F03">
        <w:trPr>
          <w:gridBefore w:val="1"/>
          <w:gridAfter w:val="5"/>
          <w:wBefore w:w="108" w:type="dxa"/>
          <w:wAfter w:w="4564" w:type="dxa"/>
          <w:trHeight w:val="345"/>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Не с именами существительными</w:t>
            </w:r>
          </w:p>
        </w:tc>
        <w:tc>
          <w:tcPr>
            <w:tcW w:w="7671" w:type="dxa"/>
            <w:gridSpan w:val="2"/>
            <w:tcBorders>
              <w:top w:val="single" w:sz="4" w:space="0" w:color="auto"/>
              <w:bottom w:val="single" w:sz="4" w:space="0" w:color="auto"/>
            </w:tcBorders>
          </w:tcPr>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Овладевают знаниями о написании не с именами существительными</w:t>
            </w:r>
          </w:p>
          <w:p w:rsidR="000E784B" w:rsidRPr="007B38D2" w:rsidRDefault="000E784B" w:rsidP="000E784B">
            <w:pPr>
              <w:rPr>
                <w:rFonts w:ascii="Times New Roman" w:eastAsia="Times New Roman" w:hAnsi="Times New Roman" w:cs="Times New Roman"/>
                <w:lang w:eastAsia="ru-RU"/>
              </w:rPr>
            </w:pPr>
          </w:p>
        </w:tc>
      </w:tr>
      <w:tr w:rsidR="000E784B" w:rsidTr="00A65F03">
        <w:trPr>
          <w:gridBefore w:val="1"/>
          <w:gridAfter w:val="5"/>
          <w:wBefore w:w="108" w:type="dxa"/>
          <w:wAfter w:w="4564" w:type="dxa"/>
          <w:trHeight w:val="653"/>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Правописание не с именами существительными</w:t>
            </w:r>
          </w:p>
        </w:tc>
        <w:tc>
          <w:tcPr>
            <w:tcW w:w="7671" w:type="dxa"/>
            <w:gridSpan w:val="2"/>
            <w:tcBorders>
              <w:top w:val="single" w:sz="4" w:space="0" w:color="auto"/>
              <w:bottom w:val="single" w:sz="4" w:space="0" w:color="auto"/>
            </w:tcBorders>
          </w:tcPr>
          <w:p w:rsidR="00A65F03"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пира</w:t>
            </w:r>
            <w:r>
              <w:rPr>
                <w:rFonts w:ascii="Times New Roman" w:eastAsia="Times New Roman" w:hAnsi="Times New Roman" w:cs="Times New Roman"/>
                <w:lang w:eastAsia="ru-RU"/>
              </w:rPr>
              <w:t>ю</w:t>
            </w:r>
            <w:r w:rsidRPr="00AB4791">
              <w:rPr>
                <w:rFonts w:ascii="Times New Roman" w:eastAsia="Times New Roman" w:hAnsi="Times New Roman" w:cs="Times New Roman"/>
                <w:lang w:eastAsia="ru-RU"/>
              </w:rPr>
              <w:t>тся на морфологический анализ при выборе пра</w:t>
            </w:r>
            <w:r>
              <w:rPr>
                <w:rFonts w:ascii="Times New Roman" w:eastAsia="Times New Roman" w:hAnsi="Times New Roman" w:cs="Times New Roman"/>
                <w:lang w:eastAsia="ru-RU"/>
              </w:rPr>
              <w:t>вильного</w:t>
            </w:r>
          </w:p>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написания слова. </w:t>
            </w:r>
          </w:p>
          <w:p w:rsidR="000E784B" w:rsidRDefault="000E784B" w:rsidP="000E784B">
            <w:pP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AB4791">
              <w:rPr>
                <w:rFonts w:ascii="Times New Roman" w:eastAsia="Times New Roman" w:hAnsi="Times New Roman" w:cs="Times New Roman"/>
                <w:lang w:eastAsia="ru-RU"/>
              </w:rPr>
              <w:t>пределять принцип классификации</w:t>
            </w:r>
          </w:p>
        </w:tc>
      </w:tr>
      <w:tr w:rsidR="000E784B" w:rsidRPr="00AB4791" w:rsidTr="00A65F03">
        <w:trPr>
          <w:gridBefore w:val="1"/>
          <w:gridAfter w:val="5"/>
          <w:wBefore w:w="108" w:type="dxa"/>
          <w:wAfter w:w="4564" w:type="dxa"/>
          <w:trHeight w:val="804"/>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95</w:t>
            </w:r>
          </w:p>
        </w:tc>
        <w:tc>
          <w:tcPr>
            <w:tcW w:w="4395" w:type="dxa"/>
            <w:gridSpan w:val="2"/>
            <w:tcBorders>
              <w:top w:val="single" w:sz="4" w:space="0" w:color="auto"/>
              <w:bottom w:val="single" w:sz="4" w:space="0" w:color="auto"/>
            </w:tcBorders>
          </w:tcPr>
          <w:p w:rsidR="000E784B" w:rsidRPr="00722B84" w:rsidRDefault="000E784B" w:rsidP="000E784B">
            <w:pPr>
              <w:rPr>
                <w:rFonts w:ascii="Times New Roman" w:hAnsi="Times New Roman" w:cs="Times New Roman"/>
                <w:b/>
                <w:sz w:val="24"/>
                <w:szCs w:val="24"/>
              </w:rPr>
            </w:pPr>
            <w:r w:rsidRPr="00722B84">
              <w:rPr>
                <w:rFonts w:ascii="Times New Roman" w:hAnsi="Times New Roman" w:cs="Times New Roman"/>
                <w:b/>
                <w:sz w:val="24"/>
                <w:szCs w:val="24"/>
              </w:rPr>
              <w:t>Контрольный диктант №4 по теме «Имя существительное» с грамматическим заданием</w:t>
            </w:r>
          </w:p>
        </w:tc>
        <w:tc>
          <w:tcPr>
            <w:tcW w:w="7671" w:type="dxa"/>
            <w:gridSpan w:val="2"/>
            <w:tcBorders>
              <w:top w:val="single" w:sz="4" w:space="0" w:color="auto"/>
              <w:bottom w:val="single" w:sz="4" w:space="0" w:color="auto"/>
            </w:tcBorders>
          </w:tcPr>
          <w:p w:rsidR="000E784B" w:rsidRPr="00AB4791" w:rsidRDefault="000E784B" w:rsidP="000E784B">
            <w:pPr>
              <w:spacing w:before="100" w:beforeAutospacing="1" w:after="100" w:afterAutospacing="1"/>
              <w:rPr>
                <w:rFonts w:ascii="Times New Roman" w:eastAsia="Times New Roman" w:hAnsi="Times New Roman" w:cs="Times New Roman"/>
                <w:sz w:val="24"/>
                <w:szCs w:val="24"/>
                <w:lang w:eastAsia="ru-RU"/>
              </w:rPr>
            </w:pPr>
            <w:r w:rsidRPr="00AB4791">
              <w:rPr>
                <w:rFonts w:ascii="Times New Roman" w:eastAsia="Times New Roman" w:hAnsi="Times New Roman" w:cs="Times New Roman"/>
                <w:lang w:eastAsia="ru-RU"/>
              </w:rPr>
              <w:t>Провер</w:t>
            </w:r>
            <w:r>
              <w:rPr>
                <w:rFonts w:ascii="Times New Roman" w:eastAsia="Times New Roman" w:hAnsi="Times New Roman" w:cs="Times New Roman"/>
                <w:lang w:eastAsia="ru-RU"/>
              </w:rPr>
              <w:t>яют</w:t>
            </w:r>
            <w:r w:rsidRPr="00AB4791">
              <w:rPr>
                <w:rFonts w:ascii="Times New Roman" w:eastAsia="Times New Roman" w:hAnsi="Times New Roman" w:cs="Times New Roman"/>
                <w:lang w:eastAsia="ru-RU"/>
              </w:rPr>
              <w:t xml:space="preserve"> уров</w:t>
            </w:r>
            <w:r>
              <w:rPr>
                <w:rFonts w:ascii="Times New Roman" w:eastAsia="Times New Roman" w:hAnsi="Times New Roman" w:cs="Times New Roman"/>
                <w:lang w:eastAsia="ru-RU"/>
              </w:rPr>
              <w:t>е</w:t>
            </w:r>
            <w:r w:rsidRPr="00AB4791">
              <w:rPr>
                <w:rFonts w:ascii="Times New Roman" w:eastAsia="Times New Roman" w:hAnsi="Times New Roman" w:cs="Times New Roman"/>
                <w:lang w:eastAsia="ru-RU"/>
              </w:rPr>
              <w:t>н</w:t>
            </w:r>
            <w:r>
              <w:rPr>
                <w:rFonts w:ascii="Times New Roman" w:eastAsia="Times New Roman" w:hAnsi="Times New Roman" w:cs="Times New Roman"/>
                <w:lang w:eastAsia="ru-RU"/>
              </w:rPr>
              <w:t>ь</w:t>
            </w:r>
            <w:r w:rsidRPr="00AB4791">
              <w:rPr>
                <w:rFonts w:ascii="Times New Roman" w:eastAsia="Times New Roman" w:hAnsi="Times New Roman" w:cs="Times New Roman"/>
                <w:lang w:eastAsia="ru-RU"/>
              </w:rPr>
              <w:t xml:space="preserve"> сформированности умений опираться на морфологический анализ при выборе правильного написания слов.</w:t>
            </w:r>
          </w:p>
        </w:tc>
      </w:tr>
      <w:tr w:rsidR="000E784B" w:rsidRPr="001C39E5" w:rsidTr="00A65F03">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96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Работа над ошибками</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Анализируют ошибки, допущенные в контрольной работе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Повторяют необходимый материал</w:t>
            </w:r>
          </w:p>
        </w:tc>
      </w:tr>
      <w:tr w:rsidR="000E784B" w:rsidRPr="00C62128" w:rsidTr="000E784B">
        <w:trPr>
          <w:gridBefore w:val="1"/>
          <w:gridAfter w:val="1"/>
          <w:wBefore w:w="108" w:type="dxa"/>
          <w:wAfter w:w="255" w:type="dxa"/>
          <w:trHeight w:val="244"/>
        </w:trPr>
        <w:tc>
          <w:tcPr>
            <w:tcW w:w="17225" w:type="dxa"/>
            <w:gridSpan w:val="9"/>
            <w:tcBorders>
              <w:top w:val="single" w:sz="4" w:space="0" w:color="auto"/>
              <w:bottom w:val="single" w:sz="4" w:space="0" w:color="auto"/>
              <w:right w:val="nil"/>
            </w:tcBorders>
          </w:tcPr>
          <w:p w:rsidR="000E784B" w:rsidRPr="00B3033B" w:rsidRDefault="000E784B" w:rsidP="000E784B">
            <w:pPr>
              <w:rPr>
                <w:rFonts w:ascii="Times New Roman" w:hAnsi="Times New Roman" w:cs="Times New Roman"/>
                <w:sz w:val="24"/>
                <w:szCs w:val="24"/>
              </w:rPr>
            </w:pPr>
          </w:p>
          <w:p w:rsidR="000E784B" w:rsidRPr="00C62128" w:rsidRDefault="000E784B" w:rsidP="00A65F03">
            <w:pPr>
              <w:rPr>
                <w:rFonts w:ascii="Times New Roman" w:hAnsi="Times New Roman" w:cs="Times New Roman"/>
                <w:b/>
                <w:sz w:val="24"/>
                <w:szCs w:val="24"/>
              </w:rPr>
            </w:pPr>
            <w:r w:rsidRPr="00C62128">
              <w:rPr>
                <w:rFonts w:ascii="Times New Roman" w:hAnsi="Times New Roman" w:cs="Times New Roman"/>
                <w:b/>
                <w:sz w:val="28"/>
                <w:szCs w:val="24"/>
              </w:rPr>
              <w:t xml:space="preserve">Имя </w:t>
            </w:r>
            <w:r>
              <w:rPr>
                <w:rFonts w:ascii="Times New Roman" w:hAnsi="Times New Roman" w:cs="Times New Roman"/>
                <w:b/>
                <w:sz w:val="28"/>
                <w:szCs w:val="24"/>
              </w:rPr>
              <w:t>прилагательное 9</w:t>
            </w:r>
            <w:r w:rsidRPr="00C62128">
              <w:rPr>
                <w:rFonts w:ascii="Times New Roman" w:hAnsi="Times New Roman" w:cs="Times New Roman"/>
                <w:b/>
                <w:sz w:val="28"/>
                <w:szCs w:val="24"/>
              </w:rPr>
              <w:t>ч</w:t>
            </w:r>
          </w:p>
        </w:tc>
      </w:tr>
      <w:tr w:rsidR="000E784B" w:rsidRPr="001C39E5" w:rsidTr="00A65F03">
        <w:trPr>
          <w:gridBefore w:val="1"/>
          <w:gridAfter w:val="5"/>
          <w:wBefore w:w="108" w:type="dxa"/>
          <w:wAfter w:w="4564" w:type="dxa"/>
          <w:trHeight w:val="87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97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Имя прилагательное как часть речи</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 xml:space="preserve">Анализируют и характеризуют общее грамматическое значение, морфологические признаки имени прилагательного, его </w:t>
            </w:r>
          </w:p>
          <w:p w:rsidR="000E784B" w:rsidRDefault="000E784B" w:rsidP="000E784B">
            <w:pPr>
              <w:rPr>
                <w:rFonts w:ascii="Times New Roman" w:hAnsi="Times New Roman" w:cs="Times New Roman"/>
              </w:rPr>
            </w:pPr>
            <w:r>
              <w:rPr>
                <w:rFonts w:ascii="Times New Roman" w:hAnsi="Times New Roman" w:cs="Times New Roman"/>
              </w:rPr>
              <w:t xml:space="preserve">синтаксическую роль. </w:t>
            </w:r>
          </w:p>
          <w:p w:rsidR="00A65F03" w:rsidRDefault="000E784B" w:rsidP="000E784B">
            <w:pPr>
              <w:rPr>
                <w:rFonts w:ascii="Times New Roman" w:hAnsi="Times New Roman" w:cs="Times New Roman"/>
              </w:rPr>
            </w:pPr>
            <w:r>
              <w:rPr>
                <w:rFonts w:ascii="Times New Roman" w:hAnsi="Times New Roman" w:cs="Times New Roman"/>
              </w:rPr>
              <w:t>Группируют имена прилагательные по заданным морфологическим</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признакам</w:t>
            </w:r>
          </w:p>
        </w:tc>
      </w:tr>
      <w:tr w:rsidR="000E784B" w:rsidRPr="001C39E5" w:rsidTr="00A65F03">
        <w:trPr>
          <w:gridBefore w:val="1"/>
          <w:gridAfter w:val="5"/>
          <w:wBefore w:w="108" w:type="dxa"/>
          <w:wAfter w:w="4564" w:type="dxa"/>
          <w:trHeight w:val="335"/>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98</w:t>
            </w:r>
          </w:p>
        </w:tc>
        <w:tc>
          <w:tcPr>
            <w:tcW w:w="4395" w:type="dxa"/>
            <w:gridSpan w:val="2"/>
            <w:tcBorders>
              <w:top w:val="single" w:sz="4" w:space="0" w:color="auto"/>
              <w:bottom w:val="single" w:sz="4" w:space="0" w:color="auto"/>
            </w:tcBorders>
          </w:tcPr>
          <w:p w:rsidR="000E784B" w:rsidRPr="00734CBB" w:rsidRDefault="000E784B" w:rsidP="000E784B">
            <w:pPr>
              <w:snapToGrid w:val="0"/>
              <w:jc w:val="center"/>
              <w:rPr>
                <w:rFonts w:ascii="Times New Roman" w:hAnsi="Times New Roman" w:cs="Times New Roman"/>
                <w:bCs/>
                <w:sz w:val="24"/>
                <w:szCs w:val="28"/>
              </w:rPr>
            </w:pPr>
            <w:r w:rsidRPr="00734CBB">
              <w:rPr>
                <w:rFonts w:ascii="Times New Roman" w:hAnsi="Times New Roman" w:cs="Times New Roman"/>
                <w:bCs/>
                <w:sz w:val="24"/>
                <w:szCs w:val="28"/>
              </w:rPr>
              <w:t>Р.р Повествование с элементами описания.</w:t>
            </w:r>
            <w:r>
              <w:rPr>
                <w:rFonts w:ascii="Times New Roman" w:hAnsi="Times New Roman" w:cs="Times New Roman"/>
                <w:bCs/>
                <w:sz w:val="24"/>
                <w:szCs w:val="28"/>
              </w:rPr>
              <w:t xml:space="preserve"> Написание текстов</w:t>
            </w:r>
          </w:p>
          <w:p w:rsidR="000E784B" w:rsidRPr="00734CBB" w:rsidRDefault="000E784B" w:rsidP="000E784B">
            <w:pPr>
              <w:rPr>
                <w:rFonts w:ascii="Times New Roman" w:hAnsi="Times New Roman" w:cs="Times New Roman"/>
                <w:sz w:val="24"/>
                <w:szCs w:val="28"/>
              </w:rPr>
            </w:pP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Наблюдают за употреблением прилагательных в</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художественных текстах, получают представление об эпитете, употребляют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эпитеты в речи. Совершенствуют навыки </w:t>
            </w:r>
            <w:r w:rsidR="00A65F03">
              <w:rPr>
                <w:rFonts w:ascii="Times New Roman" w:hAnsi="Times New Roman" w:cs="Times New Roman"/>
              </w:rPr>
              <w:t>изучающего и поискового/просмот</w:t>
            </w:r>
            <w:r>
              <w:rPr>
                <w:rFonts w:ascii="Times New Roman" w:hAnsi="Times New Roman" w:cs="Times New Roman"/>
              </w:rPr>
              <w:t xml:space="preserve">рового чтения. Анализируют содержание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 языковое оформление текста.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Подробно пересказывают текст в устной и письменной форме</w:t>
            </w:r>
          </w:p>
        </w:tc>
      </w:tr>
      <w:tr w:rsidR="000E784B" w:rsidRPr="001C39E5" w:rsidTr="00A65F03">
        <w:trPr>
          <w:gridBefore w:val="1"/>
          <w:gridAfter w:val="5"/>
          <w:wBefore w:w="108" w:type="dxa"/>
          <w:wAfter w:w="4564" w:type="dxa"/>
          <w:trHeight w:val="27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99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Правописание окончаний имён прилагательных</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sz w:val="24"/>
                <w:szCs w:val="28"/>
              </w:rPr>
            </w:pPr>
            <w:r w:rsidRPr="00FF25AA">
              <w:rPr>
                <w:rFonts w:ascii="Times New Roman" w:hAnsi="Times New Roman" w:cs="Times New Roman"/>
                <w:iCs/>
                <w:sz w:val="24"/>
                <w:szCs w:val="28"/>
              </w:rPr>
              <w:t>Определяют</w:t>
            </w:r>
            <w:r w:rsidRPr="00FF25AA">
              <w:rPr>
                <w:rFonts w:ascii="Times New Roman" w:hAnsi="Times New Roman" w:cs="Times New Roman"/>
                <w:sz w:val="24"/>
                <w:szCs w:val="28"/>
              </w:rPr>
              <w:t xml:space="preserve"> имена при</w:t>
            </w:r>
            <w:r w:rsidRPr="00FF25AA">
              <w:rPr>
                <w:rFonts w:ascii="Times New Roman" w:hAnsi="Times New Roman" w:cs="Times New Roman"/>
                <w:sz w:val="24"/>
                <w:szCs w:val="28"/>
              </w:rPr>
              <w:softHyphen/>
              <w:t xml:space="preserve">лагательные в родительном, дательном, творительном и предложном падежах, </w:t>
            </w:r>
            <w:r w:rsidRPr="00FF25AA">
              <w:rPr>
                <w:rFonts w:ascii="Times New Roman" w:hAnsi="Times New Roman" w:cs="Times New Roman"/>
                <w:iCs/>
                <w:sz w:val="24"/>
                <w:szCs w:val="28"/>
              </w:rPr>
              <w:t>ставят</w:t>
            </w:r>
            <w:r w:rsidRPr="00FF25AA">
              <w:rPr>
                <w:rFonts w:ascii="Times New Roman" w:hAnsi="Times New Roman" w:cs="Times New Roman"/>
                <w:sz w:val="24"/>
                <w:szCs w:val="28"/>
              </w:rPr>
              <w:t xml:space="preserve"> вопросы к именам прилагательным в данных формах,</w:t>
            </w:r>
            <w:r w:rsidRPr="00FF25AA">
              <w:rPr>
                <w:rFonts w:ascii="Times New Roman" w:hAnsi="Times New Roman" w:cs="Times New Roman"/>
                <w:iCs/>
                <w:sz w:val="24"/>
                <w:szCs w:val="28"/>
              </w:rPr>
              <w:t xml:space="preserve"> раз</w:t>
            </w:r>
            <w:r w:rsidRPr="00FF25AA">
              <w:rPr>
                <w:rFonts w:ascii="Times New Roman" w:hAnsi="Times New Roman" w:cs="Times New Roman"/>
                <w:iCs/>
                <w:sz w:val="24"/>
                <w:szCs w:val="28"/>
              </w:rPr>
              <w:softHyphen/>
              <w:t>личают</w:t>
            </w:r>
            <w:r w:rsidRPr="00FF25AA">
              <w:rPr>
                <w:rFonts w:ascii="Times New Roman" w:hAnsi="Times New Roman" w:cs="Times New Roman"/>
                <w:sz w:val="24"/>
                <w:szCs w:val="28"/>
              </w:rPr>
              <w:t xml:space="preserve"> их падежные </w:t>
            </w:r>
          </w:p>
          <w:p w:rsidR="000E784B" w:rsidRPr="00FF25AA" w:rsidRDefault="000E784B" w:rsidP="000E784B">
            <w:pPr>
              <w:rPr>
                <w:rFonts w:ascii="Times New Roman" w:hAnsi="Times New Roman" w:cs="Times New Roman"/>
                <w:sz w:val="24"/>
                <w:szCs w:val="28"/>
              </w:rPr>
            </w:pPr>
            <w:r w:rsidRPr="00FF25AA">
              <w:rPr>
                <w:rFonts w:ascii="Times New Roman" w:hAnsi="Times New Roman" w:cs="Times New Roman"/>
                <w:sz w:val="24"/>
                <w:szCs w:val="28"/>
              </w:rPr>
              <w:t xml:space="preserve">окончания. </w:t>
            </w:r>
          </w:p>
          <w:p w:rsidR="00A65F03" w:rsidRDefault="000E784B" w:rsidP="000E784B">
            <w:pPr>
              <w:rPr>
                <w:rFonts w:ascii="Times New Roman" w:hAnsi="Times New Roman" w:cs="Times New Roman"/>
                <w:sz w:val="24"/>
                <w:szCs w:val="28"/>
              </w:rPr>
            </w:pPr>
            <w:r w:rsidRPr="00FF25AA">
              <w:rPr>
                <w:rFonts w:ascii="Times New Roman" w:hAnsi="Times New Roman" w:cs="Times New Roman"/>
                <w:iCs/>
                <w:sz w:val="24"/>
                <w:szCs w:val="28"/>
              </w:rPr>
              <w:t>Сравнивают</w:t>
            </w:r>
            <w:r w:rsidRPr="00FF25AA">
              <w:rPr>
                <w:rFonts w:ascii="Times New Roman" w:hAnsi="Times New Roman" w:cs="Times New Roman"/>
                <w:sz w:val="24"/>
                <w:szCs w:val="28"/>
              </w:rPr>
              <w:t xml:space="preserve"> и </w:t>
            </w:r>
            <w:r w:rsidRPr="00FF25AA">
              <w:rPr>
                <w:rFonts w:ascii="Times New Roman" w:hAnsi="Times New Roman" w:cs="Times New Roman"/>
                <w:iCs/>
                <w:sz w:val="24"/>
                <w:szCs w:val="28"/>
              </w:rPr>
              <w:t>сопоставляют</w:t>
            </w:r>
            <w:r w:rsidRPr="00FF25AA">
              <w:rPr>
                <w:rFonts w:ascii="Times New Roman" w:hAnsi="Times New Roman" w:cs="Times New Roman"/>
                <w:sz w:val="24"/>
                <w:szCs w:val="28"/>
              </w:rPr>
              <w:t xml:space="preserve"> внешне сходные падежные формы имён прилагательных и их окон</w:t>
            </w:r>
            <w:r w:rsidRPr="00FF25AA">
              <w:rPr>
                <w:rFonts w:ascii="Times New Roman" w:hAnsi="Times New Roman" w:cs="Times New Roman"/>
                <w:sz w:val="24"/>
                <w:szCs w:val="28"/>
              </w:rPr>
              <w:softHyphen/>
              <w:t xml:space="preserve">чания. Определяюти обосновывают написание безударного падежного окончания имён </w:t>
            </w:r>
          </w:p>
          <w:p w:rsidR="00A65F03" w:rsidRDefault="000E784B" w:rsidP="000E784B">
            <w:pPr>
              <w:rPr>
                <w:rFonts w:ascii="Times New Roman" w:hAnsi="Times New Roman" w:cs="Times New Roman"/>
                <w:sz w:val="24"/>
                <w:szCs w:val="28"/>
              </w:rPr>
            </w:pPr>
            <w:r w:rsidRPr="00FF25AA">
              <w:rPr>
                <w:rFonts w:ascii="Times New Roman" w:hAnsi="Times New Roman" w:cs="Times New Roman"/>
                <w:sz w:val="24"/>
                <w:szCs w:val="28"/>
              </w:rPr>
              <w:t xml:space="preserve">прилагательных женского рода, оценивают правильность </w:t>
            </w:r>
          </w:p>
          <w:p w:rsidR="000E784B" w:rsidRPr="00FF25AA" w:rsidRDefault="000E784B" w:rsidP="000E784B">
            <w:pPr>
              <w:rPr>
                <w:rFonts w:ascii="Times New Roman" w:hAnsi="Times New Roman" w:cs="Times New Roman"/>
                <w:sz w:val="24"/>
                <w:szCs w:val="28"/>
              </w:rPr>
            </w:pPr>
            <w:r w:rsidRPr="00FF25AA">
              <w:rPr>
                <w:rFonts w:ascii="Times New Roman" w:hAnsi="Times New Roman" w:cs="Times New Roman"/>
                <w:sz w:val="24"/>
                <w:szCs w:val="28"/>
              </w:rPr>
              <w:t>написанного.</w:t>
            </w:r>
          </w:p>
          <w:p w:rsidR="00A65F03" w:rsidRDefault="000E784B" w:rsidP="000E784B">
            <w:pPr>
              <w:rPr>
                <w:rFonts w:ascii="Times New Roman" w:hAnsi="Times New Roman" w:cs="Times New Roman"/>
                <w:sz w:val="24"/>
                <w:szCs w:val="28"/>
              </w:rPr>
            </w:pPr>
            <w:r w:rsidRPr="00FF25AA">
              <w:rPr>
                <w:rFonts w:ascii="Times New Roman" w:hAnsi="Times New Roman" w:cs="Times New Roman"/>
                <w:iCs/>
                <w:sz w:val="24"/>
                <w:szCs w:val="28"/>
              </w:rPr>
              <w:t>Изменяют</w:t>
            </w:r>
            <w:r w:rsidRPr="00FF25AA">
              <w:rPr>
                <w:rFonts w:ascii="Times New Roman" w:hAnsi="Times New Roman" w:cs="Times New Roman"/>
                <w:sz w:val="24"/>
                <w:szCs w:val="28"/>
              </w:rPr>
              <w:t xml:space="preserve"> по падежам имена прилагательные множе</w:t>
            </w:r>
            <w:r w:rsidRPr="00FF25AA">
              <w:rPr>
                <w:rFonts w:ascii="Times New Roman" w:hAnsi="Times New Roman" w:cs="Times New Roman"/>
                <w:sz w:val="24"/>
                <w:szCs w:val="28"/>
              </w:rPr>
              <w:softHyphen/>
              <w:t>ственного</w:t>
            </w:r>
          </w:p>
          <w:p w:rsidR="000E784B" w:rsidRPr="001C39E5" w:rsidRDefault="000E784B" w:rsidP="000E784B">
            <w:pPr>
              <w:rPr>
                <w:rFonts w:ascii="Times New Roman" w:hAnsi="Times New Roman" w:cs="Times New Roman"/>
                <w:sz w:val="24"/>
                <w:szCs w:val="24"/>
              </w:rPr>
            </w:pPr>
            <w:r w:rsidRPr="00FF25AA">
              <w:rPr>
                <w:rFonts w:ascii="Times New Roman" w:hAnsi="Times New Roman" w:cs="Times New Roman"/>
                <w:sz w:val="24"/>
                <w:szCs w:val="28"/>
              </w:rPr>
              <w:t>числа.</w:t>
            </w:r>
            <w:r w:rsidRPr="00FF25AA">
              <w:rPr>
                <w:rFonts w:ascii="Times New Roman" w:hAnsi="Times New Roman" w:cs="Times New Roman"/>
                <w:iCs/>
                <w:sz w:val="24"/>
                <w:szCs w:val="28"/>
              </w:rPr>
              <w:t xml:space="preserve"> Определяют</w:t>
            </w:r>
            <w:r w:rsidRPr="00FF25AA">
              <w:rPr>
                <w:rFonts w:ascii="Times New Roman" w:hAnsi="Times New Roman" w:cs="Times New Roman"/>
                <w:sz w:val="24"/>
                <w:szCs w:val="28"/>
              </w:rPr>
              <w:t xml:space="preserve"> падеж имён прилагательных в форме множественного числа</w:t>
            </w:r>
          </w:p>
        </w:tc>
      </w:tr>
      <w:tr w:rsidR="000E784B" w:rsidRPr="001C39E5" w:rsidTr="00A65F03">
        <w:trPr>
          <w:gridBefore w:val="1"/>
          <w:gridAfter w:val="5"/>
          <w:wBefore w:w="108" w:type="dxa"/>
          <w:wAfter w:w="4564" w:type="dxa"/>
          <w:trHeight w:val="115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Краткие прилагательные</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Различают полную и краткую форму качественных</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прилагательных, определяют синтаксическую роль </w:t>
            </w:r>
          </w:p>
          <w:p w:rsidR="000E784B" w:rsidRPr="001C39E5" w:rsidRDefault="00A65F03" w:rsidP="000E784B">
            <w:pPr>
              <w:pStyle w:val="ParagraphStyle"/>
              <w:spacing w:line="252" w:lineRule="auto"/>
              <w:rPr>
                <w:rFonts w:ascii="Times New Roman" w:hAnsi="Times New Roman" w:cs="Times New Roman"/>
              </w:rPr>
            </w:pPr>
            <w:r>
              <w:rPr>
                <w:rFonts w:ascii="Times New Roman" w:hAnsi="Times New Roman" w:cs="Times New Roman"/>
              </w:rPr>
              <w:t xml:space="preserve">прилагательных в полной  </w:t>
            </w:r>
            <w:r w:rsidR="000E784B">
              <w:rPr>
                <w:rFonts w:ascii="Times New Roman" w:hAnsi="Times New Roman" w:cs="Times New Roman"/>
              </w:rPr>
              <w:t xml:space="preserve">и краткой формах. </w:t>
            </w:r>
          </w:p>
        </w:tc>
      </w:tr>
      <w:tr w:rsidR="000E784B" w:rsidTr="00A65F03">
        <w:trPr>
          <w:gridBefore w:val="1"/>
          <w:gridAfter w:val="5"/>
          <w:wBefore w:w="108" w:type="dxa"/>
          <w:wAfter w:w="4564" w:type="dxa"/>
          <w:trHeight w:val="138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Краткие прилагательные в предложениях и текстах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Употребляют краткие прилагательные в речи, соблюдая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орфоэпические и грамматические нормы. </w:t>
            </w:r>
          </w:p>
          <w:p w:rsidR="000E784B" w:rsidRDefault="000E784B" w:rsidP="000E784B">
            <w:pPr>
              <w:rPr>
                <w:rFonts w:ascii="Times New Roman" w:hAnsi="Times New Roman" w:cs="Times New Roman"/>
              </w:rPr>
            </w:pPr>
            <w:r>
              <w:rPr>
                <w:rFonts w:ascii="Times New Roman" w:hAnsi="Times New Roman" w:cs="Times New Roman"/>
              </w:rPr>
              <w:t>Получают сведения об истории появления к</w:t>
            </w:r>
            <w:r w:rsidR="00A65F03">
              <w:rPr>
                <w:rFonts w:ascii="Times New Roman" w:hAnsi="Times New Roman" w:cs="Times New Roman"/>
              </w:rPr>
              <w:t xml:space="preserve">ратких </w:t>
            </w:r>
            <w:r w:rsidR="00A65F03">
              <w:rPr>
                <w:rFonts w:ascii="Times New Roman" w:hAnsi="Times New Roman" w:cs="Times New Roman"/>
              </w:rPr>
              <w:br/>
              <w:t>прилагательных в языке.</w:t>
            </w:r>
            <w:r>
              <w:rPr>
                <w:rFonts w:ascii="Times New Roman" w:hAnsi="Times New Roman" w:cs="Times New Roman"/>
              </w:rPr>
              <w:t>Выполняют морфологический разбор</w:t>
            </w:r>
          </w:p>
          <w:p w:rsidR="000E784B" w:rsidRDefault="000E784B" w:rsidP="000E784B">
            <w:pPr>
              <w:rPr>
                <w:rFonts w:ascii="Times New Roman" w:hAnsi="Times New Roman" w:cs="Times New Roman"/>
              </w:rPr>
            </w:pPr>
            <w:r>
              <w:rPr>
                <w:rFonts w:ascii="Times New Roman" w:hAnsi="Times New Roman" w:cs="Times New Roman"/>
              </w:rPr>
              <w:t xml:space="preserve">Анализируют предложения и тексты </w:t>
            </w:r>
          </w:p>
        </w:tc>
      </w:tr>
      <w:tr w:rsidR="000E784B" w:rsidRPr="001C39E5" w:rsidTr="00A65F03">
        <w:trPr>
          <w:gridBefore w:val="1"/>
          <w:gridAfter w:val="5"/>
          <w:wBefore w:w="108" w:type="dxa"/>
          <w:wAfter w:w="4564" w:type="dxa"/>
          <w:trHeight w:val="30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02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Не с имена прилагательными</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Создают алгоритм написания не с прилагательными.</w:t>
            </w:r>
          </w:p>
          <w:p w:rsidR="00A65F03" w:rsidRDefault="000E784B" w:rsidP="000E784B">
            <w:pPr>
              <w:rPr>
                <w:rFonts w:ascii="Times New Roman" w:hAnsi="Times New Roman" w:cs="Times New Roman"/>
                <w:sz w:val="24"/>
                <w:szCs w:val="24"/>
              </w:rPr>
            </w:pPr>
            <w:r>
              <w:rPr>
                <w:rFonts w:ascii="Times New Roman" w:hAnsi="Times New Roman" w:cs="Times New Roman"/>
                <w:sz w:val="24"/>
                <w:szCs w:val="24"/>
              </w:rPr>
              <w:t>Составляют предложения с использованием прилагательных с</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 xml:space="preserve"> не.</w:t>
            </w:r>
          </w:p>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51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103</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Правописание </w:t>
            </w:r>
            <w:r w:rsidRPr="00A65F03">
              <w:rPr>
                <w:rFonts w:ascii="Times New Roman" w:hAnsi="Times New Roman" w:cs="Times New Roman"/>
                <w:b/>
                <w:sz w:val="24"/>
                <w:szCs w:val="24"/>
              </w:rPr>
              <w:t xml:space="preserve">не </w:t>
            </w:r>
            <w:r w:rsidRPr="001C39E5">
              <w:rPr>
                <w:rFonts w:ascii="Times New Roman" w:hAnsi="Times New Roman" w:cs="Times New Roman"/>
                <w:sz w:val="24"/>
                <w:szCs w:val="24"/>
              </w:rPr>
              <w:t>с именами прилагательными</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Выполняют практические задания по правопис</w:t>
            </w:r>
            <w:r w:rsidR="00A65F03">
              <w:rPr>
                <w:rFonts w:ascii="Times New Roman" w:hAnsi="Times New Roman" w:cs="Times New Roman"/>
                <w:sz w:val="24"/>
                <w:szCs w:val="24"/>
              </w:rPr>
              <w:t xml:space="preserve">анию  имён прилагательных с </w:t>
            </w:r>
            <w:r w:rsidR="00A65F03" w:rsidRPr="00A65F03">
              <w:rPr>
                <w:rFonts w:ascii="Times New Roman" w:hAnsi="Times New Roman" w:cs="Times New Roman"/>
                <w:b/>
                <w:sz w:val="24"/>
                <w:szCs w:val="24"/>
              </w:rPr>
              <w:t>не</w:t>
            </w:r>
            <w:r w:rsidR="00A65F03">
              <w:rPr>
                <w:rFonts w:ascii="Times New Roman" w:hAnsi="Times New Roman" w:cs="Times New Roman"/>
                <w:sz w:val="24"/>
                <w:szCs w:val="24"/>
              </w:rPr>
              <w:t>.</w:t>
            </w:r>
            <w:r>
              <w:rPr>
                <w:rFonts w:ascii="Times New Roman" w:hAnsi="Times New Roman" w:cs="Times New Roman"/>
                <w:sz w:val="24"/>
                <w:szCs w:val="24"/>
              </w:rPr>
              <w:t>Находят и исправляют ошибки в тексте.</w:t>
            </w:r>
          </w:p>
        </w:tc>
      </w:tr>
      <w:tr w:rsidR="000E784B" w:rsidRPr="00421888" w:rsidTr="00A65F03">
        <w:trPr>
          <w:gridBefore w:val="1"/>
          <w:gridAfter w:val="5"/>
          <w:wBefore w:w="108" w:type="dxa"/>
          <w:wAfter w:w="4564" w:type="dxa"/>
          <w:trHeight w:val="81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104</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Р.р.Подготовка к сочинению по картине Ф.Васильева « Мокрый луг»</w:t>
            </w:r>
          </w:p>
        </w:tc>
        <w:tc>
          <w:tcPr>
            <w:tcW w:w="7671" w:type="dxa"/>
            <w:gridSpan w:val="2"/>
            <w:tcBorders>
              <w:top w:val="single" w:sz="4" w:space="0" w:color="auto"/>
              <w:bottom w:val="single" w:sz="4" w:space="0" w:color="auto"/>
            </w:tcBorders>
          </w:tcPr>
          <w:p w:rsidR="000E784B" w:rsidRPr="00421888" w:rsidRDefault="000E784B" w:rsidP="000E784B">
            <w:pPr>
              <w:rPr>
                <w:rFonts w:ascii="Times New Roman" w:hAnsi="Times New Roman" w:cs="Times New Roman"/>
                <w:sz w:val="24"/>
                <w:szCs w:val="24"/>
              </w:rPr>
            </w:pPr>
            <w:r w:rsidRPr="00421888">
              <w:rPr>
                <w:rFonts w:ascii="Times New Roman" w:hAnsi="Times New Roman" w:cs="Times New Roman"/>
                <w:iCs/>
                <w:sz w:val="24"/>
                <w:szCs w:val="28"/>
              </w:rPr>
              <w:t>Составляют</w:t>
            </w:r>
            <w:r w:rsidRPr="00421888">
              <w:rPr>
                <w:rFonts w:ascii="Times New Roman" w:hAnsi="Times New Roman" w:cs="Times New Roman"/>
                <w:sz w:val="24"/>
                <w:szCs w:val="28"/>
              </w:rPr>
              <w:t xml:space="preserve"> текст - описание по репродукции картины художника Ф. Васильева « Мокрый луг»</w:t>
            </w:r>
          </w:p>
        </w:tc>
      </w:tr>
      <w:tr w:rsidR="000E784B" w:rsidRPr="001C39E5" w:rsidTr="00A65F03">
        <w:trPr>
          <w:gridBefore w:val="1"/>
          <w:gridAfter w:val="5"/>
          <w:wBefore w:w="108" w:type="dxa"/>
          <w:wAfter w:w="4564" w:type="dxa"/>
          <w:trHeight w:val="28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05</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Р.р.Написание сочинения по картине Ф.Васильева « Мокрый луг»</w:t>
            </w:r>
          </w:p>
        </w:tc>
        <w:tc>
          <w:tcPr>
            <w:tcW w:w="7671" w:type="dxa"/>
            <w:gridSpan w:val="2"/>
            <w:tcBorders>
              <w:top w:val="single" w:sz="4" w:space="0" w:color="auto"/>
              <w:bottom w:val="single" w:sz="4" w:space="0" w:color="auto"/>
            </w:tcBorders>
          </w:tcPr>
          <w:p w:rsidR="00A65F03" w:rsidRDefault="000E784B" w:rsidP="000E784B">
            <w:pPr>
              <w:pStyle w:val="11"/>
              <w:rPr>
                <w:szCs w:val="28"/>
              </w:rPr>
            </w:pPr>
            <w:r w:rsidRPr="00421888">
              <w:rPr>
                <w:iCs/>
                <w:szCs w:val="28"/>
              </w:rPr>
              <w:t>Оценивают</w:t>
            </w:r>
            <w:r w:rsidRPr="00421888">
              <w:rPr>
                <w:szCs w:val="28"/>
              </w:rPr>
              <w:t xml:space="preserve"> ре</w:t>
            </w:r>
            <w:r w:rsidRPr="00421888">
              <w:rPr>
                <w:szCs w:val="28"/>
              </w:rPr>
              <w:softHyphen/>
              <w:t>зультаты написанного сочинения-отзыва.</w:t>
            </w:r>
          </w:p>
          <w:p w:rsidR="00A65F03" w:rsidRDefault="000E784B" w:rsidP="000E784B">
            <w:pPr>
              <w:pStyle w:val="11"/>
              <w:rPr>
                <w:szCs w:val="28"/>
              </w:rPr>
            </w:pPr>
            <w:r w:rsidRPr="00421888">
              <w:rPr>
                <w:iCs/>
                <w:szCs w:val="28"/>
              </w:rPr>
              <w:t>Контроли</w:t>
            </w:r>
            <w:r w:rsidRPr="00421888">
              <w:rPr>
                <w:iCs/>
                <w:szCs w:val="28"/>
              </w:rPr>
              <w:softHyphen/>
              <w:t>руют</w:t>
            </w:r>
            <w:r w:rsidRPr="00421888">
              <w:rPr>
                <w:szCs w:val="28"/>
              </w:rPr>
              <w:t xml:space="preserve"> правильность записи в тексте имён </w:t>
            </w:r>
          </w:p>
          <w:p w:rsidR="00A65F03" w:rsidRDefault="000E784B" w:rsidP="000E784B">
            <w:pPr>
              <w:pStyle w:val="11"/>
              <w:rPr>
                <w:iCs/>
                <w:szCs w:val="28"/>
              </w:rPr>
            </w:pPr>
            <w:r w:rsidRPr="00421888">
              <w:rPr>
                <w:szCs w:val="28"/>
              </w:rPr>
              <w:t>существительных с безударными оконча</w:t>
            </w:r>
            <w:r w:rsidRPr="00421888">
              <w:rPr>
                <w:szCs w:val="28"/>
              </w:rPr>
              <w:softHyphen/>
              <w:t>ниями,</w:t>
            </w:r>
            <w:r w:rsidRPr="00421888">
              <w:rPr>
                <w:iCs/>
                <w:szCs w:val="28"/>
              </w:rPr>
              <w:t xml:space="preserve"> находят</w:t>
            </w:r>
            <w:r w:rsidRPr="00421888">
              <w:rPr>
                <w:szCs w:val="28"/>
              </w:rPr>
              <w:t xml:space="preserve"> и</w:t>
            </w:r>
          </w:p>
          <w:p w:rsidR="000E784B" w:rsidRPr="00A65F03" w:rsidRDefault="000E784B" w:rsidP="000E784B">
            <w:pPr>
              <w:pStyle w:val="11"/>
              <w:rPr>
                <w:szCs w:val="28"/>
              </w:rPr>
            </w:pPr>
            <w:r w:rsidRPr="00421888">
              <w:rPr>
                <w:iCs/>
                <w:szCs w:val="28"/>
              </w:rPr>
              <w:lastRenderedPageBreak/>
              <w:t>исправляют</w:t>
            </w:r>
            <w:r w:rsidRPr="00421888">
              <w:rPr>
                <w:szCs w:val="28"/>
              </w:rPr>
              <w:t xml:space="preserve"> ошибки</w:t>
            </w:r>
          </w:p>
        </w:tc>
      </w:tr>
      <w:tr w:rsidR="000E784B" w:rsidRPr="005A69F3" w:rsidTr="000E784B">
        <w:trPr>
          <w:gridBefore w:val="1"/>
          <w:gridAfter w:val="1"/>
          <w:wBefore w:w="108" w:type="dxa"/>
          <w:wAfter w:w="255" w:type="dxa"/>
          <w:trHeight w:val="123"/>
        </w:trPr>
        <w:tc>
          <w:tcPr>
            <w:tcW w:w="17225" w:type="dxa"/>
            <w:gridSpan w:val="9"/>
            <w:tcBorders>
              <w:top w:val="single" w:sz="4" w:space="0" w:color="auto"/>
              <w:bottom w:val="single" w:sz="4" w:space="0" w:color="auto"/>
            </w:tcBorders>
          </w:tcPr>
          <w:p w:rsidR="000E784B" w:rsidRPr="005A69F3" w:rsidRDefault="000E784B" w:rsidP="00A65F03">
            <w:pPr>
              <w:rPr>
                <w:rFonts w:ascii="Times New Roman" w:hAnsi="Times New Roman" w:cs="Times New Roman"/>
                <w:b/>
                <w:sz w:val="24"/>
                <w:szCs w:val="24"/>
              </w:rPr>
            </w:pPr>
            <w:r w:rsidRPr="005A69F3">
              <w:rPr>
                <w:rFonts w:ascii="Times New Roman" w:hAnsi="Times New Roman" w:cs="Times New Roman"/>
                <w:b/>
                <w:sz w:val="28"/>
                <w:szCs w:val="24"/>
              </w:rPr>
              <w:lastRenderedPageBreak/>
              <w:t>Имя числительное 3ч</w:t>
            </w:r>
          </w:p>
        </w:tc>
      </w:tr>
      <w:tr w:rsidR="000E784B" w:rsidRPr="001C39E5" w:rsidTr="00A65F03">
        <w:trPr>
          <w:gridBefore w:val="1"/>
          <w:gridAfter w:val="5"/>
          <w:wBefore w:w="108" w:type="dxa"/>
          <w:wAfter w:w="4564" w:type="dxa"/>
          <w:trHeight w:val="52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Имя числительное как часть речи</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rPr>
              <w:t>Анализируют и характеризуют общее грамматическое значение, морфологические признаки имени числительного, определяют синтаксическую роль имён числительных разных разрядов</w:t>
            </w:r>
          </w:p>
        </w:tc>
      </w:tr>
      <w:tr w:rsidR="000E784B" w:rsidRPr="001C39E5" w:rsidTr="00A65F03">
        <w:trPr>
          <w:gridBefore w:val="1"/>
          <w:gridAfter w:val="5"/>
          <w:wBefore w:w="108" w:type="dxa"/>
          <w:wAfter w:w="4564" w:type="dxa"/>
          <w:trHeight w:val="2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107</w:t>
            </w:r>
          </w:p>
        </w:tc>
        <w:tc>
          <w:tcPr>
            <w:tcW w:w="4395" w:type="dxa"/>
            <w:gridSpan w:val="2"/>
            <w:tcBorders>
              <w:top w:val="single" w:sz="4" w:space="0" w:color="auto"/>
              <w:bottom w:val="single" w:sz="4" w:space="0" w:color="auto"/>
            </w:tcBorders>
          </w:tcPr>
          <w:p w:rsidR="000E784B" w:rsidRPr="00FE55EE" w:rsidRDefault="000E784B" w:rsidP="000E784B">
            <w:pPr>
              <w:rPr>
                <w:sz w:val="16"/>
                <w:szCs w:val="16"/>
              </w:rPr>
            </w:pPr>
            <w:r w:rsidRPr="00515B66">
              <w:rPr>
                <w:rFonts w:ascii="Times New Roman" w:hAnsi="Times New Roman" w:cs="Times New Roman"/>
                <w:sz w:val="24"/>
                <w:szCs w:val="16"/>
              </w:rPr>
              <w:t>Морфологические признаки имён числительных</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Характеризуют морфологические признаки имени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числительного. Извлекают информацию об особенностях имён числительных разных разрядов из схемы, используют эту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информацию в монологическом высказывании на лингвистическую тему. Отличают имена числительные от слов других частей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речи со значением количества. Выполняют морфологический </w:t>
            </w:r>
          </w:p>
          <w:p w:rsidR="000E784B" w:rsidRPr="001C39E5"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разбор числительного. </w:t>
            </w:r>
          </w:p>
        </w:tc>
      </w:tr>
      <w:tr w:rsidR="000E784B" w:rsidRPr="001C39E5" w:rsidTr="00A65F03">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108</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515B66">
              <w:rPr>
                <w:rFonts w:ascii="Times New Roman" w:hAnsi="Times New Roman" w:cs="Times New Roman"/>
                <w:sz w:val="24"/>
                <w:szCs w:val="16"/>
              </w:rPr>
              <w:t>Роль числительных в тексте</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Читают текст, анализируют его содержание и языковое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оформление. Правильно употребляют имена числительные в</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устной и письменной речи.</w:t>
            </w:r>
          </w:p>
          <w:p w:rsidR="00A65F03" w:rsidRDefault="000E784B" w:rsidP="000E784B">
            <w:pPr>
              <w:rPr>
                <w:rFonts w:ascii="Times New Roman" w:hAnsi="Times New Roman" w:cs="Times New Roman"/>
              </w:rPr>
            </w:pPr>
            <w:r>
              <w:rPr>
                <w:rFonts w:ascii="Times New Roman" w:hAnsi="Times New Roman" w:cs="Times New Roman"/>
              </w:rPr>
              <w:t>Анализируют языковой материал по изучаемой теме, сопоставляют</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его по заданным признакам, обобщают наблюдения и делают выводы</w:t>
            </w:r>
          </w:p>
        </w:tc>
      </w:tr>
      <w:tr w:rsidR="000E784B" w:rsidRPr="004070BA" w:rsidTr="000E784B">
        <w:trPr>
          <w:gridBefore w:val="1"/>
          <w:gridAfter w:val="1"/>
          <w:wBefore w:w="108" w:type="dxa"/>
          <w:wAfter w:w="255" w:type="dxa"/>
          <w:trHeight w:val="197"/>
        </w:trPr>
        <w:tc>
          <w:tcPr>
            <w:tcW w:w="17225" w:type="dxa"/>
            <w:gridSpan w:val="9"/>
            <w:tcBorders>
              <w:top w:val="single" w:sz="4" w:space="0" w:color="auto"/>
              <w:bottom w:val="single" w:sz="4" w:space="0" w:color="auto"/>
            </w:tcBorders>
          </w:tcPr>
          <w:p w:rsidR="000E784B" w:rsidRPr="004070BA" w:rsidRDefault="000E784B" w:rsidP="00A65F03">
            <w:pPr>
              <w:rPr>
                <w:rFonts w:ascii="Times New Roman" w:hAnsi="Times New Roman" w:cs="Times New Roman"/>
                <w:b/>
                <w:sz w:val="24"/>
                <w:szCs w:val="24"/>
              </w:rPr>
            </w:pPr>
            <w:r w:rsidRPr="00800DFD">
              <w:rPr>
                <w:rFonts w:ascii="Times New Roman" w:hAnsi="Times New Roman" w:cs="Times New Roman"/>
                <w:b/>
                <w:sz w:val="28"/>
                <w:szCs w:val="24"/>
              </w:rPr>
              <w:t xml:space="preserve">Местоимение </w:t>
            </w:r>
            <w:r>
              <w:rPr>
                <w:rFonts w:ascii="Times New Roman" w:hAnsi="Times New Roman" w:cs="Times New Roman"/>
                <w:b/>
                <w:sz w:val="28"/>
                <w:szCs w:val="24"/>
              </w:rPr>
              <w:t>4</w:t>
            </w:r>
            <w:r w:rsidRPr="00800DFD">
              <w:rPr>
                <w:rFonts w:ascii="Times New Roman" w:hAnsi="Times New Roman" w:cs="Times New Roman"/>
                <w:b/>
                <w:sz w:val="28"/>
                <w:szCs w:val="24"/>
              </w:rPr>
              <w:t>ч</w:t>
            </w:r>
          </w:p>
        </w:tc>
      </w:tr>
      <w:tr w:rsidR="000E784B" w:rsidRPr="001C39E5" w:rsidTr="00A65F03">
        <w:trPr>
          <w:gridBefore w:val="1"/>
          <w:gridAfter w:val="5"/>
          <w:wBefore w:w="108" w:type="dxa"/>
          <w:wAfter w:w="4564" w:type="dxa"/>
          <w:trHeight w:val="53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109</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Местоимение как часть речи</w:t>
            </w:r>
          </w:p>
          <w:p w:rsidR="000E784B" w:rsidRPr="001C39E5" w:rsidRDefault="000E784B" w:rsidP="000E784B">
            <w:pPr>
              <w:rPr>
                <w:rFonts w:ascii="Times New Roman" w:hAnsi="Times New Roman" w:cs="Times New Roman"/>
                <w:sz w:val="24"/>
                <w:szCs w:val="24"/>
              </w:rPr>
            </w:pPr>
            <w:r w:rsidRPr="00515B66">
              <w:rPr>
                <w:rFonts w:ascii="Times New Roman" w:hAnsi="Times New Roman" w:cs="Times New Roman"/>
                <w:sz w:val="24"/>
                <w:szCs w:val="16"/>
              </w:rPr>
              <w:t>Морфологические признаки местоимений</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и характеризуют общее грамматическое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значение местоимения, как части речи, морфологические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признаки, синтаксическую роль личных местоимений. </w:t>
            </w:r>
          </w:p>
          <w:p w:rsidR="00A65F03" w:rsidRDefault="000E784B" w:rsidP="000E784B">
            <w:pPr>
              <w:rPr>
                <w:rFonts w:ascii="Times New Roman" w:hAnsi="Times New Roman" w:cs="Times New Roman"/>
              </w:rPr>
            </w:pPr>
            <w:r>
              <w:rPr>
                <w:rFonts w:ascii="Times New Roman" w:hAnsi="Times New Roman" w:cs="Times New Roman"/>
              </w:rPr>
              <w:t xml:space="preserve">Анализируют и характеризуют морфологические признаки,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синтаксическую роль  местоимений</w:t>
            </w:r>
          </w:p>
        </w:tc>
      </w:tr>
      <w:tr w:rsidR="000E784B" w:rsidRPr="001C39E5" w:rsidTr="00A65F03">
        <w:trPr>
          <w:gridBefore w:val="1"/>
          <w:gridAfter w:val="5"/>
          <w:wBefore w:w="108" w:type="dxa"/>
          <w:wAfter w:w="4564" w:type="dxa"/>
          <w:trHeight w:val="54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110</w:t>
            </w:r>
          </w:p>
        </w:tc>
        <w:tc>
          <w:tcPr>
            <w:tcW w:w="4395" w:type="dxa"/>
            <w:gridSpan w:val="2"/>
            <w:tcBorders>
              <w:top w:val="single" w:sz="4" w:space="0" w:color="auto"/>
              <w:bottom w:val="single" w:sz="4" w:space="0" w:color="auto"/>
            </w:tcBorders>
          </w:tcPr>
          <w:p w:rsidR="000E784B" w:rsidRPr="00515B66" w:rsidRDefault="000E784B" w:rsidP="000E784B">
            <w:pPr>
              <w:rPr>
                <w:rFonts w:ascii="Times New Roman" w:hAnsi="Times New Roman" w:cs="Times New Roman"/>
                <w:sz w:val="24"/>
                <w:szCs w:val="16"/>
              </w:rPr>
            </w:pPr>
            <w:r w:rsidRPr="00515B66">
              <w:rPr>
                <w:rFonts w:ascii="Times New Roman" w:hAnsi="Times New Roman" w:cs="Times New Roman"/>
                <w:sz w:val="24"/>
                <w:szCs w:val="16"/>
              </w:rPr>
              <w:t xml:space="preserve">Роль </w:t>
            </w:r>
            <w:r>
              <w:rPr>
                <w:rFonts w:ascii="Times New Roman" w:hAnsi="Times New Roman" w:cs="Times New Roman"/>
                <w:sz w:val="24"/>
                <w:szCs w:val="16"/>
              </w:rPr>
              <w:t>местоимений</w:t>
            </w:r>
            <w:r w:rsidRPr="00515B66">
              <w:rPr>
                <w:rFonts w:ascii="Times New Roman" w:hAnsi="Times New Roman" w:cs="Times New Roman"/>
                <w:sz w:val="24"/>
                <w:szCs w:val="16"/>
              </w:rPr>
              <w:t xml:space="preserve"> в тексте</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представление о роли местоимений в речи, о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происхождении личного местоимения я.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Выполняют морфологический разбор личных местоимений. Употребляют личные местоимения в соответствии с</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закреплёнными в языке этическими нормами.</w:t>
            </w:r>
          </w:p>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1028"/>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111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Контрольное </w:t>
            </w:r>
            <w:r>
              <w:rPr>
                <w:rFonts w:ascii="Times New Roman" w:hAnsi="Times New Roman" w:cs="Times New Roman"/>
                <w:sz w:val="24"/>
                <w:szCs w:val="24"/>
              </w:rPr>
              <w:t xml:space="preserve">работа по теме «Имя числительное. Имя </w:t>
            </w:r>
            <w:r w:rsidRPr="001C39E5">
              <w:rPr>
                <w:rFonts w:ascii="Times New Roman" w:hAnsi="Times New Roman" w:cs="Times New Roman"/>
                <w:sz w:val="24"/>
                <w:szCs w:val="24"/>
              </w:rPr>
              <w:t>прилагательное. Местоимение»</w:t>
            </w:r>
          </w:p>
        </w:tc>
        <w:tc>
          <w:tcPr>
            <w:tcW w:w="7671" w:type="dxa"/>
            <w:gridSpan w:val="2"/>
            <w:tcBorders>
              <w:top w:val="single" w:sz="4" w:space="0" w:color="auto"/>
              <w:bottom w:val="single" w:sz="4" w:space="0" w:color="auto"/>
            </w:tcBorders>
          </w:tcPr>
          <w:p w:rsidR="00A65F03" w:rsidRDefault="000E784B" w:rsidP="000E784B">
            <w:pPr>
              <w:rPr>
                <w:rFonts w:ascii="Times New Roman" w:eastAsia="Times New Roman" w:hAnsi="Times New Roman" w:cs="Times New Roman"/>
                <w:sz w:val="24"/>
                <w:lang w:eastAsia="ru-RU"/>
              </w:rPr>
            </w:pPr>
            <w:r w:rsidRPr="00DE0B74">
              <w:rPr>
                <w:rFonts w:ascii="Times New Roman" w:eastAsia="Times New Roman" w:hAnsi="Times New Roman" w:cs="Times New Roman"/>
                <w:sz w:val="24"/>
                <w:lang w:eastAsia="ru-RU"/>
              </w:rPr>
              <w:t xml:space="preserve">Проверяют уровень сформированности умений опираться на морфологический анализ при выборе правильного написания </w:t>
            </w:r>
          </w:p>
          <w:p w:rsidR="000E784B" w:rsidRPr="001C39E5" w:rsidRDefault="000E784B" w:rsidP="000E784B">
            <w:pPr>
              <w:rPr>
                <w:rFonts w:ascii="Times New Roman" w:hAnsi="Times New Roman" w:cs="Times New Roman"/>
                <w:sz w:val="24"/>
                <w:szCs w:val="24"/>
              </w:rPr>
            </w:pPr>
            <w:r w:rsidRPr="00DE0B74">
              <w:rPr>
                <w:rFonts w:ascii="Times New Roman" w:eastAsia="Times New Roman" w:hAnsi="Times New Roman" w:cs="Times New Roman"/>
                <w:sz w:val="24"/>
                <w:lang w:eastAsia="ru-RU"/>
              </w:rPr>
              <w:t>слов.</w:t>
            </w:r>
          </w:p>
        </w:tc>
      </w:tr>
      <w:tr w:rsidR="000E784B" w:rsidRPr="00421888" w:rsidTr="00A65F03">
        <w:trPr>
          <w:gridBefore w:val="1"/>
          <w:gridAfter w:val="5"/>
          <w:wBefore w:w="108" w:type="dxa"/>
          <w:wAfter w:w="4564" w:type="dxa"/>
          <w:trHeight w:val="626"/>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11 2</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0E784B" w:rsidRDefault="000E784B" w:rsidP="000E784B">
            <w:pPr>
              <w:jc w:val="both"/>
              <w:rPr>
                <w:rFonts w:ascii="Times New Roman" w:hAnsi="Times New Roman" w:cs="Times New Roman"/>
                <w:sz w:val="24"/>
                <w:szCs w:val="28"/>
              </w:rPr>
            </w:pPr>
            <w:r>
              <w:rPr>
                <w:rFonts w:ascii="Times New Roman" w:hAnsi="Times New Roman" w:cs="Times New Roman"/>
                <w:sz w:val="24"/>
                <w:szCs w:val="28"/>
              </w:rPr>
              <w:t>Исправляют ошибки в своей работе</w:t>
            </w:r>
          </w:p>
          <w:p w:rsidR="00A65F03" w:rsidRDefault="000E784B" w:rsidP="000E784B">
            <w:pPr>
              <w:jc w:val="both"/>
              <w:rPr>
                <w:rFonts w:ascii="Times New Roman" w:hAnsi="Times New Roman" w:cs="Times New Roman"/>
                <w:sz w:val="24"/>
                <w:szCs w:val="28"/>
              </w:rPr>
            </w:pPr>
            <w:r>
              <w:rPr>
                <w:rFonts w:ascii="Times New Roman" w:hAnsi="Times New Roman" w:cs="Times New Roman"/>
                <w:sz w:val="24"/>
                <w:szCs w:val="28"/>
              </w:rPr>
              <w:t>Выполняют дополнительные задания, с учётом допущенных</w:t>
            </w:r>
          </w:p>
          <w:p w:rsidR="000E784B" w:rsidRDefault="000E784B" w:rsidP="000E784B">
            <w:pPr>
              <w:jc w:val="both"/>
              <w:rPr>
                <w:rFonts w:ascii="Times New Roman" w:hAnsi="Times New Roman" w:cs="Times New Roman"/>
                <w:sz w:val="24"/>
                <w:szCs w:val="28"/>
              </w:rPr>
            </w:pPr>
            <w:r>
              <w:rPr>
                <w:rFonts w:ascii="Times New Roman" w:hAnsi="Times New Roman" w:cs="Times New Roman"/>
                <w:sz w:val="24"/>
                <w:szCs w:val="28"/>
              </w:rPr>
              <w:t>ошибок</w:t>
            </w:r>
          </w:p>
          <w:p w:rsidR="000E784B" w:rsidRPr="00421888" w:rsidRDefault="000E784B" w:rsidP="000E784B">
            <w:pPr>
              <w:rPr>
                <w:rFonts w:ascii="Times New Roman" w:hAnsi="Times New Roman" w:cs="Times New Roman"/>
                <w:sz w:val="24"/>
                <w:szCs w:val="24"/>
              </w:rPr>
            </w:pPr>
          </w:p>
        </w:tc>
      </w:tr>
      <w:tr w:rsidR="000E784B" w:rsidRPr="00DE0B74" w:rsidTr="000E784B">
        <w:trPr>
          <w:gridBefore w:val="1"/>
          <w:gridAfter w:val="3"/>
          <w:wBefore w:w="108" w:type="dxa"/>
          <w:wAfter w:w="2397" w:type="dxa"/>
          <w:trHeight w:val="233"/>
        </w:trPr>
        <w:tc>
          <w:tcPr>
            <w:tcW w:w="15083" w:type="dxa"/>
            <w:gridSpan w:val="7"/>
            <w:tcBorders>
              <w:top w:val="single" w:sz="4" w:space="0" w:color="auto"/>
              <w:bottom w:val="single" w:sz="4" w:space="0" w:color="auto"/>
            </w:tcBorders>
          </w:tcPr>
          <w:p w:rsidR="000E784B" w:rsidRPr="00DE0B74" w:rsidRDefault="000E784B" w:rsidP="00A65F03">
            <w:pPr>
              <w:rPr>
                <w:rFonts w:ascii="Times New Roman" w:hAnsi="Times New Roman" w:cs="Times New Roman"/>
                <w:b/>
                <w:sz w:val="24"/>
                <w:szCs w:val="24"/>
              </w:rPr>
            </w:pPr>
            <w:r w:rsidRPr="00DE0B74">
              <w:rPr>
                <w:rFonts w:ascii="Times New Roman" w:hAnsi="Times New Roman" w:cs="Times New Roman"/>
                <w:b/>
                <w:sz w:val="28"/>
                <w:szCs w:val="24"/>
              </w:rPr>
              <w:t>Глагол 14</w:t>
            </w:r>
            <w:r>
              <w:rPr>
                <w:rFonts w:ascii="Times New Roman" w:hAnsi="Times New Roman" w:cs="Times New Roman"/>
                <w:b/>
                <w:sz w:val="28"/>
                <w:szCs w:val="24"/>
              </w:rPr>
              <w:t xml:space="preserve"> ч</w:t>
            </w:r>
          </w:p>
        </w:tc>
      </w:tr>
      <w:tr w:rsidR="000E784B" w:rsidRPr="00DE0B74" w:rsidTr="00A65F03">
        <w:trPr>
          <w:gridBefore w:val="1"/>
          <w:gridAfter w:val="5"/>
          <w:wBefore w:w="108" w:type="dxa"/>
          <w:wAfter w:w="4564" w:type="dxa"/>
          <w:trHeight w:val="294"/>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113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Глагол как часть речи</w:t>
            </w:r>
          </w:p>
        </w:tc>
        <w:tc>
          <w:tcPr>
            <w:tcW w:w="7671" w:type="dxa"/>
            <w:gridSpan w:val="2"/>
            <w:tcBorders>
              <w:top w:val="single" w:sz="4" w:space="0" w:color="auto"/>
              <w:bottom w:val="single" w:sz="4" w:space="0" w:color="auto"/>
            </w:tcBorders>
          </w:tcPr>
          <w:p w:rsidR="00A65F03"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Анализируют и характеризуют общее грамматическое значение, морфологические признаки глагола, определяют его </w:t>
            </w:r>
          </w:p>
          <w:p w:rsidR="000E784B"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синтаксическую функцию.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Наблюдают за употреблением глаголов в речи, сопоставляют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тексты и определяют роль глаголов в повествовательных текстах.</w:t>
            </w:r>
          </w:p>
          <w:p w:rsidR="000E784B" w:rsidRPr="00DE0B74" w:rsidRDefault="000E784B" w:rsidP="000E784B">
            <w:pPr>
              <w:rPr>
                <w:rFonts w:ascii="Times New Roman" w:hAnsi="Times New Roman" w:cs="Times New Roman"/>
              </w:rPr>
            </w:pPr>
            <w:r>
              <w:rPr>
                <w:rFonts w:ascii="Times New Roman" w:hAnsi="Times New Roman" w:cs="Times New Roman"/>
              </w:rPr>
              <w:t xml:space="preserve"> Распознают инфинитив и личные формы глагола.</w:t>
            </w:r>
          </w:p>
        </w:tc>
      </w:tr>
      <w:tr w:rsidR="000E784B" w:rsidRPr="00DE0B74" w:rsidTr="00A65F03">
        <w:trPr>
          <w:gridBefore w:val="1"/>
          <w:gridAfter w:val="5"/>
          <w:wBefore w:w="108" w:type="dxa"/>
          <w:wAfter w:w="4564" w:type="dxa"/>
          <w:trHeight w:val="55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114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Инфинитив как словарная форма глагола</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Распознают инфинитив и личные формы глагола.</w:t>
            </w:r>
          </w:p>
          <w:p w:rsidR="000E784B" w:rsidRDefault="000E784B" w:rsidP="000E784B">
            <w:pPr>
              <w:rPr>
                <w:rFonts w:ascii="Times New Roman" w:hAnsi="Times New Roman" w:cs="Times New Roman"/>
              </w:rPr>
            </w:pPr>
            <w:r>
              <w:rPr>
                <w:rFonts w:ascii="Times New Roman" w:hAnsi="Times New Roman" w:cs="Times New Roman"/>
              </w:rPr>
              <w:t xml:space="preserve">Приводят соответствующие примеры. </w:t>
            </w:r>
          </w:p>
          <w:p w:rsidR="00A65F03" w:rsidRDefault="000E784B" w:rsidP="000E784B">
            <w:pPr>
              <w:rPr>
                <w:rFonts w:ascii="Times New Roman" w:hAnsi="Times New Roman" w:cs="Times New Roman"/>
              </w:rPr>
            </w:pPr>
            <w:r>
              <w:rPr>
                <w:rFonts w:ascii="Times New Roman" w:hAnsi="Times New Roman" w:cs="Times New Roman"/>
              </w:rPr>
              <w:t xml:space="preserve">Наблюдают за употреблением инфинитива в составе составного </w:t>
            </w:r>
          </w:p>
          <w:p w:rsidR="000E784B" w:rsidRPr="00DE0B74" w:rsidRDefault="000E784B" w:rsidP="000E784B">
            <w:pPr>
              <w:rPr>
                <w:rFonts w:ascii="Times New Roman" w:hAnsi="Times New Roman" w:cs="Times New Roman"/>
              </w:rPr>
            </w:pPr>
            <w:r>
              <w:rPr>
                <w:rFonts w:ascii="Times New Roman" w:hAnsi="Times New Roman" w:cs="Times New Roman"/>
              </w:rPr>
              <w:t>глагольного сказуемого</w:t>
            </w:r>
          </w:p>
        </w:tc>
      </w:tr>
      <w:tr w:rsidR="000E784B" w:rsidRPr="00C65E80" w:rsidTr="00A65F03">
        <w:trPr>
          <w:gridBefore w:val="1"/>
          <w:gridAfter w:val="5"/>
          <w:wBefore w:w="108" w:type="dxa"/>
          <w:wAfter w:w="4564" w:type="dxa"/>
          <w:trHeight w:val="69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115</w:t>
            </w:r>
          </w:p>
        </w:tc>
        <w:tc>
          <w:tcPr>
            <w:tcW w:w="4395" w:type="dxa"/>
            <w:gridSpan w:val="2"/>
            <w:tcBorders>
              <w:top w:val="single" w:sz="4" w:space="0" w:color="auto"/>
              <w:bottom w:val="single" w:sz="4" w:space="0" w:color="auto"/>
            </w:tcBorders>
          </w:tcPr>
          <w:p w:rsidR="000E784B" w:rsidRPr="008A030C" w:rsidRDefault="000E784B" w:rsidP="000E784B">
            <w:pPr>
              <w:pStyle w:val="ParagraphStyle"/>
              <w:spacing w:line="252" w:lineRule="auto"/>
              <w:rPr>
                <w:rFonts w:ascii="Times New Roman" w:hAnsi="Times New Roman" w:cs="Times New Roman"/>
              </w:rPr>
            </w:pPr>
            <w:r w:rsidRPr="00515B66">
              <w:rPr>
                <w:rFonts w:ascii="Times New Roman" w:eastAsia="Times New Roman" w:hAnsi="Times New Roman" w:cs="Times New Roman"/>
                <w:bCs/>
                <w:lang w:eastAsia="ru-RU"/>
              </w:rPr>
              <w:t>Р.р.Средства связи предложений в тексте.</w:t>
            </w:r>
            <w:r>
              <w:rPr>
                <w:rFonts w:ascii="Times New Roman" w:hAnsi="Times New Roman" w:cs="Times New Roman"/>
                <w:i/>
                <w:iCs/>
              </w:rPr>
              <w:t xml:space="preserve"> Сообщение</w:t>
            </w:r>
            <w:r>
              <w:rPr>
                <w:rFonts w:ascii="Times New Roman" w:hAnsi="Times New Roman" w:cs="Times New Roman"/>
              </w:rPr>
              <w:t>«Так на Руси одевались в старину».</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Создают устное монологическое высказывание на заданную</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тему, употребляя инфинитив в составе сказуемого.</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Выполняют морфологический разбор глагола. Группируют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глаголы по заданным морфологическим признакам.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языковой </w:t>
            </w:r>
            <w:r>
              <w:rPr>
                <w:rFonts w:ascii="Times New Roman" w:hAnsi="Times New Roman" w:cs="Times New Roman"/>
              </w:rPr>
              <w:br/>
              <w:t xml:space="preserve">материал по изучаемой орфографической теме, сопоставляют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его по заданным признакам, обобщают наблюдения и делают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выводы. Осваивают содержание орфографического правила и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алгоритм его использования. Применяют изученное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орфографическое правило в практике письма. </w:t>
            </w:r>
          </w:p>
          <w:p w:rsidR="00A65F03" w:rsidRDefault="000E784B" w:rsidP="000E784B">
            <w:pPr>
              <w:pStyle w:val="ParagraphStyle"/>
              <w:spacing w:line="252" w:lineRule="auto"/>
              <w:rPr>
                <w:rFonts w:ascii="Times New Roman" w:hAnsi="Times New Roman" w:cs="Times New Roman"/>
                <w:b/>
              </w:rPr>
            </w:pPr>
            <w:r w:rsidRPr="00C65E80">
              <w:rPr>
                <w:rFonts w:ascii="Times New Roman" w:hAnsi="Times New Roman" w:cs="Times New Roman"/>
                <w:b/>
                <w:iCs/>
              </w:rPr>
              <w:t xml:space="preserve">Защищают проект </w:t>
            </w:r>
            <w:r w:rsidRPr="00C65E80">
              <w:rPr>
                <w:rFonts w:ascii="Times New Roman" w:hAnsi="Times New Roman" w:cs="Times New Roman"/>
                <w:b/>
              </w:rPr>
              <w:t>на тему «Так на Руси одевались в старину».Выступ</w:t>
            </w:r>
            <w:r>
              <w:rPr>
                <w:rFonts w:ascii="Times New Roman" w:hAnsi="Times New Roman" w:cs="Times New Roman"/>
                <w:b/>
              </w:rPr>
              <w:t>ают</w:t>
            </w:r>
            <w:r w:rsidRPr="00C65E80">
              <w:rPr>
                <w:rFonts w:ascii="Times New Roman" w:hAnsi="Times New Roman" w:cs="Times New Roman"/>
                <w:b/>
              </w:rPr>
              <w:t xml:space="preserve"> с небольшим сообщением на </w:t>
            </w:r>
          </w:p>
          <w:p w:rsidR="000E784B" w:rsidRPr="00C65E80" w:rsidRDefault="000E784B" w:rsidP="000E784B">
            <w:pPr>
              <w:pStyle w:val="ParagraphStyle"/>
              <w:spacing w:line="252" w:lineRule="auto"/>
              <w:rPr>
                <w:rFonts w:ascii="Times New Roman" w:hAnsi="Times New Roman" w:cs="Times New Roman"/>
                <w:b/>
              </w:rPr>
            </w:pPr>
            <w:r w:rsidRPr="00C65E80">
              <w:rPr>
                <w:rFonts w:ascii="Times New Roman" w:hAnsi="Times New Roman" w:cs="Times New Roman"/>
                <w:b/>
              </w:rPr>
              <w:t>заданную тему</w:t>
            </w:r>
          </w:p>
        </w:tc>
      </w:tr>
      <w:tr w:rsidR="000E784B" w:rsidRPr="001C39E5" w:rsidTr="00A65F03">
        <w:trPr>
          <w:gridBefore w:val="1"/>
          <w:gridAfter w:val="5"/>
          <w:wBefore w:w="108" w:type="dxa"/>
          <w:wAfter w:w="4564" w:type="dxa"/>
          <w:trHeight w:val="453"/>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116</w:t>
            </w:r>
          </w:p>
        </w:tc>
        <w:tc>
          <w:tcPr>
            <w:tcW w:w="4395" w:type="dxa"/>
            <w:gridSpan w:val="2"/>
            <w:tcBorders>
              <w:top w:val="single" w:sz="4" w:space="0" w:color="auto"/>
              <w:bottom w:val="single" w:sz="4" w:space="0" w:color="auto"/>
            </w:tcBorders>
          </w:tcPr>
          <w:p w:rsidR="000E784B" w:rsidRPr="00515B66" w:rsidRDefault="000E784B" w:rsidP="000E784B">
            <w:pPr>
              <w:rPr>
                <w:rFonts w:ascii="Times New Roman" w:eastAsia="Times New Roman" w:hAnsi="Times New Roman" w:cs="Times New Roman"/>
                <w:bCs/>
                <w:sz w:val="24"/>
                <w:lang w:eastAsia="ru-RU"/>
              </w:rPr>
            </w:pPr>
            <w:r w:rsidRPr="001C39E5">
              <w:rPr>
                <w:rFonts w:ascii="Times New Roman" w:hAnsi="Times New Roman" w:cs="Times New Roman"/>
                <w:sz w:val="24"/>
                <w:szCs w:val="24"/>
              </w:rPr>
              <w:t>Время глагола</w:t>
            </w:r>
          </w:p>
        </w:tc>
        <w:tc>
          <w:tcPr>
            <w:tcW w:w="7671" w:type="dxa"/>
            <w:gridSpan w:val="2"/>
            <w:tcBorders>
              <w:top w:val="single" w:sz="4" w:space="0" w:color="auto"/>
              <w:bottom w:val="single" w:sz="4" w:space="0" w:color="auto"/>
            </w:tcBorders>
          </w:tcPr>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Определяют время глагола. Группируют слова по признаку их употребления в рассказе о событиях настоящего, прошедшего, будущего.о разноспрягаемых глаголах</w:t>
            </w:r>
          </w:p>
        </w:tc>
      </w:tr>
      <w:tr w:rsidR="000E784B" w:rsidRPr="001C39E5" w:rsidTr="00A65F03">
        <w:trPr>
          <w:gridBefore w:val="1"/>
          <w:gridAfter w:val="5"/>
          <w:wBefore w:w="108" w:type="dxa"/>
          <w:wAfter w:w="4564" w:type="dxa"/>
          <w:trHeight w:val="33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117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eastAsia="Times New Roman" w:hAnsi="Times New Roman" w:cs="Times New Roman"/>
                <w:bCs/>
                <w:sz w:val="24"/>
                <w:lang w:eastAsia="ru-RU"/>
              </w:rPr>
              <w:t>Р.р. Создание текстов с разными видами связи</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содержание фрагментов художественных и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научно-популярных текстов, определяют тип речи текстов,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виды связи.</w:t>
            </w:r>
          </w:p>
        </w:tc>
      </w:tr>
      <w:tr w:rsidR="000E784B" w:rsidRPr="00A55531" w:rsidTr="00A65F03">
        <w:trPr>
          <w:gridBefore w:val="1"/>
          <w:gridAfter w:val="5"/>
          <w:wBefore w:w="108" w:type="dxa"/>
          <w:wAfter w:w="4564" w:type="dxa"/>
          <w:trHeight w:val="60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118</w:t>
            </w:r>
          </w:p>
        </w:tc>
        <w:tc>
          <w:tcPr>
            <w:tcW w:w="4395"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sidRPr="00515B66">
              <w:rPr>
                <w:rFonts w:ascii="Times New Roman" w:hAnsi="Times New Roman" w:cs="Times New Roman"/>
              </w:rPr>
              <w:t>Р.р.Тип текста. Время в предложении и тексте</w:t>
            </w:r>
            <w:r>
              <w:rPr>
                <w:rFonts w:ascii="Times New Roman" w:hAnsi="Times New Roman" w:cs="Times New Roman"/>
              </w:rPr>
              <w:t xml:space="preserve">. </w:t>
            </w:r>
          </w:p>
          <w:p w:rsidR="000E784B" w:rsidRPr="008A030C" w:rsidRDefault="000E784B" w:rsidP="000E784B">
            <w:pPr>
              <w:rPr>
                <w:rFonts w:ascii="Times New Roman" w:hAnsi="Times New Roman" w:cs="Times New Roman"/>
                <w:sz w:val="24"/>
              </w:rPr>
            </w:pPr>
            <w:r>
              <w:rPr>
                <w:rFonts w:ascii="Times New Roman" w:hAnsi="Times New Roman" w:cs="Times New Roman"/>
              </w:rPr>
              <w:t>Сочинение на тему «Гардероб 2200 года».</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Делают выводы об особенностях употребления временных форм</w:t>
            </w:r>
          </w:p>
          <w:p w:rsidR="000E784B" w:rsidRDefault="000E784B" w:rsidP="000E784B">
            <w:pPr>
              <w:rPr>
                <w:rFonts w:ascii="Times New Roman" w:hAnsi="Times New Roman" w:cs="Times New Roman"/>
              </w:rPr>
            </w:pPr>
            <w:r>
              <w:rPr>
                <w:rFonts w:ascii="Times New Roman" w:hAnsi="Times New Roman" w:cs="Times New Roman"/>
              </w:rPr>
              <w:t xml:space="preserve"> глагола в текстах различных функционально-смысловых типов.</w:t>
            </w:r>
          </w:p>
          <w:p w:rsidR="00A65F03" w:rsidRDefault="000E784B" w:rsidP="000E784B">
            <w:pPr>
              <w:rPr>
                <w:rFonts w:ascii="Times New Roman" w:hAnsi="Times New Roman" w:cs="Times New Roman"/>
              </w:rPr>
            </w:pPr>
            <w:r>
              <w:rPr>
                <w:rFonts w:ascii="Times New Roman" w:hAnsi="Times New Roman" w:cs="Times New Roman"/>
              </w:rPr>
              <w:t xml:space="preserve">Группируют слова по признаку их употребления в рассказе о </w:t>
            </w:r>
          </w:p>
          <w:p w:rsidR="000E784B" w:rsidRDefault="000E784B" w:rsidP="000E784B">
            <w:pPr>
              <w:rPr>
                <w:rFonts w:ascii="Times New Roman" w:hAnsi="Times New Roman" w:cs="Times New Roman"/>
              </w:rPr>
            </w:pPr>
            <w:r>
              <w:rPr>
                <w:rFonts w:ascii="Times New Roman" w:hAnsi="Times New Roman" w:cs="Times New Roman"/>
              </w:rPr>
              <w:t>событиях настоящего, прошедшего, будущего.</w:t>
            </w:r>
          </w:p>
          <w:p w:rsidR="000E784B" w:rsidRPr="00A55531" w:rsidRDefault="000E784B" w:rsidP="000E784B">
            <w:pPr>
              <w:rPr>
                <w:rFonts w:ascii="Times New Roman" w:hAnsi="Times New Roman" w:cs="Times New Roman"/>
                <w:b/>
                <w:sz w:val="24"/>
                <w:szCs w:val="24"/>
              </w:rPr>
            </w:pPr>
            <w:r w:rsidRPr="00A55531">
              <w:rPr>
                <w:rFonts w:ascii="Times New Roman" w:hAnsi="Times New Roman" w:cs="Times New Roman"/>
                <w:b/>
              </w:rPr>
              <w:t>Защищают проект«Гардероб 2200 года».</w:t>
            </w:r>
          </w:p>
        </w:tc>
      </w:tr>
      <w:tr w:rsidR="000E784B" w:rsidRPr="001C39E5" w:rsidTr="00A65F03">
        <w:trPr>
          <w:gridBefore w:val="1"/>
          <w:gridAfter w:val="5"/>
          <w:wBefore w:w="108" w:type="dxa"/>
          <w:wAfter w:w="4564" w:type="dxa"/>
          <w:trHeight w:val="620"/>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119</w:t>
            </w:r>
          </w:p>
        </w:tc>
        <w:tc>
          <w:tcPr>
            <w:tcW w:w="4395" w:type="dxa"/>
            <w:gridSpan w:val="2"/>
            <w:tcBorders>
              <w:top w:val="single" w:sz="4" w:space="0" w:color="auto"/>
              <w:bottom w:val="single" w:sz="4" w:space="0" w:color="auto"/>
            </w:tcBorders>
          </w:tcPr>
          <w:p w:rsidR="000E784B" w:rsidRPr="00515B66" w:rsidRDefault="000E784B" w:rsidP="000E784B">
            <w:pPr>
              <w:rPr>
                <w:rFonts w:ascii="Times New Roman" w:hAnsi="Times New Roman" w:cs="Times New Roman"/>
                <w:sz w:val="24"/>
              </w:rPr>
            </w:pPr>
            <w:r w:rsidRPr="00A540BD">
              <w:rPr>
                <w:rFonts w:ascii="Times New Roman" w:hAnsi="Times New Roman" w:cs="Times New Roman"/>
                <w:b/>
                <w:sz w:val="24"/>
                <w:szCs w:val="24"/>
                <w:u w:val="single"/>
              </w:rPr>
              <w:t xml:space="preserve">Р.р. </w:t>
            </w:r>
            <w:r>
              <w:rPr>
                <w:rFonts w:ascii="Times New Roman" w:hAnsi="Times New Roman" w:cs="Times New Roman"/>
                <w:b/>
                <w:sz w:val="24"/>
                <w:szCs w:val="24"/>
                <w:u w:val="single"/>
              </w:rPr>
              <w:t>Подготовка к контрольному сочинению</w:t>
            </w:r>
            <w:r w:rsidRPr="00A540BD">
              <w:rPr>
                <w:rFonts w:ascii="Times New Roman" w:hAnsi="Times New Roman" w:cs="Times New Roman"/>
                <w:b/>
                <w:sz w:val="24"/>
                <w:szCs w:val="24"/>
                <w:u w:val="single"/>
              </w:rPr>
              <w:t>- описани</w:t>
            </w:r>
            <w:r>
              <w:rPr>
                <w:rFonts w:ascii="Times New Roman" w:hAnsi="Times New Roman" w:cs="Times New Roman"/>
                <w:b/>
                <w:sz w:val="24"/>
                <w:szCs w:val="24"/>
                <w:u w:val="single"/>
              </w:rPr>
              <w:t>ю</w:t>
            </w:r>
          </w:p>
        </w:tc>
        <w:tc>
          <w:tcPr>
            <w:tcW w:w="7671" w:type="dxa"/>
            <w:gridSpan w:val="2"/>
            <w:vMerge w:val="restart"/>
            <w:tcBorders>
              <w:top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Собирают материал к написанию сочинений по картине,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используя навыки просмотрового и поискового чтения.</w:t>
            </w:r>
          </w:p>
          <w:p w:rsidR="000E784B" w:rsidRPr="001C39E5"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 Работают в паре и группе, предварительно определяют цели, последовательность действий в совместной деятельности, договариваются о распределении обязанностей. </w:t>
            </w:r>
          </w:p>
        </w:tc>
      </w:tr>
      <w:tr w:rsidR="000E784B" w:rsidRPr="001C39E5" w:rsidTr="00A65F03">
        <w:trPr>
          <w:gridBefore w:val="1"/>
          <w:gridAfter w:val="5"/>
          <w:wBefore w:w="108" w:type="dxa"/>
          <w:wAfter w:w="4564" w:type="dxa"/>
          <w:trHeight w:val="4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120</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 xml:space="preserve">Р.р. </w:t>
            </w:r>
            <w:r>
              <w:rPr>
                <w:rFonts w:ascii="Times New Roman" w:hAnsi="Times New Roman" w:cs="Times New Roman"/>
                <w:b/>
                <w:sz w:val="24"/>
                <w:szCs w:val="24"/>
                <w:u w:val="single"/>
              </w:rPr>
              <w:t>Написание  контрольного сочинения</w:t>
            </w:r>
            <w:r w:rsidRPr="00A540BD">
              <w:rPr>
                <w:rFonts w:ascii="Times New Roman" w:hAnsi="Times New Roman" w:cs="Times New Roman"/>
                <w:b/>
                <w:sz w:val="24"/>
                <w:szCs w:val="24"/>
                <w:u w:val="single"/>
              </w:rPr>
              <w:t>- описани</w:t>
            </w:r>
            <w:r>
              <w:rPr>
                <w:rFonts w:ascii="Times New Roman" w:hAnsi="Times New Roman" w:cs="Times New Roman"/>
                <w:b/>
                <w:sz w:val="24"/>
                <w:szCs w:val="24"/>
                <w:u w:val="single"/>
              </w:rPr>
              <w:t>я</w:t>
            </w:r>
          </w:p>
        </w:tc>
        <w:tc>
          <w:tcPr>
            <w:tcW w:w="7671" w:type="dxa"/>
            <w:gridSpan w:val="2"/>
            <w:vMerge/>
            <w:tcBorders>
              <w:bottom w:val="single" w:sz="4" w:space="0" w:color="auto"/>
            </w:tcBorders>
          </w:tcPr>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16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Изменение глаголов по лицам и числам</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Рассматривают изменение глаголов по лицам и числам</w:t>
            </w:r>
          </w:p>
        </w:tc>
      </w:tr>
      <w:tr w:rsidR="000E784B" w:rsidRPr="001C39E5" w:rsidTr="00A65F03">
        <w:trPr>
          <w:gridBefore w:val="1"/>
          <w:gridAfter w:val="5"/>
          <w:wBefore w:w="108" w:type="dxa"/>
          <w:wAfter w:w="4564" w:type="dxa"/>
          <w:trHeight w:val="24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Спряжение</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 Определяют тип спряжения глаголов.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Группируют глаголы по типу спряжения. </w:t>
            </w:r>
          </w:p>
          <w:p w:rsidR="000E784B" w:rsidRPr="001C39E5" w:rsidRDefault="000E784B" w:rsidP="000E784B">
            <w:pPr>
              <w:pStyle w:val="ParagraphStyle"/>
              <w:spacing w:line="252" w:lineRule="auto"/>
              <w:rPr>
                <w:rFonts w:ascii="Times New Roman" w:hAnsi="Times New Roman" w:cs="Times New Roman"/>
              </w:rPr>
            </w:pPr>
          </w:p>
        </w:tc>
      </w:tr>
      <w:tr w:rsidR="000E784B" w:rsidRPr="001C39E5" w:rsidTr="00A65F03">
        <w:trPr>
          <w:gridBefore w:val="1"/>
          <w:gridAfter w:val="5"/>
          <w:wBefore w:w="108" w:type="dxa"/>
          <w:wAfter w:w="4564" w:type="dxa"/>
          <w:trHeight w:val="30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Определение спряжения глаголов</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Определяют тип спряжения глаголов. Группируют глаголы по</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типу спряжения. </w:t>
            </w:r>
          </w:p>
          <w:p w:rsidR="00A65F03" w:rsidRDefault="000E784B" w:rsidP="000E784B">
            <w:pPr>
              <w:rPr>
                <w:rFonts w:ascii="Times New Roman" w:hAnsi="Times New Roman" w:cs="Times New Roman"/>
              </w:rPr>
            </w:pPr>
            <w:r>
              <w:rPr>
                <w:rFonts w:ascii="Times New Roman" w:hAnsi="Times New Roman" w:cs="Times New Roman"/>
              </w:rPr>
              <w:t xml:space="preserve">На конкретном примере получают представление </w:t>
            </w:r>
            <w:r>
              <w:rPr>
                <w:rFonts w:ascii="Times New Roman" w:hAnsi="Times New Roman" w:cs="Times New Roman"/>
              </w:rPr>
              <w:br/>
              <w:t xml:space="preserve">о разноспрягаемых глаголах. Выполняют морфологический разбор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глагола. </w:t>
            </w:r>
          </w:p>
        </w:tc>
      </w:tr>
      <w:tr w:rsidR="000E784B" w:rsidRPr="001C39E5" w:rsidTr="00A65F03">
        <w:trPr>
          <w:gridBefore w:val="1"/>
          <w:gridAfter w:val="5"/>
          <w:wBefore w:w="108" w:type="dxa"/>
          <w:wAfter w:w="4564" w:type="dxa"/>
          <w:trHeight w:val="21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Правописание окончаний глаголов</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 xml:space="preserve">Группируют глаголы по заданным морфологическим признакам. </w:t>
            </w:r>
          </w:p>
          <w:p w:rsidR="00A65F03" w:rsidRDefault="00A65F03" w:rsidP="000E784B">
            <w:pPr>
              <w:rPr>
                <w:rFonts w:ascii="Times New Roman" w:hAnsi="Times New Roman" w:cs="Times New Roman"/>
              </w:rPr>
            </w:pPr>
            <w:r>
              <w:rPr>
                <w:rFonts w:ascii="Times New Roman" w:hAnsi="Times New Roman" w:cs="Times New Roman"/>
              </w:rPr>
              <w:t xml:space="preserve">Анализируют языковой   </w:t>
            </w:r>
            <w:r w:rsidR="000E784B">
              <w:rPr>
                <w:rFonts w:ascii="Times New Roman" w:hAnsi="Times New Roman" w:cs="Times New Roman"/>
              </w:rPr>
              <w:t xml:space="preserve">материал по изучаемой орфографической </w:t>
            </w:r>
          </w:p>
          <w:p w:rsidR="00A65F03" w:rsidRDefault="000E784B" w:rsidP="000E784B">
            <w:pPr>
              <w:rPr>
                <w:rFonts w:ascii="Times New Roman" w:hAnsi="Times New Roman" w:cs="Times New Roman"/>
              </w:rPr>
            </w:pPr>
            <w:r>
              <w:rPr>
                <w:rFonts w:ascii="Times New Roman" w:hAnsi="Times New Roman" w:cs="Times New Roman"/>
              </w:rPr>
              <w:t xml:space="preserve">теме, сопоставляют его по заданным признакам, обобщают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наблюдения и делают выводы.</w:t>
            </w:r>
          </w:p>
        </w:tc>
      </w:tr>
      <w:tr w:rsidR="000E784B" w:rsidRPr="004A132F" w:rsidTr="00A65F03">
        <w:trPr>
          <w:gridBefore w:val="1"/>
          <w:gridAfter w:val="5"/>
          <w:wBefore w:w="108" w:type="dxa"/>
          <w:wAfter w:w="4564" w:type="dxa"/>
          <w:trHeight w:val="544"/>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125</w:t>
            </w:r>
          </w:p>
        </w:tc>
        <w:tc>
          <w:tcPr>
            <w:tcW w:w="4395" w:type="dxa"/>
            <w:gridSpan w:val="2"/>
            <w:tcBorders>
              <w:top w:val="single" w:sz="4" w:space="0" w:color="auto"/>
              <w:bottom w:val="single" w:sz="4" w:space="0" w:color="auto"/>
            </w:tcBorders>
          </w:tcPr>
          <w:p w:rsidR="000E784B" w:rsidRPr="00722B84" w:rsidRDefault="000E784B" w:rsidP="000E784B">
            <w:pPr>
              <w:rPr>
                <w:rFonts w:ascii="Times New Roman" w:hAnsi="Times New Roman" w:cs="Times New Roman"/>
                <w:b/>
                <w:sz w:val="24"/>
                <w:szCs w:val="24"/>
              </w:rPr>
            </w:pPr>
            <w:r w:rsidRPr="00722B84">
              <w:rPr>
                <w:rFonts w:ascii="Times New Roman" w:hAnsi="Times New Roman" w:cs="Times New Roman"/>
                <w:b/>
                <w:sz w:val="24"/>
                <w:szCs w:val="24"/>
              </w:rPr>
              <w:t>Контрольный диктант</w:t>
            </w:r>
            <w:r>
              <w:rPr>
                <w:rFonts w:ascii="Times New Roman" w:hAnsi="Times New Roman" w:cs="Times New Roman"/>
                <w:b/>
                <w:sz w:val="24"/>
                <w:szCs w:val="24"/>
              </w:rPr>
              <w:t xml:space="preserve"> №5</w:t>
            </w:r>
            <w:r w:rsidRPr="00722B84">
              <w:rPr>
                <w:rFonts w:ascii="Times New Roman" w:hAnsi="Times New Roman" w:cs="Times New Roman"/>
                <w:b/>
                <w:sz w:val="24"/>
                <w:szCs w:val="24"/>
              </w:rPr>
              <w:t xml:space="preserve"> по теме « Глагол»</w:t>
            </w:r>
          </w:p>
        </w:tc>
        <w:tc>
          <w:tcPr>
            <w:tcW w:w="7671" w:type="dxa"/>
            <w:gridSpan w:val="2"/>
            <w:tcBorders>
              <w:top w:val="single" w:sz="4" w:space="0" w:color="auto"/>
              <w:bottom w:val="single" w:sz="4" w:space="0" w:color="auto"/>
            </w:tcBorders>
          </w:tcPr>
          <w:p w:rsidR="000E784B" w:rsidRPr="004A132F" w:rsidRDefault="000E784B" w:rsidP="000E784B">
            <w:pPr>
              <w:pStyle w:val="11"/>
              <w:rPr>
                <w:iCs/>
                <w:szCs w:val="28"/>
              </w:rPr>
            </w:pPr>
            <w:r w:rsidRPr="00421888">
              <w:rPr>
                <w:color w:val="000000"/>
                <w:szCs w:val="28"/>
              </w:rPr>
              <w:t>Аккуратно и без ошибок пишут под диктовку, проверяют написанное, выполняют грамматическое задание</w:t>
            </w:r>
          </w:p>
        </w:tc>
      </w:tr>
      <w:tr w:rsidR="000E784B" w:rsidRPr="004A132F" w:rsidTr="00A65F03">
        <w:trPr>
          <w:gridBefore w:val="1"/>
          <w:gridAfter w:val="5"/>
          <w:wBefore w:w="108" w:type="dxa"/>
          <w:wAfter w:w="4564" w:type="dxa"/>
          <w:trHeight w:val="253"/>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126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Анализ ошибок, допущенных </w:t>
            </w:r>
          </w:p>
        </w:tc>
        <w:tc>
          <w:tcPr>
            <w:tcW w:w="7671" w:type="dxa"/>
            <w:gridSpan w:val="2"/>
            <w:tcBorders>
              <w:top w:val="single" w:sz="4" w:space="0" w:color="auto"/>
              <w:bottom w:val="single" w:sz="4" w:space="0" w:color="auto"/>
            </w:tcBorders>
          </w:tcPr>
          <w:p w:rsidR="000E784B" w:rsidRDefault="000E784B" w:rsidP="000E784B">
            <w:pPr>
              <w:jc w:val="both"/>
              <w:rPr>
                <w:rFonts w:ascii="Times New Roman" w:hAnsi="Times New Roman" w:cs="Times New Roman"/>
                <w:sz w:val="24"/>
                <w:szCs w:val="28"/>
              </w:rPr>
            </w:pPr>
            <w:r>
              <w:rPr>
                <w:rFonts w:ascii="Times New Roman" w:hAnsi="Times New Roman" w:cs="Times New Roman"/>
                <w:sz w:val="24"/>
                <w:szCs w:val="28"/>
              </w:rPr>
              <w:t>Исправляют ошибки в своей работе</w:t>
            </w:r>
          </w:p>
          <w:p w:rsidR="000E784B" w:rsidRPr="004A132F" w:rsidRDefault="000E784B" w:rsidP="000E784B">
            <w:pPr>
              <w:jc w:val="both"/>
              <w:rPr>
                <w:rFonts w:ascii="Times New Roman" w:hAnsi="Times New Roman" w:cs="Times New Roman"/>
                <w:sz w:val="24"/>
                <w:szCs w:val="28"/>
              </w:rPr>
            </w:pPr>
            <w:r>
              <w:rPr>
                <w:rFonts w:ascii="Times New Roman" w:hAnsi="Times New Roman" w:cs="Times New Roman"/>
                <w:sz w:val="24"/>
                <w:szCs w:val="28"/>
              </w:rPr>
              <w:t>Выполняют дополнительные задания, с учётом допущенных ошибок</w:t>
            </w:r>
          </w:p>
        </w:tc>
      </w:tr>
      <w:tr w:rsidR="000E784B" w:rsidRPr="00C62128" w:rsidTr="000E784B">
        <w:trPr>
          <w:gridBefore w:val="1"/>
          <w:gridAfter w:val="1"/>
          <w:wBefore w:w="108" w:type="dxa"/>
          <w:wAfter w:w="255" w:type="dxa"/>
          <w:trHeight w:val="158"/>
        </w:trPr>
        <w:tc>
          <w:tcPr>
            <w:tcW w:w="17225" w:type="dxa"/>
            <w:gridSpan w:val="9"/>
            <w:tcBorders>
              <w:top w:val="single" w:sz="4" w:space="0" w:color="auto"/>
              <w:bottom w:val="single" w:sz="4" w:space="0" w:color="auto"/>
            </w:tcBorders>
          </w:tcPr>
          <w:p w:rsidR="000E784B" w:rsidRPr="00C62128" w:rsidRDefault="000E784B" w:rsidP="00A65F03">
            <w:pPr>
              <w:rPr>
                <w:rFonts w:ascii="Times New Roman" w:hAnsi="Times New Roman" w:cs="Times New Roman"/>
                <w:b/>
                <w:sz w:val="24"/>
                <w:szCs w:val="24"/>
              </w:rPr>
            </w:pPr>
            <w:r w:rsidRPr="00C62128">
              <w:rPr>
                <w:rFonts w:ascii="Times New Roman" w:hAnsi="Times New Roman" w:cs="Times New Roman"/>
                <w:b/>
                <w:sz w:val="28"/>
                <w:szCs w:val="24"/>
              </w:rPr>
              <w:t>Нар</w:t>
            </w:r>
            <w:r>
              <w:rPr>
                <w:rFonts w:ascii="Times New Roman" w:hAnsi="Times New Roman" w:cs="Times New Roman"/>
                <w:b/>
                <w:sz w:val="28"/>
                <w:szCs w:val="24"/>
              </w:rPr>
              <w:t>ечие как часть речи 6</w:t>
            </w:r>
            <w:r w:rsidRPr="00C62128">
              <w:rPr>
                <w:rFonts w:ascii="Times New Roman" w:hAnsi="Times New Roman" w:cs="Times New Roman"/>
                <w:b/>
                <w:sz w:val="28"/>
                <w:szCs w:val="24"/>
              </w:rPr>
              <w:t>ч</w:t>
            </w:r>
          </w:p>
        </w:tc>
      </w:tr>
      <w:tr w:rsidR="000E784B" w:rsidRPr="001C39E5" w:rsidTr="00A65F03">
        <w:trPr>
          <w:gridBefore w:val="1"/>
          <w:gridAfter w:val="5"/>
          <w:wBefore w:w="108" w:type="dxa"/>
          <w:wAfter w:w="4564" w:type="dxa"/>
          <w:trHeight w:val="27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Наречие как часть речи</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и характеризуют общее грамматическое значение, морфологические признаки наречия, определяют его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lastRenderedPageBreak/>
              <w:t xml:space="preserve">синтаксическую функцию. Опознают наречия. </w:t>
            </w:r>
          </w:p>
        </w:tc>
      </w:tr>
      <w:tr w:rsidR="000E784B" w:rsidRPr="001C39E5" w:rsidTr="00A65F03">
        <w:trPr>
          <w:gridBefore w:val="1"/>
          <w:gridAfter w:val="5"/>
          <w:wBefore w:w="108" w:type="dxa"/>
          <w:wAfter w:w="4564" w:type="dxa"/>
          <w:trHeight w:val="58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128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О-Е в суффиксах наречий</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Составляют алгоритм написания о-е в суффиксах наречий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Применяют на письме правила правописания </w:t>
            </w:r>
            <w:r>
              <w:rPr>
                <w:rFonts w:ascii="Times New Roman" w:hAnsi="Times New Roman" w:cs="Times New Roman"/>
                <w:i/>
                <w:iCs/>
              </w:rPr>
              <w:t>о</w:t>
            </w:r>
            <w:r>
              <w:rPr>
                <w:rFonts w:ascii="Times New Roman" w:hAnsi="Times New Roman" w:cs="Times New Roman"/>
              </w:rPr>
              <w:t>(</w:t>
            </w:r>
            <w:r>
              <w:rPr>
                <w:rFonts w:ascii="Times New Roman" w:hAnsi="Times New Roman" w:cs="Times New Roman"/>
                <w:i/>
                <w:iCs/>
              </w:rPr>
              <w:t>е</w:t>
            </w:r>
            <w:r>
              <w:rPr>
                <w:rFonts w:ascii="Times New Roman" w:hAnsi="Times New Roman" w:cs="Times New Roman"/>
              </w:rPr>
              <w:t xml:space="preserve">) после шипящих в суффиксах наречий, </w:t>
            </w:r>
            <w:r>
              <w:rPr>
                <w:rFonts w:ascii="Times New Roman" w:hAnsi="Times New Roman" w:cs="Times New Roman"/>
                <w:i/>
                <w:iCs/>
              </w:rPr>
              <w:t>ь</w:t>
            </w:r>
            <w:r w:rsidR="00A65F03">
              <w:rPr>
                <w:rFonts w:ascii="Times New Roman" w:hAnsi="Times New Roman" w:cs="Times New Roman"/>
              </w:rPr>
              <w:t xml:space="preserve"> после шипящих </w:t>
            </w:r>
            <w:r>
              <w:rPr>
                <w:rFonts w:ascii="Times New Roman" w:hAnsi="Times New Roman" w:cs="Times New Roman"/>
              </w:rPr>
              <w:t xml:space="preserve">на конце наречий. </w:t>
            </w:r>
          </w:p>
        </w:tc>
      </w:tr>
      <w:tr w:rsidR="000E784B" w:rsidRPr="001C39E5" w:rsidTr="00A65F03">
        <w:trPr>
          <w:gridBefore w:val="1"/>
          <w:gridAfter w:val="5"/>
          <w:wBefore w:w="108" w:type="dxa"/>
          <w:wAfter w:w="4564" w:type="dxa"/>
          <w:trHeight w:val="24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129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Правописание о(е) после шипящих в суффиксах наречий</w:t>
            </w:r>
          </w:p>
        </w:tc>
        <w:tc>
          <w:tcPr>
            <w:tcW w:w="7671" w:type="dxa"/>
            <w:gridSpan w:val="2"/>
            <w:tcBorders>
              <w:top w:val="single" w:sz="4" w:space="0" w:color="auto"/>
              <w:bottom w:val="single" w:sz="4" w:space="0" w:color="auto"/>
            </w:tcBorders>
          </w:tcPr>
          <w:p w:rsidR="000E784B" w:rsidRPr="00A65F03" w:rsidRDefault="000E784B" w:rsidP="000E784B">
            <w:pPr>
              <w:rPr>
                <w:rFonts w:ascii="Times New Roman" w:hAnsi="Times New Roman" w:cs="Times New Roman"/>
              </w:rPr>
            </w:pPr>
            <w:r>
              <w:rPr>
                <w:rFonts w:ascii="Times New Roman" w:hAnsi="Times New Roman" w:cs="Times New Roman"/>
              </w:rPr>
              <w:t xml:space="preserve">Применяют на письме правила правописания </w:t>
            </w:r>
            <w:r>
              <w:rPr>
                <w:rFonts w:ascii="Times New Roman" w:hAnsi="Times New Roman" w:cs="Times New Roman"/>
                <w:i/>
                <w:iCs/>
              </w:rPr>
              <w:t>о</w:t>
            </w:r>
            <w:r>
              <w:rPr>
                <w:rFonts w:ascii="Times New Roman" w:hAnsi="Times New Roman" w:cs="Times New Roman"/>
              </w:rPr>
              <w:t>(</w:t>
            </w:r>
            <w:r>
              <w:rPr>
                <w:rFonts w:ascii="Times New Roman" w:hAnsi="Times New Roman" w:cs="Times New Roman"/>
                <w:i/>
                <w:iCs/>
              </w:rPr>
              <w:t>е</w:t>
            </w:r>
            <w:r>
              <w:rPr>
                <w:rFonts w:ascii="Times New Roman" w:hAnsi="Times New Roman" w:cs="Times New Roman"/>
              </w:rPr>
              <w:t>) после шипящих в суффиксах наречий.</w:t>
            </w:r>
          </w:p>
        </w:tc>
      </w:tr>
      <w:tr w:rsidR="000E784B" w:rsidRPr="001C39E5" w:rsidTr="00A65F03">
        <w:trPr>
          <w:gridBefore w:val="1"/>
          <w:gridAfter w:val="5"/>
          <w:wBefore w:w="108" w:type="dxa"/>
          <w:wAfter w:w="4564" w:type="dxa"/>
          <w:trHeight w:val="18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Мягкий знак  после шипящих  на конце наречий</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Применяют на письме правила правописания </w:t>
            </w:r>
            <w:r>
              <w:rPr>
                <w:rFonts w:ascii="Times New Roman" w:hAnsi="Times New Roman" w:cs="Times New Roman"/>
                <w:i/>
                <w:iCs/>
              </w:rPr>
              <w:t>ь</w:t>
            </w:r>
            <w:r>
              <w:rPr>
                <w:rFonts w:ascii="Times New Roman" w:hAnsi="Times New Roman" w:cs="Times New Roman"/>
              </w:rPr>
              <w:t xml:space="preserve"> после шипящих на конце наречий</w:t>
            </w:r>
          </w:p>
          <w:p w:rsidR="000E784B" w:rsidRPr="001C39E5"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 происхождении термина наречие, об истории написания без </w:t>
            </w:r>
            <w:r>
              <w:rPr>
                <w:rFonts w:ascii="Times New Roman" w:hAnsi="Times New Roman" w:cs="Times New Roman"/>
                <w:i/>
                <w:iCs/>
              </w:rPr>
              <w:t>ь</w:t>
            </w:r>
            <w:r>
              <w:rPr>
                <w:rFonts w:ascii="Times New Roman" w:hAnsi="Times New Roman" w:cs="Times New Roman"/>
              </w:rPr>
              <w:t xml:space="preserve"> слов </w:t>
            </w:r>
            <w:r>
              <w:rPr>
                <w:rFonts w:ascii="Times New Roman" w:hAnsi="Times New Roman" w:cs="Times New Roman"/>
                <w:i/>
                <w:iCs/>
              </w:rPr>
              <w:t>уж</w:t>
            </w:r>
            <w:r>
              <w:rPr>
                <w:rFonts w:ascii="Times New Roman" w:hAnsi="Times New Roman" w:cs="Times New Roman"/>
              </w:rPr>
              <w:t xml:space="preserve">, </w:t>
            </w:r>
            <w:r>
              <w:rPr>
                <w:rFonts w:ascii="Times New Roman" w:hAnsi="Times New Roman" w:cs="Times New Roman"/>
                <w:i/>
                <w:iCs/>
              </w:rPr>
              <w:t>замуж</w:t>
            </w:r>
            <w:r>
              <w:rPr>
                <w:rFonts w:ascii="Times New Roman" w:hAnsi="Times New Roman" w:cs="Times New Roman"/>
              </w:rPr>
              <w:t xml:space="preserve">, </w:t>
            </w:r>
            <w:r>
              <w:rPr>
                <w:rFonts w:ascii="Times New Roman" w:hAnsi="Times New Roman" w:cs="Times New Roman"/>
                <w:i/>
                <w:iCs/>
              </w:rPr>
              <w:t>невтерпёж</w:t>
            </w:r>
            <w:r>
              <w:rPr>
                <w:rFonts w:ascii="Times New Roman" w:hAnsi="Times New Roman" w:cs="Times New Roman"/>
              </w:rPr>
              <w:t>.</w:t>
            </w:r>
          </w:p>
        </w:tc>
      </w:tr>
      <w:tr w:rsidR="000E784B" w:rsidRPr="001C39E5" w:rsidTr="00A65F03">
        <w:trPr>
          <w:gridBefore w:val="1"/>
          <w:gridAfter w:val="5"/>
          <w:wBefore w:w="108" w:type="dxa"/>
          <w:wAfter w:w="4564" w:type="dxa"/>
          <w:trHeight w:val="1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131</w:t>
            </w:r>
          </w:p>
        </w:tc>
        <w:tc>
          <w:tcPr>
            <w:tcW w:w="4395" w:type="dxa"/>
            <w:gridSpan w:val="2"/>
            <w:tcBorders>
              <w:top w:val="single" w:sz="4" w:space="0" w:color="auto"/>
              <w:bottom w:val="single" w:sz="4" w:space="0" w:color="auto"/>
            </w:tcBorders>
          </w:tcPr>
          <w:p w:rsidR="00A65F03" w:rsidRDefault="000E784B" w:rsidP="000E784B">
            <w:pPr>
              <w:rPr>
                <w:rFonts w:ascii="Times New Roman" w:hAnsi="Times New Roman" w:cs="Times New Roman"/>
                <w:b/>
                <w:sz w:val="24"/>
                <w:szCs w:val="24"/>
              </w:rPr>
            </w:pPr>
            <w:r w:rsidRPr="00722B84">
              <w:rPr>
                <w:rFonts w:ascii="Times New Roman" w:hAnsi="Times New Roman" w:cs="Times New Roman"/>
                <w:b/>
                <w:sz w:val="24"/>
                <w:szCs w:val="24"/>
              </w:rPr>
              <w:t xml:space="preserve">Контрольный диктант № </w:t>
            </w:r>
            <w:r>
              <w:rPr>
                <w:rFonts w:ascii="Times New Roman" w:hAnsi="Times New Roman" w:cs="Times New Roman"/>
                <w:b/>
                <w:sz w:val="24"/>
                <w:szCs w:val="24"/>
              </w:rPr>
              <w:t>6</w:t>
            </w:r>
            <w:r w:rsidRPr="00722B84">
              <w:rPr>
                <w:rFonts w:ascii="Times New Roman" w:hAnsi="Times New Roman" w:cs="Times New Roman"/>
                <w:b/>
                <w:sz w:val="24"/>
                <w:szCs w:val="24"/>
              </w:rPr>
              <w:t xml:space="preserve"> по теме </w:t>
            </w:r>
          </w:p>
          <w:p w:rsidR="000E784B" w:rsidRPr="00722B84" w:rsidRDefault="00A65F03" w:rsidP="000E784B">
            <w:pPr>
              <w:rPr>
                <w:rFonts w:ascii="Times New Roman" w:hAnsi="Times New Roman" w:cs="Times New Roman"/>
                <w:b/>
                <w:sz w:val="24"/>
                <w:szCs w:val="24"/>
              </w:rPr>
            </w:pPr>
            <w:r>
              <w:rPr>
                <w:rFonts w:ascii="Times New Roman" w:hAnsi="Times New Roman" w:cs="Times New Roman"/>
                <w:b/>
                <w:sz w:val="24"/>
                <w:szCs w:val="24"/>
              </w:rPr>
              <w:t xml:space="preserve">« Наречие» с грамматическим </w:t>
            </w:r>
            <w:r w:rsidR="000E784B" w:rsidRPr="00722B84">
              <w:rPr>
                <w:rFonts w:ascii="Times New Roman" w:hAnsi="Times New Roman" w:cs="Times New Roman"/>
                <w:b/>
                <w:sz w:val="24"/>
                <w:szCs w:val="24"/>
              </w:rPr>
              <w:t>заданием</w:t>
            </w:r>
          </w:p>
        </w:tc>
        <w:tc>
          <w:tcPr>
            <w:tcW w:w="7671" w:type="dxa"/>
            <w:gridSpan w:val="2"/>
            <w:tcBorders>
              <w:top w:val="single" w:sz="4" w:space="0" w:color="auto"/>
              <w:bottom w:val="single" w:sz="4" w:space="0" w:color="auto"/>
            </w:tcBorders>
          </w:tcPr>
          <w:p w:rsidR="000E784B" w:rsidRPr="00421888" w:rsidRDefault="000E784B" w:rsidP="000E784B">
            <w:pPr>
              <w:pStyle w:val="11"/>
              <w:rPr>
                <w:iCs/>
                <w:szCs w:val="28"/>
              </w:rPr>
            </w:pPr>
            <w:r w:rsidRPr="00421888">
              <w:rPr>
                <w:color w:val="000000"/>
                <w:szCs w:val="28"/>
              </w:rPr>
              <w:t>Аккуратно и без ошибок пишут под диктовку, проверяют написанное, выполняют грамматическое задание</w:t>
            </w:r>
          </w:p>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21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Анализ ошибок, допущенных в контрольном диктанте</w:t>
            </w:r>
          </w:p>
        </w:tc>
        <w:tc>
          <w:tcPr>
            <w:tcW w:w="7671" w:type="dxa"/>
            <w:gridSpan w:val="2"/>
            <w:tcBorders>
              <w:top w:val="single" w:sz="4" w:space="0" w:color="auto"/>
              <w:bottom w:val="single" w:sz="4" w:space="0" w:color="auto"/>
            </w:tcBorders>
          </w:tcPr>
          <w:p w:rsidR="000E784B" w:rsidRDefault="000E784B" w:rsidP="000E784B">
            <w:pPr>
              <w:jc w:val="both"/>
              <w:rPr>
                <w:rFonts w:ascii="Times New Roman" w:hAnsi="Times New Roman" w:cs="Times New Roman"/>
                <w:sz w:val="24"/>
                <w:szCs w:val="28"/>
              </w:rPr>
            </w:pPr>
            <w:r>
              <w:rPr>
                <w:rFonts w:ascii="Times New Roman" w:hAnsi="Times New Roman" w:cs="Times New Roman"/>
                <w:sz w:val="24"/>
                <w:szCs w:val="28"/>
              </w:rPr>
              <w:t>Исправляют ошибки в своей работе</w:t>
            </w:r>
          </w:p>
          <w:p w:rsidR="00A65F03" w:rsidRDefault="000E784B" w:rsidP="000E784B">
            <w:pPr>
              <w:jc w:val="both"/>
              <w:rPr>
                <w:rFonts w:ascii="Times New Roman" w:hAnsi="Times New Roman" w:cs="Times New Roman"/>
                <w:sz w:val="24"/>
                <w:szCs w:val="28"/>
              </w:rPr>
            </w:pPr>
            <w:r>
              <w:rPr>
                <w:rFonts w:ascii="Times New Roman" w:hAnsi="Times New Roman" w:cs="Times New Roman"/>
                <w:sz w:val="24"/>
                <w:szCs w:val="28"/>
              </w:rPr>
              <w:t>Выполняют дополнительные задания, с учётом допущенных</w:t>
            </w:r>
          </w:p>
          <w:p w:rsidR="000E784B" w:rsidRPr="00A65F03" w:rsidRDefault="000E784B" w:rsidP="00A65F03">
            <w:pPr>
              <w:jc w:val="both"/>
              <w:rPr>
                <w:rFonts w:ascii="Times New Roman" w:hAnsi="Times New Roman" w:cs="Times New Roman"/>
                <w:sz w:val="24"/>
                <w:szCs w:val="28"/>
              </w:rPr>
            </w:pPr>
            <w:r>
              <w:rPr>
                <w:rFonts w:ascii="Times New Roman" w:hAnsi="Times New Roman" w:cs="Times New Roman"/>
                <w:sz w:val="24"/>
                <w:szCs w:val="28"/>
              </w:rPr>
              <w:t>ошибок</w:t>
            </w:r>
          </w:p>
        </w:tc>
      </w:tr>
      <w:tr w:rsidR="000E784B" w:rsidRPr="006A71FF" w:rsidTr="000E784B">
        <w:trPr>
          <w:gridBefore w:val="1"/>
          <w:gridAfter w:val="1"/>
          <w:wBefore w:w="108" w:type="dxa"/>
          <w:wAfter w:w="255" w:type="dxa"/>
          <w:trHeight w:val="45"/>
        </w:trPr>
        <w:tc>
          <w:tcPr>
            <w:tcW w:w="17225" w:type="dxa"/>
            <w:gridSpan w:val="9"/>
            <w:tcBorders>
              <w:top w:val="single" w:sz="4" w:space="0" w:color="auto"/>
              <w:bottom w:val="single" w:sz="4" w:space="0" w:color="auto"/>
            </w:tcBorders>
          </w:tcPr>
          <w:p w:rsidR="000E784B" w:rsidRPr="006A71FF" w:rsidRDefault="000E784B" w:rsidP="00A65F03">
            <w:pPr>
              <w:rPr>
                <w:rFonts w:ascii="Times New Roman" w:hAnsi="Times New Roman" w:cs="Times New Roman"/>
                <w:b/>
                <w:sz w:val="24"/>
                <w:szCs w:val="24"/>
              </w:rPr>
            </w:pPr>
            <w:r>
              <w:rPr>
                <w:rFonts w:ascii="Times New Roman" w:hAnsi="Times New Roman" w:cs="Times New Roman"/>
                <w:b/>
                <w:sz w:val="28"/>
                <w:szCs w:val="24"/>
              </w:rPr>
              <w:t>Служебные части речи 8</w:t>
            </w:r>
            <w:r w:rsidRPr="006A71FF">
              <w:rPr>
                <w:rFonts w:ascii="Times New Roman" w:hAnsi="Times New Roman" w:cs="Times New Roman"/>
                <w:b/>
                <w:sz w:val="28"/>
                <w:szCs w:val="24"/>
              </w:rPr>
              <w:t>ч</w:t>
            </w:r>
          </w:p>
        </w:tc>
      </w:tr>
      <w:tr w:rsidR="000E784B" w:rsidRPr="001C39E5" w:rsidTr="00A65F03">
        <w:trPr>
          <w:gridBefore w:val="1"/>
          <w:gridAfter w:val="5"/>
          <w:wBefore w:w="108" w:type="dxa"/>
          <w:wAfter w:w="4564" w:type="dxa"/>
          <w:trHeight w:val="24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Служебные части речи</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понятием служебные части речи. Определяют их </w:t>
            </w:r>
          </w:p>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отличие от самостоятельных частей речиРазличают предлоги </w:t>
            </w:r>
          </w:p>
          <w:p w:rsidR="000E784B" w:rsidRPr="001C39E5" w:rsidRDefault="000E784B" w:rsidP="00A65F03">
            <w:pPr>
              <w:pStyle w:val="ParagraphStyle"/>
              <w:spacing w:line="252" w:lineRule="auto"/>
              <w:rPr>
                <w:rFonts w:ascii="Times New Roman" w:hAnsi="Times New Roman" w:cs="Times New Roman"/>
              </w:rPr>
            </w:pPr>
            <w:r>
              <w:rPr>
                <w:rFonts w:ascii="Times New Roman" w:hAnsi="Times New Roman" w:cs="Times New Roman"/>
              </w:rPr>
              <w:t xml:space="preserve">и союзы.. </w:t>
            </w:r>
          </w:p>
        </w:tc>
      </w:tr>
      <w:tr w:rsidR="000E784B" w:rsidRPr="001C39E5" w:rsidTr="00A65F03">
        <w:trPr>
          <w:gridBefore w:val="1"/>
          <w:gridAfter w:val="5"/>
          <w:wBefore w:w="108" w:type="dxa"/>
          <w:wAfter w:w="4564" w:type="dxa"/>
          <w:trHeight w:val="30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Предлоги. Употребление предлогов</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 происхождении слова предлог.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Правильно употребляют предлоги в составе словосочетания.</w:t>
            </w:r>
          </w:p>
          <w:p w:rsidR="000E784B" w:rsidRPr="001C39E5" w:rsidRDefault="000E784B" w:rsidP="000E784B">
            <w:pPr>
              <w:pStyle w:val="ParagraphStyle"/>
              <w:spacing w:line="252" w:lineRule="auto"/>
              <w:rPr>
                <w:rFonts w:ascii="Times New Roman" w:hAnsi="Times New Roman" w:cs="Times New Roman"/>
              </w:rPr>
            </w:pPr>
          </w:p>
        </w:tc>
      </w:tr>
      <w:tr w:rsidR="000E784B" w:rsidRPr="001C39E5" w:rsidTr="00A65F03">
        <w:trPr>
          <w:gridBefore w:val="1"/>
          <w:gridAfter w:val="5"/>
          <w:wBefore w:w="108" w:type="dxa"/>
          <w:wAfter w:w="4564" w:type="dxa"/>
          <w:trHeight w:val="43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Союзы. Употребление  союзов</w:t>
            </w:r>
          </w:p>
        </w:tc>
        <w:tc>
          <w:tcPr>
            <w:tcW w:w="7671" w:type="dxa"/>
            <w:gridSpan w:val="2"/>
            <w:tcBorders>
              <w:top w:val="single" w:sz="4" w:space="0" w:color="auto"/>
              <w:bottom w:val="single" w:sz="4" w:space="0" w:color="auto"/>
            </w:tcBorders>
          </w:tcPr>
          <w:p w:rsidR="00A65F03"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 происхождении слова союз.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Правильно употребляют  союзы в составе предложения</w:t>
            </w:r>
          </w:p>
          <w:p w:rsidR="000E784B" w:rsidRPr="001C39E5" w:rsidRDefault="000E784B" w:rsidP="000E784B">
            <w:pPr>
              <w:rPr>
                <w:rFonts w:ascii="Times New Roman" w:hAnsi="Times New Roman" w:cs="Times New Roman"/>
                <w:sz w:val="24"/>
                <w:szCs w:val="24"/>
              </w:rPr>
            </w:pPr>
          </w:p>
        </w:tc>
      </w:tr>
      <w:tr w:rsidR="000E784B" w:rsidRPr="001C39E5" w:rsidTr="00A65F03">
        <w:trPr>
          <w:gridBefore w:val="1"/>
          <w:gridAfter w:val="5"/>
          <w:wBefore w:w="108" w:type="dxa"/>
          <w:wAfter w:w="4564" w:type="dxa"/>
          <w:trHeight w:val="24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Повторение по теме </w:t>
            </w:r>
          </w:p>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Морфология»</w:t>
            </w:r>
          </w:p>
        </w:tc>
        <w:tc>
          <w:tcPr>
            <w:tcW w:w="7671" w:type="dxa"/>
            <w:gridSpan w:val="2"/>
            <w:tcBorders>
              <w:top w:val="single" w:sz="4" w:space="0" w:color="auto"/>
              <w:bottom w:val="single" w:sz="4" w:space="0" w:color="auto"/>
            </w:tcBorders>
          </w:tcPr>
          <w:p w:rsidR="00A65F03" w:rsidRDefault="000E784B" w:rsidP="000E784B">
            <w:pPr>
              <w:rPr>
                <w:rFonts w:ascii="Times New Roman" w:hAnsi="Times New Roman" w:cs="Times New Roman"/>
              </w:rPr>
            </w:pPr>
            <w:r>
              <w:rPr>
                <w:rFonts w:ascii="Times New Roman" w:hAnsi="Times New Roman" w:cs="Times New Roman"/>
              </w:rPr>
              <w:t xml:space="preserve"> Выполняют тестовые, а также другие практические задания по теме «Морфология». Анализируют предложения, классифицируют их в зависимости от того, что соединяют союзы </w:t>
            </w:r>
            <w:r>
              <w:rPr>
                <w:rFonts w:ascii="Times New Roman" w:hAnsi="Times New Roman" w:cs="Times New Roman"/>
              </w:rPr>
              <w:br/>
              <w:t xml:space="preserve">(однородные члены предложения или части сложного предложения). Находят и исправляют ошибки в употреблении предлогов и союзов. </w:t>
            </w:r>
          </w:p>
          <w:p w:rsidR="00A65F03" w:rsidRDefault="000E784B" w:rsidP="000E784B">
            <w:pPr>
              <w:rPr>
                <w:rFonts w:ascii="Times New Roman" w:hAnsi="Times New Roman" w:cs="Times New Roman"/>
              </w:rPr>
            </w:pPr>
            <w:r>
              <w:rPr>
                <w:rFonts w:ascii="Times New Roman" w:hAnsi="Times New Roman" w:cs="Times New Roman"/>
              </w:rPr>
              <w:t xml:space="preserve">Создают устные высказывания в соответствии с коммуникативной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задачей</w:t>
            </w:r>
          </w:p>
        </w:tc>
      </w:tr>
      <w:tr w:rsidR="000E784B" w:rsidRPr="004A132F" w:rsidTr="00A65F03">
        <w:trPr>
          <w:gridBefore w:val="1"/>
          <w:gridAfter w:val="5"/>
          <w:wBefore w:w="108" w:type="dxa"/>
          <w:wAfter w:w="4564" w:type="dxa"/>
          <w:trHeight w:val="95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137</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Р.р.Подготовка к сочинение по репродукции И.Билибина  «Гвидон и царица»</w:t>
            </w:r>
          </w:p>
          <w:p w:rsidR="000E784B" w:rsidRPr="00A540BD" w:rsidRDefault="000E784B" w:rsidP="000E784B">
            <w:pPr>
              <w:rPr>
                <w:rFonts w:ascii="Times New Roman" w:hAnsi="Times New Roman" w:cs="Times New Roman"/>
                <w:b/>
                <w:sz w:val="24"/>
                <w:szCs w:val="24"/>
                <w:u w:val="single"/>
              </w:rPr>
            </w:pP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Собирают материал к написанию сочинений по картине, используя </w:t>
            </w:r>
          </w:p>
          <w:p w:rsidR="000E784B" w:rsidRDefault="000E784B" w:rsidP="000E784B">
            <w:pPr>
              <w:rPr>
                <w:rFonts w:ascii="Times New Roman" w:hAnsi="Times New Roman" w:cs="Times New Roman"/>
              </w:rPr>
            </w:pPr>
            <w:r>
              <w:rPr>
                <w:rFonts w:ascii="Times New Roman" w:hAnsi="Times New Roman" w:cs="Times New Roman"/>
              </w:rPr>
              <w:t xml:space="preserve">навыки просмотрового и поискового чтения. </w:t>
            </w:r>
          </w:p>
          <w:p w:rsidR="00EF2EE1" w:rsidRDefault="000E784B" w:rsidP="000E784B">
            <w:pPr>
              <w:rPr>
                <w:rFonts w:ascii="Times New Roman" w:hAnsi="Times New Roman" w:cs="Times New Roman"/>
              </w:rPr>
            </w:pPr>
            <w:r>
              <w:rPr>
                <w:rFonts w:ascii="Times New Roman" w:hAnsi="Times New Roman" w:cs="Times New Roman"/>
              </w:rPr>
              <w:t xml:space="preserve">Работают в паре и группе, предварительно определяют цели, последовательность действий в совместной деятельности, </w:t>
            </w:r>
          </w:p>
          <w:p w:rsidR="000E784B" w:rsidRPr="004A132F" w:rsidRDefault="000E784B" w:rsidP="000E784B">
            <w:pPr>
              <w:rPr>
                <w:rFonts w:ascii="Times New Roman" w:hAnsi="Times New Roman" w:cs="Times New Roman"/>
                <w:sz w:val="24"/>
                <w:szCs w:val="28"/>
              </w:rPr>
            </w:pPr>
            <w:r>
              <w:rPr>
                <w:rFonts w:ascii="Times New Roman" w:hAnsi="Times New Roman" w:cs="Times New Roman"/>
              </w:rPr>
              <w:t xml:space="preserve">договариваются о распределении обязанностей </w:t>
            </w:r>
          </w:p>
        </w:tc>
      </w:tr>
      <w:tr w:rsidR="000E784B" w:rsidRPr="001C39E5" w:rsidTr="00A65F03">
        <w:trPr>
          <w:gridBefore w:val="1"/>
          <w:gridAfter w:val="5"/>
          <w:wBefore w:w="108" w:type="dxa"/>
          <w:wAfter w:w="4564" w:type="dxa"/>
          <w:trHeight w:val="710"/>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138</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Р.р.Написание сочинения по репродукции И.Билибина  «Гвидон и царица»</w:t>
            </w:r>
          </w:p>
        </w:tc>
        <w:tc>
          <w:tcPr>
            <w:tcW w:w="7671" w:type="dxa"/>
            <w:gridSpan w:val="2"/>
            <w:tcBorders>
              <w:top w:val="single" w:sz="4" w:space="0" w:color="auto"/>
              <w:bottom w:val="single" w:sz="4" w:space="0" w:color="auto"/>
            </w:tcBorders>
          </w:tcPr>
          <w:p w:rsidR="000E784B" w:rsidRPr="00421888"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 xml:space="preserve">Составляют текст-рассуждение о своём впечатлении </w:t>
            </w:r>
            <w:r>
              <w:rPr>
                <w:rFonts w:ascii="Times New Roman" w:hAnsi="Times New Roman" w:cs="Times New Roman"/>
                <w:sz w:val="24"/>
                <w:szCs w:val="28"/>
              </w:rPr>
              <w:t xml:space="preserve">от </w:t>
            </w:r>
            <w:r w:rsidRPr="00421888">
              <w:rPr>
                <w:rFonts w:ascii="Times New Roman" w:hAnsi="Times New Roman" w:cs="Times New Roman"/>
                <w:sz w:val="24"/>
                <w:szCs w:val="28"/>
              </w:rPr>
              <w:t>картины.</w:t>
            </w:r>
          </w:p>
          <w:p w:rsidR="000E784B" w:rsidRPr="00421888"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Высказывают своё мнение и обосновывают его.</w:t>
            </w:r>
          </w:p>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Проверяют составленное.</w:t>
            </w:r>
          </w:p>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Записывают проверенный текст</w:t>
            </w:r>
          </w:p>
        </w:tc>
      </w:tr>
      <w:tr w:rsidR="000E784B" w:rsidRPr="001C39E5" w:rsidTr="00A65F03">
        <w:trPr>
          <w:gridBefore w:val="1"/>
          <w:gridAfter w:val="5"/>
          <w:wBefore w:w="108" w:type="dxa"/>
          <w:wAfter w:w="4564" w:type="dxa"/>
          <w:trHeight w:val="378"/>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139</w:t>
            </w:r>
          </w:p>
        </w:tc>
        <w:tc>
          <w:tcPr>
            <w:tcW w:w="4395" w:type="dxa"/>
            <w:gridSpan w:val="2"/>
            <w:tcBorders>
              <w:top w:val="single" w:sz="4" w:space="0" w:color="auto"/>
              <w:bottom w:val="single" w:sz="4" w:space="0" w:color="auto"/>
            </w:tcBorders>
          </w:tcPr>
          <w:p w:rsidR="000E784B" w:rsidRPr="00722B84" w:rsidRDefault="000E784B" w:rsidP="000E784B">
            <w:pPr>
              <w:rPr>
                <w:rFonts w:ascii="Times New Roman" w:hAnsi="Times New Roman" w:cs="Times New Roman"/>
                <w:b/>
                <w:sz w:val="24"/>
                <w:szCs w:val="24"/>
              </w:rPr>
            </w:pPr>
            <w:r w:rsidRPr="00722B84">
              <w:rPr>
                <w:rFonts w:ascii="Times New Roman" w:hAnsi="Times New Roman" w:cs="Times New Roman"/>
                <w:b/>
                <w:sz w:val="24"/>
                <w:szCs w:val="24"/>
              </w:rPr>
              <w:t>Контрольный диктант№</w:t>
            </w:r>
            <w:r>
              <w:rPr>
                <w:rFonts w:ascii="Times New Roman" w:hAnsi="Times New Roman" w:cs="Times New Roman"/>
                <w:b/>
                <w:sz w:val="24"/>
                <w:szCs w:val="24"/>
              </w:rPr>
              <w:t>7</w:t>
            </w:r>
            <w:r w:rsidRPr="00722B84">
              <w:rPr>
                <w:rFonts w:ascii="Times New Roman" w:hAnsi="Times New Roman" w:cs="Times New Roman"/>
                <w:b/>
                <w:sz w:val="24"/>
                <w:szCs w:val="24"/>
              </w:rPr>
              <w:t xml:space="preserve"> по теме « Морфология»</w:t>
            </w:r>
          </w:p>
          <w:p w:rsidR="000E784B"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0E784B" w:rsidRPr="00421888"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Записывают под диктовку текст и оценивают правильность написания в словах изученных орфограмм.</w:t>
            </w:r>
          </w:p>
          <w:p w:rsidR="000E784B" w:rsidRPr="001C39E5" w:rsidRDefault="000E784B" w:rsidP="000E784B">
            <w:pPr>
              <w:rPr>
                <w:rFonts w:ascii="Times New Roman" w:hAnsi="Times New Roman" w:cs="Times New Roman"/>
                <w:sz w:val="24"/>
                <w:szCs w:val="24"/>
              </w:rPr>
            </w:pPr>
          </w:p>
        </w:tc>
      </w:tr>
      <w:tr w:rsidR="000E784B" w:rsidRPr="004A132F" w:rsidTr="00A65F03">
        <w:trPr>
          <w:gridBefore w:val="1"/>
          <w:gridAfter w:val="5"/>
          <w:wBefore w:w="108" w:type="dxa"/>
          <w:wAfter w:w="4564" w:type="dxa"/>
          <w:trHeight w:val="6"/>
        </w:trPr>
        <w:tc>
          <w:tcPr>
            <w:tcW w:w="850" w:type="dxa"/>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140</w:t>
            </w:r>
          </w:p>
        </w:tc>
        <w:tc>
          <w:tcPr>
            <w:tcW w:w="4395" w:type="dxa"/>
            <w:gridSpan w:val="2"/>
            <w:tcBorders>
              <w:top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Анализ ошибок, допущенных в контрольном диктанте</w:t>
            </w:r>
          </w:p>
        </w:tc>
        <w:tc>
          <w:tcPr>
            <w:tcW w:w="7671" w:type="dxa"/>
            <w:gridSpan w:val="2"/>
            <w:tcBorders>
              <w:top w:val="single" w:sz="4" w:space="0" w:color="auto"/>
              <w:bottom w:val="single" w:sz="4" w:space="0" w:color="auto"/>
            </w:tcBorders>
          </w:tcPr>
          <w:p w:rsidR="000E784B" w:rsidRDefault="000E784B" w:rsidP="000E784B">
            <w:pPr>
              <w:jc w:val="both"/>
              <w:rPr>
                <w:rFonts w:ascii="Times New Roman" w:hAnsi="Times New Roman" w:cs="Times New Roman"/>
                <w:sz w:val="24"/>
                <w:szCs w:val="28"/>
              </w:rPr>
            </w:pPr>
            <w:r>
              <w:rPr>
                <w:rFonts w:ascii="Times New Roman" w:hAnsi="Times New Roman" w:cs="Times New Roman"/>
                <w:sz w:val="24"/>
                <w:szCs w:val="28"/>
              </w:rPr>
              <w:t>Исправляют ошибки в своей работе</w:t>
            </w:r>
          </w:p>
          <w:p w:rsidR="000E784B" w:rsidRPr="004A132F" w:rsidRDefault="000E784B" w:rsidP="000E784B">
            <w:pPr>
              <w:jc w:val="both"/>
              <w:rPr>
                <w:rFonts w:ascii="Times New Roman" w:hAnsi="Times New Roman" w:cs="Times New Roman"/>
                <w:sz w:val="24"/>
                <w:szCs w:val="28"/>
              </w:rPr>
            </w:pPr>
            <w:r>
              <w:rPr>
                <w:rFonts w:ascii="Times New Roman" w:hAnsi="Times New Roman" w:cs="Times New Roman"/>
                <w:sz w:val="24"/>
                <w:szCs w:val="28"/>
              </w:rPr>
              <w:t>Выполняют дополнительные задания, с учётом допущенных ошибок</w:t>
            </w:r>
          </w:p>
        </w:tc>
      </w:tr>
      <w:tr w:rsidR="000E784B" w:rsidRPr="00A93625" w:rsidTr="000E784B">
        <w:trPr>
          <w:gridBefore w:val="1"/>
          <w:gridAfter w:val="1"/>
          <w:wBefore w:w="108" w:type="dxa"/>
          <w:wAfter w:w="255" w:type="dxa"/>
          <w:trHeight w:val="272"/>
        </w:trPr>
        <w:tc>
          <w:tcPr>
            <w:tcW w:w="17225" w:type="dxa"/>
            <w:gridSpan w:val="9"/>
            <w:tcBorders>
              <w:top w:val="single" w:sz="4" w:space="0" w:color="auto"/>
              <w:bottom w:val="single" w:sz="4" w:space="0" w:color="auto"/>
            </w:tcBorders>
          </w:tcPr>
          <w:p w:rsidR="000E784B" w:rsidRPr="00A93625" w:rsidRDefault="000E784B" w:rsidP="00EF2EE1">
            <w:pPr>
              <w:rPr>
                <w:rFonts w:ascii="Times New Roman" w:hAnsi="Times New Roman" w:cs="Times New Roman"/>
                <w:b/>
                <w:sz w:val="24"/>
                <w:szCs w:val="24"/>
              </w:rPr>
            </w:pPr>
            <w:r w:rsidRPr="00A93625">
              <w:rPr>
                <w:rFonts w:ascii="Times New Roman" w:hAnsi="Times New Roman" w:cs="Times New Roman"/>
                <w:b/>
                <w:sz w:val="28"/>
                <w:szCs w:val="24"/>
              </w:rPr>
              <w:t>Синтаксис 27ч.</w:t>
            </w:r>
          </w:p>
        </w:tc>
      </w:tr>
      <w:tr w:rsidR="000E784B" w:rsidRPr="001C39E5" w:rsidTr="00EF2EE1">
        <w:trPr>
          <w:gridBefore w:val="1"/>
          <w:gridAfter w:val="5"/>
          <w:wBefore w:w="108" w:type="dxa"/>
          <w:wAfter w:w="4564" w:type="dxa"/>
          <w:trHeight w:val="1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Что изучает синтаксис</w:t>
            </w: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основными понятиями синтаксиса.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lastRenderedPageBreak/>
              <w:t>Анализируют языковой материал.</w:t>
            </w:r>
          </w:p>
        </w:tc>
      </w:tr>
      <w:tr w:rsidR="000E784B" w:rsidRPr="001C39E5" w:rsidTr="00EF2EE1">
        <w:trPr>
          <w:gridBefore w:val="1"/>
          <w:gridAfter w:val="5"/>
          <w:wBefore w:w="108" w:type="dxa"/>
          <w:wAfter w:w="4564" w:type="dxa"/>
          <w:trHeight w:val="18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142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Словосочетание</w:t>
            </w: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Различают словосочетания и предложения, словосочетания и </w:t>
            </w:r>
          </w:p>
          <w:p w:rsidR="00EF2EE1" w:rsidRDefault="000E784B" w:rsidP="000E784B">
            <w:pPr>
              <w:rPr>
                <w:rFonts w:ascii="Times New Roman" w:hAnsi="Times New Roman" w:cs="Times New Roman"/>
              </w:rPr>
            </w:pPr>
            <w:r>
              <w:rPr>
                <w:rFonts w:ascii="Times New Roman" w:hAnsi="Times New Roman" w:cs="Times New Roman"/>
              </w:rPr>
              <w:t xml:space="preserve">сочетания слов, являющихся главными членами предложения, </w:t>
            </w:r>
          </w:p>
          <w:p w:rsidR="00EF2EE1" w:rsidRDefault="000E784B" w:rsidP="000E784B">
            <w:pPr>
              <w:rPr>
                <w:rFonts w:ascii="Times New Roman" w:hAnsi="Times New Roman" w:cs="Times New Roman"/>
              </w:rPr>
            </w:pPr>
            <w:r>
              <w:rPr>
                <w:rFonts w:ascii="Times New Roman" w:hAnsi="Times New Roman" w:cs="Times New Roman"/>
              </w:rPr>
              <w:t xml:space="preserve">сложной формой будущего времени глагола, свободные </w:t>
            </w:r>
          </w:p>
          <w:p w:rsidR="00EF2EE1" w:rsidRDefault="000E784B" w:rsidP="000E784B">
            <w:pPr>
              <w:rPr>
                <w:rFonts w:ascii="Times New Roman" w:hAnsi="Times New Roman" w:cs="Times New Roman"/>
              </w:rPr>
            </w:pPr>
            <w:r>
              <w:rPr>
                <w:rFonts w:ascii="Times New Roman" w:hAnsi="Times New Roman" w:cs="Times New Roman"/>
              </w:rPr>
              <w:t xml:space="preserve">словосочетания и фразеологизмы. Анализируют, сопоставляют словосочетания и слова с предлогами. Распознают (выделяют) </w:t>
            </w:r>
          </w:p>
          <w:p w:rsidR="000E784B" w:rsidRDefault="000E784B" w:rsidP="000E784B">
            <w:pPr>
              <w:rPr>
                <w:rFonts w:ascii="Times New Roman" w:hAnsi="Times New Roman" w:cs="Times New Roman"/>
              </w:rPr>
            </w:pPr>
            <w:r>
              <w:rPr>
                <w:rFonts w:ascii="Times New Roman" w:hAnsi="Times New Roman" w:cs="Times New Roman"/>
              </w:rPr>
              <w:t>словосочетания в составе предложения; главное и зависимое слова в словосочетании</w:t>
            </w:r>
          </w:p>
          <w:p w:rsidR="00EF2EE1" w:rsidRDefault="000E784B" w:rsidP="000E784B">
            <w:pPr>
              <w:rPr>
                <w:rFonts w:ascii="Times New Roman" w:hAnsi="Times New Roman" w:cs="Times New Roman"/>
              </w:rPr>
            </w:pPr>
            <w:r>
              <w:rPr>
                <w:rFonts w:ascii="Times New Roman" w:hAnsi="Times New Roman" w:cs="Times New Roman"/>
              </w:rPr>
              <w:t>Определяют виды словосочетаний по морфологическим свойствам</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 главного слова; находят нарушения норм сочетания слов в составе словосочетания</w:t>
            </w:r>
          </w:p>
        </w:tc>
      </w:tr>
      <w:tr w:rsidR="000E784B" w:rsidRPr="001C39E5" w:rsidTr="00EF2EE1">
        <w:trPr>
          <w:gridBefore w:val="1"/>
          <w:gridAfter w:val="5"/>
          <w:wBefore w:w="108" w:type="dxa"/>
          <w:wAfter w:w="4564" w:type="dxa"/>
          <w:trHeight w:val="2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14</w:t>
            </w:r>
            <w:r>
              <w:rPr>
                <w:rFonts w:ascii="Times New Roman" w:hAnsi="Times New Roman" w:cs="Times New Roman"/>
                <w:sz w:val="24"/>
                <w:szCs w:val="24"/>
              </w:rPr>
              <w:t>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Предложение -основная единица речевого общения</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Выявляют основные признаки предложения и его отличия от</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других языковых единиц. Определяют границы предложений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 способы их передачи в устной и письменной речи.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Овладевают краткими сведениями об истории письма.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Соотносят схемы смысловых и грамматических связей слов в предложении и предложения, соответствующие этим схемам, в составе текста</w:t>
            </w:r>
          </w:p>
          <w:p w:rsidR="000E784B" w:rsidRPr="001C39E5" w:rsidRDefault="000E784B" w:rsidP="000E784B">
            <w:pPr>
              <w:rPr>
                <w:rFonts w:ascii="Times New Roman" w:hAnsi="Times New Roman" w:cs="Times New Roman"/>
                <w:sz w:val="24"/>
                <w:szCs w:val="24"/>
              </w:rPr>
            </w:pPr>
          </w:p>
        </w:tc>
      </w:tr>
      <w:tr w:rsidR="000E784B" w:rsidRPr="001C39E5" w:rsidTr="00EF2EE1">
        <w:trPr>
          <w:gridBefore w:val="1"/>
          <w:gridAfter w:val="5"/>
          <w:wBefore w:w="108" w:type="dxa"/>
          <w:wAfter w:w="4564" w:type="dxa"/>
          <w:trHeight w:val="10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Р.р.</w:t>
            </w:r>
            <w:r w:rsidRPr="001C39E5">
              <w:rPr>
                <w:rFonts w:ascii="Times New Roman" w:hAnsi="Times New Roman" w:cs="Times New Roman"/>
                <w:sz w:val="24"/>
                <w:szCs w:val="24"/>
              </w:rPr>
              <w:t>Сообщение, вопрос, побуждение к действию. Как они выражаются в предложении</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Определяют виды предложений по цели высказывания и эмоциональной окраске, группируют и моделируют их по</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заданным признакам. </w:t>
            </w:r>
          </w:p>
          <w:p w:rsidR="000E784B" w:rsidRPr="001C39E5" w:rsidRDefault="000E784B" w:rsidP="000E784B">
            <w:pPr>
              <w:rPr>
                <w:rFonts w:ascii="Times New Roman" w:hAnsi="Times New Roman" w:cs="Times New Roman"/>
                <w:sz w:val="24"/>
                <w:szCs w:val="24"/>
              </w:rPr>
            </w:pPr>
          </w:p>
        </w:tc>
      </w:tr>
      <w:tr w:rsidR="000E784B" w:rsidRPr="00A55531" w:rsidTr="00EF2EE1">
        <w:trPr>
          <w:gridBefore w:val="1"/>
          <w:gridAfter w:val="5"/>
          <w:wBefore w:w="108" w:type="dxa"/>
          <w:wAfter w:w="4564" w:type="dxa"/>
          <w:trHeight w:val="19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w:t>
            </w:r>
            <w:r>
              <w:rPr>
                <w:rFonts w:ascii="Times New Roman" w:hAnsi="Times New Roman" w:cs="Times New Roman"/>
                <w:sz w:val="24"/>
                <w:szCs w:val="24"/>
              </w:rPr>
              <w:t>45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Р.р.</w:t>
            </w:r>
            <w:r w:rsidRPr="001C39E5">
              <w:rPr>
                <w:rFonts w:ascii="Times New Roman" w:hAnsi="Times New Roman" w:cs="Times New Roman"/>
                <w:sz w:val="24"/>
                <w:szCs w:val="24"/>
              </w:rPr>
              <w:t>Наши эмоции и их выражение в предложении</w:t>
            </w:r>
            <w:r>
              <w:rPr>
                <w:rFonts w:ascii="Times New Roman" w:hAnsi="Times New Roman" w:cs="Times New Roman"/>
                <w:sz w:val="24"/>
                <w:szCs w:val="24"/>
              </w:rPr>
              <w:t>. Сочинение « Один день на Красной площади»</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Анализируют и характеризуют интонационные и смысловые особенности побудительных, вопросительных, восклицательных предложений; сопоставляют их структурные и смысловые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особенности. Моделируют предложения в соответствии с коммуникативной задачей высказывания (повествовательные, побудительные, вопросительные, восклицательные),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употребляют их в речевой практике, корректируя интонацию в соответствии с коммуникативной целью. Осваивают правила </w:t>
            </w:r>
          </w:p>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ведения разговора по телефону. Совершенствуют умения выразительного чтения. </w:t>
            </w:r>
          </w:p>
          <w:p w:rsidR="00EF2EE1" w:rsidRDefault="000E784B" w:rsidP="000E784B">
            <w:pPr>
              <w:rPr>
                <w:rFonts w:ascii="Times New Roman" w:hAnsi="Times New Roman" w:cs="Times New Roman"/>
              </w:rPr>
            </w:pPr>
            <w:r>
              <w:rPr>
                <w:rFonts w:ascii="Times New Roman" w:hAnsi="Times New Roman" w:cs="Times New Roman"/>
              </w:rPr>
              <w:t xml:space="preserve">Овладевают сведениями об отличительных особенностях </w:t>
            </w:r>
          </w:p>
          <w:p w:rsidR="00EF2EE1" w:rsidRDefault="000E784B" w:rsidP="000E784B">
            <w:pPr>
              <w:rPr>
                <w:rFonts w:ascii="Times New Roman" w:hAnsi="Times New Roman" w:cs="Times New Roman"/>
              </w:rPr>
            </w:pPr>
            <w:r>
              <w:rPr>
                <w:rFonts w:ascii="Times New Roman" w:hAnsi="Times New Roman" w:cs="Times New Roman"/>
              </w:rPr>
              <w:t xml:space="preserve">интонации повествовательного предложения в русском и </w:t>
            </w:r>
          </w:p>
          <w:p w:rsidR="000E784B" w:rsidRDefault="000E784B" w:rsidP="000E784B">
            <w:pPr>
              <w:rPr>
                <w:rFonts w:ascii="Times New Roman" w:hAnsi="Times New Roman" w:cs="Times New Roman"/>
              </w:rPr>
            </w:pPr>
            <w:r>
              <w:rPr>
                <w:rFonts w:ascii="Times New Roman" w:hAnsi="Times New Roman" w:cs="Times New Roman"/>
              </w:rPr>
              <w:t>английском языках</w:t>
            </w:r>
          </w:p>
          <w:p w:rsidR="000E784B" w:rsidRPr="00A55531" w:rsidRDefault="000E784B" w:rsidP="000E784B">
            <w:pPr>
              <w:rPr>
                <w:rFonts w:ascii="Times New Roman" w:hAnsi="Times New Roman" w:cs="Times New Roman"/>
                <w:b/>
                <w:sz w:val="24"/>
                <w:szCs w:val="24"/>
              </w:rPr>
            </w:pPr>
            <w:r w:rsidRPr="00A55531">
              <w:rPr>
                <w:rFonts w:ascii="Times New Roman" w:hAnsi="Times New Roman" w:cs="Times New Roman"/>
                <w:b/>
              </w:rPr>
              <w:t>Защищают проект « Один день на Красной площади»</w:t>
            </w:r>
          </w:p>
        </w:tc>
      </w:tr>
      <w:tr w:rsidR="000E784B" w:rsidRPr="001C39E5" w:rsidTr="00EF2EE1">
        <w:trPr>
          <w:gridBefore w:val="1"/>
          <w:gridAfter w:val="5"/>
          <w:wBefore w:w="108" w:type="dxa"/>
          <w:wAfter w:w="4564" w:type="dxa"/>
          <w:trHeight w:val="9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Что такое грамматическая основа в предложении</w:t>
            </w: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Опознают (находят) грамматическую основу двусоставного и </w:t>
            </w:r>
          </w:p>
          <w:p w:rsidR="00EF2EE1" w:rsidRDefault="000E784B" w:rsidP="000E784B">
            <w:pPr>
              <w:rPr>
                <w:rFonts w:ascii="Times New Roman" w:hAnsi="Times New Roman" w:cs="Times New Roman"/>
              </w:rPr>
            </w:pPr>
            <w:r>
              <w:rPr>
                <w:rFonts w:ascii="Times New Roman" w:hAnsi="Times New Roman" w:cs="Times New Roman"/>
              </w:rPr>
              <w:t>односоставного предложений, определяют особенности грамматической связи подлежащего и сказуемого. Описывают ситуацию, изменяя её</w:t>
            </w:r>
          </w:p>
          <w:p w:rsidR="00EF2EE1" w:rsidRDefault="000E784B" w:rsidP="000E784B">
            <w:pPr>
              <w:rPr>
                <w:rFonts w:ascii="Times New Roman" w:hAnsi="Times New Roman" w:cs="Times New Roman"/>
              </w:rPr>
            </w:pPr>
            <w:r>
              <w:rPr>
                <w:rFonts w:ascii="Times New Roman" w:hAnsi="Times New Roman" w:cs="Times New Roman"/>
              </w:rPr>
              <w:t xml:space="preserve"> временной план. Наблюдают за особенностями употребления</w:t>
            </w:r>
          </w:p>
          <w:p w:rsidR="00EF2EE1" w:rsidRDefault="000E784B" w:rsidP="000E784B">
            <w:pPr>
              <w:rPr>
                <w:rFonts w:ascii="Times New Roman" w:hAnsi="Times New Roman" w:cs="Times New Roman"/>
              </w:rPr>
            </w:pPr>
            <w:r>
              <w:rPr>
                <w:rFonts w:ascii="Times New Roman" w:hAnsi="Times New Roman" w:cs="Times New Roman"/>
              </w:rPr>
              <w:t xml:space="preserve"> односоставных предложений в художественном тексте.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Распознают главные и второстепенные члены предложения</w:t>
            </w:r>
          </w:p>
        </w:tc>
      </w:tr>
      <w:tr w:rsidR="000E784B" w:rsidRPr="001C39E5" w:rsidTr="00EF2EE1">
        <w:trPr>
          <w:gridBefore w:val="1"/>
          <w:gridAfter w:val="5"/>
          <w:wBefore w:w="108" w:type="dxa"/>
          <w:wAfter w:w="4564" w:type="dxa"/>
          <w:trHeight w:val="15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Подлежащее и сказуемое</w:t>
            </w:r>
          </w:p>
        </w:tc>
        <w:tc>
          <w:tcPr>
            <w:tcW w:w="7671" w:type="dxa"/>
            <w:gridSpan w:val="2"/>
            <w:tcBorders>
              <w:top w:val="single" w:sz="4" w:space="0" w:color="auto"/>
              <w:bottom w:val="single" w:sz="4" w:space="0" w:color="auto"/>
            </w:tcBorders>
          </w:tcPr>
          <w:p w:rsidR="00EF2EE1" w:rsidRDefault="000E784B" w:rsidP="000E784B">
            <w:pPr>
              <w:pStyle w:val="ParagraphStyle"/>
              <w:rPr>
                <w:rFonts w:ascii="Times New Roman" w:hAnsi="Times New Roman" w:cs="Times New Roman"/>
              </w:rPr>
            </w:pPr>
            <w:r>
              <w:rPr>
                <w:rFonts w:ascii="Times New Roman" w:hAnsi="Times New Roman" w:cs="Times New Roman"/>
              </w:rPr>
              <w:t xml:space="preserve">Овладевают сведениями о подлежащем и сказуемом. </w:t>
            </w:r>
          </w:p>
          <w:p w:rsidR="00EF2EE1" w:rsidRDefault="000E784B" w:rsidP="000E784B">
            <w:pPr>
              <w:pStyle w:val="ParagraphStyle"/>
              <w:rPr>
                <w:rFonts w:ascii="Times New Roman" w:hAnsi="Times New Roman" w:cs="Times New Roman"/>
              </w:rPr>
            </w:pPr>
            <w:r>
              <w:rPr>
                <w:rFonts w:ascii="Times New Roman" w:hAnsi="Times New Roman" w:cs="Times New Roman"/>
              </w:rPr>
              <w:t>Анализируют языковой материал, делают выводы об</w:t>
            </w:r>
          </w:p>
          <w:p w:rsidR="00EF2EE1" w:rsidRDefault="000E784B" w:rsidP="000E784B">
            <w:pPr>
              <w:pStyle w:val="ParagraphStyle"/>
              <w:rPr>
                <w:rFonts w:ascii="Times New Roman" w:hAnsi="Times New Roman" w:cs="Times New Roman"/>
              </w:rPr>
            </w:pPr>
            <w:r>
              <w:rPr>
                <w:rFonts w:ascii="Times New Roman" w:hAnsi="Times New Roman" w:cs="Times New Roman"/>
              </w:rPr>
              <w:t xml:space="preserve">употреблении тире между главными членами предложения. </w:t>
            </w:r>
          </w:p>
          <w:p w:rsidR="00EF2EE1" w:rsidRDefault="000E784B" w:rsidP="000E784B">
            <w:pPr>
              <w:pStyle w:val="ParagraphStyle"/>
              <w:rPr>
                <w:rFonts w:ascii="Times New Roman" w:hAnsi="Times New Roman" w:cs="Times New Roman"/>
              </w:rPr>
            </w:pPr>
            <w:r>
              <w:rPr>
                <w:rFonts w:ascii="Times New Roman" w:hAnsi="Times New Roman" w:cs="Times New Roman"/>
              </w:rPr>
              <w:t>Применяют на письме правило постановки тире между</w:t>
            </w:r>
          </w:p>
          <w:p w:rsidR="000E784B" w:rsidRDefault="000E784B" w:rsidP="000E784B">
            <w:pPr>
              <w:pStyle w:val="ParagraphStyle"/>
              <w:rPr>
                <w:rFonts w:ascii="Times New Roman" w:hAnsi="Times New Roman" w:cs="Times New Roman"/>
              </w:rPr>
            </w:pPr>
            <w:r>
              <w:rPr>
                <w:rFonts w:ascii="Times New Roman" w:hAnsi="Times New Roman" w:cs="Times New Roman"/>
              </w:rPr>
              <w:t xml:space="preserve">подлежащим и сказуемым. </w:t>
            </w:r>
          </w:p>
          <w:p w:rsidR="000E784B" w:rsidRPr="001C39E5" w:rsidRDefault="000E784B" w:rsidP="00EF2EE1">
            <w:pPr>
              <w:pStyle w:val="ParagraphStyle"/>
              <w:rPr>
                <w:rFonts w:ascii="Times New Roman" w:hAnsi="Times New Roman" w:cs="Times New Roman"/>
              </w:rPr>
            </w:pPr>
            <w:r>
              <w:rPr>
                <w:rFonts w:ascii="Times New Roman" w:hAnsi="Times New Roman" w:cs="Times New Roman"/>
              </w:rPr>
              <w:t xml:space="preserve">Овладевают сведениями об истории знаков препинания (тире). </w:t>
            </w:r>
          </w:p>
        </w:tc>
      </w:tr>
      <w:tr w:rsidR="000E784B" w:rsidRPr="001C39E5" w:rsidTr="00EF2EE1">
        <w:trPr>
          <w:gridBefore w:val="1"/>
          <w:gridAfter w:val="5"/>
          <w:wBefore w:w="108" w:type="dxa"/>
          <w:wAfter w:w="4564" w:type="dxa"/>
          <w:trHeight w:val="151"/>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148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Средства выражения подлежащего и </w:t>
            </w:r>
            <w:r w:rsidRPr="001C39E5">
              <w:rPr>
                <w:rFonts w:ascii="Times New Roman" w:hAnsi="Times New Roman" w:cs="Times New Roman"/>
                <w:sz w:val="24"/>
                <w:szCs w:val="24"/>
              </w:rPr>
              <w:lastRenderedPageBreak/>
              <w:t>сказуемого</w:t>
            </w: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lastRenderedPageBreak/>
              <w:t xml:space="preserve">Овладевают сведениями о способах выражения подлежащего </w:t>
            </w:r>
            <w:r>
              <w:rPr>
                <w:rFonts w:ascii="Times New Roman" w:hAnsi="Times New Roman" w:cs="Times New Roman"/>
              </w:rPr>
              <w:lastRenderedPageBreak/>
              <w:t xml:space="preserve">(«существительное в именительном падеже + существительное (или местоимение) в творительном падеже с предлогом», «числительное </w:t>
            </w:r>
          </w:p>
          <w:p w:rsidR="00EF2EE1" w:rsidRDefault="000E784B" w:rsidP="000E784B">
            <w:pPr>
              <w:rPr>
                <w:rFonts w:ascii="Times New Roman" w:hAnsi="Times New Roman" w:cs="Times New Roman"/>
              </w:rPr>
            </w:pPr>
            <w:r>
              <w:rPr>
                <w:rFonts w:ascii="Times New Roman" w:hAnsi="Times New Roman" w:cs="Times New Roman"/>
              </w:rPr>
              <w:t>в именительном падеже + существительное в родительном падеже»)</w:t>
            </w:r>
          </w:p>
          <w:p w:rsidR="00EF2EE1" w:rsidRDefault="000E784B" w:rsidP="000E784B">
            <w:pPr>
              <w:rPr>
                <w:rFonts w:ascii="Times New Roman" w:hAnsi="Times New Roman" w:cs="Times New Roman"/>
              </w:rPr>
            </w:pPr>
            <w:r>
              <w:rPr>
                <w:rFonts w:ascii="Times New Roman" w:hAnsi="Times New Roman" w:cs="Times New Roman"/>
              </w:rPr>
              <w:t xml:space="preserve"> и сказуемого (глагол, существительное, прилагательное);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определяют способы выражения грамматической основы.</w:t>
            </w:r>
          </w:p>
        </w:tc>
      </w:tr>
      <w:tr w:rsidR="000E784B" w:rsidRPr="00421888" w:rsidTr="00EF2EE1">
        <w:trPr>
          <w:gridBefore w:val="1"/>
          <w:gridAfter w:val="5"/>
          <w:wBefore w:w="108" w:type="dxa"/>
          <w:wAfter w:w="4564" w:type="dxa"/>
          <w:trHeight w:val="710"/>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149</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Р.р.Подготовка к контрольному сочинению по картине З. Серебряковой « За завтраком»</w:t>
            </w:r>
          </w:p>
        </w:tc>
        <w:tc>
          <w:tcPr>
            <w:tcW w:w="7671" w:type="dxa"/>
            <w:gridSpan w:val="2"/>
            <w:vMerge w:val="restart"/>
            <w:tcBorders>
              <w:top w:val="single" w:sz="4" w:space="0" w:color="auto"/>
            </w:tcBorders>
          </w:tcPr>
          <w:p w:rsidR="00EF2EE1"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 xml:space="preserve">Определяют тему картины, описывают картину, раскрывают </w:t>
            </w:r>
          </w:p>
          <w:p w:rsidR="00EF2EE1"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замысел художника, передают свое отношение к картине</w:t>
            </w:r>
            <w:r>
              <w:rPr>
                <w:rFonts w:ascii="Times New Roman" w:hAnsi="Times New Roman" w:cs="Times New Roman"/>
                <w:sz w:val="24"/>
                <w:szCs w:val="28"/>
              </w:rPr>
              <w:t>.</w:t>
            </w:r>
            <w:r w:rsidRPr="00421888">
              <w:rPr>
                <w:rFonts w:ascii="Times New Roman" w:hAnsi="Times New Roman" w:cs="Times New Roman"/>
                <w:sz w:val="24"/>
                <w:szCs w:val="28"/>
              </w:rPr>
              <w:t xml:space="preserve"> Контролируют уместность использования слов в предложениях, находят случаи неудачного выбора слова, корректируют </w:t>
            </w:r>
          </w:p>
          <w:p w:rsidR="000E784B" w:rsidRPr="00421888" w:rsidRDefault="000E784B" w:rsidP="000E784B">
            <w:pPr>
              <w:rPr>
                <w:rFonts w:ascii="Times New Roman" w:hAnsi="Times New Roman" w:cs="Times New Roman"/>
                <w:sz w:val="24"/>
                <w:szCs w:val="24"/>
              </w:rPr>
            </w:pPr>
            <w:r w:rsidRPr="00421888">
              <w:rPr>
                <w:rFonts w:ascii="Times New Roman" w:hAnsi="Times New Roman" w:cs="Times New Roman"/>
                <w:sz w:val="24"/>
                <w:szCs w:val="28"/>
              </w:rPr>
              <w:t>обнаруженные ошибки.</w:t>
            </w:r>
          </w:p>
        </w:tc>
      </w:tr>
      <w:tr w:rsidR="000E784B" w:rsidRPr="001C39E5" w:rsidTr="00EF2EE1">
        <w:trPr>
          <w:gridBefore w:val="1"/>
          <w:gridAfter w:val="5"/>
          <w:wBefore w:w="108" w:type="dxa"/>
          <w:wAfter w:w="4564" w:type="dxa"/>
          <w:trHeight w:val="78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150</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u w:val="single"/>
              </w:rPr>
            </w:pPr>
            <w:r w:rsidRPr="00A540BD">
              <w:rPr>
                <w:rFonts w:ascii="Times New Roman" w:hAnsi="Times New Roman" w:cs="Times New Roman"/>
                <w:b/>
                <w:sz w:val="24"/>
                <w:szCs w:val="24"/>
                <w:u w:val="single"/>
              </w:rPr>
              <w:t>Р.р.Написание контрольного сочинения по картине З. Серебряковой « За завтраком»</w:t>
            </w:r>
          </w:p>
        </w:tc>
        <w:tc>
          <w:tcPr>
            <w:tcW w:w="7671" w:type="dxa"/>
            <w:gridSpan w:val="2"/>
            <w:vMerge/>
            <w:tcBorders>
              <w:bottom w:val="single" w:sz="4" w:space="0" w:color="auto"/>
            </w:tcBorders>
          </w:tcPr>
          <w:p w:rsidR="000E784B" w:rsidRPr="001C39E5" w:rsidRDefault="000E784B" w:rsidP="000E784B">
            <w:pPr>
              <w:rPr>
                <w:rFonts w:ascii="Times New Roman" w:hAnsi="Times New Roman" w:cs="Times New Roman"/>
                <w:sz w:val="24"/>
                <w:szCs w:val="24"/>
              </w:rPr>
            </w:pPr>
          </w:p>
        </w:tc>
      </w:tr>
      <w:tr w:rsidR="000E784B" w:rsidRPr="001C39E5" w:rsidTr="00EF2EE1">
        <w:trPr>
          <w:gridBefore w:val="1"/>
          <w:gridAfter w:val="5"/>
          <w:wBefore w:w="108" w:type="dxa"/>
          <w:wAfter w:w="4564" w:type="dxa"/>
          <w:trHeight w:val="151"/>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151</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Второстепенные члены предложения, их роль в предложении</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Сопоставляют распространённые и нераспространённые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предложения. Овладевают сведениями о распространённых и нераспространённых предложениях Определяют виды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второстепенных членов предложения </w:t>
            </w:r>
            <w:r>
              <w:rPr>
                <w:rFonts w:ascii="Times New Roman" w:hAnsi="Times New Roman" w:cs="Times New Roman"/>
              </w:rPr>
              <w:br/>
              <w:t xml:space="preserve">и способы их выражения. Устанавливают и графически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обозначают смысловые и грамматические связи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второстепенных членов предложения.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Распространяют предложения второстепенными членами. </w:t>
            </w:r>
          </w:p>
        </w:tc>
      </w:tr>
      <w:tr w:rsidR="000E784B" w:rsidRPr="001C39E5" w:rsidTr="00EF2EE1">
        <w:trPr>
          <w:gridBefore w:val="1"/>
          <w:gridAfter w:val="5"/>
          <w:wBefore w:w="108" w:type="dxa"/>
          <w:wAfter w:w="4564" w:type="dxa"/>
          <w:trHeight w:val="1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152</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Определение</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Овладевают сведениями об определении</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Находят определения в предложениях и выделяют их графически</w:t>
            </w:r>
          </w:p>
        </w:tc>
      </w:tr>
      <w:tr w:rsidR="000E784B" w:rsidRPr="001C39E5" w:rsidTr="00EF2EE1">
        <w:trPr>
          <w:gridBefore w:val="1"/>
          <w:gridAfter w:val="5"/>
          <w:wBefore w:w="108" w:type="dxa"/>
          <w:wAfter w:w="4564" w:type="dxa"/>
          <w:trHeight w:val="2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153</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Дополнение</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Овладевают сведениями о дополнении</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Находят дополнения в предложениях и выделяют их графически</w:t>
            </w:r>
          </w:p>
        </w:tc>
      </w:tr>
      <w:tr w:rsidR="000E784B" w:rsidRPr="001C39E5" w:rsidTr="00EF2EE1">
        <w:trPr>
          <w:gridBefore w:val="1"/>
          <w:gridAfter w:val="5"/>
          <w:wBefore w:w="108" w:type="dxa"/>
          <w:wAfter w:w="4564" w:type="dxa"/>
          <w:trHeight w:val="224"/>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154</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Обстоятельство</w:t>
            </w:r>
          </w:p>
        </w:tc>
        <w:tc>
          <w:tcPr>
            <w:tcW w:w="7671" w:type="dxa"/>
            <w:gridSpan w:val="2"/>
            <w:tcBorders>
              <w:top w:val="single" w:sz="4" w:space="0" w:color="auto"/>
              <w:bottom w:val="single" w:sz="4" w:space="0" w:color="auto"/>
            </w:tcBorders>
          </w:tcPr>
          <w:p w:rsidR="000E784B" w:rsidRDefault="000E784B" w:rsidP="000E784B">
            <w:pPr>
              <w:rPr>
                <w:rFonts w:ascii="Times New Roman" w:hAnsi="Times New Roman" w:cs="Times New Roman"/>
              </w:rPr>
            </w:pPr>
            <w:r>
              <w:rPr>
                <w:rFonts w:ascii="Times New Roman" w:hAnsi="Times New Roman" w:cs="Times New Roman"/>
              </w:rPr>
              <w:t>Овладевают сведениями об обстоятельстве</w:t>
            </w:r>
          </w:p>
          <w:p w:rsidR="00EF2EE1" w:rsidRDefault="000E784B" w:rsidP="000E784B">
            <w:pPr>
              <w:rPr>
                <w:rFonts w:ascii="Times New Roman" w:hAnsi="Times New Roman" w:cs="Times New Roman"/>
              </w:rPr>
            </w:pPr>
            <w:r>
              <w:rPr>
                <w:rFonts w:ascii="Times New Roman" w:hAnsi="Times New Roman" w:cs="Times New Roman"/>
              </w:rPr>
              <w:t xml:space="preserve">Находят  обстоятельства в предложениях и выделяют их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графически</w:t>
            </w:r>
          </w:p>
        </w:tc>
      </w:tr>
      <w:tr w:rsidR="000E784B" w:rsidRPr="001C39E5" w:rsidTr="00EF2EE1">
        <w:trPr>
          <w:gridBefore w:val="1"/>
          <w:gridAfter w:val="5"/>
          <w:wBefore w:w="108" w:type="dxa"/>
          <w:wAfter w:w="4564" w:type="dxa"/>
          <w:trHeight w:val="2039"/>
        </w:trPr>
        <w:tc>
          <w:tcPr>
            <w:tcW w:w="850" w:type="dxa"/>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155</w:t>
            </w:r>
          </w:p>
        </w:tc>
        <w:tc>
          <w:tcPr>
            <w:tcW w:w="4395" w:type="dxa"/>
            <w:gridSpan w:val="2"/>
            <w:tcBorders>
              <w:top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Урок –практикум. «Второстепенные члены предложения»</w:t>
            </w:r>
          </w:p>
        </w:tc>
        <w:tc>
          <w:tcPr>
            <w:tcW w:w="7671" w:type="dxa"/>
            <w:gridSpan w:val="2"/>
            <w:tcBorders>
              <w:top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Находят определения, дополнения, обстоятельства в предложениях </w:t>
            </w:r>
          </w:p>
          <w:p w:rsidR="00EF2EE1" w:rsidRDefault="000E784B" w:rsidP="000E784B">
            <w:pPr>
              <w:rPr>
                <w:rFonts w:ascii="Times New Roman" w:hAnsi="Times New Roman" w:cs="Times New Roman"/>
              </w:rPr>
            </w:pPr>
            <w:r>
              <w:rPr>
                <w:rFonts w:ascii="Times New Roman" w:hAnsi="Times New Roman" w:cs="Times New Roman"/>
              </w:rPr>
              <w:t xml:space="preserve">и выделяют их графически. Восстанавливают деформированный </w:t>
            </w:r>
          </w:p>
          <w:p w:rsidR="00EF2EE1" w:rsidRDefault="000E784B" w:rsidP="000E784B">
            <w:pPr>
              <w:rPr>
                <w:rFonts w:ascii="Times New Roman" w:hAnsi="Times New Roman" w:cs="Times New Roman"/>
              </w:rPr>
            </w:pPr>
            <w:r>
              <w:rPr>
                <w:rFonts w:ascii="Times New Roman" w:hAnsi="Times New Roman" w:cs="Times New Roman"/>
              </w:rPr>
              <w:t xml:space="preserve">текст. Создают устные и письменные монологические высказывания в соответствии с поставленной коммуникативной задачей, используя распространённые и нераспространённые предложения.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Анализируют и характеризуют синтаксическую структуру простых двусоставных предложений.</w:t>
            </w:r>
          </w:p>
        </w:tc>
      </w:tr>
      <w:tr w:rsidR="000E784B" w:rsidRPr="001C39E5" w:rsidTr="00EF2EE1">
        <w:trPr>
          <w:gridBefore w:val="1"/>
          <w:gridAfter w:val="5"/>
          <w:wBefore w:w="108" w:type="dxa"/>
          <w:wAfter w:w="4564" w:type="dxa"/>
          <w:trHeight w:val="804"/>
        </w:trPr>
        <w:tc>
          <w:tcPr>
            <w:tcW w:w="850" w:type="dxa"/>
            <w:tcBorders>
              <w:top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156</w:t>
            </w:r>
          </w:p>
        </w:tc>
        <w:tc>
          <w:tcPr>
            <w:tcW w:w="4395" w:type="dxa"/>
            <w:gridSpan w:val="2"/>
            <w:tcBorders>
              <w:top w:val="single" w:sz="4" w:space="0" w:color="auto"/>
            </w:tcBorders>
          </w:tcPr>
          <w:p w:rsidR="000E784B" w:rsidRPr="00A540BD" w:rsidRDefault="000E784B" w:rsidP="000E784B">
            <w:pPr>
              <w:rPr>
                <w:rFonts w:ascii="Times New Roman" w:hAnsi="Times New Roman" w:cs="Times New Roman"/>
                <w:b/>
                <w:sz w:val="24"/>
                <w:szCs w:val="24"/>
              </w:rPr>
            </w:pPr>
            <w:r w:rsidRPr="00A540BD">
              <w:rPr>
                <w:rFonts w:ascii="Times New Roman" w:hAnsi="Times New Roman" w:cs="Times New Roman"/>
                <w:b/>
                <w:sz w:val="24"/>
                <w:szCs w:val="24"/>
              </w:rPr>
              <w:t>Р.р.Подготовка к сочинению на лингвистическую тему</w:t>
            </w:r>
          </w:p>
        </w:tc>
        <w:tc>
          <w:tcPr>
            <w:tcW w:w="7671" w:type="dxa"/>
            <w:gridSpan w:val="2"/>
            <w:tcBorders>
              <w:top w:val="single" w:sz="4" w:space="0" w:color="auto"/>
            </w:tcBorders>
          </w:tcPr>
          <w:p w:rsidR="00EF2EE1" w:rsidRDefault="000E784B" w:rsidP="000E784B">
            <w:pPr>
              <w:rPr>
                <w:rFonts w:ascii="Times New Roman" w:hAnsi="Times New Roman" w:cs="Times New Roman"/>
                <w:sz w:val="24"/>
                <w:szCs w:val="28"/>
              </w:rPr>
            </w:pPr>
            <w:r w:rsidRPr="00421888">
              <w:rPr>
                <w:rFonts w:ascii="Times New Roman" w:hAnsi="Times New Roman" w:cs="Times New Roman"/>
                <w:sz w:val="24"/>
                <w:szCs w:val="28"/>
              </w:rPr>
              <w:t xml:space="preserve">Определяют тему текста, составляют план текста, определяют </w:t>
            </w:r>
          </w:p>
          <w:p w:rsidR="000E784B" w:rsidRPr="001C39E5" w:rsidRDefault="000E784B" w:rsidP="000E784B">
            <w:pPr>
              <w:rPr>
                <w:rFonts w:ascii="Times New Roman" w:hAnsi="Times New Roman" w:cs="Times New Roman"/>
                <w:sz w:val="24"/>
                <w:szCs w:val="24"/>
              </w:rPr>
            </w:pPr>
            <w:r w:rsidRPr="00421888">
              <w:rPr>
                <w:rFonts w:ascii="Times New Roman" w:hAnsi="Times New Roman" w:cs="Times New Roman"/>
                <w:sz w:val="24"/>
                <w:szCs w:val="28"/>
              </w:rPr>
              <w:t>главную мысль каждой части</w:t>
            </w:r>
            <w:r>
              <w:rPr>
                <w:rFonts w:ascii="Times New Roman" w:hAnsi="Times New Roman" w:cs="Times New Roman"/>
                <w:sz w:val="24"/>
                <w:szCs w:val="28"/>
              </w:rPr>
              <w:t>.</w:t>
            </w:r>
          </w:p>
        </w:tc>
      </w:tr>
      <w:tr w:rsidR="000E784B" w:rsidRPr="001C39E5" w:rsidTr="00EF2EE1">
        <w:trPr>
          <w:gridBefore w:val="1"/>
          <w:gridAfter w:val="5"/>
          <w:wBefore w:w="108" w:type="dxa"/>
          <w:wAfter w:w="4564" w:type="dxa"/>
          <w:trHeight w:val="36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15</w:t>
            </w:r>
            <w:r>
              <w:rPr>
                <w:rFonts w:ascii="Times New Roman" w:hAnsi="Times New Roman" w:cs="Times New Roman"/>
                <w:sz w:val="24"/>
                <w:szCs w:val="24"/>
              </w:rPr>
              <w:t>7</w:t>
            </w:r>
          </w:p>
        </w:tc>
        <w:tc>
          <w:tcPr>
            <w:tcW w:w="4395" w:type="dxa"/>
            <w:gridSpan w:val="2"/>
            <w:tcBorders>
              <w:top w:val="single" w:sz="4" w:space="0" w:color="auto"/>
              <w:bottom w:val="single" w:sz="4" w:space="0" w:color="auto"/>
            </w:tcBorders>
          </w:tcPr>
          <w:p w:rsidR="000E784B" w:rsidRPr="00A540BD" w:rsidRDefault="000E784B" w:rsidP="000E784B">
            <w:pPr>
              <w:rPr>
                <w:rFonts w:ascii="Times New Roman" w:hAnsi="Times New Roman" w:cs="Times New Roman"/>
                <w:b/>
                <w:sz w:val="24"/>
                <w:szCs w:val="24"/>
              </w:rPr>
            </w:pPr>
            <w:r w:rsidRPr="00A540BD">
              <w:rPr>
                <w:rFonts w:ascii="Times New Roman" w:hAnsi="Times New Roman" w:cs="Times New Roman"/>
                <w:b/>
                <w:sz w:val="24"/>
                <w:szCs w:val="24"/>
              </w:rPr>
              <w:t>Р.р.Написание сочинения на лингвистическую тему</w:t>
            </w: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sz w:val="24"/>
                <w:szCs w:val="28"/>
              </w:rPr>
            </w:pPr>
            <w:r w:rsidRPr="00FF25AA">
              <w:rPr>
                <w:rFonts w:ascii="Times New Roman" w:hAnsi="Times New Roman" w:cs="Times New Roman"/>
                <w:iCs/>
                <w:sz w:val="24"/>
                <w:szCs w:val="28"/>
              </w:rPr>
              <w:t>Контролируют</w:t>
            </w:r>
            <w:r w:rsidRPr="00FF25AA">
              <w:rPr>
                <w:rFonts w:ascii="Times New Roman" w:hAnsi="Times New Roman" w:cs="Times New Roman"/>
                <w:sz w:val="24"/>
                <w:szCs w:val="28"/>
              </w:rPr>
              <w:t xml:space="preserve"> правиль</w:t>
            </w:r>
            <w:r w:rsidRPr="00FF25AA">
              <w:rPr>
                <w:rFonts w:ascii="Times New Roman" w:hAnsi="Times New Roman" w:cs="Times New Roman"/>
                <w:sz w:val="24"/>
                <w:szCs w:val="28"/>
              </w:rPr>
              <w:softHyphen/>
              <w:t>ность записи текста,</w:t>
            </w:r>
            <w:r w:rsidRPr="00FF25AA">
              <w:rPr>
                <w:rFonts w:ascii="Times New Roman" w:hAnsi="Times New Roman" w:cs="Times New Roman"/>
                <w:iCs/>
                <w:sz w:val="24"/>
                <w:szCs w:val="28"/>
              </w:rPr>
              <w:t xml:space="preserve"> находят</w:t>
            </w:r>
          </w:p>
          <w:p w:rsidR="000E784B" w:rsidRPr="001C39E5" w:rsidRDefault="000E784B" w:rsidP="000E784B">
            <w:pPr>
              <w:rPr>
                <w:rFonts w:ascii="Times New Roman" w:hAnsi="Times New Roman" w:cs="Times New Roman"/>
                <w:sz w:val="24"/>
                <w:szCs w:val="24"/>
              </w:rPr>
            </w:pPr>
            <w:r w:rsidRPr="00FF25AA">
              <w:rPr>
                <w:rFonts w:ascii="Times New Roman" w:hAnsi="Times New Roman" w:cs="Times New Roman"/>
                <w:sz w:val="24"/>
                <w:szCs w:val="28"/>
              </w:rPr>
              <w:t>неправильно написанные слова и</w:t>
            </w:r>
            <w:r w:rsidRPr="00FF25AA">
              <w:rPr>
                <w:rFonts w:ascii="Times New Roman" w:hAnsi="Times New Roman" w:cs="Times New Roman"/>
                <w:iCs/>
                <w:sz w:val="24"/>
                <w:szCs w:val="28"/>
              </w:rPr>
              <w:t xml:space="preserve"> исправляют</w:t>
            </w:r>
            <w:r w:rsidRPr="00FF25AA">
              <w:rPr>
                <w:rFonts w:ascii="Times New Roman" w:hAnsi="Times New Roman" w:cs="Times New Roman"/>
                <w:sz w:val="24"/>
                <w:szCs w:val="28"/>
              </w:rPr>
              <w:t xml:space="preserve"> ошибки</w:t>
            </w:r>
          </w:p>
        </w:tc>
      </w:tr>
      <w:tr w:rsidR="000E784B" w:rsidRPr="001C39E5" w:rsidTr="00EF2EE1">
        <w:trPr>
          <w:gridBefore w:val="1"/>
          <w:gridAfter w:val="5"/>
          <w:wBefore w:w="108" w:type="dxa"/>
          <w:wAfter w:w="4564" w:type="dxa"/>
          <w:trHeight w:val="332"/>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15</w:t>
            </w:r>
            <w:r>
              <w:rPr>
                <w:rFonts w:ascii="Times New Roman" w:hAnsi="Times New Roman" w:cs="Times New Roman"/>
                <w:sz w:val="24"/>
                <w:szCs w:val="24"/>
              </w:rPr>
              <w:t>8</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Однородные члены предложения</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Осознают (понимают) условия однородности членов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предложения. Анализируют, характеризуют, моделируют и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используют в речи предложения с разными типами сочетаний однородных членов, с несколькими рядами однородных членов. Составляют схемы однородных членов предложения, </w:t>
            </w:r>
          </w:p>
          <w:p w:rsidR="000E784B" w:rsidRPr="001C39E5" w:rsidRDefault="000E784B" w:rsidP="000E784B">
            <w:pPr>
              <w:pStyle w:val="ParagraphStyle"/>
              <w:spacing w:line="252" w:lineRule="auto"/>
              <w:rPr>
                <w:rFonts w:ascii="Times New Roman" w:hAnsi="Times New Roman" w:cs="Times New Roman"/>
              </w:rPr>
            </w:pPr>
            <w:r>
              <w:rPr>
                <w:rFonts w:ascii="Times New Roman" w:hAnsi="Times New Roman" w:cs="Times New Roman"/>
              </w:rPr>
              <w:t>соотносят схемы однородных членов и предложения с соответствующим расположением однородных членов</w:t>
            </w:r>
          </w:p>
        </w:tc>
      </w:tr>
      <w:tr w:rsidR="000E784B" w:rsidRPr="001C39E5" w:rsidTr="00EF2EE1">
        <w:trPr>
          <w:gridBefore w:val="1"/>
          <w:gridAfter w:val="5"/>
          <w:wBefore w:w="108" w:type="dxa"/>
          <w:wAfter w:w="4564" w:type="dxa"/>
          <w:trHeight w:val="155"/>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159</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Знаки препинания в предложении с однородными членами</w:t>
            </w: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Соблюдают правила расстановки пунктуационных знаков при однородных членах в практике письма. Производят </w:t>
            </w:r>
          </w:p>
          <w:p w:rsidR="000E784B" w:rsidRPr="001C39E5" w:rsidRDefault="000E784B" w:rsidP="00EF2EE1">
            <w:pPr>
              <w:pStyle w:val="ParagraphStyle"/>
              <w:spacing w:line="252" w:lineRule="auto"/>
              <w:rPr>
                <w:rFonts w:ascii="Times New Roman" w:hAnsi="Times New Roman" w:cs="Times New Roman"/>
              </w:rPr>
            </w:pPr>
            <w:r>
              <w:rPr>
                <w:rFonts w:ascii="Times New Roman" w:hAnsi="Times New Roman" w:cs="Times New Roman"/>
              </w:rPr>
              <w:t xml:space="preserve">синонимическую замену простых предложений с однородными членами и сложносочинённых предложений. </w:t>
            </w:r>
          </w:p>
        </w:tc>
      </w:tr>
      <w:tr w:rsidR="000E784B" w:rsidRPr="001C39E5" w:rsidTr="00EF2EE1">
        <w:trPr>
          <w:gridBefore w:val="1"/>
          <w:gridAfter w:val="5"/>
          <w:wBefore w:w="108" w:type="dxa"/>
          <w:wAfter w:w="4564" w:type="dxa"/>
          <w:trHeight w:val="139"/>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lastRenderedPageBreak/>
              <w:t>160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Обращение</w:t>
            </w: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Опознают и правильно интонируют предложения с распространёнными и нераспространёнными обращениями. Анализируют и оценивают </w:t>
            </w:r>
          </w:p>
          <w:p w:rsidR="00EF2EE1" w:rsidRDefault="000E784B" w:rsidP="000E784B">
            <w:pPr>
              <w:rPr>
                <w:rFonts w:ascii="Times New Roman" w:hAnsi="Times New Roman" w:cs="Times New Roman"/>
              </w:rPr>
            </w:pPr>
            <w:r>
              <w:rPr>
                <w:rFonts w:ascii="Times New Roman" w:hAnsi="Times New Roman" w:cs="Times New Roman"/>
              </w:rPr>
              <w:t>уместность той или иной формы обращения в различных ситуациях</w:t>
            </w:r>
          </w:p>
          <w:p w:rsidR="00EF2EE1" w:rsidRDefault="000E784B" w:rsidP="000E784B">
            <w:pPr>
              <w:rPr>
                <w:rFonts w:ascii="Times New Roman" w:hAnsi="Times New Roman" w:cs="Times New Roman"/>
              </w:rPr>
            </w:pPr>
            <w:r>
              <w:rPr>
                <w:rFonts w:ascii="Times New Roman" w:hAnsi="Times New Roman" w:cs="Times New Roman"/>
              </w:rPr>
              <w:t xml:space="preserve"> общения. Моделируют и употребляют в речи предложения с  распространёнными и нераспространёнными обращениями в</w:t>
            </w:r>
          </w:p>
          <w:p w:rsidR="00EF2EE1" w:rsidRDefault="000E784B" w:rsidP="000E784B">
            <w:pPr>
              <w:rPr>
                <w:rFonts w:ascii="Times New Roman" w:hAnsi="Times New Roman" w:cs="Times New Roman"/>
              </w:rPr>
            </w:pPr>
            <w:r>
              <w:rPr>
                <w:rFonts w:ascii="Times New Roman" w:hAnsi="Times New Roman" w:cs="Times New Roman"/>
              </w:rPr>
              <w:t xml:space="preserve">соответствии с ситуацией общения. </w:t>
            </w:r>
            <w:r>
              <w:rPr>
                <w:rFonts w:ascii="Times New Roman" w:hAnsi="Times New Roman" w:cs="Times New Roman"/>
              </w:rPr>
              <w:br/>
              <w:t xml:space="preserve">Наблюдать за особенностями использования обращений в текстах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различных стилей и жанров.</w:t>
            </w:r>
          </w:p>
        </w:tc>
      </w:tr>
      <w:tr w:rsidR="000E784B" w:rsidRPr="001C39E5" w:rsidTr="00EF2EE1">
        <w:trPr>
          <w:gridBefore w:val="1"/>
          <w:gridAfter w:val="5"/>
          <w:wBefore w:w="108" w:type="dxa"/>
          <w:wAfter w:w="4564" w:type="dxa"/>
          <w:trHeight w:val="484"/>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161</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Прямая речь</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EF2EE1" w:rsidRDefault="000E784B" w:rsidP="000E784B">
            <w:pPr>
              <w:rPr>
                <w:rFonts w:ascii="Times New Roman" w:hAnsi="Times New Roman" w:cs="Times New Roman"/>
              </w:rPr>
            </w:pPr>
            <w:r>
              <w:rPr>
                <w:rFonts w:ascii="Times New Roman" w:hAnsi="Times New Roman" w:cs="Times New Roman"/>
              </w:rPr>
              <w:t xml:space="preserve">Опознают основные способы передачи чужой речи. </w:t>
            </w:r>
            <w:r>
              <w:rPr>
                <w:rFonts w:ascii="Times New Roman" w:hAnsi="Times New Roman" w:cs="Times New Roman"/>
              </w:rPr>
              <w:br/>
              <w:t>Анализируют и характеризуют синтаксические конструкции с</w:t>
            </w:r>
          </w:p>
          <w:p w:rsidR="00EF2EE1" w:rsidRDefault="000E784B" w:rsidP="000E784B">
            <w:pPr>
              <w:rPr>
                <w:rFonts w:ascii="Times New Roman" w:hAnsi="Times New Roman" w:cs="Times New Roman"/>
              </w:rPr>
            </w:pPr>
            <w:r>
              <w:rPr>
                <w:rFonts w:ascii="Times New Roman" w:hAnsi="Times New Roman" w:cs="Times New Roman"/>
              </w:rPr>
              <w:t>прямой речью. Правильно интонируют предложения  с прямой</w:t>
            </w:r>
          </w:p>
          <w:p w:rsidR="00EF2EE1" w:rsidRDefault="000E784B" w:rsidP="000E784B">
            <w:pPr>
              <w:rPr>
                <w:rFonts w:ascii="Times New Roman" w:hAnsi="Times New Roman" w:cs="Times New Roman"/>
              </w:rPr>
            </w:pPr>
            <w:r>
              <w:rPr>
                <w:rFonts w:ascii="Times New Roman" w:hAnsi="Times New Roman" w:cs="Times New Roman"/>
              </w:rPr>
              <w:t>речью. Моделируют предложения с прямой речью и используют их</w:t>
            </w:r>
          </w:p>
          <w:p w:rsidR="00EF2EE1" w:rsidRDefault="000E784B" w:rsidP="000E784B">
            <w:pPr>
              <w:rPr>
                <w:rFonts w:ascii="Times New Roman" w:hAnsi="Times New Roman" w:cs="Times New Roman"/>
              </w:rPr>
            </w:pPr>
            <w:r>
              <w:rPr>
                <w:rFonts w:ascii="Times New Roman" w:hAnsi="Times New Roman" w:cs="Times New Roman"/>
              </w:rPr>
              <w:t xml:space="preserve"> в письменных высказываниях. Преобразуют сложные предложения </w:t>
            </w:r>
          </w:p>
          <w:p w:rsidR="000E784B" w:rsidRDefault="000E784B" w:rsidP="000E784B">
            <w:pPr>
              <w:rPr>
                <w:rFonts w:ascii="Times New Roman" w:hAnsi="Times New Roman" w:cs="Times New Roman"/>
              </w:rPr>
            </w:pPr>
            <w:r>
              <w:rPr>
                <w:rFonts w:ascii="Times New Roman" w:hAnsi="Times New Roman" w:cs="Times New Roman"/>
              </w:rPr>
              <w:t xml:space="preserve">в предложения с прямой речью. Правильно ставят знаки препинания  в предложениях с прямой речью в практике письма. </w:t>
            </w:r>
          </w:p>
          <w:p w:rsidR="000E784B" w:rsidRPr="001C39E5" w:rsidRDefault="000E784B" w:rsidP="00EF2EE1">
            <w:pPr>
              <w:pStyle w:val="ParagraphStyle"/>
              <w:spacing w:line="252" w:lineRule="auto"/>
              <w:rPr>
                <w:rFonts w:ascii="Times New Roman" w:hAnsi="Times New Roman" w:cs="Times New Roman"/>
              </w:rPr>
            </w:pPr>
            <w:r>
              <w:rPr>
                <w:rFonts w:ascii="Times New Roman" w:hAnsi="Times New Roman" w:cs="Times New Roman"/>
              </w:rPr>
              <w:t xml:space="preserve">Получают сведения об истории знаков препинания </w:t>
            </w:r>
            <w:r>
              <w:rPr>
                <w:rFonts w:ascii="Times New Roman" w:hAnsi="Times New Roman" w:cs="Times New Roman"/>
              </w:rPr>
              <w:br/>
              <w:t xml:space="preserve">(кавычки). </w:t>
            </w:r>
          </w:p>
        </w:tc>
      </w:tr>
      <w:tr w:rsidR="000E784B" w:rsidRPr="001C39E5" w:rsidTr="00EF2EE1">
        <w:trPr>
          <w:gridBefore w:val="1"/>
          <w:gridAfter w:val="5"/>
          <w:wBefore w:w="108" w:type="dxa"/>
          <w:wAfter w:w="4564" w:type="dxa"/>
          <w:trHeight w:val="242"/>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162</w:t>
            </w:r>
          </w:p>
        </w:tc>
        <w:tc>
          <w:tcPr>
            <w:tcW w:w="4395" w:type="dxa"/>
            <w:gridSpan w:val="2"/>
            <w:tcBorders>
              <w:top w:val="single" w:sz="4" w:space="0" w:color="auto"/>
              <w:bottom w:val="single" w:sz="4" w:space="0" w:color="auto"/>
            </w:tcBorders>
          </w:tcPr>
          <w:p w:rsidR="000E784B" w:rsidRDefault="000E784B" w:rsidP="000E784B">
            <w:pPr>
              <w:snapToGrid w:val="0"/>
              <w:rPr>
                <w:rFonts w:ascii="Times New Roman" w:hAnsi="Times New Roman" w:cs="Times New Roman"/>
                <w:b/>
                <w:bCs/>
                <w:sz w:val="24"/>
                <w:szCs w:val="18"/>
                <w:u w:val="single"/>
              </w:rPr>
            </w:pPr>
            <w:r w:rsidRPr="00A540BD">
              <w:rPr>
                <w:rFonts w:ascii="Times New Roman" w:hAnsi="Times New Roman" w:cs="Times New Roman"/>
                <w:b/>
                <w:bCs/>
                <w:sz w:val="24"/>
                <w:szCs w:val="18"/>
                <w:u w:val="single"/>
              </w:rPr>
              <w:t>Р.р. Подготовка к изложению с элементами сочинения.</w:t>
            </w:r>
          </w:p>
          <w:p w:rsidR="000E784B" w:rsidRPr="00A540BD" w:rsidRDefault="000E784B" w:rsidP="000E784B">
            <w:pPr>
              <w:snapToGrid w:val="0"/>
              <w:rPr>
                <w:rFonts w:ascii="Times New Roman" w:hAnsi="Times New Roman" w:cs="Times New Roman"/>
                <w:b/>
                <w:bCs/>
                <w:sz w:val="24"/>
                <w:szCs w:val="18"/>
                <w:u w:val="single"/>
              </w:rPr>
            </w:pPr>
          </w:p>
        </w:tc>
        <w:tc>
          <w:tcPr>
            <w:tcW w:w="7671" w:type="dxa"/>
            <w:gridSpan w:val="2"/>
            <w:vMerge w:val="restart"/>
            <w:tcBorders>
              <w:top w:val="single" w:sz="4" w:space="0" w:color="auto"/>
            </w:tcBorders>
          </w:tcPr>
          <w:p w:rsidR="000E784B"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 xml:space="preserve">Определяют тему текста, составляют план текста, определяют главную мысль каждой части, передают содержание текста по вопросам. </w:t>
            </w:r>
          </w:p>
          <w:p w:rsidR="00EF2EE1"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Подробно воспроизводят содержание повествовательного</w:t>
            </w:r>
          </w:p>
          <w:p w:rsidR="000E784B" w:rsidRPr="00421888"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текста и оценивают написанное.</w:t>
            </w:r>
          </w:p>
          <w:p w:rsidR="000E784B" w:rsidRPr="001C39E5" w:rsidRDefault="000E784B" w:rsidP="000E784B">
            <w:pPr>
              <w:rPr>
                <w:rFonts w:ascii="Times New Roman" w:hAnsi="Times New Roman" w:cs="Times New Roman"/>
                <w:sz w:val="24"/>
                <w:szCs w:val="24"/>
              </w:rPr>
            </w:pPr>
          </w:p>
        </w:tc>
      </w:tr>
      <w:tr w:rsidR="000E784B" w:rsidRPr="001C39E5" w:rsidTr="00EF2EE1">
        <w:trPr>
          <w:gridBefore w:val="1"/>
          <w:gridAfter w:val="5"/>
          <w:wBefore w:w="108" w:type="dxa"/>
          <w:wAfter w:w="4564" w:type="dxa"/>
          <w:trHeight w:val="36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163</w:t>
            </w:r>
          </w:p>
        </w:tc>
        <w:tc>
          <w:tcPr>
            <w:tcW w:w="4395" w:type="dxa"/>
            <w:gridSpan w:val="2"/>
            <w:tcBorders>
              <w:top w:val="single" w:sz="4" w:space="0" w:color="auto"/>
              <w:bottom w:val="single" w:sz="4" w:space="0" w:color="auto"/>
            </w:tcBorders>
          </w:tcPr>
          <w:p w:rsidR="000E784B" w:rsidRPr="00A540BD" w:rsidRDefault="000E784B" w:rsidP="000E784B">
            <w:pPr>
              <w:snapToGrid w:val="0"/>
              <w:rPr>
                <w:rFonts w:ascii="Times New Roman" w:hAnsi="Times New Roman" w:cs="Times New Roman"/>
                <w:b/>
                <w:bCs/>
                <w:sz w:val="28"/>
                <w:szCs w:val="28"/>
                <w:u w:val="single"/>
              </w:rPr>
            </w:pPr>
            <w:r w:rsidRPr="00A540BD">
              <w:rPr>
                <w:rFonts w:ascii="Times New Roman" w:hAnsi="Times New Roman" w:cs="Times New Roman"/>
                <w:b/>
                <w:bCs/>
                <w:sz w:val="24"/>
                <w:szCs w:val="28"/>
                <w:u w:val="single"/>
              </w:rPr>
              <w:t>Р.р.  Написание и</w:t>
            </w:r>
            <w:r>
              <w:rPr>
                <w:rFonts w:ascii="Times New Roman" w:hAnsi="Times New Roman" w:cs="Times New Roman"/>
                <w:b/>
                <w:bCs/>
                <w:sz w:val="24"/>
                <w:szCs w:val="28"/>
                <w:u w:val="single"/>
              </w:rPr>
              <w:t>зложения</w:t>
            </w:r>
            <w:r w:rsidRPr="00A540BD">
              <w:rPr>
                <w:rFonts w:ascii="Times New Roman" w:hAnsi="Times New Roman" w:cs="Times New Roman"/>
                <w:b/>
                <w:bCs/>
                <w:sz w:val="24"/>
                <w:szCs w:val="28"/>
                <w:u w:val="single"/>
              </w:rPr>
              <w:t xml:space="preserve"> с элементами сочинения</w:t>
            </w:r>
            <w:r w:rsidRPr="00A540BD">
              <w:rPr>
                <w:rFonts w:ascii="Times New Roman" w:hAnsi="Times New Roman" w:cs="Times New Roman"/>
                <w:b/>
                <w:bCs/>
                <w:sz w:val="28"/>
                <w:szCs w:val="28"/>
                <w:u w:val="single"/>
              </w:rPr>
              <w:t>.</w:t>
            </w:r>
          </w:p>
        </w:tc>
        <w:tc>
          <w:tcPr>
            <w:tcW w:w="7671" w:type="dxa"/>
            <w:gridSpan w:val="2"/>
            <w:vMerge/>
            <w:tcBorders>
              <w:bottom w:val="single" w:sz="4" w:space="0" w:color="auto"/>
            </w:tcBorders>
          </w:tcPr>
          <w:p w:rsidR="000E784B" w:rsidRPr="001C39E5" w:rsidRDefault="000E784B" w:rsidP="000E784B">
            <w:pPr>
              <w:rPr>
                <w:rFonts w:ascii="Times New Roman" w:hAnsi="Times New Roman" w:cs="Times New Roman"/>
                <w:sz w:val="24"/>
                <w:szCs w:val="24"/>
              </w:rPr>
            </w:pPr>
          </w:p>
        </w:tc>
      </w:tr>
      <w:tr w:rsidR="000E784B" w:rsidRPr="001C39E5" w:rsidTr="00EF2EE1">
        <w:trPr>
          <w:gridBefore w:val="1"/>
          <w:gridAfter w:val="5"/>
          <w:wBefore w:w="108" w:type="dxa"/>
          <w:wAfter w:w="4564" w:type="dxa"/>
          <w:trHeight w:val="396"/>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164</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Сложное предложение</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Опознают сложные предложения, правильно ставят </w:t>
            </w:r>
            <w:r>
              <w:rPr>
                <w:rFonts w:ascii="Times New Roman" w:hAnsi="Times New Roman" w:cs="Times New Roman"/>
              </w:rPr>
              <w:br/>
              <w:t xml:space="preserve">знаки препинания в них. Анализируют предложения, </w:t>
            </w:r>
          </w:p>
          <w:p w:rsidR="00EF2EE1"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классифицируют их по структуре (простые, сложные). </w:t>
            </w:r>
          </w:p>
          <w:p w:rsidR="000E784B" w:rsidRPr="001C39E5" w:rsidRDefault="000E784B" w:rsidP="00EF2EE1">
            <w:pPr>
              <w:pStyle w:val="ParagraphStyle"/>
              <w:spacing w:line="252" w:lineRule="auto"/>
              <w:rPr>
                <w:rFonts w:ascii="Times New Roman" w:hAnsi="Times New Roman" w:cs="Times New Roman"/>
              </w:rPr>
            </w:pPr>
            <w:r>
              <w:rPr>
                <w:rFonts w:ascii="Times New Roman" w:hAnsi="Times New Roman" w:cs="Times New Roman"/>
              </w:rPr>
              <w:t xml:space="preserve">Анализируют рисунки и определяют, какими предложениями (простыми или сложными) их можно описать </w:t>
            </w:r>
          </w:p>
        </w:tc>
      </w:tr>
      <w:tr w:rsidR="000E784B" w:rsidRPr="001C39E5" w:rsidTr="00EF2EE1">
        <w:trPr>
          <w:gridBefore w:val="1"/>
          <w:gridAfter w:val="5"/>
          <w:wBefore w:w="108" w:type="dxa"/>
          <w:wAfter w:w="4564" w:type="dxa"/>
          <w:trHeight w:val="423"/>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165</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Знаки препинания в сложном предложении</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rPr>
              <w:t xml:space="preserve">Опознают сложные предложения, правильно ставят </w:t>
            </w:r>
            <w:r>
              <w:rPr>
                <w:rFonts w:ascii="Times New Roman" w:hAnsi="Times New Roman" w:cs="Times New Roman"/>
              </w:rPr>
              <w:br/>
              <w:t>знаки препинания в них.</w:t>
            </w:r>
          </w:p>
        </w:tc>
      </w:tr>
      <w:tr w:rsidR="000E784B" w:rsidRPr="001C39E5" w:rsidTr="00EF2EE1">
        <w:trPr>
          <w:gridBefore w:val="1"/>
          <w:gridAfter w:val="5"/>
          <w:wBefore w:w="108" w:type="dxa"/>
          <w:wAfter w:w="4564" w:type="dxa"/>
          <w:trHeight w:val="846"/>
        </w:trPr>
        <w:tc>
          <w:tcPr>
            <w:tcW w:w="850" w:type="dxa"/>
            <w:tcBorders>
              <w:top w:val="single" w:sz="4" w:space="0" w:color="auto"/>
              <w:bottom w:val="single" w:sz="4" w:space="0" w:color="auto"/>
            </w:tcBorders>
          </w:tcPr>
          <w:p w:rsidR="000E784B" w:rsidRPr="001C39E5" w:rsidRDefault="000E784B" w:rsidP="000E784B">
            <w:pPr>
              <w:jc w:val="center"/>
              <w:rPr>
                <w:rFonts w:ascii="Times New Roman" w:hAnsi="Times New Roman" w:cs="Times New Roman"/>
                <w:sz w:val="24"/>
                <w:szCs w:val="24"/>
              </w:rPr>
            </w:pPr>
            <w:r>
              <w:rPr>
                <w:rFonts w:ascii="Times New Roman" w:hAnsi="Times New Roman" w:cs="Times New Roman"/>
                <w:sz w:val="24"/>
                <w:szCs w:val="24"/>
              </w:rPr>
              <w:t>166</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xml:space="preserve">Повторение по теме </w:t>
            </w:r>
          </w:p>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 Синтаксис и пунктуация»</w:t>
            </w:r>
          </w:p>
          <w:p w:rsidR="000E784B" w:rsidRPr="001C39E5" w:rsidRDefault="000E784B" w:rsidP="000E784B">
            <w:pPr>
              <w:rPr>
                <w:rFonts w:ascii="Times New Roman" w:hAnsi="Times New Roman" w:cs="Times New Roman"/>
                <w:sz w:val="24"/>
                <w:szCs w:val="24"/>
              </w:rPr>
            </w:pPr>
          </w:p>
        </w:tc>
        <w:tc>
          <w:tcPr>
            <w:tcW w:w="7671" w:type="dxa"/>
            <w:gridSpan w:val="2"/>
            <w:tcBorders>
              <w:top w:val="single" w:sz="4" w:space="0" w:color="auto"/>
              <w:bottom w:val="single" w:sz="4" w:space="0" w:color="auto"/>
            </w:tcBorders>
          </w:tcPr>
          <w:p w:rsidR="000E784B" w:rsidRDefault="000E784B" w:rsidP="000E784B">
            <w:pPr>
              <w:pStyle w:val="ParagraphStyle"/>
              <w:spacing w:line="252" w:lineRule="auto"/>
              <w:rPr>
                <w:rFonts w:ascii="Times New Roman" w:hAnsi="Times New Roman" w:cs="Times New Roman"/>
              </w:rPr>
            </w:pPr>
            <w:r>
              <w:rPr>
                <w:rFonts w:ascii="Times New Roman" w:hAnsi="Times New Roman" w:cs="Times New Roman"/>
              </w:rPr>
              <w:t xml:space="preserve">Выполняют синтаксический разбор простого осложнённого предложения. </w:t>
            </w:r>
          </w:p>
          <w:p w:rsidR="000E784B" w:rsidRPr="001C39E5" w:rsidRDefault="000E784B" w:rsidP="000E784B">
            <w:pPr>
              <w:rPr>
                <w:rFonts w:ascii="Times New Roman" w:hAnsi="Times New Roman" w:cs="Times New Roman"/>
                <w:sz w:val="24"/>
                <w:szCs w:val="24"/>
              </w:rPr>
            </w:pPr>
            <w:r>
              <w:rPr>
                <w:rFonts w:ascii="Times New Roman" w:hAnsi="Times New Roman" w:cs="Times New Roman"/>
              </w:rPr>
              <w:t>Составляют предложения из данных фрагментов. Обнаруживают ошибки в строении сложных предложений и исправляют их. Выполняют синтаксический разбор сложного предложения.</w:t>
            </w:r>
          </w:p>
        </w:tc>
      </w:tr>
      <w:tr w:rsidR="000E784B" w:rsidRPr="001C39E5" w:rsidTr="00EF2EE1">
        <w:trPr>
          <w:gridBefore w:val="1"/>
          <w:gridAfter w:val="5"/>
          <w:wBefore w:w="108" w:type="dxa"/>
          <w:wAfter w:w="4564" w:type="dxa"/>
          <w:trHeight w:val="145"/>
        </w:trPr>
        <w:tc>
          <w:tcPr>
            <w:tcW w:w="850" w:type="dxa"/>
            <w:tcBorders>
              <w:top w:val="single" w:sz="4" w:space="0" w:color="auto"/>
              <w:bottom w:val="single" w:sz="4" w:space="0" w:color="auto"/>
            </w:tcBorders>
          </w:tcPr>
          <w:p w:rsidR="000E784B" w:rsidRPr="001C39E5" w:rsidRDefault="000E784B" w:rsidP="000E784B">
            <w:pPr>
              <w:jc w:val="center"/>
              <w:rPr>
                <w:rFonts w:ascii="Times New Roman" w:hAnsi="Times New Roman" w:cs="Times New Roman"/>
                <w:sz w:val="24"/>
                <w:szCs w:val="24"/>
              </w:rPr>
            </w:pPr>
            <w:r>
              <w:rPr>
                <w:rFonts w:ascii="Times New Roman" w:hAnsi="Times New Roman" w:cs="Times New Roman"/>
                <w:sz w:val="24"/>
                <w:szCs w:val="24"/>
              </w:rPr>
              <w:t>167</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A540BD">
              <w:rPr>
                <w:rFonts w:ascii="Times New Roman" w:hAnsi="Times New Roman" w:cs="Times New Roman"/>
                <w:b/>
                <w:sz w:val="24"/>
                <w:szCs w:val="24"/>
              </w:rPr>
              <w:t>Контрольное тестирование</w:t>
            </w:r>
            <w:r>
              <w:rPr>
                <w:rFonts w:ascii="Times New Roman" w:hAnsi="Times New Roman" w:cs="Times New Roman"/>
                <w:sz w:val="24"/>
                <w:szCs w:val="24"/>
              </w:rPr>
              <w:t xml:space="preserve"> №2</w:t>
            </w:r>
            <w:r w:rsidRPr="001C39E5">
              <w:rPr>
                <w:rFonts w:ascii="Times New Roman" w:hAnsi="Times New Roman" w:cs="Times New Roman"/>
                <w:sz w:val="24"/>
                <w:szCs w:val="24"/>
              </w:rPr>
              <w:t xml:space="preserve"> по теме « Синтаксис и пунктуация»</w:t>
            </w:r>
          </w:p>
        </w:tc>
        <w:tc>
          <w:tcPr>
            <w:tcW w:w="7671"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Проверят и оценивают  свои знания, умения и навыки</w:t>
            </w:r>
          </w:p>
        </w:tc>
      </w:tr>
      <w:tr w:rsidR="000E784B" w:rsidRPr="004070BA" w:rsidTr="000E784B">
        <w:trPr>
          <w:gridBefore w:val="1"/>
          <w:gridAfter w:val="1"/>
          <w:wBefore w:w="108" w:type="dxa"/>
          <w:wAfter w:w="255" w:type="dxa"/>
          <w:trHeight w:val="302"/>
        </w:trPr>
        <w:tc>
          <w:tcPr>
            <w:tcW w:w="17225" w:type="dxa"/>
            <w:gridSpan w:val="9"/>
            <w:tcBorders>
              <w:top w:val="single" w:sz="4" w:space="0" w:color="auto"/>
              <w:bottom w:val="single" w:sz="4" w:space="0" w:color="auto"/>
            </w:tcBorders>
          </w:tcPr>
          <w:p w:rsidR="000E784B" w:rsidRPr="004070BA" w:rsidRDefault="000E784B" w:rsidP="00EF2EE1">
            <w:pPr>
              <w:rPr>
                <w:rFonts w:ascii="Times New Roman" w:hAnsi="Times New Roman" w:cs="Times New Roman"/>
                <w:b/>
                <w:sz w:val="24"/>
                <w:szCs w:val="24"/>
              </w:rPr>
            </w:pPr>
            <w:r>
              <w:rPr>
                <w:rFonts w:ascii="Times New Roman" w:hAnsi="Times New Roman" w:cs="Times New Roman"/>
                <w:b/>
                <w:sz w:val="24"/>
                <w:szCs w:val="24"/>
              </w:rPr>
              <w:t>Итоговый контроль3</w:t>
            </w:r>
            <w:r w:rsidRPr="004070BA">
              <w:rPr>
                <w:rFonts w:ascii="Times New Roman" w:hAnsi="Times New Roman" w:cs="Times New Roman"/>
                <w:b/>
                <w:sz w:val="24"/>
                <w:szCs w:val="24"/>
              </w:rPr>
              <w:t>ч</w:t>
            </w:r>
          </w:p>
        </w:tc>
      </w:tr>
      <w:tr w:rsidR="000E784B" w:rsidRPr="001C39E5" w:rsidTr="00EF2EE1">
        <w:trPr>
          <w:gridBefore w:val="1"/>
          <w:gridAfter w:val="5"/>
          <w:wBefore w:w="108" w:type="dxa"/>
          <w:wAfter w:w="4564" w:type="dxa"/>
          <w:trHeight w:val="2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168</w:t>
            </w:r>
          </w:p>
        </w:tc>
        <w:tc>
          <w:tcPr>
            <w:tcW w:w="4395" w:type="dxa"/>
            <w:gridSpan w:val="2"/>
            <w:tcBorders>
              <w:top w:val="single" w:sz="4" w:space="0" w:color="auto"/>
              <w:bottom w:val="single" w:sz="4" w:space="0" w:color="auto"/>
            </w:tcBorders>
          </w:tcPr>
          <w:p w:rsidR="000E784B" w:rsidRPr="00722B84" w:rsidRDefault="000E784B" w:rsidP="000E784B">
            <w:pPr>
              <w:rPr>
                <w:rFonts w:ascii="Times New Roman" w:hAnsi="Times New Roman" w:cs="Times New Roman"/>
                <w:b/>
                <w:sz w:val="24"/>
                <w:szCs w:val="24"/>
              </w:rPr>
            </w:pPr>
            <w:r>
              <w:rPr>
                <w:rFonts w:ascii="Times New Roman" w:hAnsi="Times New Roman" w:cs="Times New Roman"/>
                <w:b/>
                <w:sz w:val="24"/>
                <w:szCs w:val="24"/>
              </w:rPr>
              <w:t>Повторение изученного в 5 классе</w:t>
            </w:r>
          </w:p>
        </w:tc>
        <w:tc>
          <w:tcPr>
            <w:tcW w:w="7671" w:type="dxa"/>
            <w:gridSpan w:val="2"/>
            <w:tcBorders>
              <w:top w:val="single" w:sz="4" w:space="0" w:color="auto"/>
              <w:bottom w:val="single" w:sz="4" w:space="0" w:color="auto"/>
            </w:tcBorders>
          </w:tcPr>
          <w:p w:rsidR="000E784B" w:rsidRPr="00421888" w:rsidRDefault="000E784B" w:rsidP="000E784B">
            <w:pPr>
              <w:jc w:val="both"/>
              <w:rPr>
                <w:rFonts w:ascii="Times New Roman" w:hAnsi="Times New Roman" w:cs="Times New Roman"/>
                <w:sz w:val="24"/>
                <w:szCs w:val="28"/>
              </w:rPr>
            </w:pPr>
            <w:r>
              <w:rPr>
                <w:rFonts w:ascii="Times New Roman" w:hAnsi="Times New Roman" w:cs="Times New Roman"/>
                <w:sz w:val="24"/>
                <w:szCs w:val="28"/>
              </w:rPr>
              <w:t>П</w:t>
            </w:r>
            <w:r w:rsidRPr="00421888">
              <w:rPr>
                <w:rFonts w:ascii="Times New Roman" w:hAnsi="Times New Roman" w:cs="Times New Roman"/>
                <w:sz w:val="24"/>
                <w:szCs w:val="28"/>
              </w:rPr>
              <w:t>овторяют изученное</w:t>
            </w:r>
            <w:r>
              <w:rPr>
                <w:rFonts w:ascii="Times New Roman" w:hAnsi="Times New Roman" w:cs="Times New Roman"/>
                <w:sz w:val="24"/>
                <w:szCs w:val="28"/>
              </w:rPr>
              <w:t>в5 классе</w:t>
            </w:r>
          </w:p>
          <w:p w:rsidR="000E784B" w:rsidRPr="001C39E5" w:rsidRDefault="000E784B" w:rsidP="000E784B">
            <w:pPr>
              <w:rPr>
                <w:rFonts w:ascii="Times New Roman" w:hAnsi="Times New Roman" w:cs="Times New Roman"/>
                <w:sz w:val="24"/>
                <w:szCs w:val="24"/>
              </w:rPr>
            </w:pPr>
          </w:p>
        </w:tc>
      </w:tr>
      <w:tr w:rsidR="000E784B" w:rsidRPr="001C39E5" w:rsidTr="00EF2EE1">
        <w:trPr>
          <w:gridBefore w:val="1"/>
          <w:gridAfter w:val="5"/>
          <w:wBefore w:w="108" w:type="dxa"/>
          <w:wAfter w:w="4564" w:type="dxa"/>
          <w:trHeight w:val="1149"/>
        </w:trPr>
        <w:tc>
          <w:tcPr>
            <w:tcW w:w="850" w:type="dxa"/>
            <w:tcBorders>
              <w:top w:val="single" w:sz="4" w:space="0" w:color="auto"/>
              <w:bottom w:val="single" w:sz="4" w:space="0" w:color="auto"/>
            </w:tcBorders>
          </w:tcPr>
          <w:p w:rsidR="000E784B" w:rsidRDefault="000E784B" w:rsidP="000E784B">
            <w:pPr>
              <w:rPr>
                <w:rFonts w:ascii="Times New Roman" w:hAnsi="Times New Roman" w:cs="Times New Roman"/>
                <w:sz w:val="24"/>
                <w:szCs w:val="24"/>
              </w:rPr>
            </w:pPr>
            <w:r>
              <w:rPr>
                <w:rFonts w:ascii="Times New Roman" w:hAnsi="Times New Roman" w:cs="Times New Roman"/>
                <w:sz w:val="24"/>
                <w:szCs w:val="24"/>
              </w:rPr>
              <w:t>169</w:t>
            </w:r>
          </w:p>
        </w:tc>
        <w:tc>
          <w:tcPr>
            <w:tcW w:w="4395" w:type="dxa"/>
            <w:gridSpan w:val="2"/>
            <w:tcBorders>
              <w:top w:val="single" w:sz="4" w:space="0" w:color="auto"/>
              <w:bottom w:val="single" w:sz="4" w:space="0" w:color="auto"/>
            </w:tcBorders>
          </w:tcPr>
          <w:p w:rsidR="000E784B" w:rsidRDefault="000E784B" w:rsidP="000E784B">
            <w:pPr>
              <w:rPr>
                <w:rFonts w:ascii="Times New Roman" w:hAnsi="Times New Roman" w:cs="Times New Roman"/>
                <w:b/>
                <w:sz w:val="24"/>
                <w:szCs w:val="24"/>
              </w:rPr>
            </w:pPr>
            <w:r w:rsidRPr="00722B84">
              <w:rPr>
                <w:rFonts w:ascii="Times New Roman" w:hAnsi="Times New Roman" w:cs="Times New Roman"/>
                <w:b/>
                <w:sz w:val="24"/>
                <w:szCs w:val="24"/>
              </w:rPr>
              <w:t>Итоговый контрольный диктант №8  с грамматическим заданием</w:t>
            </w:r>
          </w:p>
        </w:tc>
        <w:tc>
          <w:tcPr>
            <w:tcW w:w="7671" w:type="dxa"/>
            <w:gridSpan w:val="2"/>
            <w:tcBorders>
              <w:top w:val="single" w:sz="4" w:space="0" w:color="auto"/>
              <w:bottom w:val="single" w:sz="4" w:space="0" w:color="auto"/>
            </w:tcBorders>
          </w:tcPr>
          <w:p w:rsidR="00EF2EE1"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Пишут под диктовку текст и выполняют  грамматические</w:t>
            </w:r>
          </w:p>
          <w:p w:rsidR="000E784B" w:rsidRPr="00421888"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задания</w:t>
            </w:r>
          </w:p>
          <w:p w:rsidR="000E784B" w:rsidRPr="00421888" w:rsidRDefault="000E784B" w:rsidP="000E784B">
            <w:pPr>
              <w:jc w:val="both"/>
              <w:rPr>
                <w:rFonts w:ascii="Times New Roman" w:hAnsi="Times New Roman" w:cs="Times New Roman"/>
                <w:sz w:val="24"/>
                <w:szCs w:val="28"/>
              </w:rPr>
            </w:pPr>
          </w:p>
          <w:p w:rsidR="000E784B" w:rsidRPr="001C39E5" w:rsidRDefault="000E784B" w:rsidP="000E784B">
            <w:pPr>
              <w:jc w:val="both"/>
              <w:rPr>
                <w:rFonts w:ascii="Times New Roman" w:hAnsi="Times New Roman" w:cs="Times New Roman"/>
                <w:sz w:val="24"/>
                <w:szCs w:val="24"/>
              </w:rPr>
            </w:pPr>
          </w:p>
        </w:tc>
      </w:tr>
      <w:tr w:rsidR="000E784B" w:rsidRPr="001C39E5" w:rsidTr="00EF2EE1">
        <w:trPr>
          <w:gridBefore w:val="1"/>
          <w:gridAfter w:val="5"/>
          <w:wBefore w:w="108" w:type="dxa"/>
          <w:wAfter w:w="4564" w:type="dxa"/>
          <w:trHeight w:val="227"/>
        </w:trPr>
        <w:tc>
          <w:tcPr>
            <w:tcW w:w="850" w:type="dxa"/>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Pr>
                <w:rFonts w:ascii="Times New Roman" w:hAnsi="Times New Roman" w:cs="Times New Roman"/>
                <w:sz w:val="24"/>
                <w:szCs w:val="24"/>
              </w:rPr>
              <w:t>170</w:t>
            </w:r>
          </w:p>
        </w:tc>
        <w:tc>
          <w:tcPr>
            <w:tcW w:w="4395" w:type="dxa"/>
            <w:gridSpan w:val="2"/>
            <w:tcBorders>
              <w:top w:val="single" w:sz="4" w:space="0" w:color="auto"/>
              <w:bottom w:val="single" w:sz="4" w:space="0" w:color="auto"/>
            </w:tcBorders>
          </w:tcPr>
          <w:p w:rsidR="000E784B" w:rsidRPr="001C39E5" w:rsidRDefault="000E784B" w:rsidP="000E784B">
            <w:pPr>
              <w:rPr>
                <w:rFonts w:ascii="Times New Roman" w:hAnsi="Times New Roman" w:cs="Times New Roman"/>
                <w:sz w:val="24"/>
                <w:szCs w:val="24"/>
              </w:rPr>
            </w:pPr>
            <w:r w:rsidRPr="001C39E5">
              <w:rPr>
                <w:rFonts w:ascii="Times New Roman" w:hAnsi="Times New Roman" w:cs="Times New Roman"/>
                <w:sz w:val="24"/>
                <w:szCs w:val="24"/>
              </w:rPr>
              <w:t>Анализ ошибок, допущенных в контрольном диктанте</w:t>
            </w:r>
          </w:p>
        </w:tc>
        <w:tc>
          <w:tcPr>
            <w:tcW w:w="7671" w:type="dxa"/>
            <w:gridSpan w:val="2"/>
            <w:tcBorders>
              <w:top w:val="single" w:sz="4" w:space="0" w:color="auto"/>
              <w:bottom w:val="single" w:sz="4" w:space="0" w:color="auto"/>
            </w:tcBorders>
          </w:tcPr>
          <w:p w:rsidR="000E784B" w:rsidRDefault="000E784B" w:rsidP="000E784B">
            <w:pPr>
              <w:jc w:val="both"/>
              <w:rPr>
                <w:rFonts w:ascii="Times New Roman" w:hAnsi="Times New Roman" w:cs="Times New Roman"/>
                <w:sz w:val="24"/>
                <w:szCs w:val="28"/>
              </w:rPr>
            </w:pPr>
            <w:r w:rsidRPr="00421888">
              <w:rPr>
                <w:rFonts w:ascii="Times New Roman" w:hAnsi="Times New Roman" w:cs="Times New Roman"/>
                <w:sz w:val="24"/>
                <w:szCs w:val="28"/>
              </w:rPr>
              <w:t>Находят и и</w:t>
            </w:r>
            <w:r>
              <w:rPr>
                <w:rFonts w:ascii="Times New Roman" w:hAnsi="Times New Roman" w:cs="Times New Roman"/>
                <w:sz w:val="24"/>
                <w:szCs w:val="28"/>
              </w:rPr>
              <w:t>справляют ошибки в своей работе</w:t>
            </w:r>
          </w:p>
          <w:p w:rsidR="000E784B" w:rsidRPr="001C39E5" w:rsidRDefault="000E784B" w:rsidP="000E784B">
            <w:pPr>
              <w:jc w:val="both"/>
              <w:rPr>
                <w:rFonts w:ascii="Times New Roman" w:hAnsi="Times New Roman" w:cs="Times New Roman"/>
                <w:sz w:val="24"/>
                <w:szCs w:val="24"/>
              </w:rPr>
            </w:pPr>
          </w:p>
        </w:tc>
      </w:tr>
    </w:tbl>
    <w:p w:rsidR="00EF2EE1" w:rsidRDefault="00EF2EE1" w:rsidP="00A27854">
      <w:pPr>
        <w:pStyle w:val="Default"/>
        <w:rPr>
          <w:sz w:val="28"/>
          <w:szCs w:val="28"/>
        </w:rPr>
      </w:pPr>
    </w:p>
    <w:p w:rsidR="00A27854" w:rsidRPr="00EF2EE1" w:rsidRDefault="00A27854" w:rsidP="00A27854">
      <w:pPr>
        <w:pStyle w:val="Default"/>
        <w:rPr>
          <w:b/>
          <w:sz w:val="28"/>
          <w:szCs w:val="28"/>
          <w:u w:val="single"/>
        </w:rPr>
      </w:pPr>
      <w:r w:rsidRPr="00EF2EE1">
        <w:rPr>
          <w:b/>
          <w:sz w:val="28"/>
          <w:szCs w:val="28"/>
          <w:u w:val="single"/>
        </w:rPr>
        <w:t xml:space="preserve">2.2.2.2. ЛИТЕРАТУРА </w:t>
      </w:r>
    </w:p>
    <w:p w:rsidR="00A27854" w:rsidRPr="00EF2EE1" w:rsidRDefault="00A27854" w:rsidP="00A27854">
      <w:pPr>
        <w:pStyle w:val="Default"/>
        <w:rPr>
          <w:b/>
          <w:sz w:val="28"/>
          <w:szCs w:val="28"/>
        </w:rPr>
      </w:pPr>
      <w:r w:rsidRPr="00EF2EE1">
        <w:rPr>
          <w:b/>
          <w:sz w:val="28"/>
          <w:szCs w:val="28"/>
        </w:rPr>
        <w:t xml:space="preserve">Русский фольклор </w:t>
      </w:r>
    </w:p>
    <w:p w:rsidR="00A27854" w:rsidRPr="008D2E45" w:rsidRDefault="00A27854" w:rsidP="00A27854">
      <w:pPr>
        <w:pStyle w:val="Default"/>
      </w:pPr>
      <w:r w:rsidRPr="008D2E45">
        <w:t xml:space="preserve">Малые жанры фольклора. </w:t>
      </w:r>
    </w:p>
    <w:p w:rsidR="00A27854" w:rsidRPr="008D2E45" w:rsidRDefault="00A27854" w:rsidP="00A27854">
      <w:pPr>
        <w:pStyle w:val="Default"/>
      </w:pPr>
      <w:r w:rsidRPr="008D2E45">
        <w:lastRenderedPageBreak/>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A27854" w:rsidRPr="008D2E45" w:rsidRDefault="00A27854" w:rsidP="00A27854">
      <w:pPr>
        <w:pStyle w:val="Default"/>
      </w:pPr>
      <w:r w:rsidRPr="008D2E45">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A27854" w:rsidRPr="008D2E45" w:rsidRDefault="00A27854" w:rsidP="00A27854">
      <w:pPr>
        <w:pStyle w:val="Default"/>
      </w:pPr>
      <w:r w:rsidRPr="008D2E45">
        <w:t xml:space="preserve">Былина «Илья Муромец и Соловей-разбойник». </w:t>
      </w:r>
    </w:p>
    <w:p w:rsidR="00A27854" w:rsidRPr="008D2E45" w:rsidRDefault="00A27854" w:rsidP="00A27854">
      <w:pPr>
        <w:pStyle w:val="Default"/>
      </w:pPr>
      <w:r w:rsidRPr="008D2E45">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A27854" w:rsidRPr="008D2E45" w:rsidRDefault="00A27854" w:rsidP="00A27854">
      <w:pPr>
        <w:pStyle w:val="Default"/>
      </w:pPr>
      <w:r w:rsidRPr="008D2E45">
        <w:t xml:space="preserve">Древнерусская литература </w:t>
      </w:r>
    </w:p>
    <w:p w:rsidR="00A27854" w:rsidRPr="008D2E45" w:rsidRDefault="00A27854" w:rsidP="00A27854">
      <w:pPr>
        <w:pStyle w:val="Default"/>
      </w:pPr>
      <w:r w:rsidRPr="008D2E45">
        <w:t xml:space="preserve">«Слово о полку Игореве». </w:t>
      </w:r>
    </w:p>
    <w:p w:rsidR="00A27854" w:rsidRPr="008D2E45" w:rsidRDefault="00A27854" w:rsidP="00A27854">
      <w:pPr>
        <w:pStyle w:val="Default"/>
      </w:pPr>
      <w:r w:rsidRPr="008D2E45">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A27854" w:rsidRPr="008D2E45" w:rsidRDefault="00A27854" w:rsidP="00A27854">
      <w:pPr>
        <w:pStyle w:val="Default"/>
      </w:pPr>
      <w:r w:rsidRPr="008D2E45">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A27854" w:rsidRPr="008D2E45" w:rsidRDefault="00A27854" w:rsidP="00A27854">
      <w:pPr>
        <w:pStyle w:val="Default"/>
        <w:rPr>
          <w:b/>
        </w:rPr>
      </w:pPr>
      <w:r w:rsidRPr="008D2E45">
        <w:rPr>
          <w:b/>
        </w:rPr>
        <w:t xml:space="preserve">Русская литература XVIII в. </w:t>
      </w:r>
    </w:p>
    <w:p w:rsidR="00A27854" w:rsidRPr="008D2E45" w:rsidRDefault="00A27854" w:rsidP="00A27854">
      <w:pPr>
        <w:pStyle w:val="Default"/>
      </w:pPr>
      <w:r w:rsidRPr="008D2E45">
        <w:rPr>
          <w:b/>
          <w:bCs/>
        </w:rPr>
        <w:t xml:space="preserve">Д. И. Фонвизин. </w:t>
      </w:r>
      <w:r w:rsidRPr="008D2E45">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A27854" w:rsidRPr="008D2E45" w:rsidRDefault="00A27854" w:rsidP="00A27854">
      <w:pPr>
        <w:pStyle w:val="Default"/>
      </w:pPr>
      <w:r w:rsidRPr="008D2E45">
        <w:rPr>
          <w:b/>
          <w:bCs/>
        </w:rPr>
        <w:t xml:space="preserve">Н. М. Карамзин. </w:t>
      </w:r>
      <w:r w:rsidRPr="008D2E45">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A27854" w:rsidRPr="008D2E45" w:rsidRDefault="00A27854" w:rsidP="00A27854">
      <w:pPr>
        <w:pStyle w:val="Default"/>
      </w:pPr>
      <w:r w:rsidRPr="008D2E45">
        <w:rPr>
          <w:b/>
          <w:bCs/>
        </w:rPr>
        <w:t xml:space="preserve">Г. Р. Державин. </w:t>
      </w:r>
      <w:r w:rsidRPr="008D2E45">
        <w:t>Стихотворение «Памятник». Жизнеутверждающий характер поэзии Державина. Тема поэта и поэзии.</w:t>
      </w:r>
    </w:p>
    <w:p w:rsidR="00A27854" w:rsidRPr="008D2E45" w:rsidRDefault="00A27854" w:rsidP="00A27854">
      <w:pPr>
        <w:pStyle w:val="Default"/>
      </w:pPr>
      <w:r w:rsidRPr="008D2E45">
        <w:t xml:space="preserve">Русская литература XIX в. (первая половина) </w:t>
      </w:r>
    </w:p>
    <w:p w:rsidR="00A27854" w:rsidRPr="008D2E45" w:rsidRDefault="00A27854" w:rsidP="00A27854">
      <w:pPr>
        <w:pStyle w:val="Default"/>
      </w:pPr>
      <w:r w:rsidRPr="008D2E45">
        <w:rPr>
          <w:b/>
          <w:bCs/>
        </w:rPr>
        <w:t xml:space="preserve">И. А. Крылов. </w:t>
      </w:r>
      <w:r w:rsidRPr="008D2E45">
        <w:t>Басни «Волк и Ягн</w:t>
      </w:r>
      <w:r w:rsidRPr="008D2E45">
        <w:rPr>
          <w:rFonts w:ascii="Cambria Math" w:hAnsi="Cambria Math" w:cs="Cambria Math"/>
        </w:rPr>
        <w:t>ѐ</w:t>
      </w:r>
      <w:r w:rsidRPr="008D2E45">
        <w:t>нок», «Свинья под Дубом», «Волк на псарне». Жанр басни, история его развития. Образы животных в басне. Аллегория как средство раскрытия определ</w:t>
      </w:r>
      <w:r w:rsidRPr="008D2E45">
        <w:rPr>
          <w:rFonts w:ascii="Cambria Math" w:hAnsi="Cambria Math" w:cs="Cambria Math"/>
        </w:rPr>
        <w:t>ѐ</w:t>
      </w:r>
      <w:r w:rsidRPr="008D2E45">
        <w:t>нных качеств человека. Выражение народной мудрости в баснях Крылова. Поучительный характер басен. Мораль в басне, формы е</w:t>
      </w:r>
      <w:r w:rsidRPr="008D2E45">
        <w:rPr>
          <w:rFonts w:ascii="Cambria Math" w:hAnsi="Cambria Math" w:cs="Cambria Math"/>
        </w:rPr>
        <w:t>ѐ</w:t>
      </w:r>
      <w:r w:rsidRPr="008D2E45">
        <w:t xml:space="preserve"> воплощения. Своеобразие языка басен Крылова. </w:t>
      </w:r>
    </w:p>
    <w:p w:rsidR="00A27854" w:rsidRPr="008D2E45" w:rsidRDefault="00A27854" w:rsidP="00A27854">
      <w:pPr>
        <w:pStyle w:val="Default"/>
      </w:pPr>
      <w:r w:rsidRPr="008D2E45">
        <w:rPr>
          <w:b/>
          <w:bCs/>
        </w:rPr>
        <w:t xml:space="preserve">В. А. Жуковский. </w:t>
      </w:r>
      <w:r w:rsidRPr="008D2E45">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A27854" w:rsidRPr="008D2E45" w:rsidRDefault="00A27854" w:rsidP="00A27854">
      <w:pPr>
        <w:pStyle w:val="Default"/>
      </w:pPr>
      <w:r w:rsidRPr="008D2E45">
        <w:rPr>
          <w:b/>
          <w:bCs/>
        </w:rPr>
        <w:lastRenderedPageBreak/>
        <w:t xml:space="preserve">А. С. Грибоедов. </w:t>
      </w:r>
      <w:r w:rsidRPr="008D2E45">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w:t>
      </w:r>
      <w:r w:rsidRPr="008D2E45">
        <w:rPr>
          <w:rFonts w:ascii="Cambria Math" w:hAnsi="Cambria Math" w:cs="Cambria Math"/>
        </w:rPr>
        <w:t>ѐ</w:t>
      </w:r>
      <w:r w:rsidRPr="008D2E45">
        <w:t xml:space="preserve">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A27854" w:rsidRPr="008D2E45" w:rsidRDefault="00A27854" w:rsidP="00A27854">
      <w:pPr>
        <w:pStyle w:val="Default"/>
      </w:pPr>
      <w:r w:rsidRPr="008D2E45">
        <w:rPr>
          <w:b/>
          <w:bCs/>
        </w:rPr>
        <w:t xml:space="preserve">А. С. Пушкин. </w:t>
      </w:r>
      <w:r w:rsidRPr="008D2E45">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w:t>
      </w:r>
      <w:r w:rsidRPr="008D2E45">
        <w:rPr>
          <w:rFonts w:ascii="Cambria Math" w:hAnsi="Cambria Math" w:cs="Cambria Math"/>
        </w:rPr>
        <w:t>ѐ</w:t>
      </w:r>
      <w:r w:rsidRPr="008D2E45">
        <w:t xml:space="preserve">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A27854" w:rsidRPr="008D2E45" w:rsidRDefault="00A27854" w:rsidP="00A27854">
      <w:pPr>
        <w:pStyle w:val="Default"/>
      </w:pPr>
      <w:r w:rsidRPr="008D2E45">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в«Песне…». Художественные средства произведения, позволившие воссоздать атмосферу Древней Руси. </w:t>
      </w:r>
    </w:p>
    <w:p w:rsidR="00A27854" w:rsidRPr="008D2E45" w:rsidRDefault="00A27854" w:rsidP="00A27854">
      <w:pPr>
        <w:pStyle w:val="Default"/>
      </w:pPr>
      <w:r w:rsidRPr="008D2E45">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A27854" w:rsidRPr="008D2E45" w:rsidRDefault="00A27854" w:rsidP="00A27854">
      <w:pPr>
        <w:pStyle w:val="Default"/>
      </w:pPr>
      <w:r w:rsidRPr="008D2E45">
        <w:t>Роман «Капитанская дочка». История создания романа. Историческое исследование «История Пугач</w:t>
      </w:r>
      <w:r w:rsidRPr="008D2E45">
        <w:rPr>
          <w:rFonts w:ascii="Cambria Math" w:hAnsi="Cambria Math" w:cs="Cambria Math"/>
        </w:rPr>
        <w:t>ѐ</w:t>
      </w:r>
      <w:r w:rsidRPr="008D2E45">
        <w:t>ва» и роман «Капитанская дочка». Пугач</w:t>
      </w:r>
      <w:r w:rsidRPr="008D2E45">
        <w:rPr>
          <w:rFonts w:ascii="Cambria Math" w:hAnsi="Cambria Math" w:cs="Cambria Math"/>
        </w:rPr>
        <w:t>ѐ</w:t>
      </w:r>
      <w:r w:rsidRPr="008D2E45">
        <w:t>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w:t>
      </w:r>
      <w:r w:rsidRPr="008D2E45">
        <w:rPr>
          <w:rFonts w:ascii="Cambria Math" w:hAnsi="Cambria Math" w:cs="Cambria Math"/>
        </w:rPr>
        <w:t>ѐ</w:t>
      </w:r>
      <w:r w:rsidRPr="008D2E45">
        <w:t>в, Екатерина II). Главные герои романа. Становление, развитие характера, личности Петра Грин</w:t>
      </w:r>
      <w:r w:rsidRPr="008D2E45">
        <w:rPr>
          <w:rFonts w:ascii="Cambria Math" w:hAnsi="Cambria Math" w:cs="Cambria Math"/>
        </w:rPr>
        <w:t>ѐ</w:t>
      </w:r>
      <w:r w:rsidRPr="008D2E45">
        <w:t xml:space="preserve">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A27854" w:rsidRPr="008D2E45" w:rsidRDefault="00A27854" w:rsidP="00A27854">
      <w:pPr>
        <w:pStyle w:val="Default"/>
      </w:pPr>
      <w:r w:rsidRPr="008D2E45">
        <w:t>Повесть «Станционный смотритель». Цикл «Повести Белкина». Повествование от лица вымышленного героя как художественный при</w:t>
      </w:r>
      <w:r w:rsidRPr="008D2E45">
        <w:rPr>
          <w:rFonts w:ascii="Cambria Math" w:hAnsi="Cambria Math" w:cs="Cambria Math"/>
        </w:rPr>
        <w:t>ѐ</w:t>
      </w:r>
      <w:r w:rsidRPr="008D2E45">
        <w:t xml:space="preserve">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A27854" w:rsidRPr="008D2E45" w:rsidRDefault="00A27854" w:rsidP="00A27854">
      <w:pPr>
        <w:pStyle w:val="Default"/>
      </w:pPr>
      <w:r w:rsidRPr="008D2E45">
        <w:lastRenderedPageBreak/>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A27854" w:rsidRPr="008D2E45" w:rsidRDefault="00A27854" w:rsidP="00A27854">
      <w:pPr>
        <w:pStyle w:val="Default"/>
      </w:pPr>
      <w:r w:rsidRPr="008D2E45">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Pr="008D2E45">
        <w:rPr>
          <w:rFonts w:ascii="Cambria Math" w:hAnsi="Cambria Math" w:cs="Cambria Math"/>
        </w:rPr>
        <w:t>ѐ</w:t>
      </w:r>
      <w:r w:rsidRPr="008D2E45">
        <w:t xml:space="preserve">рного человека». Сценическая и кинематографическая судьба трагедии. </w:t>
      </w:r>
    </w:p>
    <w:p w:rsidR="00A27854" w:rsidRPr="008D2E45" w:rsidRDefault="00A27854" w:rsidP="00A27854">
      <w:pPr>
        <w:pStyle w:val="Default"/>
      </w:pPr>
      <w:r w:rsidRPr="008D2E45">
        <w:rPr>
          <w:b/>
          <w:bCs/>
        </w:rPr>
        <w:t xml:space="preserve">М. Ю. Лермонтов. </w:t>
      </w:r>
      <w:r w:rsidRPr="008D2E45">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A27854" w:rsidRPr="008D2E45" w:rsidRDefault="00A27854" w:rsidP="00A27854">
      <w:pPr>
        <w:pStyle w:val="Default"/>
      </w:pPr>
      <w:r w:rsidRPr="008D2E45">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A27854" w:rsidRPr="008D2E45" w:rsidRDefault="00A27854" w:rsidP="00A27854">
      <w:pPr>
        <w:pStyle w:val="Default"/>
      </w:pPr>
      <w:r w:rsidRPr="008D2E45">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A27854" w:rsidRPr="008D2E45" w:rsidRDefault="00A27854" w:rsidP="00A27854">
      <w:pPr>
        <w:pStyle w:val="Default"/>
      </w:pPr>
      <w:r w:rsidRPr="008D2E45">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w:t>
      </w:r>
      <w:r w:rsidRPr="008D2E45">
        <w:rPr>
          <w:rFonts w:ascii="Cambria Math" w:hAnsi="Cambria Math" w:cs="Cambria Math"/>
        </w:rPr>
        <w:t>ѐ</w:t>
      </w:r>
      <w:r w:rsidRPr="008D2E45">
        <w:t xml:space="preserve"> концовки. Образы гусляров. Язык и стих поэмы. </w:t>
      </w:r>
    </w:p>
    <w:p w:rsidR="00A27854" w:rsidRPr="008D2E45" w:rsidRDefault="00A27854" w:rsidP="00A27854">
      <w:pPr>
        <w:pStyle w:val="Default"/>
      </w:pPr>
      <w:r w:rsidRPr="008D2E45">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A27854" w:rsidRPr="008D2E45" w:rsidRDefault="00A27854" w:rsidP="00A27854">
      <w:pPr>
        <w:pStyle w:val="Default"/>
      </w:pPr>
      <w:r w:rsidRPr="008D2E45">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w:t>
      </w:r>
      <w:r w:rsidRPr="008D2E45">
        <w:rPr>
          <w:rFonts w:ascii="Cambria Math" w:hAnsi="Cambria Math" w:cs="Cambria Math"/>
        </w:rPr>
        <w:t>ѐ</w:t>
      </w:r>
      <w:r w:rsidRPr="008D2E45">
        <w:t xml:space="preserve">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w:t>
      </w:r>
      <w:r w:rsidRPr="008D2E45">
        <w:lastRenderedPageBreak/>
        <w:t xml:space="preserve">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A27854" w:rsidRPr="008D2E45" w:rsidRDefault="00A27854" w:rsidP="00A27854">
      <w:pPr>
        <w:pStyle w:val="Default"/>
      </w:pPr>
      <w:r w:rsidRPr="008D2E45">
        <w:rPr>
          <w:b/>
          <w:bCs/>
        </w:rPr>
        <w:t xml:space="preserve">Н. В. Гоголь. </w:t>
      </w:r>
      <w:r w:rsidRPr="008D2E45">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w:t>
      </w:r>
      <w:r w:rsidRPr="008D2E45">
        <w:rPr>
          <w:rFonts w:ascii="Cambria Math" w:hAnsi="Cambria Math" w:cs="Cambria Math"/>
        </w:rPr>
        <w:t>ѐ</w:t>
      </w:r>
      <w:r w:rsidRPr="008D2E45">
        <w:t xml:space="preserve">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A27854" w:rsidRPr="008D2E45" w:rsidRDefault="00A27854" w:rsidP="00A27854">
      <w:pPr>
        <w:pStyle w:val="Default"/>
      </w:pPr>
      <w:r w:rsidRPr="008D2E45">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A27854" w:rsidRPr="008D2E45" w:rsidRDefault="00A27854" w:rsidP="00A27854">
      <w:pPr>
        <w:pStyle w:val="Default"/>
      </w:pPr>
      <w:r w:rsidRPr="008D2E45">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sidRPr="008D2E45">
        <w:rPr>
          <w:rFonts w:ascii="Cambria Math" w:hAnsi="Cambria Math" w:cs="Cambria Math"/>
        </w:rPr>
        <w:t>ѐ</w:t>
      </w:r>
      <w:r w:rsidRPr="008D2E45">
        <w:t xml:space="preserve">нности, бездушия. Роль фантастики в идейном замысле произведения. Гуманистический пафос повести. </w:t>
      </w:r>
    </w:p>
    <w:p w:rsidR="00A27854" w:rsidRPr="008D2E45" w:rsidRDefault="00A27854" w:rsidP="00A27854">
      <w:pPr>
        <w:pStyle w:val="Default"/>
      </w:pPr>
      <w:r w:rsidRPr="008D2E45">
        <w:t>Комедия «Ревизор». История создания комедии и е</w:t>
      </w:r>
      <w:r w:rsidRPr="008D2E45">
        <w:rPr>
          <w:rFonts w:ascii="Cambria Math" w:hAnsi="Cambria Math" w:cs="Cambria Math"/>
        </w:rPr>
        <w:t>ѐ</w:t>
      </w:r>
      <w:r w:rsidRPr="008D2E45">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A27854" w:rsidRPr="008D2E45" w:rsidRDefault="00A27854" w:rsidP="00A27854">
      <w:pPr>
        <w:pStyle w:val="Default"/>
      </w:pPr>
      <w:r w:rsidRPr="008D2E45">
        <w:t>Поэма «М</w:t>
      </w:r>
      <w:r w:rsidRPr="008D2E45">
        <w:rPr>
          <w:rFonts w:ascii="Cambria Math" w:hAnsi="Cambria Math" w:cs="Cambria Math"/>
        </w:rPr>
        <w:t>ѐ</w:t>
      </w:r>
      <w:r w:rsidRPr="008D2E45">
        <w:t>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w:t>
      </w:r>
      <w:r w:rsidRPr="008D2E45">
        <w:rPr>
          <w:rFonts w:ascii="Cambria Math" w:hAnsi="Cambria Math" w:cs="Cambria Math"/>
        </w:rPr>
        <w:t>ѐ</w:t>
      </w:r>
      <w:r w:rsidRPr="008D2E45">
        <w:t>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w:t>
      </w:r>
      <w:r w:rsidRPr="008D2E45">
        <w:rPr>
          <w:rFonts w:ascii="Cambria Math" w:hAnsi="Cambria Math" w:cs="Cambria Math"/>
        </w:rPr>
        <w:t>ѐ</w:t>
      </w:r>
      <w:r w:rsidRPr="008D2E45">
        <w:t>мы их создания, образы крестьян. Образ Руси. Эволюция образа автора от сатирика к проповеднику и пророку. Своеобразие гоголевского реализма. Поэма «М</w:t>
      </w:r>
      <w:r w:rsidRPr="008D2E45">
        <w:rPr>
          <w:rFonts w:ascii="Cambria Math" w:hAnsi="Cambria Math" w:cs="Cambria Math"/>
        </w:rPr>
        <w:t>ѐ</w:t>
      </w:r>
      <w:r w:rsidRPr="008D2E45">
        <w:t xml:space="preserve">ртвые души» в русской критике. </w:t>
      </w:r>
    </w:p>
    <w:p w:rsidR="00A27854" w:rsidRPr="008D2E45" w:rsidRDefault="00A27854" w:rsidP="00A27854">
      <w:pPr>
        <w:pStyle w:val="Default"/>
      </w:pPr>
      <w:r w:rsidRPr="008D2E45">
        <w:t xml:space="preserve">Русская литература XIX в. (вторая половина) </w:t>
      </w:r>
    </w:p>
    <w:p w:rsidR="00A27854" w:rsidRPr="008D2E45" w:rsidRDefault="00A27854" w:rsidP="00A27854">
      <w:pPr>
        <w:pStyle w:val="Default"/>
      </w:pPr>
      <w:r w:rsidRPr="008D2E45">
        <w:rPr>
          <w:b/>
          <w:bCs/>
        </w:rPr>
        <w:t xml:space="preserve">Ф. И. Тютчев. </w:t>
      </w:r>
      <w:r w:rsidRPr="008D2E45">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A27854" w:rsidRPr="008D2E45" w:rsidRDefault="00A27854" w:rsidP="00A27854">
      <w:pPr>
        <w:pStyle w:val="Default"/>
      </w:pPr>
      <w:r w:rsidRPr="008D2E45">
        <w:rPr>
          <w:b/>
          <w:bCs/>
        </w:rPr>
        <w:t xml:space="preserve">А. А. Фет. </w:t>
      </w:r>
      <w:r w:rsidRPr="008D2E45">
        <w:t>Стихотворения «Я пришел к тебе с приветом.», «Учись у них—у дуба, у бер</w:t>
      </w:r>
      <w:r w:rsidRPr="008D2E45">
        <w:rPr>
          <w:rFonts w:ascii="Cambria Math" w:hAnsi="Cambria Math" w:cs="Cambria Math"/>
        </w:rPr>
        <w:t>ѐ</w:t>
      </w:r>
      <w:r w:rsidRPr="008D2E45">
        <w:t xml:space="preserve">зы.». Философская проблематика стихотворений Фета. Параллелизм в описании жизни природы и человека. Природные образы и средства их создания. </w:t>
      </w:r>
    </w:p>
    <w:p w:rsidR="00A27854" w:rsidRPr="008D2E45" w:rsidRDefault="00A27854" w:rsidP="00A27854">
      <w:pPr>
        <w:pStyle w:val="Default"/>
      </w:pPr>
      <w:r w:rsidRPr="008D2E45">
        <w:rPr>
          <w:b/>
          <w:bCs/>
        </w:rPr>
        <w:t xml:space="preserve">И. С. Тургенев. </w:t>
      </w:r>
      <w:r w:rsidRPr="008D2E45">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A27854" w:rsidRPr="008D2E45" w:rsidRDefault="00A27854" w:rsidP="00A27854">
      <w:pPr>
        <w:pStyle w:val="Default"/>
      </w:pPr>
      <w:r w:rsidRPr="008D2E45">
        <w:lastRenderedPageBreak/>
        <w:t>Рассказ «Певцы». Изображение русской жизни и русских характеров в рассказе. Образ рассказчика. Авторская позиция и способы е</w:t>
      </w:r>
      <w:r w:rsidRPr="008D2E45">
        <w:rPr>
          <w:rFonts w:ascii="Cambria Math" w:hAnsi="Cambria Math" w:cs="Cambria Math"/>
        </w:rPr>
        <w:t>ѐ</w:t>
      </w:r>
      <w:r w:rsidRPr="008D2E45">
        <w:t xml:space="preserve"> выражения в произведении.</w:t>
      </w:r>
    </w:p>
    <w:p w:rsidR="000029DA" w:rsidRPr="008D2E45" w:rsidRDefault="000029DA" w:rsidP="000029DA">
      <w:pPr>
        <w:pStyle w:val="Default"/>
      </w:pPr>
      <w:r w:rsidRPr="008D2E45">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w:t>
      </w:r>
      <w:r w:rsidRPr="008D2E45">
        <w:rPr>
          <w:rFonts w:ascii="Cambria Math" w:hAnsi="Cambria Math" w:cs="Cambria Math"/>
        </w:rPr>
        <w:t>ѐ</w:t>
      </w:r>
      <w:r w:rsidRPr="008D2E45">
        <w:t xml:space="preserve"> выражения. </w:t>
      </w:r>
    </w:p>
    <w:p w:rsidR="000029DA" w:rsidRPr="008D2E45" w:rsidRDefault="000029DA" w:rsidP="000029DA">
      <w:pPr>
        <w:pStyle w:val="Default"/>
      </w:pPr>
      <w:r w:rsidRPr="008D2E45">
        <w:rPr>
          <w:b/>
          <w:bCs/>
        </w:rPr>
        <w:t xml:space="preserve">Н. А. Некрасов. </w:t>
      </w:r>
      <w:r w:rsidRPr="008D2E45">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0029DA" w:rsidRPr="008D2E45" w:rsidRDefault="000029DA" w:rsidP="000029DA">
      <w:pPr>
        <w:pStyle w:val="Default"/>
      </w:pPr>
      <w:r w:rsidRPr="008D2E45">
        <w:rPr>
          <w:b/>
          <w:bCs/>
        </w:rPr>
        <w:t xml:space="preserve">Л. Н. Толстой. </w:t>
      </w:r>
      <w:r w:rsidRPr="008D2E45">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0029DA" w:rsidRPr="008D2E45" w:rsidRDefault="000029DA" w:rsidP="000029DA">
      <w:pPr>
        <w:pStyle w:val="Default"/>
      </w:pPr>
      <w:r w:rsidRPr="008D2E45">
        <w:rPr>
          <w:b/>
          <w:bCs/>
        </w:rPr>
        <w:t xml:space="preserve">А. П. Чехов. </w:t>
      </w:r>
      <w:r w:rsidRPr="008D2E45">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0029DA" w:rsidRPr="008D2E45" w:rsidRDefault="000029DA" w:rsidP="000029DA">
      <w:pPr>
        <w:pStyle w:val="Default"/>
      </w:pPr>
      <w:r w:rsidRPr="008D2E45">
        <w:t xml:space="preserve">Русская литература XX в. (первая половина) </w:t>
      </w:r>
    </w:p>
    <w:p w:rsidR="000029DA" w:rsidRPr="008D2E45" w:rsidRDefault="000029DA" w:rsidP="000029DA">
      <w:pPr>
        <w:pStyle w:val="Default"/>
      </w:pPr>
      <w:r w:rsidRPr="008D2E45">
        <w:rPr>
          <w:b/>
          <w:bCs/>
        </w:rPr>
        <w:t xml:space="preserve">И. А. Бунин. </w:t>
      </w:r>
      <w:r w:rsidRPr="008D2E45">
        <w:t>Стихотворение «Густой зел</w:t>
      </w:r>
      <w:r w:rsidRPr="008D2E45">
        <w:rPr>
          <w:rFonts w:ascii="Cambria Math" w:hAnsi="Cambria Math" w:cs="Cambria Math"/>
        </w:rPr>
        <w:t>ѐ</w:t>
      </w:r>
      <w:r w:rsidRPr="008D2E45">
        <w:t xml:space="preserve">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0029DA" w:rsidRPr="008D2E45" w:rsidRDefault="000029DA" w:rsidP="000029DA">
      <w:pPr>
        <w:pStyle w:val="Default"/>
      </w:pPr>
      <w:r w:rsidRPr="008D2E45">
        <w:t>Рассказ «Подснежник». Историческая основа произведения. Тема прошлого России. Праздники и будни в жизни главного героя рассказа. При</w:t>
      </w:r>
      <w:r w:rsidRPr="008D2E45">
        <w:rPr>
          <w:rFonts w:ascii="Cambria Math" w:hAnsi="Cambria Math" w:cs="Cambria Math"/>
        </w:rPr>
        <w:t>ѐ</w:t>
      </w:r>
      <w:r w:rsidRPr="008D2E45">
        <w:t xml:space="preserve">мы антитезы и повтора в композиции рассказа. Смысл названия. </w:t>
      </w:r>
    </w:p>
    <w:p w:rsidR="000029DA" w:rsidRPr="008D2E45" w:rsidRDefault="000029DA" w:rsidP="000029DA">
      <w:pPr>
        <w:pStyle w:val="Default"/>
      </w:pPr>
      <w:r w:rsidRPr="008D2E45">
        <w:rPr>
          <w:b/>
          <w:bCs/>
        </w:rPr>
        <w:t xml:space="preserve">А. И. Куприн. </w:t>
      </w:r>
      <w:r w:rsidRPr="008D2E45">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0029DA" w:rsidRPr="008D2E45" w:rsidRDefault="000029DA" w:rsidP="000029DA">
      <w:pPr>
        <w:pStyle w:val="Default"/>
      </w:pPr>
      <w:r w:rsidRPr="008D2E45">
        <w:rPr>
          <w:b/>
          <w:bCs/>
        </w:rPr>
        <w:t xml:space="preserve">М. Горький. </w:t>
      </w:r>
      <w:r w:rsidRPr="008D2E45">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0029DA" w:rsidRPr="008D2E45" w:rsidRDefault="000029DA" w:rsidP="000029DA">
      <w:pPr>
        <w:pStyle w:val="Default"/>
      </w:pPr>
      <w:r w:rsidRPr="008D2E45">
        <w:rPr>
          <w:b/>
          <w:bCs/>
        </w:rPr>
        <w:t>И. С. Шмел</w:t>
      </w:r>
      <w:r w:rsidRPr="008D2E45">
        <w:rPr>
          <w:rFonts w:ascii="Cambria Math" w:hAnsi="Cambria Math" w:cs="Cambria Math"/>
          <w:b/>
          <w:bCs/>
        </w:rPr>
        <w:t>ѐ</w:t>
      </w:r>
      <w:r w:rsidRPr="008D2E45">
        <w:rPr>
          <w:b/>
          <w:bCs/>
        </w:rPr>
        <w:t xml:space="preserve">в. </w:t>
      </w:r>
      <w:r w:rsidRPr="008D2E45">
        <w:t>Роман «Лето Господне» (фрагменты). История создания автобиографического романа. Главные герои романа. Рождение религиозного чувства у реб</w:t>
      </w:r>
      <w:r w:rsidRPr="008D2E45">
        <w:rPr>
          <w:rFonts w:ascii="Cambria Math" w:hAnsi="Cambria Math" w:cs="Cambria Math"/>
        </w:rPr>
        <w:t>ѐ</w:t>
      </w:r>
      <w:r w:rsidRPr="008D2E45">
        <w:t>нка. Реб</w:t>
      </w:r>
      <w:r w:rsidRPr="008D2E45">
        <w:rPr>
          <w:rFonts w:ascii="Cambria Math" w:hAnsi="Cambria Math" w:cs="Cambria Math"/>
        </w:rPr>
        <w:t>ѐ</w:t>
      </w:r>
      <w:r w:rsidRPr="008D2E45">
        <w:t xml:space="preserve">нок и национальные традиции. Особенности повествования. </w:t>
      </w:r>
    </w:p>
    <w:p w:rsidR="000029DA" w:rsidRPr="008D2E45" w:rsidRDefault="000029DA" w:rsidP="000029DA">
      <w:pPr>
        <w:pStyle w:val="Default"/>
      </w:pPr>
      <w:r w:rsidRPr="008D2E45">
        <w:rPr>
          <w:b/>
          <w:bCs/>
        </w:rPr>
        <w:t xml:space="preserve">А. А. Блок. </w:t>
      </w:r>
      <w:r w:rsidRPr="008D2E45">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0029DA" w:rsidRPr="008D2E45" w:rsidRDefault="000029DA" w:rsidP="000029DA">
      <w:pPr>
        <w:pStyle w:val="Default"/>
      </w:pPr>
      <w:r w:rsidRPr="008D2E45">
        <w:rPr>
          <w:b/>
          <w:bCs/>
        </w:rPr>
        <w:t xml:space="preserve">В. В. Маяковский. </w:t>
      </w:r>
      <w:r w:rsidRPr="008D2E45">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0029DA" w:rsidRPr="008D2E45" w:rsidRDefault="000029DA" w:rsidP="000029DA">
      <w:pPr>
        <w:pStyle w:val="Default"/>
      </w:pPr>
      <w:r w:rsidRPr="008D2E45">
        <w:rPr>
          <w:b/>
          <w:bCs/>
        </w:rPr>
        <w:t xml:space="preserve">С. А. Есенин. </w:t>
      </w:r>
      <w:r w:rsidRPr="008D2E45">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w:t>
      </w:r>
      <w:r w:rsidRPr="008D2E45">
        <w:rPr>
          <w:rFonts w:ascii="Cambria Math" w:hAnsi="Cambria Math" w:cs="Cambria Math"/>
        </w:rPr>
        <w:t>ѐ</w:t>
      </w:r>
      <w:r w:rsidRPr="008D2E45">
        <w:t>м. Напевность стиха. Своеобразие метафор и сравнений в поэзии Есенина.</w:t>
      </w:r>
    </w:p>
    <w:p w:rsidR="000029DA" w:rsidRPr="008D2E45" w:rsidRDefault="000029DA" w:rsidP="000029DA">
      <w:pPr>
        <w:pStyle w:val="Default"/>
      </w:pPr>
      <w:r w:rsidRPr="008D2E45">
        <w:rPr>
          <w:b/>
          <w:bCs/>
        </w:rPr>
        <w:t xml:space="preserve">А. А. Ахматова. </w:t>
      </w:r>
      <w:r w:rsidRPr="008D2E45">
        <w:t>Стихотворения «Перед весной бывают дни такие», «Родная земля». Основные темы и образы поэзии Ахматовой. Роль предметной детали, е</w:t>
      </w:r>
      <w:r w:rsidRPr="008D2E45">
        <w:rPr>
          <w:rFonts w:ascii="Cambria Math" w:hAnsi="Cambria Math" w:cs="Cambria Math"/>
        </w:rPr>
        <w:t>ѐ</w:t>
      </w:r>
      <w:r w:rsidRPr="008D2E45">
        <w:t xml:space="preserve"> многозначность. Тема Родины в стихотворении. </w:t>
      </w:r>
    </w:p>
    <w:p w:rsidR="000029DA" w:rsidRPr="008D2E45" w:rsidRDefault="000029DA" w:rsidP="000029DA">
      <w:pPr>
        <w:pStyle w:val="Default"/>
      </w:pPr>
      <w:r w:rsidRPr="008D2E45">
        <w:rPr>
          <w:b/>
          <w:bCs/>
        </w:rPr>
        <w:t xml:space="preserve">А. П. Платонов. </w:t>
      </w:r>
      <w:r w:rsidRPr="008D2E45">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0029DA" w:rsidRPr="008D2E45" w:rsidRDefault="000029DA" w:rsidP="000029DA">
      <w:pPr>
        <w:pStyle w:val="Default"/>
      </w:pPr>
      <w:r w:rsidRPr="008D2E45">
        <w:rPr>
          <w:b/>
          <w:bCs/>
        </w:rPr>
        <w:lastRenderedPageBreak/>
        <w:t xml:space="preserve">А. С. Грин. </w:t>
      </w:r>
      <w:r w:rsidRPr="008D2E45">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w:t>
      </w:r>
      <w:r w:rsidRPr="008D2E45">
        <w:rPr>
          <w:rFonts w:ascii="Cambria Math" w:hAnsi="Cambria Math" w:cs="Cambria Math"/>
        </w:rPr>
        <w:t>ѐ</w:t>
      </w:r>
      <w:r w:rsidRPr="008D2E45">
        <w:t xml:space="preserve">м. Утверждение веры в чудо как основы жизненной позиции. Символические образы моря, солнца, корабля, паруса. </w:t>
      </w:r>
    </w:p>
    <w:p w:rsidR="000029DA" w:rsidRPr="008D2E45" w:rsidRDefault="000029DA" w:rsidP="000029DA">
      <w:pPr>
        <w:pStyle w:val="Default"/>
      </w:pPr>
      <w:r w:rsidRPr="008D2E45">
        <w:rPr>
          <w:b/>
          <w:bCs/>
        </w:rPr>
        <w:t xml:space="preserve">М. А. Булгаков. </w:t>
      </w:r>
      <w:r w:rsidRPr="008D2E45">
        <w:t>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w:t>
      </w:r>
      <w:r w:rsidRPr="008D2E45">
        <w:rPr>
          <w:rFonts w:ascii="Cambria Math" w:hAnsi="Cambria Math" w:cs="Cambria Math"/>
        </w:rPr>
        <w:t>ѐ</w:t>
      </w:r>
      <w:r w:rsidRPr="008D2E45">
        <w:t>н, названий, художественных деталей. При</w:t>
      </w:r>
      <w:r w:rsidRPr="008D2E45">
        <w:rPr>
          <w:rFonts w:ascii="Cambria Math" w:hAnsi="Cambria Math" w:cs="Cambria Math"/>
        </w:rPr>
        <w:t>ѐ</w:t>
      </w:r>
      <w:r w:rsidRPr="008D2E45">
        <w:t xml:space="preserve">мы сатирического изображения. </w:t>
      </w:r>
    </w:p>
    <w:p w:rsidR="000029DA" w:rsidRPr="008D2E45" w:rsidRDefault="000029DA" w:rsidP="000029DA">
      <w:pPr>
        <w:pStyle w:val="Default"/>
      </w:pPr>
      <w:r w:rsidRPr="008D2E45">
        <w:t xml:space="preserve">Русская литература XX в. (вторая половина) </w:t>
      </w:r>
    </w:p>
    <w:p w:rsidR="000029DA" w:rsidRPr="008D2E45" w:rsidRDefault="000029DA" w:rsidP="000029DA">
      <w:pPr>
        <w:pStyle w:val="Default"/>
      </w:pPr>
      <w:r w:rsidRPr="008D2E45">
        <w:rPr>
          <w:b/>
          <w:bCs/>
        </w:rPr>
        <w:t xml:space="preserve">A. Т. Твардовский. </w:t>
      </w:r>
      <w:r w:rsidRPr="008D2E45">
        <w:t>Поэма «Василий Т</w:t>
      </w:r>
      <w:r w:rsidRPr="008D2E45">
        <w:rPr>
          <w:rFonts w:ascii="Cambria Math" w:hAnsi="Cambria Math" w:cs="Cambria Math"/>
        </w:rPr>
        <w:t>ѐ</w:t>
      </w:r>
      <w:r w:rsidRPr="008D2E45">
        <w:t>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w:t>
      </w:r>
      <w:r w:rsidRPr="008D2E45">
        <w:rPr>
          <w:rFonts w:ascii="Cambria Math" w:hAnsi="Cambria Math" w:cs="Cambria Math"/>
        </w:rPr>
        <w:t>ѐ</w:t>
      </w:r>
      <w:r w:rsidRPr="008D2E45">
        <w:t xml:space="preserve"> интонационное многообразие. Своеобразие жанра «книги про бойца». </w:t>
      </w:r>
    </w:p>
    <w:p w:rsidR="000029DA" w:rsidRPr="008D2E45" w:rsidRDefault="000029DA" w:rsidP="000029DA">
      <w:pPr>
        <w:pStyle w:val="Default"/>
      </w:pPr>
      <w:r w:rsidRPr="008D2E45">
        <w:rPr>
          <w:b/>
          <w:bCs/>
        </w:rPr>
        <w:t xml:space="preserve">М. А. Шолохов. </w:t>
      </w:r>
      <w:r w:rsidRPr="008D2E45">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0029DA" w:rsidRPr="008D2E45" w:rsidRDefault="000029DA" w:rsidP="000029DA">
      <w:pPr>
        <w:pStyle w:val="Default"/>
      </w:pPr>
      <w:r w:rsidRPr="008D2E45">
        <w:rPr>
          <w:b/>
          <w:bCs/>
        </w:rPr>
        <w:t xml:space="preserve">Н. М. Рубцов. </w:t>
      </w:r>
      <w:r w:rsidRPr="008D2E45">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0029DA" w:rsidRPr="008D2E45" w:rsidRDefault="000029DA" w:rsidP="000029DA">
      <w:pPr>
        <w:pStyle w:val="Default"/>
      </w:pPr>
      <w:r w:rsidRPr="008D2E45">
        <w:rPr>
          <w:b/>
          <w:bCs/>
        </w:rPr>
        <w:t xml:space="preserve">B. М. Шукшин. </w:t>
      </w:r>
      <w:r w:rsidRPr="008D2E45">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w:t>
      </w:r>
      <w:r w:rsidRPr="008D2E45">
        <w:rPr>
          <w:rFonts w:ascii="Cambria Math" w:hAnsi="Cambria Math" w:cs="Cambria Math"/>
        </w:rPr>
        <w:t>ѐ</w:t>
      </w:r>
      <w:r w:rsidRPr="008D2E45">
        <w:t xml:space="preserve">нности. Внутренняя сила шукшинского героя. </w:t>
      </w:r>
    </w:p>
    <w:p w:rsidR="000029DA" w:rsidRPr="008D2E45" w:rsidRDefault="000029DA" w:rsidP="000029DA">
      <w:pPr>
        <w:pStyle w:val="Default"/>
      </w:pPr>
      <w:r w:rsidRPr="008D2E45">
        <w:rPr>
          <w:b/>
          <w:bCs/>
        </w:rPr>
        <w:t xml:space="preserve">В. Г. Распутин. </w:t>
      </w:r>
      <w:r w:rsidRPr="008D2E45">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0029DA" w:rsidRPr="008D2E45" w:rsidRDefault="000029DA" w:rsidP="000029DA">
      <w:pPr>
        <w:pStyle w:val="Default"/>
      </w:pPr>
      <w:r w:rsidRPr="008D2E45">
        <w:rPr>
          <w:b/>
          <w:bCs/>
        </w:rPr>
        <w:t xml:space="preserve">В. П. Астафьев. </w:t>
      </w:r>
      <w:r w:rsidRPr="008D2E45">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0029DA" w:rsidRPr="008D2E45" w:rsidRDefault="000029DA" w:rsidP="000029DA">
      <w:pPr>
        <w:pStyle w:val="Default"/>
      </w:pPr>
      <w:r w:rsidRPr="008D2E45">
        <w:rPr>
          <w:b/>
          <w:bCs/>
        </w:rPr>
        <w:t xml:space="preserve">А. И. Солженицын. </w:t>
      </w:r>
      <w:r w:rsidRPr="008D2E45">
        <w:t>Рассказ «Матр</w:t>
      </w:r>
      <w:r w:rsidRPr="008D2E45">
        <w:rPr>
          <w:rFonts w:ascii="Cambria Math" w:hAnsi="Cambria Math" w:cs="Cambria Math"/>
        </w:rPr>
        <w:t>ѐ</w:t>
      </w:r>
      <w:r w:rsidRPr="008D2E45">
        <w:t>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0029DA" w:rsidRPr="008D2E45" w:rsidRDefault="000029DA" w:rsidP="000029DA">
      <w:pPr>
        <w:pStyle w:val="Default"/>
      </w:pPr>
      <w:r w:rsidRPr="008D2E45">
        <w:t xml:space="preserve">Литература народов России </w:t>
      </w:r>
    </w:p>
    <w:p w:rsidR="000029DA" w:rsidRPr="008D2E45" w:rsidRDefault="000029DA" w:rsidP="000029DA">
      <w:pPr>
        <w:pStyle w:val="Default"/>
      </w:pPr>
      <w:r w:rsidRPr="008D2E45">
        <w:rPr>
          <w:b/>
          <w:bCs/>
        </w:rPr>
        <w:t xml:space="preserve">Г. Тукай. </w:t>
      </w:r>
      <w:r w:rsidRPr="008D2E45">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0029DA" w:rsidRPr="008D2E45" w:rsidRDefault="000029DA" w:rsidP="000029DA">
      <w:pPr>
        <w:pStyle w:val="Default"/>
      </w:pPr>
      <w:r w:rsidRPr="008D2E45">
        <w:rPr>
          <w:b/>
          <w:bCs/>
        </w:rPr>
        <w:t xml:space="preserve">М. Карим. </w:t>
      </w:r>
      <w:r w:rsidRPr="008D2E45">
        <w:t>Поэма «Бессмертие» (фрагменты). Героический пафос поэмы. Близость образа главного героя поэмы образу Василия Т</w:t>
      </w:r>
      <w:r w:rsidRPr="008D2E45">
        <w:rPr>
          <w:rFonts w:ascii="Cambria Math" w:hAnsi="Cambria Math" w:cs="Cambria Math"/>
        </w:rPr>
        <w:t>ѐ</w:t>
      </w:r>
      <w:r w:rsidRPr="008D2E45">
        <w:t xml:space="preserve">ркина из одноименной поэмы А. Т. Твардовского. </w:t>
      </w:r>
    </w:p>
    <w:p w:rsidR="000029DA" w:rsidRPr="008D2E45" w:rsidRDefault="000029DA" w:rsidP="000029DA">
      <w:pPr>
        <w:pStyle w:val="Default"/>
      </w:pPr>
      <w:r w:rsidRPr="008D2E45">
        <w:rPr>
          <w:b/>
          <w:bCs/>
        </w:rPr>
        <w:t xml:space="preserve">К. Кулиев. </w:t>
      </w:r>
      <w:r w:rsidRPr="008D2E45">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0029DA" w:rsidRPr="008D2E45" w:rsidRDefault="000029DA" w:rsidP="000029DA">
      <w:pPr>
        <w:pStyle w:val="Default"/>
      </w:pPr>
      <w:r w:rsidRPr="008D2E45">
        <w:rPr>
          <w:b/>
          <w:bCs/>
        </w:rPr>
        <w:t xml:space="preserve">Р. Гамзатов. </w:t>
      </w:r>
      <w:r w:rsidRPr="008D2E45">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0029DA" w:rsidRPr="008D2E45" w:rsidRDefault="000029DA" w:rsidP="000029DA">
      <w:pPr>
        <w:pStyle w:val="Default"/>
      </w:pPr>
      <w:r w:rsidRPr="008D2E45">
        <w:t xml:space="preserve">Зарубежная литература </w:t>
      </w:r>
    </w:p>
    <w:p w:rsidR="000029DA" w:rsidRPr="008D2E45" w:rsidRDefault="000029DA" w:rsidP="000029DA">
      <w:pPr>
        <w:pStyle w:val="Default"/>
      </w:pPr>
      <w:r w:rsidRPr="008D2E45">
        <w:rPr>
          <w:b/>
          <w:bCs/>
        </w:rPr>
        <w:lastRenderedPageBreak/>
        <w:t xml:space="preserve">Гомер. </w:t>
      </w:r>
      <w:r w:rsidRPr="008D2E45">
        <w:t xml:space="preserve">Поэма «Одиссея» (фрагмент «Одиссей у Циклопа»). Мифологическая основа античной литературы. Приключения </w:t>
      </w:r>
    </w:p>
    <w:p w:rsidR="000029DA" w:rsidRPr="008D2E45" w:rsidRDefault="000029DA" w:rsidP="000029DA">
      <w:pPr>
        <w:pStyle w:val="Default"/>
      </w:pPr>
      <w:r w:rsidRPr="008D2E45">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0029DA" w:rsidRPr="008D2E45" w:rsidRDefault="000029DA" w:rsidP="000029DA">
      <w:pPr>
        <w:pStyle w:val="Default"/>
      </w:pPr>
      <w:r w:rsidRPr="008D2E45">
        <w:rPr>
          <w:b/>
          <w:bCs/>
        </w:rPr>
        <w:t xml:space="preserve">Данте Алигьери. </w:t>
      </w:r>
      <w:r w:rsidRPr="008D2E45">
        <w:t>Поэма «Божественная комедия» (фрагменты). Данте и его время. Дантовская модель мироздания. Тр</w:t>
      </w:r>
      <w:r w:rsidRPr="008D2E45">
        <w:rPr>
          <w:rFonts w:ascii="Cambria Math" w:hAnsi="Cambria Math" w:cs="Cambria Math"/>
        </w:rPr>
        <w:t>ѐ</w:t>
      </w:r>
      <w:r w:rsidRPr="008D2E45">
        <w:t xml:space="preserve">хчастная композиция поэмы. Тема поиска истины и идеала. Образ поэта. Изображение пороков человечества в первой части поэмы. Смысл названия. </w:t>
      </w:r>
    </w:p>
    <w:p w:rsidR="000029DA" w:rsidRPr="008D2E45" w:rsidRDefault="000029DA" w:rsidP="000029DA">
      <w:pPr>
        <w:pStyle w:val="Default"/>
      </w:pPr>
      <w:r w:rsidRPr="008D2E45">
        <w:rPr>
          <w:b/>
          <w:bCs/>
        </w:rPr>
        <w:t xml:space="preserve">У. Шекспир. </w:t>
      </w:r>
      <w:r w:rsidRPr="008D2E45">
        <w:t>Трагедия «Гамлет» (сцены). Трагический характер конфликта. Напряж</w:t>
      </w:r>
      <w:r w:rsidRPr="008D2E45">
        <w:rPr>
          <w:rFonts w:ascii="Cambria Math" w:hAnsi="Cambria Math" w:cs="Cambria Math"/>
        </w:rPr>
        <w:t>ѐ</w:t>
      </w:r>
      <w:r w:rsidRPr="008D2E45">
        <w:t xml:space="preserve">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0029DA" w:rsidRPr="008D2E45" w:rsidRDefault="000029DA" w:rsidP="000029DA">
      <w:pPr>
        <w:pStyle w:val="Default"/>
      </w:pPr>
      <w:r w:rsidRPr="008D2E45">
        <w:t>Сонет № 130 «Е</w:t>
      </w:r>
      <w:r w:rsidRPr="008D2E45">
        <w:rPr>
          <w:rFonts w:ascii="Cambria Math" w:hAnsi="Cambria Math" w:cs="Cambria Math"/>
        </w:rPr>
        <w:t>ѐ</w:t>
      </w:r>
      <w:r w:rsidRPr="008D2E45">
        <w:t xml:space="preserve"> глаза на звезды не похожи». Любовь и творчество как основные темы сонетов. Образ возлюбленной в сонетах Шекспира. </w:t>
      </w:r>
    </w:p>
    <w:p w:rsidR="000029DA" w:rsidRPr="008D2E45" w:rsidRDefault="000029DA" w:rsidP="000029DA">
      <w:pPr>
        <w:pStyle w:val="Default"/>
      </w:pPr>
      <w:r w:rsidRPr="008D2E45">
        <w:rPr>
          <w:b/>
          <w:bCs/>
        </w:rPr>
        <w:t xml:space="preserve">М. Сервантес. </w:t>
      </w:r>
      <w:r w:rsidRPr="008D2E45">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w:t>
      </w:r>
      <w:r w:rsidRPr="008D2E45">
        <w:rPr>
          <w:rFonts w:ascii="Cambria Math" w:hAnsi="Cambria Math" w:cs="Cambria Math"/>
        </w:rPr>
        <w:t>ѐ</w:t>
      </w:r>
      <w:r w:rsidRPr="008D2E45">
        <w:t xml:space="preserve"> выражения. Конфликт иллюзии и реальной действительности. </w:t>
      </w:r>
    </w:p>
    <w:p w:rsidR="000029DA" w:rsidRPr="008D2E45" w:rsidRDefault="000029DA" w:rsidP="000029DA">
      <w:pPr>
        <w:pStyle w:val="Default"/>
      </w:pPr>
      <w:r w:rsidRPr="008D2E45">
        <w:rPr>
          <w:b/>
          <w:bCs/>
        </w:rPr>
        <w:t xml:space="preserve">Д. Дефо. </w:t>
      </w:r>
      <w:r w:rsidRPr="008D2E45">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0029DA" w:rsidRPr="008D2E45" w:rsidRDefault="000029DA" w:rsidP="000029DA">
      <w:pPr>
        <w:pStyle w:val="Default"/>
      </w:pPr>
      <w:r w:rsidRPr="008D2E45">
        <w:rPr>
          <w:b/>
          <w:bCs/>
        </w:rPr>
        <w:t>И. В. Г</w:t>
      </w:r>
      <w:r w:rsidRPr="008D2E45">
        <w:rPr>
          <w:rFonts w:ascii="Cambria Math" w:hAnsi="Cambria Math" w:cs="Cambria Math"/>
          <w:b/>
          <w:bCs/>
        </w:rPr>
        <w:t>ѐ</w:t>
      </w:r>
      <w:r w:rsidRPr="008D2E45">
        <w:rPr>
          <w:b/>
          <w:bCs/>
        </w:rPr>
        <w:t xml:space="preserve">те. </w:t>
      </w:r>
      <w:r w:rsidRPr="008D2E45">
        <w:t>Трагедия «Фауст» (фрагменты). Народная легенда о докторе Фаусте и е</w:t>
      </w:r>
      <w:r w:rsidRPr="008D2E45">
        <w:rPr>
          <w:rFonts w:ascii="Cambria Math" w:hAnsi="Cambria Math" w:cs="Cambria Math"/>
        </w:rPr>
        <w:t>ѐ</w:t>
      </w:r>
      <w:r w:rsidRPr="008D2E45">
        <w:t xml:space="preserve">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0029DA" w:rsidRPr="008D2E45" w:rsidRDefault="000029DA" w:rsidP="000029DA">
      <w:pPr>
        <w:pStyle w:val="Default"/>
      </w:pPr>
      <w:r w:rsidRPr="008D2E45">
        <w:rPr>
          <w:b/>
          <w:bCs/>
        </w:rPr>
        <w:t xml:space="preserve">Ж. Б. Мольер. </w:t>
      </w:r>
      <w:r w:rsidRPr="008D2E45">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0029DA" w:rsidRPr="008D2E45" w:rsidRDefault="000029DA" w:rsidP="000029DA">
      <w:pPr>
        <w:pStyle w:val="Default"/>
      </w:pPr>
      <w:r w:rsidRPr="008D2E45">
        <w:rPr>
          <w:b/>
          <w:bCs/>
        </w:rPr>
        <w:t xml:space="preserve">Дж. Г. Байрон. </w:t>
      </w:r>
      <w:r w:rsidRPr="008D2E45">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0029DA" w:rsidRPr="008D2E45" w:rsidRDefault="000029DA" w:rsidP="000029DA">
      <w:pPr>
        <w:pStyle w:val="Default"/>
      </w:pPr>
      <w:r w:rsidRPr="008D2E45">
        <w:rPr>
          <w:b/>
          <w:bCs/>
        </w:rPr>
        <w:t xml:space="preserve">А. Де Сент-Экзюпери. </w:t>
      </w:r>
      <w:r w:rsidRPr="008D2E45">
        <w:t>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w:t>
      </w:r>
      <w:r w:rsidRPr="008D2E45">
        <w:rPr>
          <w:rFonts w:ascii="Cambria Math" w:hAnsi="Cambria Math" w:cs="Cambria Math"/>
        </w:rPr>
        <w:t>ѐ</w:t>
      </w:r>
      <w:r w:rsidRPr="008D2E45">
        <w:t xml:space="preserve">нку. Роль метафоры и аллегории в произведении. Символическое значение образа Маленького принца. </w:t>
      </w:r>
    </w:p>
    <w:p w:rsidR="000029DA" w:rsidRPr="008D2E45" w:rsidRDefault="000029DA" w:rsidP="000029DA">
      <w:pPr>
        <w:pStyle w:val="Default"/>
      </w:pPr>
      <w:r w:rsidRPr="008D2E45">
        <w:rPr>
          <w:b/>
          <w:bCs/>
        </w:rPr>
        <w:t xml:space="preserve">Р. Брэдбери. </w:t>
      </w:r>
      <w:r w:rsidRPr="008D2E45">
        <w:t>Рассказ «Вс</w:t>
      </w:r>
      <w:r w:rsidRPr="008D2E45">
        <w:rPr>
          <w:rFonts w:ascii="Cambria Math" w:hAnsi="Cambria Math" w:cs="Cambria Math"/>
        </w:rPr>
        <w:t>ѐ</w:t>
      </w:r>
      <w:r w:rsidRPr="008D2E45">
        <w:t xml:space="preserve"> лето в один день». Особенности сюжета рассказа. Роль фантастического сюжета в раскрытии серь</w:t>
      </w:r>
      <w:r w:rsidRPr="008D2E45">
        <w:rPr>
          <w:rFonts w:ascii="Cambria Math" w:hAnsi="Cambria Math" w:cs="Cambria Math"/>
        </w:rPr>
        <w:t>ѐ</w:t>
      </w:r>
      <w:r w:rsidRPr="008D2E45">
        <w:t xml:space="preserve">зных нравственных проблем. Образы детей. Смысл финала произведения. </w:t>
      </w:r>
    </w:p>
    <w:p w:rsidR="000029DA" w:rsidRPr="008D2E45" w:rsidRDefault="000029DA" w:rsidP="000029DA">
      <w:pPr>
        <w:pStyle w:val="Default"/>
      </w:pPr>
      <w:r w:rsidRPr="008D2E45">
        <w:t xml:space="preserve">Обзор </w:t>
      </w:r>
    </w:p>
    <w:p w:rsidR="000029DA" w:rsidRPr="008D2E45" w:rsidRDefault="000029DA" w:rsidP="000029DA">
      <w:pPr>
        <w:pStyle w:val="Default"/>
      </w:pPr>
      <w:r w:rsidRPr="008D2E45">
        <w:rPr>
          <w:b/>
          <w:bCs/>
          <w:i/>
          <w:iCs/>
        </w:rPr>
        <w:t xml:space="preserve">Героический эпос. </w:t>
      </w:r>
      <w:r w:rsidRPr="008D2E45">
        <w:t>Карело-финский эпос «Калевала» (фрагменты). «Песнь о Роланде» (фрагменты). «Песнь о нибелунгах» (фрагменты). Обобщ</w:t>
      </w:r>
      <w:r w:rsidRPr="008D2E45">
        <w:rPr>
          <w:rFonts w:ascii="Cambria Math" w:hAnsi="Cambria Math" w:cs="Cambria Math"/>
        </w:rPr>
        <w:t>ѐ</w:t>
      </w:r>
      <w:r w:rsidRPr="008D2E45">
        <w:t xml:space="preserve">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0029DA" w:rsidRPr="008D2E45" w:rsidRDefault="000029DA" w:rsidP="000029DA">
      <w:pPr>
        <w:pStyle w:val="Default"/>
      </w:pPr>
      <w:r w:rsidRPr="008D2E45">
        <w:rPr>
          <w:b/>
          <w:bCs/>
          <w:i/>
          <w:iCs/>
        </w:rPr>
        <w:t xml:space="preserve">Литературная сказка. </w:t>
      </w:r>
      <w:r w:rsidRPr="008D2E45">
        <w:t>Х. К. Андерсен. Сказка «Снежная королева». А. Погорельский. Сказка «Ч</w:t>
      </w:r>
      <w:r w:rsidRPr="008D2E45">
        <w:rPr>
          <w:rFonts w:ascii="Cambria Math" w:hAnsi="Cambria Math" w:cs="Cambria Math"/>
        </w:rPr>
        <w:t>ѐ</w:t>
      </w:r>
      <w:r w:rsidRPr="008D2E45">
        <w:t xml:space="preserve">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w:t>
      </w:r>
      <w:r w:rsidRPr="008D2E45">
        <w:lastRenderedPageBreak/>
        <w:t xml:space="preserve">проблемы и поучительный характер литературных сказок. Своеобразие сатирических литературных сказок. </w:t>
      </w:r>
    </w:p>
    <w:p w:rsidR="000029DA" w:rsidRPr="008D2E45" w:rsidRDefault="000029DA" w:rsidP="000029DA">
      <w:pPr>
        <w:pStyle w:val="Default"/>
      </w:pPr>
      <w:r w:rsidRPr="008D2E45">
        <w:rPr>
          <w:b/>
          <w:bCs/>
          <w:i/>
          <w:iCs/>
        </w:rPr>
        <w:t xml:space="preserve">Жанр басни. </w:t>
      </w:r>
      <w:r w:rsidRPr="008D2E45">
        <w:t>Эзоп. Басни «Ворон и Лисица», «Жук и Муравей». Ж. Лафонтен. Басня «Ж</w:t>
      </w:r>
      <w:r w:rsidRPr="008D2E45">
        <w:rPr>
          <w:rFonts w:ascii="Cambria Math" w:hAnsi="Cambria Math" w:cs="Cambria Math"/>
        </w:rPr>
        <w:t>ѐ</w:t>
      </w:r>
      <w:r w:rsidRPr="008D2E45">
        <w:t>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Pr="008D2E45">
        <w:rPr>
          <w:rFonts w:ascii="Cambria Math" w:hAnsi="Cambria Math" w:cs="Cambria Math"/>
        </w:rPr>
        <w:t>ѐ</w:t>
      </w:r>
      <w:r w:rsidRPr="008D2E45">
        <w:t xml:space="preserve">нных свойств человека. Нравственные проблемы и поучительный характер басен. </w:t>
      </w:r>
    </w:p>
    <w:p w:rsidR="000029DA" w:rsidRPr="008D2E45" w:rsidRDefault="000029DA" w:rsidP="000029DA">
      <w:pPr>
        <w:pStyle w:val="Default"/>
      </w:pPr>
      <w:r w:rsidRPr="008D2E45">
        <w:rPr>
          <w:b/>
          <w:bCs/>
          <w:i/>
          <w:iCs/>
        </w:rPr>
        <w:t xml:space="preserve">Жанр баллады. </w:t>
      </w:r>
      <w:r w:rsidRPr="008D2E45">
        <w:t>И. В. Г</w:t>
      </w:r>
      <w:r w:rsidRPr="008D2E45">
        <w:rPr>
          <w:rFonts w:ascii="Cambria Math" w:hAnsi="Cambria Math" w:cs="Cambria Math"/>
        </w:rPr>
        <w:t>ѐ</w:t>
      </w:r>
      <w:r w:rsidRPr="008D2E45">
        <w:t xml:space="preserve">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0029DA" w:rsidRPr="008D2E45" w:rsidRDefault="000029DA" w:rsidP="000029DA">
      <w:pPr>
        <w:pStyle w:val="Default"/>
      </w:pPr>
      <w:r w:rsidRPr="008D2E45">
        <w:rPr>
          <w:b/>
          <w:bCs/>
          <w:i/>
          <w:iCs/>
        </w:rPr>
        <w:t xml:space="preserve">Жанр новеллы. </w:t>
      </w:r>
      <w:r w:rsidRPr="008D2E45">
        <w:t>П. Мериме. Новелла «Видение Карла XI». Э. А. По. Новелла «Низвержение в Мальстр</w:t>
      </w:r>
      <w:r w:rsidRPr="008D2E45">
        <w:rPr>
          <w:rFonts w:ascii="Cambria Math" w:hAnsi="Cambria Math" w:cs="Cambria Math"/>
        </w:rPr>
        <w:t>ѐ</w:t>
      </w:r>
      <w:r w:rsidRPr="008D2E45">
        <w:t>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Pr="008D2E45">
        <w:rPr>
          <w:rFonts w:ascii="Cambria Math" w:hAnsi="Cambria Math" w:cs="Cambria Math"/>
        </w:rPr>
        <w:t>ѐ</w:t>
      </w:r>
      <w:r w:rsidRPr="008D2E45">
        <w:t xml:space="preserve"> построения. </w:t>
      </w:r>
    </w:p>
    <w:p w:rsidR="000029DA" w:rsidRPr="008D2E45" w:rsidRDefault="000029DA" w:rsidP="000029DA">
      <w:pPr>
        <w:pStyle w:val="Default"/>
      </w:pPr>
      <w:r w:rsidRPr="008D2E45">
        <w:rPr>
          <w:b/>
          <w:bCs/>
          <w:i/>
          <w:iCs/>
        </w:rPr>
        <w:t xml:space="preserve">Жанр рассказа. </w:t>
      </w:r>
      <w:r w:rsidRPr="008D2E45">
        <w:t xml:space="preserve">Ф. М. Достоевский. Рассказ «Мальчик у Христа на </w:t>
      </w:r>
      <w:r w:rsidRPr="008D2E45">
        <w:rPr>
          <w:rFonts w:ascii="Cambria Math" w:hAnsi="Cambria Math" w:cs="Cambria Math"/>
        </w:rPr>
        <w:t>ѐ</w:t>
      </w:r>
      <w:r w:rsidRPr="008D2E45">
        <w:t xml:space="preserve">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0029DA" w:rsidRPr="008D2E45" w:rsidRDefault="000029DA" w:rsidP="000029DA">
      <w:pPr>
        <w:pStyle w:val="Default"/>
      </w:pPr>
      <w:r w:rsidRPr="008D2E45">
        <w:rPr>
          <w:b/>
          <w:bCs/>
          <w:i/>
          <w:iCs/>
        </w:rPr>
        <w:t xml:space="preserve">Сказовое повествование. </w:t>
      </w:r>
      <w:r w:rsidRPr="008D2E45">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0029DA" w:rsidRPr="008D2E45" w:rsidRDefault="000029DA" w:rsidP="000029DA">
      <w:pPr>
        <w:pStyle w:val="Default"/>
      </w:pPr>
      <w:r w:rsidRPr="008D2E45">
        <w:rPr>
          <w:b/>
          <w:bCs/>
          <w:i/>
          <w:iCs/>
        </w:rPr>
        <w:t xml:space="preserve">Тема детства в русской и зарубежной литературе. </w:t>
      </w:r>
      <w:r w:rsidRPr="008D2E45">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w:t>
      </w:r>
      <w:r w:rsidRPr="008D2E45">
        <w:rPr>
          <w:rFonts w:ascii="Cambria Math" w:hAnsi="Cambria Math" w:cs="Cambria Math"/>
        </w:rPr>
        <w:t>ѐ</w:t>
      </w:r>
      <w:r w:rsidRPr="008D2E45">
        <w:t xml:space="preserve">зное и смешное в окружающем мире и в детском восприятии. </w:t>
      </w:r>
    </w:p>
    <w:p w:rsidR="000029DA" w:rsidRPr="008D2E45" w:rsidRDefault="000029DA" w:rsidP="000029DA">
      <w:pPr>
        <w:pStyle w:val="Default"/>
      </w:pPr>
      <w:r w:rsidRPr="008D2E45">
        <w:rPr>
          <w:b/>
          <w:bCs/>
          <w:i/>
          <w:iCs/>
        </w:rPr>
        <w:t xml:space="preserve">Русские и зарубежные писатели о животных. </w:t>
      </w:r>
      <w:r w:rsidRPr="008D2E45">
        <w:t>Ю. П. Казаков. Рассказ «Арктур — гончий п</w:t>
      </w:r>
      <w:r w:rsidRPr="008D2E45">
        <w:rPr>
          <w:rFonts w:ascii="Cambria Math" w:hAnsi="Cambria Math" w:cs="Cambria Math"/>
        </w:rPr>
        <w:t>ѐ</w:t>
      </w:r>
      <w:r w:rsidRPr="008D2E45">
        <w:t xml:space="preserve">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0029DA" w:rsidRPr="008D2E45" w:rsidRDefault="000029DA" w:rsidP="000029DA">
      <w:pPr>
        <w:pStyle w:val="Default"/>
      </w:pPr>
      <w:r w:rsidRPr="008D2E45">
        <w:rPr>
          <w:b/>
          <w:bCs/>
          <w:i/>
          <w:iCs/>
        </w:rPr>
        <w:t xml:space="preserve">Тема природы в русской поэзии. </w:t>
      </w:r>
      <w:r w:rsidRPr="008D2E45">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w:t>
      </w:r>
      <w:r w:rsidRPr="008D2E45">
        <w:rPr>
          <w:rFonts w:ascii="Cambria Math" w:hAnsi="Cambria Math" w:cs="Cambria Math"/>
        </w:rPr>
        <w:t>ѐ</w:t>
      </w:r>
      <w:r w:rsidRPr="008D2E45">
        <w:t xml:space="preserve">т». Картины родной природы в изображении русских поэтов. Параллелизм как средство создания художественной картины жизни природы и человека. </w:t>
      </w:r>
    </w:p>
    <w:p w:rsidR="000029DA" w:rsidRPr="008D2E45" w:rsidRDefault="000029DA" w:rsidP="000029DA">
      <w:pPr>
        <w:pStyle w:val="Default"/>
      </w:pPr>
      <w:r w:rsidRPr="008D2E45">
        <w:rPr>
          <w:b/>
          <w:bCs/>
          <w:i/>
          <w:iCs/>
        </w:rPr>
        <w:t xml:space="preserve">Тема родины в русской поэзии. </w:t>
      </w:r>
      <w:r w:rsidRPr="008D2E45">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0029DA" w:rsidRPr="008D2E45" w:rsidRDefault="000029DA" w:rsidP="000029DA">
      <w:pPr>
        <w:pStyle w:val="Default"/>
      </w:pPr>
      <w:r w:rsidRPr="008D2E45">
        <w:rPr>
          <w:b/>
          <w:bCs/>
          <w:i/>
          <w:iCs/>
        </w:rPr>
        <w:t xml:space="preserve">Военная тема в русской литературе. </w:t>
      </w:r>
      <w:r w:rsidRPr="008D2E45">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w:t>
      </w:r>
      <w:r w:rsidRPr="008D2E45">
        <w:rPr>
          <w:rFonts w:ascii="Cambria Math" w:hAnsi="Cambria Math" w:cs="Cambria Math"/>
        </w:rPr>
        <w:t>ѐ</w:t>
      </w:r>
      <w:r w:rsidRPr="008D2E45">
        <w:t xml:space="preserve">нных военной теме. Образы русских солдат. Образы детей в произведениях о Великой Отечественной войне. </w:t>
      </w:r>
    </w:p>
    <w:p w:rsidR="000029DA" w:rsidRPr="008D2E45" w:rsidRDefault="000029DA" w:rsidP="000029DA">
      <w:pPr>
        <w:pStyle w:val="Default"/>
      </w:pPr>
      <w:r w:rsidRPr="008D2E45">
        <w:rPr>
          <w:b/>
          <w:bCs/>
          <w:i/>
          <w:iCs/>
        </w:rPr>
        <w:t xml:space="preserve">Автобиографические произведения русских писателей. </w:t>
      </w:r>
      <w:r w:rsidRPr="008D2E45">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w:t>
      </w:r>
      <w:r w:rsidRPr="008D2E45">
        <w:rPr>
          <w:rFonts w:ascii="Cambria Math" w:hAnsi="Cambria Math" w:cs="Cambria Math"/>
        </w:rPr>
        <w:t>ѐ</w:t>
      </w:r>
      <w:r w:rsidRPr="008D2E45">
        <w:t>нная в восприятии реб</w:t>
      </w:r>
      <w:r w:rsidRPr="008D2E45">
        <w:rPr>
          <w:rFonts w:ascii="Cambria Math" w:hAnsi="Cambria Math" w:cs="Cambria Math"/>
        </w:rPr>
        <w:t>ѐ</w:t>
      </w:r>
      <w:r w:rsidRPr="008D2E45">
        <w:t xml:space="preserve">нка. </w:t>
      </w:r>
    </w:p>
    <w:p w:rsidR="000029DA" w:rsidRPr="008D2E45" w:rsidRDefault="000029DA" w:rsidP="000029DA">
      <w:pPr>
        <w:pStyle w:val="Default"/>
      </w:pPr>
      <w:r w:rsidRPr="008D2E45">
        <w:lastRenderedPageBreak/>
        <w:t xml:space="preserve">Сведения по теории и истории литературы </w:t>
      </w:r>
    </w:p>
    <w:p w:rsidR="000029DA" w:rsidRPr="008D2E45" w:rsidRDefault="000029DA" w:rsidP="000029DA">
      <w:pPr>
        <w:pStyle w:val="Default"/>
      </w:pPr>
      <w:r w:rsidRPr="008D2E45">
        <w:t xml:space="preserve">Литература как искусство словесного образа. Литература и мифология. Литература и фольклор. </w:t>
      </w:r>
    </w:p>
    <w:p w:rsidR="000029DA" w:rsidRPr="008D2E45" w:rsidRDefault="000029DA" w:rsidP="000029DA">
      <w:pPr>
        <w:pStyle w:val="Default"/>
      </w:pPr>
      <w:r w:rsidRPr="008D2E45">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0029DA" w:rsidRPr="008D2E45" w:rsidRDefault="000029DA" w:rsidP="000029DA">
      <w:pPr>
        <w:pStyle w:val="Default"/>
      </w:pPr>
      <w:r w:rsidRPr="008D2E45">
        <w:t xml:space="preserve">Художественный вымысел. Правдоподобие и фантастика.Сюжет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0029DA" w:rsidRPr="008D2E45" w:rsidRDefault="000029DA" w:rsidP="000029DA">
      <w:pPr>
        <w:pStyle w:val="Default"/>
      </w:pPr>
      <w:r w:rsidRPr="008D2E45">
        <w:t xml:space="preserve">Авторская позиция. Заглавие произведения. Эпиграф. «Говорящие» фамилии. Финал произведения. </w:t>
      </w:r>
    </w:p>
    <w:p w:rsidR="000029DA" w:rsidRPr="008D2E45" w:rsidRDefault="000029DA" w:rsidP="000029DA">
      <w:pPr>
        <w:pStyle w:val="Default"/>
      </w:pPr>
      <w:r w:rsidRPr="008D2E45">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0029DA" w:rsidRPr="008D2E45" w:rsidRDefault="000029DA" w:rsidP="000029DA">
      <w:pPr>
        <w:pStyle w:val="Default"/>
      </w:pPr>
      <w:r w:rsidRPr="008D2E45">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0029DA" w:rsidRPr="008D2E45" w:rsidRDefault="000029DA" w:rsidP="000029DA">
      <w:pPr>
        <w:pStyle w:val="Default"/>
      </w:pPr>
      <w:r w:rsidRPr="008D2E45">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0029DA" w:rsidRPr="008D2E45" w:rsidRDefault="000029DA" w:rsidP="000029DA">
      <w:pPr>
        <w:pStyle w:val="Default"/>
      </w:pPr>
      <w:r w:rsidRPr="008D2E45">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0029DA" w:rsidRPr="008D2E45" w:rsidRDefault="000029DA" w:rsidP="000029DA">
      <w:pPr>
        <w:pStyle w:val="Default"/>
      </w:pPr>
      <w:r w:rsidRPr="008D2E45">
        <w:t>Древнерусская литература, е</w:t>
      </w:r>
      <w:r w:rsidRPr="008D2E45">
        <w:rPr>
          <w:rFonts w:ascii="Cambria Math" w:hAnsi="Cambria Math" w:cs="Cambria Math"/>
        </w:rPr>
        <w:t>ѐ</w:t>
      </w:r>
      <w:r w:rsidRPr="008D2E45">
        <w:t xml:space="preserve">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0029DA" w:rsidRPr="008D2E45" w:rsidRDefault="000029DA" w:rsidP="000029DA">
      <w:pPr>
        <w:pStyle w:val="Default"/>
      </w:pPr>
      <w:r w:rsidRPr="008D2E45">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0029DA" w:rsidRPr="008D2E45" w:rsidRDefault="000029DA" w:rsidP="000029DA">
      <w:pPr>
        <w:pStyle w:val="Default"/>
      </w:pPr>
      <w:r w:rsidRPr="008D2E45">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0029DA" w:rsidRPr="008D2E45" w:rsidRDefault="000029DA" w:rsidP="000029DA">
      <w:pPr>
        <w:pStyle w:val="Default"/>
      </w:pPr>
      <w:r w:rsidRPr="008D2E45">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w:t>
      </w:r>
    </w:p>
    <w:p w:rsidR="00346A31" w:rsidRPr="008D2E45" w:rsidRDefault="000029DA" w:rsidP="00346A31">
      <w:pPr>
        <w:pStyle w:val="Default"/>
      </w:pPr>
      <w:r w:rsidRPr="008D2E45">
        <w:t>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w:t>
      </w:r>
      <w:r w:rsidR="00346A31" w:rsidRPr="008D2E45">
        <w:t>овь, война, назначение поэзии).</w:t>
      </w:r>
    </w:p>
    <w:p w:rsidR="00C50933" w:rsidRPr="008D2E45" w:rsidRDefault="00346A31" w:rsidP="00C50933">
      <w:pPr>
        <w:jc w:val="center"/>
        <w:rPr>
          <w:rFonts w:ascii="Times New Roman" w:hAnsi="Times New Roman" w:cs="Times New Roman"/>
          <w:b/>
          <w:sz w:val="24"/>
          <w:szCs w:val="24"/>
        </w:rPr>
      </w:pPr>
      <w:r w:rsidRPr="008D2E45">
        <w:rPr>
          <w:rFonts w:ascii="Times New Roman" w:hAnsi="Times New Roman" w:cs="Times New Roman"/>
          <w:b/>
          <w:sz w:val="24"/>
          <w:szCs w:val="24"/>
          <w:u w:val="single"/>
        </w:rPr>
        <w:t>ПРОГРАММА ПО ЛИТЕРАТУРЕ</w:t>
      </w:r>
      <w:r w:rsidRPr="008D2E45">
        <w:rPr>
          <w:rFonts w:ascii="Times New Roman" w:hAnsi="Times New Roman" w:cs="Times New Roman"/>
          <w:b/>
          <w:sz w:val="24"/>
          <w:szCs w:val="24"/>
        </w:rPr>
        <w:br/>
      </w:r>
      <w:r w:rsidR="00C50933" w:rsidRPr="008D2E45">
        <w:rPr>
          <w:rFonts w:ascii="Times New Roman" w:hAnsi="Times New Roman" w:cs="Times New Roman"/>
          <w:b/>
          <w:sz w:val="24"/>
          <w:szCs w:val="24"/>
        </w:rPr>
        <w:t>Пояснительная записка</w:t>
      </w:r>
    </w:p>
    <w:p w:rsidR="00C50933" w:rsidRPr="008D2E45" w:rsidRDefault="00C50933" w:rsidP="00C50933">
      <w:pPr>
        <w:tabs>
          <w:tab w:val="left" w:pos="3709"/>
        </w:tabs>
        <w:jc w:val="both"/>
        <w:rPr>
          <w:rFonts w:ascii="Times New Roman" w:hAnsi="Times New Roman" w:cs="Times New Roman"/>
          <w:b/>
          <w:sz w:val="24"/>
          <w:szCs w:val="24"/>
        </w:rPr>
      </w:pPr>
      <w:r w:rsidRPr="008D2E45">
        <w:rPr>
          <w:rFonts w:ascii="Times New Roman" w:hAnsi="Times New Roman" w:cs="Times New Roman"/>
          <w:sz w:val="24"/>
          <w:szCs w:val="24"/>
        </w:rPr>
        <w:t xml:space="preserve">    Программа учебного предмета « Литература» для 5 класса разработана в соответствии с требованиями к программам учебных предметов, определёнными федеральными </w:t>
      </w:r>
      <w:r w:rsidRPr="008D2E45">
        <w:rPr>
          <w:rFonts w:ascii="Times New Roman" w:hAnsi="Times New Roman" w:cs="Times New Roman"/>
          <w:sz w:val="24"/>
          <w:szCs w:val="24"/>
        </w:rPr>
        <w:lastRenderedPageBreak/>
        <w:t>государственными образовательными стандартами общего образования:</w:t>
      </w:r>
      <w:r w:rsidRPr="008D2E45">
        <w:rPr>
          <w:rFonts w:ascii="Times New Roman" w:hAnsi="Times New Roman" w:cs="Times New Roman"/>
          <w:sz w:val="24"/>
          <w:szCs w:val="24"/>
          <w:lang w:val="en-US"/>
        </w:rPr>
        <w:t>http</w:t>
      </w:r>
      <w:r w:rsidRPr="008D2E45">
        <w:rPr>
          <w:rFonts w:ascii="Times New Roman" w:hAnsi="Times New Roman" w:cs="Times New Roman"/>
          <w:sz w:val="24"/>
          <w:szCs w:val="24"/>
        </w:rPr>
        <w:t>://</w:t>
      </w:r>
      <w:r w:rsidRPr="008D2E45">
        <w:rPr>
          <w:rFonts w:ascii="Times New Roman" w:hAnsi="Times New Roman" w:cs="Times New Roman"/>
          <w:sz w:val="24"/>
          <w:szCs w:val="24"/>
          <w:lang w:val="en-US"/>
        </w:rPr>
        <w:t>standart</w:t>
      </w:r>
      <w:r w:rsidRPr="008D2E45">
        <w:rPr>
          <w:rFonts w:ascii="Times New Roman" w:hAnsi="Times New Roman" w:cs="Times New Roman"/>
          <w:sz w:val="24"/>
          <w:szCs w:val="24"/>
        </w:rPr>
        <w:t xml:space="preserve">. </w:t>
      </w:r>
      <w:r w:rsidRPr="008D2E45">
        <w:rPr>
          <w:rFonts w:ascii="Times New Roman" w:hAnsi="Times New Roman" w:cs="Times New Roman"/>
          <w:sz w:val="24"/>
          <w:szCs w:val="24"/>
          <w:lang w:val="en-US"/>
        </w:rPr>
        <w:t>edu</w:t>
      </w:r>
      <w:r w:rsidRPr="008D2E45">
        <w:rPr>
          <w:rFonts w:ascii="Times New Roman" w:hAnsi="Times New Roman" w:cs="Times New Roman"/>
          <w:sz w:val="24"/>
          <w:szCs w:val="24"/>
        </w:rPr>
        <w:t>.</w:t>
      </w:r>
      <w:r w:rsidRPr="008D2E45">
        <w:rPr>
          <w:rFonts w:ascii="Times New Roman" w:hAnsi="Times New Roman" w:cs="Times New Roman"/>
          <w:sz w:val="24"/>
          <w:szCs w:val="24"/>
          <w:lang w:val="en-US"/>
        </w:rPr>
        <w:t>ru</w:t>
      </w:r>
      <w:r w:rsidRPr="008D2E45">
        <w:rPr>
          <w:rFonts w:ascii="Times New Roman" w:hAnsi="Times New Roman" w:cs="Times New Roman"/>
          <w:sz w:val="24"/>
          <w:szCs w:val="24"/>
        </w:rPr>
        <w:t>, а так же</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Федерального закона «Об образовании в Российской Федерации»  № 273-ФЗ от 29.12.2012,</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СанПинов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г. № 189, зарегистрировано в Минюсте России 03.03.2011,регистрационный номер 19993),</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Приказа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образования»от 17.12.2010 года №1897,</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Приказа Минобрнауки России от 29.12.2014 №1644 «О внесении изменений в приказ Минобрнауки России от 17.12.2010г.№1897 «Об утверждении федерального государственного образовательного стандарта основного общего образования»,</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Приказа Минобрнауки РФ от 30.08.2013 года № 1015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50933" w:rsidRPr="008D2E45" w:rsidRDefault="00C50933" w:rsidP="00ED4D64">
      <w:pPr>
        <w:numPr>
          <w:ilvl w:val="0"/>
          <w:numId w:val="19"/>
        </w:numPr>
        <w:tabs>
          <w:tab w:val="num" w:pos="540"/>
        </w:tabs>
        <w:spacing w:after="0" w:line="240" w:lineRule="auto"/>
        <w:ind w:left="540" w:hanging="540"/>
        <w:jc w:val="both"/>
        <w:rPr>
          <w:rFonts w:ascii="Times New Roman" w:hAnsi="Times New Roman" w:cs="Times New Roman"/>
          <w:sz w:val="24"/>
          <w:szCs w:val="24"/>
        </w:rPr>
      </w:pPr>
      <w:r w:rsidRPr="008D2E45">
        <w:rPr>
          <w:rFonts w:ascii="Times New Roman" w:hAnsi="Times New Roman" w:cs="Times New Roman"/>
          <w:sz w:val="24"/>
          <w:szCs w:val="24"/>
        </w:rPr>
        <w:t>Письма департамента и науки Брянской области от 26 марта 2015года №1906-04-0 «О примерном учебном плане 5-9 классов общеобразовательных организаций Брянской области на 2015-2016 учебный год»</w:t>
      </w:r>
    </w:p>
    <w:p w:rsidR="00C50933" w:rsidRPr="008D2E45" w:rsidRDefault="00C50933" w:rsidP="00ED4D64">
      <w:pPr>
        <w:pStyle w:val="aa"/>
        <w:numPr>
          <w:ilvl w:val="0"/>
          <w:numId w:val="20"/>
        </w:numPr>
        <w:ind w:left="567" w:hanging="567"/>
        <w:jc w:val="both"/>
        <w:rPr>
          <w:rFonts w:ascii="Times New Roman" w:hAnsi="Times New Roman" w:cs="Times New Roman"/>
          <w:sz w:val="24"/>
          <w:szCs w:val="24"/>
        </w:rPr>
      </w:pPr>
      <w:r w:rsidRPr="008D2E45">
        <w:rPr>
          <w:rFonts w:ascii="Times New Roman" w:hAnsi="Times New Roman" w:cs="Times New Roman"/>
          <w:sz w:val="24"/>
          <w:szCs w:val="24"/>
        </w:rPr>
        <w:t>Письма департамента государственной политики в сфере общего образования от 25 мая     2015г.№08-761 «Об изучении предметных областей «Основы религиозных культур и светской этики» и «Основы духовно-нравственной культуры народов России»,</w:t>
      </w:r>
    </w:p>
    <w:p w:rsidR="00743964" w:rsidRPr="008D2E45" w:rsidRDefault="00C50933" w:rsidP="00ED4D64">
      <w:pPr>
        <w:numPr>
          <w:ilvl w:val="0"/>
          <w:numId w:val="21"/>
        </w:numPr>
        <w:tabs>
          <w:tab w:val="num" w:pos="142"/>
        </w:tabs>
        <w:spacing w:after="0"/>
        <w:ind w:left="0" w:firstLine="0"/>
        <w:rPr>
          <w:rFonts w:ascii="Times New Roman" w:hAnsi="Times New Roman" w:cs="Times New Roman"/>
          <w:sz w:val="24"/>
          <w:szCs w:val="24"/>
        </w:rPr>
      </w:pPr>
      <w:r w:rsidRPr="008D2E45">
        <w:rPr>
          <w:rFonts w:ascii="Times New Roman" w:hAnsi="Times New Roman" w:cs="Times New Roman"/>
          <w:sz w:val="24"/>
          <w:szCs w:val="24"/>
        </w:rPr>
        <w:t xml:space="preserve">       Устава МБОУ Воробейнс</w:t>
      </w:r>
      <w:r w:rsidR="00743964" w:rsidRPr="008D2E45">
        <w:rPr>
          <w:rFonts w:ascii="Times New Roman" w:hAnsi="Times New Roman" w:cs="Times New Roman"/>
          <w:sz w:val="24"/>
          <w:szCs w:val="24"/>
        </w:rPr>
        <w:t>кая СОШ</w:t>
      </w:r>
    </w:p>
    <w:p w:rsidR="00C50933" w:rsidRPr="008D2E45" w:rsidRDefault="00C50933" w:rsidP="00743964">
      <w:pPr>
        <w:numPr>
          <w:ilvl w:val="0"/>
          <w:numId w:val="21"/>
        </w:numPr>
        <w:tabs>
          <w:tab w:val="num" w:pos="142"/>
        </w:tabs>
        <w:spacing w:after="0"/>
        <w:ind w:left="0" w:firstLine="0"/>
        <w:rPr>
          <w:rFonts w:ascii="Times New Roman" w:hAnsi="Times New Roman" w:cs="Times New Roman"/>
          <w:sz w:val="24"/>
          <w:szCs w:val="24"/>
        </w:rPr>
      </w:pPr>
      <w:r w:rsidRPr="008D2E45">
        <w:rPr>
          <w:rFonts w:ascii="Times New Roman" w:hAnsi="Times New Roman" w:cs="Times New Roman"/>
          <w:sz w:val="24"/>
          <w:szCs w:val="24"/>
        </w:rPr>
        <w:t xml:space="preserve"> Календарного учебного графика </w:t>
      </w:r>
      <w:r w:rsidRPr="008D2E45">
        <w:rPr>
          <w:rFonts w:ascii="Times New Roman" w:hAnsi="Times New Roman" w:cs="Times New Roman"/>
          <w:color w:val="000000"/>
          <w:sz w:val="24"/>
          <w:szCs w:val="24"/>
        </w:rPr>
        <w:t xml:space="preserve"> на 2015-2016 учебный год.</w:t>
      </w:r>
    </w:p>
    <w:p w:rsidR="00C50933" w:rsidRPr="008D2E45" w:rsidRDefault="00C50933" w:rsidP="00ED4D64">
      <w:pPr>
        <w:pStyle w:val="af0"/>
        <w:numPr>
          <w:ilvl w:val="0"/>
          <w:numId w:val="21"/>
        </w:numPr>
        <w:ind w:left="0" w:firstLine="0"/>
        <w:jc w:val="both"/>
        <w:rPr>
          <w:rFonts w:ascii="Times New Roman" w:hAnsi="Times New Roman" w:cs="Times New Roman"/>
          <w:sz w:val="24"/>
          <w:szCs w:val="24"/>
        </w:rPr>
      </w:pPr>
      <w:r w:rsidRPr="008D2E45">
        <w:rPr>
          <w:rFonts w:ascii="Times New Roman" w:hAnsi="Times New Roman" w:cs="Times New Roman"/>
          <w:sz w:val="24"/>
          <w:szCs w:val="24"/>
        </w:rPr>
        <w:t>Примерной программы основного общего образования, Программы по литературе для общеобразовательных учреждений. 5-9 классы. (Базовый уровень) Авторы – составители В.Я.Коровина, В.П.Журавлёв, В.И.Коровин – Москва «Просвещение» 2014г.</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 программе использованы основные идеи и положения Программы по литературе для 5-11 классов ( базовый уровень) авторов В.Я Коровиной, В. П. Журавлёва, В.И Коровина, И.С. Збарского, В.П. Полухиной ( Программы  общеобразовательных учреждений, 5-11 классы ( базовый уровень)/Под ред. В.Я. Коровиной.- М.Просвещение 2016)</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Данная программа является основной для составления поурочных планов,  в которых реализована детализация содержания программного материала, определены пути формирования системы знаний, умений и способов деятельности, развития воспитания и социализации обучающихся.</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Цели изучения учебного предмета « Литература» в  5 классе:</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t>развитие интеллектуальных и творческих способностей учащихся, необходимых для успешной социализации  и самореализации личности;</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lastRenderedPageBreak/>
        <w:t>поэтапное, последовательное формирование умений читать, комментировать, анализировать и интерпретировать художественный текст;</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t>овладение возможными алгоритмами постижения смыслов, заложенных в художественном тексте, представление своих оценок и суждений по поводу прочитанного;</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t>овладение возможными  общеучебными  умениями и универсальными учебными действиями( формировать цели деятельности, планировать их, осуществлять библиографический поиск, находить и обрабатывать необходимую информацию из различных источников, включая Интернет и др.);</w:t>
      </w:r>
    </w:p>
    <w:p w:rsidR="00C50933" w:rsidRPr="008D2E45" w:rsidRDefault="00C50933" w:rsidP="00ED4D64">
      <w:pPr>
        <w:pStyle w:val="af0"/>
        <w:numPr>
          <w:ilvl w:val="0"/>
          <w:numId w:val="13"/>
        </w:numPr>
        <w:rPr>
          <w:rFonts w:ascii="Times New Roman" w:hAnsi="Times New Roman" w:cs="Times New Roman"/>
          <w:sz w:val="24"/>
          <w:szCs w:val="24"/>
        </w:rPr>
      </w:pPr>
      <w:r w:rsidRPr="008D2E45">
        <w:rPr>
          <w:rFonts w:ascii="Times New Roman" w:hAnsi="Times New Roman" w:cs="Times New Roman"/>
          <w:sz w:val="24"/>
          <w:szCs w:val="24"/>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Задачи изучения учебного предмета « Литература» в  5 классе:</w:t>
      </w:r>
    </w:p>
    <w:p w:rsidR="00C50933" w:rsidRPr="008D2E45" w:rsidRDefault="00C50933" w:rsidP="00ED4D64">
      <w:pPr>
        <w:pStyle w:val="af0"/>
        <w:numPr>
          <w:ilvl w:val="0"/>
          <w:numId w:val="14"/>
        </w:numPr>
        <w:rPr>
          <w:rFonts w:ascii="Times New Roman" w:hAnsi="Times New Roman" w:cs="Times New Roman"/>
          <w:sz w:val="24"/>
          <w:szCs w:val="24"/>
        </w:rPr>
      </w:pPr>
      <w:r w:rsidRPr="008D2E45">
        <w:rPr>
          <w:rFonts w:ascii="Times New Roman" w:hAnsi="Times New Roman" w:cs="Times New Roman"/>
          <w:sz w:val="24"/>
          <w:szCs w:val="24"/>
        </w:rPr>
        <w:t>формирование у учащихся научно-литературоведческого мировоззрения, вооружение их основами знаний о литературном процессе;</w:t>
      </w:r>
    </w:p>
    <w:p w:rsidR="00C50933" w:rsidRPr="008D2E45" w:rsidRDefault="00C50933" w:rsidP="00ED4D64">
      <w:pPr>
        <w:pStyle w:val="af0"/>
        <w:numPr>
          <w:ilvl w:val="0"/>
          <w:numId w:val="14"/>
        </w:numPr>
        <w:rPr>
          <w:rFonts w:ascii="Times New Roman" w:hAnsi="Times New Roman" w:cs="Times New Roman"/>
          <w:sz w:val="24"/>
          <w:szCs w:val="24"/>
        </w:rPr>
      </w:pPr>
      <w:r w:rsidRPr="008D2E45">
        <w:rPr>
          <w:rFonts w:ascii="Times New Roman" w:hAnsi="Times New Roman" w:cs="Times New Roman"/>
          <w:sz w:val="24"/>
          <w:szCs w:val="24"/>
        </w:rPr>
        <w:t>формирование прочных читательских и литературоведческих умений и навыков;</w:t>
      </w:r>
    </w:p>
    <w:p w:rsidR="00C50933" w:rsidRPr="008D2E45" w:rsidRDefault="00C50933" w:rsidP="00ED4D64">
      <w:pPr>
        <w:pStyle w:val="af0"/>
        <w:numPr>
          <w:ilvl w:val="0"/>
          <w:numId w:val="14"/>
        </w:numPr>
        <w:rPr>
          <w:rFonts w:ascii="Times New Roman" w:hAnsi="Times New Roman" w:cs="Times New Roman"/>
          <w:sz w:val="24"/>
          <w:szCs w:val="24"/>
        </w:rPr>
      </w:pPr>
      <w:r w:rsidRPr="008D2E45">
        <w:rPr>
          <w:rFonts w:ascii="Times New Roman" w:hAnsi="Times New Roman" w:cs="Times New Roman"/>
          <w:sz w:val="24"/>
          <w:szCs w:val="24"/>
        </w:rPr>
        <w:t>приобщение учащихся к искусству слова, богатству русской и зарубежной литературы;</w:t>
      </w:r>
    </w:p>
    <w:p w:rsidR="00C50933" w:rsidRPr="008D2E45" w:rsidRDefault="00C50933" w:rsidP="00ED4D64">
      <w:pPr>
        <w:pStyle w:val="af0"/>
        <w:numPr>
          <w:ilvl w:val="0"/>
          <w:numId w:val="14"/>
        </w:numPr>
        <w:rPr>
          <w:rFonts w:ascii="Times New Roman" w:hAnsi="Times New Roman" w:cs="Times New Roman"/>
          <w:sz w:val="24"/>
          <w:szCs w:val="24"/>
        </w:rPr>
      </w:pPr>
      <w:r w:rsidRPr="008D2E45">
        <w:rPr>
          <w:rFonts w:ascii="Times New Roman" w:hAnsi="Times New Roman" w:cs="Times New Roman"/>
          <w:sz w:val="24"/>
          <w:szCs w:val="24"/>
        </w:rPr>
        <w:t>расширение круга чтения, повышение качества чтения, уровня восприятия и глубины проникновения в художественный текст;</w:t>
      </w:r>
    </w:p>
    <w:p w:rsidR="00C50933" w:rsidRPr="008D2E45" w:rsidRDefault="00C50933" w:rsidP="00ED4D64">
      <w:pPr>
        <w:pStyle w:val="af0"/>
        <w:numPr>
          <w:ilvl w:val="0"/>
          <w:numId w:val="14"/>
        </w:numPr>
        <w:rPr>
          <w:rFonts w:ascii="Times New Roman" w:hAnsi="Times New Roman" w:cs="Times New Roman"/>
          <w:sz w:val="24"/>
          <w:szCs w:val="24"/>
        </w:rPr>
      </w:pPr>
      <w:r w:rsidRPr="008D2E45">
        <w:rPr>
          <w:rFonts w:ascii="Times New Roman" w:hAnsi="Times New Roman" w:cs="Times New Roman"/>
          <w:sz w:val="24"/>
          <w:szCs w:val="24"/>
        </w:rPr>
        <w:t>обучение грамотному анализу прочитанного художественного произведения, развитие потребности в чтении, в книге.</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Общая характеристика учебного предмета « Литература» в  5 классе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Учебный предмет « Литература» в  5 классе изучается на базовом уровне.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Базовый уровень учебного предмета ориентирован на обеспечение преимущественно общеобразовательной и общекультурной подготовки обучающихся, способствует обогащению речи учащихся, формированию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У обучающихся 5 класса формируются представления о специфике литературы как искусства слова, развивается умение осознанного чтения, способность общения с художественным миром произведений разных жанров и индивидуальных стилей. Отбор текстов учитывает возрастные особенности учащихся, интерес которых в основном сосредоточен на сюжете и героях произведения. Теоретико- литературные понятия связаны с анализом внутренней структуры художественного произведения- от метафоры до композиции.</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Как правило обучающиеся 5 класса активно воспринимают прочитанный текст, но недостаточно владеют техникой чтения, именно поэтому на уроках важно уделять внимание </w:t>
      </w:r>
      <w:r w:rsidRPr="008D2E45">
        <w:rPr>
          <w:rFonts w:ascii="Times New Roman" w:hAnsi="Times New Roman" w:cs="Times New Roman"/>
          <w:sz w:val="24"/>
          <w:szCs w:val="24"/>
        </w:rPr>
        <w:lastRenderedPageBreak/>
        <w:t>чтению вслух, развивать и закреплять  стремление к чтению художественной литературы, проектной деятельности обучающихся.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Программа учебного предмета « Литература» в5классе основной школы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Ведущая проблема в5 классе - внимание к книге.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Одним из признаков правильного понимания текста является выразительность чтения. Эти навыки формирует преподавание литературы в 5 классе.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 процессе изучения предмета « Литература» в 5 классе реализуются следующие сквозные линии развития учащихся средствами предмета:</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овладение функциональной грамотностью на уровне предмета (извлечение, преобразование и использование текстовой информации);</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овладения приёмами понимания и анализа текстов;</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овладение умениями, навыками различных видов устной и письменной речи;</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определение и объяснение своего эмоционально-оценочного отношения к прочитанному, конструирование собственного текста с учётом требований к его композиции;</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приобщение к литературе как к искусству слова;</w:t>
      </w:r>
    </w:p>
    <w:p w:rsidR="00C50933" w:rsidRPr="008D2E45" w:rsidRDefault="00C50933" w:rsidP="00ED4D64">
      <w:pPr>
        <w:pStyle w:val="af0"/>
        <w:numPr>
          <w:ilvl w:val="0"/>
          <w:numId w:val="15"/>
        </w:numPr>
        <w:rPr>
          <w:rFonts w:ascii="Times New Roman" w:hAnsi="Times New Roman" w:cs="Times New Roman"/>
          <w:sz w:val="24"/>
          <w:szCs w:val="24"/>
        </w:rPr>
      </w:pPr>
      <w:r w:rsidRPr="008D2E45">
        <w:rPr>
          <w:rFonts w:ascii="Times New Roman" w:hAnsi="Times New Roman" w:cs="Times New Roman"/>
          <w:sz w:val="24"/>
          <w:szCs w:val="24"/>
        </w:rPr>
        <w:t>приобретение необходимых знаний о литературе, книгах, писателях.</w:t>
      </w:r>
    </w:p>
    <w:p w:rsidR="00C50933" w:rsidRPr="008D2E45" w:rsidRDefault="00C50933" w:rsidP="00C50933">
      <w:pPr>
        <w:pStyle w:val="af0"/>
        <w:rPr>
          <w:rFonts w:ascii="Times New Roman" w:hAnsi="Times New Roman" w:cs="Times New Roman"/>
          <w:sz w:val="24"/>
          <w:szCs w:val="24"/>
        </w:rPr>
      </w:pPr>
      <w:r w:rsidRPr="008D2E45">
        <w:rPr>
          <w:rFonts w:ascii="Times New Roman" w:hAnsi="Times New Roman" w:cs="Times New Roman"/>
          <w:sz w:val="24"/>
          <w:szCs w:val="24"/>
        </w:rPr>
        <w:t>В программе  учебного предмета» Литература» в соответствии с требованиями ФГОС предусмотрены часы на развитие речи, на уроки внеклассного чтения, проектную деятельность обучающихся.</w:t>
      </w:r>
    </w:p>
    <w:p w:rsidR="00C50933" w:rsidRPr="008D2E45" w:rsidRDefault="00C50933" w:rsidP="00C50933">
      <w:pPr>
        <w:pStyle w:val="af0"/>
        <w:rPr>
          <w:rFonts w:ascii="Times New Roman" w:hAnsi="Times New Roman" w:cs="Times New Roman"/>
          <w:b/>
          <w:sz w:val="24"/>
          <w:szCs w:val="24"/>
        </w:rPr>
      </w:pPr>
      <w:r w:rsidRPr="008D2E45">
        <w:rPr>
          <w:rFonts w:ascii="Times New Roman" w:hAnsi="Times New Roman" w:cs="Times New Roman"/>
          <w:b/>
          <w:sz w:val="24"/>
          <w:szCs w:val="24"/>
        </w:rPr>
        <w:t>Место предмета « Литература» в учебном плане школы</w:t>
      </w:r>
    </w:p>
    <w:p w:rsidR="00C50933" w:rsidRPr="008D2E45" w:rsidRDefault="00C50933" w:rsidP="00C50933">
      <w:pPr>
        <w:pStyle w:val="af0"/>
        <w:rPr>
          <w:rFonts w:ascii="Times New Roman" w:hAnsi="Times New Roman" w:cs="Times New Roman"/>
          <w:sz w:val="24"/>
          <w:szCs w:val="24"/>
        </w:rPr>
      </w:pPr>
      <w:r w:rsidRPr="008D2E45">
        <w:rPr>
          <w:rFonts w:ascii="Times New Roman" w:hAnsi="Times New Roman" w:cs="Times New Roman"/>
          <w:sz w:val="24"/>
          <w:szCs w:val="24"/>
        </w:rPr>
        <w:t xml:space="preserve">    Учебный план  предусматривает обязательное изучение предмета </w:t>
      </w:r>
    </w:p>
    <w:p w:rsidR="00C50933" w:rsidRPr="008D2E45" w:rsidRDefault="00C50933" w:rsidP="00C50933">
      <w:pPr>
        <w:pStyle w:val="af0"/>
        <w:rPr>
          <w:rFonts w:ascii="Times New Roman" w:hAnsi="Times New Roman" w:cs="Times New Roman"/>
          <w:sz w:val="24"/>
          <w:szCs w:val="24"/>
        </w:rPr>
      </w:pPr>
      <w:r w:rsidRPr="008D2E45">
        <w:rPr>
          <w:rFonts w:ascii="Times New Roman" w:hAnsi="Times New Roman" w:cs="Times New Roman"/>
          <w:sz w:val="24"/>
          <w:szCs w:val="24"/>
        </w:rPr>
        <w:t>« Литература» в 5 классе на базовом уровне- 68 часов, по 2 часа в неделю</w:t>
      </w:r>
    </w:p>
    <w:p w:rsidR="00C50933" w:rsidRPr="008D2E45" w:rsidRDefault="00C50933" w:rsidP="00C50933">
      <w:pPr>
        <w:pStyle w:val="af0"/>
        <w:rPr>
          <w:rFonts w:ascii="Times New Roman" w:hAnsi="Times New Roman" w:cs="Times New Roman"/>
          <w:sz w:val="24"/>
          <w:szCs w:val="24"/>
        </w:rPr>
      </w:pPr>
      <w:r w:rsidRPr="008D2E45">
        <w:rPr>
          <w:rFonts w:ascii="Times New Roman" w:hAnsi="Times New Roman" w:cs="Times New Roman"/>
          <w:b/>
          <w:bCs/>
          <w:sz w:val="24"/>
          <w:szCs w:val="24"/>
        </w:rPr>
        <w:t>Описание ценностных ориентиров в содержании учебного предмета</w:t>
      </w:r>
    </w:p>
    <w:p w:rsidR="00C50933" w:rsidRPr="008D2E45" w:rsidRDefault="00C50933" w:rsidP="00C50933">
      <w:pPr>
        <w:pStyle w:val="af0"/>
        <w:ind w:left="786"/>
        <w:jc w:val="both"/>
        <w:rPr>
          <w:rFonts w:ascii="Times New Roman" w:hAnsi="Times New Roman" w:cs="Times New Roman"/>
          <w:sz w:val="24"/>
          <w:szCs w:val="24"/>
        </w:rPr>
      </w:pPr>
      <w:r w:rsidRPr="008D2E45">
        <w:rPr>
          <w:rFonts w:ascii="Times New Roman" w:hAnsi="Times New Roman" w:cs="Times New Roman"/>
          <w:sz w:val="24"/>
          <w:szCs w:val="24"/>
        </w:rPr>
        <w:t xml:space="preserve">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 </w:t>
      </w:r>
    </w:p>
    <w:p w:rsidR="00C50933" w:rsidRPr="008D2E45" w:rsidRDefault="00C50933" w:rsidP="00C50933">
      <w:pPr>
        <w:pStyle w:val="af0"/>
        <w:ind w:left="786"/>
        <w:jc w:val="both"/>
        <w:rPr>
          <w:rFonts w:ascii="Times New Roman" w:hAnsi="Times New Roman" w:cs="Times New Roman"/>
          <w:sz w:val="24"/>
          <w:szCs w:val="24"/>
        </w:rPr>
      </w:pPr>
      <w:r w:rsidRPr="008D2E45">
        <w:rPr>
          <w:rFonts w:ascii="Times New Roman" w:hAnsi="Times New Roman" w:cs="Times New Roman"/>
          <w:sz w:val="24"/>
          <w:szCs w:val="24"/>
        </w:rPr>
        <w:t xml:space="preserve">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предполагающими активное сотворчество воспринимающего. </w:t>
      </w:r>
    </w:p>
    <w:p w:rsidR="00C50933" w:rsidRPr="008D2E45" w:rsidRDefault="00C50933" w:rsidP="00C50933">
      <w:pPr>
        <w:ind w:left="426"/>
        <w:jc w:val="both"/>
        <w:rPr>
          <w:rFonts w:ascii="Times New Roman" w:hAnsi="Times New Roman" w:cs="Times New Roman"/>
          <w:sz w:val="24"/>
          <w:szCs w:val="24"/>
        </w:rPr>
      </w:pPr>
      <w:r w:rsidRPr="008D2E45">
        <w:rPr>
          <w:rFonts w:ascii="Times New Roman" w:hAnsi="Times New Roman" w:cs="Times New Roman"/>
          <w:sz w:val="24"/>
          <w:szCs w:val="24"/>
        </w:rPr>
        <w:lastRenderedPageBreak/>
        <w:t>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w:t>
      </w:r>
    </w:p>
    <w:p w:rsidR="00C50933" w:rsidRPr="008D2E45" w:rsidRDefault="00C50933" w:rsidP="00C50933">
      <w:pPr>
        <w:ind w:left="426"/>
        <w:jc w:val="both"/>
        <w:rPr>
          <w:rFonts w:ascii="Times New Roman" w:hAnsi="Times New Roman" w:cs="Times New Roman"/>
          <w:sz w:val="24"/>
          <w:szCs w:val="24"/>
        </w:rPr>
      </w:pPr>
      <w:r w:rsidRPr="008D2E45">
        <w:rPr>
          <w:rFonts w:ascii="Times New Roman" w:hAnsi="Times New Roman" w:cs="Times New Roman"/>
          <w:sz w:val="24"/>
          <w:szCs w:val="24"/>
        </w:rPr>
        <w:t>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C50933" w:rsidRPr="008D2E45" w:rsidRDefault="00C50933" w:rsidP="00C50933">
      <w:pPr>
        <w:pStyle w:val="af0"/>
        <w:ind w:left="786"/>
        <w:jc w:val="both"/>
        <w:rPr>
          <w:rFonts w:ascii="Times New Roman" w:hAnsi="Times New Roman" w:cs="Times New Roman"/>
          <w:sz w:val="24"/>
          <w:szCs w:val="24"/>
        </w:rPr>
      </w:pPr>
      <w:r w:rsidRPr="008D2E45">
        <w:rPr>
          <w:rFonts w:ascii="Times New Roman" w:hAnsi="Times New Roman" w:cs="Times New Roman"/>
          <w:sz w:val="24"/>
          <w:szCs w:val="24"/>
        </w:rPr>
        <w:t>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 но и как необходимый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w:t>
      </w:r>
    </w:p>
    <w:p w:rsidR="00C50933" w:rsidRPr="008D2E45" w:rsidRDefault="00C50933" w:rsidP="00743964">
      <w:pPr>
        <w:pStyle w:val="af0"/>
        <w:ind w:left="786"/>
        <w:rPr>
          <w:rFonts w:ascii="Times New Roman" w:hAnsi="Times New Roman" w:cs="Times New Roman"/>
          <w:b/>
          <w:sz w:val="24"/>
          <w:szCs w:val="24"/>
        </w:rPr>
      </w:pPr>
      <w:r w:rsidRPr="008D2E45">
        <w:rPr>
          <w:rFonts w:ascii="Times New Roman" w:hAnsi="Times New Roman" w:cs="Times New Roman"/>
          <w:sz w:val="24"/>
          <w:szCs w:val="24"/>
        </w:rPr>
        <w:t>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Планируемые результаты освоения программы</w:t>
      </w:r>
    </w:p>
    <w:p w:rsidR="00C50933" w:rsidRPr="008D2E45" w:rsidRDefault="00C50933" w:rsidP="00C50933">
      <w:pPr>
        <w:pStyle w:val="af0"/>
        <w:rPr>
          <w:rFonts w:ascii="Times New Roman" w:hAnsi="Times New Roman" w:cs="Times New Roman"/>
          <w:b/>
          <w:sz w:val="24"/>
          <w:szCs w:val="24"/>
        </w:rPr>
      </w:pPr>
      <w:r w:rsidRPr="008D2E45">
        <w:rPr>
          <w:rFonts w:ascii="Times New Roman" w:hAnsi="Times New Roman" w:cs="Times New Roman"/>
          <w:b/>
          <w:sz w:val="24"/>
          <w:szCs w:val="24"/>
        </w:rPr>
        <w:t>Предметные результаты должны отражать:</w:t>
      </w:r>
    </w:p>
    <w:p w:rsidR="00C50933" w:rsidRPr="008D2E45" w:rsidRDefault="00C50933" w:rsidP="00ED4D64">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50933" w:rsidRPr="008D2E45" w:rsidRDefault="00C50933" w:rsidP="00ED4D64">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C50933" w:rsidRPr="008D2E45" w:rsidRDefault="00C50933" w:rsidP="00ED4D64">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обеспечение культурной самоиденфикации,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50933" w:rsidRPr="008D2E45" w:rsidRDefault="00C50933" w:rsidP="00ED4D64">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C50933" w:rsidRPr="008D2E45" w:rsidRDefault="00C50933" w:rsidP="00ED4D64">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 ;</w:t>
      </w:r>
    </w:p>
    <w:p w:rsidR="00C50933" w:rsidRPr="008D2E45" w:rsidRDefault="00C50933" w:rsidP="00346A31">
      <w:pPr>
        <w:pStyle w:val="af0"/>
        <w:numPr>
          <w:ilvl w:val="0"/>
          <w:numId w:val="16"/>
        </w:numPr>
        <w:rPr>
          <w:rFonts w:ascii="Times New Roman" w:hAnsi="Times New Roman" w:cs="Times New Roman"/>
          <w:sz w:val="24"/>
          <w:szCs w:val="24"/>
        </w:rPr>
      </w:pPr>
      <w:r w:rsidRPr="008D2E45">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w:t>
      </w:r>
      <w:r w:rsidRPr="008D2E45">
        <w:rPr>
          <w:rFonts w:ascii="Times New Roman" w:hAnsi="Times New Roman" w:cs="Times New Roman"/>
          <w:sz w:val="24"/>
          <w:szCs w:val="24"/>
        </w:rPr>
        <w:lastRenderedPageBreak/>
        <w:t>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Личностные результаты освоения программы:</w:t>
      </w:r>
    </w:p>
    <w:p w:rsidR="00C50933" w:rsidRPr="008D2E45" w:rsidRDefault="00C50933" w:rsidP="00ED4D64">
      <w:pPr>
        <w:pStyle w:val="af0"/>
        <w:numPr>
          <w:ilvl w:val="0"/>
          <w:numId w:val="17"/>
        </w:numPr>
        <w:rPr>
          <w:rFonts w:ascii="Times New Roman" w:hAnsi="Times New Roman" w:cs="Times New Roman"/>
          <w:sz w:val="24"/>
          <w:szCs w:val="24"/>
        </w:rPr>
      </w:pPr>
      <w:r w:rsidRPr="008D2E45">
        <w:rPr>
          <w:rFonts w:ascii="Times New Roman" w:hAnsi="Times New Roman" w:cs="Times New Roman"/>
          <w:sz w:val="24"/>
          <w:szCs w:val="24"/>
        </w:rPr>
        <w:t>совершенствование духовно- 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C50933" w:rsidRPr="008D2E45" w:rsidRDefault="00C50933" w:rsidP="00ED4D64">
      <w:pPr>
        <w:pStyle w:val="af0"/>
        <w:numPr>
          <w:ilvl w:val="0"/>
          <w:numId w:val="17"/>
        </w:numPr>
        <w:rPr>
          <w:rFonts w:ascii="Times New Roman" w:hAnsi="Times New Roman" w:cs="Times New Roman"/>
          <w:sz w:val="24"/>
          <w:szCs w:val="24"/>
        </w:rPr>
      </w:pPr>
      <w:r w:rsidRPr="008D2E45">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 словари, энциклопедии, интернет-ресурсы и др.)</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Метапредметные результаты освоения программы:</w:t>
      </w:r>
    </w:p>
    <w:p w:rsidR="00C50933" w:rsidRPr="008D2E45" w:rsidRDefault="00C50933" w:rsidP="00ED4D64">
      <w:pPr>
        <w:pStyle w:val="af0"/>
        <w:numPr>
          <w:ilvl w:val="0"/>
          <w:numId w:val="18"/>
        </w:numPr>
        <w:rPr>
          <w:rFonts w:ascii="Times New Roman" w:hAnsi="Times New Roman" w:cs="Times New Roman"/>
          <w:sz w:val="24"/>
          <w:szCs w:val="24"/>
        </w:rPr>
      </w:pPr>
      <w:r w:rsidRPr="008D2E45">
        <w:rPr>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w:t>
      </w:r>
    </w:p>
    <w:p w:rsidR="00C50933" w:rsidRPr="008D2E45" w:rsidRDefault="00C50933" w:rsidP="00ED4D64">
      <w:pPr>
        <w:pStyle w:val="af0"/>
        <w:numPr>
          <w:ilvl w:val="0"/>
          <w:numId w:val="18"/>
        </w:numPr>
        <w:rPr>
          <w:rFonts w:ascii="Times New Roman" w:hAnsi="Times New Roman" w:cs="Times New Roman"/>
          <w:sz w:val="24"/>
          <w:szCs w:val="24"/>
        </w:rPr>
      </w:pPr>
      <w:r w:rsidRPr="008D2E45">
        <w:rPr>
          <w:rFonts w:ascii="Times New Roman" w:hAnsi="Times New Roman" w:cs="Times New Roman"/>
          <w:sz w:val="24"/>
          <w:szCs w:val="24"/>
        </w:rPr>
        <w:t>умение самостоятельно организовывать собственную деятельность, оценивать её, определять сферу своих интересов;</w:t>
      </w:r>
    </w:p>
    <w:p w:rsidR="00C50933" w:rsidRPr="008D2E45" w:rsidRDefault="00C50933" w:rsidP="00C50933">
      <w:pPr>
        <w:pStyle w:val="af0"/>
        <w:numPr>
          <w:ilvl w:val="0"/>
          <w:numId w:val="18"/>
        </w:numPr>
        <w:rPr>
          <w:rFonts w:ascii="Times New Roman" w:hAnsi="Times New Roman" w:cs="Times New Roman"/>
          <w:sz w:val="24"/>
          <w:szCs w:val="24"/>
        </w:rPr>
      </w:pPr>
      <w:r w:rsidRPr="008D2E45">
        <w:rPr>
          <w:rFonts w:ascii="Times New Roman" w:hAnsi="Times New Roman" w:cs="Times New Roman"/>
          <w:sz w:val="24"/>
          <w:szCs w:val="24"/>
        </w:rPr>
        <w:t>умение работать с разными источниками информации, находить её, анализировать, использовать</w:t>
      </w:r>
      <w:r w:rsidR="00743964" w:rsidRPr="008D2E45">
        <w:rPr>
          <w:rFonts w:ascii="Times New Roman" w:hAnsi="Times New Roman" w:cs="Times New Roman"/>
          <w:sz w:val="24"/>
          <w:szCs w:val="24"/>
        </w:rPr>
        <w:t xml:space="preserve"> в самостоятельной деятельности</w:t>
      </w:r>
    </w:p>
    <w:p w:rsidR="00C50933" w:rsidRPr="008D2E45" w:rsidRDefault="00C50933" w:rsidP="00C50933">
      <w:pPr>
        <w:autoSpaceDE w:val="0"/>
        <w:autoSpaceDN w:val="0"/>
        <w:adjustRightInd w:val="0"/>
        <w:spacing w:before="240" w:after="120" w:line="264" w:lineRule="auto"/>
        <w:jc w:val="center"/>
        <w:rPr>
          <w:rFonts w:ascii="Times New Roman" w:eastAsia="Calibri" w:hAnsi="Times New Roman" w:cs="Times New Roman"/>
          <w:b/>
          <w:bCs/>
          <w:sz w:val="24"/>
          <w:szCs w:val="24"/>
        </w:rPr>
      </w:pPr>
      <w:r w:rsidRPr="008D2E45">
        <w:rPr>
          <w:rFonts w:ascii="Times New Roman" w:eastAsia="Calibri" w:hAnsi="Times New Roman" w:cs="Times New Roman"/>
          <w:b/>
          <w:bCs/>
          <w:sz w:val="24"/>
          <w:szCs w:val="24"/>
        </w:rPr>
        <w:t>Содержание тем учебного предмета</w:t>
      </w:r>
    </w:p>
    <w:p w:rsidR="00C50933" w:rsidRPr="008D2E45" w:rsidRDefault="00C50933" w:rsidP="00C50933">
      <w:pPr>
        <w:autoSpaceDE w:val="0"/>
        <w:autoSpaceDN w:val="0"/>
        <w:adjustRightInd w:val="0"/>
        <w:spacing w:line="264" w:lineRule="auto"/>
        <w:ind w:firstLine="360"/>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Основу содержания литературы как учебного предмета составляют чтение и изучение художественных произведений,представляющих золотой фонд русской классики. Их восприятие, анализ, интерпретация базируются на системе историко- и теоретико-литературных знаний, на определенных способах и видах учебной деятельности. </w:t>
      </w:r>
    </w:p>
    <w:p w:rsidR="00C50933" w:rsidRPr="008D2E45" w:rsidRDefault="00C50933" w:rsidP="00C50933">
      <w:pPr>
        <w:autoSpaceDE w:val="0"/>
        <w:autoSpaceDN w:val="0"/>
        <w:adjustRightInd w:val="0"/>
        <w:spacing w:line="264" w:lineRule="auto"/>
        <w:ind w:firstLine="360"/>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Основными критериями отбора художественных произведений для изучения в 5 классе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C50933" w:rsidRPr="008D2E45" w:rsidRDefault="00C50933" w:rsidP="00743964">
      <w:pPr>
        <w:autoSpaceDE w:val="0"/>
        <w:autoSpaceDN w:val="0"/>
        <w:adjustRightInd w:val="0"/>
        <w:spacing w:line="264" w:lineRule="auto"/>
        <w:ind w:firstLine="360"/>
        <w:jc w:val="both"/>
        <w:rPr>
          <w:rFonts w:ascii="Times New Roman" w:eastAsia="Calibri" w:hAnsi="Times New Roman" w:cs="Times New Roman"/>
          <w:sz w:val="24"/>
          <w:szCs w:val="24"/>
        </w:rPr>
      </w:pPr>
      <w:r w:rsidRPr="008D2E45">
        <w:rPr>
          <w:rFonts w:ascii="Times New Roman" w:eastAsia="Calibri" w:hAnsi="Times New Roman" w:cs="Times New Roman"/>
          <w:sz w:val="24"/>
          <w:szCs w:val="24"/>
        </w:rPr>
        <w:t>Предлагаемый материал разбит на разделы согласно этапам развития русской литературы. 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и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литературы.Именно поэтому последовательность разделов курса и количество часов, выделенных на изучение каждого из</w:t>
      </w:r>
      <w:r w:rsidR="00743964" w:rsidRPr="008D2E45">
        <w:rPr>
          <w:rFonts w:ascii="Times New Roman" w:eastAsia="Calibri" w:hAnsi="Times New Roman" w:cs="Times New Roman"/>
          <w:sz w:val="24"/>
          <w:szCs w:val="24"/>
        </w:rPr>
        <w:t xml:space="preserve"> них, имеет примерный характер.</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ВВЕДЕНИЕ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lastRenderedPageBreak/>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УСТНОЕ НАРОДНОЕ ТВОРЧЕСТВО</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Фольклор. Устное народное творч</w:t>
      </w:r>
      <w:r w:rsidR="00346A31" w:rsidRPr="008D2E45">
        <w:rPr>
          <w:rFonts w:ascii="Times New Roman" w:hAnsi="Times New Roman" w:cs="Times New Roman"/>
          <w:bCs/>
          <w:i/>
          <w:sz w:val="24"/>
          <w:szCs w:val="24"/>
        </w:rPr>
        <w:t>ество (развитие представлений).</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РУССКИЕ НАРОДНЫЕ СКАЗКИ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Сказки как вид народной прозы. Сказки о животных, волшебные, бытовые. Нравоучительный и философский характер сказок.</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i/>
          <w:sz w:val="24"/>
          <w:szCs w:val="24"/>
        </w:rPr>
        <w:t>«Царевна-лягушка».</w:t>
      </w:r>
      <w:r w:rsidRPr="008D2E45">
        <w:rPr>
          <w:rFonts w:ascii="Times New Roman" w:hAnsi="Times New Roman" w:cs="Times New Roman"/>
          <w:bCs/>
          <w:sz w:val="24"/>
          <w:szCs w:val="24"/>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i/>
          <w:sz w:val="24"/>
          <w:szCs w:val="24"/>
        </w:rPr>
        <w:t>«Иван - крестьянский сын и чудо-юдо»</w:t>
      </w:r>
      <w:r w:rsidRPr="008D2E45">
        <w:rPr>
          <w:rFonts w:ascii="Times New Roman" w:hAnsi="Times New Roman" w:cs="Times New Roman"/>
          <w:b/>
          <w:bCs/>
          <w:sz w:val="24"/>
          <w:szCs w:val="24"/>
        </w:rPr>
        <w:t>.</w:t>
      </w:r>
      <w:r w:rsidRPr="008D2E45">
        <w:rPr>
          <w:rFonts w:ascii="Times New Roman" w:hAnsi="Times New Roman" w:cs="Times New Roman"/>
          <w:bCs/>
          <w:sz w:val="24"/>
          <w:szCs w:val="24"/>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i/>
          <w:sz w:val="24"/>
          <w:szCs w:val="24"/>
        </w:rPr>
        <w:t>«Журавль и цапля», «Солдатская шинель»</w:t>
      </w:r>
      <w:r w:rsidRPr="008D2E45">
        <w:rPr>
          <w:rFonts w:ascii="Times New Roman" w:hAnsi="Times New Roman" w:cs="Times New Roman"/>
          <w:bCs/>
          <w:i/>
          <w:sz w:val="24"/>
          <w:szCs w:val="24"/>
        </w:rPr>
        <w:t xml:space="preserve"> -</w:t>
      </w:r>
      <w:r w:rsidRPr="008D2E45">
        <w:rPr>
          <w:rFonts w:ascii="Times New Roman" w:hAnsi="Times New Roman" w:cs="Times New Roman"/>
          <w:bCs/>
          <w:sz w:val="24"/>
          <w:szCs w:val="24"/>
        </w:rPr>
        <w:t xml:space="preserve"> народное представление о справедливости, добре и зле в сказках о животных и бытовых сказках.</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ИЗ ДРЕВНЕРУССКОЙ ЛИТЕРАТУРЫ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i/>
          <w:sz w:val="24"/>
          <w:szCs w:val="24"/>
        </w:rPr>
        <w:t>«Повесть временных лет</w:t>
      </w:r>
      <w:r w:rsidRPr="008D2E45">
        <w:rPr>
          <w:rFonts w:ascii="Times New Roman" w:hAnsi="Times New Roman" w:cs="Times New Roman"/>
          <w:bCs/>
          <w:i/>
          <w:sz w:val="24"/>
          <w:szCs w:val="24"/>
        </w:rPr>
        <w:t>»</w:t>
      </w:r>
      <w:r w:rsidRPr="008D2E45">
        <w:rPr>
          <w:rFonts w:ascii="Times New Roman" w:hAnsi="Times New Roman" w:cs="Times New Roman"/>
          <w:bCs/>
          <w:sz w:val="24"/>
          <w:szCs w:val="24"/>
        </w:rPr>
        <w:t xml:space="preserve"> как литературный памятник. </w:t>
      </w:r>
      <w:r w:rsidRPr="008D2E45">
        <w:rPr>
          <w:rFonts w:ascii="Times New Roman" w:hAnsi="Times New Roman" w:cs="Times New Roman"/>
          <w:bCs/>
          <w:i/>
          <w:sz w:val="24"/>
          <w:szCs w:val="24"/>
        </w:rPr>
        <w:t>«</w:t>
      </w:r>
      <w:r w:rsidRPr="008D2E45">
        <w:rPr>
          <w:rFonts w:ascii="Times New Roman" w:hAnsi="Times New Roman" w:cs="Times New Roman"/>
          <w:b/>
          <w:bCs/>
          <w:i/>
          <w:sz w:val="24"/>
          <w:szCs w:val="24"/>
        </w:rPr>
        <w:t>Подвиг отрока-киевлянина и хитрость воеводы Претича</w:t>
      </w:r>
      <w:r w:rsidRPr="008D2E45">
        <w:rPr>
          <w:rFonts w:ascii="Times New Roman" w:hAnsi="Times New Roman" w:cs="Times New Roman"/>
          <w:bCs/>
          <w:i/>
          <w:sz w:val="24"/>
          <w:szCs w:val="24"/>
        </w:rPr>
        <w:t>».</w:t>
      </w:r>
      <w:r w:rsidRPr="008D2E45">
        <w:rPr>
          <w:rFonts w:ascii="Times New Roman" w:hAnsi="Times New Roman" w:cs="Times New Roman"/>
          <w:bCs/>
          <w:sz w:val="24"/>
          <w:szCs w:val="24"/>
        </w:rPr>
        <w:t xml:space="preserve"> Отзвуки фольклора в летописи. Герои старинных «Повестей…» и их подвиги во имя мира на родной земле.</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 xml:space="preserve">Теория литературы. Летопись (начальное представление). </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ИЗ ЛИТЕРАТУРЫ </w:t>
      </w:r>
      <w:r w:rsidRPr="008D2E45">
        <w:rPr>
          <w:rFonts w:ascii="Times New Roman" w:hAnsi="Times New Roman" w:cs="Times New Roman"/>
          <w:b/>
          <w:bCs/>
          <w:sz w:val="24"/>
          <w:szCs w:val="24"/>
          <w:lang w:val="en-US"/>
        </w:rPr>
        <w:t>XVIII</w:t>
      </w:r>
      <w:r w:rsidRPr="008D2E45">
        <w:rPr>
          <w:rFonts w:ascii="Times New Roman" w:hAnsi="Times New Roman" w:cs="Times New Roman"/>
          <w:b/>
          <w:bCs/>
          <w:sz w:val="24"/>
          <w:szCs w:val="24"/>
        </w:rPr>
        <w:t xml:space="preserve"> ВЕКА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lastRenderedPageBreak/>
        <w:t xml:space="preserve">Михаил Васильевич Ломоносов. </w:t>
      </w:r>
      <w:r w:rsidRPr="008D2E45">
        <w:rPr>
          <w:rFonts w:ascii="Times New Roman" w:hAnsi="Times New Roman" w:cs="Times New Roman"/>
          <w:bCs/>
          <w:sz w:val="24"/>
          <w:szCs w:val="24"/>
        </w:rPr>
        <w:t>Краткий рассказ о жизни писателя. Ломоносов – ученый, поэт, художник, гражданин.</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«Случились вместе два астронома в пиру…»</w:t>
      </w:r>
      <w:r w:rsidRPr="008D2E45">
        <w:rPr>
          <w:rFonts w:ascii="Times New Roman" w:hAnsi="Times New Roman" w:cs="Times New Roman"/>
          <w:bCs/>
          <w:sz w:val="24"/>
          <w:szCs w:val="24"/>
        </w:rPr>
        <w:t xml:space="preserve"> - научные истины в поэтической форме. Юмор стихотворения.</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Роды литературы: эпос, лирика, драма. Жанры литературы (начальное представление).</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ИЗ ЛИТЕРАТУРЫ </w:t>
      </w:r>
      <w:r w:rsidRPr="008D2E45">
        <w:rPr>
          <w:rFonts w:ascii="Times New Roman" w:hAnsi="Times New Roman" w:cs="Times New Roman"/>
          <w:b/>
          <w:bCs/>
          <w:sz w:val="24"/>
          <w:szCs w:val="24"/>
          <w:lang w:val="en-US"/>
        </w:rPr>
        <w:t>XIX</w:t>
      </w:r>
      <w:r w:rsidRPr="008D2E45">
        <w:rPr>
          <w:rFonts w:ascii="Times New Roman" w:hAnsi="Times New Roman" w:cs="Times New Roman"/>
          <w:b/>
          <w:bCs/>
          <w:sz w:val="24"/>
          <w:szCs w:val="24"/>
        </w:rPr>
        <w:t xml:space="preserve"> ВЕКА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Русские басни. (1ч.)</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 xml:space="preserve">Жанр басни. Истоки басенного жанра (Эзоп, Лафонтен, русские баснописцы </w:t>
      </w:r>
      <w:r w:rsidRPr="008D2E45">
        <w:rPr>
          <w:rFonts w:ascii="Times New Roman" w:hAnsi="Times New Roman" w:cs="Times New Roman"/>
          <w:bCs/>
          <w:sz w:val="24"/>
          <w:szCs w:val="24"/>
          <w:lang w:val="en-US"/>
        </w:rPr>
        <w:t>XVIII</w:t>
      </w:r>
      <w:r w:rsidRPr="008D2E45">
        <w:rPr>
          <w:rFonts w:ascii="Times New Roman" w:hAnsi="Times New Roman" w:cs="Times New Roman"/>
          <w:bCs/>
          <w:sz w:val="24"/>
          <w:szCs w:val="24"/>
        </w:rPr>
        <w:t xml:space="preserve"> века).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Иван Андреевич Крылов. </w:t>
      </w:r>
      <w:r w:rsidRPr="008D2E45">
        <w:rPr>
          <w:rFonts w:ascii="Times New Roman" w:hAnsi="Times New Roman" w:cs="Times New Roman"/>
          <w:bCs/>
          <w:sz w:val="24"/>
          <w:szCs w:val="24"/>
        </w:rPr>
        <w:t xml:space="preserve">Краткий рассказ о баснописце. </w:t>
      </w:r>
      <w:r w:rsidRPr="008D2E45">
        <w:rPr>
          <w:rFonts w:ascii="Times New Roman" w:hAnsi="Times New Roman" w:cs="Times New Roman"/>
          <w:bCs/>
          <w:i/>
          <w:sz w:val="24"/>
          <w:szCs w:val="24"/>
        </w:rPr>
        <w:t>«Ворона и Лисица», «Волк и Ягненок», «Свинья под дубом».</w:t>
      </w:r>
      <w:r w:rsidRPr="008D2E45">
        <w:rPr>
          <w:rFonts w:ascii="Times New Roman" w:hAnsi="Times New Roman" w:cs="Times New Roman"/>
          <w:bCs/>
          <w:sz w:val="24"/>
          <w:szCs w:val="24"/>
        </w:rPr>
        <w:t xml:space="preserve"> Осмеяние пороков – грубой силы, жадности, неблагодарности, хитрости. </w:t>
      </w:r>
      <w:r w:rsidRPr="008D2E45">
        <w:rPr>
          <w:rFonts w:ascii="Times New Roman" w:hAnsi="Times New Roman" w:cs="Times New Roman"/>
          <w:bCs/>
          <w:i/>
          <w:sz w:val="24"/>
          <w:szCs w:val="24"/>
        </w:rPr>
        <w:t>«Волк на псарне»</w:t>
      </w:r>
      <w:r w:rsidRPr="008D2E45">
        <w:rPr>
          <w:rFonts w:ascii="Times New Roman" w:hAnsi="Times New Roman" w:cs="Times New Roman"/>
          <w:bCs/>
          <w:sz w:val="24"/>
          <w:szCs w:val="24"/>
        </w:rPr>
        <w:t xml:space="preserve"> - отражение исторических событий в басне; патриотическая позиция автора.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Рассказ и мораль в басне. Аллегория. Выразительное чтение басен (инсценирование).</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Басня (развитие представления), аллегория (начальное представление), понятие об эзоповом языке.</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
          <w:bCs/>
          <w:sz w:val="24"/>
          <w:szCs w:val="24"/>
        </w:rPr>
        <w:t>Василий Андреевич Жуковский.</w:t>
      </w:r>
      <w:r w:rsidRPr="008D2E45">
        <w:rPr>
          <w:rFonts w:ascii="Times New Roman" w:hAnsi="Times New Roman" w:cs="Times New Roman"/>
          <w:bCs/>
          <w:sz w:val="24"/>
          <w:szCs w:val="24"/>
        </w:rPr>
        <w:t xml:space="preserve"> Краткий рассказ о поэте.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«Спящая царевна».</w:t>
      </w:r>
      <w:r w:rsidRPr="008D2E45">
        <w:rPr>
          <w:rFonts w:ascii="Times New Roman" w:hAnsi="Times New Roman" w:cs="Times New Roman"/>
          <w:bCs/>
          <w:sz w:val="24"/>
          <w:szCs w:val="24"/>
        </w:rPr>
        <w:t xml:space="preserve"> Сходные и различные черты сказки Жуковского и народной сказки. Герои литературной сказки, особенности сюжета.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«Кубок».</w:t>
      </w:r>
      <w:r w:rsidRPr="008D2E45">
        <w:rPr>
          <w:rFonts w:ascii="Times New Roman" w:hAnsi="Times New Roman" w:cs="Times New Roman"/>
          <w:bCs/>
          <w:sz w:val="24"/>
          <w:szCs w:val="24"/>
        </w:rPr>
        <w:t xml:space="preserve"> Благородство и жестокость. Герои баллады.</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Баллада (начальное представление).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Александр Сергеевич Пушкин.</w:t>
      </w:r>
      <w:r w:rsidRPr="008D2E45">
        <w:rPr>
          <w:rFonts w:ascii="Times New Roman" w:hAnsi="Times New Roman" w:cs="Times New Roman"/>
          <w:bCs/>
          <w:sz w:val="24"/>
          <w:szCs w:val="24"/>
        </w:rPr>
        <w:t xml:space="preserve">  Краткий рассказ о жизни поэта (детство, годы учения).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 xml:space="preserve">Стихотворение </w:t>
      </w:r>
      <w:r w:rsidRPr="008D2E45">
        <w:rPr>
          <w:rFonts w:ascii="Times New Roman" w:hAnsi="Times New Roman" w:cs="Times New Roman"/>
          <w:bCs/>
          <w:i/>
          <w:sz w:val="24"/>
          <w:szCs w:val="24"/>
        </w:rPr>
        <w:t>«Няне»</w:t>
      </w:r>
      <w:r w:rsidRPr="008D2E45">
        <w:rPr>
          <w:rFonts w:ascii="Times New Roman" w:hAnsi="Times New Roman" w:cs="Times New Roman"/>
          <w:bCs/>
          <w:sz w:val="24"/>
          <w:szCs w:val="24"/>
        </w:rPr>
        <w:t xml:space="preserve"> - поэтизация образа няни; мотивы одиночества и грусти, скрашиваемые любовью няни, её сказками и песнями.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«У лукоморья дуб зеленый…».</w:t>
      </w:r>
      <w:r w:rsidRPr="008D2E45">
        <w:rPr>
          <w:rFonts w:ascii="Times New Roman" w:hAnsi="Times New Roman" w:cs="Times New Roman"/>
          <w:bCs/>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«Сказка о мертвой царевне и семи богатырях»</w:t>
      </w:r>
      <w:r w:rsidRPr="008D2E45">
        <w:rPr>
          <w:rFonts w:ascii="Times New Roman" w:hAnsi="Times New Roman" w:cs="Times New Roman"/>
          <w:bCs/>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w:t>
      </w:r>
      <w:r w:rsidRPr="008D2E45">
        <w:rPr>
          <w:rFonts w:ascii="Times New Roman" w:hAnsi="Times New Roman" w:cs="Times New Roman"/>
          <w:bCs/>
          <w:sz w:val="24"/>
          <w:szCs w:val="24"/>
        </w:rPr>
        <w:lastRenderedPageBreak/>
        <w:t>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Лирическое послание (начальные представления). Пролог (начальные представления).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Антоний Погорельский</w:t>
      </w:r>
      <w:r w:rsidRPr="008D2E45">
        <w:rPr>
          <w:rFonts w:ascii="Times New Roman" w:hAnsi="Times New Roman" w:cs="Times New Roman"/>
          <w:bCs/>
          <w:sz w:val="24"/>
          <w:szCs w:val="24"/>
        </w:rPr>
        <w:t xml:space="preserve">. </w:t>
      </w:r>
      <w:r w:rsidRPr="008D2E45">
        <w:rPr>
          <w:rFonts w:ascii="Times New Roman" w:hAnsi="Times New Roman" w:cs="Times New Roman"/>
          <w:bCs/>
          <w:i/>
          <w:sz w:val="24"/>
          <w:szCs w:val="24"/>
        </w:rPr>
        <w:t xml:space="preserve">«Черная курица, или Подземные жители». </w:t>
      </w:r>
      <w:r w:rsidRPr="008D2E45">
        <w:rPr>
          <w:rFonts w:ascii="Times New Roman" w:hAnsi="Times New Roman" w:cs="Times New Roman"/>
          <w:bCs/>
          <w:sz w:val="24"/>
          <w:szCs w:val="24"/>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Петр Павлович Ершов. </w:t>
      </w:r>
      <w:r w:rsidRPr="008D2E45">
        <w:rPr>
          <w:rFonts w:ascii="Times New Roman" w:hAnsi="Times New Roman" w:cs="Times New Roman"/>
          <w:bCs/>
          <w:i/>
          <w:sz w:val="24"/>
          <w:szCs w:val="24"/>
        </w:rPr>
        <w:t xml:space="preserve">«Конек-Горбунок». </w:t>
      </w:r>
      <w:r w:rsidRPr="008D2E45">
        <w:rPr>
          <w:rFonts w:ascii="Times New Roman" w:hAnsi="Times New Roman" w:cs="Times New Roman"/>
          <w:bCs/>
          <w:sz w:val="24"/>
          <w:szCs w:val="24"/>
        </w:rPr>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Всеволод Михайлович Гаршин. </w:t>
      </w:r>
      <w:r w:rsidRPr="008D2E45">
        <w:rPr>
          <w:rFonts w:ascii="Times New Roman" w:hAnsi="Times New Roman" w:cs="Times New Roman"/>
          <w:bCs/>
          <w:i/>
          <w:sz w:val="24"/>
          <w:szCs w:val="24"/>
        </w:rPr>
        <w:t>«</w:t>
      </w:r>
      <w:r w:rsidRPr="008D2E45">
        <w:rPr>
          <w:rFonts w:ascii="Times New Roman" w:hAnsi="Times New Roman" w:cs="Times New Roman"/>
          <w:bCs/>
          <w:i/>
          <w:sz w:val="24"/>
          <w:szCs w:val="24"/>
          <w:lang w:val="en-US"/>
        </w:rPr>
        <w:t>AttaleaPrinceps</w:t>
      </w:r>
      <w:r w:rsidRPr="008D2E45">
        <w:rPr>
          <w:rFonts w:ascii="Times New Roman" w:hAnsi="Times New Roman" w:cs="Times New Roman"/>
          <w:bCs/>
          <w:i/>
          <w:sz w:val="24"/>
          <w:szCs w:val="24"/>
        </w:rPr>
        <w:t>».</w:t>
      </w:r>
      <w:r w:rsidRPr="008D2E45">
        <w:rPr>
          <w:rFonts w:ascii="Times New Roman" w:hAnsi="Times New Roman" w:cs="Times New Roman"/>
          <w:bCs/>
          <w:sz w:val="24"/>
          <w:szCs w:val="24"/>
        </w:rPr>
        <w:t>Героическое и обыденное в сказке. Трагический финал и жизнеутверждающий пафос произведения.</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Михаил Юрьевич Лермонтов.</w:t>
      </w:r>
      <w:r w:rsidRPr="008D2E45">
        <w:rPr>
          <w:rFonts w:ascii="Times New Roman" w:hAnsi="Times New Roman" w:cs="Times New Roman"/>
          <w:bCs/>
          <w:sz w:val="24"/>
          <w:szCs w:val="24"/>
        </w:rPr>
        <w:t xml:space="preserve"> Краткий рассказ о поэте.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«Бородино»</w:t>
      </w:r>
      <w:r w:rsidRPr="008D2E45">
        <w:rPr>
          <w:rFonts w:ascii="Times New Roman" w:hAnsi="Times New Roman" w:cs="Times New Roman"/>
          <w:bCs/>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Сравнение, гипербола, эпитет (развитие представлений), метафора, звукопись, аллитерация (начальное представление).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Николай Васильевич Гоголь</w:t>
      </w:r>
      <w:r w:rsidRPr="008D2E45">
        <w:rPr>
          <w:rFonts w:ascii="Times New Roman" w:hAnsi="Times New Roman" w:cs="Times New Roman"/>
          <w:bCs/>
          <w:sz w:val="24"/>
          <w:szCs w:val="24"/>
        </w:rPr>
        <w:t xml:space="preserve">. Краткий рассказ о писателе.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 xml:space="preserve">«Заколдованное место» </w:t>
      </w:r>
      <w:r w:rsidRPr="008D2E45">
        <w:rPr>
          <w:rFonts w:ascii="Times New Roman" w:hAnsi="Times New Roman" w:cs="Times New Roman"/>
          <w:bCs/>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 xml:space="preserve">«Ночь перед Рождеством». </w:t>
      </w:r>
      <w:r w:rsidRPr="008D2E45">
        <w:rPr>
          <w:rFonts w:ascii="Times New Roman" w:hAnsi="Times New Roman" w:cs="Times New Roman"/>
          <w:bCs/>
          <w:sz w:val="24"/>
          <w:szCs w:val="24"/>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Фантастика (развитие представлений). Юмор (развитие представлений).</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Николай Алексеевич Некрасов. </w:t>
      </w:r>
      <w:r w:rsidRPr="008D2E45">
        <w:rPr>
          <w:rFonts w:ascii="Times New Roman" w:hAnsi="Times New Roman" w:cs="Times New Roman"/>
          <w:bCs/>
          <w:sz w:val="24"/>
          <w:szCs w:val="24"/>
        </w:rPr>
        <w:t>Краткий рассказ о поэте.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 xml:space="preserve">«На Волге». </w:t>
      </w:r>
      <w:r w:rsidRPr="008D2E45">
        <w:rPr>
          <w:rFonts w:ascii="Times New Roman" w:hAnsi="Times New Roman" w:cs="Times New Roman"/>
          <w:bCs/>
          <w:sz w:val="24"/>
          <w:szCs w:val="24"/>
        </w:rPr>
        <w:t>Картины природы. Раздумья поэта о судьбе народа. Вера в потенциальные силы народ, лучшую его судьбу. (Для внеклассного чтения).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lastRenderedPageBreak/>
        <w:t>«Есть женщины в русских селеньях…».</w:t>
      </w:r>
      <w:r w:rsidRPr="008D2E45">
        <w:rPr>
          <w:rFonts w:ascii="Times New Roman" w:hAnsi="Times New Roman" w:cs="Times New Roman"/>
          <w:bCs/>
          <w:sz w:val="24"/>
          <w:szCs w:val="24"/>
        </w:rPr>
        <w:t xml:space="preserve"> Поэтический образ русской женщины.</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 xml:space="preserve">Стихотворение </w:t>
      </w:r>
      <w:r w:rsidRPr="008D2E45">
        <w:rPr>
          <w:rFonts w:ascii="Times New Roman" w:hAnsi="Times New Roman" w:cs="Times New Roman"/>
          <w:bCs/>
          <w:i/>
          <w:sz w:val="24"/>
          <w:szCs w:val="24"/>
        </w:rPr>
        <w:t>«Крестьянские дети».</w:t>
      </w:r>
      <w:r w:rsidRPr="008D2E45">
        <w:rPr>
          <w:rFonts w:ascii="Times New Roman" w:hAnsi="Times New Roman" w:cs="Times New Roman"/>
          <w:bCs/>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Эпитет (развитие представлений).</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Иван Сергеевич Тургенев.</w:t>
      </w:r>
      <w:r w:rsidRPr="008D2E45">
        <w:rPr>
          <w:rFonts w:ascii="Times New Roman" w:hAnsi="Times New Roman" w:cs="Times New Roman"/>
          <w:bCs/>
          <w:sz w:val="24"/>
          <w:szCs w:val="24"/>
        </w:rPr>
        <w:t xml:space="preserve"> Краткий рассказ о писателе (детство и начало литературной деятельности).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«Муму»</w:t>
      </w:r>
      <w:r w:rsidRPr="008D2E45">
        <w:rPr>
          <w:rFonts w:ascii="Times New Roman" w:hAnsi="Times New Roman" w:cs="Times New Roman"/>
          <w:bCs/>
          <w:sz w:val="24"/>
          <w:szCs w:val="24"/>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Портрет, пейзаж (начальное представление). Литературный герой (начальное представление).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Афанасий Афанасьевич Фет</w:t>
      </w:r>
      <w:r w:rsidRPr="008D2E45">
        <w:rPr>
          <w:rFonts w:ascii="Times New Roman" w:hAnsi="Times New Roman" w:cs="Times New Roman"/>
          <w:bCs/>
          <w:sz w:val="24"/>
          <w:szCs w:val="24"/>
        </w:rPr>
        <w:t xml:space="preserve">Краткий рассказ о поэте. Стихотворение </w:t>
      </w:r>
      <w:r w:rsidRPr="008D2E45">
        <w:rPr>
          <w:rFonts w:ascii="Times New Roman" w:hAnsi="Times New Roman" w:cs="Times New Roman"/>
          <w:bCs/>
          <w:i/>
          <w:sz w:val="24"/>
          <w:szCs w:val="24"/>
        </w:rPr>
        <w:t xml:space="preserve">«Весенний дождь» </w:t>
      </w:r>
      <w:r w:rsidRPr="008D2E45">
        <w:rPr>
          <w:rFonts w:ascii="Times New Roman" w:hAnsi="Times New Roman" w:cs="Times New Roman"/>
          <w:bCs/>
          <w:sz w:val="24"/>
          <w:szCs w:val="24"/>
        </w:rPr>
        <w:t>- радостная, яркая, полная движения картина весенней природы. Краски, звуки, запахи как воплощение красоты жизни.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Лев Николаевич Толстой</w:t>
      </w:r>
      <w:r w:rsidRPr="008D2E45">
        <w:rPr>
          <w:rFonts w:ascii="Times New Roman" w:hAnsi="Times New Roman" w:cs="Times New Roman"/>
          <w:bCs/>
          <w:sz w:val="24"/>
          <w:szCs w:val="24"/>
        </w:rPr>
        <w:t>.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«Кавказский пленник».</w:t>
      </w:r>
      <w:r w:rsidRPr="008D2E45">
        <w:rPr>
          <w:rFonts w:ascii="Times New Roman" w:hAnsi="Times New Roman" w:cs="Times New Roman"/>
          <w:bCs/>
          <w:sz w:val="24"/>
          <w:szCs w:val="24"/>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Сравнение (развитие представлений). Сюжет (начальное представление).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Антон Павлович Чехов.</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«Хирургия»</w:t>
      </w:r>
      <w:r w:rsidRPr="008D2E45">
        <w:rPr>
          <w:rFonts w:ascii="Times New Roman" w:hAnsi="Times New Roman" w:cs="Times New Roman"/>
          <w:bCs/>
          <w:sz w:val="24"/>
          <w:szCs w:val="24"/>
        </w:rPr>
        <w:t xml:space="preserve"> - осмеяние глупости и невежества героев рассказа. Юмор ситуации. Речь персонажей как средство их характеристики.</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Юмор (развитие представлений). речевая характеристика персонажей (начальные представления) . речь героев как средство создания комической ситуации.</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ПОЭТЫ </w:t>
      </w:r>
      <w:r w:rsidRPr="008D2E45">
        <w:rPr>
          <w:rFonts w:ascii="Times New Roman" w:hAnsi="Times New Roman" w:cs="Times New Roman"/>
          <w:b/>
          <w:bCs/>
          <w:sz w:val="24"/>
          <w:szCs w:val="24"/>
          <w:lang w:val="en-US"/>
        </w:rPr>
        <w:t>XIX</w:t>
      </w:r>
      <w:r w:rsidRPr="008D2E45">
        <w:rPr>
          <w:rFonts w:ascii="Times New Roman" w:hAnsi="Times New Roman" w:cs="Times New Roman"/>
          <w:b/>
          <w:bCs/>
          <w:sz w:val="24"/>
          <w:szCs w:val="24"/>
        </w:rPr>
        <w:t xml:space="preserve"> ВЕКА О РОДИНЕ И РОДНОЙ ПРИРОДЕ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Выразительное чтение наизусть стихотворений (по выбору учителя и учащихся).</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Стихотворный ритм как средство передачи эмоционального состояния, настроения.</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lastRenderedPageBreak/>
        <w:t xml:space="preserve">ИЗ ЛИТЕРАТУРЫ </w:t>
      </w:r>
      <w:r w:rsidRPr="008D2E45">
        <w:rPr>
          <w:rFonts w:ascii="Times New Roman" w:hAnsi="Times New Roman" w:cs="Times New Roman"/>
          <w:b/>
          <w:bCs/>
          <w:sz w:val="24"/>
          <w:szCs w:val="24"/>
          <w:lang w:val="en-US"/>
        </w:rPr>
        <w:t>XX</w:t>
      </w:r>
      <w:r w:rsidRPr="008D2E45">
        <w:rPr>
          <w:rFonts w:ascii="Times New Roman" w:hAnsi="Times New Roman" w:cs="Times New Roman"/>
          <w:b/>
          <w:bCs/>
          <w:sz w:val="24"/>
          <w:szCs w:val="24"/>
        </w:rPr>
        <w:t xml:space="preserve"> ВЕКА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Иван Алексеевич Бунин.</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«Косцы».</w:t>
      </w:r>
      <w:r w:rsidRPr="008D2E45">
        <w:rPr>
          <w:rFonts w:ascii="Times New Roman" w:hAnsi="Times New Roman" w:cs="Times New Roman"/>
          <w:bCs/>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r w:rsidRPr="008D2E45">
        <w:rPr>
          <w:rFonts w:ascii="Times New Roman" w:hAnsi="Times New Roman" w:cs="Times New Roman"/>
          <w:bCs/>
          <w:i/>
          <w:sz w:val="24"/>
          <w:szCs w:val="24"/>
        </w:rPr>
        <w:t xml:space="preserve">Рассказ «Подснежник». </w:t>
      </w:r>
      <w:r w:rsidRPr="008D2E45">
        <w:rPr>
          <w:rFonts w:ascii="Times New Roman" w:hAnsi="Times New Roman" w:cs="Times New Roman"/>
          <w:bCs/>
          <w:sz w:val="24"/>
          <w:szCs w:val="24"/>
        </w:rPr>
        <w:t>(Для внеклассного чтения.) Тема исторического прошлого России. Праздники и будни в жизни главного героя.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Владимир Галактионович Короленко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«В дурном обществе».</w:t>
      </w:r>
      <w:r w:rsidRPr="008D2E45">
        <w:rPr>
          <w:rFonts w:ascii="Times New Roman" w:hAnsi="Times New Roman" w:cs="Times New Roman"/>
          <w:bCs/>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 xml:space="preserve">Теория литературы. Портрет (развитие представлений). Композиция литературного произведения (начальное представление).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Сергей Александрович Есенин</w:t>
      </w:r>
      <w:r w:rsidRPr="008D2E45">
        <w:rPr>
          <w:rFonts w:ascii="Times New Roman" w:hAnsi="Times New Roman" w:cs="Times New Roman"/>
          <w:bCs/>
          <w:sz w:val="24"/>
          <w:szCs w:val="24"/>
        </w:rPr>
        <w:t xml:space="preserve"> Рассказ о поэте. Стихотворение </w:t>
      </w:r>
      <w:r w:rsidRPr="008D2E45">
        <w:rPr>
          <w:rFonts w:ascii="Times New Roman" w:hAnsi="Times New Roman" w:cs="Times New Roman"/>
          <w:bCs/>
          <w:i/>
          <w:sz w:val="24"/>
          <w:szCs w:val="24"/>
        </w:rPr>
        <w:t>«Я покинул родимый дом…», «Низкий дом с голубыми ставнями…»</w:t>
      </w:r>
      <w:r w:rsidRPr="008D2E45">
        <w:rPr>
          <w:rFonts w:ascii="Times New Roman" w:hAnsi="Times New Roman" w:cs="Times New Roman"/>
          <w:bCs/>
          <w:sz w:val="24"/>
          <w:szCs w:val="24"/>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Павел Петрович Бажов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«Медной горы Хозяйка».</w:t>
      </w:r>
      <w:r w:rsidRPr="008D2E45">
        <w:rPr>
          <w:rFonts w:ascii="Times New Roman" w:hAnsi="Times New Roman" w:cs="Times New Roman"/>
          <w:bCs/>
          <w:sz w:val="24"/>
          <w:szCs w:val="24"/>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Сказ как жанр литературы (начальное представление).   Сказ и сказка (общее и различное).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Константин Георгиевич Паустовский</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«Теплый хлеб», «Заячьи лапы».</w:t>
      </w:r>
      <w:r w:rsidRPr="008D2E45">
        <w:rPr>
          <w:rFonts w:ascii="Times New Roman" w:hAnsi="Times New Roman" w:cs="Times New Roman"/>
          <w:bCs/>
          <w:sz w:val="24"/>
          <w:szCs w:val="24"/>
        </w:rPr>
        <w:t xml:space="preserve"> Доброта и сострадание, реальное и фантастическое в сказках Паустовского.</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Самуил Яковлевич Маршак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«Двенадцать месяцев»</w:t>
      </w:r>
      <w:r w:rsidRPr="008D2E45">
        <w:rPr>
          <w:rFonts w:ascii="Times New Roman" w:hAnsi="Times New Roman" w:cs="Times New Roman"/>
          <w:bCs/>
          <w:sz w:val="24"/>
          <w:szCs w:val="24"/>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Драма как род литературы (начальное представление).   Пьеса-сказка.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Андрей Платонович Платонов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lastRenderedPageBreak/>
        <w:t>«Никита».</w:t>
      </w:r>
      <w:r w:rsidRPr="008D2E45">
        <w:rPr>
          <w:rFonts w:ascii="Times New Roman" w:hAnsi="Times New Roman" w:cs="Times New Roman"/>
          <w:bCs/>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Фантастика в литературном произведении (развитие представлений).</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Виктор Петрович Астафьев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«Васюткино озеро».</w:t>
      </w:r>
      <w:r w:rsidRPr="008D2E45">
        <w:rPr>
          <w:rFonts w:ascii="Times New Roman" w:hAnsi="Times New Roman" w:cs="Times New Roman"/>
          <w:bCs/>
          <w:sz w:val="24"/>
          <w:szCs w:val="24"/>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 xml:space="preserve">Теория литературы. Автобиографичность литературного произведения (начальное представление).  </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«Ради жизни на Земле…» </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sz w:val="24"/>
          <w:szCs w:val="24"/>
        </w:rPr>
        <w:t>Стихотворные произведе</w:t>
      </w:r>
      <w:r w:rsidRPr="008D2E45">
        <w:rPr>
          <w:rFonts w:ascii="Times New Roman" w:hAnsi="Times New Roman" w:cs="Times New Roman"/>
          <w:sz w:val="24"/>
          <w:szCs w:val="24"/>
        </w:rPr>
        <w:t xml:space="preserve"> Из литературы </w:t>
      </w:r>
      <w:r w:rsidRPr="008D2E45">
        <w:rPr>
          <w:rFonts w:ascii="Times New Roman" w:hAnsi="Times New Roman" w:cs="Times New Roman"/>
          <w:sz w:val="24"/>
          <w:szCs w:val="24"/>
          <w:lang w:val="en-US"/>
        </w:rPr>
        <w:t>XVIIIXIXXX</w:t>
      </w:r>
      <w:r w:rsidRPr="008D2E45">
        <w:rPr>
          <w:rFonts w:ascii="Times New Roman" w:hAnsi="Times New Roman" w:cs="Times New Roman"/>
          <w:sz w:val="24"/>
          <w:szCs w:val="24"/>
        </w:rPr>
        <w:t xml:space="preserve"> века</w:t>
      </w:r>
      <w:r w:rsidRPr="008D2E45">
        <w:rPr>
          <w:rFonts w:ascii="Times New Roman" w:hAnsi="Times New Roman" w:cs="Times New Roman"/>
          <w:bCs/>
          <w:sz w:val="24"/>
          <w:szCs w:val="24"/>
        </w:rPr>
        <w:t xml:space="preserve"> ния о войне. Патриотические подвиги в годы Великой Отечественной войны. К.М.Симонов </w:t>
      </w:r>
      <w:r w:rsidRPr="008D2E45">
        <w:rPr>
          <w:rFonts w:ascii="Times New Roman" w:hAnsi="Times New Roman" w:cs="Times New Roman"/>
          <w:bCs/>
          <w:i/>
          <w:sz w:val="24"/>
          <w:szCs w:val="24"/>
        </w:rPr>
        <w:t>«Майор привез мальчишку на лафете»</w:t>
      </w:r>
      <w:r w:rsidRPr="008D2E45">
        <w:rPr>
          <w:rFonts w:ascii="Times New Roman" w:hAnsi="Times New Roman" w:cs="Times New Roman"/>
          <w:bCs/>
          <w:sz w:val="24"/>
          <w:szCs w:val="24"/>
        </w:rPr>
        <w:t xml:space="preserve">; А.Т.Твардовский </w:t>
      </w:r>
      <w:r w:rsidRPr="008D2E45">
        <w:rPr>
          <w:rFonts w:ascii="Times New Roman" w:hAnsi="Times New Roman" w:cs="Times New Roman"/>
          <w:bCs/>
          <w:i/>
          <w:sz w:val="24"/>
          <w:szCs w:val="24"/>
        </w:rPr>
        <w:t xml:space="preserve">«Рассказ танкиста».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Война и дети – трагическая и героическая тема произведений о Великой Отечественной войне.</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ПРОИЗВЕДЕНИЯ О РОДИНЕ И РОДНОЙ ПРИРОДЕ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ПИСАТЕЛИ УЛЫБАЮТСЯ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Саша Черный</w:t>
      </w:r>
      <w:r w:rsidRPr="008D2E45">
        <w:rPr>
          <w:rFonts w:ascii="Times New Roman" w:hAnsi="Times New Roman" w:cs="Times New Roman"/>
          <w:bCs/>
          <w:i/>
          <w:sz w:val="24"/>
          <w:szCs w:val="24"/>
        </w:rPr>
        <w:t>«Кавказский пленник», «Игорь-Робинзон».</w:t>
      </w:r>
      <w:r w:rsidRPr="008D2E45">
        <w:rPr>
          <w:rFonts w:ascii="Times New Roman" w:hAnsi="Times New Roman" w:cs="Times New Roman"/>
          <w:bCs/>
          <w:sz w:val="24"/>
          <w:szCs w:val="24"/>
        </w:rPr>
        <w:t xml:space="preserve"> Образы и сюжеты литературной классики как темы произведений для детей.</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Юмор (развитие понятия).</w:t>
      </w:r>
    </w:p>
    <w:p w:rsidR="00C50933" w:rsidRPr="008D2E45" w:rsidRDefault="00C50933" w:rsidP="00C50933">
      <w:pPr>
        <w:jc w:val="both"/>
        <w:rPr>
          <w:rFonts w:ascii="Times New Roman" w:hAnsi="Times New Roman" w:cs="Times New Roman"/>
          <w:b/>
          <w:bCs/>
          <w:sz w:val="24"/>
          <w:szCs w:val="24"/>
        </w:rPr>
      </w:pPr>
      <w:r w:rsidRPr="008D2E45">
        <w:rPr>
          <w:rFonts w:ascii="Times New Roman" w:hAnsi="Times New Roman" w:cs="Times New Roman"/>
          <w:b/>
          <w:bCs/>
          <w:sz w:val="24"/>
          <w:szCs w:val="24"/>
        </w:rPr>
        <w:t xml:space="preserve">ИЗ ЗАРУБЕЖНОЙ ЛИТЕРАТУРЫ </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Роберт Льюис Стивенсон</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«Вересковый мед».</w:t>
      </w:r>
      <w:r w:rsidRPr="008D2E45">
        <w:rPr>
          <w:rFonts w:ascii="Times New Roman" w:hAnsi="Times New Roman" w:cs="Times New Roman"/>
          <w:bCs/>
          <w:sz w:val="24"/>
          <w:szCs w:val="24"/>
        </w:rPr>
        <w:t xml:space="preserve"> Подвиг героя во имя сохранения традиций предков.</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Баллада (развитие представлений).</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Даниэль Дефо</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lastRenderedPageBreak/>
        <w:t>«Робинзон Крузо».</w:t>
      </w:r>
      <w:r w:rsidRPr="008D2E45">
        <w:rPr>
          <w:rFonts w:ascii="Times New Roman" w:hAnsi="Times New Roman" w:cs="Times New Roman"/>
          <w:bCs/>
          <w:sz w:val="24"/>
          <w:szCs w:val="24"/>
        </w:rPr>
        <w:t xml:space="preserve"> Жизнь и необычайные приключения Робинзона Крузо, характер героя. Гимн неисчерпаемым возможностям человека.</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Ханс Кристиан Андерсен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«Снежная королева».</w:t>
      </w:r>
      <w:r w:rsidRPr="008D2E45">
        <w:rPr>
          <w:rFonts w:ascii="Times New Roman" w:hAnsi="Times New Roman" w:cs="Times New Roman"/>
          <w:bCs/>
          <w:sz w:val="24"/>
          <w:szCs w:val="24"/>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C50933" w:rsidRPr="008D2E45" w:rsidRDefault="00C50933" w:rsidP="00C50933">
      <w:pPr>
        <w:jc w:val="both"/>
        <w:rPr>
          <w:rFonts w:ascii="Times New Roman" w:hAnsi="Times New Roman" w:cs="Times New Roman"/>
          <w:bCs/>
          <w:i/>
          <w:sz w:val="24"/>
          <w:szCs w:val="24"/>
          <w:u w:val="single"/>
        </w:rPr>
      </w:pPr>
      <w:r w:rsidRPr="008D2E45">
        <w:rPr>
          <w:rFonts w:ascii="Times New Roman" w:hAnsi="Times New Roman" w:cs="Times New Roman"/>
          <w:bCs/>
          <w:i/>
          <w:sz w:val="24"/>
          <w:szCs w:val="24"/>
        </w:rPr>
        <w:t>Теория литературы. Художественная деталь (начальные представления).</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Жорж Санд </w:t>
      </w:r>
      <w:r w:rsidRPr="008D2E45">
        <w:rPr>
          <w:rFonts w:ascii="Times New Roman" w:hAnsi="Times New Roman" w:cs="Times New Roman"/>
          <w:bCs/>
          <w:i/>
          <w:sz w:val="24"/>
          <w:szCs w:val="24"/>
        </w:rPr>
        <w:t>«О чем говорят цветы».</w:t>
      </w:r>
      <w:r w:rsidRPr="008D2E45">
        <w:rPr>
          <w:rFonts w:ascii="Times New Roman" w:hAnsi="Times New Roman" w:cs="Times New Roman"/>
          <w:bCs/>
          <w:sz w:val="24"/>
          <w:szCs w:val="24"/>
        </w:rPr>
        <w:t xml:space="preserve"> Спор героев о прекрасном. Речевая характеристика персонажей.</w:t>
      </w:r>
    </w:p>
    <w:p w:rsidR="00C50933" w:rsidRPr="008D2E45" w:rsidRDefault="00C50933" w:rsidP="00C50933">
      <w:pPr>
        <w:jc w:val="both"/>
        <w:rPr>
          <w:rFonts w:ascii="Times New Roman" w:hAnsi="Times New Roman" w:cs="Times New Roman"/>
          <w:bCs/>
          <w:i/>
          <w:sz w:val="24"/>
          <w:szCs w:val="24"/>
        </w:rPr>
      </w:pPr>
      <w:r w:rsidRPr="008D2E45">
        <w:rPr>
          <w:rFonts w:ascii="Times New Roman" w:hAnsi="Times New Roman" w:cs="Times New Roman"/>
          <w:bCs/>
          <w:i/>
          <w:sz w:val="24"/>
          <w:szCs w:val="24"/>
        </w:rPr>
        <w:t>Теория литературы. Аллегория (иносказание) в повествовательной литературе.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Марк Твен</w:t>
      </w:r>
      <w:r w:rsidRPr="008D2E45">
        <w:rPr>
          <w:rFonts w:ascii="Times New Roman" w:hAnsi="Times New Roman" w:cs="Times New Roman"/>
          <w:bCs/>
          <w:sz w:val="24"/>
          <w:szCs w:val="24"/>
        </w:rPr>
        <w:t xml:space="preserve"> 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«Приключения Тома Сойера».</w:t>
      </w:r>
      <w:r w:rsidRPr="008D2E45">
        <w:rPr>
          <w:rFonts w:ascii="Times New Roman" w:hAnsi="Times New Roman" w:cs="Times New Roman"/>
          <w:bCs/>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sz w:val="24"/>
          <w:szCs w:val="24"/>
        </w:rPr>
        <w:t>Изобретательность в играх – умение сделать окружающий мир интересным.</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
          <w:bCs/>
          <w:sz w:val="24"/>
          <w:szCs w:val="24"/>
        </w:rPr>
        <w:t xml:space="preserve">Джек Лондон </w:t>
      </w:r>
      <w:r w:rsidRPr="008D2E45">
        <w:rPr>
          <w:rFonts w:ascii="Times New Roman" w:hAnsi="Times New Roman" w:cs="Times New Roman"/>
          <w:bCs/>
          <w:sz w:val="24"/>
          <w:szCs w:val="24"/>
        </w:rPr>
        <w:t>Краткий рассказ о писателе.</w:t>
      </w:r>
    </w:p>
    <w:p w:rsidR="00C50933" w:rsidRPr="008D2E45" w:rsidRDefault="00C50933" w:rsidP="00C50933">
      <w:pPr>
        <w:jc w:val="both"/>
        <w:rPr>
          <w:rFonts w:ascii="Times New Roman" w:hAnsi="Times New Roman" w:cs="Times New Roman"/>
          <w:bCs/>
          <w:sz w:val="24"/>
          <w:szCs w:val="24"/>
        </w:rPr>
      </w:pPr>
      <w:r w:rsidRPr="008D2E45">
        <w:rPr>
          <w:rFonts w:ascii="Times New Roman" w:hAnsi="Times New Roman" w:cs="Times New Roman"/>
          <w:bCs/>
          <w:i/>
          <w:sz w:val="24"/>
          <w:szCs w:val="24"/>
        </w:rPr>
        <w:t>«Сказание о Кише»</w:t>
      </w:r>
      <w:r w:rsidRPr="008D2E45">
        <w:rPr>
          <w:rFonts w:ascii="Times New Roman" w:hAnsi="Times New Roman" w:cs="Times New Roman"/>
          <w:bCs/>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Итоговый тест</w:t>
      </w:r>
    </w:p>
    <w:p w:rsidR="00C50933" w:rsidRPr="008D2E45" w:rsidRDefault="00C50933" w:rsidP="00C50933">
      <w:pPr>
        <w:jc w:val="center"/>
        <w:rPr>
          <w:rFonts w:ascii="Times New Roman" w:hAnsi="Times New Roman" w:cs="Times New Roman"/>
          <w:b/>
          <w:sz w:val="24"/>
          <w:szCs w:val="24"/>
        </w:rPr>
      </w:pPr>
      <w:r w:rsidRPr="008D2E45">
        <w:rPr>
          <w:rFonts w:ascii="Times New Roman" w:hAnsi="Times New Roman" w:cs="Times New Roman"/>
          <w:b/>
          <w:sz w:val="24"/>
          <w:szCs w:val="24"/>
        </w:rPr>
        <w:t>Учебно – тематическое планирование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969"/>
        <w:gridCol w:w="992"/>
        <w:gridCol w:w="1418"/>
        <w:gridCol w:w="1417"/>
        <w:gridCol w:w="851"/>
      </w:tblGrid>
      <w:tr w:rsidR="00C50933" w:rsidRPr="008D2E45" w:rsidTr="00C50933">
        <w:trPr>
          <w:trHeight w:val="231"/>
        </w:trPr>
        <w:tc>
          <w:tcPr>
            <w:tcW w:w="851" w:type="dxa"/>
            <w:vMerge w:val="restart"/>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 xml:space="preserve">№ </w:t>
            </w:r>
          </w:p>
          <w:p w:rsidR="00C50933" w:rsidRPr="008D2E45" w:rsidRDefault="00C50933" w:rsidP="00C50933">
            <w:pPr>
              <w:pStyle w:val="11"/>
              <w:jc w:val="center"/>
              <w:rPr>
                <w:b/>
              </w:rPr>
            </w:pPr>
            <w:r w:rsidRPr="008D2E45">
              <w:rPr>
                <w:b/>
              </w:rPr>
              <w:t>п/п</w:t>
            </w:r>
          </w:p>
        </w:tc>
        <w:tc>
          <w:tcPr>
            <w:tcW w:w="3969" w:type="dxa"/>
            <w:vMerge w:val="restart"/>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Раздел, тема</w:t>
            </w:r>
          </w:p>
        </w:tc>
        <w:tc>
          <w:tcPr>
            <w:tcW w:w="992" w:type="dxa"/>
            <w:vMerge w:val="restart"/>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Кол-во</w:t>
            </w:r>
          </w:p>
          <w:p w:rsidR="00C50933" w:rsidRPr="008D2E45" w:rsidRDefault="00C50933" w:rsidP="00C50933">
            <w:pPr>
              <w:pStyle w:val="11"/>
              <w:jc w:val="center"/>
              <w:rPr>
                <w:b/>
              </w:rPr>
            </w:pPr>
            <w:r w:rsidRPr="008D2E45">
              <w:rPr>
                <w:b/>
              </w:rPr>
              <w:t>часов</w:t>
            </w:r>
          </w:p>
        </w:tc>
        <w:tc>
          <w:tcPr>
            <w:tcW w:w="3686" w:type="dxa"/>
            <w:gridSpan w:val="3"/>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Формы контроля</w:t>
            </w:r>
          </w:p>
        </w:tc>
      </w:tr>
      <w:tr w:rsidR="00C50933" w:rsidRPr="008D2E45" w:rsidTr="00C50933">
        <w:trPr>
          <w:trHeight w:val="270"/>
        </w:trPr>
        <w:tc>
          <w:tcPr>
            <w:tcW w:w="851" w:type="dxa"/>
            <w:vMerge/>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p>
        </w:tc>
        <w:tc>
          <w:tcPr>
            <w:tcW w:w="3969" w:type="dxa"/>
            <w:vMerge/>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p>
        </w:tc>
        <w:tc>
          <w:tcPr>
            <w:tcW w:w="992" w:type="dxa"/>
            <w:vMerge/>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rPr>
                <w:b/>
              </w:rPr>
            </w:pPr>
            <w:r w:rsidRPr="008D2E45">
              <w:rPr>
                <w:b/>
              </w:rPr>
              <w:t>сочинение</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изложение</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pStyle w:val="11"/>
              <w:jc w:val="center"/>
              <w:rPr>
                <w:b/>
              </w:rPr>
            </w:pPr>
            <w:r w:rsidRPr="008D2E45">
              <w:rPr>
                <w:b/>
              </w:rPr>
              <w:t>Тест</w:t>
            </w:r>
          </w:p>
        </w:tc>
      </w:tr>
      <w:tr w:rsidR="00C50933" w:rsidRPr="008D2E45" w:rsidTr="00C50933">
        <w:trPr>
          <w:trHeight w:val="413"/>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lang w:val="en-US"/>
              </w:rPr>
              <w:t>1</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Введение</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p w:rsidR="00C50933" w:rsidRPr="008D2E45" w:rsidRDefault="00C50933" w:rsidP="00C50933">
            <w:pPr>
              <w:rPr>
                <w:rFonts w:ascii="Times New Roman" w:hAnsi="Times New Roman" w:cs="Times New Roman"/>
                <w:sz w:val="24"/>
                <w:szCs w:val="24"/>
              </w:rPr>
            </w:pPr>
          </w:p>
        </w:tc>
      </w:tr>
      <w:tr w:rsidR="00C50933" w:rsidRPr="008D2E45" w:rsidTr="00C50933">
        <w:trPr>
          <w:trHeight w:val="655"/>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lang w:val="en-US"/>
              </w:rPr>
            </w:pPr>
            <w:r w:rsidRPr="008D2E45">
              <w:rPr>
                <w:rFonts w:ascii="Times New Roman" w:hAnsi="Times New Roman" w:cs="Times New Roman"/>
                <w:sz w:val="24"/>
                <w:szCs w:val="24"/>
                <w:lang w:val="en-US"/>
              </w:rPr>
              <w:t>2</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widowControl w:val="0"/>
              <w:jc w:val="both"/>
              <w:rPr>
                <w:rFonts w:ascii="Times New Roman" w:hAnsi="Times New Roman" w:cs="Times New Roman"/>
                <w:sz w:val="24"/>
                <w:szCs w:val="24"/>
              </w:rPr>
            </w:pPr>
            <w:r w:rsidRPr="008D2E45">
              <w:rPr>
                <w:rFonts w:ascii="Times New Roman" w:hAnsi="Times New Roman" w:cs="Times New Roman"/>
                <w:sz w:val="24"/>
                <w:szCs w:val="24"/>
              </w:rPr>
              <w:t>Устное народное творчество</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6ч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p w:rsidR="00C50933" w:rsidRPr="008D2E45" w:rsidRDefault="00C50933" w:rsidP="00C50933">
            <w:pPr>
              <w:rPr>
                <w:rFonts w:ascii="Times New Roman" w:hAnsi="Times New Roman" w:cs="Times New Roman"/>
                <w:sz w:val="24"/>
                <w:szCs w:val="24"/>
              </w:rPr>
            </w:pPr>
          </w:p>
        </w:tc>
      </w:tr>
      <w:tr w:rsidR="00C50933" w:rsidRPr="008D2E45" w:rsidTr="00C50933">
        <w:trPr>
          <w:trHeight w:val="620"/>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Древнерусская литература</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 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r>
      <w:tr w:rsidR="00C50933" w:rsidRPr="008D2E45" w:rsidTr="00C50933">
        <w:trPr>
          <w:trHeight w:val="340"/>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lastRenderedPageBreak/>
              <w:t>4</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Литературы 18 века</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p w:rsidR="00C50933" w:rsidRPr="008D2E45" w:rsidRDefault="00C50933" w:rsidP="00C50933">
            <w:pPr>
              <w:rPr>
                <w:rFonts w:ascii="Times New Roman" w:hAnsi="Times New Roman" w:cs="Times New Roman"/>
                <w:sz w:val="24"/>
                <w:szCs w:val="24"/>
              </w:rPr>
            </w:pPr>
          </w:p>
        </w:tc>
      </w:tr>
      <w:tr w:rsidR="00C50933" w:rsidRPr="008D2E45" w:rsidTr="00C50933">
        <w:trPr>
          <w:trHeight w:val="284"/>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Литературы 19 века</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33ч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2</w:t>
            </w:r>
          </w:p>
        </w:tc>
      </w:tr>
      <w:tr w:rsidR="00C50933" w:rsidRPr="008D2E45" w:rsidTr="00C50933">
        <w:trPr>
          <w:trHeight w:val="375"/>
        </w:trPr>
        <w:tc>
          <w:tcPr>
            <w:tcW w:w="851" w:type="dxa"/>
            <w:tcBorders>
              <w:top w:val="single" w:sz="4" w:space="0" w:color="auto"/>
              <w:left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Литературы 20 века</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18ч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r>
      <w:tr w:rsidR="00C50933" w:rsidRPr="008D2E45" w:rsidTr="00C50933">
        <w:trPr>
          <w:trHeight w:val="495"/>
        </w:trPr>
        <w:tc>
          <w:tcPr>
            <w:tcW w:w="851" w:type="dxa"/>
            <w:tcBorders>
              <w:left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7</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Зарубежная литература</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6ч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r>
      <w:tr w:rsidR="00C50933" w:rsidRPr="008D2E45" w:rsidTr="00C50933">
        <w:trPr>
          <w:trHeight w:val="525"/>
        </w:trPr>
        <w:tc>
          <w:tcPr>
            <w:tcW w:w="851" w:type="dxa"/>
            <w:tcBorders>
              <w:left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8</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Итоговый контроль</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1</w:t>
            </w:r>
          </w:p>
        </w:tc>
      </w:tr>
      <w:tr w:rsidR="00C50933" w:rsidRPr="008D2E45" w:rsidTr="00C50933">
        <w:trPr>
          <w:trHeight w:val="495"/>
        </w:trPr>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9</w:t>
            </w:r>
          </w:p>
        </w:tc>
        <w:tc>
          <w:tcPr>
            <w:tcW w:w="3969"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ВСЕГО: </w:t>
            </w:r>
          </w:p>
        </w:tc>
        <w:tc>
          <w:tcPr>
            <w:tcW w:w="992"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68 ч</w:t>
            </w:r>
          </w:p>
        </w:tc>
        <w:tc>
          <w:tcPr>
            <w:tcW w:w="1418"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3</w:t>
            </w:r>
          </w:p>
        </w:tc>
      </w:tr>
    </w:tbl>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b/>
          <w:bCs/>
          <w:sz w:val="24"/>
          <w:szCs w:val="24"/>
        </w:rPr>
        <w:t>МАТЕРИАЛЬНО-ТЕХНИЧЕСКОЕ</w:t>
      </w:r>
    </w:p>
    <w:p w:rsidR="00C50933" w:rsidRPr="008D2E45" w:rsidRDefault="00C50933" w:rsidP="00C50933">
      <w:pPr>
        <w:jc w:val="center"/>
        <w:rPr>
          <w:rFonts w:ascii="Times New Roman" w:hAnsi="Times New Roman" w:cs="Times New Roman"/>
          <w:b/>
          <w:bCs/>
          <w:sz w:val="24"/>
          <w:szCs w:val="24"/>
        </w:rPr>
      </w:pPr>
      <w:r w:rsidRPr="008D2E45">
        <w:rPr>
          <w:rFonts w:ascii="Times New Roman" w:hAnsi="Times New Roman" w:cs="Times New Roman"/>
          <w:b/>
          <w:bCs/>
          <w:sz w:val="24"/>
          <w:szCs w:val="24"/>
        </w:rPr>
        <w:t>ОБЕСПЕЧЕНИЕ ОБРАЗОВАТЕЛЬНОГО ПРОЦЕССА</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    Тематическое планирование по литературе составлено по учебно-методическому комплекту:</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w:t>
      </w:r>
      <w:r w:rsidRPr="008D2E45">
        <w:rPr>
          <w:rFonts w:ascii="Times New Roman" w:hAnsi="Times New Roman" w:cs="Times New Roman"/>
          <w:i/>
          <w:iCs/>
          <w:sz w:val="24"/>
          <w:szCs w:val="24"/>
        </w:rPr>
        <w:t xml:space="preserve"> Литература.</w:t>
      </w:r>
      <w:r w:rsidRPr="008D2E45">
        <w:rPr>
          <w:rFonts w:ascii="Times New Roman" w:hAnsi="Times New Roman" w:cs="Times New Roman"/>
          <w:sz w:val="24"/>
          <w:szCs w:val="24"/>
        </w:rPr>
        <w:t xml:space="preserve"> Программы общеобразовательных учреждений. 5–9 классы (базовый уровень). / под ред. В. Я. Коровиной. – М.: Просвещение, 2014.</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2. </w:t>
      </w:r>
      <w:r w:rsidRPr="008D2E45">
        <w:rPr>
          <w:rFonts w:ascii="Times New Roman" w:hAnsi="Times New Roman" w:cs="Times New Roman"/>
          <w:i/>
          <w:iCs/>
          <w:sz w:val="24"/>
          <w:szCs w:val="24"/>
        </w:rPr>
        <w:t>Литература</w:t>
      </w:r>
      <w:r w:rsidRPr="008D2E45">
        <w:rPr>
          <w:rFonts w:ascii="Times New Roman" w:hAnsi="Times New Roman" w:cs="Times New Roman"/>
          <w:sz w:val="24"/>
          <w:szCs w:val="24"/>
        </w:rPr>
        <w:t>. Рабочие программы. Предметная линия учебников под редакцией В. Я. Коровиной. 5–9 классы: пособие для учителей общеобразоват. учреждений / В. Я. Коровина [и др.]; под ред. В. Я. Коровиной. – М.: Просвещение, 2011.</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3. </w:t>
      </w:r>
      <w:r w:rsidRPr="008D2E45">
        <w:rPr>
          <w:rFonts w:ascii="Times New Roman" w:hAnsi="Times New Roman" w:cs="Times New Roman"/>
          <w:i/>
          <w:iCs/>
          <w:sz w:val="24"/>
          <w:szCs w:val="24"/>
        </w:rPr>
        <w:t>Коровина, В. Я.</w:t>
      </w:r>
      <w:r w:rsidRPr="008D2E45">
        <w:rPr>
          <w:rFonts w:ascii="Times New Roman" w:hAnsi="Times New Roman" w:cs="Times New Roman"/>
          <w:sz w:val="24"/>
          <w:szCs w:val="24"/>
        </w:rPr>
        <w:t xml:space="preserve"> Литература. 5 класс [Текст] : учеб.для общеобразоват. учреждений с прил. на электрон. носителе : в 2 ч. / В. Я. Коровина, В. П. Журавлёв, В. И. Коровин. – М.: Просвещение, 2012.</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4. </w:t>
      </w:r>
      <w:r w:rsidRPr="008D2E45">
        <w:rPr>
          <w:rFonts w:ascii="Times New Roman" w:hAnsi="Times New Roman" w:cs="Times New Roman"/>
          <w:i/>
          <w:iCs/>
          <w:sz w:val="24"/>
          <w:szCs w:val="24"/>
        </w:rPr>
        <w:t>Коровина, В. Я.</w:t>
      </w:r>
      <w:r w:rsidRPr="008D2E45">
        <w:rPr>
          <w:rFonts w:ascii="Times New Roman" w:hAnsi="Times New Roman" w:cs="Times New Roman"/>
          <w:sz w:val="24"/>
          <w:szCs w:val="24"/>
        </w:rPr>
        <w:t xml:space="preserve"> Литература. 5 класс [Текст]: методические советы / В. Я. Коровина, И. С. Збарский. – М.: Просвещение, 2004.</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5. </w:t>
      </w:r>
      <w:r w:rsidRPr="008D2E45">
        <w:rPr>
          <w:rFonts w:ascii="Times New Roman" w:hAnsi="Times New Roman" w:cs="Times New Roman"/>
          <w:i/>
          <w:iCs/>
          <w:sz w:val="24"/>
          <w:szCs w:val="24"/>
        </w:rPr>
        <w:t xml:space="preserve">Коровина, В. Я. </w:t>
      </w:r>
      <w:r w:rsidRPr="008D2E45">
        <w:rPr>
          <w:rFonts w:ascii="Times New Roman" w:hAnsi="Times New Roman" w:cs="Times New Roman"/>
          <w:sz w:val="24"/>
          <w:szCs w:val="24"/>
        </w:rPr>
        <w:t>Читаем, думаем, спорим… [Текст]: дидактические материалы по литературе. 5 класс / В. Я. Коровина, В. И. Коровин, В. П. Журавлёв.</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Просвещение, 2012.</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6. </w:t>
      </w:r>
      <w:r w:rsidRPr="008D2E45">
        <w:rPr>
          <w:rFonts w:ascii="Times New Roman" w:hAnsi="Times New Roman" w:cs="Times New Roman"/>
          <w:i/>
          <w:iCs/>
          <w:sz w:val="24"/>
          <w:szCs w:val="24"/>
        </w:rPr>
        <w:t xml:space="preserve">Коровина, В. Я. </w:t>
      </w:r>
      <w:r w:rsidRPr="008D2E45">
        <w:rPr>
          <w:rFonts w:ascii="Times New Roman" w:hAnsi="Times New Roman" w:cs="Times New Roman"/>
          <w:sz w:val="24"/>
          <w:szCs w:val="24"/>
        </w:rPr>
        <w:t>Фонохрестоматия к учебнику «Литература. 5 класс» [Электронный ресурс]/В. Я. Коровина, В. П. Журавлёв, В. И. Коровин.</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 Просвещение, 2012. – 1 электрон.опт. диск (CD-ROM).</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7. </w:t>
      </w:r>
      <w:r w:rsidRPr="008D2E45">
        <w:rPr>
          <w:rFonts w:ascii="Times New Roman" w:hAnsi="Times New Roman" w:cs="Times New Roman"/>
          <w:i/>
          <w:iCs/>
          <w:sz w:val="24"/>
          <w:szCs w:val="24"/>
        </w:rPr>
        <w:t>Ерёмина, О. А.</w:t>
      </w:r>
      <w:r w:rsidRPr="008D2E45">
        <w:rPr>
          <w:rFonts w:ascii="Times New Roman" w:hAnsi="Times New Roman" w:cs="Times New Roman"/>
          <w:sz w:val="24"/>
          <w:szCs w:val="24"/>
        </w:rPr>
        <w:t xml:space="preserve"> Уроки литературы в 5 классе [Текст]: кн. для учителя / О. А. Ерёмина.</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 xml:space="preserve"> М. : Просвещение, 2008.</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Учебно-методический комплект дополняет литература, используемая при реализации данной программы:</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lastRenderedPageBreak/>
        <w:t xml:space="preserve">1. </w:t>
      </w:r>
      <w:r w:rsidRPr="008D2E45">
        <w:rPr>
          <w:rFonts w:ascii="Times New Roman" w:hAnsi="Times New Roman" w:cs="Times New Roman"/>
          <w:i/>
          <w:iCs/>
          <w:sz w:val="24"/>
          <w:szCs w:val="24"/>
        </w:rPr>
        <w:t>Русская</w:t>
      </w:r>
      <w:r w:rsidRPr="008D2E45">
        <w:rPr>
          <w:rFonts w:ascii="Times New Roman" w:hAnsi="Times New Roman" w:cs="Times New Roman"/>
          <w:sz w:val="24"/>
          <w:szCs w:val="24"/>
        </w:rPr>
        <w:t xml:space="preserve"> литературная классика. Книга для чтения в 5 классе [Текст]: тексты художественных произведений и комментарии к ним. – Самара: Фёдоров, 2005.</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2. </w:t>
      </w:r>
      <w:r w:rsidRPr="008D2E45">
        <w:rPr>
          <w:rFonts w:ascii="Times New Roman" w:hAnsi="Times New Roman" w:cs="Times New Roman"/>
          <w:i/>
          <w:iCs/>
          <w:sz w:val="24"/>
          <w:szCs w:val="24"/>
        </w:rPr>
        <w:t>Ганжина, Н. Ю.</w:t>
      </w:r>
      <w:r w:rsidRPr="008D2E45">
        <w:rPr>
          <w:rFonts w:ascii="Times New Roman" w:hAnsi="Times New Roman" w:cs="Times New Roman"/>
          <w:sz w:val="24"/>
          <w:szCs w:val="24"/>
        </w:rPr>
        <w:t xml:space="preserve"> Литературная гостиная [Текст]: сценарии литературных вечеров. Викторины. Кроссворды / Н. Ю. Ганжина,Н. Ф. Назарова. </w:t>
      </w:r>
      <w:r w:rsidRPr="008D2E45">
        <w:rPr>
          <w:rFonts w:ascii="Times New Roman" w:hAnsi="Times New Roman" w:cs="Times New Roman"/>
          <w:i/>
          <w:iCs/>
          <w:sz w:val="24"/>
          <w:szCs w:val="24"/>
        </w:rPr>
        <w:t xml:space="preserve">– </w:t>
      </w:r>
      <w:r w:rsidRPr="008D2E45">
        <w:rPr>
          <w:rFonts w:ascii="Times New Roman" w:hAnsi="Times New Roman" w:cs="Times New Roman"/>
          <w:sz w:val="24"/>
          <w:szCs w:val="24"/>
        </w:rPr>
        <w:t>М.: АРКТИ, 2004.</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3. </w:t>
      </w:r>
      <w:r w:rsidRPr="008D2E45">
        <w:rPr>
          <w:rFonts w:ascii="Times New Roman" w:hAnsi="Times New Roman" w:cs="Times New Roman"/>
          <w:i/>
          <w:iCs/>
          <w:sz w:val="24"/>
          <w:szCs w:val="24"/>
        </w:rPr>
        <w:t>Чижов, Д. Г.</w:t>
      </w:r>
      <w:r w:rsidRPr="008D2E45">
        <w:rPr>
          <w:rFonts w:ascii="Times New Roman" w:hAnsi="Times New Roman" w:cs="Times New Roman"/>
          <w:sz w:val="24"/>
          <w:szCs w:val="24"/>
        </w:rPr>
        <w:t xml:space="preserve"> Тесты. Литература. 5 класс [Текст] : учеб.-метод. пособие / Д. Г. Чижов</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АСТ: Астрель, 2002.</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4. </w:t>
      </w:r>
      <w:r w:rsidRPr="008D2E45">
        <w:rPr>
          <w:rFonts w:ascii="Times New Roman" w:hAnsi="Times New Roman" w:cs="Times New Roman"/>
          <w:i/>
          <w:iCs/>
          <w:sz w:val="24"/>
          <w:szCs w:val="24"/>
        </w:rPr>
        <w:t xml:space="preserve">Оглоблина, Н. Н. </w:t>
      </w:r>
      <w:r w:rsidRPr="008D2E45">
        <w:rPr>
          <w:rFonts w:ascii="Times New Roman" w:hAnsi="Times New Roman" w:cs="Times New Roman"/>
          <w:sz w:val="24"/>
          <w:szCs w:val="24"/>
        </w:rPr>
        <w:t>Тесты по литературе. 5–11 классы [Текст] / Н. Н. Оглоблина</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АСТ: Астрель, 2004.</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5. </w:t>
      </w:r>
      <w:r w:rsidRPr="008D2E45">
        <w:rPr>
          <w:rFonts w:ascii="Times New Roman" w:hAnsi="Times New Roman" w:cs="Times New Roman"/>
          <w:i/>
          <w:iCs/>
          <w:sz w:val="24"/>
          <w:szCs w:val="24"/>
        </w:rPr>
        <w:t>Шанский, Н. М.</w:t>
      </w:r>
      <w:r w:rsidRPr="008D2E45">
        <w:rPr>
          <w:rFonts w:ascii="Times New Roman" w:hAnsi="Times New Roman" w:cs="Times New Roman"/>
          <w:sz w:val="24"/>
          <w:szCs w:val="24"/>
        </w:rPr>
        <w:t xml:space="preserve"> Лингвистический анализ стихотворного текста [Текст]: кн. для учителя / Н. М. Шанский</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Просвещение, 2002.</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6. </w:t>
      </w:r>
      <w:r w:rsidRPr="008D2E45">
        <w:rPr>
          <w:rFonts w:ascii="Times New Roman" w:hAnsi="Times New Roman" w:cs="Times New Roman"/>
          <w:i/>
          <w:iCs/>
          <w:sz w:val="24"/>
          <w:szCs w:val="24"/>
        </w:rPr>
        <w:t>Тодоров, Л. В.</w:t>
      </w:r>
      <w:r w:rsidRPr="008D2E45">
        <w:rPr>
          <w:rFonts w:ascii="Times New Roman" w:hAnsi="Times New Roman" w:cs="Times New Roman"/>
          <w:sz w:val="24"/>
          <w:szCs w:val="24"/>
        </w:rPr>
        <w:t xml:space="preserve"> Литература. Всероссийские олимпиады. Выпуск 3 [Текст] / Л. В. Тодоров, А. В. Фёдоров</w:t>
      </w:r>
      <w:r w:rsidRPr="008D2E45">
        <w:rPr>
          <w:rFonts w:ascii="Times New Roman" w:hAnsi="Times New Roman" w:cs="Times New Roman"/>
          <w:i/>
          <w:iCs/>
          <w:sz w:val="24"/>
          <w:szCs w:val="24"/>
        </w:rPr>
        <w:t xml:space="preserve">. – </w:t>
      </w:r>
      <w:r w:rsidRPr="008D2E45">
        <w:rPr>
          <w:rFonts w:ascii="Times New Roman" w:hAnsi="Times New Roman" w:cs="Times New Roman"/>
          <w:sz w:val="24"/>
          <w:szCs w:val="24"/>
        </w:rPr>
        <w:t>М.: Просвещение, 2011.</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7. </w:t>
      </w:r>
      <w:r w:rsidRPr="008D2E45">
        <w:rPr>
          <w:rFonts w:ascii="Times New Roman" w:hAnsi="Times New Roman" w:cs="Times New Roman"/>
          <w:i/>
          <w:iCs/>
          <w:sz w:val="24"/>
          <w:szCs w:val="24"/>
        </w:rPr>
        <w:t>Древнерусская</w:t>
      </w:r>
      <w:r w:rsidRPr="008D2E45">
        <w:rPr>
          <w:rFonts w:ascii="Times New Roman" w:hAnsi="Times New Roman" w:cs="Times New Roman"/>
          <w:sz w:val="24"/>
          <w:szCs w:val="24"/>
        </w:rPr>
        <w:t xml:space="preserve"> литература. Хрестоматия [Текст]: учебное пособие для 5–9 классов общеобразоват. учреждений / сост. О. В. Творогов. – М.: Просвещение, 2002.</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8. </w:t>
      </w:r>
      <w:r w:rsidRPr="008D2E45">
        <w:rPr>
          <w:rFonts w:ascii="Times New Roman" w:hAnsi="Times New Roman" w:cs="Times New Roman"/>
          <w:i/>
          <w:iCs/>
          <w:sz w:val="24"/>
          <w:szCs w:val="24"/>
        </w:rPr>
        <w:t>Российская</w:t>
      </w:r>
      <w:r w:rsidRPr="008D2E45">
        <w:rPr>
          <w:rFonts w:ascii="Times New Roman" w:hAnsi="Times New Roman" w:cs="Times New Roman"/>
          <w:sz w:val="24"/>
          <w:szCs w:val="24"/>
        </w:rPr>
        <w:t xml:space="preserve"> школьная хрестоматия [Текст] : в 3 сер. /сост. В. Я. Коровина, В. И. Коровин. – М.: Интербук, 1995.</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9. </w:t>
      </w:r>
      <w:r w:rsidRPr="008D2E45">
        <w:rPr>
          <w:rFonts w:ascii="Times New Roman" w:hAnsi="Times New Roman" w:cs="Times New Roman"/>
          <w:i/>
          <w:iCs/>
          <w:sz w:val="24"/>
          <w:szCs w:val="24"/>
        </w:rPr>
        <w:t>Ленюшкина, Л. Г.</w:t>
      </w:r>
      <w:r w:rsidRPr="008D2E45">
        <w:rPr>
          <w:rFonts w:ascii="Times New Roman" w:hAnsi="Times New Roman" w:cs="Times New Roman"/>
          <w:sz w:val="24"/>
          <w:szCs w:val="24"/>
        </w:rPr>
        <w:t xml:space="preserve"> Русская литература XIX века: первая половина [Текст]: хрестоматия художественных произведений : в 2 ч. / Л. Г. Ленюшкина, Д. Г. Терентьева. – М: Просвещение, 2001.</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10. </w:t>
      </w:r>
      <w:r w:rsidRPr="008D2E45">
        <w:rPr>
          <w:rFonts w:ascii="Times New Roman" w:hAnsi="Times New Roman" w:cs="Times New Roman"/>
          <w:i/>
          <w:iCs/>
          <w:sz w:val="24"/>
          <w:szCs w:val="24"/>
        </w:rPr>
        <w:t>Мифы</w:t>
      </w:r>
      <w:r w:rsidRPr="008D2E45">
        <w:rPr>
          <w:rFonts w:ascii="Times New Roman" w:hAnsi="Times New Roman" w:cs="Times New Roman"/>
          <w:sz w:val="24"/>
          <w:szCs w:val="24"/>
        </w:rPr>
        <w:t xml:space="preserve"> народов мира [Текст]: хрестоматия / сост. В. И. Коровин, В. Я. Коровина, Е. С. Абелюк ; введен. В. И. Коровин. – 3-е изд., испр. и доп. – М.: Рост мирос, 1999.</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11. </w:t>
      </w:r>
      <w:r w:rsidRPr="008D2E45">
        <w:rPr>
          <w:rFonts w:ascii="Times New Roman" w:hAnsi="Times New Roman" w:cs="Times New Roman"/>
          <w:i/>
          <w:iCs/>
          <w:sz w:val="24"/>
          <w:szCs w:val="24"/>
        </w:rPr>
        <w:t>Волшебный</w:t>
      </w:r>
      <w:r w:rsidRPr="008D2E45">
        <w:rPr>
          <w:rFonts w:ascii="Times New Roman" w:hAnsi="Times New Roman" w:cs="Times New Roman"/>
          <w:sz w:val="24"/>
          <w:szCs w:val="24"/>
        </w:rPr>
        <w:t xml:space="preserve"> ларец: Русская литературная сказка XX века [Текст] / сост. В. П. Журавлёв; худож. А. А. Митрофанов. – М.: Просвещение, 1998.</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12. </w:t>
      </w:r>
      <w:r w:rsidRPr="008D2E45">
        <w:rPr>
          <w:rFonts w:ascii="Times New Roman" w:hAnsi="Times New Roman" w:cs="Times New Roman"/>
          <w:i/>
          <w:iCs/>
          <w:sz w:val="24"/>
          <w:szCs w:val="24"/>
        </w:rPr>
        <w:t>Литература</w:t>
      </w:r>
      <w:r w:rsidRPr="008D2E45">
        <w:rPr>
          <w:rFonts w:ascii="Times New Roman" w:hAnsi="Times New Roman" w:cs="Times New Roman"/>
          <w:sz w:val="24"/>
          <w:szCs w:val="24"/>
        </w:rPr>
        <w:t xml:space="preserve"> Древней Руси [Текст]: биобиблиографический словарь / сост. Л. В. Соколова; под ред. О. В. Творогова. – М.: Просвещение, 1996.</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13. </w:t>
      </w:r>
      <w:r w:rsidRPr="008D2E45">
        <w:rPr>
          <w:rFonts w:ascii="Times New Roman" w:hAnsi="Times New Roman" w:cs="Times New Roman"/>
          <w:i/>
          <w:iCs/>
          <w:sz w:val="24"/>
          <w:szCs w:val="24"/>
        </w:rPr>
        <w:t>Русские</w:t>
      </w:r>
      <w:r w:rsidRPr="008D2E45">
        <w:rPr>
          <w:rFonts w:ascii="Times New Roman" w:hAnsi="Times New Roman" w:cs="Times New Roman"/>
          <w:sz w:val="24"/>
          <w:szCs w:val="24"/>
        </w:rPr>
        <w:t xml:space="preserve"> писатели XIX – начала XX века [Текст]: биобиблиографический словарь / под ред. Н. Н. Скатова. – М.: Просвещение, 1995.</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14. </w:t>
      </w:r>
      <w:r w:rsidRPr="008D2E45">
        <w:rPr>
          <w:rFonts w:ascii="Times New Roman" w:hAnsi="Times New Roman" w:cs="Times New Roman"/>
          <w:i/>
          <w:iCs/>
          <w:sz w:val="24"/>
          <w:szCs w:val="24"/>
        </w:rPr>
        <w:t>Русские</w:t>
      </w:r>
      <w:r w:rsidRPr="008D2E45">
        <w:rPr>
          <w:rFonts w:ascii="Times New Roman" w:hAnsi="Times New Roman" w:cs="Times New Roman"/>
          <w:sz w:val="24"/>
          <w:szCs w:val="24"/>
        </w:rPr>
        <w:t xml:space="preserve"> писатели XIX века [Текст]: биобиблиографический словарь: в 2 ч. / под ред. П. А. Николаева. – М.: Просвещение, 1996.</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15. </w:t>
      </w:r>
      <w:r w:rsidRPr="008D2E45">
        <w:rPr>
          <w:rFonts w:ascii="Times New Roman" w:hAnsi="Times New Roman" w:cs="Times New Roman"/>
          <w:i/>
          <w:iCs/>
          <w:sz w:val="24"/>
          <w:szCs w:val="24"/>
        </w:rPr>
        <w:t>Зарубежные</w:t>
      </w:r>
      <w:r w:rsidRPr="008D2E45">
        <w:rPr>
          <w:rFonts w:ascii="Times New Roman" w:hAnsi="Times New Roman" w:cs="Times New Roman"/>
          <w:sz w:val="24"/>
          <w:szCs w:val="24"/>
        </w:rPr>
        <w:t xml:space="preserve"> писатели [Текст]: биобиблиографический словарь: в 2 ч. / под ред. Н. П. Михальской. – М.: Просвещение, 1996.</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16. </w:t>
      </w:r>
      <w:r w:rsidRPr="008D2E45">
        <w:rPr>
          <w:rFonts w:ascii="Times New Roman" w:hAnsi="Times New Roman" w:cs="Times New Roman"/>
          <w:i/>
          <w:iCs/>
          <w:sz w:val="24"/>
          <w:szCs w:val="24"/>
        </w:rPr>
        <w:t>Русские</w:t>
      </w:r>
      <w:r w:rsidRPr="008D2E45">
        <w:rPr>
          <w:rFonts w:ascii="Times New Roman" w:hAnsi="Times New Roman" w:cs="Times New Roman"/>
          <w:sz w:val="24"/>
          <w:szCs w:val="24"/>
        </w:rPr>
        <w:t xml:space="preserve"> писатели: XX век [Текст]: биобиблиографический словарь: в 2 ч. / под ред. Н. Н. Скатова. – М.: Просвещение, 1998.</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lastRenderedPageBreak/>
        <w:t xml:space="preserve">17. </w:t>
      </w:r>
      <w:r w:rsidRPr="008D2E45">
        <w:rPr>
          <w:rFonts w:ascii="Times New Roman" w:hAnsi="Times New Roman" w:cs="Times New Roman"/>
          <w:i/>
          <w:iCs/>
          <w:sz w:val="24"/>
          <w:szCs w:val="24"/>
        </w:rPr>
        <w:t>Пушкин А. С.</w:t>
      </w:r>
      <w:r w:rsidRPr="008D2E45">
        <w:rPr>
          <w:rFonts w:ascii="Times New Roman" w:hAnsi="Times New Roman" w:cs="Times New Roman"/>
          <w:sz w:val="24"/>
          <w:szCs w:val="24"/>
        </w:rPr>
        <w:t xml:space="preserve"> Школьный энциклопедический словарь / сост. В. Я. Коровина, В. И. Коровин ; под ред. док.фил. наук, проф. В. И. Коровина. – М.: Просвещение, 1999.</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xml:space="preserve">Для информационно-компьютерной поддержки учебного процесса предполагается использование следующих программно-педагогических средств, реализуемых с помощью компьютера: </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электронный репетитор «Литература» (система обучающих тестов);</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репетитор по литературе (Кирилла и Мефодия);</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репетитор «Литература» (весь школьный курс);</w:t>
      </w:r>
    </w:p>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 программа «Домашний репетитор».</w:t>
      </w:r>
    </w:p>
    <w:p w:rsidR="00C50933" w:rsidRPr="008D2E45" w:rsidRDefault="00C50933" w:rsidP="00C50933">
      <w:pPr>
        <w:jc w:val="center"/>
        <w:rPr>
          <w:rFonts w:ascii="Times New Roman" w:hAnsi="Times New Roman" w:cs="Times New Roman"/>
          <w:b/>
          <w:bCs/>
          <w:sz w:val="24"/>
          <w:szCs w:val="24"/>
        </w:rPr>
      </w:pPr>
      <w:r w:rsidRPr="008D2E45">
        <w:rPr>
          <w:rFonts w:ascii="Times New Roman" w:hAnsi="Times New Roman" w:cs="Times New Roman"/>
          <w:b/>
          <w:bCs/>
          <w:sz w:val="24"/>
          <w:szCs w:val="24"/>
        </w:rPr>
        <w:t>ТЕМАТИЧЕСКОЕ ПЛАНИРОВАНИЕ ПО ЛИТЕРАТУРЕ  (68 ч.)</w:t>
      </w:r>
    </w:p>
    <w:p w:rsidR="00C50933" w:rsidRPr="008D2E45" w:rsidRDefault="00C50933" w:rsidP="00C50933">
      <w:pPr>
        <w:jc w:val="center"/>
        <w:rPr>
          <w:rFonts w:ascii="Times New Roman" w:hAnsi="Times New Roman" w:cs="Times New Roman"/>
          <w:b/>
          <w:bCs/>
          <w:sz w:val="24"/>
          <w:szCs w:val="24"/>
        </w:rPr>
      </w:pPr>
      <w:r w:rsidRPr="008D2E45">
        <w:rPr>
          <w:rFonts w:ascii="Times New Roman" w:hAnsi="Times New Roman" w:cs="Times New Roman"/>
          <w:b/>
          <w:bCs/>
          <w:sz w:val="24"/>
          <w:szCs w:val="24"/>
        </w:rPr>
        <w:t xml:space="preserve">  5 КЛАСС</w:t>
      </w:r>
    </w:p>
    <w:tbl>
      <w:tblPr>
        <w:tblW w:w="316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39"/>
        <w:gridCol w:w="269"/>
        <w:gridCol w:w="2853"/>
        <w:gridCol w:w="1763"/>
        <w:gridCol w:w="8082"/>
        <w:gridCol w:w="884"/>
        <w:gridCol w:w="128"/>
        <w:gridCol w:w="758"/>
        <w:gridCol w:w="126"/>
        <w:gridCol w:w="829"/>
        <w:gridCol w:w="15282"/>
      </w:tblGrid>
      <w:tr w:rsidR="00C50933" w:rsidRPr="008D2E45" w:rsidTr="00C50933">
        <w:trPr>
          <w:gridAfter w:val="1"/>
          <w:wAfter w:w="15282" w:type="dxa"/>
          <w:trHeight w:val="300"/>
        </w:trPr>
        <w:tc>
          <w:tcPr>
            <w:tcW w:w="706" w:type="dxa"/>
            <w:gridSpan w:val="2"/>
            <w:vMerge w:val="restart"/>
          </w:tcPr>
          <w:p w:rsidR="00C50933" w:rsidRPr="008D2E45" w:rsidRDefault="00C50933" w:rsidP="00C50933">
            <w:pPr>
              <w:jc w:val="both"/>
              <w:rPr>
                <w:b/>
                <w:sz w:val="24"/>
                <w:szCs w:val="24"/>
              </w:rPr>
            </w:pPr>
            <w:r w:rsidRPr="008D2E45">
              <w:rPr>
                <w:b/>
                <w:sz w:val="24"/>
                <w:szCs w:val="24"/>
              </w:rPr>
              <w:t>№</w:t>
            </w:r>
          </w:p>
          <w:p w:rsidR="00C50933" w:rsidRPr="008D2E45" w:rsidRDefault="00C50933" w:rsidP="00C50933">
            <w:pPr>
              <w:jc w:val="both"/>
              <w:rPr>
                <w:b/>
                <w:sz w:val="24"/>
                <w:szCs w:val="24"/>
              </w:rPr>
            </w:pPr>
            <w:r w:rsidRPr="008D2E45">
              <w:rPr>
                <w:b/>
                <w:sz w:val="24"/>
                <w:szCs w:val="24"/>
              </w:rPr>
              <w:t>п/п</w:t>
            </w:r>
          </w:p>
        </w:tc>
        <w:tc>
          <w:tcPr>
            <w:tcW w:w="3122" w:type="dxa"/>
            <w:gridSpan w:val="2"/>
            <w:vMerge w:val="restart"/>
          </w:tcPr>
          <w:p w:rsidR="00C50933" w:rsidRPr="008D2E45" w:rsidRDefault="00C50933" w:rsidP="00C50933">
            <w:pPr>
              <w:jc w:val="center"/>
              <w:rPr>
                <w:rFonts w:ascii="Times New Roman" w:hAnsi="Times New Roman" w:cs="Times New Roman"/>
                <w:b/>
                <w:sz w:val="24"/>
                <w:szCs w:val="24"/>
              </w:rPr>
            </w:pPr>
            <w:r w:rsidRPr="008D2E45">
              <w:rPr>
                <w:rFonts w:ascii="Times New Roman" w:hAnsi="Times New Roman" w:cs="Times New Roman"/>
                <w:b/>
                <w:bCs/>
                <w:sz w:val="24"/>
                <w:szCs w:val="24"/>
              </w:rPr>
              <w:t>Тема урока</w:t>
            </w:r>
          </w:p>
        </w:tc>
        <w:tc>
          <w:tcPr>
            <w:tcW w:w="9845" w:type="dxa"/>
            <w:gridSpan w:val="2"/>
            <w:vMerge w:val="restart"/>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bCs/>
                <w:sz w:val="24"/>
                <w:szCs w:val="24"/>
              </w:rPr>
              <w:t>Характеристика деятельности учащихся</w:t>
            </w:r>
          </w:p>
        </w:tc>
        <w:tc>
          <w:tcPr>
            <w:tcW w:w="1770" w:type="dxa"/>
            <w:gridSpan w:val="3"/>
            <w:shd w:val="clear" w:color="auto" w:fill="auto"/>
          </w:tcPr>
          <w:p w:rsidR="00C50933" w:rsidRPr="008D2E45" w:rsidRDefault="00C50933" w:rsidP="00C50933">
            <w:pPr>
              <w:jc w:val="center"/>
              <w:rPr>
                <w:b/>
                <w:sz w:val="24"/>
                <w:szCs w:val="24"/>
              </w:rPr>
            </w:pPr>
            <w:r w:rsidRPr="008D2E45">
              <w:rPr>
                <w:b/>
                <w:sz w:val="24"/>
                <w:szCs w:val="24"/>
              </w:rPr>
              <w:t>Дата</w:t>
            </w:r>
          </w:p>
        </w:tc>
        <w:tc>
          <w:tcPr>
            <w:tcW w:w="955" w:type="dxa"/>
            <w:gridSpan w:val="2"/>
            <w:vMerge w:val="restart"/>
            <w:shd w:val="clear" w:color="auto" w:fill="auto"/>
          </w:tcPr>
          <w:p w:rsidR="00C50933" w:rsidRPr="008D2E45" w:rsidRDefault="00C50933" w:rsidP="00C50933">
            <w:pPr>
              <w:jc w:val="both"/>
              <w:rPr>
                <w:b/>
                <w:sz w:val="24"/>
                <w:szCs w:val="24"/>
              </w:rPr>
            </w:pPr>
            <w:r w:rsidRPr="008D2E45">
              <w:rPr>
                <w:b/>
                <w:sz w:val="24"/>
                <w:szCs w:val="24"/>
              </w:rPr>
              <w:t xml:space="preserve">Прим </w:t>
            </w:r>
          </w:p>
        </w:tc>
      </w:tr>
      <w:tr w:rsidR="00C50933" w:rsidRPr="008D2E45" w:rsidTr="00C50933">
        <w:trPr>
          <w:gridAfter w:val="1"/>
          <w:wAfter w:w="15282" w:type="dxa"/>
          <w:trHeight w:val="320"/>
        </w:trPr>
        <w:tc>
          <w:tcPr>
            <w:tcW w:w="706" w:type="dxa"/>
            <w:gridSpan w:val="2"/>
            <w:vMerge/>
          </w:tcPr>
          <w:p w:rsidR="00C50933" w:rsidRPr="008D2E45" w:rsidRDefault="00C50933" w:rsidP="00C50933">
            <w:pPr>
              <w:jc w:val="both"/>
              <w:rPr>
                <w:sz w:val="24"/>
                <w:szCs w:val="24"/>
              </w:rPr>
            </w:pPr>
          </w:p>
        </w:tc>
        <w:tc>
          <w:tcPr>
            <w:tcW w:w="3122" w:type="dxa"/>
            <w:gridSpan w:val="2"/>
            <w:vMerge/>
          </w:tcPr>
          <w:p w:rsidR="00C50933" w:rsidRPr="008D2E45" w:rsidRDefault="00C50933" w:rsidP="00C50933">
            <w:pPr>
              <w:jc w:val="both"/>
              <w:rPr>
                <w:rFonts w:ascii="Times New Roman" w:hAnsi="Times New Roman" w:cs="Times New Roman"/>
                <w:sz w:val="24"/>
                <w:szCs w:val="24"/>
              </w:rPr>
            </w:pPr>
          </w:p>
        </w:tc>
        <w:tc>
          <w:tcPr>
            <w:tcW w:w="9845" w:type="dxa"/>
            <w:gridSpan w:val="2"/>
            <w:vMerge/>
          </w:tcPr>
          <w:p w:rsidR="00C50933" w:rsidRPr="008D2E45" w:rsidRDefault="00C50933" w:rsidP="00C50933">
            <w:pPr>
              <w:jc w:val="both"/>
              <w:rPr>
                <w:rFonts w:ascii="Times New Roman" w:hAnsi="Times New Roman" w:cs="Times New Roman"/>
                <w:sz w:val="24"/>
                <w:szCs w:val="24"/>
              </w:rPr>
            </w:pPr>
          </w:p>
        </w:tc>
        <w:tc>
          <w:tcPr>
            <w:tcW w:w="884" w:type="dxa"/>
            <w:shd w:val="clear" w:color="auto" w:fill="auto"/>
          </w:tcPr>
          <w:p w:rsidR="00C50933" w:rsidRPr="008D2E45" w:rsidRDefault="00C50933" w:rsidP="00C50933">
            <w:pPr>
              <w:jc w:val="both"/>
              <w:rPr>
                <w:b/>
                <w:sz w:val="24"/>
                <w:szCs w:val="24"/>
              </w:rPr>
            </w:pPr>
            <w:r w:rsidRPr="008D2E45">
              <w:rPr>
                <w:b/>
                <w:sz w:val="24"/>
                <w:szCs w:val="24"/>
              </w:rPr>
              <w:t xml:space="preserve">План </w:t>
            </w:r>
          </w:p>
        </w:tc>
        <w:tc>
          <w:tcPr>
            <w:tcW w:w="886" w:type="dxa"/>
            <w:gridSpan w:val="2"/>
            <w:shd w:val="clear" w:color="auto" w:fill="auto"/>
          </w:tcPr>
          <w:p w:rsidR="00C50933" w:rsidRPr="008D2E45" w:rsidRDefault="00C50933" w:rsidP="00C50933">
            <w:pPr>
              <w:jc w:val="both"/>
              <w:rPr>
                <w:b/>
                <w:sz w:val="24"/>
                <w:szCs w:val="24"/>
              </w:rPr>
            </w:pPr>
            <w:r w:rsidRPr="008D2E45">
              <w:rPr>
                <w:b/>
                <w:sz w:val="24"/>
                <w:szCs w:val="24"/>
              </w:rPr>
              <w:t xml:space="preserve">Факт </w:t>
            </w:r>
          </w:p>
        </w:tc>
        <w:tc>
          <w:tcPr>
            <w:tcW w:w="955" w:type="dxa"/>
            <w:gridSpan w:val="2"/>
            <w:vMerge/>
            <w:shd w:val="clear" w:color="auto" w:fill="auto"/>
          </w:tcPr>
          <w:p w:rsidR="00C50933" w:rsidRPr="008D2E45" w:rsidRDefault="00C50933" w:rsidP="00C50933">
            <w:pPr>
              <w:jc w:val="both"/>
              <w:rPr>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C50933">
            <w:pPr>
              <w:rPr>
                <w:rFonts w:ascii="Times New Roman" w:hAnsi="Times New Roman" w:cs="Times New Roman"/>
                <w:bCs/>
                <w:color w:val="000000"/>
                <w:sz w:val="24"/>
                <w:szCs w:val="24"/>
              </w:rPr>
            </w:pPr>
            <w:r w:rsidRPr="008D2E45">
              <w:rPr>
                <w:rFonts w:ascii="Times New Roman" w:hAnsi="Times New Roman" w:cs="Times New Roman"/>
                <w:b/>
                <w:bCs/>
                <w:iCs/>
                <w:color w:val="000000"/>
                <w:sz w:val="24"/>
                <w:szCs w:val="24"/>
              </w:rPr>
              <w:t>Раздел 1 «Раздел 1 «Вводный урок. К читателям</w:t>
            </w:r>
            <w:r w:rsidRPr="008D2E45">
              <w:rPr>
                <w:rFonts w:ascii="Times New Roman" w:hAnsi="Times New Roman" w:cs="Times New Roman"/>
                <w:b/>
                <w:bCs/>
                <w:color w:val="000000"/>
                <w:sz w:val="24"/>
                <w:szCs w:val="24"/>
              </w:rPr>
              <w:t>» (1 ч.)</w:t>
            </w:r>
          </w:p>
        </w:tc>
      </w:tr>
      <w:tr w:rsidR="00C50933" w:rsidRPr="008D2E45" w:rsidTr="00C50933">
        <w:trPr>
          <w:gridAfter w:val="1"/>
          <w:wAfter w:w="15282" w:type="dxa"/>
          <w:trHeight w:val="142"/>
        </w:trPr>
        <w:tc>
          <w:tcPr>
            <w:tcW w:w="567" w:type="dxa"/>
          </w:tcPr>
          <w:p w:rsidR="00C50933" w:rsidRPr="008D2E45" w:rsidRDefault="00C50933" w:rsidP="00C50933">
            <w:pPr>
              <w:jc w:val="both"/>
              <w:rPr>
                <w:sz w:val="24"/>
                <w:szCs w:val="24"/>
              </w:rPr>
            </w:pPr>
            <w:r w:rsidRPr="008D2E45">
              <w:rPr>
                <w:sz w:val="24"/>
                <w:szCs w:val="24"/>
              </w:rPr>
              <w:t>1</w:t>
            </w:r>
          </w:p>
        </w:tc>
        <w:tc>
          <w:tcPr>
            <w:tcW w:w="3261" w:type="dxa"/>
            <w:gridSpan w:val="3"/>
          </w:tcPr>
          <w:p w:rsidR="00C50933" w:rsidRPr="008D2E45" w:rsidRDefault="00C50933" w:rsidP="00C50933">
            <w:pPr>
              <w:tabs>
                <w:tab w:val="left" w:pos="4500"/>
              </w:tabs>
              <w:rPr>
                <w:rFonts w:ascii="Times New Roman" w:hAnsi="Times New Roman" w:cs="Times New Roman"/>
                <w:bCs/>
                <w:color w:val="000000"/>
                <w:sz w:val="24"/>
                <w:szCs w:val="24"/>
              </w:rPr>
            </w:pPr>
            <w:r w:rsidRPr="008D2E45">
              <w:rPr>
                <w:rFonts w:ascii="Times New Roman" w:hAnsi="Times New Roman" w:cs="Times New Roman"/>
                <w:color w:val="000000"/>
                <w:sz w:val="24"/>
                <w:szCs w:val="24"/>
              </w:rPr>
              <w:t>Книга в жизни человека. Учебник литературы и работа с ним.</w:t>
            </w:r>
          </w:p>
        </w:tc>
        <w:tc>
          <w:tcPr>
            <w:tcW w:w="9845" w:type="dxa"/>
            <w:gridSpan w:val="2"/>
          </w:tcPr>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 xml:space="preserve">Ориентируются в учебнике по литературе. </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Читают и изучают вводную статью в учебнике.</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 xml:space="preserve"> Пересказывают научный текст, отвечают на вопросы. </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Работают с литературоведческим теоретическим материалом.</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trHeight w:val="669"/>
        </w:trPr>
        <w:tc>
          <w:tcPr>
            <w:tcW w:w="16398" w:type="dxa"/>
            <w:gridSpan w:val="11"/>
          </w:tcPr>
          <w:p w:rsidR="00C50933" w:rsidRPr="008D2E45" w:rsidRDefault="00C50933" w:rsidP="00C50933">
            <w:pPr>
              <w:rPr>
                <w:rFonts w:ascii="Times New Roman" w:hAnsi="Times New Roman" w:cs="Times New Roman"/>
                <w:b/>
                <w:bCs/>
                <w:color w:val="000000"/>
                <w:sz w:val="24"/>
                <w:szCs w:val="24"/>
              </w:rPr>
            </w:pPr>
            <w:r w:rsidRPr="008D2E45">
              <w:rPr>
                <w:rFonts w:ascii="Times New Roman" w:hAnsi="Times New Roman" w:cs="Times New Roman"/>
                <w:b/>
                <w:bCs/>
                <w:color w:val="000000"/>
                <w:sz w:val="24"/>
                <w:szCs w:val="24"/>
              </w:rPr>
              <w:t>Раздел 2 «Устное народное творчество» (</w:t>
            </w:r>
            <w:r w:rsidRPr="008D2E45">
              <w:rPr>
                <w:rFonts w:ascii="Times New Roman" w:hAnsi="Times New Roman" w:cs="Times New Roman"/>
                <w:b/>
                <w:bCs/>
                <w:sz w:val="24"/>
                <w:szCs w:val="24"/>
              </w:rPr>
              <w:t>6</w:t>
            </w:r>
            <w:r w:rsidRPr="008D2E45">
              <w:rPr>
                <w:rFonts w:ascii="Times New Roman" w:hAnsi="Times New Roman" w:cs="Times New Roman"/>
                <w:b/>
                <w:bCs/>
                <w:color w:val="000000"/>
                <w:sz w:val="24"/>
                <w:szCs w:val="24"/>
              </w:rPr>
              <w:t xml:space="preserve"> ч.)</w:t>
            </w:r>
          </w:p>
        </w:tc>
        <w:tc>
          <w:tcPr>
            <w:tcW w:w="15282" w:type="dxa"/>
          </w:tcPr>
          <w:p w:rsidR="00C50933" w:rsidRPr="008D2E45" w:rsidRDefault="00C50933" w:rsidP="00C50933">
            <w:pPr>
              <w:jc w:val="center"/>
              <w:rPr>
                <w:b/>
                <w:bCs/>
                <w:color w:val="000000"/>
                <w:sz w:val="24"/>
                <w:szCs w:val="24"/>
              </w:rPr>
            </w:pPr>
            <w:r w:rsidRPr="008D2E45">
              <w:rPr>
                <w:b/>
                <w:bCs/>
                <w:color w:val="000000"/>
                <w:sz w:val="24"/>
                <w:szCs w:val="24"/>
              </w:rPr>
              <w:t>Раздел 2 «Устное народное творчество» (</w:t>
            </w:r>
            <w:r w:rsidRPr="008D2E45">
              <w:rPr>
                <w:b/>
                <w:bCs/>
                <w:sz w:val="24"/>
                <w:szCs w:val="24"/>
              </w:rPr>
              <w:t>6</w:t>
            </w:r>
            <w:r w:rsidRPr="008D2E45">
              <w:rPr>
                <w:b/>
                <w:bCs/>
                <w:color w:val="000000"/>
                <w:sz w:val="24"/>
                <w:szCs w:val="24"/>
              </w:rPr>
              <w:t xml:space="preserve"> ч.)</w:t>
            </w:r>
          </w:p>
          <w:p w:rsidR="00C50933" w:rsidRPr="008D2E45" w:rsidRDefault="00C50933" w:rsidP="00C50933">
            <w:pPr>
              <w:jc w:val="both"/>
              <w:rPr>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2</w:t>
            </w:r>
          </w:p>
        </w:tc>
        <w:tc>
          <w:tcPr>
            <w:tcW w:w="3261" w:type="dxa"/>
            <w:gridSpan w:val="3"/>
          </w:tcPr>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color w:val="000000"/>
                <w:spacing w:val="-4"/>
                <w:w w:val="107"/>
                <w:sz w:val="24"/>
                <w:szCs w:val="24"/>
              </w:rPr>
              <w:t>Фольклор -коллективное народное творчество. Малые жанры фольклора. Детский фольклор (колыбельные песни, пестушки, приговорки, загадки, скороговорки -повторение)</w:t>
            </w:r>
          </w:p>
        </w:tc>
        <w:tc>
          <w:tcPr>
            <w:tcW w:w="9845" w:type="dxa"/>
            <w:gridSpan w:val="2"/>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Выразительно читают малые фольклорные жанры.</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 Отвечают на вопросы, создают собственное высказывание с</w:t>
            </w:r>
          </w:p>
          <w:p w:rsidR="00C50933" w:rsidRPr="008D2E45" w:rsidRDefault="00C50933" w:rsidP="00C50933">
            <w:pPr>
              <w:snapToGrid w:val="0"/>
              <w:rPr>
                <w:rFonts w:ascii="Times New Roman" w:hAnsi="Times New Roman" w:cs="Times New Roman"/>
                <w:b/>
                <w:sz w:val="24"/>
                <w:szCs w:val="24"/>
              </w:rPr>
            </w:pPr>
            <w:r w:rsidRPr="008D2E45">
              <w:rPr>
                <w:rFonts w:ascii="Times New Roman" w:hAnsi="Times New Roman" w:cs="Times New Roman"/>
                <w:sz w:val="24"/>
                <w:szCs w:val="24"/>
              </w:rPr>
              <w:t>использованием пословиц и поговорок.</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525"/>
        </w:trPr>
        <w:tc>
          <w:tcPr>
            <w:tcW w:w="567" w:type="dxa"/>
          </w:tcPr>
          <w:p w:rsidR="00C50933" w:rsidRPr="008D2E45" w:rsidRDefault="00C50933" w:rsidP="00C50933">
            <w:pPr>
              <w:jc w:val="center"/>
              <w:rPr>
                <w:rFonts w:ascii="Times New Roman" w:hAnsi="Times New Roman" w:cs="Times New Roman"/>
                <w:sz w:val="24"/>
                <w:szCs w:val="24"/>
              </w:rPr>
            </w:pPr>
            <w:r w:rsidRPr="008D2E45">
              <w:rPr>
                <w:rFonts w:ascii="Times New Roman" w:hAnsi="Times New Roman" w:cs="Times New Roman"/>
                <w:sz w:val="24"/>
                <w:szCs w:val="24"/>
              </w:rPr>
              <w:t>3</w:t>
            </w:r>
          </w:p>
        </w:tc>
        <w:tc>
          <w:tcPr>
            <w:tcW w:w="3261" w:type="dxa"/>
            <w:gridSpan w:val="3"/>
          </w:tcPr>
          <w:p w:rsidR="00C50933" w:rsidRPr="008D2E45" w:rsidRDefault="00C50933" w:rsidP="00C50933">
            <w:pPr>
              <w:shd w:val="clear" w:color="auto" w:fill="FFFFFF"/>
              <w:spacing w:before="58" w:after="34" w:line="230" w:lineRule="exact"/>
              <w:rPr>
                <w:rFonts w:ascii="Times New Roman" w:hAnsi="Times New Roman" w:cs="Times New Roman"/>
                <w:color w:val="000000"/>
                <w:sz w:val="24"/>
                <w:szCs w:val="24"/>
              </w:rPr>
            </w:pPr>
            <w:r w:rsidRPr="008D2E45">
              <w:rPr>
                <w:rFonts w:ascii="Times New Roman" w:hAnsi="Times New Roman" w:cs="Times New Roman"/>
                <w:b/>
                <w:color w:val="000000"/>
                <w:sz w:val="24"/>
                <w:szCs w:val="24"/>
              </w:rPr>
              <w:t>Русские народные сказки</w:t>
            </w:r>
            <w:r w:rsidRPr="008D2E45">
              <w:rPr>
                <w:rFonts w:ascii="Times New Roman" w:hAnsi="Times New Roman" w:cs="Times New Roman"/>
                <w:color w:val="000000"/>
                <w:sz w:val="24"/>
                <w:szCs w:val="24"/>
              </w:rPr>
              <w:t>.</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color w:val="000000"/>
                <w:sz w:val="24"/>
                <w:szCs w:val="24"/>
              </w:rPr>
              <w:t>Сказки как вид народной прозы. Виды сказок</w:t>
            </w:r>
          </w:p>
        </w:tc>
        <w:tc>
          <w:tcPr>
            <w:tcW w:w="9845" w:type="dxa"/>
            <w:gridSpan w:val="2"/>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Читают статью учебника.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Составляют тезисный план.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 xml:space="preserve">Отвечают на вопросы.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Пересказывают любимые сказки.</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Сопоставляют текст с иллюстрациями</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339"/>
        </w:trPr>
        <w:tc>
          <w:tcPr>
            <w:tcW w:w="567" w:type="dxa"/>
          </w:tcPr>
          <w:p w:rsidR="00C50933" w:rsidRPr="008D2E45" w:rsidRDefault="00C50933" w:rsidP="00C50933">
            <w:pPr>
              <w:jc w:val="both"/>
              <w:rPr>
                <w:sz w:val="24"/>
                <w:szCs w:val="24"/>
              </w:rPr>
            </w:pPr>
            <w:r w:rsidRPr="008D2E45">
              <w:rPr>
                <w:sz w:val="24"/>
                <w:szCs w:val="24"/>
              </w:rPr>
              <w:t>4</w:t>
            </w:r>
          </w:p>
        </w:tc>
        <w:tc>
          <w:tcPr>
            <w:tcW w:w="3261" w:type="dxa"/>
            <w:gridSpan w:val="3"/>
          </w:tcPr>
          <w:p w:rsidR="00C50933" w:rsidRPr="008D2E45" w:rsidRDefault="00C50933" w:rsidP="00C50933">
            <w:pPr>
              <w:shd w:val="clear" w:color="auto" w:fill="FFFFFF"/>
              <w:spacing w:before="58" w:after="34" w:line="230" w:lineRule="exact"/>
              <w:rPr>
                <w:rFonts w:ascii="Times New Roman" w:hAnsi="Times New Roman" w:cs="Times New Roman"/>
                <w:b/>
                <w:color w:val="000000"/>
                <w:sz w:val="24"/>
                <w:szCs w:val="24"/>
              </w:rPr>
            </w:pPr>
            <w:r w:rsidRPr="008D2E45">
              <w:rPr>
                <w:rFonts w:ascii="Times New Roman" w:hAnsi="Times New Roman" w:cs="Times New Roman"/>
                <w:b/>
                <w:color w:val="000000"/>
                <w:sz w:val="24"/>
                <w:szCs w:val="24"/>
              </w:rPr>
              <w:t>Сказка «Царевна-лягушка»</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color w:val="000000"/>
                <w:sz w:val="24"/>
                <w:szCs w:val="24"/>
              </w:rPr>
              <w:t>Народная мораль в характере и поступках героев</w:t>
            </w:r>
          </w:p>
        </w:tc>
        <w:tc>
          <w:tcPr>
            <w:tcW w:w="9845" w:type="dxa"/>
            <w:gridSpan w:val="2"/>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Читают сказку.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Выборочно пересказывают отдельные эпизоды.</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Отвечают на вопросы.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Сопоставляют иллюстрации с текстом  сказки.</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sz w:val="24"/>
                <w:szCs w:val="24"/>
              </w:rPr>
            </w:pPr>
            <w:r w:rsidRPr="008D2E45">
              <w:rPr>
                <w:sz w:val="24"/>
                <w:szCs w:val="24"/>
              </w:rPr>
              <w:t>5</w:t>
            </w:r>
          </w:p>
        </w:tc>
        <w:tc>
          <w:tcPr>
            <w:tcW w:w="3261" w:type="dxa"/>
            <w:gridSpan w:val="3"/>
          </w:tcPr>
          <w:p w:rsidR="00C50933" w:rsidRPr="008D2E45" w:rsidRDefault="00C50933" w:rsidP="00C50933">
            <w:pPr>
              <w:widowControl w:val="0"/>
              <w:shd w:val="clear" w:color="auto" w:fill="FFFFFF"/>
              <w:adjustRightInd w:val="0"/>
              <w:spacing w:before="10" w:line="230" w:lineRule="exact"/>
              <w:ind w:right="29"/>
              <w:jc w:val="center"/>
              <w:rPr>
                <w:rFonts w:ascii="Times New Roman" w:hAnsi="Times New Roman" w:cs="Times New Roman"/>
                <w:color w:val="000000"/>
                <w:spacing w:val="-6"/>
                <w:w w:val="107"/>
                <w:sz w:val="24"/>
                <w:szCs w:val="24"/>
              </w:rPr>
            </w:pPr>
            <w:r w:rsidRPr="008D2E45">
              <w:rPr>
                <w:rFonts w:ascii="Times New Roman" w:hAnsi="Times New Roman" w:cs="Times New Roman"/>
                <w:b/>
                <w:color w:val="000000"/>
                <w:spacing w:val="-6"/>
                <w:w w:val="107"/>
                <w:sz w:val="24"/>
                <w:szCs w:val="24"/>
              </w:rPr>
              <w:t>Сказка «Иван-крестьянский сын ичудо-юдо».</w:t>
            </w:r>
            <w:r w:rsidRPr="008D2E45">
              <w:rPr>
                <w:rFonts w:ascii="Times New Roman" w:hAnsi="Times New Roman" w:cs="Times New Roman"/>
                <w:color w:val="000000"/>
                <w:spacing w:val="-6"/>
                <w:w w:val="107"/>
                <w:sz w:val="24"/>
                <w:szCs w:val="24"/>
              </w:rPr>
              <w:t xml:space="preserve"> Волшебная богатырская сказка героического содержания</w:t>
            </w:r>
          </w:p>
          <w:p w:rsidR="00C50933" w:rsidRPr="008D2E45" w:rsidRDefault="00C50933" w:rsidP="00C50933">
            <w:pPr>
              <w:jc w:val="both"/>
              <w:rPr>
                <w:rFonts w:ascii="Times New Roman" w:hAnsi="Times New Roman" w:cs="Times New Roman"/>
                <w:sz w:val="24"/>
                <w:szCs w:val="24"/>
              </w:rPr>
            </w:pPr>
          </w:p>
        </w:tc>
        <w:tc>
          <w:tcPr>
            <w:tcW w:w="9845" w:type="dxa"/>
            <w:gridSpan w:val="2"/>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Читают сказку.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Отвечают на вопросы.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Сопоставляют иллюстрации с текстом  сказки.</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Работают в группах: составляют текст « Положительный и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отрицательный герой»</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vMerge w:val="restart"/>
          </w:tcPr>
          <w:p w:rsidR="00C50933" w:rsidRPr="008D2E45" w:rsidRDefault="00C50933" w:rsidP="00C50933">
            <w:pPr>
              <w:jc w:val="both"/>
              <w:rPr>
                <w:sz w:val="24"/>
                <w:szCs w:val="24"/>
              </w:rPr>
            </w:pPr>
            <w:r w:rsidRPr="008D2E45">
              <w:rPr>
                <w:sz w:val="24"/>
                <w:szCs w:val="24"/>
              </w:rPr>
              <w:t>6</w:t>
            </w:r>
          </w:p>
        </w:tc>
        <w:tc>
          <w:tcPr>
            <w:tcW w:w="3261" w:type="dxa"/>
            <w:gridSpan w:val="3"/>
            <w:vMerge w:val="restart"/>
          </w:tcPr>
          <w:p w:rsidR="00C50933" w:rsidRPr="008D2E45" w:rsidRDefault="00C50933" w:rsidP="00C50933">
            <w:pPr>
              <w:jc w:val="both"/>
              <w:rPr>
                <w:rFonts w:ascii="Times New Roman" w:hAnsi="Times New Roman" w:cs="Times New Roman"/>
                <w:color w:val="000000"/>
                <w:spacing w:val="-6"/>
                <w:w w:val="107"/>
                <w:sz w:val="24"/>
                <w:szCs w:val="24"/>
              </w:rPr>
            </w:pPr>
            <w:r w:rsidRPr="008D2E45">
              <w:rPr>
                <w:rFonts w:ascii="Times New Roman" w:hAnsi="Times New Roman" w:cs="Times New Roman"/>
                <w:b/>
                <w:color w:val="000000"/>
                <w:spacing w:val="-6"/>
                <w:w w:val="107"/>
                <w:sz w:val="24"/>
                <w:szCs w:val="24"/>
              </w:rPr>
              <w:t>«Журавль и цапля». «Солдатскаяшинель»-</w:t>
            </w:r>
            <w:r w:rsidRPr="008D2E45">
              <w:rPr>
                <w:rFonts w:ascii="Times New Roman" w:hAnsi="Times New Roman" w:cs="Times New Roman"/>
                <w:color w:val="000000"/>
                <w:spacing w:val="-6"/>
                <w:w w:val="107"/>
                <w:sz w:val="24"/>
                <w:szCs w:val="24"/>
              </w:rPr>
              <w:t xml:space="preserve"> народное представление о справедливости, добре и зле в сказках о животных и бытовых сказках</w:t>
            </w:r>
          </w:p>
        </w:tc>
        <w:tc>
          <w:tcPr>
            <w:tcW w:w="9845" w:type="dxa"/>
            <w:gridSpan w:val="2"/>
            <w:vMerge w:val="restart"/>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Читают сказки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Изучают содержание параграфа.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Сравнивают сказку о животных и бытовую.</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70"/>
        </w:trPr>
        <w:tc>
          <w:tcPr>
            <w:tcW w:w="567" w:type="dxa"/>
            <w:vMerge/>
          </w:tcPr>
          <w:p w:rsidR="00C50933" w:rsidRPr="008D2E45" w:rsidRDefault="00C50933" w:rsidP="00C50933">
            <w:pPr>
              <w:jc w:val="both"/>
              <w:rPr>
                <w:sz w:val="24"/>
                <w:szCs w:val="24"/>
              </w:rPr>
            </w:pPr>
          </w:p>
        </w:tc>
        <w:tc>
          <w:tcPr>
            <w:tcW w:w="3261" w:type="dxa"/>
            <w:gridSpan w:val="3"/>
            <w:vMerge/>
          </w:tcPr>
          <w:p w:rsidR="00C50933" w:rsidRPr="008D2E45" w:rsidRDefault="00C50933" w:rsidP="00C50933">
            <w:pPr>
              <w:jc w:val="both"/>
              <w:rPr>
                <w:rFonts w:ascii="Times New Roman" w:hAnsi="Times New Roman" w:cs="Times New Roman"/>
                <w:bCs/>
                <w:color w:val="000000"/>
                <w:sz w:val="24"/>
                <w:szCs w:val="24"/>
              </w:rPr>
            </w:pPr>
          </w:p>
        </w:tc>
        <w:tc>
          <w:tcPr>
            <w:tcW w:w="9845" w:type="dxa"/>
            <w:gridSpan w:val="2"/>
            <w:vMerge/>
          </w:tcPr>
          <w:p w:rsidR="00C50933" w:rsidRPr="008D2E45" w:rsidRDefault="00C50933" w:rsidP="00C50933">
            <w:pPr>
              <w:rPr>
                <w:rFonts w:ascii="Times New Roman" w:hAnsi="Times New Roman" w:cs="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003"/>
        </w:trPr>
        <w:tc>
          <w:tcPr>
            <w:tcW w:w="567" w:type="dxa"/>
          </w:tcPr>
          <w:p w:rsidR="00C50933" w:rsidRPr="008D2E45" w:rsidRDefault="00C50933" w:rsidP="00C50933">
            <w:pPr>
              <w:jc w:val="both"/>
              <w:rPr>
                <w:sz w:val="24"/>
                <w:szCs w:val="24"/>
              </w:rPr>
            </w:pPr>
            <w:r w:rsidRPr="008D2E45">
              <w:rPr>
                <w:sz w:val="24"/>
                <w:szCs w:val="24"/>
              </w:rPr>
              <w:t>7</w:t>
            </w:r>
          </w:p>
        </w:tc>
        <w:tc>
          <w:tcPr>
            <w:tcW w:w="3261" w:type="dxa"/>
            <w:gridSpan w:val="3"/>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Cs/>
                <w:color w:val="000000"/>
                <w:sz w:val="24"/>
                <w:szCs w:val="24"/>
              </w:rPr>
              <w:t>Урок проектной деятельности. «Художники –</w:t>
            </w:r>
          </w:p>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Cs/>
                <w:color w:val="000000"/>
                <w:sz w:val="24"/>
                <w:szCs w:val="24"/>
              </w:rPr>
              <w:t xml:space="preserve"> иллюстраторы сказок»</w:t>
            </w:r>
          </w:p>
        </w:tc>
        <w:tc>
          <w:tcPr>
            <w:tcW w:w="9845" w:type="dxa"/>
            <w:gridSpan w:val="2"/>
            <w:tcBorders>
              <w:top w:val="nil"/>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Подбирают иллюстрации к русским народным сказкам известных художников: В.М. Васнецова, И.Билибина, Т.Марриной,  И.Кузнецова</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70"/>
        </w:trPr>
        <w:tc>
          <w:tcPr>
            <w:tcW w:w="567" w:type="dxa"/>
            <w:vMerge w:val="restart"/>
          </w:tcPr>
          <w:p w:rsidR="00C50933" w:rsidRPr="008D2E45" w:rsidRDefault="00C50933" w:rsidP="00C50933">
            <w:pPr>
              <w:jc w:val="both"/>
              <w:rPr>
                <w:sz w:val="24"/>
                <w:szCs w:val="24"/>
              </w:rPr>
            </w:pPr>
            <w:r w:rsidRPr="008D2E45">
              <w:rPr>
                <w:sz w:val="24"/>
                <w:szCs w:val="24"/>
              </w:rPr>
              <w:t>8</w:t>
            </w:r>
          </w:p>
        </w:tc>
        <w:tc>
          <w:tcPr>
            <w:tcW w:w="3261" w:type="dxa"/>
            <w:gridSpan w:val="3"/>
            <w:vMerge w:val="restart"/>
            <w:tcBorders>
              <w:top w:val="single" w:sz="4" w:space="0" w:color="auto"/>
            </w:tcBorders>
          </w:tcPr>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Контрольная работа №1</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 xml:space="preserve">Р.р « Что за прелесть эти </w:t>
            </w:r>
          </w:p>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sz w:val="24"/>
                <w:szCs w:val="24"/>
              </w:rPr>
              <w:t>сказки!»</w:t>
            </w:r>
          </w:p>
        </w:tc>
        <w:tc>
          <w:tcPr>
            <w:tcW w:w="9845" w:type="dxa"/>
            <w:gridSpan w:val="2"/>
            <w:vMerge w:val="restart"/>
            <w:tcBorders>
              <w:top w:val="single" w:sz="4" w:space="0" w:color="auto"/>
            </w:tcBorders>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Пишут развёрнутый ответ на один из проблемных вопросов. Грамотно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и последовательно излагают свои мысли в письменной форме по образцу.</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40"/>
        </w:trPr>
        <w:tc>
          <w:tcPr>
            <w:tcW w:w="567" w:type="dxa"/>
            <w:vMerge/>
          </w:tcPr>
          <w:p w:rsidR="00C50933" w:rsidRPr="008D2E45" w:rsidRDefault="00C50933" w:rsidP="00C50933">
            <w:pPr>
              <w:jc w:val="both"/>
              <w:rPr>
                <w:sz w:val="24"/>
                <w:szCs w:val="24"/>
              </w:rPr>
            </w:pPr>
          </w:p>
        </w:tc>
        <w:tc>
          <w:tcPr>
            <w:tcW w:w="3261" w:type="dxa"/>
            <w:gridSpan w:val="3"/>
            <w:vMerge/>
          </w:tcPr>
          <w:p w:rsidR="00C50933" w:rsidRPr="008D2E45" w:rsidRDefault="00C50933" w:rsidP="00C50933">
            <w:pPr>
              <w:tabs>
                <w:tab w:val="left" w:pos="4500"/>
              </w:tabs>
              <w:rPr>
                <w:rFonts w:ascii="Times New Roman" w:hAnsi="Times New Roman" w:cs="Times New Roman"/>
                <w:sz w:val="24"/>
                <w:szCs w:val="24"/>
              </w:rPr>
            </w:pPr>
          </w:p>
        </w:tc>
        <w:tc>
          <w:tcPr>
            <w:tcW w:w="9845" w:type="dxa"/>
            <w:gridSpan w:val="2"/>
            <w:vMerge/>
          </w:tcPr>
          <w:p w:rsidR="00C50933" w:rsidRPr="008D2E45" w:rsidRDefault="00C50933" w:rsidP="00C50933">
            <w:pPr>
              <w:rPr>
                <w:rFonts w:ascii="Times New Roman" w:hAnsi="Times New Roman" w:cs="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495"/>
        </w:trPr>
        <w:tc>
          <w:tcPr>
            <w:tcW w:w="567" w:type="dxa"/>
            <w:vMerge/>
          </w:tcPr>
          <w:p w:rsidR="00C50933" w:rsidRPr="008D2E45" w:rsidRDefault="00C50933" w:rsidP="00C50933">
            <w:pPr>
              <w:jc w:val="both"/>
              <w:rPr>
                <w:sz w:val="24"/>
                <w:szCs w:val="24"/>
              </w:rPr>
            </w:pPr>
          </w:p>
        </w:tc>
        <w:tc>
          <w:tcPr>
            <w:tcW w:w="3261" w:type="dxa"/>
            <w:gridSpan w:val="3"/>
            <w:vMerge/>
          </w:tcPr>
          <w:p w:rsidR="00C50933" w:rsidRPr="008D2E45" w:rsidRDefault="00C50933" w:rsidP="00C50933">
            <w:pPr>
              <w:tabs>
                <w:tab w:val="left" w:pos="4500"/>
              </w:tabs>
              <w:rPr>
                <w:rFonts w:ascii="Times New Roman" w:hAnsi="Times New Roman" w:cs="Times New Roman"/>
                <w:sz w:val="24"/>
                <w:szCs w:val="24"/>
              </w:rPr>
            </w:pPr>
          </w:p>
        </w:tc>
        <w:tc>
          <w:tcPr>
            <w:tcW w:w="9845" w:type="dxa"/>
            <w:gridSpan w:val="2"/>
            <w:vMerge/>
          </w:tcPr>
          <w:p w:rsidR="00C50933" w:rsidRPr="008D2E45" w:rsidRDefault="00C50933" w:rsidP="00C50933">
            <w:pPr>
              <w:rPr>
                <w:rFonts w:ascii="Times New Roman" w:hAnsi="Times New Roman" w:cs="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340"/>
        </w:trPr>
        <w:tc>
          <w:tcPr>
            <w:tcW w:w="567" w:type="dxa"/>
            <w:vMerge w:val="restart"/>
          </w:tcPr>
          <w:p w:rsidR="00C50933" w:rsidRPr="008D2E45" w:rsidRDefault="00C50933" w:rsidP="00C50933">
            <w:pPr>
              <w:jc w:val="both"/>
              <w:rPr>
                <w:sz w:val="24"/>
                <w:szCs w:val="24"/>
              </w:rPr>
            </w:pPr>
            <w:r w:rsidRPr="008D2E45">
              <w:rPr>
                <w:sz w:val="24"/>
                <w:szCs w:val="24"/>
              </w:rPr>
              <w:t>9</w:t>
            </w:r>
          </w:p>
          <w:p w:rsidR="00C50933" w:rsidRPr="008D2E45" w:rsidRDefault="00C50933" w:rsidP="00C50933">
            <w:pPr>
              <w:jc w:val="both"/>
              <w:rPr>
                <w:sz w:val="24"/>
                <w:szCs w:val="24"/>
              </w:rPr>
            </w:pPr>
          </w:p>
        </w:tc>
        <w:tc>
          <w:tcPr>
            <w:tcW w:w="3261" w:type="dxa"/>
            <w:gridSpan w:val="3"/>
            <w:vMerge w:val="restart"/>
          </w:tcPr>
          <w:p w:rsidR="00C50933" w:rsidRPr="008D2E45" w:rsidRDefault="00C50933" w:rsidP="00C50933">
            <w:pPr>
              <w:tabs>
                <w:tab w:val="left" w:pos="4500"/>
              </w:tabs>
              <w:rPr>
                <w:rFonts w:ascii="Times New Roman" w:hAnsi="Times New Roman" w:cs="Times New Roman"/>
                <w:sz w:val="24"/>
                <w:szCs w:val="24"/>
              </w:rPr>
            </w:pPr>
            <w:r w:rsidRPr="008D2E45">
              <w:rPr>
                <w:rFonts w:ascii="Times New Roman" w:hAnsi="Times New Roman" w:cs="Times New Roman"/>
                <w:bCs/>
                <w:color w:val="000000"/>
                <w:sz w:val="24"/>
                <w:szCs w:val="24"/>
              </w:rPr>
              <w:t>Урок проектной деятельности</w:t>
            </w:r>
            <w:r w:rsidRPr="008D2E45">
              <w:rPr>
                <w:rFonts w:ascii="Times New Roman" w:hAnsi="Times New Roman" w:cs="Times New Roman"/>
                <w:sz w:val="24"/>
                <w:szCs w:val="24"/>
              </w:rPr>
              <w:t xml:space="preserve"> « В гостях у сказки»</w:t>
            </w:r>
          </w:p>
        </w:tc>
        <w:tc>
          <w:tcPr>
            <w:tcW w:w="9845" w:type="dxa"/>
            <w:gridSpan w:val="2"/>
            <w:vMerge w:val="restart"/>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Разучивают роль своего героя.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Публично выступают.</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10"/>
        </w:trPr>
        <w:tc>
          <w:tcPr>
            <w:tcW w:w="567" w:type="dxa"/>
            <w:vMerge/>
          </w:tcPr>
          <w:p w:rsidR="00C50933" w:rsidRPr="008D2E45" w:rsidRDefault="00C50933" w:rsidP="00C50933">
            <w:pPr>
              <w:jc w:val="both"/>
              <w:rPr>
                <w:sz w:val="24"/>
                <w:szCs w:val="24"/>
              </w:rPr>
            </w:pPr>
          </w:p>
        </w:tc>
        <w:tc>
          <w:tcPr>
            <w:tcW w:w="3261" w:type="dxa"/>
            <w:gridSpan w:val="3"/>
            <w:vMerge/>
          </w:tcPr>
          <w:p w:rsidR="00C50933" w:rsidRPr="008D2E45" w:rsidRDefault="00C50933" w:rsidP="00C50933">
            <w:pPr>
              <w:tabs>
                <w:tab w:val="left" w:pos="4500"/>
              </w:tabs>
              <w:rPr>
                <w:rFonts w:ascii="Times New Roman" w:hAnsi="Times New Roman" w:cs="Times New Roman"/>
                <w:sz w:val="24"/>
                <w:szCs w:val="24"/>
              </w:rPr>
            </w:pPr>
          </w:p>
        </w:tc>
        <w:tc>
          <w:tcPr>
            <w:tcW w:w="9845" w:type="dxa"/>
            <w:gridSpan w:val="2"/>
            <w:vMerge/>
          </w:tcPr>
          <w:p w:rsidR="00C50933" w:rsidRPr="008D2E45" w:rsidRDefault="00C50933" w:rsidP="00C50933">
            <w:pPr>
              <w:snapToGrid w:val="0"/>
              <w:rPr>
                <w:rFonts w:ascii="Times New Roman" w:hAnsi="Times New Roman" w:cs="Times New Roman"/>
                <w:b/>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 xml:space="preserve">Раздел 3 </w:t>
            </w:r>
            <w:r w:rsidRPr="008D2E45">
              <w:rPr>
                <w:rFonts w:ascii="Times New Roman" w:hAnsi="Times New Roman" w:cs="Times New Roman"/>
                <w:b/>
                <w:bCs/>
                <w:color w:val="000000"/>
                <w:sz w:val="24"/>
                <w:szCs w:val="24"/>
              </w:rPr>
              <w:t>«Из древнерусской литературы</w:t>
            </w:r>
            <w:r w:rsidRPr="008D2E45">
              <w:rPr>
                <w:rFonts w:ascii="Times New Roman" w:hAnsi="Times New Roman" w:cs="Times New Roman"/>
                <w:b/>
                <w:sz w:val="24"/>
                <w:szCs w:val="24"/>
              </w:rPr>
              <w:t>» (1 ч.)</w:t>
            </w:r>
          </w:p>
        </w:tc>
      </w:tr>
      <w:tr w:rsidR="00C50933" w:rsidRPr="008D2E45" w:rsidTr="00743964">
        <w:trPr>
          <w:gridAfter w:val="1"/>
          <w:wAfter w:w="15282" w:type="dxa"/>
          <w:trHeight w:val="142"/>
        </w:trPr>
        <w:tc>
          <w:tcPr>
            <w:tcW w:w="567" w:type="dxa"/>
          </w:tcPr>
          <w:p w:rsidR="00C50933" w:rsidRPr="008D2E45" w:rsidRDefault="00C50933" w:rsidP="00C50933">
            <w:pPr>
              <w:jc w:val="both"/>
              <w:rPr>
                <w:sz w:val="24"/>
                <w:szCs w:val="24"/>
              </w:rPr>
            </w:pPr>
            <w:r w:rsidRPr="008D2E45">
              <w:rPr>
                <w:sz w:val="24"/>
                <w:szCs w:val="24"/>
              </w:rPr>
              <w:t>10</w:t>
            </w:r>
          </w:p>
        </w:tc>
        <w:tc>
          <w:tcPr>
            <w:tcW w:w="3261" w:type="dxa"/>
            <w:gridSpan w:val="3"/>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Cs/>
                <w:color w:val="000000"/>
                <w:sz w:val="24"/>
                <w:szCs w:val="24"/>
              </w:rPr>
              <w:t xml:space="preserve">Русское летописание. « Подвиг отрока –киевлянина </w:t>
            </w:r>
            <w:r w:rsidRPr="008D2E45">
              <w:rPr>
                <w:rFonts w:ascii="Times New Roman" w:hAnsi="Times New Roman" w:cs="Times New Roman"/>
                <w:bCs/>
                <w:color w:val="000000"/>
                <w:sz w:val="24"/>
                <w:szCs w:val="24"/>
              </w:rPr>
              <w:lastRenderedPageBreak/>
              <w:t>и воеводы Претича»</w:t>
            </w:r>
          </w:p>
        </w:tc>
        <w:tc>
          <w:tcPr>
            <w:tcW w:w="9845" w:type="dxa"/>
            <w:gridSpan w:val="2"/>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lastRenderedPageBreak/>
              <w:t xml:space="preserve">Читают статью учебника. Составляют тезисный план. </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lastRenderedPageBreak/>
              <w:t>Читают текст древнерусской летописи.</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Отвечают на вопросы</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C50933">
            <w:pPr>
              <w:rPr>
                <w:rFonts w:ascii="Times New Roman" w:hAnsi="Times New Roman" w:cs="Times New Roman"/>
                <w:b/>
                <w:bCs/>
                <w:color w:val="000000"/>
                <w:sz w:val="24"/>
                <w:szCs w:val="24"/>
              </w:rPr>
            </w:pPr>
            <w:r w:rsidRPr="008D2E45">
              <w:rPr>
                <w:rFonts w:ascii="Times New Roman" w:hAnsi="Times New Roman" w:cs="Times New Roman"/>
                <w:b/>
                <w:bCs/>
                <w:color w:val="000000"/>
                <w:sz w:val="24"/>
                <w:szCs w:val="24"/>
              </w:rPr>
              <w:t>Раздел 4 « Из литературы 18 века» (2 ч.)</w:t>
            </w:r>
          </w:p>
        </w:tc>
      </w:tr>
      <w:tr w:rsidR="00C50933" w:rsidRPr="008D2E45" w:rsidTr="00C50933">
        <w:trPr>
          <w:gridAfter w:val="1"/>
          <w:wAfter w:w="15282" w:type="dxa"/>
          <w:trHeight w:val="1365"/>
        </w:trPr>
        <w:tc>
          <w:tcPr>
            <w:tcW w:w="567" w:type="dxa"/>
          </w:tcPr>
          <w:p w:rsidR="00C50933" w:rsidRPr="008D2E45" w:rsidRDefault="00C50933" w:rsidP="00C50933">
            <w:pPr>
              <w:jc w:val="both"/>
              <w:rPr>
                <w:sz w:val="24"/>
                <w:szCs w:val="24"/>
              </w:rPr>
            </w:pPr>
            <w:r w:rsidRPr="008D2E45">
              <w:rPr>
                <w:sz w:val="24"/>
                <w:szCs w:val="24"/>
              </w:rPr>
              <w:t>11</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color w:val="000000"/>
                <w:w w:val="103"/>
                <w:sz w:val="24"/>
                <w:szCs w:val="24"/>
              </w:rPr>
              <w:t>М.В. Ломоносов-</w:t>
            </w:r>
            <w:r w:rsidRPr="008D2E45">
              <w:rPr>
                <w:rFonts w:ascii="Times New Roman" w:hAnsi="Times New Roman" w:cs="Times New Roman"/>
                <w:color w:val="000000"/>
                <w:w w:val="103"/>
                <w:sz w:val="24"/>
                <w:szCs w:val="24"/>
              </w:rPr>
              <w:t xml:space="preserve"> учёный, поэт, художник, гражданин. « Случилось вместе два астронома в пиру…» Юмор  стихотворения</w:t>
            </w: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Читают статью учебника.Пересказывают.</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Выразительно читают стихотворение.Отвечают на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вопросы.Работают с таблицей « Роды литературы»</w:t>
            </w:r>
          </w:p>
        </w:tc>
        <w:tc>
          <w:tcPr>
            <w:tcW w:w="884" w:type="dxa"/>
            <w:vMerge w:val="restart"/>
            <w:shd w:val="clear" w:color="auto" w:fill="auto"/>
          </w:tcPr>
          <w:p w:rsidR="00C50933" w:rsidRPr="008D2E45" w:rsidRDefault="00C50933" w:rsidP="00C50933">
            <w:pPr>
              <w:jc w:val="both"/>
              <w:rPr>
                <w:bCs/>
                <w:color w:val="000000"/>
                <w:sz w:val="24"/>
                <w:szCs w:val="24"/>
              </w:rPr>
            </w:pPr>
          </w:p>
        </w:tc>
        <w:tc>
          <w:tcPr>
            <w:tcW w:w="886" w:type="dxa"/>
            <w:gridSpan w:val="2"/>
            <w:vMerge w:val="restart"/>
            <w:shd w:val="clear" w:color="auto" w:fill="auto"/>
          </w:tcPr>
          <w:p w:rsidR="00C50933" w:rsidRPr="008D2E45" w:rsidRDefault="00C50933" w:rsidP="00C50933">
            <w:pPr>
              <w:jc w:val="both"/>
              <w:rPr>
                <w:bCs/>
                <w:color w:val="000000"/>
                <w:sz w:val="24"/>
                <w:szCs w:val="24"/>
              </w:rPr>
            </w:pPr>
          </w:p>
        </w:tc>
        <w:tc>
          <w:tcPr>
            <w:tcW w:w="955" w:type="dxa"/>
            <w:gridSpan w:val="2"/>
            <w:vMerge w:val="restart"/>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991"/>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12</w:t>
            </w:r>
          </w:p>
        </w:tc>
        <w:tc>
          <w:tcPr>
            <w:tcW w:w="5024" w:type="dxa"/>
            <w:gridSpan w:val="4"/>
          </w:tcPr>
          <w:p w:rsidR="00C50933" w:rsidRPr="008D2E45" w:rsidRDefault="00C50933" w:rsidP="00C50933">
            <w:pPr>
              <w:jc w:val="both"/>
              <w:rPr>
                <w:rFonts w:ascii="Times New Roman" w:hAnsi="Times New Roman" w:cs="Times New Roman"/>
                <w:b/>
                <w:color w:val="000000"/>
                <w:w w:val="103"/>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Ломоносов – великий россиянин. Образовательная экскурсия «Дом –музей М.В. Ломоносова» .</w:t>
            </w:r>
          </w:p>
        </w:tc>
        <w:tc>
          <w:tcPr>
            <w:tcW w:w="8082" w:type="dxa"/>
          </w:tcPr>
          <w:p w:rsidR="00C50933" w:rsidRPr="008D2E45" w:rsidRDefault="00C50933" w:rsidP="00C50933">
            <w:pPr>
              <w:spacing w:line="240" w:lineRule="auto"/>
              <w:jc w:val="both"/>
              <w:rPr>
                <w:rFonts w:ascii="Times New Roman" w:hAnsi="Times New Roman" w:cs="Times New Roman"/>
                <w:sz w:val="24"/>
                <w:szCs w:val="24"/>
              </w:rPr>
            </w:pPr>
            <w:r w:rsidRPr="008D2E45">
              <w:rPr>
                <w:rFonts w:ascii="Times New Roman" w:hAnsi="Times New Roman" w:cs="Times New Roman"/>
                <w:sz w:val="24"/>
                <w:szCs w:val="24"/>
              </w:rPr>
              <w:t>Создают электронный альбом.</w:t>
            </w:r>
          </w:p>
        </w:tc>
        <w:tc>
          <w:tcPr>
            <w:tcW w:w="884" w:type="dxa"/>
            <w:vMerge/>
            <w:shd w:val="clear" w:color="auto" w:fill="auto"/>
          </w:tcPr>
          <w:p w:rsidR="00C50933" w:rsidRPr="008D2E45" w:rsidRDefault="00C50933" w:rsidP="00C50933">
            <w:pPr>
              <w:jc w:val="both"/>
              <w:rPr>
                <w:rFonts w:ascii="Times New Roman" w:hAnsi="Times New Roman" w:cs="Times New Roman"/>
                <w:bCs/>
                <w:color w:val="000000"/>
                <w:sz w:val="24"/>
                <w:szCs w:val="24"/>
              </w:rPr>
            </w:pPr>
          </w:p>
        </w:tc>
        <w:tc>
          <w:tcPr>
            <w:tcW w:w="886" w:type="dxa"/>
            <w:gridSpan w:val="2"/>
            <w:vMerge/>
            <w:shd w:val="clear" w:color="auto" w:fill="auto"/>
          </w:tcPr>
          <w:p w:rsidR="00C50933" w:rsidRPr="008D2E45" w:rsidRDefault="00C50933" w:rsidP="00C50933">
            <w:pPr>
              <w:jc w:val="both"/>
              <w:rPr>
                <w:rFonts w:ascii="Times New Roman" w:hAnsi="Times New Roman" w:cs="Times New Roman"/>
                <w:bCs/>
                <w:color w:val="000000"/>
                <w:sz w:val="24"/>
                <w:szCs w:val="24"/>
              </w:rPr>
            </w:pPr>
          </w:p>
        </w:tc>
        <w:tc>
          <w:tcPr>
            <w:tcW w:w="955" w:type="dxa"/>
            <w:gridSpan w:val="2"/>
            <w:vMerge/>
            <w:shd w:val="clear" w:color="auto" w:fill="auto"/>
          </w:tcPr>
          <w:p w:rsidR="00C50933" w:rsidRPr="008D2E45" w:rsidRDefault="00C50933" w:rsidP="00C50933">
            <w:pPr>
              <w:jc w:val="both"/>
              <w:rPr>
                <w:rFonts w:ascii="Times New Roman" w:hAnsi="Times New Roman" w:cs="Times New Roman"/>
                <w:bCs/>
                <w:color w:val="000000"/>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b/>
                <w:sz w:val="24"/>
                <w:szCs w:val="24"/>
              </w:rPr>
              <w:t>Раздел 5 « Из литературы 19века» (30 ч.)</w:t>
            </w:r>
          </w:p>
        </w:tc>
      </w:tr>
      <w:tr w:rsidR="00C50933" w:rsidRPr="008D2E45" w:rsidTr="00C50933">
        <w:trPr>
          <w:gridAfter w:val="1"/>
          <w:wAfter w:w="15282" w:type="dxa"/>
          <w:trHeight w:val="142"/>
        </w:trPr>
        <w:tc>
          <w:tcPr>
            <w:tcW w:w="567" w:type="dxa"/>
            <w:vMerge w:val="restart"/>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13</w:t>
            </w:r>
          </w:p>
        </w:tc>
        <w:tc>
          <w:tcPr>
            <w:tcW w:w="5024" w:type="dxa"/>
            <w:gridSpan w:val="4"/>
            <w:vMerge w:val="restart"/>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color w:val="000000"/>
                <w:w w:val="103"/>
                <w:sz w:val="24"/>
                <w:szCs w:val="24"/>
              </w:rPr>
              <w:t>Русские басни. Жанр басни. Истоки басенного жанра (Эзоп, Лафонтен и русские баснописцы 18века) )</w:t>
            </w:r>
          </w:p>
          <w:p w:rsidR="00C50933" w:rsidRPr="008D2E45" w:rsidRDefault="00C50933" w:rsidP="00C50933">
            <w:pPr>
              <w:widowControl w:val="0"/>
              <w:shd w:val="clear" w:color="auto" w:fill="FFFFFF"/>
              <w:adjustRightInd w:val="0"/>
              <w:spacing w:before="10" w:line="230" w:lineRule="exact"/>
              <w:ind w:right="29"/>
              <w:rPr>
                <w:rFonts w:ascii="Times New Roman" w:hAnsi="Times New Roman" w:cs="Times New Roman"/>
                <w:color w:val="000000"/>
                <w:w w:val="103"/>
                <w:sz w:val="24"/>
                <w:szCs w:val="24"/>
              </w:rPr>
            </w:pPr>
            <w:r w:rsidRPr="008D2E45">
              <w:rPr>
                <w:rFonts w:ascii="Times New Roman" w:hAnsi="Times New Roman" w:cs="Times New Roman"/>
                <w:b/>
                <w:color w:val="000000"/>
                <w:w w:val="103"/>
                <w:sz w:val="24"/>
                <w:szCs w:val="24"/>
              </w:rPr>
              <w:t xml:space="preserve">И.А.Крылов. </w:t>
            </w:r>
            <w:r w:rsidRPr="008D2E45">
              <w:rPr>
                <w:rFonts w:ascii="Times New Roman" w:hAnsi="Times New Roman" w:cs="Times New Roman"/>
                <w:color w:val="000000"/>
                <w:w w:val="103"/>
                <w:sz w:val="24"/>
                <w:szCs w:val="24"/>
              </w:rPr>
              <w:t>Краткий рассказ о баснописце. Обличие человеческих пороков в баснях</w:t>
            </w:r>
            <w:r w:rsidRPr="008D2E45">
              <w:rPr>
                <w:rFonts w:ascii="Times New Roman" w:hAnsi="Times New Roman" w:cs="Times New Roman"/>
                <w:b/>
                <w:color w:val="000000"/>
                <w:w w:val="103"/>
                <w:sz w:val="24"/>
                <w:szCs w:val="24"/>
              </w:rPr>
              <w:t>« Волк и Ягнёнок», «Ворона и Лисица», «Свинья под Дубом».</w:t>
            </w:r>
          </w:p>
          <w:p w:rsidR="00C50933" w:rsidRPr="008D2E45" w:rsidRDefault="00C50933" w:rsidP="00C50933">
            <w:pPr>
              <w:widowControl w:val="0"/>
              <w:shd w:val="clear" w:color="auto" w:fill="FFFFFF"/>
              <w:adjustRightInd w:val="0"/>
              <w:spacing w:before="10" w:line="230" w:lineRule="exact"/>
              <w:ind w:right="29"/>
              <w:jc w:val="center"/>
              <w:rPr>
                <w:rFonts w:ascii="Times New Roman" w:hAnsi="Times New Roman" w:cs="Times New Roman"/>
                <w:color w:val="000000"/>
                <w:w w:val="103"/>
                <w:sz w:val="24"/>
                <w:szCs w:val="24"/>
              </w:rPr>
            </w:pPr>
          </w:p>
          <w:p w:rsidR="00C50933" w:rsidRPr="008D2E45" w:rsidRDefault="00C50933" w:rsidP="00C50933">
            <w:pPr>
              <w:jc w:val="both"/>
              <w:rPr>
                <w:rFonts w:ascii="Times New Roman" w:hAnsi="Times New Roman" w:cs="Times New Roman"/>
                <w:bCs/>
                <w:color w:val="000000"/>
                <w:sz w:val="24"/>
                <w:szCs w:val="24"/>
              </w:rPr>
            </w:pPr>
          </w:p>
        </w:tc>
        <w:tc>
          <w:tcPr>
            <w:tcW w:w="8082" w:type="dxa"/>
            <w:vMerge w:val="restart"/>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Читают содержание параграфа. </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Находят жанровые признаки басни.</w:t>
            </w:r>
          </w:p>
          <w:p w:rsidR="00274916" w:rsidRPr="008D2E45" w:rsidRDefault="00274916" w:rsidP="00C50933">
            <w:pPr>
              <w:rPr>
                <w:rFonts w:ascii="Times New Roman" w:hAnsi="Times New Roman" w:cs="Times New Roman"/>
                <w:sz w:val="24"/>
                <w:szCs w:val="24"/>
              </w:rPr>
            </w:pPr>
            <w:r w:rsidRPr="008D2E45">
              <w:rPr>
                <w:rFonts w:ascii="Times New Roman" w:hAnsi="Times New Roman" w:cs="Times New Roman"/>
                <w:sz w:val="24"/>
                <w:szCs w:val="24"/>
              </w:rPr>
              <w:t xml:space="preserve">Читают статью о баснописце. </w:t>
            </w:r>
            <w:r w:rsidR="00C50933" w:rsidRPr="008D2E45">
              <w:rPr>
                <w:rFonts w:ascii="Times New Roman" w:hAnsi="Times New Roman" w:cs="Times New Roman"/>
                <w:sz w:val="24"/>
                <w:szCs w:val="24"/>
              </w:rPr>
              <w:t xml:space="preserve">Отвечают на </w:t>
            </w:r>
            <w:r w:rsidRPr="008D2E45">
              <w:rPr>
                <w:rFonts w:ascii="Times New Roman" w:hAnsi="Times New Roman" w:cs="Times New Roman"/>
                <w:sz w:val="24"/>
                <w:szCs w:val="24"/>
              </w:rPr>
              <w:t xml:space="preserve">вопросы. </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Выраз</w:t>
            </w:r>
            <w:r w:rsidR="003B7B14" w:rsidRPr="008D2E45">
              <w:rPr>
                <w:rFonts w:ascii="Times New Roman" w:hAnsi="Times New Roman" w:cs="Times New Roman"/>
                <w:sz w:val="24"/>
                <w:szCs w:val="24"/>
              </w:rPr>
              <w:t xml:space="preserve">ительно читают  тексты басен. </w:t>
            </w:r>
            <w:r w:rsidRPr="008D2E45">
              <w:rPr>
                <w:rFonts w:ascii="Times New Roman" w:hAnsi="Times New Roman" w:cs="Times New Roman"/>
                <w:sz w:val="24"/>
                <w:szCs w:val="24"/>
              </w:rPr>
              <w:t>Составляют</w:t>
            </w:r>
          </w:p>
          <w:p w:rsidR="003B7B14"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 xml:space="preserve"> характеристику героев. </w:t>
            </w:r>
            <w:r w:rsidR="00C50933" w:rsidRPr="008D2E45">
              <w:rPr>
                <w:rFonts w:ascii="Times New Roman" w:hAnsi="Times New Roman" w:cs="Times New Roman"/>
                <w:sz w:val="24"/>
                <w:szCs w:val="24"/>
              </w:rPr>
              <w:t>Сопоставляют  тексты басен с</w:t>
            </w:r>
          </w:p>
          <w:p w:rsidR="003B7B14"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иллюстрациями художников.</w:t>
            </w:r>
            <w:r w:rsidR="00274916" w:rsidRPr="008D2E45">
              <w:rPr>
                <w:rFonts w:ascii="Times New Roman" w:hAnsi="Times New Roman" w:cs="Times New Roman"/>
                <w:sz w:val="24"/>
                <w:szCs w:val="24"/>
              </w:rPr>
              <w:t>Читают басни по ролям.</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Определяют прямое и переносное значение слов. </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Рассказывают об исторических событиях, отраженных </w:t>
            </w:r>
          </w:p>
          <w:p w:rsidR="00C50933" w:rsidRPr="008D2E45" w:rsidRDefault="003B7B14" w:rsidP="003B7B14">
            <w:pPr>
              <w:rPr>
                <w:rFonts w:ascii="Times New Roman" w:hAnsi="Times New Roman" w:cs="Times New Roman"/>
                <w:sz w:val="24"/>
                <w:szCs w:val="24"/>
              </w:rPr>
            </w:pPr>
            <w:r w:rsidRPr="008D2E45">
              <w:rPr>
                <w:rFonts w:ascii="Times New Roman" w:hAnsi="Times New Roman" w:cs="Times New Roman"/>
                <w:sz w:val="24"/>
                <w:szCs w:val="24"/>
              </w:rPr>
              <w:t>в басне.</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vMerge/>
          </w:tcPr>
          <w:p w:rsidR="00C50933" w:rsidRPr="008D2E45" w:rsidRDefault="00C50933" w:rsidP="00C50933">
            <w:pPr>
              <w:jc w:val="both"/>
              <w:rPr>
                <w:sz w:val="24"/>
                <w:szCs w:val="24"/>
              </w:rPr>
            </w:pPr>
          </w:p>
        </w:tc>
        <w:tc>
          <w:tcPr>
            <w:tcW w:w="5024" w:type="dxa"/>
            <w:gridSpan w:val="4"/>
            <w:vMerge/>
          </w:tcPr>
          <w:p w:rsidR="00C50933" w:rsidRPr="008D2E45" w:rsidRDefault="00C50933" w:rsidP="00C50933">
            <w:pPr>
              <w:jc w:val="both"/>
              <w:rPr>
                <w:sz w:val="24"/>
                <w:szCs w:val="24"/>
              </w:rPr>
            </w:pPr>
          </w:p>
        </w:tc>
        <w:tc>
          <w:tcPr>
            <w:tcW w:w="8082" w:type="dxa"/>
            <w:vMerge/>
          </w:tcPr>
          <w:p w:rsidR="00C50933" w:rsidRPr="008D2E45" w:rsidRDefault="00C50933" w:rsidP="00C50933">
            <w:pPr>
              <w:pStyle w:val="aa"/>
              <w:rPr>
                <w:rFonts w:ascii="Times New Roman" w:hAnsi="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3B7B14">
        <w:trPr>
          <w:gridAfter w:val="1"/>
          <w:wAfter w:w="15282" w:type="dxa"/>
          <w:trHeight w:val="1541"/>
        </w:trPr>
        <w:tc>
          <w:tcPr>
            <w:tcW w:w="567" w:type="dxa"/>
          </w:tcPr>
          <w:p w:rsidR="00C50933" w:rsidRPr="008D2E45" w:rsidRDefault="00C50933" w:rsidP="00C50933">
            <w:pPr>
              <w:jc w:val="both"/>
              <w:rPr>
                <w:sz w:val="24"/>
                <w:szCs w:val="24"/>
              </w:rPr>
            </w:pPr>
            <w:r w:rsidRPr="008D2E45">
              <w:rPr>
                <w:sz w:val="24"/>
                <w:szCs w:val="24"/>
              </w:rPr>
              <w:t>14</w:t>
            </w:r>
          </w:p>
        </w:tc>
        <w:tc>
          <w:tcPr>
            <w:tcW w:w="5024" w:type="dxa"/>
            <w:gridSpan w:val="4"/>
          </w:tcPr>
          <w:p w:rsidR="00C50933" w:rsidRPr="008D2E45" w:rsidRDefault="00C50933" w:rsidP="00C50933">
            <w:pPr>
              <w:jc w:val="both"/>
              <w:rPr>
                <w:sz w:val="24"/>
                <w:szCs w:val="24"/>
              </w:rPr>
            </w:pPr>
            <w:r w:rsidRPr="008D2E45">
              <w:rPr>
                <w:b/>
                <w:color w:val="000000"/>
                <w:w w:val="103"/>
                <w:sz w:val="24"/>
                <w:szCs w:val="24"/>
              </w:rPr>
              <w:t>«Волк на псарне» -</w:t>
            </w:r>
            <w:r w:rsidRPr="008D2E45">
              <w:rPr>
                <w:color w:val="000000"/>
                <w:w w:val="103"/>
                <w:sz w:val="24"/>
                <w:szCs w:val="24"/>
              </w:rPr>
              <w:t xml:space="preserve"> отражение исторических событий в басне, патриотическая позиция автора.</w:t>
            </w:r>
          </w:p>
        </w:tc>
        <w:tc>
          <w:tcPr>
            <w:tcW w:w="8082" w:type="dxa"/>
            <w:vMerge/>
          </w:tcPr>
          <w:p w:rsidR="00C50933" w:rsidRPr="008D2E45" w:rsidRDefault="00C50933" w:rsidP="00C50933">
            <w:pPr>
              <w:pStyle w:val="aa"/>
              <w:rPr>
                <w:rFonts w:ascii="Times New Roman" w:hAnsi="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37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15</w:t>
            </w:r>
          </w:p>
          <w:p w:rsidR="00C50933" w:rsidRPr="008D2E45" w:rsidRDefault="00C50933" w:rsidP="00C50933">
            <w:pPr>
              <w:jc w:val="both"/>
              <w:rPr>
                <w:rFonts w:ascii="Times New Roman" w:hAnsi="Times New Roman" w:cs="Times New Roman"/>
                <w:sz w:val="24"/>
                <w:szCs w:val="24"/>
              </w:rPr>
            </w:pPr>
          </w:p>
        </w:tc>
        <w:tc>
          <w:tcPr>
            <w:tcW w:w="5024" w:type="dxa"/>
            <w:gridSpan w:val="4"/>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Художественный проект « Герои басен И.А. Крылова в иллюстрациях».</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Подбирают  материал о художниках, иллюстрирующих</w:t>
            </w:r>
          </w:p>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 басни  И.А. Крылова Сопоставляют их иллюстрации с</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тексами прочитанных басен.</w:t>
            </w:r>
          </w:p>
        </w:tc>
        <w:tc>
          <w:tcPr>
            <w:tcW w:w="884"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42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16</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Книга мудрости народной»Театрально- творческий проект</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Инсценируют ( по группам) басни И.А. Крылова</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415"/>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17</w:t>
            </w:r>
          </w:p>
        </w:tc>
        <w:tc>
          <w:tcPr>
            <w:tcW w:w="5024" w:type="dxa"/>
            <w:gridSpan w:val="4"/>
          </w:tcPr>
          <w:p w:rsidR="00C50933" w:rsidRPr="008D2E45" w:rsidRDefault="00C50933" w:rsidP="00C50933">
            <w:pPr>
              <w:widowControl w:val="0"/>
              <w:shd w:val="clear" w:color="auto" w:fill="FFFFFF"/>
              <w:adjustRightInd w:val="0"/>
              <w:spacing w:before="34" w:after="34" w:line="170" w:lineRule="atLeast"/>
              <w:ind w:right="38"/>
              <w:jc w:val="center"/>
              <w:rPr>
                <w:rFonts w:ascii="Times New Roman" w:hAnsi="Times New Roman" w:cs="Times New Roman"/>
                <w:color w:val="000000"/>
                <w:spacing w:val="-1"/>
                <w:w w:val="103"/>
                <w:sz w:val="24"/>
                <w:szCs w:val="24"/>
              </w:rPr>
            </w:pPr>
            <w:r w:rsidRPr="008D2E45">
              <w:rPr>
                <w:rFonts w:ascii="Times New Roman" w:hAnsi="Times New Roman" w:cs="Times New Roman"/>
                <w:b/>
                <w:color w:val="000000"/>
                <w:spacing w:val="-1"/>
                <w:w w:val="103"/>
                <w:sz w:val="24"/>
                <w:szCs w:val="24"/>
              </w:rPr>
              <w:t>В.А. Жуковский. Сказка «Спящаяцаревна»</w:t>
            </w:r>
            <w:r w:rsidRPr="008D2E45">
              <w:rPr>
                <w:rFonts w:ascii="Times New Roman" w:hAnsi="Times New Roman" w:cs="Times New Roman"/>
                <w:color w:val="000000"/>
                <w:spacing w:val="-1"/>
                <w:w w:val="103"/>
                <w:sz w:val="24"/>
                <w:szCs w:val="24"/>
              </w:rPr>
              <w:t xml:space="preserve">Сюжет и герои сказки. Черты литературной и народной сказки, </w:t>
            </w:r>
          </w:p>
          <w:p w:rsidR="00C50933" w:rsidRPr="008D2E45" w:rsidRDefault="00C50933" w:rsidP="00C50933">
            <w:pPr>
              <w:jc w:val="both"/>
              <w:rPr>
                <w:rFonts w:ascii="Times New Roman" w:hAnsi="Times New Roman" w:cs="Times New Roman"/>
                <w:bCs/>
                <w:color w:val="000000"/>
                <w:sz w:val="24"/>
                <w:szCs w:val="24"/>
              </w:rPr>
            </w:pP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Читают статью учебника о писателе.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Объясняют понятие « литературная сказка»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Выделяют основные части сказки.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Дают определение понятия сюжета.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план рассказа о герое</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lastRenderedPageBreak/>
              <w:t>18</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color w:val="000000"/>
                <w:spacing w:val="-3"/>
                <w:w w:val="103"/>
                <w:sz w:val="24"/>
                <w:szCs w:val="24"/>
              </w:rPr>
              <w:t>«Кубок</w:t>
            </w:r>
            <w:r w:rsidRPr="008D2E45">
              <w:rPr>
                <w:rFonts w:ascii="Times New Roman" w:hAnsi="Times New Roman" w:cs="Times New Roman"/>
                <w:color w:val="000000"/>
                <w:spacing w:val="-3"/>
                <w:w w:val="103"/>
                <w:sz w:val="24"/>
                <w:szCs w:val="24"/>
              </w:rPr>
              <w:t xml:space="preserve">».- Благородство и жестокость. Герои баллады </w:t>
            </w:r>
          </w:p>
        </w:tc>
        <w:tc>
          <w:tcPr>
            <w:tcW w:w="8082" w:type="dxa"/>
          </w:tcPr>
          <w:p w:rsidR="003B7B14" w:rsidRPr="008D2E45" w:rsidRDefault="00C50933" w:rsidP="00C50933">
            <w:pPr>
              <w:spacing w:line="240" w:lineRule="auto"/>
              <w:jc w:val="both"/>
              <w:rPr>
                <w:rFonts w:ascii="Times New Roman" w:hAnsi="Times New Roman" w:cs="Times New Roman"/>
                <w:sz w:val="24"/>
                <w:szCs w:val="24"/>
              </w:rPr>
            </w:pPr>
            <w:r w:rsidRPr="008D2E45">
              <w:rPr>
                <w:rFonts w:ascii="Times New Roman" w:hAnsi="Times New Roman" w:cs="Times New Roman"/>
                <w:sz w:val="24"/>
                <w:szCs w:val="24"/>
              </w:rPr>
              <w:t>Читают статью</w:t>
            </w:r>
            <w:r w:rsidR="003B7B14" w:rsidRPr="008D2E45">
              <w:rPr>
                <w:rFonts w:ascii="Times New Roman" w:hAnsi="Times New Roman" w:cs="Times New Roman"/>
                <w:sz w:val="24"/>
                <w:szCs w:val="24"/>
              </w:rPr>
              <w:t xml:space="preserve"> учебника о балладе.</w:t>
            </w:r>
            <w:r w:rsidRPr="008D2E45">
              <w:rPr>
                <w:rFonts w:ascii="Times New Roman" w:hAnsi="Times New Roman" w:cs="Times New Roman"/>
                <w:sz w:val="24"/>
                <w:szCs w:val="24"/>
              </w:rPr>
              <w:t xml:space="preserve">Выразительно </w:t>
            </w:r>
          </w:p>
          <w:p w:rsidR="00C50933" w:rsidRPr="008D2E45" w:rsidRDefault="00C50933" w:rsidP="00C50933">
            <w:pPr>
              <w:spacing w:line="240" w:lineRule="auto"/>
              <w:jc w:val="both"/>
              <w:rPr>
                <w:rFonts w:ascii="Times New Roman" w:hAnsi="Times New Roman" w:cs="Times New Roman"/>
                <w:sz w:val="24"/>
                <w:szCs w:val="24"/>
              </w:rPr>
            </w:pPr>
            <w:r w:rsidRPr="008D2E45">
              <w:rPr>
                <w:rFonts w:ascii="Times New Roman" w:hAnsi="Times New Roman" w:cs="Times New Roman"/>
                <w:sz w:val="24"/>
                <w:szCs w:val="24"/>
              </w:rPr>
              <w:t>чи</w:t>
            </w:r>
            <w:r w:rsidR="003B7B14" w:rsidRPr="008D2E45">
              <w:rPr>
                <w:rFonts w:ascii="Times New Roman" w:hAnsi="Times New Roman" w:cs="Times New Roman"/>
                <w:sz w:val="24"/>
                <w:szCs w:val="24"/>
              </w:rPr>
              <w:t>тают и анализируют прочитанное.</w:t>
            </w:r>
            <w:r w:rsidRPr="008D2E45">
              <w:rPr>
                <w:rFonts w:ascii="Times New Roman" w:hAnsi="Times New Roman" w:cs="Times New Roman"/>
                <w:sz w:val="24"/>
                <w:szCs w:val="24"/>
              </w:rPr>
              <w:t>Отвечают на вопросы</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19</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color w:val="000000"/>
                <w:spacing w:val="-3"/>
                <w:w w:val="103"/>
                <w:sz w:val="24"/>
                <w:szCs w:val="24"/>
              </w:rPr>
            </w:pPr>
            <w:r w:rsidRPr="008D2E45">
              <w:rPr>
                <w:rFonts w:ascii="Times New Roman" w:hAnsi="Times New Roman" w:cs="Times New Roman"/>
                <w:b/>
                <w:color w:val="000000"/>
                <w:spacing w:val="-3"/>
                <w:w w:val="103"/>
                <w:sz w:val="24"/>
                <w:szCs w:val="24"/>
              </w:rPr>
              <w:t>А.С.Пушкин</w:t>
            </w:r>
            <w:r w:rsidRPr="008D2E45">
              <w:rPr>
                <w:rFonts w:ascii="Times New Roman" w:hAnsi="Times New Roman" w:cs="Times New Roman"/>
                <w:color w:val="000000"/>
                <w:spacing w:val="-3"/>
                <w:w w:val="103"/>
                <w:sz w:val="24"/>
                <w:szCs w:val="24"/>
              </w:rPr>
              <w:t xml:space="preserve">. Детство, годы учения  </w:t>
            </w:r>
          </w:p>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color w:val="000000"/>
                <w:spacing w:val="-3"/>
                <w:w w:val="103"/>
                <w:sz w:val="24"/>
                <w:szCs w:val="24"/>
              </w:rPr>
            </w:pPr>
            <w:r w:rsidRPr="008D2E45">
              <w:rPr>
                <w:rFonts w:ascii="Times New Roman" w:hAnsi="Times New Roman" w:cs="Times New Roman"/>
                <w:b/>
                <w:color w:val="000000"/>
                <w:spacing w:val="-3"/>
                <w:w w:val="103"/>
                <w:sz w:val="24"/>
                <w:szCs w:val="24"/>
              </w:rPr>
              <w:t>« Няне» -</w:t>
            </w:r>
            <w:r w:rsidRPr="008D2E45">
              <w:rPr>
                <w:rFonts w:ascii="Times New Roman" w:hAnsi="Times New Roman" w:cs="Times New Roman"/>
                <w:color w:val="000000"/>
                <w:spacing w:val="-3"/>
                <w:w w:val="103"/>
                <w:sz w:val="24"/>
                <w:szCs w:val="24"/>
              </w:rPr>
              <w:t>поэтизация  образа няни.</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статью учеб</w:t>
            </w:r>
            <w:r w:rsidR="003B7B14" w:rsidRPr="008D2E45">
              <w:rPr>
                <w:rFonts w:ascii="Times New Roman" w:hAnsi="Times New Roman" w:cs="Times New Roman"/>
                <w:sz w:val="24"/>
                <w:szCs w:val="24"/>
              </w:rPr>
              <w:t xml:space="preserve">ника о писателе. </w:t>
            </w:r>
            <w:r w:rsidRPr="008D2E45">
              <w:rPr>
                <w:rFonts w:ascii="Times New Roman" w:hAnsi="Times New Roman" w:cs="Times New Roman"/>
                <w:sz w:val="24"/>
                <w:szCs w:val="24"/>
              </w:rPr>
              <w:t xml:space="preserve">Составляют план </w:t>
            </w:r>
          </w:p>
          <w:p w:rsidR="003B7B14" w:rsidRPr="008D2E45" w:rsidRDefault="003B7B14"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ответа о прочитанном.</w:t>
            </w:r>
            <w:r w:rsidR="00C50933" w:rsidRPr="008D2E45">
              <w:rPr>
                <w:rFonts w:ascii="Times New Roman" w:hAnsi="Times New Roman" w:cs="Times New Roman"/>
                <w:sz w:val="24"/>
                <w:szCs w:val="24"/>
              </w:rPr>
              <w:t xml:space="preserve">Выразительно читают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стихотворение</w:t>
            </w:r>
            <w:r w:rsidR="003B7B14" w:rsidRPr="008D2E45">
              <w:rPr>
                <w:rFonts w:ascii="Times New Roman" w:hAnsi="Times New Roman" w:cs="Times New Roman"/>
                <w:sz w:val="24"/>
                <w:szCs w:val="24"/>
              </w:rPr>
              <w:t>.</w:t>
            </w:r>
            <w:r w:rsidRPr="008D2E45">
              <w:rPr>
                <w:rFonts w:ascii="Times New Roman" w:hAnsi="Times New Roman" w:cs="Times New Roman"/>
                <w:sz w:val="24"/>
                <w:szCs w:val="24"/>
              </w:rPr>
              <w:t>Определяют мотивы стихотворения</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20</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color w:val="000000"/>
                <w:spacing w:val="-3"/>
                <w:w w:val="103"/>
                <w:sz w:val="24"/>
                <w:szCs w:val="24"/>
              </w:rPr>
            </w:pPr>
            <w:r w:rsidRPr="008D2E45">
              <w:rPr>
                <w:rFonts w:ascii="Times New Roman" w:hAnsi="Times New Roman" w:cs="Times New Roman"/>
                <w:color w:val="000000"/>
                <w:spacing w:val="-3"/>
                <w:w w:val="103"/>
                <w:sz w:val="24"/>
                <w:szCs w:val="24"/>
              </w:rPr>
              <w:t xml:space="preserve">Пролог к поэме «Руслан и Людмила». </w:t>
            </w:r>
          </w:p>
          <w:p w:rsidR="00C50933" w:rsidRPr="008D2E45" w:rsidRDefault="00C50933" w:rsidP="00C50933">
            <w:pPr>
              <w:jc w:val="both"/>
              <w:rPr>
                <w:rFonts w:ascii="Times New Roman" w:hAnsi="Times New Roman" w:cs="Times New Roman"/>
                <w:sz w:val="24"/>
                <w:szCs w:val="24"/>
              </w:rPr>
            </w:pP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пролог.</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Находят изобразительно-выразительные средства.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Сопоставляют  текст с иллюстрацией</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21</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color w:val="000000"/>
                <w:spacing w:val="-3"/>
                <w:w w:val="103"/>
                <w:sz w:val="24"/>
                <w:szCs w:val="24"/>
              </w:rPr>
            </w:pPr>
            <w:r w:rsidRPr="008D2E45">
              <w:rPr>
                <w:rFonts w:ascii="Times New Roman" w:hAnsi="Times New Roman" w:cs="Times New Roman"/>
                <w:b/>
                <w:color w:val="000000"/>
                <w:spacing w:val="-3"/>
                <w:w w:val="103"/>
                <w:sz w:val="24"/>
                <w:szCs w:val="24"/>
              </w:rPr>
              <w:t>А.С.Пушкин «Сказка о мертвой царевне и о семи богатырях».</w:t>
            </w:r>
            <w:r w:rsidRPr="008D2E45">
              <w:rPr>
                <w:rFonts w:ascii="Times New Roman" w:hAnsi="Times New Roman" w:cs="Times New Roman"/>
                <w:color w:val="000000"/>
                <w:spacing w:val="-3"/>
                <w:w w:val="103"/>
                <w:sz w:val="24"/>
                <w:szCs w:val="24"/>
              </w:rPr>
              <w:t>Противостояние добрых и злых сил в сказке</w:t>
            </w: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Воспринимают на слух художественное произведение.</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Выделяют о</w:t>
            </w:r>
            <w:r w:rsidR="003B7B14" w:rsidRPr="008D2E45">
              <w:rPr>
                <w:rFonts w:ascii="Times New Roman" w:hAnsi="Times New Roman" w:cs="Times New Roman"/>
                <w:sz w:val="24"/>
                <w:szCs w:val="24"/>
              </w:rPr>
              <w:t>собенности стихотворной сказки.</w:t>
            </w:r>
            <w:r w:rsidRPr="008D2E45">
              <w:rPr>
                <w:rFonts w:ascii="Times New Roman" w:hAnsi="Times New Roman" w:cs="Times New Roman"/>
                <w:sz w:val="24"/>
                <w:szCs w:val="24"/>
              </w:rPr>
              <w:t xml:space="preserve">Создают </w:t>
            </w:r>
          </w:p>
          <w:p w:rsidR="00C50933"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систему образов сказки.</w:t>
            </w:r>
            <w:r w:rsidR="00C50933" w:rsidRPr="008D2E45">
              <w:rPr>
                <w:rFonts w:ascii="Times New Roman" w:hAnsi="Times New Roman" w:cs="Times New Roman"/>
                <w:sz w:val="24"/>
                <w:szCs w:val="24"/>
              </w:rPr>
              <w:t>Выделяют основные части сказки.</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Отвечают на вопросы.</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3"/>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22</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sz w:val="24"/>
                <w:szCs w:val="24"/>
              </w:rPr>
              <w:t>Контрольная работа №2</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Коллективно составляют план высказывания.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Письменно отвечают на один из проблемных вопросов по плану.</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23</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Информационно - познавательный проект. Сюжет о спящей царевне в сказках народов мира. </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Узнают информацию о текстах народных и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литературных сказок сданным сюжетом.</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Находят к ним иллюстрации.</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24</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Добро и зло в сказках и реальной жизни»</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Производят поиск и выделение необходимой информации.</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Учатся создавать презентации.</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72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25</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События и герои сказок А.С. Пушкина в книжной графике</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Производят поиск и выделение необходимой информации.</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Учатся создавать электронный альбом.</w:t>
            </w:r>
          </w:p>
        </w:tc>
        <w:tc>
          <w:tcPr>
            <w:tcW w:w="884"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525"/>
        </w:trPr>
        <w:tc>
          <w:tcPr>
            <w:tcW w:w="567" w:type="dxa"/>
            <w:vMerge w:val="restart"/>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26</w:t>
            </w:r>
          </w:p>
        </w:tc>
        <w:tc>
          <w:tcPr>
            <w:tcW w:w="5024" w:type="dxa"/>
            <w:gridSpan w:val="4"/>
            <w:vMerge w:val="restart"/>
          </w:tcPr>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b/>
                <w:color w:val="000000"/>
                <w:spacing w:val="-3"/>
                <w:w w:val="103"/>
                <w:sz w:val="24"/>
                <w:szCs w:val="24"/>
              </w:rPr>
            </w:pPr>
            <w:r w:rsidRPr="008D2E45">
              <w:rPr>
                <w:rFonts w:ascii="Times New Roman" w:hAnsi="Times New Roman" w:cs="Times New Roman"/>
                <w:b/>
                <w:color w:val="000000"/>
                <w:spacing w:val="-3"/>
                <w:w w:val="103"/>
                <w:sz w:val="24"/>
                <w:szCs w:val="24"/>
              </w:rPr>
              <w:t>Русская литературная сказка</w:t>
            </w:r>
          </w:p>
          <w:p w:rsidR="00C50933" w:rsidRPr="008D2E45" w:rsidRDefault="00C50933" w:rsidP="003B7B14">
            <w:pPr>
              <w:spacing w:before="34" w:after="34"/>
              <w:rPr>
                <w:rFonts w:ascii="Times New Roman" w:hAnsi="Times New Roman" w:cs="Times New Roman"/>
                <w:color w:val="000000"/>
                <w:sz w:val="24"/>
                <w:szCs w:val="24"/>
              </w:rPr>
            </w:pPr>
            <w:r w:rsidRPr="008D2E45">
              <w:rPr>
                <w:rFonts w:ascii="Times New Roman" w:hAnsi="Times New Roman" w:cs="Times New Roman"/>
                <w:b/>
                <w:color w:val="000000"/>
                <w:spacing w:val="-8"/>
                <w:w w:val="101"/>
                <w:sz w:val="24"/>
                <w:szCs w:val="24"/>
              </w:rPr>
              <w:t>А. Погорельский</w:t>
            </w:r>
            <w:r w:rsidRPr="008D2E45">
              <w:rPr>
                <w:rFonts w:ascii="Times New Roman" w:hAnsi="Times New Roman" w:cs="Times New Roman"/>
                <w:b/>
                <w:color w:val="000000"/>
                <w:spacing w:val="-5"/>
                <w:w w:val="101"/>
                <w:sz w:val="24"/>
                <w:szCs w:val="24"/>
              </w:rPr>
              <w:t xml:space="preserve"> «Черная курица, илиПодземные жители».</w:t>
            </w:r>
            <w:r w:rsidRPr="008D2E45">
              <w:rPr>
                <w:rFonts w:ascii="Times New Roman" w:hAnsi="Times New Roman" w:cs="Times New Roman"/>
                <w:color w:val="000000"/>
                <w:sz w:val="24"/>
                <w:szCs w:val="24"/>
              </w:rPr>
              <w:t xml:space="preserve"> Нравоучительное содержание и причудливый сюжет произведения</w:t>
            </w:r>
          </w:p>
        </w:tc>
        <w:tc>
          <w:tcPr>
            <w:tcW w:w="8082" w:type="dxa"/>
            <w:vMerge w:val="restart"/>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статью учебника.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сказку.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Читают сказку выборочно по ролям.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Отвечают на вопросы.</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устные иллюстрации к сказке</w:t>
            </w:r>
          </w:p>
          <w:p w:rsidR="00C50933" w:rsidRPr="008D2E45" w:rsidRDefault="00C50933" w:rsidP="00C50933">
            <w:pPr>
              <w:pStyle w:val="aa"/>
              <w:rPr>
                <w:rFonts w:ascii="Times New Roman" w:hAnsi="Times New Roman" w:cs="Times New Roman"/>
                <w:sz w:val="24"/>
                <w:szCs w:val="24"/>
              </w:rPr>
            </w:pP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567" w:type="dxa"/>
            <w:vMerge/>
          </w:tcPr>
          <w:p w:rsidR="00C50933" w:rsidRPr="008D2E45" w:rsidRDefault="00C50933" w:rsidP="00C50933">
            <w:pPr>
              <w:jc w:val="both"/>
              <w:rPr>
                <w:rFonts w:ascii="Times New Roman" w:hAnsi="Times New Roman" w:cs="Times New Roman"/>
                <w:sz w:val="24"/>
                <w:szCs w:val="24"/>
              </w:rPr>
            </w:pPr>
          </w:p>
        </w:tc>
        <w:tc>
          <w:tcPr>
            <w:tcW w:w="5024" w:type="dxa"/>
            <w:gridSpan w:val="4"/>
            <w:vMerge/>
          </w:tcPr>
          <w:p w:rsidR="00C50933" w:rsidRPr="008D2E45" w:rsidRDefault="00C50933" w:rsidP="00C50933">
            <w:pPr>
              <w:jc w:val="both"/>
              <w:rPr>
                <w:rFonts w:ascii="Times New Roman" w:hAnsi="Times New Roman" w:cs="Times New Roman"/>
                <w:bCs/>
                <w:color w:val="000000"/>
                <w:sz w:val="24"/>
                <w:szCs w:val="24"/>
              </w:rPr>
            </w:pPr>
          </w:p>
        </w:tc>
        <w:tc>
          <w:tcPr>
            <w:tcW w:w="8082" w:type="dxa"/>
            <w:vMerge/>
          </w:tcPr>
          <w:p w:rsidR="00C50933" w:rsidRPr="008D2E45" w:rsidRDefault="00C50933" w:rsidP="00C50933">
            <w:pPr>
              <w:pStyle w:val="aa"/>
              <w:rPr>
                <w:rFonts w:ascii="Times New Roman" w:hAnsi="Times New Roman" w:cs="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504"/>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27</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color w:val="000000"/>
                <w:spacing w:val="-8"/>
                <w:w w:val="101"/>
                <w:sz w:val="24"/>
                <w:szCs w:val="24"/>
              </w:rPr>
              <w:t>В.М.Гаршин «</w:t>
            </w:r>
            <w:r w:rsidRPr="008D2E45">
              <w:rPr>
                <w:rFonts w:ascii="Times New Roman" w:hAnsi="Times New Roman" w:cs="Times New Roman"/>
                <w:b/>
                <w:color w:val="000000"/>
                <w:spacing w:val="-8"/>
                <w:w w:val="101"/>
                <w:sz w:val="24"/>
                <w:szCs w:val="24"/>
                <w:lang w:val="en-US"/>
              </w:rPr>
              <w:t>Attaleaprinces</w:t>
            </w:r>
            <w:r w:rsidRPr="008D2E45">
              <w:rPr>
                <w:rFonts w:ascii="Times New Roman" w:hAnsi="Times New Roman" w:cs="Times New Roman"/>
                <w:b/>
                <w:color w:val="000000"/>
                <w:spacing w:val="-8"/>
                <w:w w:val="101"/>
                <w:sz w:val="24"/>
                <w:szCs w:val="24"/>
              </w:rPr>
              <w:t>»</w:t>
            </w:r>
            <w:r w:rsidRPr="008D2E45">
              <w:rPr>
                <w:rFonts w:ascii="Times New Roman" w:hAnsi="Times New Roman" w:cs="Times New Roman"/>
                <w:color w:val="000000"/>
                <w:spacing w:val="-8"/>
                <w:w w:val="101"/>
                <w:sz w:val="24"/>
                <w:szCs w:val="24"/>
              </w:rPr>
              <w:t xml:space="preserve"> Героическое и обыденное в сказке.</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сказку.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Отвечают на проблемные вопросы.</w:t>
            </w:r>
          </w:p>
          <w:p w:rsidR="00C50933" w:rsidRPr="008D2E45" w:rsidRDefault="00C50933" w:rsidP="00C50933">
            <w:pPr>
              <w:pStyle w:val="aa"/>
              <w:rPr>
                <w:rFonts w:ascii="Times New Roman" w:hAnsi="Times New Roman" w:cs="Times New Roman"/>
                <w:sz w:val="24"/>
                <w:szCs w:val="24"/>
              </w:rPr>
            </w:pP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25"/>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28</w:t>
            </w:r>
          </w:p>
        </w:tc>
        <w:tc>
          <w:tcPr>
            <w:tcW w:w="5024" w:type="dxa"/>
            <w:gridSpan w:val="4"/>
          </w:tcPr>
          <w:p w:rsidR="00C50933" w:rsidRPr="008D2E45" w:rsidRDefault="00C50933" w:rsidP="00C50933">
            <w:pPr>
              <w:jc w:val="both"/>
              <w:rPr>
                <w:rFonts w:ascii="Times New Roman" w:hAnsi="Times New Roman" w:cs="Times New Roman"/>
                <w:b/>
                <w:color w:val="000000"/>
                <w:spacing w:val="-8"/>
                <w:w w:val="101"/>
                <w:sz w:val="24"/>
                <w:szCs w:val="24"/>
              </w:rPr>
            </w:pPr>
            <w:r w:rsidRPr="008D2E45">
              <w:rPr>
                <w:rFonts w:ascii="Times New Roman" w:hAnsi="Times New Roman" w:cs="Times New Roman"/>
                <w:b/>
                <w:color w:val="000000"/>
                <w:spacing w:val="-8"/>
                <w:w w:val="101"/>
                <w:sz w:val="24"/>
                <w:szCs w:val="24"/>
              </w:rPr>
              <w:t>Внекл.чт. П.П.Ершов « Конёк-Горбунок»</w:t>
            </w:r>
          </w:p>
          <w:p w:rsidR="00C50933" w:rsidRPr="008D2E45" w:rsidRDefault="00C50933" w:rsidP="00C50933">
            <w:pPr>
              <w:jc w:val="both"/>
              <w:rPr>
                <w:rFonts w:ascii="Times New Roman" w:hAnsi="Times New Roman" w:cs="Times New Roman"/>
                <w:b/>
                <w:color w:val="000000"/>
                <w:spacing w:val="-8"/>
                <w:w w:val="101"/>
                <w:sz w:val="24"/>
                <w:szCs w:val="24"/>
              </w:rPr>
            </w:pP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сказку.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Задают вопросы по содержанию прочитанного, отвечают на них.</w:t>
            </w:r>
          </w:p>
          <w:p w:rsidR="00C50933" w:rsidRPr="008D2E45" w:rsidRDefault="00C50933" w:rsidP="00C50933">
            <w:pPr>
              <w:rPr>
                <w:rFonts w:ascii="Times New Roman" w:eastAsia="Calibri" w:hAnsi="Times New Roman" w:cs="Times New Roman"/>
                <w:sz w:val="24"/>
                <w:szCs w:val="24"/>
              </w:rPr>
            </w:pPr>
            <w:r w:rsidRPr="008D2E45">
              <w:rPr>
                <w:rFonts w:ascii="Times New Roman" w:eastAsia="Calibri" w:hAnsi="Times New Roman" w:cs="Times New Roman"/>
                <w:bCs/>
                <w:sz w:val="24"/>
                <w:szCs w:val="24"/>
              </w:rPr>
              <w:t>Д</w:t>
            </w:r>
            <w:r w:rsidRPr="008D2E45">
              <w:rPr>
                <w:rFonts w:ascii="Times New Roman" w:eastAsia="Calibri" w:hAnsi="Times New Roman" w:cs="Times New Roman"/>
                <w:sz w:val="24"/>
                <w:szCs w:val="24"/>
              </w:rPr>
              <w:t>елят текст на смысловые части, составляют его простой план, пересказывают текст, анализируют характер героя.</w:t>
            </w:r>
          </w:p>
          <w:p w:rsidR="00C50933" w:rsidRPr="008D2E45" w:rsidRDefault="00C50933" w:rsidP="003B7B14">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bCs/>
                <w:sz w:val="24"/>
                <w:szCs w:val="24"/>
              </w:rPr>
              <w:t>Создают</w:t>
            </w:r>
            <w:r w:rsidRPr="008D2E45">
              <w:rPr>
                <w:rFonts w:ascii="Times New Roman" w:eastAsia="Calibri" w:hAnsi="Times New Roman" w:cs="Times New Roman"/>
                <w:sz w:val="24"/>
                <w:szCs w:val="24"/>
              </w:rPr>
              <w:t xml:space="preserve"> небольшой</w:t>
            </w:r>
            <w:r w:rsidR="003B7B14" w:rsidRPr="008D2E45">
              <w:rPr>
                <w:rFonts w:ascii="Times New Roman" w:eastAsia="Calibri" w:hAnsi="Times New Roman" w:cs="Times New Roman"/>
                <w:sz w:val="24"/>
                <w:szCs w:val="24"/>
              </w:rPr>
              <w:t xml:space="preserve"> устный текст на заданную тему.</w:t>
            </w:r>
          </w:p>
        </w:tc>
        <w:tc>
          <w:tcPr>
            <w:tcW w:w="884" w:type="dxa"/>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8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29</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38"/>
              <w:jc w:val="center"/>
              <w:rPr>
                <w:rFonts w:ascii="Times New Roman" w:hAnsi="Times New Roman" w:cs="Times New Roman"/>
                <w:color w:val="000000"/>
                <w:spacing w:val="-2"/>
                <w:w w:val="101"/>
                <w:sz w:val="24"/>
                <w:szCs w:val="24"/>
              </w:rPr>
            </w:pPr>
            <w:r w:rsidRPr="008D2E45">
              <w:rPr>
                <w:rFonts w:ascii="Times New Roman" w:hAnsi="Times New Roman" w:cs="Times New Roman"/>
                <w:b/>
                <w:color w:val="000000"/>
                <w:spacing w:val="-8"/>
                <w:w w:val="101"/>
                <w:sz w:val="24"/>
                <w:szCs w:val="24"/>
              </w:rPr>
              <w:t>М.Ю.Лермонтов</w:t>
            </w:r>
            <w:r w:rsidRPr="008D2E45">
              <w:rPr>
                <w:rFonts w:ascii="Times New Roman" w:hAnsi="Times New Roman" w:cs="Times New Roman"/>
                <w:color w:val="000000"/>
                <w:spacing w:val="-8"/>
                <w:w w:val="101"/>
                <w:sz w:val="24"/>
                <w:szCs w:val="24"/>
              </w:rPr>
              <w:t xml:space="preserve">. Детство и начало литературной деятельности. </w:t>
            </w:r>
            <w:r w:rsidRPr="008D2E45">
              <w:rPr>
                <w:rFonts w:ascii="Times New Roman" w:hAnsi="Times New Roman" w:cs="Times New Roman"/>
                <w:b/>
                <w:color w:val="000000"/>
                <w:spacing w:val="-2"/>
                <w:w w:val="101"/>
                <w:sz w:val="24"/>
                <w:szCs w:val="24"/>
              </w:rPr>
              <w:t>«Бородино»-</w:t>
            </w:r>
            <w:r w:rsidRPr="008D2E45">
              <w:rPr>
                <w:rFonts w:ascii="Times New Roman" w:hAnsi="Times New Roman" w:cs="Times New Roman"/>
                <w:color w:val="000000"/>
                <w:spacing w:val="-2"/>
                <w:w w:val="101"/>
                <w:sz w:val="24"/>
                <w:szCs w:val="24"/>
              </w:rPr>
              <w:lastRenderedPageBreak/>
              <w:t>историческая основа стихотворения</w:t>
            </w:r>
          </w:p>
          <w:p w:rsidR="00C50933" w:rsidRPr="008D2E45" w:rsidRDefault="00C50933" w:rsidP="00C50933">
            <w:pPr>
              <w:jc w:val="both"/>
              <w:rPr>
                <w:rFonts w:ascii="Times New Roman" w:hAnsi="Times New Roman" w:cs="Times New Roman"/>
                <w:color w:val="000000"/>
                <w:spacing w:val="-8"/>
                <w:w w:val="101"/>
                <w:sz w:val="24"/>
                <w:szCs w:val="24"/>
              </w:rPr>
            </w:pP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Читают текст статьи о поэте.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Воспринимают на слух художественное произведение.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Читают текст в темпе разговорной речи, осмысливая его содержание.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color w:val="000000"/>
                <w:sz w:val="24"/>
                <w:szCs w:val="24"/>
              </w:rPr>
              <w:t xml:space="preserve"> Отвечают на вопросы по тексту.</w:t>
            </w:r>
          </w:p>
          <w:p w:rsidR="00C50933" w:rsidRPr="008D2E45" w:rsidRDefault="00C50933" w:rsidP="003B7B14">
            <w:pPr>
              <w:spacing w:line="240" w:lineRule="auto"/>
              <w:jc w:val="both"/>
              <w:rPr>
                <w:rFonts w:ascii="Times New Roman" w:hAnsi="Times New Roman" w:cs="Times New Roman"/>
                <w:color w:val="000000"/>
                <w:sz w:val="24"/>
                <w:szCs w:val="24"/>
              </w:rPr>
            </w:pPr>
            <w:r w:rsidRPr="008D2E45">
              <w:rPr>
                <w:rFonts w:ascii="Times New Roman" w:hAnsi="Times New Roman" w:cs="Times New Roman"/>
                <w:color w:val="000000"/>
                <w:sz w:val="24"/>
                <w:szCs w:val="24"/>
              </w:rPr>
              <w:t>Анализируют поведение героев.</w:t>
            </w:r>
          </w:p>
        </w:tc>
        <w:tc>
          <w:tcPr>
            <w:tcW w:w="884"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4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30</w:t>
            </w:r>
          </w:p>
        </w:tc>
        <w:tc>
          <w:tcPr>
            <w:tcW w:w="5024" w:type="dxa"/>
            <w:gridSpan w:val="4"/>
          </w:tcPr>
          <w:p w:rsidR="00C50933" w:rsidRPr="008D2E45" w:rsidRDefault="00C50933" w:rsidP="00C50933">
            <w:pPr>
              <w:jc w:val="both"/>
              <w:rPr>
                <w:rFonts w:ascii="Times New Roman" w:hAnsi="Times New Roman" w:cs="Times New Roman"/>
                <w:color w:val="000000"/>
                <w:spacing w:val="-8"/>
                <w:w w:val="101"/>
                <w:sz w:val="24"/>
                <w:szCs w:val="24"/>
              </w:rPr>
            </w:pPr>
            <w:r w:rsidRPr="008D2E45">
              <w:rPr>
                <w:rFonts w:ascii="Times New Roman" w:hAnsi="Times New Roman" w:cs="Times New Roman"/>
                <w:b/>
                <w:color w:val="000000"/>
                <w:spacing w:val="-8"/>
                <w:w w:val="101"/>
                <w:sz w:val="24"/>
                <w:szCs w:val="24"/>
              </w:rPr>
              <w:t>Внекл.чт. М.Ю.Лермонтов «Ашик- Кериб»</w:t>
            </w:r>
          </w:p>
        </w:tc>
        <w:tc>
          <w:tcPr>
            <w:tcW w:w="8082" w:type="dxa"/>
          </w:tcPr>
          <w:p w:rsidR="003B7B14" w:rsidRPr="008D2E45" w:rsidRDefault="00C50933" w:rsidP="00C50933">
            <w:pPr>
              <w:snapToGrid w:val="0"/>
              <w:rPr>
                <w:rFonts w:ascii="Times New Roman" w:eastAsia="Calibri" w:hAnsi="Times New Roman" w:cs="Times New Roman"/>
                <w:sz w:val="24"/>
                <w:szCs w:val="24"/>
              </w:rPr>
            </w:pPr>
            <w:r w:rsidRPr="008D2E45">
              <w:rPr>
                <w:rFonts w:ascii="Times New Roman" w:eastAsia="Calibri" w:hAnsi="Times New Roman" w:cs="Times New Roman"/>
                <w:sz w:val="24"/>
                <w:szCs w:val="24"/>
              </w:rPr>
              <w:t>Составляют небольшое монологическое высказывание</w:t>
            </w:r>
          </w:p>
          <w:p w:rsidR="003B7B14" w:rsidRPr="008D2E45" w:rsidRDefault="00C50933" w:rsidP="00C50933">
            <w:pPr>
              <w:snapToGrid w:val="0"/>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с опорой на авторский текст; </w:t>
            </w:r>
            <w:r w:rsidRPr="008D2E45">
              <w:rPr>
                <w:rFonts w:ascii="Times New Roman" w:eastAsia="Calibri" w:hAnsi="Times New Roman" w:cs="Times New Roman"/>
                <w:bCs/>
                <w:sz w:val="24"/>
                <w:szCs w:val="24"/>
              </w:rPr>
              <w:t>оценивают</w:t>
            </w:r>
            <w:r w:rsidRPr="008D2E45">
              <w:rPr>
                <w:rFonts w:ascii="Times New Roman" w:eastAsia="Calibri" w:hAnsi="Times New Roman" w:cs="Times New Roman"/>
                <w:sz w:val="24"/>
                <w:szCs w:val="24"/>
              </w:rPr>
              <w:t xml:space="preserve"> события,</w:t>
            </w:r>
          </w:p>
          <w:p w:rsidR="003B7B14" w:rsidRPr="008D2E45" w:rsidRDefault="00C50933" w:rsidP="00C50933">
            <w:pPr>
              <w:snapToGrid w:val="0"/>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героев п</w:t>
            </w:r>
            <w:r w:rsidR="003B7B14" w:rsidRPr="008D2E45">
              <w:rPr>
                <w:rFonts w:ascii="Times New Roman" w:eastAsia="Calibri" w:hAnsi="Times New Roman" w:cs="Times New Roman"/>
                <w:sz w:val="24"/>
                <w:szCs w:val="24"/>
              </w:rPr>
              <w:t>роизведения;</w:t>
            </w:r>
            <w:r w:rsidRPr="008D2E45">
              <w:rPr>
                <w:rFonts w:ascii="Times New Roman" w:eastAsia="Calibri" w:hAnsi="Times New Roman" w:cs="Times New Roman"/>
                <w:sz w:val="24"/>
                <w:szCs w:val="24"/>
              </w:rPr>
              <w:t>Делят текст на составные части,</w:t>
            </w:r>
          </w:p>
          <w:p w:rsidR="00C50933" w:rsidRPr="008D2E45" w:rsidRDefault="00C50933" w:rsidP="003B7B14">
            <w:pPr>
              <w:snapToGrid w:val="0"/>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составляют план пересказа.</w:t>
            </w:r>
            <w:r w:rsidRPr="008D2E45">
              <w:rPr>
                <w:rFonts w:ascii="Times New Roman" w:hAnsi="Times New Roman" w:cs="Times New Roman"/>
                <w:sz w:val="24"/>
                <w:szCs w:val="24"/>
              </w:rPr>
              <w:t>Составляют характеристику героев сказки.</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10"/>
        </w:trPr>
        <w:tc>
          <w:tcPr>
            <w:tcW w:w="567" w:type="dxa"/>
          </w:tcPr>
          <w:p w:rsidR="00C50933" w:rsidRPr="008D2E45" w:rsidRDefault="00C50933" w:rsidP="00C50933">
            <w:pPr>
              <w:jc w:val="both"/>
              <w:rPr>
                <w:sz w:val="24"/>
                <w:szCs w:val="24"/>
              </w:rPr>
            </w:pPr>
            <w:r w:rsidRPr="008D2E45">
              <w:rPr>
                <w:sz w:val="24"/>
                <w:szCs w:val="24"/>
              </w:rPr>
              <w:t>31</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38"/>
              <w:jc w:val="center"/>
              <w:rPr>
                <w:color w:val="000000"/>
                <w:spacing w:val="-5"/>
                <w:w w:val="101"/>
                <w:sz w:val="24"/>
                <w:szCs w:val="24"/>
              </w:rPr>
            </w:pPr>
            <w:r w:rsidRPr="008D2E45">
              <w:rPr>
                <w:b/>
                <w:color w:val="000000"/>
                <w:spacing w:val="-8"/>
                <w:w w:val="101"/>
                <w:sz w:val="24"/>
                <w:szCs w:val="24"/>
              </w:rPr>
              <w:t xml:space="preserve">Н.В.Гоголь. </w:t>
            </w:r>
            <w:r w:rsidRPr="008D2E45">
              <w:rPr>
                <w:color w:val="000000"/>
                <w:spacing w:val="-8"/>
                <w:w w:val="101"/>
                <w:sz w:val="24"/>
                <w:szCs w:val="24"/>
              </w:rPr>
              <w:t>Краткий рассказ о писателе</w:t>
            </w:r>
            <w:r w:rsidRPr="008D2E45">
              <w:rPr>
                <w:b/>
                <w:color w:val="000000"/>
                <w:spacing w:val="-8"/>
                <w:w w:val="101"/>
                <w:sz w:val="24"/>
                <w:szCs w:val="24"/>
              </w:rPr>
              <w:t xml:space="preserve">. «Вечера на хуторе близДиканьки». </w:t>
            </w:r>
            <w:r w:rsidRPr="008D2E45">
              <w:rPr>
                <w:color w:val="000000"/>
                <w:spacing w:val="-5"/>
                <w:w w:val="101"/>
                <w:sz w:val="24"/>
                <w:szCs w:val="24"/>
              </w:rPr>
              <w:t>Рассказ «Заколдованное место». – поэтизация народной жизни, народных преданий</w:t>
            </w:r>
          </w:p>
          <w:p w:rsidR="00C50933" w:rsidRPr="008D2E45" w:rsidRDefault="00C50933" w:rsidP="00C50933">
            <w:pPr>
              <w:widowControl w:val="0"/>
              <w:shd w:val="clear" w:color="auto" w:fill="FFFFFF"/>
              <w:adjustRightInd w:val="0"/>
              <w:spacing w:before="34" w:after="34" w:line="235" w:lineRule="exact"/>
              <w:ind w:right="38"/>
              <w:jc w:val="center"/>
              <w:rPr>
                <w:color w:val="000000"/>
                <w:spacing w:val="-8"/>
                <w:w w:val="101"/>
                <w:sz w:val="24"/>
                <w:szCs w:val="24"/>
              </w:rPr>
            </w:pPr>
          </w:p>
          <w:p w:rsidR="00C50933" w:rsidRPr="008D2E45" w:rsidRDefault="00C50933" w:rsidP="00C50933">
            <w:pPr>
              <w:jc w:val="both"/>
              <w:rPr>
                <w:color w:val="000000"/>
                <w:spacing w:val="-8"/>
                <w:w w:val="101"/>
                <w:sz w:val="24"/>
                <w:szCs w:val="24"/>
              </w:rPr>
            </w:pPr>
          </w:p>
        </w:tc>
        <w:tc>
          <w:tcPr>
            <w:tcW w:w="8082" w:type="dxa"/>
          </w:tcPr>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Читают текст статьи о писателе.</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Выразительно читают по ролям.</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Составляют тезисный план.</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Пересказывают по составленному плану.</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Определяют фантастическое и обыденное в тексте.</w:t>
            </w:r>
          </w:p>
          <w:p w:rsidR="00C50933" w:rsidRPr="008D2E45" w:rsidRDefault="00C50933" w:rsidP="00C50933">
            <w:pPr>
              <w:pStyle w:val="aa"/>
              <w:rPr>
                <w:rFonts w:ascii="Times New Roman" w:hAnsi="Times New Roman"/>
                <w:sz w:val="24"/>
                <w:szCs w:val="24"/>
              </w:rPr>
            </w:pPr>
          </w:p>
        </w:tc>
        <w:tc>
          <w:tcPr>
            <w:tcW w:w="884"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55"/>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32</w:t>
            </w:r>
          </w:p>
        </w:tc>
        <w:tc>
          <w:tcPr>
            <w:tcW w:w="5024" w:type="dxa"/>
            <w:gridSpan w:val="4"/>
          </w:tcPr>
          <w:p w:rsidR="00C50933" w:rsidRPr="008D2E45" w:rsidRDefault="00C50933" w:rsidP="00C50933">
            <w:pPr>
              <w:jc w:val="both"/>
              <w:rPr>
                <w:rFonts w:ascii="Times New Roman" w:hAnsi="Times New Roman" w:cs="Times New Roman"/>
                <w:color w:val="000000"/>
                <w:spacing w:val="-8"/>
                <w:w w:val="101"/>
                <w:sz w:val="24"/>
                <w:szCs w:val="24"/>
              </w:rPr>
            </w:pPr>
            <w:r w:rsidRPr="008D2E45">
              <w:rPr>
                <w:rFonts w:ascii="Times New Roman" w:hAnsi="Times New Roman" w:cs="Times New Roman"/>
                <w:b/>
                <w:color w:val="000000"/>
                <w:spacing w:val="-5"/>
                <w:w w:val="101"/>
                <w:sz w:val="24"/>
                <w:szCs w:val="24"/>
              </w:rPr>
              <w:t>Внеклассное чтение</w:t>
            </w:r>
            <w:r w:rsidRPr="008D2E45">
              <w:rPr>
                <w:rFonts w:ascii="Times New Roman" w:hAnsi="Times New Roman" w:cs="Times New Roman"/>
                <w:color w:val="000000"/>
                <w:spacing w:val="-5"/>
                <w:w w:val="101"/>
                <w:sz w:val="24"/>
                <w:szCs w:val="24"/>
              </w:rPr>
              <w:t xml:space="preserve"> Мои любимые повести из сборника Н.В. Гоголя « Вечера на хуторе близ Диканьки»</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и пересказывают прочитанные произведения.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Дают характеристику герою</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4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33</w:t>
            </w:r>
          </w:p>
        </w:tc>
        <w:tc>
          <w:tcPr>
            <w:tcW w:w="5024" w:type="dxa"/>
            <w:gridSpan w:val="4"/>
          </w:tcPr>
          <w:p w:rsidR="00C50933" w:rsidRPr="008D2E45" w:rsidRDefault="00C50933" w:rsidP="00C50933">
            <w:pPr>
              <w:jc w:val="both"/>
              <w:rPr>
                <w:rFonts w:ascii="Times New Roman" w:hAnsi="Times New Roman" w:cs="Times New Roman"/>
                <w:color w:val="000000"/>
                <w:spacing w:val="-8"/>
                <w:w w:val="101"/>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Фантастические картины « Вечеров на </w:t>
            </w:r>
            <w:r w:rsidRPr="008D2E45">
              <w:rPr>
                <w:rFonts w:ascii="Times New Roman" w:hAnsi="Times New Roman" w:cs="Times New Roman"/>
                <w:color w:val="000000"/>
                <w:spacing w:val="-5"/>
                <w:w w:val="101"/>
                <w:sz w:val="24"/>
                <w:szCs w:val="24"/>
              </w:rPr>
              <w:t>хуторе близ Диканьки» в иллюстрациях.</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Аргументируют и доказательно сравнивают</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прочитанное с нарисованным.</w:t>
            </w:r>
          </w:p>
          <w:p w:rsidR="00C50933" w:rsidRPr="008D2E45" w:rsidRDefault="00C50933" w:rsidP="00C50933">
            <w:pPr>
              <w:pStyle w:val="aa"/>
              <w:rPr>
                <w:rFonts w:ascii="Times New Roman" w:hAnsi="Times New Roman" w:cs="Times New Roman"/>
                <w:sz w:val="24"/>
                <w:szCs w:val="24"/>
              </w:rPr>
            </w:pPr>
          </w:p>
        </w:tc>
        <w:tc>
          <w:tcPr>
            <w:tcW w:w="884"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1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34</w:t>
            </w:r>
          </w:p>
        </w:tc>
        <w:tc>
          <w:tcPr>
            <w:tcW w:w="5024" w:type="dxa"/>
            <w:gridSpan w:val="4"/>
          </w:tcPr>
          <w:p w:rsidR="00C50933" w:rsidRPr="008D2E45" w:rsidRDefault="00C50933" w:rsidP="003B7B14">
            <w:pPr>
              <w:widowControl w:val="0"/>
              <w:shd w:val="clear" w:color="auto" w:fill="FFFFFF"/>
              <w:adjustRightInd w:val="0"/>
              <w:spacing w:before="34" w:after="34" w:line="235" w:lineRule="exact"/>
              <w:ind w:firstLine="10"/>
              <w:jc w:val="center"/>
              <w:rPr>
                <w:rFonts w:ascii="Times New Roman" w:hAnsi="Times New Roman" w:cs="Times New Roman"/>
                <w:color w:val="000000"/>
                <w:spacing w:val="-6"/>
                <w:w w:val="101"/>
                <w:sz w:val="24"/>
                <w:szCs w:val="24"/>
              </w:rPr>
            </w:pPr>
            <w:r w:rsidRPr="008D2E45">
              <w:rPr>
                <w:rFonts w:ascii="Times New Roman" w:hAnsi="Times New Roman" w:cs="Times New Roman"/>
                <w:b/>
                <w:color w:val="000000"/>
                <w:spacing w:val="-8"/>
                <w:w w:val="101"/>
                <w:sz w:val="24"/>
                <w:szCs w:val="24"/>
              </w:rPr>
              <w:t xml:space="preserve">Н.А.Некрасов. </w:t>
            </w:r>
            <w:r w:rsidRPr="008D2E45">
              <w:rPr>
                <w:rFonts w:ascii="Times New Roman" w:hAnsi="Times New Roman" w:cs="Times New Roman"/>
                <w:color w:val="000000"/>
                <w:spacing w:val="-8"/>
                <w:w w:val="101"/>
                <w:sz w:val="24"/>
                <w:szCs w:val="24"/>
              </w:rPr>
              <w:t>Краткий рассказ о поэте</w:t>
            </w:r>
            <w:r w:rsidRPr="008D2E45">
              <w:rPr>
                <w:rFonts w:ascii="Times New Roman" w:hAnsi="Times New Roman" w:cs="Times New Roman"/>
                <w:b/>
                <w:color w:val="000000"/>
                <w:spacing w:val="-8"/>
                <w:w w:val="101"/>
                <w:sz w:val="24"/>
                <w:szCs w:val="24"/>
              </w:rPr>
              <w:t xml:space="preserve"> Стихотворения </w:t>
            </w:r>
            <w:r w:rsidRPr="008D2E45">
              <w:rPr>
                <w:rFonts w:ascii="Times New Roman" w:hAnsi="Times New Roman" w:cs="Times New Roman"/>
                <w:b/>
                <w:color w:val="000000"/>
                <w:spacing w:val="-11"/>
                <w:w w:val="101"/>
                <w:sz w:val="24"/>
                <w:szCs w:val="24"/>
              </w:rPr>
              <w:t>«НаВолге».</w:t>
            </w:r>
            <w:r w:rsidRPr="008D2E45">
              <w:rPr>
                <w:rFonts w:ascii="Times New Roman" w:hAnsi="Times New Roman" w:cs="Times New Roman"/>
                <w:color w:val="000000"/>
                <w:spacing w:val="-11"/>
                <w:w w:val="101"/>
                <w:sz w:val="24"/>
                <w:szCs w:val="24"/>
              </w:rPr>
              <w:t xml:space="preserve"> Раздумья поэта о судьбе народа О</w:t>
            </w:r>
            <w:r w:rsidRPr="008D2E45">
              <w:rPr>
                <w:rFonts w:ascii="Times New Roman" w:hAnsi="Times New Roman" w:cs="Times New Roman"/>
                <w:color w:val="000000"/>
                <w:spacing w:val="-2"/>
                <w:w w:val="101"/>
                <w:sz w:val="24"/>
                <w:szCs w:val="24"/>
              </w:rPr>
              <w:t xml:space="preserve">трывок из поэмы </w:t>
            </w:r>
            <w:r w:rsidRPr="008D2E45">
              <w:rPr>
                <w:rFonts w:ascii="Times New Roman" w:hAnsi="Times New Roman" w:cs="Times New Roman"/>
                <w:color w:val="000000"/>
                <w:spacing w:val="-6"/>
                <w:w w:val="101"/>
                <w:sz w:val="24"/>
                <w:szCs w:val="24"/>
              </w:rPr>
              <w:t>«</w:t>
            </w:r>
            <w:r w:rsidRPr="008D2E45">
              <w:rPr>
                <w:rFonts w:ascii="Times New Roman" w:hAnsi="Times New Roman" w:cs="Times New Roman"/>
                <w:b/>
                <w:color w:val="000000"/>
                <w:spacing w:val="-6"/>
                <w:w w:val="101"/>
                <w:sz w:val="24"/>
                <w:szCs w:val="24"/>
              </w:rPr>
              <w:t>Мороз, Красный нос» « Естьженщины…»</w:t>
            </w:r>
            <w:r w:rsidRPr="008D2E45">
              <w:rPr>
                <w:rFonts w:ascii="Times New Roman" w:hAnsi="Times New Roman" w:cs="Times New Roman"/>
                <w:color w:val="000000"/>
                <w:spacing w:val="-6"/>
                <w:w w:val="101"/>
                <w:sz w:val="24"/>
                <w:szCs w:val="24"/>
              </w:rPr>
              <w:t>Поэ</w:t>
            </w:r>
            <w:r w:rsidR="003B7B14" w:rsidRPr="008D2E45">
              <w:rPr>
                <w:rFonts w:ascii="Times New Roman" w:hAnsi="Times New Roman" w:cs="Times New Roman"/>
                <w:color w:val="000000"/>
                <w:spacing w:val="-6"/>
                <w:w w:val="101"/>
                <w:sz w:val="24"/>
                <w:szCs w:val="24"/>
              </w:rPr>
              <w:t>тический образ русской женщины.</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текст учебника о поэте.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Отвечают на вопросы.</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11"/>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35</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firstLine="10"/>
              <w:jc w:val="center"/>
              <w:rPr>
                <w:rFonts w:ascii="Times New Roman" w:hAnsi="Times New Roman" w:cs="Times New Roman"/>
                <w:color w:val="000000"/>
                <w:spacing w:val="-6"/>
                <w:w w:val="101"/>
                <w:sz w:val="24"/>
                <w:szCs w:val="24"/>
              </w:rPr>
            </w:pPr>
            <w:r w:rsidRPr="008D2E45">
              <w:rPr>
                <w:rFonts w:ascii="Times New Roman" w:hAnsi="Times New Roman" w:cs="Times New Roman"/>
                <w:b/>
                <w:color w:val="000000"/>
                <w:spacing w:val="-6"/>
                <w:w w:val="101"/>
                <w:sz w:val="24"/>
                <w:szCs w:val="24"/>
              </w:rPr>
              <w:t>Стихотворение« Крестьянские дети».</w:t>
            </w:r>
            <w:r w:rsidRPr="008D2E45">
              <w:rPr>
                <w:rFonts w:ascii="Times New Roman" w:hAnsi="Times New Roman" w:cs="Times New Roman"/>
                <w:color w:val="000000"/>
                <w:spacing w:val="-6"/>
                <w:w w:val="101"/>
                <w:sz w:val="24"/>
                <w:szCs w:val="24"/>
              </w:rPr>
              <w:t>Мир детства- короткая пора в жизни крестьянина в стихотворении</w:t>
            </w:r>
          </w:p>
          <w:p w:rsidR="00C50933" w:rsidRPr="008D2E45" w:rsidRDefault="00C50933" w:rsidP="00C50933">
            <w:pPr>
              <w:jc w:val="both"/>
              <w:rPr>
                <w:rFonts w:ascii="Times New Roman" w:hAnsi="Times New Roman" w:cs="Times New Roman"/>
                <w:b/>
                <w:color w:val="000000"/>
                <w:spacing w:val="-8"/>
                <w:w w:val="101"/>
                <w:sz w:val="24"/>
                <w:szCs w:val="24"/>
              </w:rPr>
            </w:pP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Воспринимают на слух художественное произведение.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картины народной жизни.</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84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36</w:t>
            </w:r>
          </w:p>
        </w:tc>
        <w:tc>
          <w:tcPr>
            <w:tcW w:w="5024" w:type="dxa"/>
            <w:gridSpan w:val="4"/>
          </w:tcPr>
          <w:p w:rsidR="00C50933" w:rsidRPr="008D2E45" w:rsidRDefault="00C50933" w:rsidP="00C50933">
            <w:pPr>
              <w:spacing w:before="34" w:after="34"/>
              <w:jc w:val="center"/>
              <w:rPr>
                <w:rFonts w:ascii="Times New Roman" w:hAnsi="Times New Roman" w:cs="Times New Roman"/>
                <w:color w:val="000000"/>
                <w:spacing w:val="-8"/>
                <w:w w:val="101"/>
                <w:sz w:val="24"/>
                <w:szCs w:val="24"/>
              </w:rPr>
            </w:pPr>
            <w:r w:rsidRPr="008D2E45">
              <w:rPr>
                <w:rFonts w:ascii="Times New Roman" w:hAnsi="Times New Roman" w:cs="Times New Roman"/>
                <w:b/>
                <w:color w:val="000000"/>
                <w:sz w:val="24"/>
                <w:szCs w:val="24"/>
              </w:rPr>
              <w:t>И.С. Тургенев.</w:t>
            </w:r>
            <w:r w:rsidRPr="008D2E45">
              <w:rPr>
                <w:rFonts w:ascii="Times New Roman" w:hAnsi="Times New Roman" w:cs="Times New Roman"/>
                <w:b/>
                <w:color w:val="000000"/>
                <w:spacing w:val="-8"/>
                <w:w w:val="101"/>
                <w:sz w:val="24"/>
                <w:szCs w:val="24"/>
              </w:rPr>
              <w:t>.</w:t>
            </w:r>
            <w:r w:rsidRPr="008D2E45">
              <w:rPr>
                <w:rFonts w:ascii="Times New Roman" w:hAnsi="Times New Roman" w:cs="Times New Roman"/>
                <w:color w:val="000000"/>
                <w:spacing w:val="-8"/>
                <w:w w:val="101"/>
                <w:sz w:val="24"/>
                <w:szCs w:val="24"/>
              </w:rPr>
              <w:t xml:space="preserve">Краткий рассказ о писателе. </w:t>
            </w:r>
            <w:r w:rsidRPr="008D2E45">
              <w:rPr>
                <w:rFonts w:ascii="Times New Roman" w:hAnsi="Times New Roman" w:cs="Times New Roman"/>
                <w:b/>
                <w:color w:val="000000"/>
                <w:sz w:val="24"/>
                <w:szCs w:val="24"/>
              </w:rPr>
              <w:t>Рассказ«Муму».</w:t>
            </w:r>
            <w:r w:rsidRPr="008D2E45">
              <w:rPr>
                <w:rFonts w:ascii="Times New Roman" w:hAnsi="Times New Roman" w:cs="Times New Roman"/>
                <w:color w:val="000000"/>
                <w:sz w:val="24"/>
                <w:szCs w:val="24"/>
              </w:rPr>
              <w:t xml:space="preserve">Повествование о жизни в эпоху крепостного права </w:t>
            </w:r>
          </w:p>
        </w:tc>
        <w:tc>
          <w:tcPr>
            <w:tcW w:w="8082" w:type="dxa"/>
          </w:tcPr>
          <w:p w:rsidR="003B7B14"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Изучают биографию писателя</w:t>
            </w:r>
            <w:r w:rsidR="00C50933" w:rsidRPr="008D2E45">
              <w:rPr>
                <w:rFonts w:ascii="Times New Roman" w:hAnsi="Times New Roman" w:cs="Times New Roman"/>
                <w:sz w:val="24"/>
                <w:szCs w:val="24"/>
              </w:rPr>
              <w:t xml:space="preserve">Воспринимают на слух </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художественное произведение, читают выразительно </w:t>
            </w:r>
          </w:p>
          <w:p w:rsidR="00C50933" w:rsidRPr="008D2E45" w:rsidRDefault="003B7B14" w:rsidP="003B7B14">
            <w:pPr>
              <w:rPr>
                <w:rFonts w:ascii="Times New Roman" w:hAnsi="Times New Roman" w:cs="Times New Roman"/>
                <w:sz w:val="24"/>
                <w:szCs w:val="24"/>
              </w:rPr>
            </w:pPr>
            <w:r w:rsidRPr="008D2E45">
              <w:rPr>
                <w:rFonts w:ascii="Times New Roman" w:hAnsi="Times New Roman" w:cs="Times New Roman"/>
                <w:sz w:val="24"/>
                <w:szCs w:val="24"/>
              </w:rPr>
              <w:t>диалоги.</w:t>
            </w:r>
            <w:r w:rsidR="00C50933" w:rsidRPr="008D2E45">
              <w:rPr>
                <w:rFonts w:ascii="Times New Roman" w:hAnsi="Times New Roman" w:cs="Times New Roman"/>
                <w:sz w:val="24"/>
                <w:szCs w:val="24"/>
              </w:rPr>
              <w:t>Задают вопросы по содержанию прочитанного, отвечают на них.</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Оценивают события, поступки героев. Определяют </w:t>
            </w:r>
          </w:p>
          <w:p w:rsidR="003B7B14"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отношение автора к героям.</w:t>
            </w:r>
            <w:r w:rsidR="00C50933" w:rsidRPr="008D2E45">
              <w:rPr>
                <w:rFonts w:ascii="Times New Roman" w:hAnsi="Times New Roman" w:cs="Times New Roman"/>
                <w:sz w:val="24"/>
                <w:szCs w:val="24"/>
              </w:rPr>
              <w:t xml:space="preserve">Определяют жанр </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произведения, его тему и проблему.</w:t>
            </w:r>
          </w:p>
          <w:p w:rsidR="003B7B14"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 xml:space="preserve">Анализируют заголовок произведения, соотносят  его </w:t>
            </w:r>
          </w:p>
          <w:p w:rsidR="00C50933"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 xml:space="preserve">с темой и главной мыслью произведения. </w:t>
            </w:r>
          </w:p>
          <w:p w:rsidR="00C50933" w:rsidRPr="008D2E45" w:rsidRDefault="00C50933" w:rsidP="00C50933">
            <w:pPr>
              <w:autoSpaceDE w:val="0"/>
              <w:snapToGrid w:val="0"/>
              <w:spacing w:line="252" w:lineRule="auto"/>
              <w:rPr>
                <w:rFonts w:ascii="Times New Roman" w:eastAsia="Calibri" w:hAnsi="Times New Roman" w:cs="Times New Roman"/>
                <w:sz w:val="24"/>
                <w:szCs w:val="24"/>
              </w:rPr>
            </w:pPr>
            <w:r w:rsidRPr="008D2E45">
              <w:rPr>
                <w:rFonts w:ascii="Times New Roman" w:hAnsi="Times New Roman" w:cs="Times New Roman"/>
                <w:sz w:val="24"/>
                <w:szCs w:val="24"/>
              </w:rPr>
              <w:t>Составляют характеристику героев произведения.</w:t>
            </w:r>
          </w:p>
          <w:p w:rsidR="00C50933" w:rsidRPr="008D2E45" w:rsidRDefault="00C50933" w:rsidP="00C50933">
            <w:pPr>
              <w:pStyle w:val="aa"/>
              <w:rPr>
                <w:rFonts w:ascii="Times New Roman" w:hAnsi="Times New Roman" w:cs="Times New Roman"/>
                <w:sz w:val="24"/>
                <w:szCs w:val="24"/>
              </w:rPr>
            </w:pP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53"/>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37</w:t>
            </w:r>
          </w:p>
        </w:tc>
        <w:tc>
          <w:tcPr>
            <w:tcW w:w="5024" w:type="dxa"/>
            <w:gridSpan w:val="4"/>
          </w:tcPr>
          <w:p w:rsidR="00C50933" w:rsidRPr="008D2E45" w:rsidRDefault="00C50933" w:rsidP="00C50933">
            <w:pPr>
              <w:jc w:val="both"/>
              <w:rPr>
                <w:rFonts w:ascii="Times New Roman" w:hAnsi="Times New Roman" w:cs="Times New Roman"/>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Словесные портреты и пейзажи в рассказе « Муму» глазами книжных графиков</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Выделяют словесное описание героя, описание пейзажа.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тексты.</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Подбирают иллюстрированный материал.</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проект</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8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38</w:t>
            </w:r>
          </w:p>
        </w:tc>
        <w:tc>
          <w:tcPr>
            <w:tcW w:w="5024" w:type="dxa"/>
            <w:gridSpan w:val="4"/>
          </w:tcPr>
          <w:p w:rsidR="00C50933" w:rsidRPr="008D2E45" w:rsidRDefault="00C50933" w:rsidP="00C50933">
            <w:pPr>
              <w:jc w:val="both"/>
              <w:rPr>
                <w:rFonts w:ascii="Times New Roman" w:hAnsi="Times New Roman" w:cs="Times New Roman"/>
                <w:color w:val="000000"/>
                <w:sz w:val="24"/>
                <w:szCs w:val="24"/>
              </w:rPr>
            </w:pPr>
            <w:r w:rsidRPr="008D2E45">
              <w:rPr>
                <w:rFonts w:ascii="Times New Roman" w:hAnsi="Times New Roman" w:cs="Times New Roman"/>
                <w:sz w:val="24"/>
                <w:szCs w:val="24"/>
              </w:rPr>
              <w:t>Контрольная работа №3</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Анализируют текст.</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Дают письменный ответ на один из проблемных вопросов</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8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39</w:t>
            </w:r>
          </w:p>
        </w:tc>
        <w:tc>
          <w:tcPr>
            <w:tcW w:w="5024" w:type="dxa"/>
            <w:gridSpan w:val="4"/>
          </w:tcPr>
          <w:p w:rsidR="00C50933" w:rsidRPr="008D2E45" w:rsidRDefault="00C50933" w:rsidP="00C50933">
            <w:pPr>
              <w:jc w:val="both"/>
              <w:rPr>
                <w:rFonts w:ascii="Times New Roman" w:hAnsi="Times New Roman" w:cs="Times New Roman"/>
                <w:color w:val="000000"/>
                <w:sz w:val="24"/>
                <w:szCs w:val="24"/>
              </w:rPr>
            </w:pPr>
            <w:r w:rsidRPr="008D2E45">
              <w:rPr>
                <w:rFonts w:ascii="Times New Roman" w:hAnsi="Times New Roman" w:cs="Times New Roman"/>
                <w:b/>
                <w:color w:val="000000"/>
                <w:sz w:val="24"/>
                <w:szCs w:val="24"/>
              </w:rPr>
              <w:t xml:space="preserve">А.А.Фет. </w:t>
            </w:r>
            <w:r w:rsidRPr="008D2E45">
              <w:rPr>
                <w:rFonts w:ascii="Times New Roman" w:hAnsi="Times New Roman" w:cs="Times New Roman"/>
                <w:color w:val="000000"/>
                <w:spacing w:val="-8"/>
                <w:w w:val="101"/>
                <w:sz w:val="24"/>
                <w:szCs w:val="24"/>
              </w:rPr>
              <w:t>Краткий рассказ о поэте Стихотворение</w:t>
            </w:r>
            <w:r w:rsidRPr="008D2E45">
              <w:rPr>
                <w:rFonts w:ascii="Times New Roman" w:hAnsi="Times New Roman" w:cs="Times New Roman"/>
                <w:b/>
                <w:color w:val="000000"/>
                <w:sz w:val="24"/>
                <w:szCs w:val="24"/>
              </w:rPr>
              <w:t xml:space="preserve"> «Весенний дождь»-</w:t>
            </w:r>
            <w:r w:rsidRPr="008D2E45">
              <w:rPr>
                <w:rFonts w:ascii="Times New Roman" w:hAnsi="Times New Roman" w:cs="Times New Roman"/>
                <w:color w:val="000000"/>
                <w:sz w:val="24"/>
                <w:szCs w:val="24"/>
              </w:rPr>
              <w:t>радостная картина весенней природы</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биографические сведения о поэте.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Находят изобразительно-выразительные средства.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план анализа стихотворения</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65"/>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40</w:t>
            </w:r>
          </w:p>
        </w:tc>
        <w:tc>
          <w:tcPr>
            <w:tcW w:w="5024" w:type="dxa"/>
            <w:gridSpan w:val="4"/>
          </w:tcPr>
          <w:p w:rsidR="00C50933" w:rsidRPr="008D2E45" w:rsidRDefault="00C50933" w:rsidP="00C50933">
            <w:pPr>
              <w:jc w:val="both"/>
              <w:rPr>
                <w:rFonts w:ascii="Times New Roman" w:hAnsi="Times New Roman" w:cs="Times New Roman"/>
                <w:color w:val="000000"/>
                <w:sz w:val="24"/>
                <w:szCs w:val="24"/>
              </w:rPr>
            </w:pPr>
            <w:r w:rsidRPr="008D2E45">
              <w:rPr>
                <w:rFonts w:ascii="Times New Roman" w:hAnsi="Times New Roman" w:cs="Times New Roman"/>
                <w:b/>
                <w:color w:val="000000"/>
                <w:spacing w:val="-7"/>
                <w:w w:val="101"/>
                <w:sz w:val="24"/>
                <w:szCs w:val="24"/>
              </w:rPr>
              <w:t>Л.</w:t>
            </w:r>
            <w:r w:rsidRPr="008D2E45">
              <w:rPr>
                <w:rFonts w:ascii="Times New Roman" w:hAnsi="Times New Roman" w:cs="Times New Roman"/>
                <w:b/>
                <w:color w:val="000000"/>
                <w:spacing w:val="5"/>
                <w:w w:val="101"/>
                <w:sz w:val="24"/>
                <w:szCs w:val="24"/>
              </w:rPr>
              <w:t>Н.Толстой</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7"/>
                <w:w w:val="101"/>
                <w:sz w:val="24"/>
                <w:szCs w:val="24"/>
              </w:rPr>
              <w:t xml:space="preserve"> «Кавказский пленник» Б</w:t>
            </w:r>
            <w:r w:rsidRPr="008D2E45">
              <w:rPr>
                <w:rFonts w:ascii="Times New Roman" w:hAnsi="Times New Roman" w:cs="Times New Roman"/>
                <w:color w:val="000000"/>
                <w:spacing w:val="-7"/>
                <w:w w:val="101"/>
                <w:sz w:val="24"/>
                <w:szCs w:val="24"/>
              </w:rPr>
              <w:t>ессмысленность и жестокость национальной вражды</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Используют справочную литературу для создания </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рассказа о писателе.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Воспринимаютна слух художественное произведение</w:t>
            </w:r>
          </w:p>
          <w:p w:rsidR="00C50933" w:rsidRPr="008D2E45" w:rsidRDefault="00C50933" w:rsidP="00C50933">
            <w:pPr>
              <w:rPr>
                <w:rFonts w:ascii="Times New Roman" w:hAnsi="Times New Roman" w:cs="Times New Roman"/>
                <w:b/>
                <w:sz w:val="24"/>
                <w:szCs w:val="24"/>
              </w:rPr>
            </w:pPr>
            <w:r w:rsidRPr="008D2E45">
              <w:rPr>
                <w:rFonts w:ascii="Times New Roman" w:hAnsi="Times New Roman" w:cs="Times New Roman"/>
                <w:sz w:val="24"/>
                <w:szCs w:val="24"/>
              </w:rPr>
              <w:t>Высказываютсвоё мнение о прочитанном.</w:t>
            </w:r>
          </w:p>
          <w:p w:rsidR="003B7B14"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Определяютотношение автора к героям на основе </w:t>
            </w:r>
          </w:p>
          <w:p w:rsidR="003B7B14" w:rsidRPr="008D2E45" w:rsidRDefault="003B7B14" w:rsidP="00C50933">
            <w:pPr>
              <w:rPr>
                <w:rFonts w:ascii="Times New Roman" w:hAnsi="Times New Roman" w:cs="Times New Roman"/>
                <w:sz w:val="24"/>
                <w:szCs w:val="24"/>
              </w:rPr>
            </w:pPr>
            <w:r w:rsidRPr="008D2E45">
              <w:rPr>
                <w:rFonts w:ascii="Times New Roman" w:hAnsi="Times New Roman" w:cs="Times New Roman"/>
                <w:sz w:val="24"/>
                <w:szCs w:val="24"/>
              </w:rPr>
              <w:t>текста.</w:t>
            </w:r>
            <w:r w:rsidR="00C50933" w:rsidRPr="008D2E45">
              <w:rPr>
                <w:rFonts w:ascii="Times New Roman" w:hAnsi="Times New Roman" w:cs="Times New Roman"/>
                <w:sz w:val="24"/>
                <w:szCs w:val="24"/>
              </w:rPr>
              <w:t xml:space="preserve">Характеризуютгероев  текста на основе их </w:t>
            </w:r>
          </w:p>
          <w:p w:rsidR="00C50933" w:rsidRPr="008D2E45" w:rsidRDefault="00C50933" w:rsidP="003B7B14">
            <w:pPr>
              <w:rPr>
                <w:rFonts w:ascii="Times New Roman" w:hAnsi="Times New Roman" w:cs="Times New Roman"/>
                <w:sz w:val="24"/>
                <w:szCs w:val="24"/>
              </w:rPr>
            </w:pPr>
            <w:r w:rsidRPr="008D2E45">
              <w:rPr>
                <w:rFonts w:ascii="Times New Roman" w:hAnsi="Times New Roman" w:cs="Times New Roman"/>
                <w:sz w:val="24"/>
                <w:szCs w:val="24"/>
              </w:rPr>
              <w:t>поступков.</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45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41</w:t>
            </w:r>
          </w:p>
        </w:tc>
        <w:tc>
          <w:tcPr>
            <w:tcW w:w="5024" w:type="dxa"/>
            <w:gridSpan w:val="4"/>
          </w:tcPr>
          <w:p w:rsidR="00C50933" w:rsidRPr="008D2E45" w:rsidRDefault="00C50933" w:rsidP="00C50933">
            <w:pPr>
              <w:jc w:val="both"/>
              <w:rPr>
                <w:rFonts w:ascii="Times New Roman" w:hAnsi="Times New Roman" w:cs="Times New Roman"/>
                <w:color w:val="000000"/>
                <w:spacing w:val="-8"/>
                <w:w w:val="101"/>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Жилин и Костылин- два характера, две судьбы</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электронные презентации.</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Защищают собственные иллюстрации к произведению</w:t>
            </w:r>
          </w:p>
          <w:p w:rsidR="00C50933" w:rsidRPr="008D2E45" w:rsidRDefault="00C50933" w:rsidP="00C50933">
            <w:pPr>
              <w:pStyle w:val="aa"/>
              <w:rPr>
                <w:rFonts w:ascii="Times New Roman" w:hAnsi="Times New Roman" w:cs="Times New Roman"/>
                <w:sz w:val="24"/>
                <w:szCs w:val="24"/>
              </w:rPr>
            </w:pP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25"/>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42</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sz w:val="24"/>
                <w:szCs w:val="24"/>
              </w:rPr>
              <w:t>Контрольная работа №4</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Находят опорные фразы, слова, словосочетания.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Пишут связное высказывание по проблемному вопросу</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210"/>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43</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color w:val="000000"/>
                <w:spacing w:val="-7"/>
                <w:w w:val="101"/>
                <w:sz w:val="24"/>
                <w:szCs w:val="24"/>
              </w:rPr>
              <w:t xml:space="preserve">А.П. Чехов.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7"/>
                <w:w w:val="101"/>
                <w:sz w:val="24"/>
                <w:szCs w:val="24"/>
              </w:rPr>
              <w:t>. «Хирургия»-</w:t>
            </w:r>
            <w:r w:rsidRPr="008D2E45">
              <w:rPr>
                <w:rFonts w:ascii="Times New Roman" w:hAnsi="Times New Roman" w:cs="Times New Roman"/>
                <w:color w:val="000000"/>
                <w:spacing w:val="-7"/>
                <w:w w:val="101"/>
                <w:sz w:val="24"/>
                <w:szCs w:val="24"/>
              </w:rPr>
              <w:t>осмеяние глупости и невежества героев рассказа</w:t>
            </w: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Изучают биографию писателя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Выразительное чтение рассказа.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Выполняют сжатый и подробный пересказ текста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Отвечают на вопросы с использованием цитат из произведения.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Составляют цитатный план.</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Выделяют этапы развития сюжета.</w:t>
            </w:r>
          </w:p>
          <w:p w:rsidR="00C50933"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 xml:space="preserve">Анализируют заголовок произведения, соотносят  его с темой и главной мыслью произведения. </w:t>
            </w:r>
          </w:p>
          <w:p w:rsidR="00C50933" w:rsidRPr="008D2E45" w:rsidRDefault="00C50933" w:rsidP="003B7B14">
            <w:pPr>
              <w:autoSpaceDE w:val="0"/>
              <w:snapToGrid w:val="0"/>
              <w:spacing w:line="252" w:lineRule="auto"/>
              <w:rPr>
                <w:rFonts w:ascii="Times New Roman" w:eastAsia="Calibri" w:hAnsi="Times New Roman" w:cs="Times New Roman"/>
                <w:sz w:val="24"/>
                <w:szCs w:val="24"/>
              </w:rPr>
            </w:pPr>
            <w:r w:rsidRPr="008D2E45">
              <w:rPr>
                <w:rFonts w:ascii="Times New Roman" w:hAnsi="Times New Roman" w:cs="Times New Roman"/>
                <w:sz w:val="24"/>
                <w:szCs w:val="24"/>
              </w:rPr>
              <w:lastRenderedPageBreak/>
              <w:t>Составляют характеристику героев произведения.</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35"/>
        </w:trPr>
        <w:tc>
          <w:tcPr>
            <w:tcW w:w="567" w:type="dxa"/>
          </w:tcPr>
          <w:p w:rsidR="00C50933" w:rsidRPr="008D2E45" w:rsidRDefault="00C50933" w:rsidP="00C50933">
            <w:pPr>
              <w:jc w:val="both"/>
              <w:rPr>
                <w:sz w:val="24"/>
                <w:szCs w:val="24"/>
              </w:rPr>
            </w:pPr>
            <w:r w:rsidRPr="008D2E45">
              <w:rPr>
                <w:sz w:val="24"/>
                <w:szCs w:val="24"/>
              </w:rPr>
              <w:t>44</w:t>
            </w:r>
          </w:p>
        </w:tc>
        <w:tc>
          <w:tcPr>
            <w:tcW w:w="5024" w:type="dxa"/>
            <w:gridSpan w:val="4"/>
          </w:tcPr>
          <w:p w:rsidR="00C50933" w:rsidRPr="008D2E45" w:rsidRDefault="00C50933" w:rsidP="00C50933">
            <w:pPr>
              <w:jc w:val="both"/>
              <w:rPr>
                <w:bCs/>
                <w:color w:val="000000"/>
                <w:sz w:val="24"/>
                <w:szCs w:val="24"/>
              </w:rPr>
            </w:pPr>
            <w:r w:rsidRPr="008D2E45">
              <w:rPr>
                <w:b/>
                <w:bCs/>
                <w:color w:val="000000"/>
                <w:sz w:val="24"/>
                <w:szCs w:val="24"/>
              </w:rPr>
              <w:t>Урок проектной деятельности</w:t>
            </w:r>
            <w:r w:rsidRPr="008D2E45">
              <w:rPr>
                <w:bCs/>
                <w:color w:val="000000"/>
                <w:sz w:val="24"/>
                <w:szCs w:val="24"/>
              </w:rPr>
              <w:t>. Юмористические рассказы Чехова в иллюстрациях</w:t>
            </w:r>
          </w:p>
        </w:tc>
        <w:tc>
          <w:tcPr>
            <w:tcW w:w="8082" w:type="dxa"/>
          </w:tcPr>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Подбирают иллюстрированный материал.</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Создают учебный проект.</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Определяют тему, проблему, цели, задачи пути из решения</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510"/>
        </w:trPr>
        <w:tc>
          <w:tcPr>
            <w:tcW w:w="567" w:type="dxa"/>
          </w:tcPr>
          <w:p w:rsidR="00C50933" w:rsidRPr="008D2E45" w:rsidRDefault="00C50933" w:rsidP="00C50933">
            <w:pPr>
              <w:jc w:val="both"/>
              <w:rPr>
                <w:sz w:val="24"/>
                <w:szCs w:val="24"/>
              </w:rPr>
            </w:pPr>
            <w:r w:rsidRPr="008D2E45">
              <w:rPr>
                <w:sz w:val="24"/>
                <w:szCs w:val="24"/>
              </w:rPr>
              <w:t>45</w:t>
            </w:r>
          </w:p>
        </w:tc>
        <w:tc>
          <w:tcPr>
            <w:tcW w:w="5024" w:type="dxa"/>
            <w:gridSpan w:val="4"/>
          </w:tcPr>
          <w:p w:rsidR="00C50933" w:rsidRPr="008D2E45" w:rsidRDefault="00C50933" w:rsidP="00C50933">
            <w:pPr>
              <w:widowControl w:val="0"/>
              <w:shd w:val="clear" w:color="auto" w:fill="FFFFFF"/>
              <w:adjustRightInd w:val="0"/>
              <w:spacing w:before="34" w:after="34" w:line="235" w:lineRule="exact"/>
              <w:ind w:right="14" w:firstLine="5"/>
              <w:jc w:val="center"/>
              <w:rPr>
                <w:bCs/>
                <w:color w:val="000000"/>
                <w:sz w:val="24"/>
                <w:szCs w:val="24"/>
              </w:rPr>
            </w:pPr>
            <w:r w:rsidRPr="008D2E45">
              <w:rPr>
                <w:b/>
                <w:color w:val="000000"/>
                <w:spacing w:val="-2"/>
                <w:w w:val="101"/>
                <w:sz w:val="24"/>
                <w:szCs w:val="24"/>
              </w:rPr>
              <w:t xml:space="preserve">Поэты </w:t>
            </w:r>
            <w:r w:rsidRPr="008D2E45">
              <w:rPr>
                <w:b/>
                <w:color w:val="000000"/>
                <w:spacing w:val="-2"/>
                <w:w w:val="101"/>
                <w:sz w:val="24"/>
                <w:szCs w:val="24"/>
                <w:lang w:val="en-US"/>
              </w:rPr>
              <w:t>XIX</w:t>
            </w:r>
            <w:r w:rsidRPr="008D2E45">
              <w:rPr>
                <w:b/>
                <w:color w:val="000000"/>
                <w:spacing w:val="-2"/>
                <w:w w:val="101"/>
                <w:sz w:val="24"/>
                <w:szCs w:val="24"/>
              </w:rPr>
              <w:t xml:space="preserve"> века о Родине и родной природе</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стихотворения наизусть.</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Анализируют стихотворения по вопросам.</w:t>
            </w:r>
          </w:p>
          <w:p w:rsidR="00C50933" w:rsidRPr="008D2E45" w:rsidRDefault="00C50933" w:rsidP="003B7B14">
            <w:pPr>
              <w:snapToGrid w:val="0"/>
              <w:rPr>
                <w:rFonts w:ascii="Times New Roman" w:hAnsi="Times New Roman" w:cs="Times New Roman"/>
                <w:sz w:val="24"/>
                <w:szCs w:val="24"/>
              </w:rPr>
            </w:pPr>
            <w:r w:rsidRPr="008D2E45">
              <w:rPr>
                <w:rFonts w:ascii="Times New Roman" w:hAnsi="Times New Roman" w:cs="Times New Roman"/>
                <w:sz w:val="24"/>
                <w:szCs w:val="24"/>
              </w:rPr>
              <w:t xml:space="preserve">Определяют средства художественной выразительности в лирическом тексте.Определяютсамостоятельно интонацию, которая больше всего соответствует содержанию произведения. </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3B7B14">
        <w:trPr>
          <w:gridAfter w:val="1"/>
          <w:wAfter w:w="15282" w:type="dxa"/>
          <w:trHeight w:val="1101"/>
        </w:trPr>
        <w:tc>
          <w:tcPr>
            <w:tcW w:w="567" w:type="dxa"/>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46</w:t>
            </w:r>
          </w:p>
        </w:tc>
        <w:tc>
          <w:tcPr>
            <w:tcW w:w="5024" w:type="dxa"/>
            <w:gridSpan w:val="4"/>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 Стихи о Родине и родной природ</w:t>
            </w:r>
            <w:r w:rsidR="003B7B14" w:rsidRPr="008D2E45">
              <w:rPr>
                <w:rFonts w:ascii="Times New Roman" w:hAnsi="Times New Roman" w:cs="Times New Roman"/>
                <w:bCs/>
                <w:color w:val="000000"/>
                <w:sz w:val="24"/>
                <w:szCs w:val="24"/>
              </w:rPr>
              <w:t>е в иллюстрациях и фотографиях»</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учебные проекты.</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Защищают иллюстрации к произведениям.</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Анализируют лирическое произведение по плану</w:t>
            </w:r>
          </w:p>
        </w:tc>
        <w:tc>
          <w:tcPr>
            <w:tcW w:w="884" w:type="dxa"/>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6"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955"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3B7B14">
            <w:pPr>
              <w:rPr>
                <w:rFonts w:ascii="Times New Roman" w:hAnsi="Times New Roman" w:cs="Times New Roman"/>
                <w:b/>
                <w:bCs/>
                <w:color w:val="000000"/>
                <w:sz w:val="24"/>
                <w:szCs w:val="24"/>
              </w:rPr>
            </w:pPr>
            <w:r w:rsidRPr="008D2E45">
              <w:rPr>
                <w:rFonts w:ascii="Times New Roman" w:hAnsi="Times New Roman" w:cs="Times New Roman"/>
                <w:b/>
                <w:bCs/>
                <w:color w:val="000000"/>
                <w:sz w:val="24"/>
                <w:szCs w:val="24"/>
              </w:rPr>
              <w:t>Раздел 6 «Из русской литературы 20 века»  (22 ч.)</w:t>
            </w:r>
          </w:p>
        </w:tc>
      </w:tr>
      <w:tr w:rsidR="00C50933" w:rsidRPr="008D2E45" w:rsidTr="00C50933">
        <w:trPr>
          <w:gridAfter w:val="1"/>
          <w:wAfter w:w="15282" w:type="dxa"/>
          <w:trHeight w:val="142"/>
        </w:trPr>
        <w:tc>
          <w:tcPr>
            <w:tcW w:w="975" w:type="dxa"/>
            <w:gridSpan w:val="3"/>
            <w:vMerge w:val="restart"/>
          </w:tcPr>
          <w:p w:rsidR="00C50933" w:rsidRPr="008D2E45" w:rsidRDefault="00C50933" w:rsidP="00C50933">
            <w:pPr>
              <w:jc w:val="both"/>
              <w:rPr>
                <w:sz w:val="24"/>
                <w:szCs w:val="24"/>
              </w:rPr>
            </w:pPr>
            <w:r w:rsidRPr="008D2E45">
              <w:rPr>
                <w:sz w:val="24"/>
                <w:szCs w:val="24"/>
              </w:rPr>
              <w:t>47</w:t>
            </w:r>
          </w:p>
          <w:p w:rsidR="00C50933" w:rsidRPr="008D2E45" w:rsidRDefault="00C50933" w:rsidP="00C50933">
            <w:pPr>
              <w:jc w:val="both"/>
              <w:rPr>
                <w:sz w:val="24"/>
                <w:szCs w:val="24"/>
              </w:rPr>
            </w:pPr>
          </w:p>
          <w:p w:rsidR="00C50933" w:rsidRPr="008D2E45" w:rsidRDefault="00C50933" w:rsidP="00C50933">
            <w:pPr>
              <w:jc w:val="both"/>
              <w:rPr>
                <w:sz w:val="24"/>
                <w:szCs w:val="24"/>
              </w:rPr>
            </w:pPr>
          </w:p>
          <w:p w:rsidR="00C50933" w:rsidRPr="008D2E45" w:rsidRDefault="00C50933" w:rsidP="00C50933">
            <w:pPr>
              <w:jc w:val="both"/>
              <w:rPr>
                <w:sz w:val="24"/>
                <w:szCs w:val="24"/>
              </w:rPr>
            </w:pPr>
          </w:p>
        </w:tc>
        <w:tc>
          <w:tcPr>
            <w:tcW w:w="4616" w:type="dxa"/>
            <w:gridSpan w:val="2"/>
            <w:vMerge w:val="restart"/>
          </w:tcPr>
          <w:p w:rsidR="00C50933" w:rsidRPr="008D2E45" w:rsidRDefault="00C50933" w:rsidP="00C50933">
            <w:pPr>
              <w:pStyle w:val="aa"/>
              <w:rPr>
                <w:rFonts w:ascii="Times New Roman" w:hAnsi="Times New Roman"/>
                <w:sz w:val="24"/>
                <w:szCs w:val="24"/>
              </w:rPr>
            </w:pPr>
            <w:r w:rsidRPr="008D2E45">
              <w:rPr>
                <w:rFonts w:ascii="Times New Roman" w:hAnsi="Times New Roman"/>
                <w:b/>
                <w:color w:val="000000"/>
                <w:spacing w:val="-7"/>
                <w:sz w:val="24"/>
                <w:szCs w:val="24"/>
              </w:rPr>
              <w:t>И.Л. Бунин.</w:t>
            </w:r>
            <w:r w:rsidRPr="008D2E45">
              <w:rPr>
                <w:rFonts w:ascii="Times New Roman" w:hAnsi="Times New Roman"/>
                <w:color w:val="000000"/>
                <w:spacing w:val="-8"/>
                <w:w w:val="101"/>
                <w:sz w:val="24"/>
                <w:szCs w:val="24"/>
              </w:rPr>
              <w:t>Краткий рассказ о писателе</w:t>
            </w:r>
            <w:r w:rsidRPr="008D2E45">
              <w:rPr>
                <w:rFonts w:ascii="Times New Roman" w:hAnsi="Times New Roman"/>
                <w:b/>
                <w:color w:val="000000"/>
                <w:spacing w:val="-7"/>
                <w:sz w:val="24"/>
                <w:szCs w:val="24"/>
              </w:rPr>
              <w:t>Рассказ «Косцы»как</w:t>
            </w:r>
            <w:r w:rsidRPr="008D2E45">
              <w:rPr>
                <w:rFonts w:ascii="Times New Roman" w:hAnsi="Times New Roman"/>
                <w:color w:val="000000"/>
                <w:spacing w:val="-7"/>
                <w:sz w:val="24"/>
                <w:szCs w:val="24"/>
              </w:rPr>
              <w:t xml:space="preserve"> поэтическое воспоминание о Родине</w:t>
            </w:r>
          </w:p>
          <w:p w:rsidR="00C50933" w:rsidRPr="008D2E45" w:rsidRDefault="00C50933" w:rsidP="00C50933">
            <w:pPr>
              <w:shd w:val="clear" w:color="auto" w:fill="FFFFFF"/>
              <w:spacing w:before="58" w:after="34" w:line="230" w:lineRule="exact"/>
              <w:jc w:val="center"/>
              <w:rPr>
                <w:b/>
                <w:color w:val="000000"/>
                <w:sz w:val="24"/>
                <w:szCs w:val="24"/>
              </w:rPr>
            </w:pPr>
          </w:p>
          <w:p w:rsidR="00C50933" w:rsidRPr="008D2E45" w:rsidRDefault="00C50933" w:rsidP="00C50933">
            <w:pPr>
              <w:shd w:val="clear" w:color="auto" w:fill="FFFFFF"/>
              <w:spacing w:before="58" w:after="34" w:line="230" w:lineRule="exact"/>
              <w:jc w:val="center"/>
              <w:rPr>
                <w:b/>
                <w:color w:val="000000"/>
                <w:sz w:val="24"/>
                <w:szCs w:val="24"/>
              </w:rPr>
            </w:pPr>
          </w:p>
          <w:p w:rsidR="00C50933" w:rsidRPr="008D2E45" w:rsidRDefault="00C50933" w:rsidP="00C50933">
            <w:pPr>
              <w:shd w:val="clear" w:color="auto" w:fill="FFFFFF"/>
              <w:spacing w:before="58" w:after="34" w:line="230" w:lineRule="exact"/>
              <w:jc w:val="center"/>
              <w:rPr>
                <w:sz w:val="24"/>
                <w:szCs w:val="24"/>
              </w:rPr>
            </w:pPr>
          </w:p>
        </w:tc>
        <w:tc>
          <w:tcPr>
            <w:tcW w:w="8082" w:type="dxa"/>
            <w:vMerge w:val="restart"/>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 xml:space="preserve"> Воспринимают на слух художественные произведения.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Читают выразительно..</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Определяют средства художественной выразительности.</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Определяют самостоятельно интонацию, которая больше всего соответствует содержанию произведения..</w:t>
            </w:r>
          </w:p>
          <w:p w:rsidR="003B7B14"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Высказывают оценочные суждения о прочитанном</w:t>
            </w:r>
          </w:p>
          <w:p w:rsidR="00C50933"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 произведении,отвечают на вопросы.</w:t>
            </w: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735"/>
        </w:trPr>
        <w:tc>
          <w:tcPr>
            <w:tcW w:w="975" w:type="dxa"/>
            <w:gridSpan w:val="3"/>
            <w:vMerge/>
          </w:tcPr>
          <w:p w:rsidR="00C50933" w:rsidRPr="008D2E45" w:rsidRDefault="00C50933" w:rsidP="00C50933">
            <w:pPr>
              <w:jc w:val="both"/>
              <w:rPr>
                <w:sz w:val="24"/>
                <w:szCs w:val="24"/>
              </w:rPr>
            </w:pPr>
          </w:p>
        </w:tc>
        <w:tc>
          <w:tcPr>
            <w:tcW w:w="4616" w:type="dxa"/>
            <w:gridSpan w:val="2"/>
            <w:vMerge/>
          </w:tcPr>
          <w:p w:rsidR="00C50933" w:rsidRPr="008D2E45" w:rsidRDefault="00C50933" w:rsidP="00C50933">
            <w:pPr>
              <w:shd w:val="clear" w:color="auto" w:fill="FFFFFF"/>
              <w:spacing w:before="58" w:after="34" w:line="230" w:lineRule="exact"/>
              <w:jc w:val="center"/>
              <w:rPr>
                <w:color w:val="000000"/>
                <w:sz w:val="24"/>
                <w:szCs w:val="24"/>
              </w:rPr>
            </w:pPr>
          </w:p>
        </w:tc>
        <w:tc>
          <w:tcPr>
            <w:tcW w:w="8082" w:type="dxa"/>
            <w:vMerge/>
          </w:tcPr>
          <w:p w:rsidR="00C50933" w:rsidRPr="008D2E45" w:rsidRDefault="00C50933" w:rsidP="00C50933">
            <w:pPr>
              <w:pStyle w:val="aa"/>
              <w:rPr>
                <w:rFonts w:ascii="Times New Roman" w:hAnsi="Times New Roman"/>
                <w:sz w:val="24"/>
                <w:szCs w:val="24"/>
              </w:rPr>
            </w:pP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353"/>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48</w:t>
            </w:r>
          </w:p>
        </w:tc>
        <w:tc>
          <w:tcPr>
            <w:tcW w:w="4616" w:type="dxa"/>
            <w:gridSpan w:val="2"/>
          </w:tcPr>
          <w:p w:rsidR="00C50933" w:rsidRPr="008D2E45" w:rsidRDefault="00C50933" w:rsidP="00C50933">
            <w:pPr>
              <w:shd w:val="clear" w:color="auto" w:fill="FFFFFF"/>
              <w:spacing w:before="58" w:after="34" w:line="230" w:lineRule="exact"/>
              <w:rPr>
                <w:rFonts w:ascii="Times New Roman" w:hAnsi="Times New Roman" w:cs="Times New Roman"/>
                <w:b/>
                <w:color w:val="000000"/>
                <w:sz w:val="24"/>
                <w:szCs w:val="24"/>
              </w:rPr>
            </w:pPr>
            <w:r w:rsidRPr="008D2E45">
              <w:rPr>
                <w:rFonts w:ascii="Times New Roman" w:hAnsi="Times New Roman" w:cs="Times New Roman"/>
                <w:b/>
                <w:color w:val="000000"/>
                <w:sz w:val="24"/>
                <w:szCs w:val="24"/>
              </w:rPr>
              <w:t xml:space="preserve">В.Г. Короленко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z w:val="24"/>
                <w:szCs w:val="24"/>
              </w:rPr>
              <w:t>«В дурном обществе»</w:t>
            </w:r>
          </w:p>
          <w:p w:rsidR="00C50933" w:rsidRPr="008D2E45" w:rsidRDefault="00C50933" w:rsidP="00C50933">
            <w:pPr>
              <w:shd w:val="clear" w:color="auto" w:fill="FFFFFF"/>
              <w:spacing w:before="58" w:after="34" w:line="230" w:lineRule="exact"/>
              <w:jc w:val="center"/>
              <w:rPr>
                <w:rFonts w:ascii="Times New Roman" w:hAnsi="Times New Roman" w:cs="Times New Roman"/>
                <w:b/>
                <w:color w:val="000000"/>
                <w:sz w:val="24"/>
                <w:szCs w:val="24"/>
              </w:rPr>
            </w:pPr>
            <w:r w:rsidRPr="008D2E45">
              <w:rPr>
                <w:rFonts w:ascii="Times New Roman" w:hAnsi="Times New Roman" w:cs="Times New Roman"/>
                <w:color w:val="000000"/>
                <w:sz w:val="24"/>
                <w:szCs w:val="24"/>
              </w:rPr>
              <w:t>Жизнь детей из благополучной и обездоленной семей.</w:t>
            </w: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Делают сообщения о писателе.</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Воспринимают на слух художественное произведение, читают выразительно диалоги.</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Задают вопросы по содержанию прочитанного, отвечают на них.</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Оценивают события, поступки героев. Определяют отношение автора к героям.</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Определяют жанр произведения.</w:t>
            </w:r>
          </w:p>
          <w:p w:rsidR="00C50933"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 xml:space="preserve">Анализируют заголовок произведения, соотносят  его с темой и главной мыслью произведения. </w:t>
            </w:r>
          </w:p>
          <w:p w:rsidR="00C50933" w:rsidRPr="008D2E45" w:rsidRDefault="00C50933" w:rsidP="00743964">
            <w:pPr>
              <w:autoSpaceDE w:val="0"/>
              <w:snapToGrid w:val="0"/>
              <w:spacing w:line="252" w:lineRule="auto"/>
              <w:rPr>
                <w:rFonts w:ascii="Times New Roman" w:eastAsia="Calibri" w:hAnsi="Times New Roman" w:cs="Times New Roman"/>
                <w:sz w:val="24"/>
                <w:szCs w:val="24"/>
              </w:rPr>
            </w:pPr>
            <w:r w:rsidRPr="008D2E45">
              <w:rPr>
                <w:rFonts w:ascii="Times New Roman" w:hAnsi="Times New Roman" w:cs="Times New Roman"/>
                <w:sz w:val="24"/>
                <w:szCs w:val="24"/>
              </w:rPr>
              <w:t>Составляют характеристику героев произведений.</w:t>
            </w: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22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49</w:t>
            </w:r>
          </w:p>
        </w:tc>
        <w:tc>
          <w:tcPr>
            <w:tcW w:w="4616" w:type="dxa"/>
            <w:gridSpan w:val="2"/>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Контрольная работа №5</w:t>
            </w:r>
          </w:p>
          <w:p w:rsidR="00C50933" w:rsidRPr="008D2E45" w:rsidRDefault="00C50933" w:rsidP="00C50933">
            <w:pPr>
              <w:pStyle w:val="aa"/>
              <w:rPr>
                <w:rFonts w:ascii="Times New Roman" w:hAnsi="Times New Roman" w:cs="Times New Roman"/>
                <w:sz w:val="24"/>
                <w:szCs w:val="24"/>
              </w:rPr>
            </w:pPr>
          </w:p>
          <w:p w:rsidR="00C50933" w:rsidRPr="008D2E45" w:rsidRDefault="00C50933" w:rsidP="00C50933">
            <w:pPr>
              <w:pStyle w:val="aa"/>
              <w:rPr>
                <w:rFonts w:ascii="Times New Roman" w:hAnsi="Times New Roman" w:cs="Times New Roman"/>
                <w:sz w:val="24"/>
                <w:szCs w:val="24"/>
              </w:rPr>
            </w:pP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Составляют план высказывания.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lastRenderedPageBreak/>
              <w:t>Подбирают примеры из текста.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Пишут развёрнутый ответ на проблемный вопрос</w:t>
            </w:r>
          </w:p>
        </w:tc>
        <w:tc>
          <w:tcPr>
            <w:tcW w:w="1012" w:type="dxa"/>
            <w:gridSpan w:val="2"/>
            <w:vMerge w:val="restart"/>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vMerge w:val="restart"/>
            <w:shd w:val="clear" w:color="auto" w:fill="auto"/>
          </w:tcPr>
          <w:p w:rsidR="00C50933" w:rsidRPr="008D2E45" w:rsidRDefault="00C50933" w:rsidP="00C50933">
            <w:pPr>
              <w:pStyle w:val="aa"/>
              <w:rPr>
                <w:rFonts w:ascii="Times New Roman" w:hAnsi="Times New Roman"/>
                <w:sz w:val="24"/>
                <w:szCs w:val="24"/>
              </w:rPr>
            </w:pPr>
          </w:p>
        </w:tc>
        <w:tc>
          <w:tcPr>
            <w:tcW w:w="829" w:type="dxa"/>
            <w:vMerge w:val="restart"/>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525"/>
        </w:trPr>
        <w:tc>
          <w:tcPr>
            <w:tcW w:w="975" w:type="dxa"/>
            <w:gridSpan w:val="3"/>
            <w:vMerge w:val="restart"/>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50</w:t>
            </w:r>
          </w:p>
        </w:tc>
        <w:tc>
          <w:tcPr>
            <w:tcW w:w="4616" w:type="dxa"/>
            <w:gridSpan w:val="2"/>
            <w:vMerge w:val="restart"/>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b/>
                <w:bCs/>
                <w:color w:val="000000"/>
                <w:sz w:val="24"/>
                <w:szCs w:val="24"/>
              </w:rPr>
              <w:t xml:space="preserve">Урок проектной деятельности </w:t>
            </w:r>
            <w:r w:rsidRPr="008D2E45">
              <w:rPr>
                <w:rFonts w:ascii="Times New Roman" w:hAnsi="Times New Roman" w:cs="Times New Roman"/>
                <w:bCs/>
                <w:color w:val="000000"/>
                <w:sz w:val="24"/>
                <w:szCs w:val="24"/>
              </w:rPr>
              <w:t xml:space="preserve"> Мои ровесники в повести В.Г. Короленко « В дурном обществе»</w:t>
            </w:r>
          </w:p>
        </w:tc>
        <w:tc>
          <w:tcPr>
            <w:tcW w:w="8082" w:type="dxa"/>
            <w:vMerge w:val="restart"/>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Проводят исследование прочитанного текста.</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Подбирают материал для создания электронного альбома</w:t>
            </w:r>
          </w:p>
        </w:tc>
        <w:tc>
          <w:tcPr>
            <w:tcW w:w="1012" w:type="dxa"/>
            <w:gridSpan w:val="2"/>
            <w:vMerge/>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vMerge/>
            <w:shd w:val="clear" w:color="auto" w:fill="auto"/>
          </w:tcPr>
          <w:p w:rsidR="00C50933" w:rsidRPr="008D2E45" w:rsidRDefault="00C50933" w:rsidP="00C50933">
            <w:pPr>
              <w:pStyle w:val="aa"/>
              <w:rPr>
                <w:rFonts w:ascii="Times New Roman" w:hAnsi="Times New Roman"/>
                <w:sz w:val="24"/>
                <w:szCs w:val="24"/>
              </w:rPr>
            </w:pPr>
          </w:p>
        </w:tc>
        <w:tc>
          <w:tcPr>
            <w:tcW w:w="829" w:type="dxa"/>
            <w:vMerge/>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142"/>
        </w:trPr>
        <w:tc>
          <w:tcPr>
            <w:tcW w:w="975" w:type="dxa"/>
            <w:gridSpan w:val="3"/>
            <w:vMerge/>
          </w:tcPr>
          <w:p w:rsidR="00C50933" w:rsidRPr="008D2E45" w:rsidRDefault="00C50933" w:rsidP="00C50933">
            <w:pPr>
              <w:jc w:val="both"/>
              <w:rPr>
                <w:rFonts w:ascii="Times New Roman" w:hAnsi="Times New Roman" w:cs="Times New Roman"/>
                <w:sz w:val="24"/>
                <w:szCs w:val="24"/>
              </w:rPr>
            </w:pPr>
          </w:p>
        </w:tc>
        <w:tc>
          <w:tcPr>
            <w:tcW w:w="4616" w:type="dxa"/>
            <w:gridSpan w:val="2"/>
            <w:vMerge/>
          </w:tcPr>
          <w:p w:rsidR="00C50933" w:rsidRPr="008D2E45" w:rsidRDefault="00C50933" w:rsidP="00C50933">
            <w:pPr>
              <w:rPr>
                <w:rFonts w:ascii="Times New Roman" w:hAnsi="Times New Roman" w:cs="Times New Roman"/>
                <w:sz w:val="24"/>
                <w:szCs w:val="24"/>
              </w:rPr>
            </w:pPr>
          </w:p>
        </w:tc>
        <w:tc>
          <w:tcPr>
            <w:tcW w:w="8082" w:type="dxa"/>
            <w:vMerge/>
          </w:tcPr>
          <w:p w:rsidR="00C50933" w:rsidRPr="008D2E45" w:rsidRDefault="00C50933" w:rsidP="00C50933">
            <w:pPr>
              <w:rPr>
                <w:rFonts w:ascii="Times New Roman" w:hAnsi="Times New Roman" w:cs="Times New Roman"/>
                <w:sz w:val="24"/>
                <w:szCs w:val="24"/>
              </w:rPr>
            </w:pP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1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51</w:t>
            </w:r>
          </w:p>
        </w:tc>
        <w:tc>
          <w:tcPr>
            <w:tcW w:w="4616" w:type="dxa"/>
            <w:gridSpan w:val="2"/>
          </w:tcPr>
          <w:p w:rsidR="00C50933" w:rsidRPr="008D2E45" w:rsidRDefault="00C50933" w:rsidP="00C50933">
            <w:pPr>
              <w:widowControl w:val="0"/>
              <w:shd w:val="clear" w:color="auto" w:fill="FFFFFF"/>
              <w:adjustRightInd w:val="0"/>
              <w:spacing w:before="34" w:after="34" w:line="235" w:lineRule="exact"/>
              <w:ind w:right="38" w:firstLine="10"/>
              <w:jc w:val="center"/>
              <w:rPr>
                <w:rFonts w:ascii="Times New Roman" w:hAnsi="Times New Roman" w:cs="Times New Roman"/>
                <w:b/>
                <w:color w:val="000000"/>
                <w:spacing w:val="-10"/>
                <w:sz w:val="24"/>
                <w:szCs w:val="24"/>
              </w:rPr>
            </w:pPr>
            <w:r w:rsidRPr="008D2E45">
              <w:rPr>
                <w:rFonts w:ascii="Times New Roman" w:hAnsi="Times New Roman" w:cs="Times New Roman"/>
                <w:b/>
                <w:color w:val="000000"/>
                <w:spacing w:val="-10"/>
                <w:sz w:val="24"/>
                <w:szCs w:val="24"/>
              </w:rPr>
              <w:t xml:space="preserve">С.А. Есенин </w:t>
            </w:r>
            <w:r w:rsidRPr="008D2E45">
              <w:rPr>
                <w:rFonts w:ascii="Times New Roman" w:hAnsi="Times New Roman" w:cs="Times New Roman"/>
                <w:color w:val="000000"/>
                <w:spacing w:val="-8"/>
                <w:w w:val="101"/>
                <w:sz w:val="24"/>
                <w:szCs w:val="24"/>
              </w:rPr>
              <w:t>Краткий рассказ о поэте</w:t>
            </w:r>
            <w:r w:rsidRPr="008D2E45">
              <w:rPr>
                <w:rFonts w:ascii="Times New Roman" w:hAnsi="Times New Roman" w:cs="Times New Roman"/>
                <w:b/>
                <w:color w:val="000000"/>
                <w:spacing w:val="-10"/>
                <w:sz w:val="24"/>
                <w:szCs w:val="24"/>
              </w:rPr>
              <w:t>« Я покинул родимый дом…», « Низкий дом с голубыми ставнями…»</w:t>
            </w:r>
            <w:r w:rsidRPr="008D2E45">
              <w:rPr>
                <w:rFonts w:ascii="Times New Roman" w:hAnsi="Times New Roman" w:cs="Times New Roman"/>
                <w:color w:val="000000"/>
                <w:spacing w:val="-10"/>
                <w:sz w:val="24"/>
                <w:szCs w:val="24"/>
              </w:rPr>
              <w:t xml:space="preserve"> - поэтическое изображение родной природы</w:t>
            </w:r>
          </w:p>
        </w:tc>
        <w:tc>
          <w:tcPr>
            <w:tcW w:w="8082" w:type="dxa"/>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статью учебника об основных событиях из жизни поэта.</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стихотворения.</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Воспроизводят стихотворения   наизусть.</w:t>
            </w:r>
          </w:p>
          <w:p w:rsidR="00C50933" w:rsidRPr="008D2E45" w:rsidRDefault="00C50933" w:rsidP="00743964">
            <w:pPr>
              <w:snapToGrid w:val="0"/>
              <w:rPr>
                <w:rFonts w:ascii="Times New Roman" w:hAnsi="Times New Roman" w:cs="Times New Roman"/>
                <w:sz w:val="24"/>
                <w:szCs w:val="24"/>
              </w:rPr>
            </w:pPr>
            <w:r w:rsidRPr="008D2E45">
              <w:rPr>
                <w:rFonts w:ascii="Times New Roman" w:hAnsi="Times New Roman" w:cs="Times New Roman"/>
                <w:sz w:val="24"/>
                <w:szCs w:val="24"/>
              </w:rPr>
              <w:t>Определяют средства художественной выразительности в лирическом тексте. Определяют самостоятельно интонацию, которая больше всего соответ</w:t>
            </w:r>
            <w:r w:rsidR="00743964" w:rsidRPr="008D2E45">
              <w:rPr>
                <w:rFonts w:ascii="Times New Roman" w:hAnsi="Times New Roman" w:cs="Times New Roman"/>
                <w:sz w:val="24"/>
                <w:szCs w:val="24"/>
              </w:rPr>
              <w:t>ствует содержанию произведения.</w:t>
            </w:r>
          </w:p>
        </w:tc>
        <w:tc>
          <w:tcPr>
            <w:tcW w:w="1012" w:type="dxa"/>
            <w:gridSpan w:val="2"/>
            <w:shd w:val="clear" w:color="auto" w:fill="auto"/>
          </w:tcPr>
          <w:p w:rsidR="00C50933" w:rsidRPr="008D2E45" w:rsidRDefault="00C50933" w:rsidP="00C50933">
            <w:pPr>
              <w:jc w:val="both"/>
              <w:rPr>
                <w:bCs/>
                <w:color w:val="000000"/>
                <w:sz w:val="24"/>
                <w:szCs w:val="24"/>
              </w:rPr>
            </w:pPr>
          </w:p>
        </w:tc>
        <w:tc>
          <w:tcPr>
            <w:tcW w:w="884" w:type="dxa"/>
            <w:gridSpan w:val="2"/>
            <w:shd w:val="clear" w:color="auto" w:fill="auto"/>
          </w:tcPr>
          <w:p w:rsidR="00C50933" w:rsidRPr="008D2E45" w:rsidRDefault="00C50933" w:rsidP="00C50933">
            <w:pPr>
              <w:jc w:val="both"/>
              <w:rPr>
                <w:bCs/>
                <w:color w:val="000000"/>
                <w:sz w:val="24"/>
                <w:szCs w:val="24"/>
              </w:rPr>
            </w:pPr>
          </w:p>
        </w:tc>
        <w:tc>
          <w:tcPr>
            <w:tcW w:w="829" w:type="dxa"/>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52</w:t>
            </w:r>
          </w:p>
        </w:tc>
        <w:tc>
          <w:tcPr>
            <w:tcW w:w="4616" w:type="dxa"/>
            <w:gridSpan w:val="2"/>
          </w:tcPr>
          <w:p w:rsidR="00C50933" w:rsidRPr="008D2E45" w:rsidRDefault="00C50933" w:rsidP="00C50933">
            <w:pPr>
              <w:widowControl w:val="0"/>
              <w:shd w:val="clear" w:color="auto" w:fill="FFFFFF"/>
              <w:adjustRightInd w:val="0"/>
              <w:spacing w:before="34" w:after="34" w:line="235" w:lineRule="exact"/>
              <w:ind w:right="24" w:firstLine="24"/>
              <w:jc w:val="center"/>
              <w:rPr>
                <w:rFonts w:ascii="Times New Roman" w:hAnsi="Times New Roman" w:cs="Times New Roman"/>
                <w:color w:val="000000"/>
                <w:spacing w:val="-8"/>
                <w:sz w:val="24"/>
                <w:szCs w:val="24"/>
              </w:rPr>
            </w:pPr>
            <w:r w:rsidRPr="008D2E45">
              <w:rPr>
                <w:rFonts w:ascii="Times New Roman" w:hAnsi="Times New Roman" w:cs="Times New Roman"/>
                <w:b/>
                <w:color w:val="000000"/>
                <w:spacing w:val="-8"/>
                <w:sz w:val="24"/>
                <w:szCs w:val="24"/>
              </w:rPr>
              <w:t xml:space="preserve">П.П.Бажов.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8"/>
                <w:sz w:val="24"/>
                <w:szCs w:val="24"/>
              </w:rPr>
              <w:t>«Медной горы</w:t>
            </w:r>
            <w:r w:rsidRPr="008D2E45">
              <w:rPr>
                <w:rFonts w:ascii="Times New Roman" w:hAnsi="Times New Roman" w:cs="Times New Roman"/>
                <w:color w:val="000000"/>
                <w:spacing w:val="-8"/>
                <w:sz w:val="24"/>
                <w:szCs w:val="24"/>
              </w:rPr>
              <w:t xml:space="preserve"> Хозяйка».Честность, добросовестность, трудолюбие и талант главного героя </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Рассказывают о писателе.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осознанно вслух текст художественного произведения.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план характеристики ( сравнительной) литературного героя.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Рассказывают о героях сказа.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Работают со словарё</w:t>
            </w:r>
            <w:r w:rsidR="00743964" w:rsidRPr="008D2E45">
              <w:rPr>
                <w:rFonts w:ascii="Times New Roman" w:hAnsi="Times New Roman" w:cs="Times New Roman"/>
                <w:sz w:val="24"/>
                <w:szCs w:val="24"/>
              </w:rPr>
              <w:t>м литературоведческих терминов.</w:t>
            </w: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49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53</w:t>
            </w:r>
          </w:p>
        </w:tc>
        <w:tc>
          <w:tcPr>
            <w:tcW w:w="4616" w:type="dxa"/>
            <w:gridSpan w:val="2"/>
          </w:tcPr>
          <w:p w:rsidR="00C50933" w:rsidRPr="008D2E45" w:rsidRDefault="00C50933" w:rsidP="00C50933">
            <w:pPr>
              <w:widowControl w:val="0"/>
              <w:shd w:val="clear" w:color="auto" w:fill="FFFFFF"/>
              <w:adjustRightInd w:val="0"/>
              <w:spacing w:before="34" w:after="34" w:line="235" w:lineRule="exact"/>
              <w:ind w:right="14"/>
              <w:rPr>
                <w:rFonts w:ascii="Times New Roman" w:hAnsi="Times New Roman" w:cs="Times New Roman"/>
                <w:sz w:val="24"/>
                <w:szCs w:val="24"/>
              </w:rPr>
            </w:pPr>
            <w:r w:rsidRPr="008D2E45">
              <w:rPr>
                <w:rFonts w:ascii="Times New Roman" w:hAnsi="Times New Roman" w:cs="Times New Roman"/>
                <w:b/>
                <w:color w:val="000000"/>
                <w:spacing w:val="-7"/>
                <w:sz w:val="24"/>
                <w:szCs w:val="24"/>
              </w:rPr>
              <w:t xml:space="preserve">К.Г.Паустовский.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7"/>
                <w:sz w:val="24"/>
                <w:szCs w:val="24"/>
              </w:rPr>
              <w:t xml:space="preserve">  «Теплый хлеб</w:t>
            </w:r>
            <w:r w:rsidRPr="008D2E45">
              <w:rPr>
                <w:rFonts w:ascii="Times New Roman" w:hAnsi="Times New Roman" w:cs="Times New Roman"/>
                <w:color w:val="000000"/>
                <w:spacing w:val="-7"/>
                <w:sz w:val="24"/>
                <w:szCs w:val="24"/>
              </w:rPr>
              <w:t xml:space="preserve">», </w:t>
            </w:r>
            <w:r w:rsidRPr="008D2E45">
              <w:rPr>
                <w:rFonts w:ascii="Times New Roman" w:hAnsi="Times New Roman" w:cs="Times New Roman"/>
                <w:b/>
                <w:color w:val="000000"/>
                <w:spacing w:val="-7"/>
                <w:sz w:val="24"/>
                <w:szCs w:val="24"/>
              </w:rPr>
              <w:t xml:space="preserve">« Заячьилапы», </w:t>
            </w:r>
            <w:r w:rsidRPr="008D2E45">
              <w:rPr>
                <w:rFonts w:ascii="Times New Roman" w:hAnsi="Times New Roman" w:cs="Times New Roman"/>
                <w:color w:val="000000"/>
                <w:spacing w:val="-7"/>
                <w:sz w:val="24"/>
                <w:szCs w:val="24"/>
              </w:rPr>
              <w:t>доброта и сострадание, реальное и фантастическое в сказках.</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рассказывают о писателе.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по ролям сказку.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Пересказывают сказку ( сжато, подробно).</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рецензируют ответы друг друга.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Выявляют фольклорные мотивы в сказке.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Защищают свои иллюстрации к  прочитанному.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Работают со словарём литературоведческих терминов</w:t>
            </w: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142"/>
        </w:trPr>
        <w:tc>
          <w:tcPr>
            <w:tcW w:w="975" w:type="dxa"/>
            <w:gridSpan w:val="3"/>
            <w:vMerge w:val="restart"/>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54</w:t>
            </w:r>
          </w:p>
          <w:p w:rsidR="00C50933" w:rsidRPr="008D2E45" w:rsidRDefault="00C50933" w:rsidP="00C50933">
            <w:pPr>
              <w:jc w:val="both"/>
              <w:rPr>
                <w:rFonts w:ascii="Times New Roman" w:hAnsi="Times New Roman" w:cs="Times New Roman"/>
                <w:sz w:val="24"/>
                <w:szCs w:val="24"/>
              </w:rPr>
            </w:pPr>
          </w:p>
        </w:tc>
        <w:tc>
          <w:tcPr>
            <w:tcW w:w="4616" w:type="dxa"/>
            <w:gridSpan w:val="2"/>
            <w:vMerge w:val="restart"/>
          </w:tcPr>
          <w:p w:rsidR="00C50933" w:rsidRPr="008D2E45" w:rsidRDefault="00C50933" w:rsidP="00C50933">
            <w:pPr>
              <w:widowControl w:val="0"/>
              <w:shd w:val="clear" w:color="auto" w:fill="FFFFFF"/>
              <w:adjustRightInd w:val="0"/>
              <w:spacing w:before="34" w:after="34" w:line="128" w:lineRule="atLeast"/>
              <w:ind w:right="10" w:firstLine="33"/>
              <w:jc w:val="center"/>
              <w:rPr>
                <w:rFonts w:ascii="Times New Roman" w:hAnsi="Times New Roman" w:cs="Times New Roman"/>
                <w:sz w:val="24"/>
                <w:szCs w:val="24"/>
              </w:rPr>
            </w:pPr>
            <w:r w:rsidRPr="008D2E45">
              <w:rPr>
                <w:rFonts w:ascii="Times New Roman" w:hAnsi="Times New Roman" w:cs="Times New Roman"/>
                <w:b/>
                <w:color w:val="000000"/>
                <w:spacing w:val="-10"/>
                <w:sz w:val="24"/>
                <w:szCs w:val="24"/>
              </w:rPr>
              <w:t xml:space="preserve">С.Я.Маршак.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10"/>
                <w:sz w:val="24"/>
                <w:szCs w:val="24"/>
              </w:rPr>
              <w:t>Пьеса-сказка «Двенадцатьмесяцев».</w:t>
            </w:r>
            <w:r w:rsidRPr="008D2E45">
              <w:rPr>
                <w:rFonts w:ascii="Times New Roman" w:hAnsi="Times New Roman" w:cs="Times New Roman"/>
                <w:color w:val="000000"/>
                <w:spacing w:val="-10"/>
                <w:sz w:val="24"/>
                <w:szCs w:val="24"/>
              </w:rPr>
              <w:t xml:space="preserve"> Положительные и отрицательные герои пьесы– сказки </w:t>
            </w:r>
          </w:p>
        </w:tc>
        <w:tc>
          <w:tcPr>
            <w:tcW w:w="8082" w:type="dxa"/>
            <w:vMerge w:val="restart"/>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рассказывают о писателе.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сказку по ролям.</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Пересказывают сказку ( сжато, подробно).</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рецензируют ответы друг друга.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Выявляют фольклорные мотивы в сказке.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Защищают свои иллюстрации к  прочитанному.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Работают со словарём литературоведческих терминов</w:t>
            </w:r>
          </w:p>
        </w:tc>
        <w:tc>
          <w:tcPr>
            <w:tcW w:w="1012" w:type="dxa"/>
            <w:gridSpan w:val="2"/>
            <w:shd w:val="clear" w:color="auto" w:fill="auto"/>
          </w:tcPr>
          <w:p w:rsidR="00C50933" w:rsidRPr="008D2E45" w:rsidRDefault="00C50933" w:rsidP="00C50933">
            <w:pPr>
              <w:pStyle w:val="aa"/>
              <w:rPr>
                <w:rFonts w:ascii="Times New Roman" w:hAnsi="Times New Roman"/>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sz w:val="24"/>
                <w:szCs w:val="24"/>
              </w:rPr>
            </w:pPr>
          </w:p>
        </w:tc>
        <w:tc>
          <w:tcPr>
            <w:tcW w:w="829" w:type="dxa"/>
            <w:shd w:val="clear" w:color="auto" w:fill="auto"/>
          </w:tcPr>
          <w:p w:rsidR="00C50933" w:rsidRPr="008D2E45" w:rsidRDefault="00C50933" w:rsidP="00C50933">
            <w:pPr>
              <w:pStyle w:val="aa"/>
              <w:rPr>
                <w:rFonts w:ascii="Times New Roman" w:hAnsi="Times New Roman"/>
                <w:sz w:val="24"/>
                <w:szCs w:val="24"/>
              </w:rPr>
            </w:pPr>
          </w:p>
        </w:tc>
      </w:tr>
      <w:tr w:rsidR="00C50933" w:rsidRPr="008D2E45" w:rsidTr="00C50933">
        <w:trPr>
          <w:gridAfter w:val="1"/>
          <w:wAfter w:w="15282" w:type="dxa"/>
          <w:trHeight w:val="675"/>
        </w:trPr>
        <w:tc>
          <w:tcPr>
            <w:tcW w:w="975" w:type="dxa"/>
            <w:gridSpan w:val="3"/>
            <w:vMerge/>
          </w:tcPr>
          <w:p w:rsidR="00C50933" w:rsidRPr="008D2E45" w:rsidRDefault="00C50933" w:rsidP="00C50933">
            <w:pPr>
              <w:jc w:val="both"/>
              <w:rPr>
                <w:rFonts w:ascii="Times New Roman" w:hAnsi="Times New Roman" w:cs="Times New Roman"/>
                <w:sz w:val="24"/>
                <w:szCs w:val="24"/>
              </w:rPr>
            </w:pPr>
          </w:p>
        </w:tc>
        <w:tc>
          <w:tcPr>
            <w:tcW w:w="4616" w:type="dxa"/>
            <w:gridSpan w:val="2"/>
            <w:vMerge/>
          </w:tcPr>
          <w:p w:rsidR="00C50933" w:rsidRPr="008D2E45" w:rsidRDefault="00C50933" w:rsidP="00C50933">
            <w:pPr>
              <w:pStyle w:val="aa"/>
              <w:rPr>
                <w:rFonts w:ascii="Times New Roman" w:hAnsi="Times New Roman" w:cs="Times New Roman"/>
                <w:sz w:val="24"/>
                <w:szCs w:val="24"/>
              </w:rPr>
            </w:pPr>
          </w:p>
        </w:tc>
        <w:tc>
          <w:tcPr>
            <w:tcW w:w="8082" w:type="dxa"/>
            <w:vMerge/>
          </w:tcPr>
          <w:p w:rsidR="00C50933" w:rsidRPr="008D2E45" w:rsidRDefault="00C50933" w:rsidP="00C50933">
            <w:pPr>
              <w:pStyle w:val="aa"/>
              <w:rPr>
                <w:rFonts w:ascii="Times New Roman" w:hAnsi="Times New Roman" w:cs="Times New Roman"/>
                <w:sz w:val="24"/>
                <w:szCs w:val="24"/>
              </w:rPr>
            </w:pPr>
          </w:p>
        </w:tc>
        <w:tc>
          <w:tcPr>
            <w:tcW w:w="1012" w:type="dxa"/>
            <w:gridSpan w:val="2"/>
            <w:vMerge w:val="restart"/>
            <w:shd w:val="clear" w:color="auto" w:fill="auto"/>
          </w:tcPr>
          <w:p w:rsidR="00C50933" w:rsidRPr="008D2E45" w:rsidRDefault="00C50933" w:rsidP="00C50933">
            <w:pPr>
              <w:jc w:val="both"/>
              <w:rPr>
                <w:bCs/>
                <w:color w:val="000000"/>
                <w:sz w:val="24"/>
                <w:szCs w:val="24"/>
              </w:rPr>
            </w:pPr>
          </w:p>
        </w:tc>
        <w:tc>
          <w:tcPr>
            <w:tcW w:w="884" w:type="dxa"/>
            <w:gridSpan w:val="2"/>
            <w:vMerge w:val="restart"/>
            <w:shd w:val="clear" w:color="auto" w:fill="auto"/>
          </w:tcPr>
          <w:p w:rsidR="00C50933" w:rsidRPr="008D2E45" w:rsidRDefault="00C50933" w:rsidP="00C50933">
            <w:pPr>
              <w:jc w:val="both"/>
              <w:rPr>
                <w:bCs/>
                <w:color w:val="000000"/>
                <w:sz w:val="24"/>
                <w:szCs w:val="24"/>
              </w:rPr>
            </w:pPr>
          </w:p>
        </w:tc>
        <w:tc>
          <w:tcPr>
            <w:tcW w:w="829" w:type="dxa"/>
            <w:vMerge w:val="restart"/>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40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55</w:t>
            </w:r>
          </w:p>
        </w:tc>
        <w:tc>
          <w:tcPr>
            <w:tcW w:w="4616" w:type="dxa"/>
            <w:gridSpan w:val="2"/>
          </w:tcPr>
          <w:p w:rsidR="00C50933" w:rsidRPr="008D2E45" w:rsidRDefault="00C50933" w:rsidP="00C50933">
            <w:pPr>
              <w:widowControl w:val="0"/>
              <w:shd w:val="clear" w:color="auto" w:fill="FFFFFF"/>
              <w:adjustRightInd w:val="0"/>
              <w:spacing w:before="34" w:after="34" w:line="128" w:lineRule="atLeast"/>
              <w:ind w:right="10" w:firstLine="33"/>
              <w:rPr>
                <w:rFonts w:ascii="Times New Roman" w:hAnsi="Times New Roman" w:cs="Times New Roman"/>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 Добро и зло в сказке-пьесе С.Я. Маршака» Двенадцать месяцев»</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Учат свою роль героя сказки.</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Инсценирую отрывок из сказки</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7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56</w:t>
            </w:r>
          </w:p>
        </w:tc>
        <w:tc>
          <w:tcPr>
            <w:tcW w:w="4616" w:type="dxa"/>
            <w:gridSpan w:val="2"/>
          </w:tcPr>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sz w:val="24"/>
                <w:szCs w:val="24"/>
              </w:rPr>
              <w:t>Контрольная работа №6</w:t>
            </w:r>
          </w:p>
        </w:tc>
        <w:tc>
          <w:tcPr>
            <w:tcW w:w="8082" w:type="dxa"/>
          </w:tcPr>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Отвечают письменно, развёрнуто на один из</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проблемных вопросов</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2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57</w:t>
            </w:r>
          </w:p>
        </w:tc>
        <w:tc>
          <w:tcPr>
            <w:tcW w:w="4616" w:type="dxa"/>
            <w:gridSpan w:val="2"/>
          </w:tcPr>
          <w:p w:rsidR="00C50933" w:rsidRPr="008D2E45" w:rsidRDefault="00C50933" w:rsidP="00C50933">
            <w:pPr>
              <w:widowControl w:val="0"/>
              <w:shd w:val="clear" w:color="auto" w:fill="FFFFFF"/>
              <w:adjustRightInd w:val="0"/>
              <w:spacing w:before="34" w:after="34" w:line="70" w:lineRule="atLeast"/>
              <w:ind w:right="10" w:firstLine="38"/>
              <w:jc w:val="center"/>
              <w:rPr>
                <w:rFonts w:ascii="Times New Roman" w:hAnsi="Times New Roman" w:cs="Times New Roman"/>
                <w:color w:val="000000"/>
                <w:spacing w:val="-6"/>
                <w:sz w:val="24"/>
                <w:szCs w:val="24"/>
              </w:rPr>
            </w:pPr>
            <w:r w:rsidRPr="008D2E45">
              <w:rPr>
                <w:rFonts w:ascii="Times New Roman" w:hAnsi="Times New Roman" w:cs="Times New Roman"/>
                <w:b/>
                <w:color w:val="000000"/>
                <w:spacing w:val="-6"/>
                <w:sz w:val="24"/>
                <w:szCs w:val="24"/>
              </w:rPr>
              <w:t xml:space="preserve">А.П.Платонов.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7"/>
                <w:sz w:val="24"/>
                <w:szCs w:val="24"/>
              </w:rPr>
              <w:t xml:space="preserve">. </w:t>
            </w:r>
            <w:r w:rsidRPr="008D2E45">
              <w:rPr>
                <w:rFonts w:ascii="Times New Roman" w:hAnsi="Times New Roman" w:cs="Times New Roman"/>
                <w:b/>
                <w:color w:val="000000"/>
                <w:spacing w:val="-6"/>
                <w:sz w:val="24"/>
                <w:szCs w:val="24"/>
              </w:rPr>
              <w:t xml:space="preserve">Рассказ «Никита». </w:t>
            </w:r>
            <w:r w:rsidRPr="008D2E45">
              <w:rPr>
                <w:rFonts w:ascii="Times New Roman" w:hAnsi="Times New Roman" w:cs="Times New Roman"/>
                <w:color w:val="000000"/>
                <w:spacing w:val="-6"/>
                <w:sz w:val="24"/>
                <w:szCs w:val="24"/>
              </w:rPr>
              <w:t xml:space="preserve">Главный герой рассказа, единство героя с природой…. </w:t>
            </w:r>
          </w:p>
          <w:p w:rsidR="00C50933" w:rsidRPr="008D2E45" w:rsidRDefault="00C50933" w:rsidP="00C50933">
            <w:pPr>
              <w:widowControl w:val="0"/>
              <w:shd w:val="clear" w:color="auto" w:fill="FFFFFF"/>
              <w:adjustRightInd w:val="0"/>
              <w:spacing w:before="34" w:after="34" w:line="70" w:lineRule="atLeast"/>
              <w:ind w:right="10" w:firstLine="38"/>
              <w:jc w:val="center"/>
              <w:rPr>
                <w:rFonts w:ascii="Times New Roman" w:hAnsi="Times New Roman" w:cs="Times New Roman"/>
                <w:color w:val="000000"/>
                <w:spacing w:val="-6"/>
                <w:sz w:val="24"/>
                <w:szCs w:val="24"/>
              </w:rPr>
            </w:pPr>
          </w:p>
          <w:p w:rsidR="00C50933" w:rsidRPr="008D2E45" w:rsidRDefault="00C50933" w:rsidP="00C50933">
            <w:pPr>
              <w:rPr>
                <w:rFonts w:ascii="Times New Roman" w:hAnsi="Times New Roman" w:cs="Times New Roman"/>
                <w:color w:val="000000"/>
                <w:spacing w:val="-10"/>
                <w:sz w:val="24"/>
                <w:szCs w:val="24"/>
              </w:rPr>
            </w:pPr>
          </w:p>
        </w:tc>
        <w:tc>
          <w:tcPr>
            <w:tcW w:w="8082" w:type="dxa"/>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подготовленные материалы о жизни писателя.</w:t>
            </w:r>
          </w:p>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осознанно вслух текст художественного</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 произведения.</w:t>
            </w:r>
          </w:p>
          <w:p w:rsidR="003B7B14"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Составляют план характеристику ( сравнительной) </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литературного героя.</w:t>
            </w:r>
          </w:p>
          <w:p w:rsidR="003B7B14"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lastRenderedPageBreak/>
              <w:t>Подбирают материалы и цитаты к письменной</w:t>
            </w:r>
          </w:p>
          <w:p w:rsidR="003B7B14" w:rsidRPr="008D2E45" w:rsidRDefault="003B7B14" w:rsidP="003B7B14">
            <w:pPr>
              <w:snapToGrid w:val="0"/>
              <w:rPr>
                <w:rFonts w:ascii="Times New Roman" w:hAnsi="Times New Roman" w:cs="Times New Roman"/>
                <w:sz w:val="24"/>
                <w:szCs w:val="24"/>
              </w:rPr>
            </w:pPr>
            <w:r w:rsidRPr="008D2E45">
              <w:rPr>
                <w:rFonts w:ascii="Times New Roman" w:hAnsi="Times New Roman" w:cs="Times New Roman"/>
                <w:sz w:val="24"/>
                <w:szCs w:val="24"/>
              </w:rPr>
              <w:t xml:space="preserve"> характеристике героя.</w:t>
            </w:r>
            <w:r w:rsidR="00C50933" w:rsidRPr="008D2E45">
              <w:rPr>
                <w:rFonts w:ascii="Times New Roman" w:hAnsi="Times New Roman" w:cs="Times New Roman"/>
                <w:sz w:val="24"/>
                <w:szCs w:val="24"/>
              </w:rPr>
              <w:t xml:space="preserve">Устно рецензируют ответы друг </w:t>
            </w:r>
          </w:p>
          <w:p w:rsidR="003B7B14"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друга.Работают со словарём литературоведческих </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терминов</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8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58</w:t>
            </w:r>
          </w:p>
        </w:tc>
        <w:tc>
          <w:tcPr>
            <w:tcW w:w="4616" w:type="dxa"/>
            <w:gridSpan w:val="2"/>
          </w:tcPr>
          <w:p w:rsidR="00C50933" w:rsidRPr="008D2E45" w:rsidRDefault="00C50933" w:rsidP="00C50933">
            <w:pPr>
              <w:widowControl w:val="0"/>
              <w:shd w:val="clear" w:color="auto" w:fill="FFFFFF"/>
              <w:adjustRightInd w:val="0"/>
              <w:spacing w:before="5" w:line="235" w:lineRule="exact"/>
              <w:ind w:right="5"/>
              <w:rPr>
                <w:rFonts w:ascii="Times New Roman" w:hAnsi="Times New Roman" w:cs="Times New Roman"/>
                <w:color w:val="000000"/>
                <w:spacing w:val="-11"/>
                <w:sz w:val="24"/>
                <w:szCs w:val="24"/>
              </w:rPr>
            </w:pPr>
            <w:r w:rsidRPr="008D2E45">
              <w:rPr>
                <w:rFonts w:ascii="Times New Roman" w:hAnsi="Times New Roman" w:cs="Times New Roman"/>
                <w:b/>
                <w:color w:val="000000"/>
                <w:spacing w:val="-2"/>
                <w:sz w:val="24"/>
                <w:szCs w:val="24"/>
              </w:rPr>
              <w:t xml:space="preserve">В.П.Астафьев.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2"/>
                <w:sz w:val="24"/>
                <w:szCs w:val="24"/>
              </w:rPr>
              <w:t xml:space="preserve"> «Васюткино</w:t>
            </w:r>
            <w:r w:rsidRPr="008D2E45">
              <w:rPr>
                <w:rFonts w:ascii="Times New Roman" w:hAnsi="Times New Roman" w:cs="Times New Roman"/>
                <w:b/>
                <w:color w:val="000000"/>
                <w:spacing w:val="-11"/>
                <w:sz w:val="24"/>
                <w:szCs w:val="24"/>
              </w:rPr>
              <w:t xml:space="preserve">озеро». </w:t>
            </w:r>
            <w:r w:rsidRPr="008D2E45">
              <w:rPr>
                <w:rFonts w:ascii="Times New Roman" w:hAnsi="Times New Roman" w:cs="Times New Roman"/>
                <w:color w:val="000000"/>
                <w:spacing w:val="-11"/>
                <w:sz w:val="24"/>
                <w:szCs w:val="24"/>
              </w:rPr>
              <w:t>Основные черты характера героя.</w:t>
            </w:r>
          </w:p>
          <w:p w:rsidR="00C50933" w:rsidRPr="008D2E45" w:rsidRDefault="00C50933" w:rsidP="00C50933">
            <w:pPr>
              <w:rPr>
                <w:rFonts w:ascii="Times New Roman" w:hAnsi="Times New Roman" w:cs="Times New Roman"/>
                <w:color w:val="000000"/>
                <w:spacing w:val="-10"/>
                <w:sz w:val="24"/>
                <w:szCs w:val="24"/>
              </w:rPr>
            </w:pPr>
          </w:p>
        </w:tc>
        <w:tc>
          <w:tcPr>
            <w:tcW w:w="8082" w:type="dxa"/>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подготовленные материалы о жизни писателя.</w:t>
            </w:r>
          </w:p>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осознанно вслух текст художественного</w:t>
            </w:r>
          </w:p>
          <w:p w:rsidR="00C50933" w:rsidRPr="008D2E45" w:rsidRDefault="00C50933" w:rsidP="003B7B14">
            <w:pPr>
              <w:pStyle w:val="aa"/>
              <w:rPr>
                <w:rFonts w:ascii="Times New Roman" w:hAnsi="Times New Roman" w:cs="Times New Roman"/>
                <w:sz w:val="24"/>
                <w:szCs w:val="24"/>
              </w:rPr>
            </w:pPr>
            <w:r w:rsidRPr="008D2E45">
              <w:rPr>
                <w:rFonts w:ascii="Times New Roman" w:hAnsi="Times New Roman" w:cs="Times New Roman"/>
                <w:sz w:val="24"/>
                <w:szCs w:val="24"/>
              </w:rPr>
              <w:t>произведения.Пересказывают фрагменты текста</w:t>
            </w:r>
          </w:p>
          <w:p w:rsidR="003B7B14"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Составляют план характеристику ( сравнительной)</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 литературного героя.</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Подбирают материалы и цитаты к письменной характеристике героя.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рецензируют ответы друг друга.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Работают со словарём литературоведческих терминов</w:t>
            </w:r>
          </w:p>
          <w:p w:rsidR="003B7B14"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презентации своих иллюстраций к</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произведению и защищают их.</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2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59</w:t>
            </w:r>
          </w:p>
        </w:tc>
        <w:tc>
          <w:tcPr>
            <w:tcW w:w="4616" w:type="dxa"/>
            <w:gridSpan w:val="2"/>
          </w:tcPr>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b/>
                <w:color w:val="000000"/>
                <w:w w:val="102"/>
                <w:sz w:val="24"/>
                <w:szCs w:val="24"/>
              </w:rPr>
              <w:t xml:space="preserve">«Ради жизни на </w:t>
            </w:r>
            <w:r w:rsidRPr="008D2E45">
              <w:rPr>
                <w:rFonts w:ascii="Times New Roman" w:hAnsi="Times New Roman" w:cs="Times New Roman"/>
                <w:b/>
                <w:color w:val="000000"/>
                <w:spacing w:val="23"/>
                <w:w w:val="102"/>
                <w:sz w:val="24"/>
                <w:szCs w:val="24"/>
              </w:rPr>
              <w:t>земле».</w:t>
            </w:r>
            <w:r w:rsidRPr="008D2E45">
              <w:rPr>
                <w:rFonts w:ascii="Times New Roman" w:hAnsi="Times New Roman" w:cs="Times New Roman"/>
                <w:b/>
                <w:color w:val="000000"/>
                <w:w w:val="102"/>
                <w:sz w:val="24"/>
                <w:szCs w:val="24"/>
              </w:rPr>
              <w:t xml:space="preserve"> Стихотворные произведения о войне.</w:t>
            </w:r>
            <w:r w:rsidRPr="008D2E45">
              <w:rPr>
                <w:rFonts w:ascii="Times New Roman" w:hAnsi="Times New Roman" w:cs="Times New Roman"/>
                <w:color w:val="000000"/>
                <w:w w:val="102"/>
                <w:sz w:val="24"/>
                <w:szCs w:val="24"/>
              </w:rPr>
              <w:t xml:space="preserve">А.Твардовский «Рассказ танкиста». </w:t>
            </w:r>
            <w:r w:rsidR="0052580A" w:rsidRPr="008D2E45">
              <w:rPr>
                <w:rFonts w:ascii="Times New Roman" w:hAnsi="Times New Roman" w:cs="Times New Roman"/>
                <w:color w:val="000000"/>
                <w:spacing w:val="-1"/>
                <w:w w:val="102"/>
                <w:sz w:val="24"/>
                <w:szCs w:val="24"/>
              </w:rPr>
              <w:t>К.М.Симонов «Майор приве</w:t>
            </w:r>
            <w:r w:rsidRPr="008D2E45">
              <w:rPr>
                <w:rFonts w:ascii="Times New Roman" w:hAnsi="Times New Roman" w:cs="Times New Roman"/>
                <w:color w:val="000000"/>
                <w:spacing w:val="-1"/>
                <w:w w:val="102"/>
                <w:sz w:val="24"/>
                <w:szCs w:val="24"/>
              </w:rPr>
              <w:t>з мальчишку на лафете»</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Готовят сообщения о войне и о писателях военной поры.</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Воспроизводят стихотворения   наизусть</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Анализируют прочитанные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рецензируют ответы друг друга.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Устно иллюстрируют прочитанное. </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8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60</w:t>
            </w:r>
          </w:p>
        </w:tc>
        <w:tc>
          <w:tcPr>
            <w:tcW w:w="4616" w:type="dxa"/>
            <w:gridSpan w:val="2"/>
          </w:tcPr>
          <w:p w:rsidR="00C50933" w:rsidRPr="008D2E45" w:rsidRDefault="00C50933" w:rsidP="00C50933">
            <w:pPr>
              <w:widowControl w:val="0"/>
              <w:shd w:val="clear" w:color="auto" w:fill="FFFFFF"/>
              <w:adjustRightInd w:val="0"/>
              <w:spacing w:before="34" w:after="34" w:line="235" w:lineRule="exact"/>
              <w:ind w:hanging="8"/>
              <w:rPr>
                <w:rFonts w:ascii="Times New Roman" w:hAnsi="Times New Roman" w:cs="Times New Roman"/>
                <w:color w:val="000000"/>
                <w:spacing w:val="-2"/>
                <w:w w:val="102"/>
                <w:sz w:val="24"/>
                <w:szCs w:val="24"/>
              </w:rPr>
            </w:pPr>
            <w:r w:rsidRPr="008D2E45">
              <w:rPr>
                <w:rFonts w:ascii="Times New Roman" w:hAnsi="Times New Roman" w:cs="Times New Roman"/>
                <w:b/>
                <w:color w:val="000000"/>
                <w:spacing w:val="-2"/>
                <w:w w:val="102"/>
                <w:sz w:val="24"/>
                <w:szCs w:val="24"/>
              </w:rPr>
              <w:t xml:space="preserve">Русские поэты 20 века о Родине и родной </w:t>
            </w:r>
            <w:r w:rsidRPr="008D2E45">
              <w:rPr>
                <w:rFonts w:ascii="Times New Roman" w:hAnsi="Times New Roman" w:cs="Times New Roman"/>
                <w:b/>
                <w:color w:val="000000"/>
                <w:spacing w:val="-5"/>
                <w:w w:val="102"/>
                <w:sz w:val="24"/>
                <w:szCs w:val="24"/>
              </w:rPr>
              <w:t>природе</w:t>
            </w:r>
            <w:r w:rsidRPr="008D2E45">
              <w:rPr>
                <w:rFonts w:ascii="Times New Roman" w:hAnsi="Times New Roman" w:cs="Times New Roman"/>
                <w:color w:val="000000"/>
                <w:spacing w:val="-2"/>
                <w:w w:val="102"/>
                <w:sz w:val="24"/>
                <w:szCs w:val="24"/>
              </w:rPr>
              <w:t xml:space="preserve"> И.Л.Бунин, Д.Б.Кедрин,Н. Рубцов, А. Прокофьев., Дон- Аминадо</w:t>
            </w:r>
          </w:p>
        </w:tc>
        <w:tc>
          <w:tcPr>
            <w:tcW w:w="8082" w:type="dxa"/>
          </w:tcPr>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Запоминают фамилии поэтов 20века, писавших о</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 природе</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Выразительно читают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Воспроизводят стихотворения   наизусть</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Анализируют прочитанные стихотворения.</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Отвечают на вопросы</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w:t>
            </w:r>
            <w:r w:rsidR="0052580A" w:rsidRPr="008D2E45">
              <w:rPr>
                <w:rFonts w:ascii="Times New Roman" w:hAnsi="Times New Roman" w:cs="Times New Roman"/>
                <w:sz w:val="24"/>
                <w:szCs w:val="24"/>
              </w:rPr>
              <w:t xml:space="preserve"> рецензируют ответы друг друга.</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70"/>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61</w:t>
            </w:r>
          </w:p>
        </w:tc>
        <w:tc>
          <w:tcPr>
            <w:tcW w:w="4616" w:type="dxa"/>
            <w:gridSpan w:val="2"/>
          </w:tcPr>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b/>
                <w:bCs/>
                <w:color w:val="000000"/>
                <w:sz w:val="24"/>
                <w:szCs w:val="24"/>
              </w:rPr>
              <w:t>Урок проектной деятельности.</w:t>
            </w:r>
            <w:r w:rsidRPr="008D2E45">
              <w:rPr>
                <w:rFonts w:ascii="Times New Roman" w:hAnsi="Times New Roman" w:cs="Times New Roman"/>
                <w:bCs/>
                <w:color w:val="000000"/>
                <w:sz w:val="24"/>
                <w:szCs w:val="24"/>
              </w:rPr>
              <w:t xml:space="preserve"> « Русские поэты 20 века о Родине и родной природе</w:t>
            </w:r>
          </w:p>
        </w:tc>
        <w:tc>
          <w:tcPr>
            <w:tcW w:w="8082" w:type="dxa"/>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Готовят концерт –конкурс чтецов.</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иллюстрации к стихотворениям</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243"/>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62</w:t>
            </w:r>
          </w:p>
        </w:tc>
        <w:tc>
          <w:tcPr>
            <w:tcW w:w="4616" w:type="dxa"/>
            <w:gridSpan w:val="2"/>
          </w:tcPr>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sz w:val="24"/>
                <w:szCs w:val="24"/>
              </w:rPr>
              <w:t>Контрольная работа №7</w:t>
            </w:r>
          </w:p>
        </w:tc>
        <w:tc>
          <w:tcPr>
            <w:tcW w:w="8082" w:type="dxa"/>
          </w:tcPr>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связный письменный ответ на один из</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проблемных вопросов</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16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63</w:t>
            </w:r>
          </w:p>
        </w:tc>
        <w:tc>
          <w:tcPr>
            <w:tcW w:w="4616" w:type="dxa"/>
            <w:gridSpan w:val="2"/>
          </w:tcPr>
          <w:p w:rsidR="00C50933" w:rsidRPr="008D2E45" w:rsidRDefault="00C50933" w:rsidP="00C50933">
            <w:pPr>
              <w:widowControl w:val="0"/>
              <w:shd w:val="clear" w:color="auto" w:fill="FFFFFF"/>
              <w:adjustRightInd w:val="0"/>
              <w:spacing w:before="34" w:after="34" w:line="235" w:lineRule="exact"/>
              <w:ind w:left="5" w:hanging="5"/>
              <w:jc w:val="center"/>
              <w:rPr>
                <w:rFonts w:ascii="Times New Roman" w:hAnsi="Times New Roman" w:cs="Times New Roman"/>
                <w:b/>
                <w:color w:val="000000"/>
                <w:spacing w:val="-2"/>
                <w:w w:val="102"/>
                <w:sz w:val="24"/>
                <w:szCs w:val="24"/>
              </w:rPr>
            </w:pPr>
            <w:r w:rsidRPr="008D2E45">
              <w:rPr>
                <w:rFonts w:ascii="Times New Roman" w:hAnsi="Times New Roman" w:cs="Times New Roman"/>
                <w:b/>
                <w:color w:val="000000"/>
                <w:spacing w:val="-2"/>
                <w:w w:val="102"/>
                <w:sz w:val="24"/>
                <w:szCs w:val="24"/>
              </w:rPr>
              <w:t>Писатели улыбаются</w:t>
            </w:r>
          </w:p>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b/>
                <w:color w:val="000000"/>
                <w:spacing w:val="-3"/>
                <w:w w:val="102"/>
                <w:sz w:val="24"/>
                <w:szCs w:val="24"/>
              </w:rPr>
              <w:t>Саша Черный</w:t>
            </w:r>
            <w:r w:rsidRPr="008D2E45">
              <w:rPr>
                <w:rFonts w:ascii="Times New Roman" w:hAnsi="Times New Roman" w:cs="Times New Roman"/>
                <w:color w:val="000000"/>
                <w:w w:val="107"/>
                <w:sz w:val="24"/>
                <w:szCs w:val="24"/>
              </w:rPr>
              <w:t>«Кавказский пленник», « Игорь – Робинзон». Образы и сюжеты литературной классики как темы произведений для детей.</w:t>
            </w:r>
          </w:p>
        </w:tc>
        <w:tc>
          <w:tcPr>
            <w:tcW w:w="8082" w:type="dxa"/>
          </w:tcPr>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осознанно вслух текст художественного</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 xml:space="preserve"> произведения.</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Пересказывают фрагменты текста</w:t>
            </w:r>
          </w:p>
          <w:p w:rsidR="0052580A"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Составляют план характеристику ( сравнительной)</w:t>
            </w:r>
          </w:p>
          <w:p w:rsidR="0052580A" w:rsidRPr="008D2E45" w:rsidRDefault="0052580A" w:rsidP="0052580A">
            <w:pPr>
              <w:snapToGrid w:val="0"/>
              <w:rPr>
                <w:rFonts w:ascii="Times New Roman" w:hAnsi="Times New Roman" w:cs="Times New Roman"/>
                <w:sz w:val="24"/>
                <w:szCs w:val="24"/>
              </w:rPr>
            </w:pPr>
            <w:r w:rsidRPr="008D2E45">
              <w:rPr>
                <w:rFonts w:ascii="Times New Roman" w:hAnsi="Times New Roman" w:cs="Times New Roman"/>
                <w:sz w:val="24"/>
                <w:szCs w:val="24"/>
              </w:rPr>
              <w:t xml:space="preserve"> литературного героя.</w:t>
            </w:r>
            <w:r w:rsidR="00C50933" w:rsidRPr="008D2E45">
              <w:rPr>
                <w:rFonts w:ascii="Times New Roman" w:hAnsi="Times New Roman" w:cs="Times New Roman"/>
                <w:sz w:val="24"/>
                <w:szCs w:val="24"/>
              </w:rPr>
              <w:t>Подбирают материалы и цитаты к пи</w:t>
            </w:r>
            <w:r w:rsidRPr="008D2E45">
              <w:rPr>
                <w:rFonts w:ascii="Times New Roman" w:hAnsi="Times New Roman" w:cs="Times New Roman"/>
                <w:sz w:val="24"/>
                <w:szCs w:val="24"/>
              </w:rPr>
              <w:t>сьменной характеристике героя.</w:t>
            </w:r>
            <w:r w:rsidR="00C50933" w:rsidRPr="008D2E45">
              <w:rPr>
                <w:rFonts w:ascii="Times New Roman" w:hAnsi="Times New Roman" w:cs="Times New Roman"/>
                <w:sz w:val="24"/>
                <w:szCs w:val="24"/>
              </w:rPr>
              <w:t xml:space="preserve">Устно рецензируют ответы друг </w:t>
            </w:r>
          </w:p>
          <w:p w:rsidR="00C50933" w:rsidRPr="008D2E45" w:rsidRDefault="00C50933" w:rsidP="0052580A">
            <w:pPr>
              <w:snapToGrid w:val="0"/>
              <w:rPr>
                <w:rFonts w:ascii="Times New Roman" w:hAnsi="Times New Roman" w:cs="Times New Roman"/>
                <w:sz w:val="24"/>
                <w:szCs w:val="24"/>
              </w:rPr>
            </w:pPr>
            <w:r w:rsidRPr="008D2E45">
              <w:rPr>
                <w:rFonts w:ascii="Times New Roman" w:hAnsi="Times New Roman" w:cs="Times New Roman"/>
                <w:sz w:val="24"/>
                <w:szCs w:val="24"/>
              </w:rPr>
              <w:lastRenderedPageBreak/>
              <w:t>друга.Работают со словарём литературоведческих терминов</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презентации своих иллюстраций к произведению и защищают их.</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420"/>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64</w:t>
            </w:r>
          </w:p>
        </w:tc>
        <w:tc>
          <w:tcPr>
            <w:tcW w:w="4616" w:type="dxa"/>
            <w:gridSpan w:val="2"/>
          </w:tcPr>
          <w:p w:rsidR="00C50933" w:rsidRPr="008D2E45" w:rsidRDefault="00C50933" w:rsidP="00C50933">
            <w:pPr>
              <w:rPr>
                <w:rFonts w:ascii="Times New Roman" w:hAnsi="Times New Roman" w:cs="Times New Roman"/>
                <w:color w:val="000000"/>
                <w:spacing w:val="-10"/>
                <w:sz w:val="24"/>
                <w:szCs w:val="24"/>
              </w:rPr>
            </w:pPr>
            <w:r w:rsidRPr="008D2E45">
              <w:rPr>
                <w:rFonts w:ascii="Times New Roman" w:hAnsi="Times New Roman" w:cs="Times New Roman"/>
                <w:b/>
                <w:color w:val="000000"/>
                <w:spacing w:val="-10"/>
                <w:sz w:val="24"/>
                <w:szCs w:val="24"/>
              </w:rPr>
              <w:t>Внекл. чт.</w:t>
            </w:r>
            <w:r w:rsidRPr="008D2E45">
              <w:rPr>
                <w:rFonts w:ascii="Times New Roman" w:hAnsi="Times New Roman" w:cs="Times New Roman"/>
                <w:color w:val="000000"/>
                <w:spacing w:val="-10"/>
                <w:sz w:val="24"/>
                <w:szCs w:val="24"/>
              </w:rPr>
              <w:t xml:space="preserve"> Н.Тэффи « Валя» Понятие «Юмор»</w:t>
            </w:r>
          </w:p>
          <w:p w:rsidR="00C50933" w:rsidRPr="008D2E45" w:rsidRDefault="00C50933" w:rsidP="00C50933">
            <w:pPr>
              <w:rPr>
                <w:rFonts w:ascii="Times New Roman" w:hAnsi="Times New Roman" w:cs="Times New Roman"/>
                <w:color w:val="000000"/>
                <w:spacing w:val="-10"/>
                <w:sz w:val="24"/>
                <w:szCs w:val="24"/>
              </w:rPr>
            </w:pPr>
          </w:p>
        </w:tc>
        <w:tc>
          <w:tcPr>
            <w:tcW w:w="8082" w:type="dxa"/>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подготовленные материалы о жизни писателя.</w:t>
            </w:r>
          </w:p>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Читают осознанно вслух текст художественного</w:t>
            </w:r>
          </w:p>
          <w:p w:rsidR="00C50933" w:rsidRPr="008D2E45" w:rsidRDefault="00C50933" w:rsidP="0052580A">
            <w:pPr>
              <w:pStyle w:val="aa"/>
              <w:rPr>
                <w:rFonts w:ascii="Times New Roman" w:hAnsi="Times New Roman" w:cs="Times New Roman"/>
                <w:sz w:val="24"/>
                <w:szCs w:val="24"/>
              </w:rPr>
            </w:pPr>
            <w:r w:rsidRPr="008D2E45">
              <w:rPr>
                <w:rFonts w:ascii="Times New Roman" w:hAnsi="Times New Roman" w:cs="Times New Roman"/>
                <w:sz w:val="24"/>
                <w:szCs w:val="24"/>
              </w:rPr>
              <w:t xml:space="preserve"> произведения.Пересказывают фрагменты текста</w:t>
            </w:r>
          </w:p>
          <w:p w:rsidR="0052580A"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 xml:space="preserve">Составляют план характеристику ( сравнительной) </w:t>
            </w:r>
          </w:p>
          <w:p w:rsidR="0052580A" w:rsidRPr="008D2E45" w:rsidRDefault="0052580A" w:rsidP="00C50933">
            <w:pPr>
              <w:snapToGrid w:val="0"/>
              <w:rPr>
                <w:rFonts w:ascii="Times New Roman" w:hAnsi="Times New Roman" w:cs="Times New Roman"/>
                <w:sz w:val="24"/>
                <w:szCs w:val="24"/>
              </w:rPr>
            </w:pPr>
            <w:r w:rsidRPr="008D2E45">
              <w:rPr>
                <w:rFonts w:ascii="Times New Roman" w:hAnsi="Times New Roman" w:cs="Times New Roman"/>
                <w:sz w:val="24"/>
                <w:szCs w:val="24"/>
              </w:rPr>
              <w:t>литературного героя.</w:t>
            </w:r>
            <w:r w:rsidR="00C50933" w:rsidRPr="008D2E45">
              <w:rPr>
                <w:rFonts w:ascii="Times New Roman" w:hAnsi="Times New Roman" w:cs="Times New Roman"/>
                <w:sz w:val="24"/>
                <w:szCs w:val="24"/>
              </w:rPr>
              <w:t>Подбирают материалы и цитаты к</w:t>
            </w:r>
          </w:p>
          <w:p w:rsidR="0052580A" w:rsidRPr="008D2E45" w:rsidRDefault="00C50933" w:rsidP="0052580A">
            <w:pPr>
              <w:snapToGrid w:val="0"/>
              <w:rPr>
                <w:rFonts w:ascii="Times New Roman" w:hAnsi="Times New Roman" w:cs="Times New Roman"/>
                <w:sz w:val="24"/>
                <w:szCs w:val="24"/>
              </w:rPr>
            </w:pPr>
            <w:r w:rsidRPr="008D2E45">
              <w:rPr>
                <w:rFonts w:ascii="Times New Roman" w:hAnsi="Times New Roman" w:cs="Times New Roman"/>
                <w:sz w:val="24"/>
                <w:szCs w:val="24"/>
              </w:rPr>
              <w:t xml:space="preserve"> п</w:t>
            </w:r>
            <w:r w:rsidR="0052580A" w:rsidRPr="008D2E45">
              <w:rPr>
                <w:rFonts w:ascii="Times New Roman" w:hAnsi="Times New Roman" w:cs="Times New Roman"/>
                <w:sz w:val="24"/>
                <w:szCs w:val="24"/>
              </w:rPr>
              <w:t>исьменной характеристике героя.</w:t>
            </w:r>
            <w:r w:rsidRPr="008D2E45">
              <w:rPr>
                <w:rFonts w:ascii="Times New Roman" w:hAnsi="Times New Roman" w:cs="Times New Roman"/>
                <w:sz w:val="24"/>
                <w:szCs w:val="24"/>
              </w:rPr>
              <w:t>Устно рецензируют</w:t>
            </w:r>
          </w:p>
          <w:p w:rsidR="00C50933" w:rsidRPr="008D2E45" w:rsidRDefault="00C50933" w:rsidP="0052580A">
            <w:pPr>
              <w:snapToGrid w:val="0"/>
              <w:rPr>
                <w:rFonts w:ascii="Times New Roman" w:hAnsi="Times New Roman" w:cs="Times New Roman"/>
                <w:sz w:val="24"/>
                <w:szCs w:val="24"/>
              </w:rPr>
            </w:pPr>
            <w:r w:rsidRPr="008D2E45">
              <w:rPr>
                <w:rFonts w:ascii="Times New Roman" w:hAnsi="Times New Roman" w:cs="Times New Roman"/>
                <w:sz w:val="24"/>
                <w:szCs w:val="24"/>
              </w:rPr>
              <w:t xml:space="preserve"> ответы друг друга.Работают со словарём литературоведческих терминов</w:t>
            </w:r>
          </w:p>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презентации своих иллюстраций к</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произведению и защищают их.</w:t>
            </w:r>
          </w:p>
        </w:tc>
        <w:tc>
          <w:tcPr>
            <w:tcW w:w="1012" w:type="dxa"/>
            <w:gridSpan w:val="2"/>
            <w:vMerge/>
            <w:shd w:val="clear" w:color="auto" w:fill="auto"/>
          </w:tcPr>
          <w:p w:rsidR="00C50933" w:rsidRPr="008D2E45" w:rsidRDefault="00C50933" w:rsidP="00C50933">
            <w:pPr>
              <w:jc w:val="both"/>
              <w:rPr>
                <w:bCs/>
                <w:color w:val="000000"/>
                <w:sz w:val="24"/>
                <w:szCs w:val="24"/>
              </w:rPr>
            </w:pPr>
          </w:p>
        </w:tc>
        <w:tc>
          <w:tcPr>
            <w:tcW w:w="884" w:type="dxa"/>
            <w:gridSpan w:val="2"/>
            <w:vMerge/>
            <w:shd w:val="clear" w:color="auto" w:fill="auto"/>
          </w:tcPr>
          <w:p w:rsidR="00C50933" w:rsidRPr="008D2E45" w:rsidRDefault="00C50933" w:rsidP="00C50933">
            <w:pPr>
              <w:jc w:val="both"/>
              <w:rPr>
                <w:bCs/>
                <w:color w:val="000000"/>
                <w:sz w:val="24"/>
                <w:szCs w:val="24"/>
              </w:rPr>
            </w:pPr>
          </w:p>
        </w:tc>
        <w:tc>
          <w:tcPr>
            <w:tcW w:w="829" w:type="dxa"/>
            <w:vMerge/>
            <w:shd w:val="clear" w:color="auto" w:fill="auto"/>
          </w:tcPr>
          <w:p w:rsidR="00C50933" w:rsidRPr="008D2E45" w:rsidRDefault="00C50933" w:rsidP="00C50933">
            <w:pPr>
              <w:jc w:val="both"/>
              <w:rPr>
                <w:bCs/>
                <w:color w:val="000000"/>
                <w:sz w:val="24"/>
                <w:szCs w:val="24"/>
              </w:rPr>
            </w:pPr>
          </w:p>
        </w:tc>
      </w:tr>
      <w:tr w:rsidR="00C50933" w:rsidRPr="008D2E45" w:rsidTr="00C50933">
        <w:trPr>
          <w:gridAfter w:val="1"/>
          <w:wAfter w:w="15282" w:type="dxa"/>
          <w:trHeight w:val="142"/>
        </w:trPr>
        <w:tc>
          <w:tcPr>
            <w:tcW w:w="16398" w:type="dxa"/>
            <w:gridSpan w:val="11"/>
          </w:tcPr>
          <w:p w:rsidR="00C50933" w:rsidRPr="008D2E45" w:rsidRDefault="00C50933" w:rsidP="0052580A">
            <w:pPr>
              <w:rPr>
                <w:rFonts w:ascii="Times New Roman" w:hAnsi="Times New Roman" w:cs="Times New Roman"/>
                <w:b/>
                <w:bCs/>
                <w:color w:val="000000"/>
                <w:sz w:val="24"/>
                <w:szCs w:val="24"/>
              </w:rPr>
            </w:pPr>
            <w:r w:rsidRPr="008D2E45">
              <w:rPr>
                <w:rFonts w:ascii="Times New Roman" w:hAnsi="Times New Roman" w:cs="Times New Roman"/>
                <w:b/>
                <w:bCs/>
                <w:color w:val="000000"/>
                <w:sz w:val="24"/>
                <w:szCs w:val="24"/>
              </w:rPr>
              <w:t>Раздел 7 «Из зарубежной литературы» (6 ч.)</w:t>
            </w:r>
          </w:p>
        </w:tc>
      </w:tr>
      <w:tr w:rsidR="00C50933" w:rsidRPr="008D2E45" w:rsidTr="00C50933">
        <w:trPr>
          <w:gridAfter w:val="1"/>
          <w:wAfter w:w="15282" w:type="dxa"/>
          <w:trHeight w:val="142"/>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65</w:t>
            </w:r>
          </w:p>
        </w:tc>
        <w:tc>
          <w:tcPr>
            <w:tcW w:w="4616" w:type="dxa"/>
            <w:gridSpan w:val="2"/>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b/>
                <w:color w:val="000000"/>
                <w:spacing w:val="-8"/>
                <w:w w:val="106"/>
                <w:sz w:val="24"/>
                <w:szCs w:val="24"/>
              </w:rPr>
              <w:t xml:space="preserve">Р.Л. Стивенсон.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8"/>
                <w:w w:val="106"/>
                <w:sz w:val="24"/>
                <w:szCs w:val="24"/>
              </w:rPr>
              <w:t>Баллада «Вересковыймед».</w:t>
            </w:r>
            <w:r w:rsidRPr="008D2E45">
              <w:rPr>
                <w:rFonts w:ascii="Times New Roman" w:hAnsi="Times New Roman" w:cs="Times New Roman"/>
                <w:color w:val="000000"/>
                <w:spacing w:val="-8"/>
                <w:w w:val="106"/>
                <w:sz w:val="24"/>
                <w:szCs w:val="24"/>
              </w:rPr>
              <w:t>Подвиг героя во имя сохранения традиции предков</w:t>
            </w:r>
          </w:p>
        </w:tc>
        <w:tc>
          <w:tcPr>
            <w:tcW w:w="8082" w:type="dxa"/>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Готовят  выставку книг зарубежных писателей.</w:t>
            </w:r>
          </w:p>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подготовленные материалы о жизни писателя.</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Выразительно читают балладу</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Устно рецензируют ответы друг друга.</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Работают со словарём литературоведческих терминов</w:t>
            </w:r>
          </w:p>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sz w:val="24"/>
                <w:szCs w:val="24"/>
              </w:rPr>
              <w:t>Составляют презентации своих иллюстраций к произведению и защищают их</w:t>
            </w:r>
          </w:p>
        </w:tc>
        <w:tc>
          <w:tcPr>
            <w:tcW w:w="1012"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66</w:t>
            </w:r>
          </w:p>
        </w:tc>
        <w:tc>
          <w:tcPr>
            <w:tcW w:w="4616" w:type="dxa"/>
            <w:gridSpan w:val="2"/>
          </w:tcPr>
          <w:p w:rsidR="00C50933" w:rsidRPr="008D2E45" w:rsidRDefault="00C50933" w:rsidP="00C50933">
            <w:pPr>
              <w:rPr>
                <w:rFonts w:ascii="Times New Roman" w:hAnsi="Times New Roman" w:cs="Times New Roman"/>
                <w:sz w:val="24"/>
                <w:szCs w:val="24"/>
              </w:rPr>
            </w:pPr>
            <w:r w:rsidRPr="008D2E45">
              <w:rPr>
                <w:rFonts w:ascii="Times New Roman" w:hAnsi="Times New Roman" w:cs="Times New Roman"/>
                <w:b/>
                <w:color w:val="000000"/>
                <w:spacing w:val="-3"/>
                <w:w w:val="106"/>
                <w:sz w:val="24"/>
                <w:szCs w:val="24"/>
              </w:rPr>
              <w:t xml:space="preserve">Д. Дефо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3"/>
                <w:w w:val="106"/>
                <w:sz w:val="24"/>
                <w:szCs w:val="24"/>
              </w:rPr>
              <w:t>«Робинзон Крузо</w:t>
            </w:r>
            <w:r w:rsidRPr="008D2E45">
              <w:rPr>
                <w:rFonts w:ascii="Times New Roman" w:hAnsi="Times New Roman" w:cs="Times New Roman"/>
                <w:color w:val="000000"/>
                <w:spacing w:val="-3"/>
                <w:w w:val="106"/>
                <w:sz w:val="24"/>
                <w:szCs w:val="24"/>
              </w:rPr>
              <w:t>».Гимн неисчерпаемым возможностям человека</w:t>
            </w:r>
          </w:p>
        </w:tc>
        <w:tc>
          <w:tcPr>
            <w:tcW w:w="8082" w:type="dxa"/>
          </w:tcPr>
          <w:p w:rsidR="00C50933" w:rsidRPr="008D2E45" w:rsidRDefault="00C50933" w:rsidP="00C50933">
            <w:pPr>
              <w:snapToGrid w:val="0"/>
              <w:rPr>
                <w:rFonts w:ascii="Times New Roman" w:hAnsi="Times New Roman" w:cs="Times New Roman"/>
                <w:sz w:val="24"/>
                <w:szCs w:val="24"/>
              </w:rPr>
            </w:pPr>
            <w:r w:rsidRPr="008D2E45">
              <w:rPr>
                <w:rFonts w:ascii="Times New Roman" w:hAnsi="Times New Roman" w:cs="Times New Roman"/>
                <w:sz w:val="24"/>
                <w:szCs w:val="24"/>
              </w:rPr>
              <w:t>Читают подготовленные материалы о жизни писателя.</w:t>
            </w:r>
          </w:p>
          <w:p w:rsidR="0052580A"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Пересказывают самые интересные эпизоды из</w:t>
            </w:r>
          </w:p>
          <w:p w:rsidR="00C50933" w:rsidRPr="008D2E45" w:rsidRDefault="0052580A"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П</w:t>
            </w:r>
            <w:r w:rsidR="00C50933" w:rsidRPr="008D2E45">
              <w:rPr>
                <w:rFonts w:ascii="Times New Roman" w:hAnsi="Times New Roman" w:cs="Times New Roman"/>
                <w:sz w:val="24"/>
                <w:szCs w:val="24"/>
              </w:rPr>
              <w:t>роизведени</w:t>
            </w:r>
            <w:r w:rsidRPr="008D2E45">
              <w:rPr>
                <w:rFonts w:ascii="Times New Roman" w:hAnsi="Times New Roman" w:cs="Times New Roman"/>
                <w:sz w:val="24"/>
                <w:szCs w:val="24"/>
              </w:rPr>
              <w:t>я.</w:t>
            </w:r>
            <w:r w:rsidR="00C50933" w:rsidRPr="008D2E45">
              <w:rPr>
                <w:rFonts w:ascii="Times New Roman" w:hAnsi="Times New Roman" w:cs="Times New Roman"/>
                <w:sz w:val="24"/>
                <w:szCs w:val="24"/>
              </w:rPr>
              <w:t>Участвуют в коллективном диалоге.</w:t>
            </w:r>
          </w:p>
          <w:p w:rsidR="00C50933"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hAnsi="Times New Roman" w:cs="Times New Roman"/>
                <w:sz w:val="24"/>
                <w:szCs w:val="24"/>
              </w:rPr>
              <w:t>Составление плана письменной характеристики героя</w:t>
            </w: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384"/>
        </w:trPr>
        <w:tc>
          <w:tcPr>
            <w:tcW w:w="975" w:type="dxa"/>
            <w:gridSpan w:val="3"/>
            <w:vMerge w:val="restart"/>
          </w:tcPr>
          <w:p w:rsidR="00C50933" w:rsidRPr="008D2E45" w:rsidRDefault="00C50933" w:rsidP="00C50933">
            <w:pPr>
              <w:jc w:val="both"/>
              <w:rPr>
                <w:sz w:val="24"/>
                <w:szCs w:val="24"/>
              </w:rPr>
            </w:pPr>
            <w:r w:rsidRPr="008D2E45">
              <w:rPr>
                <w:sz w:val="24"/>
                <w:szCs w:val="24"/>
              </w:rPr>
              <w:t>67</w:t>
            </w:r>
          </w:p>
        </w:tc>
        <w:tc>
          <w:tcPr>
            <w:tcW w:w="4616" w:type="dxa"/>
            <w:gridSpan w:val="2"/>
            <w:vMerge w:val="restart"/>
          </w:tcPr>
          <w:p w:rsidR="00C50933" w:rsidRPr="008D2E45" w:rsidRDefault="00C50933" w:rsidP="0052580A">
            <w:pPr>
              <w:widowControl w:val="0"/>
              <w:shd w:val="clear" w:color="auto" w:fill="FFFFFF"/>
              <w:adjustRightInd w:val="0"/>
              <w:spacing w:before="34" w:after="34" w:line="235" w:lineRule="exact"/>
              <w:ind w:left="5" w:hanging="5"/>
              <w:rPr>
                <w:rFonts w:ascii="Times New Roman" w:hAnsi="Times New Roman" w:cs="Times New Roman"/>
                <w:color w:val="000000"/>
                <w:spacing w:val="-6"/>
                <w:w w:val="106"/>
                <w:sz w:val="24"/>
                <w:szCs w:val="24"/>
              </w:rPr>
            </w:pPr>
            <w:r w:rsidRPr="008D2E45">
              <w:rPr>
                <w:rFonts w:ascii="Times New Roman" w:hAnsi="Times New Roman" w:cs="Times New Roman"/>
                <w:b/>
                <w:color w:val="000000"/>
                <w:spacing w:val="-6"/>
                <w:w w:val="106"/>
                <w:sz w:val="24"/>
                <w:szCs w:val="24"/>
              </w:rPr>
              <w:t>Х.К. Андерсен.</w:t>
            </w:r>
            <w:r w:rsidRPr="008D2E45">
              <w:rPr>
                <w:rFonts w:ascii="Times New Roman" w:hAnsi="Times New Roman" w:cs="Times New Roman"/>
                <w:color w:val="000000"/>
                <w:spacing w:val="-8"/>
                <w:w w:val="101"/>
                <w:sz w:val="24"/>
                <w:szCs w:val="24"/>
              </w:rPr>
              <w:t xml:space="preserve"> Краткий рассказ о писателе</w:t>
            </w:r>
            <w:r w:rsidRPr="008D2E45">
              <w:rPr>
                <w:rFonts w:ascii="Times New Roman" w:hAnsi="Times New Roman" w:cs="Times New Roman"/>
                <w:b/>
                <w:color w:val="000000"/>
                <w:spacing w:val="-6"/>
                <w:w w:val="106"/>
                <w:sz w:val="24"/>
                <w:szCs w:val="24"/>
              </w:rPr>
              <w:t>Сказка «Снежнаякоролева».</w:t>
            </w:r>
            <w:r w:rsidRPr="008D2E45">
              <w:rPr>
                <w:rFonts w:ascii="Times New Roman" w:hAnsi="Times New Roman" w:cs="Times New Roman"/>
                <w:color w:val="000000"/>
                <w:spacing w:val="-6"/>
                <w:w w:val="106"/>
                <w:sz w:val="24"/>
                <w:szCs w:val="24"/>
              </w:rPr>
              <w:t>Соотношение реального  и фантастического в сказочном мире писателя.</w:t>
            </w:r>
          </w:p>
        </w:tc>
        <w:tc>
          <w:tcPr>
            <w:tcW w:w="8082" w:type="dxa"/>
            <w:vMerge w:val="restart"/>
          </w:tcPr>
          <w:p w:rsidR="00C50933"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Читают и пересказывают материалы о жизни и творчестве писателя.</w:t>
            </w:r>
          </w:p>
          <w:p w:rsidR="0052580A"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Определяют тему и главную мысль произведения, </w:t>
            </w:r>
          </w:p>
          <w:p w:rsidR="00C50933"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работают с иллюстрациями, отвечают на вопросы.</w:t>
            </w:r>
          </w:p>
          <w:p w:rsidR="00C50933" w:rsidRPr="008D2E45" w:rsidRDefault="00C50933" w:rsidP="00C50933">
            <w:pPr>
              <w:autoSpaceDE w:val="0"/>
              <w:snapToGrid w:val="0"/>
              <w:spacing w:line="252" w:lineRule="auto"/>
              <w:rPr>
                <w:rFonts w:ascii="Times New Roman" w:eastAsia="Calibri" w:hAnsi="Times New Roman" w:cs="Times New Roman"/>
                <w:bCs/>
                <w:sz w:val="24"/>
                <w:szCs w:val="24"/>
              </w:rPr>
            </w:pPr>
            <w:r w:rsidRPr="008D2E45">
              <w:rPr>
                <w:rFonts w:ascii="Times New Roman" w:eastAsia="Calibri" w:hAnsi="Times New Roman" w:cs="Times New Roman"/>
                <w:bCs/>
                <w:sz w:val="24"/>
                <w:szCs w:val="24"/>
              </w:rPr>
              <w:t>Читают выразитель, по ролям сказку.</w:t>
            </w:r>
          </w:p>
          <w:p w:rsidR="00C50933" w:rsidRPr="008D2E45" w:rsidRDefault="00C50933" w:rsidP="00C50933">
            <w:pPr>
              <w:autoSpaceDE w:val="0"/>
              <w:snapToGrid w:val="0"/>
              <w:spacing w:line="252" w:lineRule="auto"/>
              <w:rPr>
                <w:rFonts w:ascii="Times New Roman" w:eastAsia="Calibri" w:hAnsi="Times New Roman" w:cs="Times New Roman"/>
                <w:bCs/>
                <w:sz w:val="24"/>
                <w:szCs w:val="24"/>
              </w:rPr>
            </w:pPr>
            <w:r w:rsidRPr="008D2E45">
              <w:rPr>
                <w:rFonts w:ascii="Times New Roman" w:eastAsia="Calibri" w:hAnsi="Times New Roman" w:cs="Times New Roman"/>
                <w:bCs/>
                <w:sz w:val="24"/>
                <w:szCs w:val="24"/>
              </w:rPr>
              <w:t xml:space="preserve"> Составляют сравнительную характеристику героинь</w:t>
            </w:r>
          </w:p>
          <w:p w:rsidR="00C50933" w:rsidRPr="008D2E45" w:rsidRDefault="00C50933" w:rsidP="00C50933">
            <w:pPr>
              <w:autoSpaceDE w:val="0"/>
              <w:snapToGrid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bCs/>
                <w:sz w:val="24"/>
                <w:szCs w:val="24"/>
              </w:rPr>
              <w:t>Составление плана и письменного ответа на проблемный вопрос</w:t>
            </w: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975" w:type="dxa"/>
            <w:gridSpan w:val="3"/>
            <w:vMerge/>
          </w:tcPr>
          <w:p w:rsidR="00C50933" w:rsidRPr="008D2E45" w:rsidRDefault="00C50933" w:rsidP="00C50933">
            <w:pPr>
              <w:jc w:val="both"/>
              <w:rPr>
                <w:sz w:val="24"/>
                <w:szCs w:val="24"/>
              </w:rPr>
            </w:pPr>
          </w:p>
        </w:tc>
        <w:tc>
          <w:tcPr>
            <w:tcW w:w="4616" w:type="dxa"/>
            <w:gridSpan w:val="2"/>
            <w:vMerge/>
          </w:tcPr>
          <w:p w:rsidR="00C50933" w:rsidRPr="008D2E45" w:rsidRDefault="00C50933" w:rsidP="00C50933">
            <w:pPr>
              <w:rPr>
                <w:rFonts w:ascii="Times New Roman" w:hAnsi="Times New Roman" w:cs="Times New Roman"/>
                <w:sz w:val="24"/>
                <w:szCs w:val="24"/>
              </w:rPr>
            </w:pPr>
          </w:p>
        </w:tc>
        <w:tc>
          <w:tcPr>
            <w:tcW w:w="8082" w:type="dxa"/>
            <w:vMerge/>
          </w:tcPr>
          <w:p w:rsidR="00C50933" w:rsidRPr="008D2E45" w:rsidRDefault="00C50933" w:rsidP="00C50933">
            <w:pPr>
              <w:rPr>
                <w:rFonts w:ascii="Times New Roman" w:hAnsi="Times New Roman" w:cs="Times New Roman"/>
                <w:sz w:val="24"/>
                <w:szCs w:val="24"/>
              </w:rPr>
            </w:pP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42"/>
        </w:trPr>
        <w:tc>
          <w:tcPr>
            <w:tcW w:w="975" w:type="dxa"/>
            <w:gridSpan w:val="3"/>
            <w:vMerge w:val="restart"/>
          </w:tcPr>
          <w:p w:rsidR="00C50933" w:rsidRPr="008D2E45" w:rsidRDefault="00C50933" w:rsidP="00C50933">
            <w:pPr>
              <w:jc w:val="both"/>
              <w:rPr>
                <w:sz w:val="24"/>
                <w:szCs w:val="24"/>
              </w:rPr>
            </w:pPr>
            <w:r w:rsidRPr="008D2E45">
              <w:rPr>
                <w:sz w:val="24"/>
                <w:szCs w:val="24"/>
              </w:rPr>
              <w:t>68</w:t>
            </w:r>
          </w:p>
        </w:tc>
        <w:tc>
          <w:tcPr>
            <w:tcW w:w="4616" w:type="dxa"/>
            <w:gridSpan w:val="2"/>
            <w:vMerge w:val="restart"/>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b/>
                <w:color w:val="000000"/>
                <w:spacing w:val="-8"/>
                <w:w w:val="106"/>
                <w:sz w:val="24"/>
                <w:szCs w:val="24"/>
              </w:rPr>
              <w:t>Жорж Санд «О чем говорят цветы».</w:t>
            </w:r>
            <w:r w:rsidRPr="008D2E45">
              <w:rPr>
                <w:rFonts w:ascii="Times New Roman" w:hAnsi="Times New Roman" w:cs="Times New Roman"/>
                <w:color w:val="000000"/>
                <w:spacing w:val="-8"/>
                <w:w w:val="106"/>
                <w:sz w:val="24"/>
                <w:szCs w:val="24"/>
              </w:rPr>
              <w:t xml:space="preserve"> Спор героев о прекрасном</w:t>
            </w:r>
          </w:p>
        </w:tc>
        <w:tc>
          <w:tcPr>
            <w:tcW w:w="8082" w:type="dxa"/>
            <w:vMerge w:val="restart"/>
          </w:tcPr>
          <w:p w:rsidR="00C50933" w:rsidRPr="008D2E45" w:rsidRDefault="00C50933" w:rsidP="00C50933">
            <w:pPr>
              <w:jc w:val="both"/>
              <w:rPr>
                <w:rFonts w:ascii="Times New Roman" w:hAnsi="Times New Roman" w:cs="Times New Roman"/>
                <w:bCs/>
                <w:color w:val="000000"/>
                <w:sz w:val="24"/>
                <w:szCs w:val="24"/>
              </w:rPr>
            </w:pPr>
            <w:r w:rsidRPr="008D2E45">
              <w:rPr>
                <w:rFonts w:ascii="Times New Roman" w:eastAsia="Calibri" w:hAnsi="Times New Roman" w:cs="Times New Roman"/>
                <w:sz w:val="24"/>
                <w:szCs w:val="24"/>
              </w:rPr>
              <w:t>Выразительно читают данные произведения.</w:t>
            </w:r>
          </w:p>
          <w:p w:rsidR="0052580A" w:rsidRPr="008D2E45" w:rsidRDefault="00C50933" w:rsidP="00C50933">
            <w:pPr>
              <w:rPr>
                <w:rFonts w:ascii="Times New Roman" w:eastAsia="Calibri" w:hAnsi="Times New Roman" w:cs="Times New Roman"/>
                <w:sz w:val="24"/>
                <w:szCs w:val="24"/>
              </w:rPr>
            </w:pPr>
            <w:r w:rsidRPr="008D2E45">
              <w:rPr>
                <w:rFonts w:ascii="Times New Roman" w:eastAsia="Calibri" w:hAnsi="Times New Roman" w:cs="Times New Roman"/>
                <w:bCs/>
                <w:sz w:val="24"/>
                <w:szCs w:val="24"/>
              </w:rPr>
              <w:lastRenderedPageBreak/>
              <w:t>Составляют</w:t>
            </w:r>
            <w:r w:rsidRPr="008D2E45">
              <w:rPr>
                <w:rFonts w:ascii="Times New Roman" w:eastAsia="Calibri" w:hAnsi="Times New Roman" w:cs="Times New Roman"/>
                <w:sz w:val="24"/>
                <w:szCs w:val="24"/>
              </w:rPr>
              <w:t xml:space="preserve"> небольшое  высказывание с опорой на</w:t>
            </w:r>
          </w:p>
          <w:p w:rsidR="00C50933" w:rsidRPr="008D2E45" w:rsidRDefault="00C50933" w:rsidP="00C50933">
            <w:pPr>
              <w:rPr>
                <w:rFonts w:ascii="Times New Roman" w:eastAsia="Calibri" w:hAnsi="Times New Roman" w:cs="Times New Roman"/>
                <w:sz w:val="24"/>
                <w:szCs w:val="24"/>
              </w:rPr>
            </w:pPr>
            <w:r w:rsidRPr="008D2E45">
              <w:rPr>
                <w:rFonts w:ascii="Times New Roman" w:eastAsia="Calibri" w:hAnsi="Times New Roman" w:cs="Times New Roman"/>
                <w:sz w:val="24"/>
                <w:szCs w:val="24"/>
              </w:rPr>
              <w:t>авторский текст</w:t>
            </w:r>
            <w:r w:rsidR="0052580A" w:rsidRPr="008D2E45">
              <w:rPr>
                <w:rFonts w:ascii="Times New Roman" w:eastAsia="Calibri" w:hAnsi="Times New Roman" w:cs="Times New Roman"/>
                <w:sz w:val="24"/>
                <w:szCs w:val="24"/>
              </w:rPr>
              <w:t>.</w:t>
            </w:r>
            <w:r w:rsidRPr="008D2E45">
              <w:rPr>
                <w:rFonts w:ascii="Times New Roman" w:eastAsia="Calibri" w:hAnsi="Times New Roman" w:cs="Times New Roman"/>
                <w:sz w:val="24"/>
                <w:szCs w:val="24"/>
              </w:rPr>
              <w:t>Оценивают события, героев произведения.</w:t>
            </w:r>
          </w:p>
          <w:p w:rsidR="00C50933" w:rsidRPr="008D2E45" w:rsidRDefault="00C50933" w:rsidP="00C50933">
            <w:pPr>
              <w:autoSpaceDE w:val="0"/>
              <w:snapToGrid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bCs/>
                <w:sz w:val="24"/>
                <w:szCs w:val="24"/>
              </w:rPr>
              <w:t>Составление плана и письменного ответа на проблемный вопрос</w:t>
            </w:r>
            <w:r w:rsidRPr="008D2E45">
              <w:rPr>
                <w:rFonts w:ascii="Times New Roman" w:eastAsia="Calibri" w:hAnsi="Times New Roman" w:cs="Times New Roman"/>
                <w:sz w:val="24"/>
                <w:szCs w:val="24"/>
              </w:rPr>
              <w:t>.</w:t>
            </w:r>
          </w:p>
          <w:p w:rsidR="0052580A" w:rsidRPr="008D2E45" w:rsidRDefault="00C50933" w:rsidP="00C50933">
            <w:pPr>
              <w:autoSpaceDE w:val="0"/>
              <w:snapToGrid w:val="0"/>
              <w:spacing w:line="252" w:lineRule="auto"/>
              <w:rPr>
                <w:rFonts w:ascii="Times New Roman" w:eastAsia="Calibri" w:hAnsi="Times New Roman" w:cs="Times New Roman"/>
                <w:bCs/>
                <w:sz w:val="24"/>
                <w:szCs w:val="24"/>
              </w:rPr>
            </w:pPr>
            <w:r w:rsidRPr="008D2E45">
              <w:rPr>
                <w:rFonts w:ascii="Times New Roman" w:hAnsi="Times New Roman" w:cs="Times New Roman"/>
                <w:sz w:val="24"/>
                <w:szCs w:val="24"/>
              </w:rPr>
              <w:t>Пи</w:t>
            </w:r>
            <w:r w:rsidR="0052580A" w:rsidRPr="008D2E45">
              <w:rPr>
                <w:rFonts w:ascii="Times New Roman" w:hAnsi="Times New Roman" w:cs="Times New Roman"/>
                <w:sz w:val="24"/>
                <w:szCs w:val="24"/>
              </w:rPr>
              <w:t>сьменно излагают эпизод сказки.</w:t>
            </w:r>
            <w:r w:rsidRPr="008D2E45">
              <w:rPr>
                <w:rFonts w:ascii="Times New Roman" w:eastAsia="Calibri" w:hAnsi="Times New Roman" w:cs="Times New Roman"/>
                <w:bCs/>
                <w:sz w:val="24"/>
                <w:szCs w:val="24"/>
              </w:rPr>
              <w:t xml:space="preserve">Составляют план </w:t>
            </w:r>
          </w:p>
          <w:p w:rsidR="00C50933" w:rsidRPr="008D2E45" w:rsidRDefault="00C50933" w:rsidP="00C50933">
            <w:pPr>
              <w:autoSpaceDE w:val="0"/>
              <w:snapToGrid w:val="0"/>
              <w:spacing w:line="252" w:lineRule="auto"/>
              <w:rPr>
                <w:rFonts w:ascii="Times New Roman" w:hAnsi="Times New Roman" w:cs="Times New Roman"/>
                <w:sz w:val="24"/>
                <w:szCs w:val="24"/>
              </w:rPr>
            </w:pPr>
            <w:r w:rsidRPr="008D2E45">
              <w:rPr>
                <w:rFonts w:ascii="Times New Roman" w:eastAsia="Calibri" w:hAnsi="Times New Roman" w:cs="Times New Roman"/>
                <w:bCs/>
                <w:sz w:val="24"/>
                <w:szCs w:val="24"/>
              </w:rPr>
              <w:t>письменной характеристики героини</w:t>
            </w:r>
          </w:p>
        </w:tc>
        <w:tc>
          <w:tcPr>
            <w:tcW w:w="1012"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90"/>
        </w:trPr>
        <w:tc>
          <w:tcPr>
            <w:tcW w:w="975" w:type="dxa"/>
            <w:gridSpan w:val="3"/>
            <w:vMerge/>
          </w:tcPr>
          <w:p w:rsidR="00C50933" w:rsidRPr="008D2E45" w:rsidRDefault="00C50933" w:rsidP="00C50933">
            <w:pPr>
              <w:jc w:val="both"/>
              <w:rPr>
                <w:sz w:val="24"/>
                <w:szCs w:val="24"/>
              </w:rPr>
            </w:pPr>
          </w:p>
        </w:tc>
        <w:tc>
          <w:tcPr>
            <w:tcW w:w="4616" w:type="dxa"/>
            <w:gridSpan w:val="2"/>
            <w:vMerge/>
          </w:tcPr>
          <w:p w:rsidR="00C50933" w:rsidRPr="008D2E45" w:rsidRDefault="00C50933" w:rsidP="00C50933">
            <w:pPr>
              <w:rPr>
                <w:sz w:val="24"/>
                <w:szCs w:val="24"/>
              </w:rPr>
            </w:pPr>
          </w:p>
        </w:tc>
        <w:tc>
          <w:tcPr>
            <w:tcW w:w="8082" w:type="dxa"/>
            <w:vMerge/>
          </w:tcPr>
          <w:p w:rsidR="00C50933" w:rsidRPr="008D2E45" w:rsidRDefault="00C50933" w:rsidP="00C50933">
            <w:pPr>
              <w:rPr>
                <w:sz w:val="24"/>
                <w:szCs w:val="24"/>
              </w:rPr>
            </w:pP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1830"/>
        </w:trPr>
        <w:tc>
          <w:tcPr>
            <w:tcW w:w="975" w:type="dxa"/>
            <w:gridSpan w:val="3"/>
            <w:tcBorders>
              <w:top w:val="single" w:sz="4" w:space="0" w:color="auto"/>
            </w:tcBorders>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69</w:t>
            </w:r>
          </w:p>
        </w:tc>
        <w:tc>
          <w:tcPr>
            <w:tcW w:w="4616" w:type="dxa"/>
            <w:gridSpan w:val="2"/>
            <w:tcBorders>
              <w:top w:val="single" w:sz="4" w:space="0" w:color="auto"/>
            </w:tcBorders>
          </w:tcPr>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b/>
                <w:color w:val="000000"/>
                <w:spacing w:val="-4"/>
                <w:w w:val="106"/>
                <w:sz w:val="24"/>
                <w:szCs w:val="24"/>
              </w:rPr>
              <w:t xml:space="preserve">М. Твен </w:t>
            </w:r>
            <w:r w:rsidRPr="008D2E45">
              <w:rPr>
                <w:rFonts w:ascii="Times New Roman" w:hAnsi="Times New Roman" w:cs="Times New Roman"/>
                <w:color w:val="000000"/>
                <w:spacing w:val="-8"/>
                <w:w w:val="101"/>
                <w:sz w:val="24"/>
                <w:szCs w:val="24"/>
              </w:rPr>
              <w:t>Краткий рассказ о писателе</w:t>
            </w:r>
            <w:r w:rsidRPr="008D2E45">
              <w:rPr>
                <w:rFonts w:ascii="Times New Roman" w:hAnsi="Times New Roman" w:cs="Times New Roman"/>
                <w:b/>
                <w:color w:val="000000"/>
                <w:spacing w:val="-4"/>
                <w:w w:val="106"/>
                <w:sz w:val="24"/>
                <w:szCs w:val="24"/>
              </w:rPr>
              <w:t>«Приключения ТомаСойера».</w:t>
            </w:r>
            <w:r w:rsidRPr="008D2E45">
              <w:rPr>
                <w:rFonts w:ascii="Times New Roman" w:hAnsi="Times New Roman" w:cs="Times New Roman"/>
                <w:color w:val="000000"/>
                <w:spacing w:val="-4"/>
                <w:w w:val="106"/>
                <w:sz w:val="24"/>
                <w:szCs w:val="24"/>
              </w:rPr>
              <w:t xml:space="preserve"> Внутренний мир героев М. Твена</w:t>
            </w:r>
          </w:p>
        </w:tc>
        <w:tc>
          <w:tcPr>
            <w:tcW w:w="8082" w:type="dxa"/>
          </w:tcPr>
          <w:p w:rsidR="0052580A" w:rsidRPr="008D2E45" w:rsidRDefault="00C50933" w:rsidP="0052580A">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Читают и пересказывают материалы</w:t>
            </w:r>
            <w:r w:rsidR="0052580A" w:rsidRPr="008D2E45">
              <w:rPr>
                <w:rFonts w:ascii="Times New Roman" w:eastAsia="Calibri" w:hAnsi="Times New Roman" w:cs="Times New Roman"/>
                <w:sz w:val="24"/>
                <w:szCs w:val="24"/>
              </w:rPr>
              <w:t xml:space="preserve"> о жизни и </w:t>
            </w:r>
          </w:p>
          <w:p w:rsidR="0052580A" w:rsidRPr="008D2E45" w:rsidRDefault="0052580A" w:rsidP="0052580A">
            <w:pPr>
              <w:autoSpaceDE w:val="0"/>
              <w:spacing w:line="252" w:lineRule="auto"/>
              <w:rPr>
                <w:rFonts w:ascii="Times New Roman" w:hAnsi="Times New Roman" w:cs="Times New Roman"/>
                <w:sz w:val="24"/>
                <w:szCs w:val="24"/>
              </w:rPr>
            </w:pPr>
            <w:r w:rsidRPr="008D2E45">
              <w:rPr>
                <w:rFonts w:ascii="Times New Roman" w:eastAsia="Calibri" w:hAnsi="Times New Roman" w:cs="Times New Roman"/>
                <w:sz w:val="24"/>
                <w:szCs w:val="24"/>
              </w:rPr>
              <w:t xml:space="preserve">творчестве писателя. </w:t>
            </w:r>
            <w:r w:rsidR="00C50933" w:rsidRPr="008D2E45">
              <w:rPr>
                <w:rFonts w:ascii="Times New Roman" w:hAnsi="Times New Roman" w:cs="Times New Roman"/>
                <w:sz w:val="24"/>
                <w:szCs w:val="24"/>
              </w:rPr>
              <w:t>Выразительно читают по ролям</w:t>
            </w:r>
          </w:p>
          <w:p w:rsidR="0052580A" w:rsidRPr="008D2E45" w:rsidRDefault="00C50933" w:rsidP="0052580A">
            <w:pPr>
              <w:autoSpaceDE w:val="0"/>
              <w:spacing w:line="252" w:lineRule="auto"/>
              <w:rPr>
                <w:rFonts w:ascii="Times New Roman" w:eastAsia="Calibri" w:hAnsi="Times New Roman" w:cs="Times New Roman"/>
                <w:bCs/>
                <w:sz w:val="24"/>
                <w:szCs w:val="24"/>
              </w:rPr>
            </w:pPr>
            <w:r w:rsidRPr="008D2E45">
              <w:rPr>
                <w:rFonts w:ascii="Times New Roman" w:hAnsi="Times New Roman" w:cs="Times New Roman"/>
                <w:sz w:val="24"/>
                <w:szCs w:val="24"/>
              </w:rPr>
              <w:t>Пересказывают сжато и подробно</w:t>
            </w:r>
            <w:r w:rsidR="0052580A" w:rsidRPr="008D2E45">
              <w:rPr>
                <w:rFonts w:ascii="Times New Roman" w:eastAsia="Calibri" w:hAnsi="Times New Roman" w:cs="Times New Roman"/>
                <w:sz w:val="24"/>
                <w:szCs w:val="24"/>
              </w:rPr>
              <w:t xml:space="preserve">. </w:t>
            </w:r>
            <w:r w:rsidRPr="008D2E45">
              <w:rPr>
                <w:rFonts w:ascii="Times New Roman" w:eastAsia="Calibri" w:hAnsi="Times New Roman" w:cs="Times New Roman"/>
                <w:bCs/>
                <w:sz w:val="24"/>
                <w:szCs w:val="24"/>
              </w:rPr>
              <w:t>Составляют план письменной характеристики героини</w:t>
            </w:r>
            <w:r w:rsidR="0052580A" w:rsidRPr="008D2E45">
              <w:rPr>
                <w:rFonts w:ascii="Times New Roman" w:eastAsia="Calibri" w:hAnsi="Times New Roman" w:cs="Times New Roman"/>
                <w:sz w:val="24"/>
                <w:szCs w:val="24"/>
              </w:rPr>
              <w:t xml:space="preserve">. </w:t>
            </w:r>
            <w:r w:rsidRPr="008D2E45">
              <w:rPr>
                <w:rFonts w:ascii="Times New Roman" w:eastAsia="Calibri" w:hAnsi="Times New Roman" w:cs="Times New Roman"/>
                <w:bCs/>
                <w:sz w:val="24"/>
                <w:szCs w:val="24"/>
              </w:rPr>
              <w:t xml:space="preserve">Составляют речевую </w:t>
            </w:r>
          </w:p>
          <w:p w:rsidR="0052580A" w:rsidRPr="008D2E45" w:rsidRDefault="00C50933" w:rsidP="0052580A">
            <w:pPr>
              <w:autoSpaceDE w:val="0"/>
              <w:spacing w:line="252" w:lineRule="auto"/>
              <w:rPr>
                <w:rFonts w:ascii="Times New Roman" w:hAnsi="Times New Roman" w:cs="Times New Roman"/>
                <w:sz w:val="24"/>
                <w:szCs w:val="24"/>
              </w:rPr>
            </w:pPr>
            <w:r w:rsidRPr="008D2E45">
              <w:rPr>
                <w:rFonts w:ascii="Times New Roman" w:eastAsia="Calibri" w:hAnsi="Times New Roman" w:cs="Times New Roman"/>
                <w:bCs/>
                <w:sz w:val="24"/>
                <w:szCs w:val="24"/>
              </w:rPr>
              <w:t>характеристику персонажей</w:t>
            </w:r>
            <w:r w:rsidR="0052580A" w:rsidRPr="008D2E45">
              <w:rPr>
                <w:rFonts w:ascii="Times New Roman" w:eastAsia="Calibri" w:hAnsi="Times New Roman" w:cs="Times New Roman"/>
                <w:bCs/>
                <w:sz w:val="24"/>
                <w:szCs w:val="24"/>
              </w:rPr>
              <w:t>.</w:t>
            </w:r>
            <w:r w:rsidRPr="008D2E45">
              <w:rPr>
                <w:rFonts w:ascii="Times New Roman" w:hAnsi="Times New Roman" w:cs="Times New Roman"/>
                <w:sz w:val="24"/>
                <w:szCs w:val="24"/>
              </w:rPr>
              <w:t xml:space="preserve">Работают со словарём </w:t>
            </w:r>
          </w:p>
          <w:p w:rsidR="00C50933" w:rsidRPr="008D2E45" w:rsidRDefault="00C50933" w:rsidP="0052580A">
            <w:pPr>
              <w:autoSpaceDE w:val="0"/>
              <w:spacing w:line="252" w:lineRule="auto"/>
              <w:rPr>
                <w:rFonts w:ascii="Times New Roman" w:eastAsia="Calibri" w:hAnsi="Times New Roman" w:cs="Times New Roman"/>
                <w:sz w:val="24"/>
                <w:szCs w:val="24"/>
              </w:rPr>
            </w:pPr>
            <w:r w:rsidRPr="008D2E45">
              <w:rPr>
                <w:rFonts w:ascii="Times New Roman" w:hAnsi="Times New Roman" w:cs="Times New Roman"/>
                <w:sz w:val="24"/>
                <w:szCs w:val="24"/>
              </w:rPr>
              <w:t>литературоведческих терминов</w:t>
            </w:r>
          </w:p>
        </w:tc>
        <w:tc>
          <w:tcPr>
            <w:tcW w:w="1012"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val="restart"/>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val="restart"/>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470"/>
        </w:trPr>
        <w:tc>
          <w:tcPr>
            <w:tcW w:w="975" w:type="dxa"/>
            <w:gridSpan w:val="3"/>
            <w:tcBorders>
              <w:top w:val="single" w:sz="4" w:space="0" w:color="auto"/>
            </w:tcBorders>
          </w:tcPr>
          <w:p w:rsidR="00C50933" w:rsidRPr="008D2E45" w:rsidRDefault="00C50933" w:rsidP="00C50933">
            <w:pPr>
              <w:jc w:val="both"/>
              <w:rPr>
                <w:rFonts w:ascii="Times New Roman" w:hAnsi="Times New Roman" w:cs="Times New Roman"/>
                <w:sz w:val="24"/>
                <w:szCs w:val="24"/>
              </w:rPr>
            </w:pPr>
          </w:p>
        </w:tc>
        <w:tc>
          <w:tcPr>
            <w:tcW w:w="4616" w:type="dxa"/>
            <w:gridSpan w:val="2"/>
            <w:tcBorders>
              <w:top w:val="single" w:sz="4" w:space="0" w:color="auto"/>
            </w:tcBorders>
          </w:tcPr>
          <w:p w:rsidR="00C50933" w:rsidRPr="008D2E45" w:rsidRDefault="00C50933" w:rsidP="00C50933">
            <w:pPr>
              <w:pStyle w:val="aa"/>
              <w:rPr>
                <w:rFonts w:ascii="Times New Roman" w:hAnsi="Times New Roman" w:cs="Times New Roman"/>
                <w:b/>
                <w:color w:val="000000"/>
                <w:spacing w:val="-4"/>
                <w:w w:val="106"/>
                <w:sz w:val="24"/>
                <w:szCs w:val="24"/>
              </w:rPr>
            </w:pPr>
            <w:r w:rsidRPr="008D2E45">
              <w:rPr>
                <w:rFonts w:ascii="Times New Roman" w:hAnsi="Times New Roman" w:cs="Times New Roman"/>
                <w:b/>
                <w:color w:val="000000"/>
                <w:spacing w:val="-4"/>
                <w:w w:val="106"/>
                <w:sz w:val="24"/>
                <w:szCs w:val="24"/>
              </w:rPr>
              <w:t>Контрольная работа №8</w:t>
            </w:r>
          </w:p>
        </w:tc>
        <w:tc>
          <w:tcPr>
            <w:tcW w:w="8082" w:type="dxa"/>
          </w:tcPr>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Составляют связный письменный ответ на один из</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проблемных вопросов</w:t>
            </w:r>
          </w:p>
          <w:p w:rsidR="00C50933" w:rsidRPr="008D2E45" w:rsidRDefault="00C50933" w:rsidP="00C50933">
            <w:pPr>
              <w:pStyle w:val="aa"/>
              <w:rPr>
                <w:rFonts w:ascii="Times New Roman" w:hAnsi="Times New Roman" w:cs="Times New Roman"/>
                <w:sz w:val="24"/>
                <w:szCs w:val="24"/>
              </w:rPr>
            </w:pP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365"/>
        </w:trPr>
        <w:tc>
          <w:tcPr>
            <w:tcW w:w="975" w:type="dxa"/>
            <w:gridSpan w:val="3"/>
          </w:tcPr>
          <w:p w:rsidR="00C50933" w:rsidRPr="008D2E45" w:rsidRDefault="00C50933" w:rsidP="00C50933">
            <w:pPr>
              <w:jc w:val="both"/>
              <w:rPr>
                <w:rFonts w:ascii="Times New Roman" w:hAnsi="Times New Roman" w:cs="Times New Roman"/>
                <w:sz w:val="24"/>
                <w:szCs w:val="24"/>
              </w:rPr>
            </w:pPr>
            <w:r w:rsidRPr="008D2E45">
              <w:rPr>
                <w:rFonts w:ascii="Times New Roman" w:hAnsi="Times New Roman" w:cs="Times New Roman"/>
                <w:sz w:val="24"/>
                <w:szCs w:val="24"/>
              </w:rPr>
              <w:t>67</w:t>
            </w:r>
          </w:p>
        </w:tc>
        <w:tc>
          <w:tcPr>
            <w:tcW w:w="4616" w:type="dxa"/>
            <w:gridSpan w:val="2"/>
          </w:tcPr>
          <w:p w:rsidR="00C50933" w:rsidRPr="008D2E45" w:rsidRDefault="00C50933" w:rsidP="00C50933">
            <w:pPr>
              <w:pStyle w:val="aa"/>
              <w:rPr>
                <w:rFonts w:ascii="Times New Roman" w:hAnsi="Times New Roman" w:cs="Times New Roman"/>
                <w:color w:val="000000"/>
                <w:spacing w:val="-4"/>
                <w:w w:val="106"/>
                <w:sz w:val="24"/>
                <w:szCs w:val="24"/>
              </w:rPr>
            </w:pPr>
            <w:r w:rsidRPr="008D2E45">
              <w:rPr>
                <w:rFonts w:ascii="Times New Roman" w:hAnsi="Times New Roman" w:cs="Times New Roman"/>
                <w:b/>
                <w:color w:val="000000"/>
                <w:spacing w:val="-7"/>
                <w:w w:val="106"/>
                <w:sz w:val="24"/>
                <w:szCs w:val="24"/>
              </w:rPr>
              <w:t>Джек Лондон</w:t>
            </w:r>
            <w:r w:rsidRPr="008D2E45">
              <w:rPr>
                <w:rFonts w:ascii="Times New Roman" w:hAnsi="Times New Roman" w:cs="Times New Roman"/>
                <w:color w:val="000000"/>
                <w:spacing w:val="-7"/>
                <w:w w:val="106"/>
                <w:sz w:val="24"/>
                <w:szCs w:val="24"/>
              </w:rPr>
              <w:t xml:space="preserve">. </w:t>
            </w:r>
            <w:r w:rsidRPr="008D2E45">
              <w:rPr>
                <w:rFonts w:ascii="Times New Roman" w:hAnsi="Times New Roman" w:cs="Times New Roman"/>
                <w:color w:val="000000"/>
                <w:spacing w:val="-8"/>
                <w:w w:val="101"/>
                <w:sz w:val="24"/>
                <w:szCs w:val="24"/>
              </w:rPr>
              <w:t xml:space="preserve">Краткий рассказ о писателе </w:t>
            </w:r>
            <w:r w:rsidRPr="008D2E45">
              <w:rPr>
                <w:rFonts w:ascii="Times New Roman" w:hAnsi="Times New Roman" w:cs="Times New Roman"/>
                <w:b/>
                <w:color w:val="000000"/>
                <w:spacing w:val="-7"/>
                <w:w w:val="106"/>
                <w:sz w:val="24"/>
                <w:szCs w:val="24"/>
              </w:rPr>
              <w:t xml:space="preserve">«Сказание о Кише» </w:t>
            </w:r>
          </w:p>
          <w:p w:rsidR="00C50933" w:rsidRPr="008D2E45" w:rsidRDefault="00C50933" w:rsidP="00C50933">
            <w:pPr>
              <w:pStyle w:val="aa"/>
              <w:rPr>
                <w:rFonts w:ascii="Times New Roman" w:hAnsi="Times New Roman" w:cs="Times New Roman"/>
                <w:b/>
                <w:color w:val="000000"/>
                <w:spacing w:val="-4"/>
                <w:w w:val="106"/>
                <w:sz w:val="24"/>
                <w:szCs w:val="24"/>
              </w:rPr>
            </w:pPr>
            <w:r w:rsidRPr="008D2E45">
              <w:rPr>
                <w:rFonts w:ascii="Times New Roman" w:hAnsi="Times New Roman" w:cs="Times New Roman"/>
                <w:color w:val="000000"/>
                <w:spacing w:val="-7"/>
                <w:w w:val="106"/>
                <w:sz w:val="24"/>
                <w:szCs w:val="24"/>
              </w:rPr>
              <w:t>Сказание о взрослении подростка</w:t>
            </w:r>
          </w:p>
        </w:tc>
        <w:tc>
          <w:tcPr>
            <w:tcW w:w="8082" w:type="dxa"/>
          </w:tcPr>
          <w:p w:rsidR="0052580A" w:rsidRPr="008D2E45" w:rsidRDefault="00C50933" w:rsidP="00C50933">
            <w:pPr>
              <w:autoSpaceDE w:val="0"/>
              <w:spacing w:line="252" w:lineRule="auto"/>
              <w:rPr>
                <w:rFonts w:ascii="Times New Roman" w:eastAsia="Calibri" w:hAnsi="Times New Roman" w:cs="Times New Roman"/>
                <w:sz w:val="24"/>
                <w:szCs w:val="24"/>
              </w:rPr>
            </w:pPr>
            <w:r w:rsidRPr="008D2E45">
              <w:rPr>
                <w:rFonts w:ascii="Times New Roman" w:eastAsia="Calibri" w:hAnsi="Times New Roman" w:cs="Times New Roman"/>
                <w:sz w:val="24"/>
                <w:szCs w:val="24"/>
              </w:rPr>
              <w:t xml:space="preserve">Читают и пересказывают материалы о жизни и </w:t>
            </w:r>
          </w:p>
          <w:p w:rsidR="0052580A" w:rsidRPr="008D2E45" w:rsidRDefault="0052580A" w:rsidP="0052580A">
            <w:pPr>
              <w:autoSpaceDE w:val="0"/>
              <w:spacing w:line="252" w:lineRule="auto"/>
              <w:rPr>
                <w:rFonts w:ascii="Times New Roman" w:hAnsi="Times New Roman" w:cs="Times New Roman"/>
                <w:sz w:val="24"/>
                <w:szCs w:val="24"/>
              </w:rPr>
            </w:pPr>
            <w:r w:rsidRPr="008D2E45">
              <w:rPr>
                <w:rFonts w:ascii="Times New Roman" w:eastAsia="Calibri" w:hAnsi="Times New Roman" w:cs="Times New Roman"/>
                <w:sz w:val="24"/>
                <w:szCs w:val="24"/>
              </w:rPr>
              <w:t xml:space="preserve">творчестве писателя. </w:t>
            </w:r>
            <w:r w:rsidR="00C50933" w:rsidRPr="008D2E45">
              <w:rPr>
                <w:rFonts w:ascii="Times New Roman" w:hAnsi="Times New Roman" w:cs="Times New Roman"/>
                <w:sz w:val="24"/>
                <w:szCs w:val="24"/>
              </w:rPr>
              <w:t xml:space="preserve">Составляют цитатный план </w:t>
            </w:r>
          </w:p>
          <w:p w:rsidR="00C50933" w:rsidRPr="008D2E45" w:rsidRDefault="00C50933" w:rsidP="0052580A">
            <w:pPr>
              <w:autoSpaceDE w:val="0"/>
              <w:spacing w:line="252" w:lineRule="auto"/>
              <w:rPr>
                <w:rFonts w:ascii="Times New Roman" w:eastAsia="Calibri" w:hAnsi="Times New Roman" w:cs="Times New Roman"/>
                <w:sz w:val="24"/>
                <w:szCs w:val="24"/>
              </w:rPr>
            </w:pPr>
            <w:r w:rsidRPr="008D2E45">
              <w:rPr>
                <w:rFonts w:ascii="Times New Roman" w:hAnsi="Times New Roman" w:cs="Times New Roman"/>
                <w:sz w:val="24"/>
                <w:szCs w:val="24"/>
              </w:rPr>
              <w:t>рассказа.Пересказывают эпизоды от лица героев</w:t>
            </w:r>
          </w:p>
          <w:p w:rsidR="0052580A"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bCs/>
                <w:color w:val="000000"/>
                <w:sz w:val="24"/>
                <w:szCs w:val="24"/>
              </w:rPr>
              <w:t>Проект « Памятники литературным героям»</w:t>
            </w:r>
          </w:p>
          <w:p w:rsidR="00C50933" w:rsidRPr="008D2E45" w:rsidRDefault="00C50933" w:rsidP="00C50933">
            <w:pPr>
              <w:pStyle w:val="aa"/>
              <w:rPr>
                <w:rFonts w:ascii="Times New Roman" w:hAnsi="Times New Roman" w:cs="Times New Roman"/>
                <w:sz w:val="24"/>
                <w:szCs w:val="24"/>
              </w:rPr>
            </w:pPr>
            <w:r w:rsidRPr="008D2E45">
              <w:rPr>
                <w:rFonts w:ascii="Times New Roman" w:hAnsi="Times New Roman" w:cs="Times New Roman"/>
                <w:sz w:val="24"/>
                <w:szCs w:val="24"/>
              </w:rPr>
              <w:t>Создают электронную презентацию</w:t>
            </w:r>
          </w:p>
        </w:tc>
        <w:tc>
          <w:tcPr>
            <w:tcW w:w="1012"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vMerge/>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vMerge/>
            <w:shd w:val="clear" w:color="auto" w:fill="auto"/>
          </w:tcPr>
          <w:p w:rsidR="00C50933" w:rsidRPr="008D2E45" w:rsidRDefault="00C50933" w:rsidP="00C50933">
            <w:pPr>
              <w:pStyle w:val="aa"/>
              <w:rPr>
                <w:rFonts w:ascii="Times New Roman" w:hAnsi="Times New Roman"/>
                <w:bCs/>
                <w:color w:val="000000"/>
                <w:sz w:val="24"/>
                <w:szCs w:val="24"/>
              </w:rPr>
            </w:pPr>
          </w:p>
        </w:tc>
      </w:tr>
      <w:tr w:rsidR="00C50933" w:rsidRPr="008D2E45" w:rsidTr="00C50933">
        <w:trPr>
          <w:gridAfter w:val="1"/>
          <w:wAfter w:w="15282" w:type="dxa"/>
          <w:trHeight w:val="600"/>
        </w:trPr>
        <w:tc>
          <w:tcPr>
            <w:tcW w:w="975" w:type="dxa"/>
            <w:gridSpan w:val="3"/>
          </w:tcPr>
          <w:p w:rsidR="00C50933" w:rsidRPr="008D2E45" w:rsidRDefault="00C50933" w:rsidP="00C50933">
            <w:pPr>
              <w:jc w:val="both"/>
              <w:rPr>
                <w:sz w:val="24"/>
                <w:szCs w:val="24"/>
              </w:rPr>
            </w:pPr>
            <w:r w:rsidRPr="008D2E45">
              <w:rPr>
                <w:sz w:val="24"/>
                <w:szCs w:val="24"/>
              </w:rPr>
              <w:t>68</w:t>
            </w:r>
          </w:p>
        </w:tc>
        <w:tc>
          <w:tcPr>
            <w:tcW w:w="4616" w:type="dxa"/>
            <w:gridSpan w:val="2"/>
          </w:tcPr>
          <w:p w:rsidR="00C50933" w:rsidRPr="008D2E45" w:rsidRDefault="00C50933" w:rsidP="00C50933">
            <w:pPr>
              <w:pStyle w:val="aa"/>
              <w:rPr>
                <w:rFonts w:ascii="Times New Roman" w:hAnsi="Times New Roman"/>
                <w:color w:val="000000"/>
                <w:spacing w:val="-4"/>
                <w:w w:val="106"/>
                <w:sz w:val="24"/>
                <w:szCs w:val="24"/>
              </w:rPr>
            </w:pPr>
            <w:r w:rsidRPr="008D2E45">
              <w:rPr>
                <w:rFonts w:ascii="Times New Roman" w:hAnsi="Times New Roman"/>
                <w:bCs/>
                <w:color w:val="000000"/>
                <w:sz w:val="24"/>
                <w:szCs w:val="24"/>
              </w:rPr>
              <w:t>Урок проектной деятельности. «Путешествие по стране Литературии»</w:t>
            </w:r>
          </w:p>
        </w:tc>
        <w:tc>
          <w:tcPr>
            <w:tcW w:w="8082" w:type="dxa"/>
          </w:tcPr>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Планируют алгоритм ответа на контрольные вопросы</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Выделяют необходимую для ответа информацию.</w:t>
            </w:r>
          </w:p>
          <w:p w:rsidR="00C50933" w:rsidRPr="008D2E45" w:rsidRDefault="00C50933" w:rsidP="00C50933">
            <w:pPr>
              <w:pStyle w:val="aa"/>
              <w:rPr>
                <w:rFonts w:ascii="Times New Roman" w:hAnsi="Times New Roman"/>
                <w:sz w:val="24"/>
                <w:szCs w:val="24"/>
              </w:rPr>
            </w:pPr>
            <w:r w:rsidRPr="008D2E45">
              <w:rPr>
                <w:rFonts w:ascii="Times New Roman" w:hAnsi="Times New Roman"/>
                <w:sz w:val="24"/>
                <w:szCs w:val="24"/>
              </w:rPr>
              <w:t xml:space="preserve">Строят монологическоевысказывание </w:t>
            </w:r>
          </w:p>
          <w:p w:rsidR="00C50933" w:rsidRPr="008D2E45" w:rsidRDefault="00C50933" w:rsidP="00C50933">
            <w:pPr>
              <w:pStyle w:val="aa"/>
              <w:rPr>
                <w:rFonts w:ascii="Times New Roman" w:hAnsi="Times New Roman"/>
                <w:sz w:val="24"/>
                <w:szCs w:val="24"/>
              </w:rPr>
            </w:pPr>
          </w:p>
        </w:tc>
        <w:tc>
          <w:tcPr>
            <w:tcW w:w="1012"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884" w:type="dxa"/>
            <w:gridSpan w:val="2"/>
            <w:shd w:val="clear" w:color="auto" w:fill="auto"/>
          </w:tcPr>
          <w:p w:rsidR="00C50933" w:rsidRPr="008D2E45" w:rsidRDefault="00C50933" w:rsidP="00C50933">
            <w:pPr>
              <w:pStyle w:val="aa"/>
              <w:rPr>
                <w:rFonts w:ascii="Times New Roman" w:hAnsi="Times New Roman"/>
                <w:bCs/>
                <w:color w:val="000000"/>
                <w:sz w:val="24"/>
                <w:szCs w:val="24"/>
              </w:rPr>
            </w:pPr>
          </w:p>
        </w:tc>
        <w:tc>
          <w:tcPr>
            <w:tcW w:w="829" w:type="dxa"/>
            <w:shd w:val="clear" w:color="auto" w:fill="auto"/>
          </w:tcPr>
          <w:p w:rsidR="00C50933" w:rsidRPr="008D2E45" w:rsidRDefault="00C50933" w:rsidP="00C50933">
            <w:pPr>
              <w:pStyle w:val="aa"/>
              <w:rPr>
                <w:rFonts w:ascii="Times New Roman" w:hAnsi="Times New Roman"/>
                <w:bCs/>
                <w:color w:val="000000"/>
                <w:sz w:val="24"/>
                <w:szCs w:val="24"/>
              </w:rPr>
            </w:pPr>
          </w:p>
        </w:tc>
      </w:tr>
    </w:tbl>
    <w:p w:rsidR="000029DA" w:rsidRPr="008D2E45" w:rsidRDefault="000029DA" w:rsidP="000029DA">
      <w:pPr>
        <w:pStyle w:val="Default"/>
        <w:rPr>
          <w:b/>
        </w:rPr>
      </w:pPr>
      <w:r w:rsidRPr="008D2E45">
        <w:rPr>
          <w:b/>
        </w:rPr>
        <w:t xml:space="preserve">2.2.2.3. ИНОСТРАННЫЙ ЯЗЫК. </w:t>
      </w:r>
    </w:p>
    <w:p w:rsidR="000029DA" w:rsidRPr="008D2E45" w:rsidRDefault="000029DA" w:rsidP="000029DA">
      <w:pPr>
        <w:pStyle w:val="Default"/>
        <w:rPr>
          <w:b/>
        </w:rPr>
      </w:pPr>
      <w:r w:rsidRPr="008D2E45">
        <w:rPr>
          <w:b/>
        </w:rPr>
        <w:t xml:space="preserve">Предметное содержание речи </w:t>
      </w:r>
    </w:p>
    <w:p w:rsidR="000029DA" w:rsidRPr="008D2E45" w:rsidRDefault="000029DA" w:rsidP="000029DA">
      <w:pPr>
        <w:pStyle w:val="Default"/>
      </w:pPr>
      <w:r w:rsidRPr="008D2E45">
        <w:t xml:space="preserve">Межличностные взаимоотношения в семье, со сверстниками; решение конфликтных ситуаций. Внешность и черты характера человека. </w:t>
      </w:r>
    </w:p>
    <w:p w:rsidR="000029DA" w:rsidRPr="008D2E45" w:rsidRDefault="000029DA" w:rsidP="000029DA">
      <w:pPr>
        <w:pStyle w:val="Default"/>
      </w:pPr>
      <w:r w:rsidRPr="008D2E45">
        <w:t>Досуг и увлечения (чтение, кино, театр, музей, музыка). Виды отдыха, путешествия. Молод</w:t>
      </w:r>
      <w:r w:rsidRPr="008D2E45">
        <w:rPr>
          <w:rFonts w:ascii="Cambria Math" w:hAnsi="Cambria Math" w:cs="Cambria Math"/>
        </w:rPr>
        <w:t>ѐ</w:t>
      </w:r>
      <w:r w:rsidRPr="008D2E45">
        <w:t xml:space="preserve">жная мода. Покупки. </w:t>
      </w:r>
    </w:p>
    <w:p w:rsidR="000029DA" w:rsidRPr="008D2E45" w:rsidRDefault="000029DA" w:rsidP="000029DA">
      <w:pPr>
        <w:pStyle w:val="Default"/>
      </w:pPr>
      <w:r w:rsidRPr="008D2E45">
        <w:t xml:space="preserve">Здоровый образ жизни: режим труда и отдыха, спорт, сбалансированное питание, отказ от вредных привычек. </w:t>
      </w:r>
    </w:p>
    <w:p w:rsidR="000029DA" w:rsidRPr="008D2E45" w:rsidRDefault="000029DA" w:rsidP="000029DA">
      <w:pPr>
        <w:pStyle w:val="Default"/>
      </w:pPr>
      <w:r w:rsidRPr="008D2E45">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0029DA" w:rsidRPr="008D2E45" w:rsidRDefault="000029DA" w:rsidP="000029DA">
      <w:pPr>
        <w:pStyle w:val="Default"/>
      </w:pPr>
      <w:r w:rsidRPr="008D2E45">
        <w:t xml:space="preserve">Мир профессий. Проблемы выбора профессии. Роль иностранного языка в планах на будущее. </w:t>
      </w:r>
    </w:p>
    <w:p w:rsidR="000029DA" w:rsidRPr="008D2E45" w:rsidRDefault="000029DA" w:rsidP="000029DA">
      <w:pPr>
        <w:pStyle w:val="Default"/>
      </w:pPr>
      <w:r w:rsidRPr="008D2E45">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0029DA" w:rsidRPr="008D2E45" w:rsidRDefault="000029DA" w:rsidP="000029DA">
      <w:pPr>
        <w:pStyle w:val="Default"/>
      </w:pPr>
      <w:r w:rsidRPr="008D2E45">
        <w:t xml:space="preserve">Средства массовой информации и коммуникации (пресса, телевидение, радио, Интернет). </w:t>
      </w:r>
    </w:p>
    <w:p w:rsidR="000029DA" w:rsidRPr="008D2E45" w:rsidRDefault="000029DA" w:rsidP="000029DA">
      <w:pPr>
        <w:pStyle w:val="Default"/>
      </w:pPr>
      <w:r w:rsidRPr="008D2E45">
        <w:lastRenderedPageBreak/>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0029DA" w:rsidRPr="008D2E45" w:rsidRDefault="000029DA" w:rsidP="000029DA">
      <w:pPr>
        <w:pStyle w:val="Default"/>
      </w:pPr>
      <w:r w:rsidRPr="008D2E45">
        <w:t xml:space="preserve">Виды речевой деятельности/Коммуникативные умения </w:t>
      </w:r>
    </w:p>
    <w:p w:rsidR="000029DA" w:rsidRPr="008D2E45" w:rsidRDefault="000029DA" w:rsidP="000029DA">
      <w:pPr>
        <w:pStyle w:val="Default"/>
        <w:rPr>
          <w:b/>
        </w:rPr>
      </w:pPr>
      <w:r w:rsidRPr="008D2E45">
        <w:rPr>
          <w:b/>
        </w:rPr>
        <w:t xml:space="preserve">Говорение </w:t>
      </w:r>
    </w:p>
    <w:p w:rsidR="000029DA" w:rsidRPr="008D2E45" w:rsidRDefault="000029DA" w:rsidP="000029DA">
      <w:pPr>
        <w:pStyle w:val="Default"/>
        <w:rPr>
          <w:b/>
        </w:rPr>
      </w:pPr>
      <w:r w:rsidRPr="008D2E45">
        <w:rPr>
          <w:b/>
        </w:rPr>
        <w:t xml:space="preserve">Диалогическая речь </w:t>
      </w:r>
    </w:p>
    <w:p w:rsidR="000029DA" w:rsidRPr="008D2E45" w:rsidRDefault="000029DA" w:rsidP="000029DA">
      <w:pPr>
        <w:pStyle w:val="Default"/>
      </w:pPr>
      <w:r w:rsidRPr="008D2E45">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w:t>
      </w:r>
      <w:r w:rsidRPr="008D2E45">
        <w:rPr>
          <w:rFonts w:ascii="Cambria Math" w:hAnsi="Cambria Math" w:cs="Cambria Math"/>
        </w:rPr>
        <w:t>ѐ</w:t>
      </w:r>
      <w:r w:rsidRPr="008D2E45">
        <w:t xml:space="preserve">м диалога—от 3 реплик (5—7 классы) до 4—5 реплик (8—9 классы) со стороны каждого обучающегося. Продолжительность диалога—2,5—3 мин (9 класс). </w:t>
      </w:r>
    </w:p>
    <w:p w:rsidR="000029DA" w:rsidRPr="008D2E45" w:rsidRDefault="000029DA" w:rsidP="000029DA">
      <w:pPr>
        <w:pStyle w:val="Default"/>
        <w:rPr>
          <w:b/>
        </w:rPr>
      </w:pPr>
      <w:r w:rsidRPr="008D2E45">
        <w:rPr>
          <w:b/>
        </w:rPr>
        <w:t xml:space="preserve">Монологическая речь </w:t>
      </w:r>
    </w:p>
    <w:p w:rsidR="000029DA" w:rsidRPr="008D2E45" w:rsidRDefault="000029DA" w:rsidP="000029DA">
      <w:pPr>
        <w:pStyle w:val="Default"/>
      </w:pPr>
      <w:r w:rsidRPr="008D2E45">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w:t>
      </w:r>
      <w:r w:rsidRPr="008D2E45">
        <w:rPr>
          <w:rFonts w:ascii="Cambria Math" w:hAnsi="Cambria Math" w:cs="Cambria Math"/>
        </w:rPr>
        <w:t>ѐ</w:t>
      </w:r>
      <w:r w:rsidRPr="008D2E45">
        <w:t xml:space="preserve">м монологического высказывания — от 8—10 фраз (5—7 классы) до 10—12 фраз (8— 9 классы). Продолжительность монолога — 1,5—2 мин (9 класс). </w:t>
      </w:r>
    </w:p>
    <w:p w:rsidR="000029DA" w:rsidRPr="008D2E45" w:rsidRDefault="000029DA" w:rsidP="000029DA">
      <w:pPr>
        <w:pStyle w:val="Default"/>
        <w:rPr>
          <w:b/>
        </w:rPr>
      </w:pPr>
      <w:r w:rsidRPr="008D2E45">
        <w:rPr>
          <w:b/>
        </w:rPr>
        <w:t>Аудирование</w:t>
      </w:r>
    </w:p>
    <w:p w:rsidR="000029DA" w:rsidRPr="008D2E45" w:rsidRDefault="000029DA" w:rsidP="000029DA">
      <w:pPr>
        <w:pStyle w:val="Default"/>
      </w:pPr>
      <w:r w:rsidRPr="008D2E45">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029DA" w:rsidRPr="008D2E45" w:rsidRDefault="000029DA" w:rsidP="000029DA">
      <w:pPr>
        <w:pStyle w:val="Default"/>
      </w:pPr>
      <w:r w:rsidRPr="008D2E45">
        <w:t xml:space="preserve">Жанры текстов: прагматические, публицистические. </w:t>
      </w:r>
    </w:p>
    <w:p w:rsidR="000029DA" w:rsidRPr="008D2E45" w:rsidRDefault="000029DA" w:rsidP="000029DA">
      <w:pPr>
        <w:pStyle w:val="Default"/>
      </w:pPr>
      <w:r w:rsidRPr="008D2E45">
        <w:t xml:space="preserve">Типы текстов: объявление, реклама, сообщение, рассказ, диалог-интервью, стихотворение и др. </w:t>
      </w:r>
    </w:p>
    <w:p w:rsidR="000029DA" w:rsidRPr="008D2E45" w:rsidRDefault="000029DA" w:rsidP="000029DA">
      <w:pPr>
        <w:pStyle w:val="Default"/>
      </w:pPr>
      <w:r w:rsidRPr="008D2E45">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0029DA" w:rsidRPr="008D2E45" w:rsidRDefault="000029DA" w:rsidP="000029DA">
      <w:pPr>
        <w:pStyle w:val="Default"/>
      </w:pPr>
      <w:r w:rsidRPr="008D2E45">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0029DA" w:rsidRPr="008D2E45" w:rsidRDefault="000029DA" w:rsidP="000029DA">
      <w:pPr>
        <w:pStyle w:val="Default"/>
      </w:pPr>
      <w:r w:rsidRPr="008D2E45">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0029DA" w:rsidRPr="008D2E45" w:rsidRDefault="000029DA" w:rsidP="000029DA">
      <w:pPr>
        <w:pStyle w:val="Default"/>
      </w:pPr>
      <w:r w:rsidRPr="008D2E45">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0029DA" w:rsidRPr="008D2E45" w:rsidRDefault="000029DA" w:rsidP="000029DA">
      <w:pPr>
        <w:pStyle w:val="Default"/>
        <w:rPr>
          <w:b/>
        </w:rPr>
      </w:pPr>
      <w:r w:rsidRPr="008D2E45">
        <w:rPr>
          <w:b/>
        </w:rPr>
        <w:t xml:space="preserve">Чтение </w:t>
      </w:r>
    </w:p>
    <w:p w:rsidR="000029DA" w:rsidRPr="008D2E45" w:rsidRDefault="000029DA" w:rsidP="000029DA">
      <w:pPr>
        <w:pStyle w:val="Default"/>
      </w:pPr>
      <w:r w:rsidRPr="008D2E45">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0029DA" w:rsidRPr="008D2E45" w:rsidRDefault="000029DA" w:rsidP="000029DA">
      <w:pPr>
        <w:pStyle w:val="Default"/>
      </w:pPr>
      <w:r w:rsidRPr="008D2E45">
        <w:t xml:space="preserve">Жанры текстов: научно-популярные, публицистические, художественные, прагматические. </w:t>
      </w:r>
    </w:p>
    <w:p w:rsidR="000029DA" w:rsidRPr="008D2E45" w:rsidRDefault="000029DA" w:rsidP="000029DA">
      <w:pPr>
        <w:pStyle w:val="Default"/>
      </w:pPr>
      <w:r w:rsidRPr="008D2E45">
        <w:t xml:space="preserve">Типы текстов: статья, интервью, рассказ, объявление, рецепт, меню, проспект, реклама, стихотворение и др. </w:t>
      </w:r>
    </w:p>
    <w:p w:rsidR="000029DA" w:rsidRPr="008D2E45" w:rsidRDefault="000029DA" w:rsidP="000029DA">
      <w:pPr>
        <w:pStyle w:val="Default"/>
      </w:pPr>
      <w:r w:rsidRPr="008D2E45">
        <w:lastRenderedPageBreak/>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0029DA" w:rsidRPr="008D2E45" w:rsidRDefault="000029DA" w:rsidP="000029DA">
      <w:pPr>
        <w:pStyle w:val="Default"/>
      </w:pPr>
      <w:r w:rsidRPr="008D2E45">
        <w:t xml:space="preserve">Независимо от вида чтения возможно использование двуязычного словаря. </w:t>
      </w:r>
    </w:p>
    <w:p w:rsidR="000029DA" w:rsidRPr="008D2E45" w:rsidRDefault="000029DA" w:rsidP="000029DA">
      <w:pPr>
        <w:pStyle w:val="Default"/>
      </w:pPr>
      <w:r w:rsidRPr="008D2E45">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w:t>
      </w:r>
      <w:r w:rsidRPr="008D2E45">
        <w:rPr>
          <w:rFonts w:ascii="Cambria Math" w:hAnsi="Cambria Math" w:cs="Cambria Math"/>
        </w:rPr>
        <w:t>ѐ</w:t>
      </w:r>
      <w:r w:rsidRPr="008D2E45">
        <w:t xml:space="preserve">м текстов для чтения — до 550 слов. </w:t>
      </w:r>
    </w:p>
    <w:p w:rsidR="000029DA" w:rsidRPr="008D2E45" w:rsidRDefault="000029DA" w:rsidP="000029DA">
      <w:pPr>
        <w:pStyle w:val="Default"/>
      </w:pPr>
      <w:r w:rsidRPr="008D2E45">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w:t>
      </w:r>
      <w:r w:rsidRPr="008D2E45">
        <w:rPr>
          <w:rFonts w:ascii="Cambria Math" w:hAnsi="Cambria Math" w:cs="Cambria Math"/>
        </w:rPr>
        <w:t>ѐ</w:t>
      </w:r>
      <w:r w:rsidRPr="008D2E45">
        <w:t xml:space="preserve">м текста для чтения — около 350 слов. </w:t>
      </w:r>
    </w:p>
    <w:p w:rsidR="000029DA" w:rsidRPr="008D2E45" w:rsidRDefault="000029DA" w:rsidP="000029DA">
      <w:pPr>
        <w:pStyle w:val="Default"/>
      </w:pPr>
      <w:r w:rsidRPr="008D2E45">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sidRPr="008D2E45">
        <w:rPr>
          <w:rFonts w:ascii="Cambria Math" w:hAnsi="Cambria Math" w:cs="Cambria Math"/>
        </w:rPr>
        <w:t>ѐ</w:t>
      </w:r>
      <w:r w:rsidRPr="008D2E45">
        <w:t>мов смысловой переработки текста (языковой догадки, выборочного перевода) и оценки полученной информации. Объ</w:t>
      </w:r>
      <w:r w:rsidRPr="008D2E45">
        <w:rPr>
          <w:rFonts w:ascii="Cambria Math" w:hAnsi="Cambria Math" w:cs="Cambria Math"/>
        </w:rPr>
        <w:t>ѐ</w:t>
      </w:r>
      <w:r w:rsidRPr="008D2E45">
        <w:t xml:space="preserve">м текстов для чтения — до 300 слов. </w:t>
      </w:r>
    </w:p>
    <w:p w:rsidR="000029DA" w:rsidRPr="008D2E45" w:rsidRDefault="000029DA" w:rsidP="000029DA">
      <w:pPr>
        <w:pStyle w:val="Default"/>
        <w:rPr>
          <w:b/>
        </w:rPr>
      </w:pPr>
      <w:r w:rsidRPr="008D2E45">
        <w:rPr>
          <w:b/>
        </w:rPr>
        <w:t xml:space="preserve">Письменная речь </w:t>
      </w:r>
    </w:p>
    <w:p w:rsidR="000029DA" w:rsidRPr="008D2E45" w:rsidRDefault="000029DA" w:rsidP="000029DA">
      <w:pPr>
        <w:pStyle w:val="Default"/>
      </w:pPr>
      <w:r w:rsidRPr="008D2E45">
        <w:t>Дальнейшее развитие и совершенствование письменной речи, а именно умений:— писать короткие поздравления с днем рождения и другими праздниками, выражать пожелания (объ</w:t>
      </w:r>
      <w:r w:rsidRPr="008D2E45">
        <w:rPr>
          <w:rFonts w:ascii="Cambria Math" w:hAnsi="Cambria Math" w:cs="Cambria Math"/>
        </w:rPr>
        <w:t>ѐ</w:t>
      </w:r>
      <w:r w:rsidRPr="008D2E45">
        <w:t xml:space="preserve">мом 30—40 слов, включая адрес); </w:t>
      </w:r>
    </w:p>
    <w:p w:rsidR="000029DA" w:rsidRPr="008D2E45" w:rsidRDefault="000029DA" w:rsidP="000029DA">
      <w:pPr>
        <w:pStyle w:val="Default"/>
      </w:pPr>
      <w:r w:rsidRPr="008D2E45">
        <w:t xml:space="preserve">— заполнять формуляры, бланки (указывать имя, фамилию, пол, гражданство, адрес); </w:t>
      </w:r>
    </w:p>
    <w:p w:rsidR="000029DA" w:rsidRPr="008D2E45" w:rsidRDefault="000029DA" w:rsidP="000029DA">
      <w:pPr>
        <w:pStyle w:val="Default"/>
      </w:pPr>
      <w:r w:rsidRPr="008D2E45">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w:t>
      </w:r>
      <w:r w:rsidRPr="008D2E45">
        <w:rPr>
          <w:rFonts w:ascii="Cambria Math" w:hAnsi="Cambria Math" w:cs="Cambria Math"/>
        </w:rPr>
        <w:t>ѐ</w:t>
      </w:r>
      <w:r w:rsidRPr="008D2E45">
        <w:t>м-либо). Объ</w:t>
      </w:r>
      <w:r w:rsidRPr="008D2E45">
        <w:rPr>
          <w:rFonts w:ascii="Cambria Math" w:hAnsi="Cambria Math" w:cs="Cambria Math"/>
        </w:rPr>
        <w:t>ѐ</w:t>
      </w:r>
      <w:r w:rsidRPr="008D2E45">
        <w:t xml:space="preserve">м личного письма — около 100—110 слов, включая адрес; </w:t>
      </w:r>
    </w:p>
    <w:p w:rsidR="000029DA" w:rsidRPr="008D2E45" w:rsidRDefault="000029DA" w:rsidP="000029DA">
      <w:pPr>
        <w:pStyle w:val="Default"/>
      </w:pPr>
      <w:r w:rsidRPr="008D2E45">
        <w:t xml:space="preserve">— составлять план, тезисы устного или письменного сообщения, кратко излагать результаты проектной деятельности. </w:t>
      </w:r>
    </w:p>
    <w:p w:rsidR="000029DA" w:rsidRPr="008D2E45" w:rsidRDefault="000029DA" w:rsidP="000029DA">
      <w:pPr>
        <w:pStyle w:val="Default"/>
        <w:rPr>
          <w:b/>
        </w:rPr>
      </w:pPr>
      <w:r w:rsidRPr="008D2E45">
        <w:rPr>
          <w:b/>
        </w:rPr>
        <w:t xml:space="preserve">Языковые знания и навыки </w:t>
      </w:r>
    </w:p>
    <w:p w:rsidR="000029DA" w:rsidRPr="008D2E45" w:rsidRDefault="000029DA" w:rsidP="000029DA">
      <w:pPr>
        <w:pStyle w:val="Default"/>
        <w:rPr>
          <w:b/>
        </w:rPr>
      </w:pPr>
      <w:r w:rsidRPr="008D2E45">
        <w:rPr>
          <w:b/>
        </w:rPr>
        <w:t xml:space="preserve">Орфография </w:t>
      </w:r>
    </w:p>
    <w:p w:rsidR="000029DA" w:rsidRPr="008D2E45" w:rsidRDefault="000029DA" w:rsidP="000029DA">
      <w:pPr>
        <w:pStyle w:val="Default"/>
      </w:pPr>
      <w:r w:rsidRPr="008D2E45">
        <w:t xml:space="preserve">Знание правил чтения и орфографии и навыки их применения на основе изучаемого лексико-грамматического материала. </w:t>
      </w:r>
    </w:p>
    <w:p w:rsidR="000029DA" w:rsidRPr="008D2E45" w:rsidRDefault="000029DA" w:rsidP="000029DA">
      <w:pPr>
        <w:pStyle w:val="Default"/>
        <w:rPr>
          <w:b/>
        </w:rPr>
      </w:pPr>
      <w:r w:rsidRPr="008D2E45">
        <w:rPr>
          <w:b/>
        </w:rPr>
        <w:t xml:space="preserve">Фонетическая сторона речи </w:t>
      </w:r>
    </w:p>
    <w:p w:rsidR="000029DA" w:rsidRPr="008D2E45" w:rsidRDefault="000029DA" w:rsidP="000029DA">
      <w:pPr>
        <w:pStyle w:val="Default"/>
      </w:pPr>
      <w:r w:rsidRPr="008D2E45">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0029DA" w:rsidRPr="008D2E45" w:rsidRDefault="000029DA" w:rsidP="000029DA">
      <w:pPr>
        <w:pStyle w:val="Default"/>
        <w:rPr>
          <w:b/>
        </w:rPr>
      </w:pPr>
      <w:r w:rsidRPr="008D2E45">
        <w:rPr>
          <w:b/>
        </w:rPr>
        <w:t xml:space="preserve">Лексическая сторона речи </w:t>
      </w:r>
    </w:p>
    <w:p w:rsidR="000029DA" w:rsidRPr="008D2E45" w:rsidRDefault="000029DA" w:rsidP="000029DA">
      <w:pPr>
        <w:pStyle w:val="Default"/>
      </w:pPr>
      <w:r w:rsidRPr="008D2E45">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w:t>
      </w:r>
      <w:r w:rsidRPr="008D2E45">
        <w:rPr>
          <w:rFonts w:ascii="Cambria Math" w:hAnsi="Cambria Math" w:cs="Cambria Math"/>
        </w:rPr>
        <w:t>ѐ</w:t>
      </w:r>
      <w:r w:rsidRPr="008D2E45">
        <w:t xml:space="preserve">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0029DA" w:rsidRPr="008D2E45" w:rsidRDefault="000029DA" w:rsidP="000029DA">
      <w:pPr>
        <w:pStyle w:val="Default"/>
        <w:rPr>
          <w:b/>
        </w:rPr>
      </w:pPr>
      <w:r w:rsidRPr="008D2E45">
        <w:rPr>
          <w:b/>
        </w:rPr>
        <w:t xml:space="preserve">Грамматическая сторона речи </w:t>
      </w:r>
    </w:p>
    <w:p w:rsidR="000029DA" w:rsidRPr="008D2E45" w:rsidRDefault="000029DA" w:rsidP="000029DA">
      <w:pPr>
        <w:pStyle w:val="Default"/>
      </w:pPr>
      <w:r w:rsidRPr="008D2E45">
        <w:t>Знание признаков нераспростран</w:t>
      </w:r>
      <w:r w:rsidRPr="008D2E45">
        <w:rPr>
          <w:rFonts w:ascii="Cambria Math" w:hAnsi="Cambria Math" w:cs="Cambria Math"/>
        </w:rPr>
        <w:t>ѐ</w:t>
      </w:r>
      <w:r w:rsidRPr="008D2E45">
        <w:t>нных и распростран</w:t>
      </w:r>
      <w:r w:rsidRPr="008D2E45">
        <w:rPr>
          <w:rFonts w:ascii="Cambria Math" w:hAnsi="Cambria Math" w:cs="Cambria Math"/>
        </w:rPr>
        <w:t>ѐ</w:t>
      </w:r>
      <w:r w:rsidRPr="008D2E45">
        <w:t>нных простых предложений, безличных предложений, сложносочин</w:t>
      </w:r>
      <w:r w:rsidRPr="008D2E45">
        <w:rPr>
          <w:rFonts w:ascii="Cambria Math" w:hAnsi="Cambria Math" w:cs="Cambria Math"/>
        </w:rPr>
        <w:t>ѐ</w:t>
      </w:r>
      <w:r w:rsidRPr="008D2E45">
        <w:t>нных и сложноподчин</w:t>
      </w:r>
      <w:r w:rsidRPr="008D2E45">
        <w:rPr>
          <w:rFonts w:ascii="Cambria Math" w:hAnsi="Cambria Math" w:cs="Cambria Math"/>
        </w:rPr>
        <w:t>ѐ</w:t>
      </w:r>
      <w:r w:rsidRPr="008D2E45">
        <w:t xml:space="preserve">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0029DA" w:rsidRPr="008D2E45" w:rsidRDefault="000029DA" w:rsidP="000029DA">
      <w:pPr>
        <w:pStyle w:val="Default"/>
      </w:pPr>
      <w:r w:rsidRPr="008D2E45">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w:t>
      </w:r>
      <w:r w:rsidRPr="008D2E45">
        <w:rPr>
          <w:rFonts w:ascii="Cambria Math" w:hAnsi="Cambria Math" w:cs="Cambria Math"/>
        </w:rPr>
        <w:t>ѐ</w:t>
      </w:r>
      <w:r w:rsidRPr="008D2E45">
        <w:t>нных/неопредел</w:t>
      </w:r>
      <w:r w:rsidRPr="008D2E45">
        <w:rPr>
          <w:rFonts w:ascii="Cambria Math" w:hAnsi="Cambria Math" w:cs="Cambria Math"/>
        </w:rPr>
        <w:t>ѐ</w:t>
      </w:r>
      <w:r w:rsidRPr="008D2E45">
        <w:t xml:space="preserve">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0029DA" w:rsidRPr="008D2E45" w:rsidRDefault="000029DA" w:rsidP="000029DA">
      <w:pPr>
        <w:pStyle w:val="Default"/>
        <w:rPr>
          <w:b/>
        </w:rPr>
      </w:pPr>
      <w:r w:rsidRPr="008D2E45">
        <w:rPr>
          <w:b/>
        </w:rPr>
        <w:lastRenderedPageBreak/>
        <w:t xml:space="preserve">Социокультурные знания и умения </w:t>
      </w:r>
    </w:p>
    <w:p w:rsidR="000029DA" w:rsidRPr="008D2E45" w:rsidRDefault="000029DA" w:rsidP="000029DA">
      <w:pPr>
        <w:pStyle w:val="Default"/>
      </w:pPr>
      <w:r w:rsidRPr="008D2E45">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0029DA" w:rsidRPr="008D2E45" w:rsidRDefault="000029DA" w:rsidP="000029DA">
      <w:pPr>
        <w:pStyle w:val="Default"/>
      </w:pPr>
      <w:r w:rsidRPr="008D2E45">
        <w:t xml:space="preserve">Это предполагает овладение: </w:t>
      </w:r>
    </w:p>
    <w:p w:rsidR="000029DA" w:rsidRPr="008D2E45" w:rsidRDefault="000029DA" w:rsidP="000029DA">
      <w:pPr>
        <w:pStyle w:val="Default"/>
      </w:pPr>
      <w:r w:rsidRPr="008D2E45">
        <w:t xml:space="preserve">— знаниями о значении родного и иностранного языков в современном мире; </w:t>
      </w:r>
    </w:p>
    <w:p w:rsidR="000029DA" w:rsidRPr="008D2E45" w:rsidRDefault="000029DA" w:rsidP="000029DA">
      <w:pPr>
        <w:pStyle w:val="Default"/>
      </w:pPr>
      <w:r w:rsidRPr="008D2E45">
        <w:t>— сведениями о социокультурном портрете стран, говорящих на иностранном языке, их символике и культурном наследии;</w:t>
      </w:r>
    </w:p>
    <w:p w:rsidR="000029DA" w:rsidRPr="008D2E45" w:rsidRDefault="000029DA" w:rsidP="000029DA">
      <w:pPr>
        <w:pStyle w:val="Default"/>
      </w:pPr>
      <w:r w:rsidRPr="008D2E45">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w:t>
      </w:r>
      <w:r w:rsidRPr="008D2E45">
        <w:rPr>
          <w:rFonts w:ascii="Cambria Math" w:hAnsi="Cambria Math" w:cs="Cambria Math"/>
        </w:rPr>
        <w:t>ѐ</w:t>
      </w:r>
      <w:r w:rsidRPr="008D2E45">
        <w:t xml:space="preserve">нными образцами фольклора (скороговорками, поговорками, пословицами); </w:t>
      </w:r>
    </w:p>
    <w:p w:rsidR="000029DA" w:rsidRPr="008D2E45" w:rsidRDefault="000029DA" w:rsidP="000029DA">
      <w:pPr>
        <w:pStyle w:val="Default"/>
      </w:pPr>
      <w:r w:rsidRPr="008D2E45">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0029DA" w:rsidRPr="008D2E45" w:rsidRDefault="000029DA" w:rsidP="000029DA">
      <w:pPr>
        <w:pStyle w:val="Default"/>
      </w:pPr>
      <w:r w:rsidRPr="008D2E45">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w:t>
      </w:r>
      <w:r w:rsidRPr="008D2E45">
        <w:rPr>
          <w:rFonts w:ascii="Cambria Math" w:hAnsi="Cambria Math" w:cs="Cambria Math"/>
        </w:rPr>
        <w:t>ѐ</w:t>
      </w:r>
      <w:r w:rsidRPr="008D2E45">
        <w:t xml:space="preserve">нную оценочную лексику); </w:t>
      </w:r>
    </w:p>
    <w:p w:rsidR="000029DA" w:rsidRPr="008D2E45" w:rsidRDefault="000029DA" w:rsidP="000029DA">
      <w:pPr>
        <w:pStyle w:val="Default"/>
      </w:pPr>
      <w:r w:rsidRPr="008D2E45">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52580A" w:rsidRPr="008D2E45" w:rsidRDefault="0052580A" w:rsidP="000029DA">
      <w:pPr>
        <w:pStyle w:val="Default"/>
      </w:pPr>
    </w:p>
    <w:p w:rsidR="000029DA" w:rsidRPr="008D2E45" w:rsidRDefault="000029DA" w:rsidP="000029DA">
      <w:pPr>
        <w:pStyle w:val="Default"/>
        <w:rPr>
          <w:b/>
        </w:rPr>
      </w:pPr>
      <w:r w:rsidRPr="008D2E45">
        <w:rPr>
          <w:b/>
        </w:rPr>
        <w:t xml:space="preserve">Компенсаторные умения </w:t>
      </w:r>
    </w:p>
    <w:p w:rsidR="000029DA" w:rsidRPr="008D2E45" w:rsidRDefault="000029DA" w:rsidP="000029DA">
      <w:pPr>
        <w:pStyle w:val="Default"/>
      </w:pPr>
      <w:r w:rsidRPr="008D2E45">
        <w:t xml:space="preserve">Совершенствуются умения: </w:t>
      </w:r>
    </w:p>
    <w:p w:rsidR="000029DA" w:rsidRPr="008D2E45" w:rsidRDefault="000029DA" w:rsidP="000029DA">
      <w:pPr>
        <w:pStyle w:val="Default"/>
      </w:pPr>
      <w:r w:rsidRPr="008D2E45">
        <w:t xml:space="preserve">— переспрашивать, просить повторить, уточняя значение незнакомых слов; </w:t>
      </w:r>
    </w:p>
    <w:p w:rsidR="000029DA" w:rsidRPr="008D2E45" w:rsidRDefault="000029DA" w:rsidP="000029DA">
      <w:pPr>
        <w:pStyle w:val="Default"/>
      </w:pPr>
      <w:r w:rsidRPr="008D2E45">
        <w:t xml:space="preserve">— использовать в качестве опоры при порождении собственных высказываний ключевые слова, план к тексту, тематический словарь и т. д.; </w:t>
      </w:r>
    </w:p>
    <w:p w:rsidR="000029DA" w:rsidRPr="008D2E45" w:rsidRDefault="000029DA" w:rsidP="000029DA">
      <w:pPr>
        <w:pStyle w:val="Default"/>
      </w:pPr>
      <w:r w:rsidRPr="008D2E45">
        <w:t xml:space="preserve">— прогнозировать содержание текста на основе заголовка, предварительно поставленных вопросов; </w:t>
      </w:r>
    </w:p>
    <w:p w:rsidR="000029DA" w:rsidRPr="008D2E45" w:rsidRDefault="000029DA" w:rsidP="000029DA">
      <w:pPr>
        <w:pStyle w:val="Default"/>
      </w:pPr>
      <w:r w:rsidRPr="008D2E45">
        <w:t xml:space="preserve">— догадываться о значении незнакомых слов по контексту, по используемым собеседником жестам и мимике; </w:t>
      </w:r>
    </w:p>
    <w:p w:rsidR="000029DA" w:rsidRPr="008D2E45" w:rsidRDefault="000029DA" w:rsidP="000029DA">
      <w:pPr>
        <w:pStyle w:val="Default"/>
      </w:pPr>
      <w:r w:rsidRPr="008D2E45">
        <w:t xml:space="preserve">— использовать синонимы, антонимы, описания понятия при дефиците языковых средств. </w:t>
      </w:r>
    </w:p>
    <w:p w:rsidR="000029DA" w:rsidRPr="008D2E45" w:rsidRDefault="000029DA" w:rsidP="000029DA">
      <w:pPr>
        <w:pStyle w:val="Default"/>
      </w:pPr>
      <w:r w:rsidRPr="008D2E45">
        <w:t xml:space="preserve">Общеучебные умения и универсальные способы деятельности </w:t>
      </w:r>
    </w:p>
    <w:p w:rsidR="000029DA" w:rsidRPr="008D2E45" w:rsidRDefault="000029DA" w:rsidP="000029DA">
      <w:pPr>
        <w:pStyle w:val="Default"/>
      </w:pPr>
      <w:r w:rsidRPr="008D2E45">
        <w:t xml:space="preserve">Формируются и совершенствуются умения: </w:t>
      </w:r>
    </w:p>
    <w:p w:rsidR="000029DA" w:rsidRPr="008D2E45" w:rsidRDefault="000029DA" w:rsidP="000029DA">
      <w:pPr>
        <w:pStyle w:val="Default"/>
      </w:pPr>
      <w:r w:rsidRPr="008D2E45">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0029DA" w:rsidRPr="008D2E45" w:rsidRDefault="000029DA" w:rsidP="000029DA">
      <w:pPr>
        <w:pStyle w:val="Default"/>
      </w:pPr>
      <w:r w:rsidRPr="008D2E45">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0029DA" w:rsidRPr="008D2E45" w:rsidRDefault="000029DA" w:rsidP="000029DA">
      <w:pPr>
        <w:pStyle w:val="Default"/>
      </w:pPr>
      <w:r w:rsidRPr="008D2E45">
        <w:t xml:space="preserve">— работать с разными источниками на иностранном языке: справочными материалами, словарями, интернетресурсами, литературой; </w:t>
      </w:r>
    </w:p>
    <w:p w:rsidR="000029DA" w:rsidRPr="008D2E45" w:rsidRDefault="000029DA" w:rsidP="000029DA">
      <w:pPr>
        <w:pStyle w:val="Default"/>
      </w:pPr>
      <w:r w:rsidRPr="008D2E45">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0029DA" w:rsidRPr="008D2E45" w:rsidRDefault="000029DA" w:rsidP="000029DA">
      <w:pPr>
        <w:pStyle w:val="Default"/>
      </w:pPr>
      <w:r w:rsidRPr="008D2E45">
        <w:t xml:space="preserve">— самостоятельно работать, рационально организовывая свой труд в классе и дома. </w:t>
      </w:r>
    </w:p>
    <w:p w:rsidR="000029DA" w:rsidRPr="008D2E45" w:rsidRDefault="000029DA" w:rsidP="000029DA">
      <w:pPr>
        <w:pStyle w:val="Default"/>
        <w:rPr>
          <w:b/>
        </w:rPr>
      </w:pPr>
      <w:r w:rsidRPr="008D2E45">
        <w:rPr>
          <w:b/>
        </w:rPr>
        <w:t xml:space="preserve">Специальные учебные умения </w:t>
      </w:r>
    </w:p>
    <w:p w:rsidR="000029DA" w:rsidRPr="008D2E45" w:rsidRDefault="000029DA" w:rsidP="000029DA">
      <w:pPr>
        <w:pStyle w:val="Default"/>
      </w:pPr>
      <w:r w:rsidRPr="008D2E45">
        <w:t>Формируются и совершенствуются умения:</w:t>
      </w:r>
    </w:p>
    <w:p w:rsidR="000029DA" w:rsidRPr="008D2E45" w:rsidRDefault="000029DA" w:rsidP="000029DA">
      <w:pPr>
        <w:pStyle w:val="Default"/>
      </w:pPr>
      <w:r w:rsidRPr="008D2E45">
        <w:lastRenderedPageBreak/>
        <w:t xml:space="preserve">— находить ключевые слова и социокультурные реалии при работе с текстом; </w:t>
      </w:r>
    </w:p>
    <w:p w:rsidR="000029DA" w:rsidRPr="008D2E45" w:rsidRDefault="000029DA" w:rsidP="000029DA">
      <w:pPr>
        <w:pStyle w:val="Default"/>
      </w:pPr>
      <w:r w:rsidRPr="008D2E45">
        <w:t xml:space="preserve">— семантизировать слова на основе языковой догадки; </w:t>
      </w:r>
    </w:p>
    <w:p w:rsidR="000029DA" w:rsidRPr="008D2E45" w:rsidRDefault="000029DA" w:rsidP="000029DA">
      <w:pPr>
        <w:pStyle w:val="Default"/>
      </w:pPr>
      <w:r w:rsidRPr="008D2E45">
        <w:t xml:space="preserve">— осуществлять словообразовательный анализ; </w:t>
      </w:r>
    </w:p>
    <w:p w:rsidR="000029DA" w:rsidRPr="008D2E45" w:rsidRDefault="000029DA" w:rsidP="000029DA">
      <w:pPr>
        <w:pStyle w:val="Default"/>
      </w:pPr>
      <w:r w:rsidRPr="008D2E45">
        <w:t xml:space="preserve">— выборочно использовать перевод; </w:t>
      </w:r>
    </w:p>
    <w:p w:rsidR="000029DA" w:rsidRPr="008D2E45" w:rsidRDefault="000029DA" w:rsidP="000029DA">
      <w:pPr>
        <w:pStyle w:val="Default"/>
      </w:pPr>
      <w:r w:rsidRPr="008D2E45">
        <w:t xml:space="preserve">— пользоваться двуязычным и толковым словарями; </w:t>
      </w:r>
    </w:p>
    <w:p w:rsidR="000029DA" w:rsidRPr="008D2E45" w:rsidRDefault="000029DA" w:rsidP="000029DA">
      <w:pPr>
        <w:pStyle w:val="Default"/>
      </w:pPr>
      <w:r w:rsidRPr="008D2E45">
        <w:t xml:space="preserve">— участвовать в проектной деятельности межпредметного характера. </w:t>
      </w:r>
    </w:p>
    <w:p w:rsidR="000029DA" w:rsidRPr="008D2E45" w:rsidRDefault="000029DA" w:rsidP="000029DA">
      <w:pPr>
        <w:pStyle w:val="Default"/>
      </w:pPr>
      <w:r w:rsidRPr="008D2E45">
        <w:t>Содержание курса по конкретному иностранному языку да</w:t>
      </w:r>
      <w:r w:rsidRPr="008D2E45">
        <w:rPr>
          <w:rFonts w:ascii="Cambria Math" w:hAnsi="Cambria Math" w:cs="Cambria Math"/>
        </w:rPr>
        <w:t>ѐ</w:t>
      </w:r>
      <w:r w:rsidRPr="008D2E45">
        <w:t xml:space="preserve">тся на примере английского языка. </w:t>
      </w:r>
    </w:p>
    <w:p w:rsidR="000029DA" w:rsidRPr="008D2E45" w:rsidRDefault="000029DA" w:rsidP="000029DA">
      <w:pPr>
        <w:pStyle w:val="Default"/>
      </w:pPr>
      <w:r w:rsidRPr="008D2E45">
        <w:t xml:space="preserve">Языковые средства </w:t>
      </w:r>
    </w:p>
    <w:p w:rsidR="000029DA" w:rsidRPr="008D2E45" w:rsidRDefault="000029DA" w:rsidP="000029DA">
      <w:pPr>
        <w:pStyle w:val="Default"/>
      </w:pPr>
      <w:r w:rsidRPr="008D2E45">
        <w:t xml:space="preserve">Лексическая сторона речи </w:t>
      </w:r>
    </w:p>
    <w:p w:rsidR="000029DA" w:rsidRPr="008D2E45" w:rsidRDefault="000029DA" w:rsidP="000029DA">
      <w:pPr>
        <w:pStyle w:val="Default"/>
      </w:pPr>
      <w:r w:rsidRPr="008D2E45">
        <w:t>Овладение лексическими единицами, обслуживающими новые темы, проблемы и ситуации общения в пределах тематики основной школы, в объ</w:t>
      </w:r>
      <w:r w:rsidRPr="008D2E45">
        <w:rPr>
          <w:rFonts w:ascii="Cambria Math" w:hAnsi="Cambria Math" w:cs="Cambria Math"/>
        </w:rPr>
        <w:t>ѐ</w:t>
      </w:r>
      <w:r w:rsidRPr="008D2E45">
        <w:t xml:space="preserve">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0029DA" w:rsidRPr="008D2E45" w:rsidRDefault="000029DA" w:rsidP="000029DA">
      <w:pPr>
        <w:pStyle w:val="Default"/>
      </w:pPr>
      <w:r w:rsidRPr="008D2E45">
        <w:t xml:space="preserve">Основные способы словообразования: </w:t>
      </w:r>
    </w:p>
    <w:p w:rsidR="000029DA" w:rsidRPr="008D2E45" w:rsidRDefault="000029DA" w:rsidP="000029DA">
      <w:pPr>
        <w:pStyle w:val="Default"/>
      </w:pPr>
      <w:r w:rsidRPr="008D2E45">
        <w:t xml:space="preserve">1) аффиксация: </w:t>
      </w:r>
    </w:p>
    <w:p w:rsidR="000029DA" w:rsidRPr="008D2E45" w:rsidRDefault="000029DA" w:rsidP="000029DA">
      <w:pPr>
        <w:pStyle w:val="Default"/>
      </w:pPr>
      <w:r w:rsidRPr="008D2E45">
        <w:t xml:space="preserve">• глаголов: dis- (disagree), mis- (misunderstand), re- (rewrite); -ize/-ise (organize); </w:t>
      </w:r>
    </w:p>
    <w:p w:rsidR="000029DA" w:rsidRPr="008D2E45" w:rsidRDefault="000029DA" w:rsidP="000029DA">
      <w:pPr>
        <w:pStyle w:val="Default"/>
        <w:rPr>
          <w:lang w:val="en-US"/>
        </w:rPr>
      </w:pPr>
      <w:r w:rsidRPr="008D2E45">
        <w:rPr>
          <w:lang w:val="en-US"/>
        </w:rPr>
        <w:t xml:space="preserve">• </w:t>
      </w:r>
      <w:r w:rsidRPr="008D2E45">
        <w:t>существительных</w:t>
      </w:r>
      <w:r w:rsidRPr="008D2E45">
        <w:rPr>
          <w:lang w:val="en-US"/>
        </w:rPr>
        <w:t xml:space="preserve">: -sion/-tion (conclusion/celebration), -ance/-ence (performance/influence), -ment (environment), -ity (possibility), -ness (kindness), -ship (friendship), -ist (optimist), -ing (meeting); </w:t>
      </w:r>
    </w:p>
    <w:p w:rsidR="000029DA" w:rsidRPr="008D2E45" w:rsidRDefault="000029DA" w:rsidP="000029DA">
      <w:pPr>
        <w:pStyle w:val="Default"/>
        <w:rPr>
          <w:lang w:val="en-US"/>
        </w:rPr>
      </w:pPr>
      <w:r w:rsidRPr="008D2E45">
        <w:rPr>
          <w:lang w:val="en-US"/>
        </w:rPr>
        <w:t xml:space="preserve">• </w:t>
      </w:r>
      <w:r w:rsidRPr="008D2E45">
        <w:t>прилагательных</w:t>
      </w:r>
      <w:r w:rsidRPr="008D2E45">
        <w:rPr>
          <w:lang w:val="en-US"/>
        </w:rPr>
        <w:t xml:space="preserve">: un- (unpleasant), im-/in- (impolite / independent), inter- (international); -y (busy), -ly (lovely), -ful (careful), -al (historical), -ic (scientific), -ian/-an (Russian), -ing (loving); -ous (dangerous), -able/-ible (enjoyab-le/responsible), -less (harmless), -ive (native); </w:t>
      </w:r>
    </w:p>
    <w:p w:rsidR="000029DA" w:rsidRPr="008D2E45" w:rsidRDefault="000029DA" w:rsidP="000029DA">
      <w:pPr>
        <w:pStyle w:val="Default"/>
        <w:rPr>
          <w:lang w:val="en-US"/>
        </w:rPr>
      </w:pPr>
      <w:r w:rsidRPr="008D2E45">
        <w:rPr>
          <w:lang w:val="en-US"/>
        </w:rPr>
        <w:t xml:space="preserve">• </w:t>
      </w:r>
      <w:r w:rsidRPr="008D2E45">
        <w:t>наречий</w:t>
      </w:r>
      <w:r w:rsidRPr="008D2E45">
        <w:rPr>
          <w:lang w:val="en-US"/>
        </w:rPr>
        <w:t xml:space="preserve">: -ly (usually); </w:t>
      </w:r>
    </w:p>
    <w:p w:rsidR="000029DA" w:rsidRPr="008D2E45" w:rsidRDefault="000029DA" w:rsidP="000029DA">
      <w:pPr>
        <w:pStyle w:val="Default"/>
        <w:rPr>
          <w:lang w:val="en-US"/>
        </w:rPr>
      </w:pPr>
      <w:r w:rsidRPr="008D2E45">
        <w:rPr>
          <w:lang w:val="en-US"/>
        </w:rPr>
        <w:t xml:space="preserve">• </w:t>
      </w:r>
      <w:r w:rsidRPr="008D2E45">
        <w:t>числительных</w:t>
      </w:r>
      <w:r w:rsidRPr="008D2E45">
        <w:rPr>
          <w:lang w:val="en-US"/>
        </w:rPr>
        <w:t xml:space="preserve">: -teen (fifteen), -ty (seventy), -th (sixth); </w:t>
      </w:r>
    </w:p>
    <w:p w:rsidR="000029DA" w:rsidRPr="008D2E45" w:rsidRDefault="000029DA" w:rsidP="000029DA">
      <w:pPr>
        <w:pStyle w:val="Default"/>
      </w:pPr>
      <w:r w:rsidRPr="008D2E45">
        <w:t xml:space="preserve">2) словосложение: </w:t>
      </w:r>
    </w:p>
    <w:p w:rsidR="000029DA" w:rsidRPr="008D2E45" w:rsidRDefault="000029DA" w:rsidP="000029DA">
      <w:pPr>
        <w:pStyle w:val="Default"/>
      </w:pPr>
      <w:r w:rsidRPr="008D2E45">
        <w:t xml:space="preserve">• существительное + существительное (policeman); </w:t>
      </w:r>
    </w:p>
    <w:p w:rsidR="000029DA" w:rsidRPr="008D2E45" w:rsidRDefault="000029DA" w:rsidP="000029DA">
      <w:pPr>
        <w:pStyle w:val="Default"/>
      </w:pPr>
      <w:r w:rsidRPr="008D2E45">
        <w:t xml:space="preserve">• прилагательное + прилагательное (well-known); </w:t>
      </w:r>
    </w:p>
    <w:p w:rsidR="000029DA" w:rsidRPr="008D2E45" w:rsidRDefault="000029DA" w:rsidP="000029DA">
      <w:pPr>
        <w:pStyle w:val="Default"/>
      </w:pPr>
      <w:r w:rsidRPr="008D2E45">
        <w:t xml:space="preserve">• прилагательное + существительное (blackboard); </w:t>
      </w:r>
    </w:p>
    <w:p w:rsidR="000029DA" w:rsidRPr="008D2E45" w:rsidRDefault="000029DA" w:rsidP="000029DA">
      <w:pPr>
        <w:pStyle w:val="Default"/>
      </w:pPr>
      <w:r w:rsidRPr="008D2E45">
        <w:t xml:space="preserve">3) конверсия: </w:t>
      </w:r>
    </w:p>
    <w:p w:rsidR="000029DA" w:rsidRPr="008D2E45" w:rsidRDefault="000029DA" w:rsidP="000029DA">
      <w:pPr>
        <w:pStyle w:val="Default"/>
      </w:pPr>
      <w:r w:rsidRPr="008D2E45">
        <w:t>• образование существительных от неопредел</w:t>
      </w:r>
      <w:r w:rsidRPr="008D2E45">
        <w:rPr>
          <w:rFonts w:ascii="Cambria Math" w:hAnsi="Cambria Math" w:cs="Cambria Math"/>
        </w:rPr>
        <w:t>ѐ</w:t>
      </w:r>
      <w:r w:rsidRPr="008D2E45">
        <w:t xml:space="preserve">нной формы глагола (toplay — play); </w:t>
      </w:r>
    </w:p>
    <w:p w:rsidR="000029DA" w:rsidRPr="008D2E45" w:rsidRDefault="000029DA" w:rsidP="000029DA">
      <w:pPr>
        <w:pStyle w:val="Default"/>
      </w:pPr>
      <w:r w:rsidRPr="008D2E45">
        <w:t xml:space="preserve">• образование существительных от прилагательных (richpeople — therich). </w:t>
      </w:r>
    </w:p>
    <w:p w:rsidR="000029DA" w:rsidRPr="008D2E45" w:rsidRDefault="000029DA" w:rsidP="000029DA">
      <w:pPr>
        <w:pStyle w:val="Default"/>
      </w:pPr>
      <w:r w:rsidRPr="008D2E45">
        <w:t xml:space="preserve">Распознавание и использование интернациональных слов (doctor). </w:t>
      </w:r>
    </w:p>
    <w:p w:rsidR="000029DA" w:rsidRPr="008D2E45" w:rsidRDefault="000029DA" w:rsidP="000029DA">
      <w:pPr>
        <w:pStyle w:val="Default"/>
      </w:pPr>
      <w:r w:rsidRPr="008D2E45">
        <w:t xml:space="preserve">Представления о синонимии, антонимии, лексической сочетаемости, многозначности. </w:t>
      </w:r>
    </w:p>
    <w:p w:rsidR="000029DA" w:rsidRPr="008D2E45" w:rsidRDefault="000029DA" w:rsidP="000029DA">
      <w:pPr>
        <w:pStyle w:val="Default"/>
      </w:pPr>
      <w:r w:rsidRPr="008D2E45">
        <w:t xml:space="preserve">Грамматическая сторона речи </w:t>
      </w:r>
    </w:p>
    <w:p w:rsidR="000029DA" w:rsidRPr="008D2E45" w:rsidRDefault="000029DA" w:rsidP="000029DA">
      <w:pPr>
        <w:pStyle w:val="Default"/>
      </w:pPr>
      <w:r w:rsidRPr="008D2E45">
        <w:t>Дальнейшее расширение объ</w:t>
      </w:r>
      <w:r w:rsidRPr="008D2E45">
        <w:rPr>
          <w:rFonts w:ascii="Cambria Math" w:hAnsi="Cambria Math" w:cs="Cambria Math"/>
        </w:rPr>
        <w:t>ѐ</w:t>
      </w:r>
      <w:r w:rsidRPr="008D2E45">
        <w:t xml:space="preserve">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0029DA" w:rsidRPr="008D2E45" w:rsidRDefault="000029DA" w:rsidP="000029DA">
      <w:pPr>
        <w:pStyle w:val="Default"/>
      </w:pPr>
      <w:r w:rsidRPr="008D2E45">
        <w:t>Нераспростран</w:t>
      </w:r>
      <w:r w:rsidRPr="008D2E45">
        <w:rPr>
          <w:rFonts w:ascii="Cambria Math" w:hAnsi="Cambria Math" w:cs="Cambria Math"/>
        </w:rPr>
        <w:t>ѐ</w:t>
      </w:r>
      <w:r w:rsidRPr="008D2E45">
        <w:t>нные и распростран</w:t>
      </w:r>
      <w:r w:rsidRPr="008D2E45">
        <w:rPr>
          <w:rFonts w:ascii="Cambria Math" w:hAnsi="Cambria Math" w:cs="Cambria Math"/>
        </w:rPr>
        <w:t>ѐ</w:t>
      </w:r>
      <w:r w:rsidRPr="008D2E45">
        <w:t>нные простые предложения, в том числе с несколькими обстоятельствами, следующими в определ</w:t>
      </w:r>
      <w:r w:rsidRPr="008D2E45">
        <w:rPr>
          <w:rFonts w:ascii="Cambria Math" w:hAnsi="Cambria Math" w:cs="Cambria Math"/>
        </w:rPr>
        <w:t>ѐ</w:t>
      </w:r>
      <w:r w:rsidRPr="008D2E45">
        <w:t>нном порядке (Wemovedto a newhouselastyear); предложения с начальным ‘It’ и с начальным ‘There + to</w:t>
      </w:r>
    </w:p>
    <w:p w:rsidR="000029DA" w:rsidRPr="008D2E45" w:rsidRDefault="000029DA" w:rsidP="000029DA">
      <w:pPr>
        <w:pStyle w:val="Default"/>
        <w:rPr>
          <w:lang w:val="en-US"/>
        </w:rPr>
      </w:pPr>
      <w:r w:rsidRPr="008D2E45">
        <w:rPr>
          <w:lang w:val="en-US"/>
        </w:rPr>
        <w:t xml:space="preserve">be’ (It's cold. It's five o’clock. It’s interesting. It was winter. There are a lot of trees in the park). </w:t>
      </w:r>
    </w:p>
    <w:p w:rsidR="000029DA" w:rsidRPr="008D2E45" w:rsidRDefault="000029DA" w:rsidP="000029DA">
      <w:pPr>
        <w:pStyle w:val="Default"/>
        <w:rPr>
          <w:lang w:val="en-US"/>
        </w:rPr>
      </w:pPr>
      <w:r w:rsidRPr="008D2E45">
        <w:t>Сложносочин</w:t>
      </w:r>
      <w:r w:rsidRPr="008D2E45">
        <w:rPr>
          <w:rFonts w:ascii="Cambria Math" w:hAnsi="Cambria Math" w:cs="Cambria Math"/>
        </w:rPr>
        <w:t>ѐ</w:t>
      </w:r>
      <w:r w:rsidRPr="008D2E45">
        <w:t>нныепредложенияссочинительнымисоюзами</w:t>
      </w:r>
      <w:r w:rsidRPr="008D2E45">
        <w:rPr>
          <w:lang w:val="en-US"/>
        </w:rPr>
        <w:t xml:space="preserve"> and, but, or. </w:t>
      </w:r>
    </w:p>
    <w:p w:rsidR="000029DA" w:rsidRPr="008D2E45" w:rsidRDefault="000029DA" w:rsidP="000029DA">
      <w:pPr>
        <w:pStyle w:val="Default"/>
        <w:rPr>
          <w:lang w:val="en-US"/>
        </w:rPr>
      </w:pPr>
      <w:r w:rsidRPr="008D2E45">
        <w:t>Сложноподчин</w:t>
      </w:r>
      <w:r w:rsidRPr="008D2E45">
        <w:rPr>
          <w:rFonts w:ascii="Cambria Math" w:hAnsi="Cambria Math" w:cs="Cambria Math"/>
        </w:rPr>
        <w:t>ѐ</w:t>
      </w:r>
      <w:r w:rsidRPr="008D2E45">
        <w:t>нныепредложенияссоюзамиисоюзнымисловами</w:t>
      </w:r>
      <w:r w:rsidRPr="008D2E45">
        <w:rPr>
          <w:lang w:val="en-US"/>
        </w:rPr>
        <w:t xml:space="preserve"> what, when, why, which, that, who, if, because, that’s why, than, so. </w:t>
      </w:r>
    </w:p>
    <w:p w:rsidR="000029DA" w:rsidRPr="008D2E45" w:rsidRDefault="000029DA" w:rsidP="000029DA">
      <w:pPr>
        <w:pStyle w:val="Default"/>
      </w:pPr>
      <w:r w:rsidRPr="008D2E45">
        <w:t>Сложноподчин</w:t>
      </w:r>
      <w:r w:rsidRPr="008D2E45">
        <w:rPr>
          <w:rFonts w:ascii="Cambria Math" w:hAnsi="Cambria Math" w:cs="Cambria Math"/>
        </w:rPr>
        <w:t>ѐ</w:t>
      </w:r>
      <w:r w:rsidRPr="008D2E45">
        <w:t xml:space="preserve">нные предложения с придаточными: времени с союзами for, since, during; цели с союзами so, that; условия с союзом unless; определительными с союзами who, which, that. </w:t>
      </w:r>
    </w:p>
    <w:p w:rsidR="000029DA" w:rsidRPr="008D2E45" w:rsidRDefault="000029DA" w:rsidP="000029DA">
      <w:pPr>
        <w:pStyle w:val="Default"/>
      </w:pPr>
      <w:r w:rsidRPr="008D2E45">
        <w:lastRenderedPageBreak/>
        <w:t>Сложноподчин</w:t>
      </w:r>
      <w:r w:rsidRPr="008D2E45">
        <w:rPr>
          <w:rFonts w:ascii="Cambria Math" w:hAnsi="Cambria Math" w:cs="Cambria Math"/>
        </w:rPr>
        <w:t>ѐ</w:t>
      </w:r>
      <w:r w:rsidRPr="008D2E45">
        <w:t xml:space="preserve">нные предложения с союзами whoever, whatever, however, whenever. </w:t>
      </w:r>
    </w:p>
    <w:p w:rsidR="000029DA" w:rsidRPr="008D2E45" w:rsidRDefault="000029DA" w:rsidP="000029DA">
      <w:pPr>
        <w:pStyle w:val="Default"/>
        <w:rPr>
          <w:lang w:val="en-US"/>
        </w:rPr>
      </w:pPr>
      <w:r w:rsidRPr="008D2E45">
        <w:t>Условныепредложенияреального</w:t>
      </w:r>
      <w:r w:rsidRPr="008D2E45">
        <w:rPr>
          <w:lang w:val="en-US"/>
        </w:rPr>
        <w:t xml:space="preserve"> (Conditional I — If it doesn’t rain, they’ll go for a picnic) </w:t>
      </w:r>
      <w:r w:rsidRPr="008D2E45">
        <w:t>инереальногохарактера</w:t>
      </w:r>
      <w:r w:rsidRPr="008D2E45">
        <w:rPr>
          <w:lang w:val="en-US"/>
        </w:rPr>
        <w:t xml:space="preserve"> (Conditional II — If I were rich, I would help the endangered animals; Conditional III — If she had asked me, I would have helped her). </w:t>
      </w:r>
    </w:p>
    <w:p w:rsidR="000029DA" w:rsidRPr="008D2E45" w:rsidRDefault="000029DA" w:rsidP="000029DA">
      <w:pPr>
        <w:pStyle w:val="Default"/>
      </w:pPr>
      <w:r w:rsidRPr="008D2E45">
        <w:t xml:space="preserve">Все типы вопросительных предложений (общий, специальный, альтернативный, разделительный вопросы в Present, Future, PastSimple; PresentPerfect; PresentContinuous). </w:t>
      </w:r>
    </w:p>
    <w:p w:rsidR="000029DA" w:rsidRPr="008D2E45" w:rsidRDefault="000029DA" w:rsidP="000029DA">
      <w:pPr>
        <w:pStyle w:val="Default"/>
      </w:pPr>
      <w:r w:rsidRPr="008D2E45">
        <w:t xml:space="preserve">Побудительные предложения в утвердительной (Becareful) и отрицательной (Don'tworry) форме. </w:t>
      </w:r>
    </w:p>
    <w:p w:rsidR="000029DA" w:rsidRPr="008D2E45" w:rsidRDefault="000029DA" w:rsidP="000029DA">
      <w:pPr>
        <w:pStyle w:val="Default"/>
        <w:rPr>
          <w:lang w:val="en-US"/>
        </w:rPr>
      </w:pPr>
      <w:r w:rsidRPr="008D2E45">
        <w:t>Предложениясконструкциями</w:t>
      </w:r>
      <w:r w:rsidRPr="008D2E45">
        <w:rPr>
          <w:lang w:val="en-US"/>
        </w:rPr>
        <w:t xml:space="preserve"> as . as, not so . as, either . or, neither . nor. </w:t>
      </w:r>
    </w:p>
    <w:p w:rsidR="000029DA" w:rsidRPr="008D2E45" w:rsidRDefault="000029DA" w:rsidP="000029DA">
      <w:pPr>
        <w:pStyle w:val="Default"/>
      </w:pPr>
      <w:r w:rsidRPr="008D2E45">
        <w:t xml:space="preserve">Конструкция tobegoingto (для выражения будущего действия). </w:t>
      </w:r>
    </w:p>
    <w:p w:rsidR="000029DA" w:rsidRPr="008D2E45" w:rsidRDefault="000029DA" w:rsidP="000029DA">
      <w:pPr>
        <w:pStyle w:val="Default"/>
        <w:rPr>
          <w:lang w:val="en-US"/>
        </w:rPr>
      </w:pPr>
      <w:r w:rsidRPr="008D2E45">
        <w:t>Конструкции</w:t>
      </w:r>
      <w:r w:rsidRPr="008D2E45">
        <w:rPr>
          <w:lang w:val="en-US"/>
        </w:rPr>
        <w:t xml:space="preserve"> It takes me . to do something; to look/feel/be happy. </w:t>
      </w:r>
    </w:p>
    <w:p w:rsidR="000029DA" w:rsidRPr="008D2E45" w:rsidRDefault="000029DA" w:rsidP="000029DA">
      <w:pPr>
        <w:pStyle w:val="Default"/>
        <w:rPr>
          <w:lang w:val="en-US"/>
        </w:rPr>
      </w:pPr>
      <w:r w:rsidRPr="008D2E45">
        <w:t>Конструкции</w:t>
      </w:r>
      <w:r w:rsidRPr="008D2E45">
        <w:rPr>
          <w:lang w:val="en-US"/>
        </w:rPr>
        <w:t xml:space="preserve">be/get used to something; be/get used to doing something. </w:t>
      </w:r>
    </w:p>
    <w:p w:rsidR="000029DA" w:rsidRPr="008D2E45" w:rsidRDefault="000029DA" w:rsidP="000029DA">
      <w:pPr>
        <w:pStyle w:val="Default"/>
        <w:rPr>
          <w:lang w:val="en-US"/>
        </w:rPr>
      </w:pPr>
      <w:r w:rsidRPr="008D2E45">
        <w:t>Конструкциисинфинитивомтипа</w:t>
      </w:r>
      <w:r w:rsidRPr="008D2E45">
        <w:rPr>
          <w:lang w:val="en-US"/>
        </w:rPr>
        <w:t xml:space="preserve"> I saw Jim ride his bike. I want you to meet me at the station tomorrow. She seems to be a good friend. </w:t>
      </w:r>
    </w:p>
    <w:p w:rsidR="000029DA" w:rsidRPr="008D2E45" w:rsidRDefault="000029DA" w:rsidP="000029DA">
      <w:pPr>
        <w:pStyle w:val="Default"/>
        <w:rPr>
          <w:lang w:val="en-US"/>
        </w:rPr>
      </w:pPr>
      <w:r w:rsidRPr="008D2E45">
        <w:t>Правильныеинеправильныеглаголывформахдействительногозалогавизъявительномнаклонении</w:t>
      </w:r>
      <w:r w:rsidRPr="008D2E45">
        <w:rPr>
          <w:lang w:val="en-US"/>
        </w:rPr>
        <w:t xml:space="preserve"> (Present, Past, Future Simple; Present, Past Perfect; Present, Past, Future Continuous; Present Perfect Continuous; Future-in-the-Past). </w:t>
      </w:r>
    </w:p>
    <w:p w:rsidR="000029DA" w:rsidRPr="008D2E45" w:rsidRDefault="000029DA" w:rsidP="000029DA">
      <w:pPr>
        <w:pStyle w:val="Default"/>
        <w:rPr>
          <w:lang w:val="en-US"/>
        </w:rPr>
      </w:pPr>
      <w:r w:rsidRPr="008D2E45">
        <w:t>Глаголыввидовременныхформахстрадательногозалога</w:t>
      </w:r>
      <w:r w:rsidRPr="008D2E45">
        <w:rPr>
          <w:lang w:val="en-US"/>
        </w:rPr>
        <w:t xml:space="preserve"> (Present, Past, Future Simple Passive; Past Perfect Passive). </w:t>
      </w:r>
    </w:p>
    <w:p w:rsidR="000029DA" w:rsidRPr="008D2E45" w:rsidRDefault="000029DA" w:rsidP="000029DA">
      <w:pPr>
        <w:pStyle w:val="Default"/>
        <w:rPr>
          <w:lang w:val="en-US"/>
        </w:rPr>
      </w:pPr>
      <w:r w:rsidRPr="008D2E45">
        <w:t>Модальныеглаголыиихэквиваленты</w:t>
      </w:r>
      <w:r w:rsidRPr="008D2E45">
        <w:rPr>
          <w:lang w:val="en-US"/>
        </w:rPr>
        <w:t xml:space="preserve"> (can/could/be able to, may/might</w:t>
      </w:r>
    </w:p>
    <w:p w:rsidR="000029DA" w:rsidRPr="008D2E45" w:rsidRDefault="000029DA" w:rsidP="000029DA">
      <w:pPr>
        <w:pStyle w:val="Default"/>
        <w:rPr>
          <w:lang w:val="en-US"/>
        </w:rPr>
      </w:pPr>
      <w:r w:rsidRPr="008D2E45">
        <w:rPr>
          <w:lang w:val="en-US"/>
        </w:rPr>
        <w:t xml:space="preserve">must/have to, shall, should, would, need). </w:t>
      </w:r>
    </w:p>
    <w:p w:rsidR="000029DA" w:rsidRPr="008D2E45" w:rsidRDefault="000029DA" w:rsidP="000029DA">
      <w:pPr>
        <w:pStyle w:val="Default"/>
      </w:pPr>
      <w:r w:rsidRPr="008D2E45">
        <w:t>Косвенная речь в утвердительных, вопросительных и отрицательных предложениях в настоящем и прошедшем времени. Согласование врем</w:t>
      </w:r>
      <w:r w:rsidRPr="008D2E45">
        <w:rPr>
          <w:rFonts w:ascii="Cambria Math" w:hAnsi="Cambria Math" w:cs="Cambria Math"/>
        </w:rPr>
        <w:t>ѐ</w:t>
      </w:r>
      <w:r w:rsidRPr="008D2E45">
        <w:t xml:space="preserve">н в рамках сложного предложения в плане настоящего и прошлого. </w:t>
      </w:r>
    </w:p>
    <w:p w:rsidR="000029DA" w:rsidRPr="008D2E45" w:rsidRDefault="000029DA" w:rsidP="000029DA">
      <w:pPr>
        <w:pStyle w:val="Default"/>
      </w:pPr>
      <w:r w:rsidRPr="008D2E45">
        <w:t xml:space="preserve">Причастия I и II. </w:t>
      </w:r>
    </w:p>
    <w:p w:rsidR="000029DA" w:rsidRPr="008D2E45" w:rsidRDefault="000029DA" w:rsidP="000029DA">
      <w:pPr>
        <w:pStyle w:val="Default"/>
      </w:pPr>
      <w:r w:rsidRPr="008D2E45">
        <w:t xml:space="preserve">Неличные формы глагола (герундий, причастия I и II) без различения их функций. </w:t>
      </w:r>
    </w:p>
    <w:p w:rsidR="000029DA" w:rsidRPr="008D2E45" w:rsidRDefault="000029DA" w:rsidP="000029DA">
      <w:pPr>
        <w:pStyle w:val="Default"/>
      </w:pPr>
      <w:r w:rsidRPr="008D2E45">
        <w:t xml:space="preserve">Фразовые глаголы, обслуживающие темы, отобранные для данного этапа обучения. </w:t>
      </w:r>
    </w:p>
    <w:p w:rsidR="000029DA" w:rsidRPr="008D2E45" w:rsidRDefault="000029DA" w:rsidP="000029DA">
      <w:pPr>
        <w:pStyle w:val="Default"/>
      </w:pPr>
      <w:r w:rsidRPr="008D2E45">
        <w:t>Определ</w:t>
      </w:r>
      <w:r w:rsidRPr="008D2E45">
        <w:rPr>
          <w:rFonts w:ascii="Cambria Math" w:hAnsi="Cambria Math" w:cs="Cambria Math"/>
        </w:rPr>
        <w:t>ѐ</w:t>
      </w:r>
      <w:r w:rsidRPr="008D2E45">
        <w:t>нный, неопредел</w:t>
      </w:r>
      <w:r w:rsidRPr="008D2E45">
        <w:rPr>
          <w:rFonts w:ascii="Cambria Math" w:hAnsi="Cambria Math" w:cs="Cambria Math"/>
        </w:rPr>
        <w:t>ѐ</w:t>
      </w:r>
      <w:r w:rsidRPr="008D2E45">
        <w:t xml:space="preserve">нный и нулевой артикли (в том числе с географическими названиями). </w:t>
      </w:r>
    </w:p>
    <w:p w:rsidR="000029DA" w:rsidRPr="008D2E45" w:rsidRDefault="000029DA" w:rsidP="000029DA">
      <w:pPr>
        <w:pStyle w:val="Default"/>
      </w:pPr>
      <w:r w:rsidRPr="008D2E45">
        <w:t xml:space="preserve">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 </w:t>
      </w:r>
    </w:p>
    <w:p w:rsidR="000029DA" w:rsidRPr="008D2E45" w:rsidRDefault="000029DA" w:rsidP="000029DA">
      <w:pPr>
        <w:pStyle w:val="Default"/>
      </w:pPr>
      <w:r w:rsidRPr="008D2E45">
        <w:t>Степени сравнения прилагательных и наречий, в том числе образованных не по правилу (little — less — least).</w:t>
      </w:r>
    </w:p>
    <w:p w:rsidR="000029DA" w:rsidRPr="008D2E45" w:rsidRDefault="000029DA" w:rsidP="000029DA">
      <w:pPr>
        <w:pStyle w:val="Default"/>
      </w:pPr>
      <w:r w:rsidRPr="008D2E45">
        <w:t>Личные местоимения в именительном (my) и объектном (me) падежах, а также в абсолютной форме (mine). Неопредел</w:t>
      </w:r>
      <w:r w:rsidRPr="008D2E45">
        <w:rPr>
          <w:rFonts w:ascii="Cambria Math" w:hAnsi="Cambria Math" w:cs="Cambria Math"/>
        </w:rPr>
        <w:t>ѐ</w:t>
      </w:r>
      <w:r w:rsidRPr="008D2E45">
        <w:t>нные местоимения (some, any). Возвратные местоимения, неопредел</w:t>
      </w:r>
      <w:r w:rsidRPr="008D2E45">
        <w:rPr>
          <w:rFonts w:ascii="Cambria Math" w:hAnsi="Cambria Math" w:cs="Cambria Math"/>
        </w:rPr>
        <w:t>ѐ</w:t>
      </w:r>
      <w:r w:rsidRPr="008D2E45">
        <w:t xml:space="preserve">нные местоимения и их производные (somebody, anything, nobody, everything, etc.). </w:t>
      </w:r>
    </w:p>
    <w:p w:rsidR="000029DA" w:rsidRPr="008D2E45" w:rsidRDefault="000029DA" w:rsidP="000029DA">
      <w:pPr>
        <w:pStyle w:val="Default"/>
      </w:pPr>
      <w:r w:rsidRPr="008D2E45">
        <w:t xml:space="preserve">Наречия, оканчивающиеся на -1у (early), а также совпадающие по форме с прилагательными (fast, high). </w:t>
      </w:r>
    </w:p>
    <w:p w:rsidR="000029DA" w:rsidRPr="008D2E45" w:rsidRDefault="000029DA" w:rsidP="000029DA">
      <w:pPr>
        <w:pStyle w:val="Default"/>
      </w:pPr>
      <w:r w:rsidRPr="008D2E45">
        <w:t xml:space="preserve">Устойчивые словоформы в функции наречия типа sometimes, atlast, atleast и т. д. </w:t>
      </w:r>
    </w:p>
    <w:p w:rsidR="000029DA" w:rsidRPr="008D2E45" w:rsidRDefault="000029DA" w:rsidP="000029DA">
      <w:pPr>
        <w:pStyle w:val="Default"/>
      </w:pPr>
      <w:r w:rsidRPr="008D2E45">
        <w:t xml:space="preserve">Числительные для обозначения дат и больших чисел. </w:t>
      </w:r>
    </w:p>
    <w:p w:rsidR="000029DA" w:rsidRPr="008D2E45" w:rsidRDefault="000029DA" w:rsidP="000029DA">
      <w:pPr>
        <w:pStyle w:val="Default"/>
      </w:pPr>
      <w:r w:rsidRPr="008D2E45">
        <w:t xml:space="preserve">Предлоги места, времени, направления; предлоги, употребляемые со страдательным залогом (by, with). </w:t>
      </w:r>
    </w:p>
    <w:p w:rsidR="007F08A0" w:rsidRPr="008D2E45" w:rsidRDefault="007F08A0" w:rsidP="000029DA">
      <w:pPr>
        <w:pStyle w:val="Default"/>
      </w:pPr>
    </w:p>
    <w:p w:rsidR="007F08A0" w:rsidRPr="008D2E45" w:rsidRDefault="008D2E45" w:rsidP="008D2E45">
      <w:pPr>
        <w:pStyle w:val="Default"/>
        <w:jc w:val="center"/>
        <w:rPr>
          <w:b/>
          <w:sz w:val="28"/>
          <w:szCs w:val="28"/>
        </w:rPr>
      </w:pPr>
      <w:r w:rsidRPr="008D2E45">
        <w:rPr>
          <w:b/>
          <w:sz w:val="28"/>
          <w:szCs w:val="28"/>
        </w:rPr>
        <w:t>ПРОГРАММА ПО ИНОСТРАННОМУ ЯЗЫКУ</w:t>
      </w:r>
    </w:p>
    <w:p w:rsidR="0052580A" w:rsidRPr="008D2E45" w:rsidRDefault="0052580A" w:rsidP="007F08A0">
      <w:pPr>
        <w:pStyle w:val="aa"/>
        <w:jc w:val="center"/>
        <w:rPr>
          <w:rFonts w:ascii="Times New Roman" w:hAnsi="Times New Roman" w:cs="Times New Roman"/>
          <w:b/>
          <w:sz w:val="24"/>
          <w:szCs w:val="24"/>
        </w:rPr>
      </w:pPr>
    </w:p>
    <w:p w:rsidR="007F08A0" w:rsidRPr="008E499C" w:rsidRDefault="007F08A0" w:rsidP="006307E8">
      <w:pPr>
        <w:pStyle w:val="aa"/>
        <w:rPr>
          <w:rFonts w:ascii="Times New Roman" w:hAnsi="Times New Roman" w:cs="Times New Roman"/>
          <w:b/>
          <w:sz w:val="28"/>
          <w:szCs w:val="28"/>
        </w:rPr>
      </w:pPr>
      <w:r w:rsidRPr="008E499C">
        <w:rPr>
          <w:rFonts w:ascii="Times New Roman" w:hAnsi="Times New Roman" w:cs="Times New Roman"/>
          <w:b/>
          <w:sz w:val="28"/>
          <w:szCs w:val="28"/>
        </w:rPr>
        <w:t>ПОЯСНИТЕЛЬНАЯ ЗАПИСКА</w:t>
      </w:r>
    </w:p>
    <w:p w:rsidR="006702D7" w:rsidRPr="006307E8" w:rsidRDefault="007F08A0" w:rsidP="006702D7">
      <w:pPr>
        <w:ind w:left="-426"/>
        <w:contextualSpacing/>
        <w:jc w:val="both"/>
        <w:rPr>
          <w:rFonts w:ascii="Times New Roman" w:hAnsi="Times New Roman"/>
          <w:sz w:val="24"/>
          <w:szCs w:val="24"/>
        </w:rPr>
      </w:pPr>
      <w:r w:rsidRPr="006307E8">
        <w:rPr>
          <w:rStyle w:val="FontStyle49"/>
          <w:rFonts w:ascii="Times New Roman" w:eastAsia="Calibri" w:hAnsi="Times New Roman" w:cs="Times New Roman"/>
        </w:rPr>
        <w:lastRenderedPageBreak/>
        <w:t xml:space="preserve">Программа </w:t>
      </w:r>
      <w:r w:rsidRPr="006307E8">
        <w:rPr>
          <w:rStyle w:val="FontStyle49"/>
          <w:rFonts w:ascii="Times New Roman" w:hAnsi="Times New Roman" w:cs="Times New Roman"/>
        </w:rPr>
        <w:t xml:space="preserve"> по английскому языку в 5 классе </w:t>
      </w:r>
      <w:r w:rsidRPr="006307E8">
        <w:rPr>
          <w:rStyle w:val="FontStyle50"/>
          <w:rFonts w:ascii="Times New Roman" w:eastAsia="Calibri" w:hAnsi="Times New Roman" w:cs="Times New Roman"/>
        </w:rPr>
        <w:t>разработана на основе Федерального государственного стандарта основного общего образования</w:t>
      </w:r>
      <w:r w:rsidRPr="006307E8">
        <w:rPr>
          <w:rFonts w:ascii="Times New Roman" w:eastAsia="Calibri" w:hAnsi="Times New Roman" w:cs="Times New Roman"/>
          <w:sz w:val="24"/>
          <w:szCs w:val="24"/>
        </w:rPr>
        <w:t xml:space="preserve"> второго поколения (приказ Министерства образования и науки от 17 декабря 2010 года №1897, зарегистрирован Минюстом России 01 февраля 2011 года, регистрационный номер 19644);</w:t>
      </w:r>
      <w:r w:rsidRPr="006307E8">
        <w:rPr>
          <w:rFonts w:ascii="Times New Roman" w:hAnsi="Times New Roman" w:cs="Times New Roman"/>
          <w:sz w:val="24"/>
          <w:szCs w:val="24"/>
        </w:rPr>
        <w:t xml:space="preserve"> Примерной программы по учебному предмету Иностранный язык, М., «Просвещение», 2012г</w:t>
      </w:r>
      <w:r w:rsidRPr="006307E8">
        <w:rPr>
          <w:rStyle w:val="FontStyle50"/>
          <w:rFonts w:ascii="Times New Roman" w:eastAsia="Calibri" w:hAnsi="Times New Roman" w:cs="Times New Roman"/>
        </w:rPr>
        <w:t xml:space="preserve">; </w:t>
      </w:r>
      <w:r w:rsidRPr="006307E8">
        <w:rPr>
          <w:rFonts w:ascii="Times New Roman" w:eastAsia="TimesNewRomanPSMT" w:hAnsi="Times New Roman" w:cs="Times New Roman"/>
          <w:sz w:val="24"/>
          <w:szCs w:val="24"/>
        </w:rPr>
        <w:t>К.И.Кауфман, М. Ю. Кауфман. Программа курса английского языка «Счастливый английский.ру/ Happy English.ru» для 5-9 классов общеобразовательных учреждений. –Обнинск: Титул,2014</w:t>
      </w:r>
    </w:p>
    <w:p w:rsidR="006702D7" w:rsidRPr="006307E8" w:rsidRDefault="007F08A0" w:rsidP="006702D7">
      <w:pPr>
        <w:ind w:left="-426"/>
        <w:contextualSpacing/>
        <w:jc w:val="both"/>
        <w:rPr>
          <w:rStyle w:val="ad"/>
          <w:rFonts w:eastAsiaTheme="minorHAnsi" w:cstheme="minorBidi"/>
          <w:b w:val="0"/>
          <w:bCs w:val="0"/>
          <w:sz w:val="24"/>
          <w:szCs w:val="24"/>
          <w:shd w:val="clear" w:color="auto" w:fill="auto"/>
        </w:rPr>
      </w:pPr>
      <w:r w:rsidRPr="006307E8">
        <w:rPr>
          <w:rFonts w:ascii="Times New Roman" w:hAnsi="Times New Roman" w:cs="Times New Roman"/>
          <w:sz w:val="24"/>
          <w:szCs w:val="24"/>
        </w:rPr>
        <w:t>В соответствии с новыми федеральными государственными образовательными стандартами (ФГОС)  изучение иностранного языка в основной школе направ</w:t>
      </w:r>
      <w:r w:rsidRPr="006307E8">
        <w:rPr>
          <w:rFonts w:ascii="Times New Roman" w:hAnsi="Times New Roman" w:cs="Times New Roman"/>
          <w:sz w:val="24"/>
          <w:szCs w:val="24"/>
        </w:rPr>
        <w:softHyphen/>
        <w:t>лено на достижение следующих</w:t>
      </w:r>
      <w:r w:rsidRPr="006307E8">
        <w:rPr>
          <w:rStyle w:val="ad"/>
          <w:rFonts w:eastAsiaTheme="minorHAnsi"/>
          <w:sz w:val="24"/>
          <w:szCs w:val="24"/>
        </w:rPr>
        <w:t>целей:</w:t>
      </w:r>
      <w:bookmarkStart w:id="1" w:name="bookmark0"/>
    </w:p>
    <w:p w:rsidR="007F08A0" w:rsidRPr="006307E8" w:rsidRDefault="007F08A0" w:rsidP="006702D7">
      <w:pPr>
        <w:ind w:left="-426"/>
        <w:contextualSpacing/>
        <w:jc w:val="both"/>
        <w:rPr>
          <w:rFonts w:ascii="Times New Roman" w:hAnsi="Times New Roman"/>
          <w:sz w:val="24"/>
          <w:szCs w:val="24"/>
        </w:rPr>
      </w:pPr>
      <w:r w:rsidRPr="006307E8">
        <w:rPr>
          <w:rFonts w:ascii="Times New Roman" w:hAnsi="Times New Roman" w:cs="Times New Roman"/>
          <w:b/>
          <w:sz w:val="24"/>
          <w:szCs w:val="24"/>
        </w:rPr>
        <w:t>Развитие</w:t>
      </w:r>
      <w:r w:rsidRPr="006307E8">
        <w:rPr>
          <w:rStyle w:val="15"/>
          <w:rFonts w:eastAsiaTheme="minorHAnsi"/>
          <w:sz w:val="24"/>
          <w:szCs w:val="24"/>
        </w:rPr>
        <w:t xml:space="preserve"> иноязычной</w:t>
      </w:r>
      <w:r w:rsidRPr="006307E8">
        <w:rPr>
          <w:rFonts w:ascii="Times New Roman" w:hAnsi="Times New Roman" w:cs="Times New Roman"/>
          <w:b/>
          <w:sz w:val="24"/>
          <w:szCs w:val="24"/>
        </w:rPr>
        <w:t xml:space="preserve"> коммуникативной компетенции</w:t>
      </w:r>
      <w:bookmarkEnd w:id="1"/>
      <w:r w:rsidRPr="006307E8">
        <w:rPr>
          <w:rFonts w:ascii="Times New Roman" w:hAnsi="Times New Roman" w:cs="Times New Roman"/>
          <w:b/>
          <w:sz w:val="24"/>
          <w:szCs w:val="24"/>
        </w:rPr>
        <w:t xml:space="preserve"> в совокупности ее составляющих,                   </w:t>
      </w:r>
      <w:r w:rsidRPr="006307E8">
        <w:rPr>
          <w:rFonts w:ascii="Times New Roman" w:hAnsi="Times New Roman" w:cs="Times New Roman"/>
          <w:sz w:val="24"/>
          <w:szCs w:val="24"/>
        </w:rPr>
        <w:t>а именно:</w:t>
      </w:r>
    </w:p>
    <w:p w:rsidR="007F08A0" w:rsidRPr="006307E8" w:rsidRDefault="007F08A0" w:rsidP="007F08A0">
      <w:pPr>
        <w:pStyle w:val="aa"/>
        <w:rPr>
          <w:rFonts w:ascii="Times New Roman" w:hAnsi="Times New Roman" w:cs="Times New Roman"/>
          <w:sz w:val="24"/>
          <w:szCs w:val="24"/>
        </w:rPr>
      </w:pPr>
      <w:r w:rsidRPr="006307E8">
        <w:rPr>
          <w:rStyle w:val="ae"/>
          <w:rFonts w:eastAsiaTheme="minorHAnsi"/>
          <w:sz w:val="24"/>
          <w:szCs w:val="24"/>
        </w:rPr>
        <w:t xml:space="preserve">-  </w:t>
      </w:r>
      <w:r w:rsidRPr="006307E8">
        <w:rPr>
          <w:rStyle w:val="ae"/>
          <w:rFonts w:eastAsiaTheme="minorHAnsi"/>
          <w:b/>
          <w:sz w:val="24"/>
          <w:szCs w:val="24"/>
        </w:rPr>
        <w:t>речевая компетенция</w:t>
      </w:r>
      <w:r w:rsidRPr="006307E8">
        <w:rPr>
          <w:rFonts w:ascii="Times New Roman" w:hAnsi="Times New Roman" w:cs="Times New Roman"/>
          <w:sz w:val="24"/>
          <w:szCs w:val="24"/>
        </w:rPr>
        <w:t xml:space="preserve"> — развитие коммуникативных умений в четырех основных видах речевой деятельности (гово</w:t>
      </w:r>
      <w:r w:rsidRPr="006307E8">
        <w:rPr>
          <w:rFonts w:ascii="Times New Roman" w:hAnsi="Times New Roman" w:cs="Times New Roman"/>
          <w:sz w:val="24"/>
          <w:szCs w:val="24"/>
        </w:rPr>
        <w:softHyphen/>
        <w:t>рении, аудировании, чтении, письме);</w:t>
      </w:r>
    </w:p>
    <w:p w:rsidR="007F08A0" w:rsidRPr="006307E8" w:rsidRDefault="007F08A0" w:rsidP="007F08A0">
      <w:pPr>
        <w:pStyle w:val="aa"/>
        <w:rPr>
          <w:rFonts w:ascii="Times New Roman" w:hAnsi="Times New Roman" w:cs="Times New Roman"/>
          <w:sz w:val="24"/>
          <w:szCs w:val="24"/>
        </w:rPr>
      </w:pPr>
      <w:r w:rsidRPr="006307E8">
        <w:rPr>
          <w:rStyle w:val="ae"/>
          <w:rFonts w:eastAsiaTheme="minorHAnsi"/>
          <w:sz w:val="24"/>
          <w:szCs w:val="24"/>
        </w:rPr>
        <w:t xml:space="preserve">- </w:t>
      </w:r>
      <w:r w:rsidRPr="006307E8">
        <w:rPr>
          <w:rStyle w:val="ae"/>
          <w:rFonts w:eastAsiaTheme="minorHAnsi"/>
          <w:b/>
          <w:sz w:val="24"/>
          <w:szCs w:val="24"/>
        </w:rPr>
        <w:t>языковая компетенция</w:t>
      </w:r>
      <w:r w:rsidRPr="006307E8">
        <w:rPr>
          <w:rFonts w:ascii="Times New Roman" w:hAnsi="Times New Roman" w:cs="Times New Roman"/>
          <w:sz w:val="24"/>
          <w:szCs w:val="24"/>
        </w:rPr>
        <w:t xml:space="preserve"> овладение новыми языковы</w:t>
      </w:r>
      <w:r w:rsidRPr="006307E8">
        <w:rPr>
          <w:rFonts w:ascii="Times New Roman" w:hAnsi="Times New Roman" w:cs="Times New Roman"/>
          <w:sz w:val="24"/>
          <w:szCs w:val="24"/>
        </w:rPr>
        <w:softHyphen/>
        <w:t>ми средствами (фонетическими, орфографическими, лексичес</w:t>
      </w:r>
      <w:r w:rsidRPr="006307E8">
        <w:rPr>
          <w:rFonts w:ascii="Times New Roman" w:hAnsi="Times New Roman" w:cs="Times New Roman"/>
          <w:sz w:val="24"/>
          <w:szCs w:val="24"/>
        </w:rPr>
        <w:softHyphen/>
        <w:t>кими, грамматическими) в соответствии с темами и ситуация</w:t>
      </w:r>
      <w:r w:rsidRPr="006307E8">
        <w:rPr>
          <w:rFonts w:ascii="Times New Roman" w:hAnsi="Times New Roman" w:cs="Times New Roman"/>
          <w:sz w:val="24"/>
          <w:szCs w:val="24"/>
        </w:rPr>
        <w:softHyphen/>
        <w:t>ми общения, отобранными для основной школы; освоение знаний о языковых явлениях изучаемого языка, разных спосо</w:t>
      </w:r>
      <w:r w:rsidRPr="006307E8">
        <w:rPr>
          <w:rFonts w:ascii="Times New Roman" w:hAnsi="Times New Roman" w:cs="Times New Roman"/>
          <w:sz w:val="24"/>
          <w:szCs w:val="24"/>
        </w:rPr>
        <w:softHyphen/>
        <w:t>бах выражения мысли в родном и иностранном языках;</w:t>
      </w:r>
    </w:p>
    <w:p w:rsidR="007F08A0" w:rsidRPr="006307E8" w:rsidRDefault="007F08A0" w:rsidP="007F08A0">
      <w:pPr>
        <w:pStyle w:val="aa"/>
        <w:rPr>
          <w:rFonts w:ascii="Times New Roman" w:hAnsi="Times New Roman" w:cs="Times New Roman"/>
          <w:sz w:val="24"/>
          <w:szCs w:val="24"/>
        </w:rPr>
      </w:pPr>
      <w:r w:rsidRPr="006307E8">
        <w:rPr>
          <w:rStyle w:val="ae"/>
          <w:rFonts w:eastAsiaTheme="minorHAnsi"/>
          <w:sz w:val="24"/>
          <w:szCs w:val="24"/>
        </w:rPr>
        <w:t xml:space="preserve">- </w:t>
      </w:r>
      <w:r w:rsidRPr="006307E8">
        <w:rPr>
          <w:rStyle w:val="ae"/>
          <w:rFonts w:eastAsiaTheme="minorHAnsi"/>
          <w:b/>
          <w:sz w:val="24"/>
          <w:szCs w:val="24"/>
        </w:rPr>
        <w:t>социокультурная/межкультурная компетенция</w:t>
      </w:r>
      <w:r w:rsidRPr="006307E8">
        <w:rPr>
          <w:rFonts w:ascii="Times New Roman" w:hAnsi="Times New Roman" w:cs="Times New Roman"/>
          <w:sz w:val="24"/>
          <w:szCs w:val="24"/>
        </w:rPr>
        <w:t xml:space="preserve"> — при</w:t>
      </w:r>
      <w:r w:rsidRPr="006307E8">
        <w:rPr>
          <w:rFonts w:ascii="Times New Roman" w:hAnsi="Times New Roman" w:cs="Times New Roman"/>
          <w:sz w:val="24"/>
          <w:szCs w:val="24"/>
        </w:rPr>
        <w:softHyphen/>
        <w:t>общение к культуре, традициям, реалиям стран/страны изучае</w:t>
      </w:r>
      <w:r w:rsidRPr="006307E8">
        <w:rPr>
          <w:rFonts w:ascii="Times New Roman" w:hAnsi="Times New Roman" w:cs="Times New Roman"/>
          <w:sz w:val="24"/>
          <w:szCs w:val="24"/>
        </w:rPr>
        <w:softHyphen/>
        <w:t>мого языка в рамках тем, сфер и ситуаций общения, отвечаю</w:t>
      </w:r>
      <w:r w:rsidRPr="006307E8">
        <w:rPr>
          <w:rFonts w:ascii="Times New Roman" w:hAnsi="Times New Roman" w:cs="Times New Roman"/>
          <w:sz w:val="24"/>
          <w:szCs w:val="24"/>
        </w:rPr>
        <w:softHyphen/>
        <w:t>щих опыту, интересам, психологическим особенностям учащих</w:t>
      </w:r>
      <w:r w:rsidRPr="006307E8">
        <w:rPr>
          <w:rFonts w:ascii="Times New Roman" w:hAnsi="Times New Roman" w:cs="Times New Roman"/>
          <w:sz w:val="24"/>
          <w:szCs w:val="24"/>
        </w:rPr>
        <w:softHyphen/>
        <w:t>ся основной школы на разных ее этапах; формирование умения представлять свою страну, ее культуру в условиях межкультур</w:t>
      </w:r>
      <w:r w:rsidRPr="006307E8">
        <w:rPr>
          <w:rFonts w:ascii="Times New Roman" w:hAnsi="Times New Roman" w:cs="Times New Roman"/>
          <w:sz w:val="24"/>
          <w:szCs w:val="24"/>
        </w:rPr>
        <w:softHyphen/>
        <w:t>ного общения;</w:t>
      </w:r>
    </w:p>
    <w:p w:rsidR="007F08A0" w:rsidRPr="006307E8" w:rsidRDefault="007F08A0" w:rsidP="007F08A0">
      <w:pPr>
        <w:pStyle w:val="aa"/>
        <w:rPr>
          <w:rFonts w:ascii="Times New Roman" w:hAnsi="Times New Roman" w:cs="Times New Roman"/>
          <w:sz w:val="24"/>
          <w:szCs w:val="24"/>
        </w:rPr>
      </w:pPr>
      <w:r w:rsidRPr="006307E8">
        <w:rPr>
          <w:rStyle w:val="ae"/>
          <w:rFonts w:eastAsiaTheme="minorHAnsi"/>
          <w:b/>
          <w:sz w:val="24"/>
          <w:szCs w:val="24"/>
        </w:rPr>
        <w:t xml:space="preserve"> -компенсаторная компетенция</w:t>
      </w:r>
      <w:r w:rsidRPr="006307E8">
        <w:rPr>
          <w:rFonts w:ascii="Times New Roman" w:hAnsi="Times New Roman" w:cs="Times New Roman"/>
          <w:sz w:val="24"/>
          <w:szCs w:val="24"/>
        </w:rPr>
        <w:t xml:space="preserve"> — развитие умений вы</w:t>
      </w:r>
      <w:r w:rsidRPr="006307E8">
        <w:rPr>
          <w:rFonts w:ascii="Times New Roman" w:hAnsi="Times New Roman" w:cs="Times New Roman"/>
          <w:sz w:val="24"/>
          <w:szCs w:val="24"/>
        </w:rPr>
        <w:softHyphen/>
        <w:t>ходить из положения в условиях дефицита языковых средств при получении и передаче информации;</w:t>
      </w:r>
    </w:p>
    <w:p w:rsidR="007F08A0" w:rsidRPr="006307E8" w:rsidRDefault="007F08A0" w:rsidP="007F08A0">
      <w:pPr>
        <w:pStyle w:val="aa"/>
        <w:rPr>
          <w:rStyle w:val="ae"/>
          <w:rFonts w:eastAsiaTheme="minorHAnsi"/>
          <w:i w:val="0"/>
          <w:iCs w:val="0"/>
          <w:sz w:val="24"/>
          <w:szCs w:val="24"/>
          <w:shd w:val="clear" w:color="auto" w:fill="auto"/>
        </w:rPr>
      </w:pPr>
      <w:r w:rsidRPr="006307E8">
        <w:rPr>
          <w:rStyle w:val="ae"/>
          <w:rFonts w:eastAsiaTheme="minorHAnsi"/>
          <w:b/>
          <w:sz w:val="24"/>
          <w:szCs w:val="24"/>
        </w:rPr>
        <w:t>-учебно-познавательная компетенция</w:t>
      </w:r>
      <w:r w:rsidRPr="006307E8">
        <w:rPr>
          <w:rFonts w:ascii="Times New Roman" w:hAnsi="Times New Roman" w:cs="Times New Roman"/>
          <w:sz w:val="24"/>
          <w:szCs w:val="24"/>
        </w:rPr>
        <w:t xml:space="preserve"> — дальнейшее развитие общих и специальных учебных умений, универсаль</w:t>
      </w:r>
      <w:r w:rsidRPr="006307E8">
        <w:rPr>
          <w:rFonts w:ascii="Times New Roman" w:hAnsi="Times New Roman" w:cs="Times New Roman"/>
          <w:sz w:val="24"/>
          <w:szCs w:val="24"/>
        </w:rPr>
        <w:softHyphen/>
        <w:t>ных способов деятельности; ознакомление с доступными уча</w:t>
      </w:r>
      <w:r w:rsidRPr="006307E8">
        <w:rPr>
          <w:rFonts w:ascii="Times New Roman" w:hAnsi="Times New Roman" w:cs="Times New Roman"/>
          <w:sz w:val="24"/>
          <w:szCs w:val="24"/>
        </w:rPr>
        <w:softHyphen/>
        <w:t>щимся способами и приемами самостоятельного изучения язы</w:t>
      </w:r>
      <w:r w:rsidRPr="006307E8">
        <w:rPr>
          <w:rFonts w:ascii="Times New Roman" w:hAnsi="Times New Roman" w:cs="Times New Roman"/>
          <w:sz w:val="24"/>
          <w:szCs w:val="24"/>
        </w:rPr>
        <w:softHyphen/>
        <w:t>ков и культур, в том числе с использованием новых информа</w:t>
      </w:r>
      <w:r w:rsidRPr="006307E8">
        <w:rPr>
          <w:rFonts w:ascii="Times New Roman" w:hAnsi="Times New Roman" w:cs="Times New Roman"/>
          <w:sz w:val="24"/>
          <w:szCs w:val="24"/>
        </w:rPr>
        <w:softHyphen/>
        <w:t>ционных технологий.</w:t>
      </w:r>
    </w:p>
    <w:p w:rsidR="007F08A0" w:rsidRPr="006307E8" w:rsidRDefault="007F08A0" w:rsidP="007F08A0">
      <w:pPr>
        <w:pStyle w:val="aa"/>
        <w:rPr>
          <w:rStyle w:val="ae"/>
          <w:rFonts w:eastAsiaTheme="minorHAnsi"/>
          <w:b/>
          <w:i w:val="0"/>
          <w:iCs w:val="0"/>
          <w:sz w:val="24"/>
          <w:szCs w:val="24"/>
        </w:rPr>
      </w:pPr>
      <w:r w:rsidRPr="006307E8">
        <w:rPr>
          <w:rStyle w:val="ae"/>
          <w:rFonts w:eastAsiaTheme="minorHAnsi"/>
          <w:b/>
          <w:sz w:val="24"/>
          <w:szCs w:val="24"/>
        </w:rPr>
        <w:t xml:space="preserve">Развитие личности обучающихся посредством реализации воспитательного потенциала иностранного языка: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формирование у учащихся потребности изучения ино</w:t>
      </w:r>
      <w:r w:rsidRPr="006307E8">
        <w:rPr>
          <w:rFonts w:ascii="Times New Roman" w:hAnsi="Times New Roman" w:cs="Times New Roman"/>
          <w:sz w:val="24"/>
          <w:szCs w:val="24"/>
        </w:rPr>
        <w:softHyphen/>
        <w:t>странных языков и овладения ими как средством общения, познания, самореализации и социальной адаптации в поли</w:t>
      </w:r>
      <w:r w:rsidRPr="006307E8">
        <w:rPr>
          <w:rFonts w:ascii="Times New Roman" w:hAnsi="Times New Roman" w:cs="Times New Roman"/>
          <w:sz w:val="24"/>
          <w:szCs w:val="24"/>
        </w:rPr>
        <w:softHyphen/>
        <w:t>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w:t>
      </w:r>
      <w:r w:rsidRPr="006307E8">
        <w:rPr>
          <w:rFonts w:ascii="Times New Roman" w:hAnsi="Times New Roman" w:cs="Times New Roman"/>
          <w:sz w:val="24"/>
          <w:szCs w:val="24"/>
        </w:rPr>
        <w:softHyphen/>
        <w:t>ном мире;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формирование общекультурной и этнической идентичнос</w:t>
      </w:r>
      <w:r w:rsidRPr="006307E8">
        <w:rPr>
          <w:rFonts w:ascii="Times New Roman" w:hAnsi="Times New Roman" w:cs="Times New Roman"/>
          <w:sz w:val="24"/>
          <w:szCs w:val="24"/>
        </w:rPr>
        <w:softHyphen/>
        <w:t>ти как составляющих гражданской идентичности личности; вос</w:t>
      </w:r>
      <w:r w:rsidRPr="006307E8">
        <w:rPr>
          <w:rFonts w:ascii="Times New Roman" w:hAnsi="Times New Roman" w:cs="Times New Roman"/>
          <w:sz w:val="24"/>
          <w:szCs w:val="24"/>
        </w:rPr>
        <w:softHyphen/>
        <w:t>питание качеств гражданина, патриота; развитие национальногосамосознания,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развитие стремления к овладению основами мировой культуры средствами иностранного языка.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7F08A0" w:rsidRPr="006702D7" w:rsidRDefault="007F08A0" w:rsidP="007F08A0">
      <w:pPr>
        <w:pStyle w:val="Default"/>
        <w:rPr>
          <w:b/>
          <w:bCs/>
          <w:sz w:val="28"/>
          <w:szCs w:val="28"/>
          <w:u w:val="single"/>
        </w:rPr>
      </w:pPr>
      <w:r w:rsidRPr="006702D7">
        <w:rPr>
          <w:b/>
          <w:bCs/>
          <w:sz w:val="28"/>
          <w:szCs w:val="28"/>
          <w:u w:val="single"/>
        </w:rPr>
        <w:t>ОБЩАЯ ХАРАКТЕРИСТИКА УЧЕБНОГО ПРЕДМЕТА</w:t>
      </w:r>
    </w:p>
    <w:p w:rsidR="007F08A0" w:rsidRPr="006307E8" w:rsidRDefault="007F08A0" w:rsidP="007F08A0">
      <w:pPr>
        <w:pStyle w:val="Default"/>
      </w:pPr>
      <w:r w:rsidRPr="006307E8">
        <w:lastRenderedPageBreak/>
        <w:t xml:space="preserve">В настоящее время обучение английского языка рассматривается как одно из приоритетных направлений модернизации современного школьного образования, что обусловлено целым рядом причин. </w:t>
      </w:r>
    </w:p>
    <w:p w:rsidR="007F08A0" w:rsidRPr="006307E8" w:rsidRDefault="007F08A0" w:rsidP="007F08A0">
      <w:pPr>
        <w:pStyle w:val="Default"/>
      </w:pPr>
      <w:r w:rsidRPr="006307E8">
        <w:t xml:space="preserve">Коренным образом изменился социальный статус иностранного языка как учебного предмета. Цивилизационные изменения общепланетарного масштаба (глобализация, поликультурность, информатизация, взаимозависимость стран и культур) в совокупности с переменами, произошедшими в последние десятилетия внутри страны (изменение социально-экономических и политических основ Российского государства, открытость и интернационализация всех сфер общественной жизни, расширение возможностей международного и межкультурного общения, необходимость интеграции в мировое сообщество), привели к возрастанию роли английского языка в жизни личности, общества и государства. Из предмета, не имевшего реального применения и находившегося в сознании учащихся на одном из последних мест по степени значимости, английский язык превратился в средство, реально востребованное личностью, обществом и государством. </w:t>
      </w:r>
    </w:p>
    <w:p w:rsidR="007F08A0" w:rsidRPr="006307E8" w:rsidRDefault="007F08A0" w:rsidP="007F08A0">
      <w:pPr>
        <w:pStyle w:val="Default"/>
      </w:pPr>
      <w:r w:rsidRPr="006307E8">
        <w:t xml:space="preserve">Стало очевидно, что существование и успешное развитие современного общества возможно только при определённом уровне иноязычной грамотности его членов. Иноязычная грамотность способствует: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повышению конкурентоспособности государства, перестройке экономики внутри страны (самый большой барьер при осуществлении совместных международных проектов, создании совместных предприятий – языковой и культурный);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вхождению, интеграции государства в мировое экономическое и культурное сообщество;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доступу к информационной «вселенной» и новейшим информационным технологиям. </w:t>
      </w:r>
      <w:r w:rsidRPr="006307E8">
        <w:rPr>
          <w:rFonts w:ascii="Times New Roman" w:hAnsi="Times New Roman" w:cs="Times New Roman"/>
          <w:sz w:val="24"/>
          <w:szCs w:val="24"/>
        </w:rPr>
        <w:tab/>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Роль английского языка как учебного предмета возрастает также в связи с введением ФГОС, где «развитие личности обучающегося на основе универсальных учебных действий, познание и освоение мира составляют цель и основной результат образования». Переход от знаниевой парадигмы к образовательной делает огромный образовательный потенциал предмета «Английский язык» особо востребованным. «Английский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Особое внимание отводится дальнейшему развитию умения учиться. Школьники овладевают рациональными приемами изучения английского языка и универсальными учебными действиями: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Курс учитывает реальную ситуацию общеобразовательной школы, когда важно сохранить мотивацию учащихся на достаточно высоком уровне на протяжении нескольких лет обучения.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Этому способствуют: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нестандартное и привлекательное для ученика содержание курса (сюжетное построение учебника, использование интересного и познавательного страноведческого материала, отбор лексики, актуальной для данной возрастной группы, наличие игр, стихов и песен);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w:t>
      </w:r>
      <w:r w:rsidRPr="006307E8">
        <w:rPr>
          <w:rFonts w:ascii="Times New Roman" w:hAnsi="Times New Roman" w:cs="Times New Roman"/>
          <w:iCs/>
          <w:sz w:val="24"/>
          <w:szCs w:val="24"/>
        </w:rPr>
        <w:t>посильность усвоения учебного материала для учащихся разного уровня подготовки</w:t>
      </w:r>
      <w:r w:rsidRPr="006307E8">
        <w:rPr>
          <w:rFonts w:ascii="Times New Roman" w:hAnsi="Times New Roman" w:cs="Times New Roman"/>
          <w:sz w:val="24"/>
          <w:szCs w:val="24"/>
        </w:rPr>
        <w:t xml:space="preserve">(подробные и доступные объяснения на русском языке, повторяемость лексического и грамматического материала);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w:t>
      </w:r>
      <w:r w:rsidRPr="006307E8">
        <w:rPr>
          <w:rFonts w:ascii="Times New Roman" w:hAnsi="Times New Roman" w:cs="Times New Roman"/>
          <w:iCs/>
          <w:sz w:val="24"/>
          <w:szCs w:val="24"/>
        </w:rPr>
        <w:t xml:space="preserve">возможность построения индивидуальной траектории для отдельных учащихся при сохранении общего темпа прохождения курса </w:t>
      </w:r>
      <w:r w:rsidRPr="006307E8">
        <w:rPr>
          <w:rFonts w:ascii="Times New Roman" w:hAnsi="Times New Roman" w:cs="Times New Roman"/>
          <w:sz w:val="24"/>
          <w:szCs w:val="24"/>
        </w:rPr>
        <w:t xml:space="preserve">(разно-уровневые задания, задания для групповой работы, творческие задания/проекты);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обеспечение повторения и ротации ранее пройденного материала на фоне новизны видов деятельности; </w:t>
      </w:r>
    </w:p>
    <w:p w:rsidR="007F08A0" w:rsidRPr="006307E8" w:rsidRDefault="007F08A0" w:rsidP="007F08A0">
      <w:pPr>
        <w:pStyle w:val="aa"/>
        <w:rPr>
          <w:rFonts w:ascii="Times New Roman" w:hAnsi="Times New Roman" w:cs="Times New Roman"/>
          <w:iCs/>
          <w:sz w:val="24"/>
          <w:szCs w:val="24"/>
        </w:rPr>
      </w:pPr>
      <w:r w:rsidRPr="006307E8">
        <w:rPr>
          <w:rFonts w:ascii="Times New Roman" w:hAnsi="Times New Roman" w:cs="Times New Roman"/>
          <w:sz w:val="24"/>
          <w:szCs w:val="24"/>
        </w:rPr>
        <w:lastRenderedPageBreak/>
        <w:t></w:t>
      </w:r>
      <w:r w:rsidRPr="006307E8">
        <w:rPr>
          <w:rFonts w:ascii="Times New Roman" w:hAnsi="Times New Roman" w:cs="Times New Roman"/>
          <w:sz w:val="24"/>
          <w:szCs w:val="24"/>
        </w:rPr>
        <w:t></w:t>
      </w:r>
      <w:r w:rsidRPr="006307E8">
        <w:rPr>
          <w:rFonts w:ascii="Times New Roman" w:hAnsi="Times New Roman" w:cs="Times New Roman"/>
          <w:iCs/>
          <w:sz w:val="24"/>
          <w:szCs w:val="24"/>
        </w:rPr>
        <w:t xml:space="preserve">наличие необходимого справочного материала, инструкций на понятном учащимся языке, обеспечивающих достаточную автономию учащихся, возможность самостоятельного изучения или повторения пропущенного или плохо усвоенного материала.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w:t>
      </w:r>
      <w:r w:rsidRPr="006307E8">
        <w:rPr>
          <w:rFonts w:ascii="Times New Roman" w:hAnsi="Times New Roman" w:cs="Times New Roman"/>
          <w:iCs/>
          <w:sz w:val="24"/>
          <w:szCs w:val="24"/>
        </w:rPr>
        <w:t xml:space="preserve">возможность построения индивидуальной траектории для отдельных учащихся при сохранении общего темпа прохождения курса </w:t>
      </w:r>
      <w:r w:rsidRPr="006307E8">
        <w:rPr>
          <w:rFonts w:ascii="Times New Roman" w:hAnsi="Times New Roman" w:cs="Times New Roman"/>
          <w:sz w:val="24"/>
          <w:szCs w:val="24"/>
        </w:rPr>
        <w:t xml:space="preserve">(разно-уровневые задания, задания для групповой работы, творческие задания/проекты);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обеспечение повторения и ротации ранее пройденного материала на фоне новизны видов деятельности; </w:t>
      </w:r>
    </w:p>
    <w:p w:rsidR="007F08A0" w:rsidRPr="006307E8" w:rsidRDefault="007F08A0" w:rsidP="007F08A0">
      <w:pPr>
        <w:pStyle w:val="aa"/>
        <w:rPr>
          <w:rFonts w:ascii="Times New Roman" w:hAnsi="Times New Roman" w:cs="Times New Roman"/>
          <w:iCs/>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w:t>
      </w:r>
      <w:r w:rsidRPr="006307E8">
        <w:rPr>
          <w:rFonts w:ascii="Times New Roman" w:hAnsi="Times New Roman" w:cs="Times New Roman"/>
          <w:iCs/>
          <w:sz w:val="24"/>
          <w:szCs w:val="24"/>
        </w:rPr>
        <w:t xml:space="preserve">наличие необходимого справочного материала, инструкций на понятном учащимся языке, обеспечивающих достаточную автономию учащихся, возможность самостоятельного изучения или повторения пропущенного или плохо усвоенного материала. </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i/>
          <w:iCs/>
          <w:sz w:val="24"/>
          <w:szCs w:val="24"/>
        </w:rPr>
        <w:t>Сюжетное построение курса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Особенностью, которая отличает курс "Счастливый английский.ру" от всех других отечественных и зарубежных курсов английского языка, является использование оригинальной сквозной сюжетной линии, которая связывает воедино все УМК данного курса. Приключенческое, насыщенное большим количествомстрановедческого материала, содержание УМК обеспечивает высокий уровень мотивации учащихся, которым интересно следить за развитием сюжета и предвосхищать ход дальнейших событий.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Сюжет несет большую дидактическую нагрузку. Именно сюжетное построение курсаобеспечивает: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осознанность выполнения языковых и речевых упражнений;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поддержание высокой мотивации учащихся;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повторение ранее пройденного материала (языкового, речевого и социокультурного);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коммуникативную направленность даже чисто тренировочных упражнений;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w:t>
      </w:r>
      <w:r w:rsidRPr="006307E8">
        <w:rPr>
          <w:rFonts w:ascii="Times New Roman" w:hAnsi="Times New Roman" w:cs="Times New Roman"/>
          <w:sz w:val="24"/>
          <w:szCs w:val="24"/>
        </w:rPr>
        <w:t xml:space="preserve">обязательность изучения всех уроков и текстов курса и выполнения домашней ра-боты, поскольку на них строится дальнейшее развитие сюжета.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b/>
          <w:bCs/>
          <w:i/>
          <w:iCs/>
          <w:sz w:val="24"/>
          <w:szCs w:val="24"/>
        </w:rPr>
        <w:t xml:space="preserve">Социокультурная направленность курса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Учебник содержит большое количество информации об истории, культуре и современных реалиях стран изучаемого языка (Великобритании). Вместе с тем, хотя школьники изучают культуру и реалии стран изучаемого языка, наблюдая за приключениями главных героев в этих странах, происходит постоянное сопоставление изучаемого материала с родной культурой и жизнью в родной стране. Главный герой сюжета, российский мальчик Миша Инин, учится достойно представлять свою страну на английском языке, рассказывать о выдающихся деятелях культуры — писателях, поэтах, учится действовать в иноязычной среде с уважением к культуре другой страны. </w:t>
      </w:r>
    </w:p>
    <w:p w:rsidR="007F08A0" w:rsidRPr="006307E8" w:rsidRDefault="007F08A0" w:rsidP="007F08A0">
      <w:pPr>
        <w:pStyle w:val="aa"/>
        <w:rPr>
          <w:rFonts w:ascii="Times New Roman" w:hAnsi="Times New Roman" w:cs="Times New Roman"/>
          <w:b/>
          <w:bCs/>
          <w:i/>
          <w:iCs/>
          <w:sz w:val="24"/>
          <w:szCs w:val="24"/>
        </w:rPr>
      </w:pPr>
      <w:r w:rsidRPr="006307E8">
        <w:rPr>
          <w:rFonts w:ascii="Times New Roman" w:hAnsi="Times New Roman" w:cs="Times New Roman"/>
          <w:b/>
          <w:bCs/>
          <w:i/>
          <w:iCs/>
          <w:sz w:val="24"/>
          <w:szCs w:val="24"/>
        </w:rPr>
        <w:t>Воспитательный характер курса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Следя за приключениями главных героев, обсуждая их, дети учатся нести ответственность за свой выбор и свои поступки, оценивать допустимость и желательность определенных видов поведения, учатся преодолевать трудности, занимать активную жизненную позицию.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b/>
          <w:bCs/>
          <w:i/>
          <w:iCs/>
          <w:sz w:val="24"/>
          <w:szCs w:val="24"/>
        </w:rPr>
        <w:t xml:space="preserve">Использование игр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Большое внимание уделяется игре как виду учебной деятельности, формирующему необходимые коммуникативные навыки, устанавливающему доверительную и доброжелательную атмосферу на уроке, обучающему самостоятельной работе и формирующему правильную самооценку. Игра является психологически комфортным видом деятельности. По сути же большинство игр учебника направлены на развитие навыков парной и групповой работы. Навыки, полученные в познавательных, речевых, лингвистических и грамматических играх, переносятся затем на другие виды деятельности.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b/>
          <w:bCs/>
          <w:i/>
          <w:iCs/>
          <w:sz w:val="24"/>
          <w:szCs w:val="24"/>
        </w:rPr>
        <w:t xml:space="preserve">Использование стихов и песен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lastRenderedPageBreak/>
        <w:t xml:space="preserve">В УМК широко используются авторские стихи и песни, которые помогают эмоциональному, непроизвольному и одновременному запоминанию не только активной лексики, но и новых грамматических конструкций.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Изучение английского языка вносит заметный вклад в культуру умственного труда. Данный курс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 английском языке стало сегодня одним из условий профессиональной компетенции специалиста, поскольку знание английского языка может существенно повлиять на его образовательные и самообразовательные возможности, выбор профессии и перспективу карьерного роста.</w:t>
      </w:r>
    </w:p>
    <w:p w:rsidR="007F08A0" w:rsidRPr="006702D7" w:rsidRDefault="007F08A0" w:rsidP="007F08A0">
      <w:pPr>
        <w:pStyle w:val="aa"/>
        <w:jc w:val="center"/>
        <w:rPr>
          <w:rFonts w:ascii="Times New Roman" w:eastAsia="Calibri" w:hAnsi="Times New Roman" w:cs="Times New Roman"/>
          <w:b/>
          <w:sz w:val="28"/>
          <w:szCs w:val="28"/>
          <w:u w:val="single"/>
        </w:rPr>
      </w:pPr>
      <w:r w:rsidRPr="006702D7">
        <w:rPr>
          <w:rFonts w:ascii="Times New Roman" w:hAnsi="Times New Roman" w:cs="Times New Roman"/>
          <w:b/>
          <w:sz w:val="28"/>
          <w:szCs w:val="28"/>
          <w:u w:val="single"/>
        </w:rPr>
        <w:t>ОПИСАНИЕ МЕСТА УЧЕБНОГО ПРЕДМЕТА В УЧЕБНОМ ПЛАНЕ</w:t>
      </w:r>
    </w:p>
    <w:p w:rsidR="007F08A0" w:rsidRPr="006307E8" w:rsidRDefault="007F08A0" w:rsidP="007F08A0">
      <w:pPr>
        <w:pStyle w:val="aa"/>
        <w:rPr>
          <w:rFonts w:ascii="Times New Roman" w:hAnsi="Times New Roman" w:cs="Times New Roman"/>
          <w:sz w:val="24"/>
          <w:szCs w:val="24"/>
        </w:rPr>
      </w:pPr>
      <w:r w:rsidRPr="006307E8">
        <w:rPr>
          <w:rFonts w:ascii="Times New Roman" w:eastAsia="Calibri" w:hAnsi="Times New Roman" w:cs="Times New Roman"/>
          <w:sz w:val="24"/>
          <w:szCs w:val="24"/>
        </w:rPr>
        <w:t xml:space="preserve">Иностранный язык как учебный предмет наряду с русским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 </w:t>
      </w:r>
    </w:p>
    <w:p w:rsidR="007F08A0" w:rsidRPr="006307E8" w:rsidRDefault="007F08A0" w:rsidP="006702D7">
      <w:pPr>
        <w:pStyle w:val="aa"/>
        <w:rPr>
          <w:rFonts w:ascii="Times New Roman" w:eastAsia="Calibri" w:hAnsi="Times New Roman" w:cs="Times New Roman"/>
          <w:sz w:val="24"/>
          <w:szCs w:val="24"/>
        </w:rPr>
      </w:pPr>
      <w:r w:rsidRPr="006307E8">
        <w:rPr>
          <w:rFonts w:ascii="Times New Roman" w:eastAsia="Calibri" w:hAnsi="Times New Roman" w:cs="Times New Roman"/>
          <w:sz w:val="24"/>
          <w:szCs w:val="24"/>
        </w:rPr>
        <w:t>Федеральный базисный учебный план для образовательных учреждений Российской Федерации отводит</w:t>
      </w:r>
      <w:r w:rsidRPr="006307E8">
        <w:rPr>
          <w:rFonts w:ascii="Times New Roman" w:hAnsi="Times New Roman" w:cs="Times New Roman"/>
          <w:sz w:val="24"/>
          <w:szCs w:val="24"/>
        </w:rPr>
        <w:t xml:space="preserve"> 525 часа </w:t>
      </w:r>
      <w:r w:rsidRPr="006307E8">
        <w:rPr>
          <w:rFonts w:ascii="Times New Roman" w:eastAsia="Calibri" w:hAnsi="Times New Roman" w:cs="Times New Roman"/>
          <w:sz w:val="24"/>
          <w:szCs w:val="24"/>
        </w:rPr>
        <w:t>( из расчёта 3 учебных часа в неделю) для обязательного изучения учебного предмета «Иностранный язык» на этапе основного (общего ) образования. В 5 классе на изучение иностранного языка предусмотрено 3</w:t>
      </w:r>
      <w:r w:rsidR="006702D7" w:rsidRPr="006307E8">
        <w:rPr>
          <w:rFonts w:ascii="Times New Roman" w:eastAsia="Calibri" w:hAnsi="Times New Roman" w:cs="Times New Roman"/>
          <w:sz w:val="24"/>
          <w:szCs w:val="24"/>
        </w:rPr>
        <w:t xml:space="preserve"> часа в неделю, 102 часа в год.</w:t>
      </w:r>
    </w:p>
    <w:p w:rsidR="007F08A0" w:rsidRDefault="007F08A0" w:rsidP="007F08A0">
      <w:pPr>
        <w:pStyle w:val="aa"/>
        <w:jc w:val="center"/>
        <w:rPr>
          <w:rFonts w:ascii="Times New Roman" w:eastAsia="Calibri" w:hAnsi="Times New Roman" w:cs="Times New Roman"/>
          <w:b/>
          <w:sz w:val="28"/>
          <w:szCs w:val="28"/>
        </w:rPr>
      </w:pPr>
      <w:r w:rsidRPr="005A594B">
        <w:rPr>
          <w:rFonts w:ascii="Times New Roman" w:eastAsia="Calibri" w:hAnsi="Times New Roman" w:cs="Times New Roman"/>
          <w:b/>
          <w:sz w:val="28"/>
          <w:szCs w:val="28"/>
        </w:rPr>
        <w:t xml:space="preserve">ОПИСАНИЕ ЦЕННОСТНЫХ ОРИЕНТИРОВ </w:t>
      </w:r>
    </w:p>
    <w:p w:rsidR="007F08A0" w:rsidRPr="005A594B" w:rsidRDefault="006702D7" w:rsidP="006702D7">
      <w:pPr>
        <w:pStyle w:val="aa"/>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СОДЕРЖАНИЯ УЧЕБНОГО ПРЕДМЕТА</w:t>
      </w:r>
    </w:p>
    <w:p w:rsidR="007F08A0" w:rsidRPr="006307E8" w:rsidRDefault="007F08A0" w:rsidP="007F08A0">
      <w:pPr>
        <w:pStyle w:val="Default"/>
      </w:pPr>
      <w:r w:rsidRPr="006307E8">
        <w:t xml:space="preserve">Английский язык в данном курсе рассматривается как важнейшее средство воспитательного воздействия на личность. Будучи частью, инструментом культуры, английский язык формирует личность человека через заложенные в языке видение мира, менталитет, отношение к людям и т. д., то есть через культуру народа, пользующегося данным языком как средством общения. </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w:t>
      </w:r>
    </w:p>
    <w:p w:rsidR="007F08A0" w:rsidRPr="006307E8" w:rsidRDefault="007F08A0" w:rsidP="007F08A0">
      <w:pPr>
        <w:pStyle w:val="Default"/>
      </w:pPr>
      <w:r w:rsidRPr="006307E8">
        <w:t xml:space="preserve">Обучение межкультурному общению в данном курсе способствует: </w:t>
      </w:r>
    </w:p>
    <w:p w:rsidR="007F08A0" w:rsidRPr="006307E8" w:rsidRDefault="007F08A0" w:rsidP="007F08A0">
      <w:pPr>
        <w:pStyle w:val="Default"/>
      </w:pPr>
      <w:r w:rsidRPr="006307E8">
        <w:rPr>
          <w:rFonts w:ascii="Wingdings" w:hAnsi="Wingdings" w:cs="Wingdings"/>
        </w:rPr>
        <w:t></w:t>
      </w:r>
      <w:r w:rsidRPr="006307E8">
        <w:rPr>
          <w:rFonts w:ascii="Wingdings" w:hAnsi="Wingdings" w:cs="Wingdings"/>
        </w:rPr>
        <w:t></w:t>
      </w:r>
      <w:r w:rsidRPr="006307E8">
        <w:t>Воспитанию патриотизма и интернационализма, более глубокое осознание своей родной культуры.</w:t>
      </w:r>
    </w:p>
    <w:p w:rsidR="007F08A0" w:rsidRPr="006307E8" w:rsidRDefault="007F08A0" w:rsidP="007F08A0">
      <w:pPr>
        <w:pStyle w:val="Default"/>
      </w:pPr>
      <w:r w:rsidRPr="006307E8">
        <w:t xml:space="preserve">Английский язык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английского языка и культуры устраняет барьеры недоверия, даёт возможность нести и распространять свою культуру, создавать положительный образ своей страны за рубежом. </w:t>
      </w:r>
    </w:p>
    <w:p w:rsidR="007F08A0" w:rsidRPr="006307E8" w:rsidRDefault="007F08A0" w:rsidP="007F08A0">
      <w:pPr>
        <w:pStyle w:val="Default"/>
        <w:spacing w:after="145"/>
      </w:pPr>
      <w:r w:rsidRPr="006307E8">
        <w:rPr>
          <w:rFonts w:ascii="Wingdings" w:hAnsi="Wingdings" w:cs="Wingdings"/>
        </w:rPr>
        <w:t></w:t>
      </w:r>
      <w:r w:rsidRPr="006307E8">
        <w:rPr>
          <w:rFonts w:ascii="Wingdings" w:hAnsi="Wingdings" w:cs="Wingdings"/>
        </w:rPr>
        <w:t></w:t>
      </w:r>
      <w:r w:rsidRPr="006307E8">
        <w:t>Формированию активной жизненной позиции учащихся</w:t>
      </w:r>
    </w:p>
    <w:p w:rsidR="007F08A0" w:rsidRPr="006307E8" w:rsidRDefault="007F08A0" w:rsidP="007F08A0">
      <w:pPr>
        <w:pStyle w:val="Default"/>
        <w:spacing w:after="145"/>
      </w:pPr>
      <w:r w:rsidRPr="006307E8">
        <w:t xml:space="preserve"> На уроках английского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 </w:t>
      </w:r>
    </w:p>
    <w:p w:rsidR="007F08A0" w:rsidRPr="006307E8" w:rsidRDefault="007F08A0" w:rsidP="007F08A0">
      <w:pPr>
        <w:pStyle w:val="Default"/>
        <w:spacing w:after="145"/>
      </w:pPr>
      <w:r w:rsidRPr="006307E8">
        <w:rPr>
          <w:rFonts w:ascii="Wingdings" w:hAnsi="Wingdings" w:cs="Wingdings"/>
        </w:rPr>
        <w:t></w:t>
      </w:r>
      <w:r w:rsidRPr="006307E8">
        <w:rPr>
          <w:rFonts w:ascii="Wingdings" w:hAnsi="Wingdings" w:cs="Wingdings"/>
        </w:rPr>
        <w:t></w:t>
      </w:r>
      <w:r w:rsidRPr="006307E8">
        <w:t>Развитию коммуникативной культуры</w:t>
      </w:r>
    </w:p>
    <w:p w:rsidR="007F08A0" w:rsidRPr="006307E8" w:rsidRDefault="007F08A0" w:rsidP="007F08A0">
      <w:pPr>
        <w:pStyle w:val="Default"/>
        <w:spacing w:after="145"/>
      </w:pPr>
      <w:r w:rsidRPr="006307E8">
        <w:lastRenderedPageBreak/>
        <w:t xml:space="preserve">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 </w:t>
      </w:r>
    </w:p>
    <w:p w:rsidR="007F08A0" w:rsidRPr="006307E8" w:rsidRDefault="007F08A0" w:rsidP="007F08A0">
      <w:pPr>
        <w:pStyle w:val="Default"/>
        <w:spacing w:after="145"/>
      </w:pPr>
      <w:r w:rsidRPr="006307E8">
        <w:rPr>
          <w:rFonts w:ascii="Wingdings" w:hAnsi="Wingdings" w:cs="Wingdings"/>
        </w:rPr>
        <w:t></w:t>
      </w:r>
      <w:r w:rsidRPr="006307E8">
        <w:rPr>
          <w:rFonts w:ascii="Wingdings" w:hAnsi="Wingdings" w:cs="Wingdings"/>
        </w:rPr>
        <w:t></w:t>
      </w:r>
      <w:r w:rsidRPr="006307E8">
        <w:t>Общему  речевому развитию учащихся</w:t>
      </w:r>
    </w:p>
    <w:p w:rsidR="007F08A0" w:rsidRPr="006307E8" w:rsidRDefault="007F08A0" w:rsidP="007F08A0">
      <w:pPr>
        <w:pStyle w:val="Default"/>
        <w:spacing w:after="145"/>
      </w:pPr>
      <w:r w:rsidRPr="006307E8">
        <w:t xml:space="preserve"> Они учатся более осознанно и внимательно относиться к выбору способов и средств для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 </w:t>
      </w:r>
    </w:p>
    <w:p w:rsidR="007F08A0" w:rsidRPr="006307E8" w:rsidRDefault="007F08A0" w:rsidP="007F08A0">
      <w:pPr>
        <w:pStyle w:val="Default"/>
        <w:spacing w:after="145"/>
      </w:pPr>
      <w:r w:rsidRPr="006307E8">
        <w:rPr>
          <w:rFonts w:ascii="Wingdings" w:hAnsi="Wingdings" w:cs="Wingdings"/>
        </w:rPr>
        <w:t></w:t>
      </w:r>
      <w:r w:rsidRPr="006307E8">
        <w:rPr>
          <w:rFonts w:ascii="Wingdings" w:hAnsi="Wingdings" w:cs="Wingdings"/>
        </w:rPr>
        <w:t></w:t>
      </w:r>
      <w:r w:rsidRPr="006307E8">
        <w:t xml:space="preserve">Воспитанию внимательного отношения к тексту, формируя вдумчивого чтеца, качество, присущее каждому культурному человеку; </w:t>
      </w:r>
    </w:p>
    <w:p w:rsidR="007F08A0" w:rsidRPr="006307E8" w:rsidRDefault="007F08A0" w:rsidP="007F08A0">
      <w:pPr>
        <w:pStyle w:val="Default"/>
      </w:pPr>
      <w:r w:rsidRPr="006307E8">
        <w:rPr>
          <w:rFonts w:ascii="Wingdings" w:hAnsi="Wingdings" w:cs="Wingdings"/>
        </w:rPr>
        <w:t></w:t>
      </w:r>
      <w:r w:rsidRPr="006307E8">
        <w:rPr>
          <w:rFonts w:ascii="Wingdings" w:hAnsi="Wingdings" w:cs="Wingdings"/>
        </w:rPr>
        <w:t></w:t>
      </w:r>
      <w:r w:rsidRPr="006307E8">
        <w:t>Расширению филологического кругозора через осознание особенностей своего мышления.</w:t>
      </w:r>
    </w:p>
    <w:p w:rsidR="007F08A0" w:rsidRPr="006307E8" w:rsidRDefault="007F08A0" w:rsidP="007F08A0">
      <w:pPr>
        <w:pStyle w:val="Default"/>
      </w:pPr>
      <w:r w:rsidRPr="006307E8">
        <w:t xml:space="preserve"> На основе сопоставления английского языка с родным языком происходит уяснение того, что существуют разные способы выражения и оформления мыслей. </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К используемым средствам относятся:</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Symbol" w:hAnsi="Symbol" w:cs="Symbol"/>
          <w:sz w:val="24"/>
          <w:szCs w:val="24"/>
        </w:rPr>
        <w:t></w:t>
      </w:r>
      <w:r w:rsidRPr="006307E8">
        <w:rPr>
          <w:rFonts w:ascii="Symbol" w:hAnsi="Symbol" w:cs="Symbol"/>
          <w:sz w:val="24"/>
          <w:szCs w:val="24"/>
        </w:rPr>
        <w:t></w:t>
      </w:r>
      <w:r w:rsidRPr="006307E8">
        <w:rPr>
          <w:rFonts w:ascii="Times New Roman" w:hAnsi="Times New Roman" w:cs="Times New Roman"/>
          <w:sz w:val="24"/>
          <w:szCs w:val="24"/>
        </w:rPr>
        <w:t>тексты различной направленности:</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 тексты (письменно зафиксированные монологические высказывания, диалоги, стихи, песни и т. п.), дающие элементарные представления о моральных нормах и правилах нравственного поведения, об этических нормах взаимоотношений в семье, классе, школе, а также между носителями разных культур, формирующие представления о дружбе, доброте и других нравственных категориях;</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 тексты, (образцы детского фольклора в том числе), способствующие воспитанию у учащихся ценностного отношения к прекрасному, формирующие представления об эстетических идеалах.</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 тексты, направленные на воспитание ценностного отношения к своему здоровью, здоровью близких и окружающих людей, развитие интереса к прогулкам на природе, подвижным играм, занятиям физкультурой и спортом;</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Times New Roman" w:hAnsi="Times New Roman" w:cs="Times New Roman"/>
          <w:sz w:val="24"/>
          <w:szCs w:val="24"/>
        </w:rPr>
        <w:t>– тексты, воспитывающие любовь к природе, к представителям животного и растительного мира России и других стран, учащие заботливому отношению к животным;</w:t>
      </w:r>
    </w:p>
    <w:p w:rsidR="007F08A0" w:rsidRPr="006307E8" w:rsidRDefault="007F08A0" w:rsidP="007F08A0">
      <w:pPr>
        <w:autoSpaceDE w:val="0"/>
        <w:autoSpaceDN w:val="0"/>
        <w:adjustRightInd w:val="0"/>
        <w:spacing w:after="0" w:line="240" w:lineRule="auto"/>
        <w:rPr>
          <w:rFonts w:ascii="Times New Roman" w:hAnsi="Times New Roman" w:cs="Times New Roman"/>
          <w:sz w:val="24"/>
          <w:szCs w:val="24"/>
        </w:rPr>
      </w:pPr>
      <w:r w:rsidRPr="006307E8">
        <w:rPr>
          <w:rFonts w:ascii="Symbol" w:hAnsi="Symbol" w:cs="Symbol"/>
          <w:sz w:val="24"/>
          <w:szCs w:val="24"/>
        </w:rPr>
        <w:t></w:t>
      </w:r>
      <w:r w:rsidRPr="006307E8">
        <w:rPr>
          <w:rFonts w:ascii="Symbol" w:hAnsi="Symbol" w:cs="Symbol"/>
          <w:sz w:val="24"/>
          <w:szCs w:val="24"/>
        </w:rPr>
        <w:t></w:t>
      </w:r>
      <w:r w:rsidRPr="006307E8">
        <w:rPr>
          <w:rFonts w:ascii="Times New Roman" w:hAnsi="Times New Roman" w:cs="Times New Roman"/>
          <w:sz w:val="24"/>
          <w:szCs w:val="24"/>
        </w:rPr>
        <w:t>упражнения креативного характера  и другие, способствующие развитию воображения, побуждающие учащихся к творческой деятельности (рисование, раскрашивание, создание собственной книги и т. д.);</w:t>
      </w:r>
    </w:p>
    <w:p w:rsidR="007F08A0" w:rsidRPr="006307E8" w:rsidRDefault="007F08A0" w:rsidP="007F08A0">
      <w:pPr>
        <w:rPr>
          <w:rFonts w:ascii="Times New Roman" w:hAnsi="Times New Roman" w:cs="Times New Roman"/>
          <w:sz w:val="24"/>
          <w:szCs w:val="24"/>
        </w:rPr>
      </w:pPr>
      <w:r w:rsidRPr="006307E8">
        <w:rPr>
          <w:rFonts w:ascii="Symbol" w:hAnsi="Symbol" w:cs="Symbol"/>
          <w:sz w:val="24"/>
          <w:szCs w:val="24"/>
        </w:rPr>
        <w:t></w:t>
      </w:r>
      <w:r w:rsidRPr="006307E8">
        <w:rPr>
          <w:rFonts w:ascii="Symbol" w:hAnsi="Symbol" w:cs="Symbol"/>
          <w:sz w:val="24"/>
          <w:szCs w:val="24"/>
        </w:rPr>
        <w:t></w:t>
      </w:r>
      <w:r w:rsidRPr="006307E8">
        <w:rPr>
          <w:rFonts w:ascii="Times New Roman" w:hAnsi="Times New Roman" w:cs="Times New Roman"/>
          <w:sz w:val="24"/>
          <w:szCs w:val="24"/>
        </w:rPr>
        <w:t>главные герои учебника, сказочные персонажи, на примере поступков и черт характера которых учащиеся учатся различать хорошие и плохие поступки, анализировать нравственную сторону собственных поступков и т.д.;</w:t>
      </w:r>
    </w:p>
    <w:p w:rsidR="007F08A0" w:rsidRPr="006307E8" w:rsidRDefault="007F08A0" w:rsidP="007F08A0">
      <w:pPr>
        <w:rPr>
          <w:rFonts w:ascii="Times New Roman" w:hAnsi="Times New Roman" w:cs="Times New Roman"/>
          <w:sz w:val="24"/>
          <w:szCs w:val="24"/>
        </w:rPr>
      </w:pPr>
      <w:r w:rsidRPr="006307E8">
        <w:rPr>
          <w:rFonts w:ascii="Symbol" w:hAnsi="Symbol" w:cs="Symbol"/>
          <w:sz w:val="24"/>
          <w:szCs w:val="24"/>
        </w:rPr>
        <w:t></w:t>
      </w:r>
      <w:r w:rsidRPr="006307E8">
        <w:rPr>
          <w:rFonts w:ascii="Symbol" w:hAnsi="Symbol" w:cs="Symbol"/>
          <w:sz w:val="24"/>
          <w:szCs w:val="24"/>
        </w:rPr>
        <w:t></w:t>
      </w:r>
      <w:r w:rsidRPr="006307E8">
        <w:rPr>
          <w:rFonts w:ascii="Times New Roman" w:hAnsi="Times New Roman" w:cs="Times New Roman"/>
          <w:sz w:val="24"/>
          <w:szCs w:val="24"/>
        </w:rPr>
        <w:t>иллюстративная наглядность, знакомящая учащихся с лучшими образцами культуры англоязычных стран и воспитывающая тем самым уважительное отношение к чужой культуре.</w:t>
      </w:r>
    </w:p>
    <w:p w:rsidR="007F08A0" w:rsidRDefault="007F08A0" w:rsidP="007F08A0">
      <w:pPr>
        <w:pStyle w:val="aa"/>
        <w:jc w:val="center"/>
        <w:rPr>
          <w:rFonts w:ascii="Times New Roman" w:hAnsi="Times New Roman" w:cs="Times New Roman"/>
          <w:b/>
          <w:sz w:val="24"/>
          <w:szCs w:val="24"/>
        </w:rPr>
      </w:pPr>
      <w:r w:rsidRPr="000E6456">
        <w:rPr>
          <w:rFonts w:ascii="Times New Roman" w:hAnsi="Times New Roman" w:cs="Times New Roman"/>
          <w:b/>
          <w:sz w:val="24"/>
          <w:szCs w:val="24"/>
        </w:rPr>
        <w:t xml:space="preserve">ЛИЧНОСТНЫЕ, МЕТАПРЕДМЕТНЫЕ И ПРЕДМЕТНЫЕ </w:t>
      </w:r>
    </w:p>
    <w:p w:rsidR="007F08A0" w:rsidRPr="006702D7" w:rsidRDefault="007F08A0" w:rsidP="006702D7">
      <w:pPr>
        <w:pStyle w:val="aa"/>
        <w:jc w:val="center"/>
        <w:rPr>
          <w:rFonts w:ascii="Times New Roman" w:hAnsi="Times New Roman" w:cs="Times New Roman"/>
          <w:b/>
          <w:sz w:val="24"/>
          <w:szCs w:val="24"/>
        </w:rPr>
      </w:pPr>
      <w:r w:rsidRPr="000E6456">
        <w:rPr>
          <w:rFonts w:ascii="Times New Roman" w:hAnsi="Times New Roman" w:cs="Times New Roman"/>
          <w:b/>
          <w:sz w:val="24"/>
          <w:szCs w:val="24"/>
        </w:rPr>
        <w:t>РЕЗУЛЬТАТЫ</w:t>
      </w:r>
      <w:r w:rsidR="006702D7">
        <w:rPr>
          <w:rFonts w:ascii="Times New Roman" w:hAnsi="Times New Roman" w:cs="Times New Roman"/>
          <w:b/>
          <w:sz w:val="24"/>
          <w:szCs w:val="24"/>
        </w:rPr>
        <w:t>ОСВОЕНИЯ УЧЕБНОГО ПРЕДМЕТА</w:t>
      </w:r>
    </w:p>
    <w:p w:rsidR="007F08A0" w:rsidRPr="006307E8" w:rsidRDefault="007F08A0" w:rsidP="007F08A0">
      <w:pPr>
        <w:pStyle w:val="aa"/>
        <w:rPr>
          <w:rFonts w:ascii="Times New Roman" w:hAnsi="Times New Roman" w:cs="Times New Roman"/>
          <w:sz w:val="24"/>
          <w:szCs w:val="24"/>
        </w:rPr>
      </w:pPr>
      <w:r w:rsidRPr="006307E8">
        <w:rPr>
          <w:rStyle w:val="ad"/>
          <w:rFonts w:eastAsiaTheme="minorHAnsi"/>
          <w:sz w:val="24"/>
          <w:szCs w:val="24"/>
        </w:rPr>
        <w:t>Личностные результаты</w:t>
      </w:r>
      <w:r w:rsidRPr="006307E8">
        <w:rPr>
          <w:rFonts w:ascii="Times New Roman" w:hAnsi="Times New Roman" w:cs="Times New Roman"/>
          <w:sz w:val="24"/>
          <w:szCs w:val="24"/>
        </w:rPr>
        <w:t>обучающихся 5 класса, формируемые при изучении иностранного языка:</w:t>
      </w:r>
    </w:p>
    <w:p w:rsidR="007F08A0" w:rsidRPr="006307E8" w:rsidRDefault="007F08A0" w:rsidP="007F08A0">
      <w:pPr>
        <w:pStyle w:val="aa"/>
        <w:rPr>
          <w:rFonts w:ascii="Times New Roman" w:hAnsi="Times New Roman" w:cs="Times New Roman"/>
          <w:sz w:val="24"/>
          <w:szCs w:val="24"/>
          <w:u w:val="single"/>
        </w:rPr>
      </w:pPr>
      <w:r w:rsidRPr="006307E8">
        <w:rPr>
          <w:rStyle w:val="ad"/>
          <w:rFonts w:eastAsiaTheme="minorHAnsi"/>
          <w:sz w:val="24"/>
          <w:szCs w:val="24"/>
          <w:u w:val="single"/>
        </w:rPr>
        <w:t>У учащихся будут сформированы:</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мотивация к изучению иностранных языков и стремление к самосовершенствованию в образовательной об</w:t>
      </w:r>
      <w:r w:rsidRPr="006307E8">
        <w:rPr>
          <w:rFonts w:ascii="Times New Roman" w:hAnsi="Times New Roman" w:cs="Times New Roman"/>
          <w:sz w:val="24"/>
          <w:szCs w:val="24"/>
        </w:rPr>
        <w:softHyphen/>
        <w:t>ласти «Иностранный язык»;</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lastRenderedPageBreak/>
        <w:t>осознание возможностей самореализации средствами иностранного языка;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стремление к совершенствованию собственной речевой культуры в целом;</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коммуникативные компетенции в меж</w:t>
      </w:r>
      <w:r w:rsidRPr="006307E8">
        <w:rPr>
          <w:rFonts w:ascii="Times New Roman" w:hAnsi="Times New Roman" w:cs="Times New Roman"/>
          <w:sz w:val="24"/>
          <w:szCs w:val="24"/>
        </w:rPr>
        <w:softHyphen/>
        <w:t>культурной и межэтнической коммуникации;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стремление к развитию таких качеств, как воля, целеустремленность, креативность, инициативность, эмпатия, трудолюбие, дисцип</w:t>
      </w:r>
      <w:r w:rsidRPr="006307E8">
        <w:rPr>
          <w:rFonts w:ascii="Times New Roman" w:hAnsi="Times New Roman" w:cs="Times New Roman"/>
          <w:sz w:val="24"/>
          <w:szCs w:val="24"/>
        </w:rPr>
        <w:softHyphen/>
        <w:t>линированность;</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готовность отстаивать национальные и общечеловеческие (гуманистические, демократические) ценности, свою граждан</w:t>
      </w:r>
      <w:r w:rsidRPr="006307E8">
        <w:rPr>
          <w:rFonts w:ascii="Times New Roman" w:hAnsi="Times New Roman" w:cs="Times New Roman"/>
          <w:sz w:val="24"/>
          <w:szCs w:val="24"/>
        </w:rPr>
        <w:softHyphen/>
        <w:t>скую позицию.</w:t>
      </w:r>
    </w:p>
    <w:p w:rsidR="007F08A0" w:rsidRPr="006307E8" w:rsidRDefault="007F08A0" w:rsidP="007F08A0">
      <w:pPr>
        <w:pStyle w:val="aa"/>
        <w:rPr>
          <w:rFonts w:ascii="Times New Roman" w:hAnsi="Times New Roman" w:cs="Times New Roman"/>
          <w:sz w:val="24"/>
          <w:szCs w:val="24"/>
          <w:u w:val="single"/>
        </w:rPr>
      </w:pPr>
      <w:r w:rsidRPr="006307E8">
        <w:rPr>
          <w:rFonts w:ascii="Times New Roman" w:hAnsi="Times New Roman" w:cs="Times New Roman"/>
          <w:sz w:val="24"/>
          <w:szCs w:val="24"/>
          <w:u w:val="single"/>
        </w:rPr>
        <w:t>Учащиеся получат возможность сформировать:</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общекультурную и этническую идентич</w:t>
      </w:r>
      <w:r w:rsidRPr="006307E8">
        <w:rPr>
          <w:rFonts w:ascii="Times New Roman" w:hAnsi="Times New Roman" w:cs="Times New Roman"/>
          <w:sz w:val="24"/>
          <w:szCs w:val="24"/>
        </w:rPr>
        <w:softHyphen/>
        <w:t>ности как составляющих гражданской идентичности личности;</w:t>
      </w:r>
    </w:p>
    <w:p w:rsidR="007F08A0" w:rsidRPr="006307E8" w:rsidRDefault="007F08A0" w:rsidP="007F08A0">
      <w:pPr>
        <w:pStyle w:val="aa"/>
        <w:rPr>
          <w:rFonts w:ascii="Times New Roman" w:hAnsi="Times New Roman" w:cs="Times New Roman"/>
          <w:sz w:val="24"/>
          <w:szCs w:val="24"/>
        </w:rPr>
      </w:pPr>
      <w:r w:rsidRPr="006307E8">
        <w:rPr>
          <w:rStyle w:val="ad"/>
          <w:rFonts w:eastAsiaTheme="minorHAnsi"/>
          <w:sz w:val="24"/>
          <w:szCs w:val="24"/>
        </w:rPr>
        <w:t>Метапредметные результаты</w:t>
      </w:r>
      <w:r w:rsidRPr="006307E8">
        <w:rPr>
          <w:rFonts w:ascii="Times New Roman" w:hAnsi="Times New Roman" w:cs="Times New Roman"/>
          <w:sz w:val="24"/>
          <w:szCs w:val="24"/>
        </w:rPr>
        <w:t xml:space="preserve"> изучения иностранного языка в 5 классе: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развитие умения планировать свое речевое и неречевое поведение;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развитие коммуникативной компетенции, включая уме</w:t>
      </w:r>
      <w:r w:rsidRPr="006307E8">
        <w:rPr>
          <w:rFonts w:ascii="Times New Roman" w:hAnsi="Times New Roman" w:cs="Times New Roman"/>
          <w:sz w:val="24"/>
          <w:szCs w:val="24"/>
        </w:rPr>
        <w:softHyphen/>
        <w:t>ние взаимодействовать с окружающими, выполняя разные со</w:t>
      </w:r>
      <w:r w:rsidRPr="006307E8">
        <w:rPr>
          <w:rFonts w:ascii="Times New Roman" w:hAnsi="Times New Roman" w:cs="Times New Roman"/>
          <w:sz w:val="24"/>
          <w:szCs w:val="24"/>
        </w:rPr>
        <w:softHyphen/>
        <w:t>циальные роли;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развитие смыслового чтения, включая умение определять тему, прогнозировать содержание текста по заголовку/по клю</w:t>
      </w:r>
      <w:r w:rsidRPr="006307E8">
        <w:rPr>
          <w:rFonts w:ascii="Times New Roman" w:hAnsi="Times New Roman" w:cs="Times New Roman"/>
          <w:sz w:val="24"/>
          <w:szCs w:val="24"/>
        </w:rPr>
        <w:softHyphen/>
        <w:t>чевым словам, выделять основную мысль, главные факты, опуская второстепенные, устанавливать логическую последова</w:t>
      </w:r>
      <w:r w:rsidRPr="006307E8">
        <w:rPr>
          <w:rFonts w:ascii="Times New Roman" w:hAnsi="Times New Roman" w:cs="Times New Roman"/>
          <w:sz w:val="24"/>
          <w:szCs w:val="24"/>
        </w:rPr>
        <w:softHyphen/>
        <w:t>тельность основных фактов;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w:t>
      </w:r>
      <w:r w:rsidRPr="006307E8">
        <w:rPr>
          <w:rFonts w:ascii="Times New Roman" w:hAnsi="Times New Roman" w:cs="Times New Roman"/>
          <w:sz w:val="24"/>
          <w:szCs w:val="24"/>
        </w:rPr>
        <w:softHyphen/>
        <w:t>тельности на иностранном языке.</w:t>
      </w:r>
    </w:p>
    <w:p w:rsidR="007F08A0" w:rsidRPr="006307E8" w:rsidRDefault="007F08A0" w:rsidP="007F08A0">
      <w:pPr>
        <w:pStyle w:val="aa"/>
        <w:rPr>
          <w:rFonts w:ascii="Times New Roman" w:hAnsi="Times New Roman" w:cs="Times New Roman"/>
          <w:b/>
          <w:sz w:val="24"/>
          <w:szCs w:val="24"/>
          <w:u w:val="single"/>
        </w:rPr>
      </w:pPr>
      <w:r w:rsidRPr="006307E8">
        <w:rPr>
          <w:rFonts w:ascii="Times New Roman" w:hAnsi="Times New Roman" w:cs="Times New Roman"/>
          <w:b/>
          <w:sz w:val="24"/>
          <w:szCs w:val="24"/>
          <w:u w:val="single"/>
        </w:rPr>
        <w:t>Учащиеся научатся:</w:t>
      </w:r>
    </w:p>
    <w:p w:rsidR="007F08A0" w:rsidRPr="006307E8" w:rsidRDefault="007F08A0" w:rsidP="007F08A0">
      <w:pPr>
        <w:pStyle w:val="aa"/>
        <w:rPr>
          <w:rFonts w:ascii="Times New Roman" w:hAnsi="Times New Roman" w:cs="Times New Roman"/>
          <w:sz w:val="24"/>
          <w:szCs w:val="24"/>
          <w:u w:val="single"/>
        </w:rPr>
      </w:pPr>
      <w:r w:rsidRPr="006307E8">
        <w:rPr>
          <w:rFonts w:ascii="Times New Roman" w:hAnsi="Times New Roman" w:cs="Times New Roman"/>
          <w:sz w:val="24"/>
          <w:szCs w:val="24"/>
        </w:rPr>
        <w:t>планировать свое речевое и неречевое поведение: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взаимодействовать с окружающими, выполняя разные социальные роли;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работать с информацией (осуществлять поиск нужной информации, обобщать и фиксировать информацию);</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осуществлять смысловое чтение.</w:t>
      </w:r>
    </w:p>
    <w:p w:rsidR="007F08A0" w:rsidRPr="006307E8" w:rsidRDefault="007F08A0" w:rsidP="007F08A0">
      <w:pPr>
        <w:pStyle w:val="aa"/>
        <w:rPr>
          <w:rFonts w:ascii="Times New Roman" w:hAnsi="Times New Roman" w:cs="Times New Roman"/>
          <w:b/>
          <w:sz w:val="24"/>
          <w:szCs w:val="24"/>
          <w:u w:val="single"/>
        </w:rPr>
      </w:pPr>
      <w:r w:rsidRPr="006307E8">
        <w:rPr>
          <w:rFonts w:ascii="Times New Roman" w:hAnsi="Times New Roman" w:cs="Times New Roman"/>
          <w:b/>
          <w:sz w:val="24"/>
          <w:szCs w:val="24"/>
          <w:u w:val="single"/>
        </w:rPr>
        <w:t>Учащиеся получат возможность научиться: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осуществлять исследовательскую уч</w:t>
      </w:r>
      <w:r w:rsidR="006702D7" w:rsidRPr="006307E8">
        <w:rPr>
          <w:rFonts w:ascii="Times New Roman" w:hAnsi="Times New Roman" w:cs="Times New Roman"/>
          <w:sz w:val="24"/>
          <w:szCs w:val="24"/>
        </w:rPr>
        <w:t>ебную деятельность по предмету.</w:t>
      </w:r>
    </w:p>
    <w:p w:rsidR="007F08A0" w:rsidRPr="006307E8" w:rsidRDefault="007F08A0" w:rsidP="007F08A0">
      <w:pPr>
        <w:pStyle w:val="aa"/>
        <w:rPr>
          <w:rFonts w:ascii="Times New Roman" w:hAnsi="Times New Roman" w:cs="Times New Roman"/>
          <w:sz w:val="24"/>
          <w:szCs w:val="24"/>
        </w:rPr>
      </w:pPr>
      <w:r w:rsidRPr="006307E8">
        <w:rPr>
          <w:rStyle w:val="ad"/>
          <w:rFonts w:eastAsiaTheme="minorHAnsi"/>
          <w:sz w:val="24"/>
          <w:szCs w:val="24"/>
        </w:rPr>
        <w:t>Предметные результаты</w:t>
      </w:r>
      <w:r w:rsidRPr="006307E8">
        <w:rPr>
          <w:rFonts w:ascii="Times New Roman" w:hAnsi="Times New Roman" w:cs="Times New Roman"/>
          <w:sz w:val="24"/>
          <w:szCs w:val="24"/>
        </w:rPr>
        <w:t xml:space="preserve"> освоения пятиклассниками программы по английскому  языку:</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i/>
          <w:sz w:val="24"/>
          <w:szCs w:val="24"/>
        </w:rPr>
        <w:t>Монологическая речь:</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u w:val="single"/>
        </w:rPr>
        <w:t>Учащиеся научатся:</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rPr>
        <w:t>кратко высказываться о фактах, событиях, используя такие типы речи, как описание, повествование, сообщение, а также эмоциональные и оценочные суждения;</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rPr>
        <w:t xml:space="preserve">передавать содержание, основную мысль прочитанного текста;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делать сообщения по прочитанному (услышанному) тексту;</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выражать свое отношение к прочитанному (услышанному) тексту.</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высказываться на заданную тему с опорой на ключевые слова, план, вопросы.</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Объем монологического высказывания от 8 до 10 фраз, оформленных в грамматическом и смысловом отношении.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u w:val="single"/>
        </w:rPr>
        <w:t>Учащиеся получат возможность научиться:</w:t>
      </w:r>
      <w:r w:rsidRPr="006307E8">
        <w:rPr>
          <w:rFonts w:ascii="Times New Roman" w:hAnsi="Times New Roman" w:cs="Times New Roman"/>
          <w:sz w:val="24"/>
          <w:szCs w:val="24"/>
        </w:rPr>
        <w:t xml:space="preserve"> высказываться на заданную тему без использования опоры.</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i/>
          <w:sz w:val="24"/>
          <w:szCs w:val="24"/>
        </w:rPr>
        <w:t>Диалогическая речь:</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u w:val="single"/>
        </w:rPr>
        <w:t>Учащиеся научатся</w:t>
      </w:r>
      <w:r w:rsidRPr="006307E8">
        <w:rPr>
          <w:rFonts w:ascii="Times New Roman" w:hAnsi="Times New Roman" w:cs="Times New Roman"/>
          <w:sz w:val="24"/>
          <w:szCs w:val="24"/>
        </w:rPr>
        <w:t>: вести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диалоги этикетного характера – до 3х реплик со стороны каждого  учащегося;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диалог  - расспрос -  до 4 реплик со стороны каждого учащегося;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диалог- побуждение к действию – до 2х реплик со стороны каждого</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lastRenderedPageBreak/>
        <w:t xml:space="preserve">    учащегося;</w:t>
      </w:r>
    </w:p>
    <w:p w:rsidR="007F08A0" w:rsidRPr="006307E8" w:rsidRDefault="007F08A0" w:rsidP="007F08A0">
      <w:pPr>
        <w:pStyle w:val="aa"/>
        <w:rPr>
          <w:rFonts w:ascii="Times New Roman" w:hAnsi="Times New Roman" w:cs="Times New Roman"/>
          <w:sz w:val="24"/>
          <w:szCs w:val="24"/>
          <w:u w:val="single"/>
        </w:rPr>
      </w:pPr>
      <w:r w:rsidRPr="006307E8">
        <w:rPr>
          <w:rFonts w:ascii="Times New Roman" w:hAnsi="Times New Roman" w:cs="Times New Roman"/>
          <w:sz w:val="24"/>
          <w:szCs w:val="24"/>
          <w:u w:val="single"/>
        </w:rPr>
        <w:t>Учащиеся получат возможность научиться: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вести диалог – обмен мнениями – до 2 реплик со стороны каждого учащегося.</w:t>
      </w:r>
    </w:p>
    <w:p w:rsidR="007F08A0" w:rsidRPr="006307E8" w:rsidRDefault="007F08A0" w:rsidP="007F08A0">
      <w:pPr>
        <w:pStyle w:val="aa"/>
        <w:rPr>
          <w:rFonts w:ascii="Times New Roman" w:hAnsi="Times New Roman" w:cs="Times New Roman"/>
          <w:b/>
          <w:i/>
          <w:sz w:val="24"/>
          <w:szCs w:val="24"/>
        </w:rPr>
      </w:pPr>
      <w:r w:rsidRPr="006307E8">
        <w:rPr>
          <w:rFonts w:ascii="Times New Roman" w:hAnsi="Times New Roman" w:cs="Times New Roman"/>
          <w:b/>
          <w:i/>
          <w:sz w:val="24"/>
          <w:szCs w:val="24"/>
        </w:rPr>
        <w:t>Аудирование:</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u w:val="single"/>
        </w:rPr>
        <w:t>Учащиеся научатся</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прогнозировать содержании текста по началу сообщения;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понимать основное содержание кратких аутентичных прагматических текстов;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выделять нужную информацию;</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определить основную тему текста;  - выделить главные факты;</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игнорировать незнакомый языковой материал, не мешающий выполнению речевой задачи.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Время звучания текста для аудирования – до 2х минут.</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u w:val="single"/>
        </w:rPr>
        <w:t xml:space="preserve"> Учащиеся получат возможность научиться: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понимать содержание текстов, относящихся к разным коммуникативным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типам речи;</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i/>
          <w:sz w:val="24"/>
          <w:szCs w:val="24"/>
        </w:rPr>
        <w:t>Чтение:</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u w:val="single"/>
        </w:rPr>
        <w:t>Учащиеся научатся</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6307E8">
        <w:rPr>
          <w:rFonts w:ascii="Times New Roman" w:hAnsi="Times New Roman" w:cs="Times New Roman"/>
          <w:i/>
          <w:sz w:val="24"/>
          <w:szCs w:val="24"/>
        </w:rPr>
        <w:t>ознакомительное чтение</w:t>
      </w:r>
      <w:r w:rsidRPr="006307E8">
        <w:rPr>
          <w:rFonts w:ascii="Times New Roman" w:hAnsi="Times New Roman" w:cs="Times New Roman"/>
          <w:sz w:val="24"/>
          <w:szCs w:val="24"/>
        </w:rPr>
        <w:t>); с полным пониманием содержания (</w:t>
      </w:r>
      <w:r w:rsidRPr="006307E8">
        <w:rPr>
          <w:rFonts w:ascii="Times New Roman" w:hAnsi="Times New Roman" w:cs="Times New Roman"/>
          <w:i/>
          <w:sz w:val="24"/>
          <w:szCs w:val="24"/>
        </w:rPr>
        <w:t>изучающее чтение</w:t>
      </w:r>
      <w:r w:rsidRPr="006307E8">
        <w:rPr>
          <w:rFonts w:ascii="Times New Roman" w:hAnsi="Times New Roman" w:cs="Times New Roman"/>
          <w:sz w:val="24"/>
          <w:szCs w:val="24"/>
        </w:rPr>
        <w:t>);с выборочным пониманием нужной или интересующей/запрашиваемой информации (</w:t>
      </w:r>
      <w:r w:rsidRPr="006307E8">
        <w:rPr>
          <w:rFonts w:ascii="Times New Roman" w:hAnsi="Times New Roman" w:cs="Times New Roman"/>
          <w:i/>
          <w:sz w:val="24"/>
          <w:szCs w:val="24"/>
        </w:rPr>
        <w:t>просмотровое/поисковое чтение</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В ходе </w:t>
      </w:r>
      <w:r w:rsidRPr="006307E8">
        <w:rPr>
          <w:rFonts w:ascii="Times New Roman" w:hAnsi="Times New Roman" w:cs="Times New Roman"/>
          <w:i/>
          <w:sz w:val="24"/>
          <w:szCs w:val="24"/>
        </w:rPr>
        <w:t>ознакомительного чтения</w:t>
      </w:r>
      <w:r w:rsidRPr="006307E8">
        <w:rPr>
          <w:rFonts w:ascii="Times New Roman" w:hAnsi="Times New Roman" w:cs="Times New Roman"/>
          <w:sz w:val="24"/>
          <w:szCs w:val="24"/>
        </w:rPr>
        <w:t xml:space="preserve"> школьники научатся: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определять тему/основную мысль;</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выделять главные факты, опуская второстепенные;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устанавливать логическую последовательность основных фактов текста;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догадываться о значении отдельных слов (на основе сходства с родным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языком, по словообразовательным элементам, контексту);</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пользоваться сносками и лингвострановедческим справочником,  словарём.</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В ходе </w:t>
      </w:r>
      <w:r w:rsidRPr="006307E8">
        <w:rPr>
          <w:rFonts w:ascii="Times New Roman" w:hAnsi="Times New Roman" w:cs="Times New Roman"/>
          <w:i/>
          <w:sz w:val="24"/>
          <w:szCs w:val="24"/>
        </w:rPr>
        <w:t>изучающего чтения</w:t>
      </w:r>
      <w:r w:rsidRPr="006307E8">
        <w:rPr>
          <w:rFonts w:ascii="Times New Roman" w:hAnsi="Times New Roman" w:cs="Times New Roman"/>
          <w:sz w:val="24"/>
          <w:szCs w:val="24"/>
        </w:rPr>
        <w:t xml:space="preserve"> дети научатся: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читать несложные аутентичные и адаптированные тексты разных типов,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полно и точно понимая текст на основе его информационной переработки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 анализа отдельных мест текста, выборочного перевода и т.д.);  </w:t>
      </w:r>
    </w:p>
    <w:p w:rsidR="006307E8" w:rsidRDefault="006307E8" w:rsidP="007F08A0">
      <w:pPr>
        <w:pStyle w:val="aa"/>
        <w:rPr>
          <w:rFonts w:ascii="Times New Roman" w:hAnsi="Times New Roman" w:cs="Times New Roman"/>
          <w:sz w:val="24"/>
          <w:szCs w:val="24"/>
        </w:rPr>
      </w:pP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оценить полученную из текста информацию, выразить своё мнение.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В ходе </w:t>
      </w:r>
      <w:r w:rsidRPr="006307E8">
        <w:rPr>
          <w:rFonts w:ascii="Times New Roman" w:hAnsi="Times New Roman" w:cs="Times New Roman"/>
          <w:i/>
          <w:sz w:val="24"/>
          <w:szCs w:val="24"/>
        </w:rPr>
        <w:t>просмотрового/поискового чтения</w:t>
      </w:r>
      <w:r w:rsidRPr="006307E8">
        <w:rPr>
          <w:rFonts w:ascii="Times New Roman" w:hAnsi="Times New Roman" w:cs="Times New Roman"/>
          <w:sz w:val="24"/>
          <w:szCs w:val="24"/>
        </w:rPr>
        <w:t xml:space="preserve"> учащиеся должны уметь: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выбирать необходимую/интересующую информацию, просмотрев один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текст или несколько коротких текстов.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u w:val="single"/>
        </w:rPr>
        <w:t>Учащиеся получат возможность научиться: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устанавливать причинно-следственную взаимосвязь фактов и событий текста;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выбирать необходимую/интересующую информацию, просмотрев один </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текст или несколько коротких текстов и использовать эту информацию в дальнейшей работе,  интерпретировать полученную информацию.</w:t>
      </w:r>
    </w:p>
    <w:p w:rsidR="007F08A0" w:rsidRPr="006307E8" w:rsidRDefault="007F08A0" w:rsidP="007F08A0">
      <w:pPr>
        <w:pStyle w:val="aa"/>
        <w:rPr>
          <w:rFonts w:ascii="Times New Roman" w:hAnsi="Times New Roman" w:cs="Times New Roman"/>
          <w:b/>
          <w:i/>
          <w:sz w:val="24"/>
          <w:szCs w:val="24"/>
        </w:rPr>
      </w:pPr>
      <w:r w:rsidRPr="006307E8">
        <w:rPr>
          <w:rFonts w:ascii="Times New Roman" w:hAnsi="Times New Roman" w:cs="Times New Roman"/>
          <w:b/>
          <w:i/>
          <w:sz w:val="24"/>
          <w:szCs w:val="24"/>
        </w:rPr>
        <w:t>Письмо:</w:t>
      </w:r>
    </w:p>
    <w:p w:rsidR="007F08A0" w:rsidRPr="006307E8" w:rsidRDefault="007F08A0" w:rsidP="007F08A0">
      <w:pPr>
        <w:pStyle w:val="aa"/>
        <w:rPr>
          <w:rFonts w:ascii="Times New Roman" w:hAnsi="Times New Roman" w:cs="Times New Roman"/>
          <w:i/>
          <w:sz w:val="24"/>
          <w:szCs w:val="24"/>
        </w:rPr>
      </w:pPr>
      <w:r w:rsidRPr="006307E8">
        <w:rPr>
          <w:rFonts w:ascii="Times New Roman" w:hAnsi="Times New Roman" w:cs="Times New Roman"/>
          <w:sz w:val="24"/>
          <w:szCs w:val="24"/>
          <w:u w:val="single"/>
        </w:rPr>
        <w:t>Учащиеся научатся</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делать различные записи (сокращать текст, убирать лишнее);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составлять план текста;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заполнять анкеты, бланки, таблицы;</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завершать начатые предложения с опорой на ранее полученные знания;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выполнять лексико – грамматические упражнения.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u w:val="single"/>
        </w:rPr>
        <w:lastRenderedPageBreak/>
        <w:t>Учащиеся получат возможность научиться:</w:t>
      </w:r>
      <w:r w:rsidRPr="006307E8">
        <w:rPr>
          <w:rFonts w:ascii="Times New Roman" w:hAnsi="Times New Roman" w:cs="Times New Roman"/>
          <w:sz w:val="24"/>
          <w:szCs w:val="24"/>
        </w:rPr>
        <w:t>-выполнять письменные проекты (индивидуально и в группе);</w:t>
      </w:r>
    </w:p>
    <w:p w:rsidR="007F08A0" w:rsidRPr="007F08A0" w:rsidRDefault="007F08A0" w:rsidP="007F08A0">
      <w:pPr>
        <w:pStyle w:val="aa"/>
        <w:jc w:val="center"/>
        <w:rPr>
          <w:rFonts w:ascii="Times New Roman" w:hAnsi="Times New Roman" w:cs="Times New Roman"/>
          <w:b/>
          <w:sz w:val="28"/>
          <w:szCs w:val="28"/>
        </w:rPr>
      </w:pPr>
      <w:r w:rsidRPr="007F08A0">
        <w:rPr>
          <w:rFonts w:ascii="Times New Roman" w:hAnsi="Times New Roman" w:cs="Times New Roman"/>
          <w:b/>
          <w:sz w:val="28"/>
          <w:szCs w:val="28"/>
        </w:rPr>
        <w:t>СОДЕРЖАНИЕ УЧЕБНОГО ПРЕДМЕТА</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Я и мои друзья (14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Я и мои друзья.  Моя страничка в Интернете.  Класс Миши Инина. Мой класс. Мои увлечения. Увлечения Миши Инина. Достопримечательности страны изучаемого языка. История агента Кьюта. Проект «Моя домашняя страничка».</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Алфавит. Повторение правил чтения букв.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  Личные и притяжательные местоимения.  Притяжательный падеж имен существительных.. Глагол </w:t>
      </w:r>
      <w:r w:rsidRPr="006307E8">
        <w:rPr>
          <w:rFonts w:ascii="Times New Roman" w:hAnsi="Times New Roman" w:cs="Times New Roman"/>
          <w:sz w:val="24"/>
          <w:szCs w:val="24"/>
          <w:lang w:val="en-US"/>
        </w:rPr>
        <w:t>tobe</w:t>
      </w:r>
      <w:r w:rsidRPr="006307E8">
        <w:rPr>
          <w:rFonts w:ascii="Times New Roman" w:hAnsi="Times New Roman" w:cs="Times New Roman"/>
          <w:sz w:val="24"/>
          <w:szCs w:val="24"/>
        </w:rPr>
        <w:t xml:space="preserve"> в простом настоящем времени.</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№1 по теме «Я и мои друзья».</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Моя семья (13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Школьные предметы. Расписание уроков.  Члены семьи. Семья Роба Маквизарда. Моя семья. Проект “Я и моя семья». Домашнее чтение «Ежик Боб и его друзья» (часть 1).</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Глагол </w:t>
      </w:r>
      <w:r w:rsidRPr="006307E8">
        <w:rPr>
          <w:rFonts w:ascii="Times New Roman" w:hAnsi="Times New Roman" w:cs="Times New Roman"/>
          <w:sz w:val="24"/>
          <w:szCs w:val="24"/>
          <w:lang w:val="en-US"/>
        </w:rPr>
        <w:t>tohavegot</w:t>
      </w:r>
      <w:r w:rsidRPr="006307E8">
        <w:rPr>
          <w:rFonts w:ascii="Times New Roman" w:hAnsi="Times New Roman" w:cs="Times New Roman"/>
          <w:sz w:val="24"/>
          <w:szCs w:val="24"/>
        </w:rPr>
        <w:t xml:space="preserve"> .Притяжательный падеж имен существительных.</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№2 по теме «Моя семья».</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Дом, квартира (10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Подготовка к путешествию. Квартира Миши Инина. Подготовка квартиры к приему зарубежного гостя. Мой дом. Мебель в доме. Комната для Роба.  В отеле. Проект «Посещение Эмпайр-стейт-билдинг и Букингемского дворца». Домашнее чтение «Ежик Боб и его друзья» (часть 2).</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Неопределенная форма глагола. Объектный падеж личных местоимений. Отрицательная форма повелительного наклонения. Конструкция There is…/ There are…</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№3 по теме «Дом, квартира».</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В аэропорту (11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Подготовка к встрече зарубежного друга. Встреча зарубежного гостя в аэропорту. Правила поведения пассажиров в аэропорту. Обязанности пассажиров в аэропорту. Службы аэропорта. Как узнать незнакомого человека в аэропорту. Как встретить незнакомого человека в аэропорту. Одежда. Информация о Шотландии (клан, килт, тартан). Цвета шотландских кланов. Проект «Кто это?».</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Домашние животные. Что умеет/не умеет делать мой домашний питомец.</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Домашнее чтение «Ежик Боб и его друзья» (часть 3).</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Модальные глаголы </w:t>
      </w:r>
      <w:r w:rsidRPr="006307E8">
        <w:rPr>
          <w:rFonts w:ascii="Times New Roman" w:hAnsi="Times New Roman" w:cs="Times New Roman"/>
          <w:sz w:val="24"/>
          <w:szCs w:val="24"/>
          <w:lang w:val="en-US"/>
        </w:rPr>
        <w:t>can</w:t>
      </w:r>
      <w:r w:rsidRPr="006307E8">
        <w:rPr>
          <w:rFonts w:ascii="Times New Roman" w:hAnsi="Times New Roman" w:cs="Times New Roman"/>
          <w:sz w:val="24"/>
          <w:szCs w:val="24"/>
        </w:rPr>
        <w:t xml:space="preserve">, </w:t>
      </w:r>
      <w:r w:rsidRPr="006307E8">
        <w:rPr>
          <w:rFonts w:ascii="Times New Roman" w:hAnsi="Times New Roman" w:cs="Times New Roman"/>
          <w:sz w:val="24"/>
          <w:szCs w:val="24"/>
          <w:lang w:val="en-US"/>
        </w:rPr>
        <w:t>must</w:t>
      </w:r>
      <w:r w:rsidRPr="006307E8">
        <w:rPr>
          <w:rFonts w:ascii="Times New Roman" w:hAnsi="Times New Roman" w:cs="Times New Roman"/>
          <w:sz w:val="24"/>
          <w:szCs w:val="24"/>
        </w:rPr>
        <w:t xml:space="preserve">, </w:t>
      </w:r>
      <w:r w:rsidRPr="006307E8">
        <w:rPr>
          <w:rFonts w:ascii="Times New Roman" w:hAnsi="Times New Roman" w:cs="Times New Roman"/>
          <w:sz w:val="24"/>
          <w:szCs w:val="24"/>
          <w:lang w:val="en-US"/>
        </w:rPr>
        <w:t>need</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№4 по теме «В аэропорту».</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Распорядок дня (9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Семья Робина Маквизарда. Распорядок дня. Дни недели. Времена года. История озера Лох- Несс. Мой питомец Нэсси. Агент Кьют спешит на помощь. Мой распорядок дня.</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Домашнее чтение «Ежик Боб и его друзья» (часть 4).</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lang w:val="en-US"/>
        </w:rPr>
        <w:t>ThePresentSimpleTense</w:t>
      </w:r>
      <w:r w:rsidRPr="006307E8">
        <w:rPr>
          <w:rFonts w:ascii="Times New Roman" w:hAnsi="Times New Roman" w:cs="Times New Roman"/>
          <w:sz w:val="24"/>
          <w:szCs w:val="24"/>
        </w:rPr>
        <w:t>. Количественные и порядковые числительные.</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№5 по теме «Распорядок дня».</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Соединенное Королевство Великобритании и Северной Ирландии (11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Здоровый образ жизни. Вопросы зарубежному гостю. Мои увлечения.  Празднование дня рождения. Страны, входящие в состав Соединенного Королевства Великобритании и Северной Ирландии, их символы. Информация о Камне судьбы. Времена года. Погода. </w:t>
      </w:r>
      <w:r w:rsidRPr="006307E8">
        <w:rPr>
          <w:rFonts w:ascii="Times New Roman" w:hAnsi="Times New Roman" w:cs="Times New Roman"/>
          <w:sz w:val="24"/>
          <w:szCs w:val="24"/>
        </w:rPr>
        <w:lastRenderedPageBreak/>
        <w:t>Даты. Какое сегодня число. Проект «Мои увлечения». Домашнее чтение «Ежик Боб и его друзья» (часть 5).</w:t>
      </w:r>
    </w:p>
    <w:p w:rsidR="007F08A0" w:rsidRPr="006307E8" w:rsidRDefault="007F08A0" w:rsidP="007F08A0">
      <w:pPr>
        <w:pStyle w:val="aa"/>
        <w:rPr>
          <w:rFonts w:ascii="Times New Roman" w:hAnsi="Times New Roman" w:cs="Times New Roman"/>
          <w:b/>
          <w:sz w:val="24"/>
          <w:szCs w:val="24"/>
          <w:lang w:val="en-US"/>
        </w:rPr>
      </w:pPr>
      <w:r w:rsidRPr="006307E8">
        <w:rPr>
          <w:rFonts w:ascii="Times New Roman" w:hAnsi="Times New Roman" w:cs="Times New Roman"/>
          <w:sz w:val="24"/>
          <w:szCs w:val="24"/>
          <w:lang w:val="en-US"/>
        </w:rPr>
        <w:t>The Present Simple Tense.</w:t>
      </w:r>
      <w:r w:rsidRPr="006307E8">
        <w:rPr>
          <w:rFonts w:ascii="Times New Roman" w:hAnsi="Times New Roman" w:cs="Times New Roman"/>
          <w:sz w:val="24"/>
          <w:szCs w:val="24"/>
        </w:rPr>
        <w:t>Безличныепредложения</w:t>
      </w:r>
      <w:r w:rsidRPr="006307E8">
        <w:rPr>
          <w:rFonts w:ascii="Times New Roman" w:hAnsi="Times New Roman" w:cs="Times New Roman"/>
          <w:sz w:val="24"/>
          <w:szCs w:val="24"/>
          <w:lang w:val="en-US"/>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№6 по теме «Соединенное Королевство Великобритании и Северной Ирландии».</w:t>
      </w:r>
    </w:p>
    <w:p w:rsidR="004226D1" w:rsidRPr="006307E8" w:rsidRDefault="007F08A0" w:rsidP="004226D1">
      <w:pPr>
        <w:rPr>
          <w:rFonts w:ascii="Times New Roman" w:hAnsi="Times New Roman" w:cs="Times New Roman"/>
          <w:sz w:val="24"/>
          <w:szCs w:val="24"/>
        </w:rPr>
      </w:pPr>
      <w:r w:rsidRPr="006307E8">
        <w:rPr>
          <w:rFonts w:ascii="Times New Roman" w:hAnsi="Times New Roman" w:cs="Times New Roman"/>
          <w:b/>
          <w:sz w:val="24"/>
          <w:szCs w:val="24"/>
        </w:rPr>
        <w:t xml:space="preserve">Города Великобритании и России (10 часов)  </w:t>
      </w:r>
      <w:r w:rsidRPr="006307E8">
        <w:rPr>
          <w:rFonts w:ascii="Times New Roman" w:hAnsi="Times New Roman" w:cs="Times New Roman"/>
          <w:sz w:val="24"/>
          <w:szCs w:val="24"/>
        </w:rPr>
        <w:t xml:space="preserve">Подготовка к празднованию дня рождения. Нам нужен самый большой торт. Эдинбург- его прошлое и настоящее. Известные города России. Город Обнинск. Мой роднойгород/село. Проект «Моя деревня».Домашнее чтение «Ежик Боб и его друзья» (часть 6).                                                    </w:t>
      </w:r>
    </w:p>
    <w:p w:rsidR="007F08A0" w:rsidRPr="006307E8" w:rsidRDefault="007F08A0" w:rsidP="004226D1">
      <w:pPr>
        <w:rPr>
          <w:rFonts w:ascii="Times New Roman" w:hAnsi="Times New Roman" w:cs="Times New Roman"/>
          <w:b/>
          <w:sz w:val="24"/>
          <w:szCs w:val="24"/>
        </w:rPr>
      </w:pPr>
      <w:r w:rsidRPr="006307E8">
        <w:rPr>
          <w:rFonts w:ascii="Times New Roman" w:hAnsi="Times New Roman" w:cs="Times New Roman"/>
          <w:sz w:val="24"/>
          <w:szCs w:val="24"/>
        </w:rPr>
        <w:t>Степени сравнения имен прилагательных.                                                                             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№7 по теме «Города Великобритании и России».</w:t>
      </w:r>
    </w:p>
    <w:p w:rsidR="006702D7" w:rsidRPr="006307E8" w:rsidRDefault="006702D7" w:rsidP="006702D7">
      <w:pPr>
        <w:rPr>
          <w:rFonts w:ascii="Times New Roman" w:hAnsi="Times New Roman" w:cs="Times New Roman"/>
          <w:sz w:val="24"/>
          <w:szCs w:val="24"/>
        </w:rPr>
      </w:pPr>
      <w:r w:rsidRPr="006307E8">
        <w:rPr>
          <w:rFonts w:ascii="Times New Roman" w:hAnsi="Times New Roman" w:cs="Times New Roman"/>
          <w:b/>
          <w:sz w:val="24"/>
          <w:szCs w:val="24"/>
        </w:rPr>
        <w:t>Традиции и праздники (11 часов)</w:t>
      </w:r>
      <w:r w:rsidR="007F08A0" w:rsidRPr="006307E8">
        <w:rPr>
          <w:rFonts w:ascii="Times New Roman" w:hAnsi="Times New Roman" w:cs="Times New Roman"/>
          <w:sz w:val="24"/>
          <w:szCs w:val="24"/>
        </w:rPr>
        <w:t>Подготовка к празднованию Пасхи в Британии и России. Символы Пасхи. Как отмечают Пасху в Британии и России. Праздники Рождество, Хэллоуин, их символы. Домашнее чтение «Ежик Боб и его друзья» (часть 7).Проект «Мой любимый праздник».</w:t>
      </w:r>
      <w:r w:rsidR="007F08A0" w:rsidRPr="006307E8">
        <w:rPr>
          <w:rFonts w:ascii="Times New Roman" w:hAnsi="Times New Roman" w:cs="Times New Roman"/>
          <w:sz w:val="24"/>
          <w:szCs w:val="24"/>
          <w:lang w:val="en-US"/>
        </w:rPr>
        <w:t>ThePresentProgressiveTense</w:t>
      </w:r>
      <w:r w:rsidR="007F08A0"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6702D7">
      <w:pPr>
        <w:rPr>
          <w:rFonts w:ascii="Times New Roman" w:hAnsi="Times New Roman" w:cs="Times New Roman"/>
          <w:b/>
          <w:sz w:val="24"/>
          <w:szCs w:val="24"/>
        </w:rPr>
      </w:pPr>
      <w:r w:rsidRPr="006307E8">
        <w:rPr>
          <w:rFonts w:ascii="Times New Roman" w:hAnsi="Times New Roman" w:cs="Times New Roman"/>
          <w:b/>
          <w:sz w:val="24"/>
          <w:szCs w:val="24"/>
        </w:rPr>
        <w:t>Тест №8 по теме «Традиции и праздники».</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Мы собираемся в Англию (13 часов)</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Времена года и погода. Климат Шотландии. Кельты. Друиды. Погода в Англии. Лето- это здорово!  Планы на лето. Что собирается делать Миша Инин?</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Города Англии. Достопримечательности Лондона. Тауэр. Вестминстерское аббатство. Где Камень судьбы? Домашнее чтение «Ежик Боб и его друзья» (часть 8).</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 xml:space="preserve">Конструкция </w:t>
      </w:r>
      <w:r w:rsidRPr="006307E8">
        <w:rPr>
          <w:rFonts w:ascii="Times New Roman" w:hAnsi="Times New Roman" w:cs="Times New Roman"/>
          <w:sz w:val="24"/>
          <w:szCs w:val="24"/>
          <w:lang w:val="en-US"/>
        </w:rPr>
        <w:t>tobegoingto</w:t>
      </w:r>
      <w:r w:rsidRPr="006307E8">
        <w:rPr>
          <w:rFonts w:ascii="Times New Roman" w:hAnsi="Times New Roman" w:cs="Times New Roman"/>
          <w:sz w:val="24"/>
          <w:szCs w:val="24"/>
        </w:rPr>
        <w:t>…</w:t>
      </w:r>
    </w:p>
    <w:p w:rsidR="007F08A0" w:rsidRPr="006307E8" w:rsidRDefault="007F08A0" w:rsidP="007F08A0">
      <w:pPr>
        <w:pStyle w:val="aa"/>
        <w:rPr>
          <w:rFonts w:ascii="Times New Roman" w:hAnsi="Times New Roman" w:cs="Times New Roman"/>
          <w:sz w:val="24"/>
          <w:szCs w:val="24"/>
        </w:rPr>
      </w:pPr>
      <w:r w:rsidRPr="006307E8">
        <w:rPr>
          <w:rFonts w:ascii="Times New Roman" w:hAnsi="Times New Roman" w:cs="Times New Roman"/>
          <w:sz w:val="24"/>
          <w:szCs w:val="24"/>
        </w:rPr>
        <w:t>Повторение правил чтения букв и буквосочетаний.</w:t>
      </w:r>
    </w:p>
    <w:p w:rsidR="007F08A0" w:rsidRPr="006307E8" w:rsidRDefault="007F08A0" w:rsidP="007F08A0">
      <w:pPr>
        <w:pStyle w:val="aa"/>
        <w:rPr>
          <w:rFonts w:ascii="Times New Roman" w:hAnsi="Times New Roman" w:cs="Times New Roman"/>
          <w:b/>
          <w:sz w:val="24"/>
          <w:szCs w:val="24"/>
        </w:rPr>
      </w:pPr>
      <w:r w:rsidRPr="006307E8">
        <w:rPr>
          <w:rFonts w:ascii="Times New Roman" w:hAnsi="Times New Roman" w:cs="Times New Roman"/>
          <w:b/>
          <w:sz w:val="24"/>
          <w:szCs w:val="24"/>
        </w:rPr>
        <w:t>Тест №9 по теме «Мы собираемся в Англию».</w:t>
      </w:r>
    </w:p>
    <w:p w:rsidR="006702D7" w:rsidRPr="006307E8" w:rsidRDefault="007F08A0" w:rsidP="004226D1">
      <w:pPr>
        <w:rPr>
          <w:rFonts w:ascii="Times New Roman" w:hAnsi="Times New Roman" w:cs="Times New Roman"/>
          <w:b/>
          <w:sz w:val="24"/>
          <w:szCs w:val="24"/>
        </w:rPr>
      </w:pPr>
      <w:r w:rsidRPr="006307E8">
        <w:rPr>
          <w:rFonts w:ascii="Times New Roman" w:hAnsi="Times New Roman" w:cs="Times New Roman"/>
          <w:b/>
          <w:sz w:val="24"/>
          <w:szCs w:val="24"/>
        </w:rPr>
        <w:t>Итоговый тест за курс 5 класса</w:t>
      </w:r>
      <w:r w:rsidR="004226D1" w:rsidRPr="006307E8">
        <w:rPr>
          <w:rFonts w:ascii="Times New Roman" w:hAnsi="Times New Roman" w:cs="Times New Roman"/>
          <w:b/>
          <w:sz w:val="24"/>
          <w:szCs w:val="24"/>
        </w:rPr>
        <w:t>.</w:t>
      </w:r>
    </w:p>
    <w:p w:rsidR="007F08A0" w:rsidRPr="000738C2" w:rsidRDefault="007F08A0" w:rsidP="007F08A0">
      <w:pPr>
        <w:jc w:val="center"/>
        <w:rPr>
          <w:rFonts w:ascii="Times New Roman" w:hAnsi="Times New Roman" w:cs="Times New Roman"/>
          <w:b/>
          <w:sz w:val="24"/>
          <w:szCs w:val="24"/>
        </w:rPr>
      </w:pPr>
      <w:r>
        <w:rPr>
          <w:rFonts w:ascii="Times New Roman" w:hAnsi="Times New Roman" w:cs="Times New Roman"/>
          <w:b/>
          <w:sz w:val="24"/>
          <w:szCs w:val="24"/>
        </w:rPr>
        <w:t>УЧЕБНО - ТЕМАТИЧЕСКИЙ ПЛАН</w:t>
      </w:r>
    </w:p>
    <w:tbl>
      <w:tblPr>
        <w:tblStyle w:val="a3"/>
        <w:tblW w:w="0" w:type="auto"/>
        <w:tblInd w:w="108" w:type="dxa"/>
        <w:tblLook w:val="04A0" w:firstRow="1" w:lastRow="0" w:firstColumn="1" w:lastColumn="0" w:noHBand="0" w:noVBand="1"/>
      </w:tblPr>
      <w:tblGrid>
        <w:gridCol w:w="560"/>
        <w:gridCol w:w="4178"/>
        <w:gridCol w:w="2389"/>
        <w:gridCol w:w="2271"/>
      </w:tblGrid>
      <w:tr w:rsidR="007F08A0" w:rsidRPr="002C6F98" w:rsidTr="006307E8">
        <w:tc>
          <w:tcPr>
            <w:tcW w:w="560" w:type="dxa"/>
          </w:tcPr>
          <w:p w:rsidR="007F08A0" w:rsidRPr="000738C2" w:rsidRDefault="007F08A0" w:rsidP="007F08A0">
            <w:pPr>
              <w:jc w:val="center"/>
              <w:rPr>
                <w:rFonts w:ascii="Times New Roman" w:hAnsi="Times New Roman" w:cs="Times New Roman"/>
                <w:b/>
                <w:sz w:val="24"/>
                <w:szCs w:val="24"/>
              </w:rPr>
            </w:pPr>
            <w:r w:rsidRPr="000738C2">
              <w:rPr>
                <w:rFonts w:ascii="Times New Roman" w:hAnsi="Times New Roman" w:cs="Times New Roman"/>
                <w:b/>
                <w:sz w:val="24"/>
                <w:szCs w:val="24"/>
              </w:rPr>
              <w:t>№</w:t>
            </w:r>
          </w:p>
          <w:p w:rsidR="007F08A0" w:rsidRPr="000738C2" w:rsidRDefault="007F08A0" w:rsidP="007F08A0">
            <w:pPr>
              <w:jc w:val="center"/>
              <w:rPr>
                <w:rFonts w:ascii="Times New Roman" w:hAnsi="Times New Roman" w:cs="Times New Roman"/>
                <w:b/>
                <w:sz w:val="24"/>
                <w:szCs w:val="24"/>
              </w:rPr>
            </w:pPr>
            <w:r w:rsidRPr="000738C2">
              <w:rPr>
                <w:rFonts w:ascii="Times New Roman" w:hAnsi="Times New Roman" w:cs="Times New Roman"/>
                <w:b/>
                <w:sz w:val="24"/>
                <w:szCs w:val="24"/>
              </w:rPr>
              <w:t>п/п</w:t>
            </w:r>
          </w:p>
        </w:tc>
        <w:tc>
          <w:tcPr>
            <w:tcW w:w="4178" w:type="dxa"/>
          </w:tcPr>
          <w:p w:rsidR="007F08A0" w:rsidRPr="000738C2" w:rsidRDefault="007F08A0" w:rsidP="007F08A0">
            <w:pPr>
              <w:jc w:val="center"/>
              <w:rPr>
                <w:rFonts w:ascii="Times New Roman" w:hAnsi="Times New Roman" w:cs="Times New Roman"/>
                <w:b/>
                <w:sz w:val="24"/>
                <w:szCs w:val="24"/>
              </w:rPr>
            </w:pPr>
          </w:p>
          <w:p w:rsidR="007F08A0" w:rsidRPr="000738C2" w:rsidRDefault="007F08A0" w:rsidP="007F08A0">
            <w:pPr>
              <w:jc w:val="center"/>
              <w:rPr>
                <w:rFonts w:ascii="Times New Roman" w:hAnsi="Times New Roman" w:cs="Times New Roman"/>
                <w:b/>
                <w:sz w:val="24"/>
                <w:szCs w:val="24"/>
              </w:rPr>
            </w:pPr>
            <w:r w:rsidRPr="000738C2">
              <w:rPr>
                <w:rFonts w:ascii="Times New Roman" w:hAnsi="Times New Roman" w:cs="Times New Roman"/>
                <w:b/>
                <w:sz w:val="24"/>
                <w:szCs w:val="24"/>
              </w:rPr>
              <w:t>Название темы</w:t>
            </w:r>
          </w:p>
        </w:tc>
        <w:tc>
          <w:tcPr>
            <w:tcW w:w="2389" w:type="dxa"/>
          </w:tcPr>
          <w:p w:rsidR="007F08A0" w:rsidRPr="000738C2" w:rsidRDefault="007F08A0" w:rsidP="007F08A0">
            <w:pPr>
              <w:jc w:val="center"/>
              <w:rPr>
                <w:rFonts w:ascii="Times New Roman" w:hAnsi="Times New Roman" w:cs="Times New Roman"/>
                <w:b/>
                <w:sz w:val="24"/>
                <w:szCs w:val="24"/>
              </w:rPr>
            </w:pPr>
          </w:p>
          <w:p w:rsidR="007F08A0" w:rsidRPr="000738C2" w:rsidRDefault="007F08A0" w:rsidP="007F08A0">
            <w:pPr>
              <w:jc w:val="center"/>
              <w:rPr>
                <w:rFonts w:ascii="Times New Roman" w:hAnsi="Times New Roman" w:cs="Times New Roman"/>
                <w:b/>
                <w:sz w:val="24"/>
                <w:szCs w:val="24"/>
              </w:rPr>
            </w:pPr>
            <w:r w:rsidRPr="000738C2">
              <w:rPr>
                <w:rFonts w:ascii="Times New Roman" w:hAnsi="Times New Roman" w:cs="Times New Roman"/>
                <w:b/>
                <w:sz w:val="24"/>
                <w:szCs w:val="24"/>
              </w:rPr>
              <w:t>Количество часов</w:t>
            </w:r>
          </w:p>
          <w:p w:rsidR="007F08A0" w:rsidRPr="000738C2" w:rsidRDefault="007F08A0" w:rsidP="007F08A0">
            <w:pPr>
              <w:jc w:val="center"/>
              <w:rPr>
                <w:rFonts w:ascii="Times New Roman" w:hAnsi="Times New Roman" w:cs="Times New Roman"/>
                <w:b/>
                <w:sz w:val="24"/>
                <w:szCs w:val="24"/>
              </w:rPr>
            </w:pPr>
          </w:p>
        </w:tc>
        <w:tc>
          <w:tcPr>
            <w:tcW w:w="2271" w:type="dxa"/>
          </w:tcPr>
          <w:p w:rsidR="007F08A0" w:rsidRPr="000738C2" w:rsidRDefault="007F08A0" w:rsidP="007F08A0">
            <w:pPr>
              <w:jc w:val="center"/>
              <w:rPr>
                <w:rFonts w:ascii="Times New Roman" w:hAnsi="Times New Roman" w:cs="Times New Roman"/>
                <w:b/>
                <w:sz w:val="24"/>
                <w:szCs w:val="24"/>
              </w:rPr>
            </w:pPr>
          </w:p>
          <w:p w:rsidR="007F08A0" w:rsidRPr="000738C2" w:rsidRDefault="007F08A0" w:rsidP="007F08A0">
            <w:pPr>
              <w:jc w:val="center"/>
              <w:rPr>
                <w:rFonts w:ascii="Times New Roman" w:hAnsi="Times New Roman" w:cs="Times New Roman"/>
                <w:b/>
                <w:sz w:val="24"/>
                <w:szCs w:val="24"/>
              </w:rPr>
            </w:pPr>
            <w:r w:rsidRPr="000738C2">
              <w:rPr>
                <w:rFonts w:ascii="Times New Roman" w:hAnsi="Times New Roman" w:cs="Times New Roman"/>
                <w:b/>
                <w:sz w:val="24"/>
                <w:szCs w:val="24"/>
              </w:rPr>
              <w:t>Формы контроля</w:t>
            </w:r>
          </w:p>
          <w:p w:rsidR="007F08A0" w:rsidRPr="000738C2" w:rsidRDefault="007F08A0" w:rsidP="007F08A0">
            <w:pPr>
              <w:jc w:val="center"/>
              <w:rPr>
                <w:rFonts w:ascii="Times New Roman" w:hAnsi="Times New Roman" w:cs="Times New Roman"/>
                <w:b/>
                <w:sz w:val="24"/>
                <w:szCs w:val="24"/>
              </w:rPr>
            </w:pP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Я и мои друзья</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14</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№1</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2</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Моя семья</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13</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№2</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3</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Дом, квартира</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10</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№3</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4</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В аэропорту</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11</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№4</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5</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Распорядок дня</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9</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№5</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6</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 xml:space="preserve">Соединенное Королевство Великобритании и Северной </w:t>
            </w:r>
            <w:r w:rsidRPr="000738C2">
              <w:rPr>
                <w:rFonts w:ascii="Times New Roman" w:hAnsi="Times New Roman" w:cs="Times New Roman"/>
                <w:sz w:val="24"/>
                <w:szCs w:val="24"/>
              </w:rPr>
              <w:lastRenderedPageBreak/>
              <w:t>Ирландии</w:t>
            </w: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lastRenderedPageBreak/>
              <w:t>11</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№6</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7</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Города Великобритании и России</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10</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№7</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8</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Традиции и праздники</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11</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№8</w:t>
            </w:r>
          </w:p>
        </w:tc>
      </w:tr>
      <w:tr w:rsidR="007F08A0" w:rsidTr="006307E8">
        <w:tc>
          <w:tcPr>
            <w:tcW w:w="560"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9</w:t>
            </w:r>
          </w:p>
        </w:tc>
        <w:tc>
          <w:tcPr>
            <w:tcW w:w="4178" w:type="dxa"/>
          </w:tcPr>
          <w:p w:rsidR="007F08A0" w:rsidRPr="000738C2" w:rsidRDefault="007F08A0" w:rsidP="007F08A0">
            <w:pPr>
              <w:rPr>
                <w:rFonts w:ascii="Times New Roman" w:hAnsi="Times New Roman" w:cs="Times New Roman"/>
                <w:sz w:val="24"/>
                <w:szCs w:val="24"/>
              </w:rPr>
            </w:pPr>
            <w:r w:rsidRPr="000738C2">
              <w:rPr>
                <w:rFonts w:ascii="Times New Roman" w:hAnsi="Times New Roman" w:cs="Times New Roman"/>
                <w:sz w:val="24"/>
                <w:szCs w:val="24"/>
              </w:rPr>
              <w:t>Мы собираемся в Англию</w:t>
            </w:r>
          </w:p>
          <w:p w:rsidR="007F08A0" w:rsidRPr="000738C2" w:rsidRDefault="007F08A0" w:rsidP="007F08A0">
            <w:pPr>
              <w:rPr>
                <w:rFonts w:ascii="Times New Roman" w:hAnsi="Times New Roman" w:cs="Times New Roman"/>
                <w:sz w:val="24"/>
                <w:szCs w:val="24"/>
              </w:rPr>
            </w:pPr>
          </w:p>
        </w:tc>
        <w:tc>
          <w:tcPr>
            <w:tcW w:w="2389"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13</w:t>
            </w: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Тест №9</w:t>
            </w:r>
          </w:p>
        </w:tc>
      </w:tr>
      <w:tr w:rsidR="007F08A0" w:rsidTr="006307E8">
        <w:tc>
          <w:tcPr>
            <w:tcW w:w="7127" w:type="dxa"/>
            <w:gridSpan w:val="3"/>
          </w:tcPr>
          <w:p w:rsidR="007F08A0" w:rsidRPr="000738C2" w:rsidRDefault="007F08A0" w:rsidP="007F08A0">
            <w:pPr>
              <w:jc w:val="center"/>
              <w:rPr>
                <w:rFonts w:ascii="Times New Roman" w:hAnsi="Times New Roman" w:cs="Times New Roman"/>
                <w:sz w:val="24"/>
                <w:szCs w:val="24"/>
              </w:rPr>
            </w:pPr>
          </w:p>
        </w:tc>
        <w:tc>
          <w:tcPr>
            <w:tcW w:w="2271" w:type="dxa"/>
          </w:tcPr>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 xml:space="preserve">Итоговый тест </w:t>
            </w:r>
          </w:p>
          <w:p w:rsidR="007F08A0" w:rsidRPr="000738C2" w:rsidRDefault="007F08A0" w:rsidP="007F08A0">
            <w:pPr>
              <w:jc w:val="center"/>
              <w:rPr>
                <w:rFonts w:ascii="Times New Roman" w:hAnsi="Times New Roman" w:cs="Times New Roman"/>
                <w:sz w:val="24"/>
                <w:szCs w:val="24"/>
              </w:rPr>
            </w:pPr>
            <w:r w:rsidRPr="000738C2">
              <w:rPr>
                <w:rFonts w:ascii="Times New Roman" w:hAnsi="Times New Roman" w:cs="Times New Roman"/>
                <w:sz w:val="24"/>
                <w:szCs w:val="24"/>
              </w:rPr>
              <w:t>за курс 5 класса</w:t>
            </w:r>
          </w:p>
          <w:p w:rsidR="007F08A0" w:rsidRPr="000738C2" w:rsidRDefault="007F08A0" w:rsidP="007F08A0">
            <w:pPr>
              <w:jc w:val="center"/>
              <w:rPr>
                <w:rFonts w:ascii="Times New Roman" w:hAnsi="Times New Roman" w:cs="Times New Roman"/>
                <w:sz w:val="24"/>
                <w:szCs w:val="24"/>
              </w:rPr>
            </w:pPr>
          </w:p>
        </w:tc>
      </w:tr>
    </w:tbl>
    <w:p w:rsidR="007F08A0" w:rsidRPr="004226D1" w:rsidRDefault="004226D1" w:rsidP="004226D1">
      <w:pPr>
        <w:spacing w:line="240" w:lineRule="auto"/>
        <w:jc w:val="center"/>
        <w:rPr>
          <w:rFonts w:ascii="Times New Roman" w:hAnsi="Times New Roman"/>
          <w:b/>
          <w:sz w:val="28"/>
          <w:szCs w:val="28"/>
        </w:rPr>
      </w:pPr>
      <w:r w:rsidRPr="004226D1">
        <w:rPr>
          <w:rFonts w:ascii="Times New Roman" w:hAnsi="Times New Roman"/>
          <w:b/>
          <w:sz w:val="28"/>
          <w:szCs w:val="28"/>
        </w:rPr>
        <w:t>ТЕМАТИЧЕСКОЕ ПЛАНИРОВАНИЕ</w:t>
      </w:r>
    </w:p>
    <w:p w:rsidR="007F08A0" w:rsidRPr="003C60E9" w:rsidRDefault="007F08A0" w:rsidP="007F08A0">
      <w:pPr>
        <w:jc w:val="center"/>
        <w:rPr>
          <w:rFonts w:ascii="Times New Roman" w:hAnsi="Times New Roman" w:cs="Times New Roman"/>
          <w:b/>
          <w:sz w:val="28"/>
          <w:szCs w:val="28"/>
        </w:rPr>
      </w:pPr>
      <w:r w:rsidRPr="003C60E9">
        <w:rPr>
          <w:rFonts w:ascii="Times New Roman" w:hAnsi="Times New Roman" w:cs="Times New Roman"/>
          <w:b/>
          <w:sz w:val="28"/>
          <w:szCs w:val="28"/>
        </w:rPr>
        <w:t>§</w:t>
      </w:r>
      <w:r>
        <w:rPr>
          <w:rFonts w:ascii="Times New Roman" w:hAnsi="Times New Roman" w:cs="Times New Roman"/>
          <w:b/>
          <w:sz w:val="28"/>
          <w:szCs w:val="28"/>
        </w:rPr>
        <w:t>1. Я и мои друзья (14</w:t>
      </w:r>
      <w:r w:rsidRPr="003C60E9">
        <w:rPr>
          <w:rFonts w:ascii="Times New Roman" w:hAnsi="Times New Roman" w:cs="Times New Roman"/>
          <w:b/>
          <w:sz w:val="28"/>
          <w:szCs w:val="28"/>
        </w:rPr>
        <w:t xml:space="preserve"> часов)</w:t>
      </w:r>
    </w:p>
    <w:tbl>
      <w:tblPr>
        <w:tblStyle w:val="a3"/>
        <w:tblW w:w="12191" w:type="dxa"/>
        <w:tblInd w:w="-459" w:type="dxa"/>
        <w:tblLayout w:type="fixed"/>
        <w:tblLook w:val="04A0" w:firstRow="1" w:lastRow="0" w:firstColumn="1" w:lastColumn="0" w:noHBand="0" w:noVBand="1"/>
      </w:tblPr>
      <w:tblGrid>
        <w:gridCol w:w="567"/>
        <w:gridCol w:w="3261"/>
        <w:gridCol w:w="8363"/>
      </w:tblGrid>
      <w:tr w:rsidR="004226D1" w:rsidTr="006307E8">
        <w:trPr>
          <w:trHeight w:val="285"/>
        </w:trPr>
        <w:tc>
          <w:tcPr>
            <w:tcW w:w="567" w:type="dxa"/>
            <w:vMerge w:val="restart"/>
          </w:tcPr>
          <w:p w:rsidR="004226D1" w:rsidRPr="005A594B" w:rsidRDefault="004226D1" w:rsidP="007F08A0">
            <w:pPr>
              <w:jc w:val="center"/>
              <w:rPr>
                <w:rFonts w:ascii="Times New Roman" w:eastAsia="Times New Roman" w:hAnsi="Times New Roman" w:cs="Times New Roman"/>
                <w:b/>
                <w:bCs/>
                <w:sz w:val="24"/>
                <w:szCs w:val="24"/>
                <w:lang w:eastAsia="ru-RU"/>
              </w:rPr>
            </w:pPr>
            <w:r w:rsidRPr="005A594B">
              <w:rPr>
                <w:rFonts w:ascii="Times New Roman" w:eastAsia="Times New Roman" w:hAnsi="Times New Roman" w:cs="Times New Roman"/>
                <w:b/>
                <w:bCs/>
                <w:sz w:val="24"/>
                <w:szCs w:val="24"/>
                <w:lang w:eastAsia="ru-RU"/>
              </w:rPr>
              <w:t>№</w:t>
            </w:r>
          </w:p>
        </w:tc>
        <w:tc>
          <w:tcPr>
            <w:tcW w:w="3261" w:type="dxa"/>
            <w:vMerge w:val="restart"/>
          </w:tcPr>
          <w:p w:rsidR="004226D1" w:rsidRPr="005A594B" w:rsidRDefault="004226D1" w:rsidP="007F08A0">
            <w:pPr>
              <w:jc w:val="center"/>
              <w:rPr>
                <w:rFonts w:ascii="Times New Roman" w:eastAsia="Times New Roman" w:hAnsi="Times New Roman" w:cs="Times New Roman"/>
                <w:b/>
                <w:bCs/>
                <w:sz w:val="24"/>
                <w:szCs w:val="24"/>
                <w:lang w:eastAsia="ru-RU"/>
              </w:rPr>
            </w:pPr>
            <w:r w:rsidRPr="005A594B">
              <w:rPr>
                <w:rFonts w:ascii="Times New Roman" w:eastAsia="Times New Roman" w:hAnsi="Times New Roman" w:cs="Times New Roman"/>
                <w:b/>
                <w:bCs/>
                <w:sz w:val="24"/>
                <w:szCs w:val="24"/>
                <w:lang w:eastAsia="ru-RU"/>
              </w:rPr>
              <w:t>Тема урока</w:t>
            </w:r>
          </w:p>
        </w:tc>
        <w:tc>
          <w:tcPr>
            <w:tcW w:w="8363" w:type="dxa"/>
            <w:vMerge w:val="restart"/>
          </w:tcPr>
          <w:p w:rsidR="004226D1" w:rsidRPr="005A594B" w:rsidRDefault="004226D1" w:rsidP="007F08A0">
            <w:pPr>
              <w:jc w:val="center"/>
              <w:rPr>
                <w:rFonts w:ascii="Times New Roman" w:eastAsia="Times New Roman" w:hAnsi="Times New Roman" w:cs="Times New Roman"/>
                <w:b/>
                <w:bCs/>
                <w:sz w:val="24"/>
                <w:szCs w:val="24"/>
                <w:lang w:eastAsia="ru-RU"/>
              </w:rPr>
            </w:pPr>
            <w:r w:rsidRPr="005A594B">
              <w:rPr>
                <w:rFonts w:ascii="Times New Roman" w:eastAsia="Times New Roman" w:hAnsi="Times New Roman" w:cs="Times New Roman"/>
                <w:b/>
                <w:bCs/>
                <w:sz w:val="24"/>
                <w:szCs w:val="24"/>
                <w:lang w:eastAsia="ru-RU"/>
              </w:rPr>
              <w:t>Виды деятельности учащихся</w:t>
            </w:r>
          </w:p>
        </w:tc>
      </w:tr>
      <w:tr w:rsidR="004226D1" w:rsidTr="006307E8">
        <w:trPr>
          <w:trHeight w:val="230"/>
        </w:trPr>
        <w:tc>
          <w:tcPr>
            <w:tcW w:w="567" w:type="dxa"/>
            <w:vMerge/>
            <w:vAlign w:val="center"/>
          </w:tcPr>
          <w:p w:rsidR="004226D1" w:rsidRPr="00E036D7" w:rsidRDefault="004226D1" w:rsidP="007F08A0">
            <w:pPr>
              <w:jc w:val="center"/>
              <w:rPr>
                <w:rFonts w:ascii="Times New Roman" w:eastAsia="Times New Roman" w:hAnsi="Times New Roman" w:cs="Times New Roman"/>
                <w:b/>
                <w:bCs/>
                <w:sz w:val="20"/>
                <w:szCs w:val="20"/>
                <w:lang w:eastAsia="ru-RU"/>
              </w:rPr>
            </w:pPr>
          </w:p>
        </w:tc>
        <w:tc>
          <w:tcPr>
            <w:tcW w:w="3261" w:type="dxa"/>
            <w:vMerge/>
            <w:vAlign w:val="center"/>
          </w:tcPr>
          <w:p w:rsidR="004226D1" w:rsidRPr="00E036D7" w:rsidRDefault="004226D1" w:rsidP="007F08A0">
            <w:pPr>
              <w:jc w:val="center"/>
              <w:rPr>
                <w:rFonts w:ascii="Times New Roman" w:eastAsia="Times New Roman" w:hAnsi="Times New Roman" w:cs="Times New Roman"/>
                <w:b/>
                <w:bCs/>
                <w:sz w:val="20"/>
                <w:szCs w:val="20"/>
                <w:lang w:eastAsia="ru-RU"/>
              </w:rPr>
            </w:pPr>
          </w:p>
        </w:tc>
        <w:tc>
          <w:tcPr>
            <w:tcW w:w="8363" w:type="dxa"/>
            <w:vMerge/>
            <w:vAlign w:val="center"/>
          </w:tcPr>
          <w:p w:rsidR="004226D1" w:rsidRPr="00E036D7" w:rsidRDefault="004226D1" w:rsidP="007F08A0">
            <w:pPr>
              <w:jc w:val="center"/>
              <w:rPr>
                <w:rFonts w:ascii="Times New Roman" w:eastAsia="Times New Roman" w:hAnsi="Times New Roman" w:cs="Times New Roman"/>
                <w:b/>
                <w:bCs/>
                <w:sz w:val="20"/>
                <w:szCs w:val="20"/>
                <w:lang w:eastAsia="ru-RU"/>
              </w:rPr>
            </w:pPr>
          </w:p>
        </w:tc>
      </w:tr>
      <w:tr w:rsidR="004226D1" w:rsidTr="006307E8">
        <w:tc>
          <w:tcPr>
            <w:tcW w:w="567" w:type="dxa"/>
          </w:tcPr>
          <w:p w:rsidR="004226D1" w:rsidRPr="00E036D7" w:rsidRDefault="004226D1" w:rsidP="007F08A0">
            <w:pPr>
              <w:jc w:val="center"/>
              <w:rPr>
                <w:rFonts w:ascii="Times New Roman" w:eastAsia="Times New Roman" w:hAnsi="Times New Roman" w:cs="Times New Roman"/>
                <w:b/>
                <w:bCs/>
                <w:sz w:val="20"/>
                <w:szCs w:val="20"/>
                <w:lang w:eastAsia="ru-RU"/>
              </w:rPr>
            </w:pPr>
            <w:r w:rsidRPr="00E036D7">
              <w:rPr>
                <w:rFonts w:ascii="Times New Roman" w:eastAsia="Times New Roman" w:hAnsi="Times New Roman" w:cs="Times New Roman"/>
                <w:b/>
                <w:bCs/>
                <w:sz w:val="20"/>
                <w:szCs w:val="20"/>
                <w:lang w:eastAsia="ru-RU"/>
              </w:rPr>
              <w:t>1</w:t>
            </w:r>
          </w:p>
        </w:tc>
        <w:tc>
          <w:tcPr>
            <w:tcW w:w="3261" w:type="dxa"/>
          </w:tcPr>
          <w:p w:rsidR="004226D1" w:rsidRPr="00E036D7" w:rsidRDefault="004226D1" w:rsidP="007F08A0">
            <w:pPr>
              <w:jc w:val="center"/>
              <w:rPr>
                <w:rFonts w:ascii="Times New Roman" w:eastAsia="Times New Roman" w:hAnsi="Times New Roman" w:cs="Times New Roman"/>
                <w:b/>
                <w:bCs/>
                <w:sz w:val="20"/>
                <w:szCs w:val="20"/>
                <w:lang w:eastAsia="ru-RU"/>
              </w:rPr>
            </w:pPr>
            <w:r w:rsidRPr="00E036D7">
              <w:rPr>
                <w:rFonts w:ascii="Times New Roman" w:eastAsia="Times New Roman" w:hAnsi="Times New Roman" w:cs="Times New Roman"/>
                <w:b/>
                <w:bCs/>
                <w:sz w:val="20"/>
                <w:szCs w:val="20"/>
                <w:lang w:eastAsia="ru-RU"/>
              </w:rPr>
              <w:t>2</w:t>
            </w:r>
          </w:p>
        </w:tc>
        <w:tc>
          <w:tcPr>
            <w:tcW w:w="8363" w:type="dxa"/>
          </w:tcPr>
          <w:p w:rsidR="004226D1" w:rsidRPr="00E036D7" w:rsidRDefault="004226D1" w:rsidP="007F08A0">
            <w:pPr>
              <w:jc w:val="center"/>
              <w:rPr>
                <w:rFonts w:ascii="Times New Roman" w:eastAsia="Times New Roman" w:hAnsi="Times New Roman" w:cs="Times New Roman"/>
                <w:b/>
                <w:bCs/>
                <w:sz w:val="20"/>
                <w:szCs w:val="20"/>
                <w:lang w:eastAsia="ru-RU"/>
              </w:rPr>
            </w:pPr>
            <w:r w:rsidRPr="00E036D7">
              <w:rPr>
                <w:rFonts w:ascii="Times New Roman" w:eastAsia="Times New Roman" w:hAnsi="Times New Roman" w:cs="Times New Roman"/>
                <w:b/>
                <w:bCs/>
                <w:sz w:val="20"/>
                <w:szCs w:val="20"/>
                <w:lang w:eastAsia="ru-RU"/>
              </w:rPr>
              <w:t>3</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1</w:t>
            </w:r>
          </w:p>
        </w:tc>
        <w:tc>
          <w:tcPr>
            <w:tcW w:w="3261" w:type="dxa"/>
          </w:tcPr>
          <w:p w:rsidR="004226D1" w:rsidRPr="00E6259B" w:rsidRDefault="004226D1" w:rsidP="007F08A0">
            <w:pPr>
              <w:rPr>
                <w:rFonts w:ascii="Times New Roman" w:hAnsi="Times New Roman" w:cs="Times New Roman"/>
              </w:rPr>
            </w:pPr>
            <w:r w:rsidRPr="00E6259B">
              <w:rPr>
                <w:rFonts w:ascii="Times New Roman" w:hAnsi="Times New Roman" w:cs="Times New Roman"/>
                <w:lang w:val="en-US"/>
              </w:rPr>
              <w:t>Моя страничка в Интернете</w:t>
            </w:r>
          </w:p>
        </w:tc>
        <w:tc>
          <w:tcPr>
            <w:tcW w:w="8363" w:type="dxa"/>
          </w:tcPr>
          <w:p w:rsidR="004226D1" w:rsidRDefault="004226D1" w:rsidP="007F08A0">
            <w:pPr>
              <w:rPr>
                <w:rFonts w:ascii="Times New Roman" w:hAnsi="Times New Roman" w:cs="Times New Roman"/>
              </w:rPr>
            </w:pPr>
            <w:r w:rsidRPr="00E6259B">
              <w:rPr>
                <w:rFonts w:ascii="Times New Roman" w:hAnsi="Times New Roman" w:cs="Times New Roman"/>
              </w:rPr>
              <w:t>Знак</w:t>
            </w:r>
            <w:r>
              <w:rPr>
                <w:rFonts w:ascii="Times New Roman" w:hAnsi="Times New Roman" w:cs="Times New Roman"/>
              </w:rPr>
              <w:t>омятся с учебником и его главными героями.</w:t>
            </w:r>
          </w:p>
          <w:p w:rsidR="004226D1" w:rsidRPr="00E6259B" w:rsidRDefault="004226D1" w:rsidP="007F08A0">
            <w:pPr>
              <w:rPr>
                <w:rFonts w:ascii="Times New Roman" w:hAnsi="Times New Roman" w:cs="Times New Roman"/>
              </w:rPr>
            </w:pPr>
            <w:r>
              <w:rPr>
                <w:rFonts w:ascii="Times New Roman" w:hAnsi="Times New Roman" w:cs="Times New Roman"/>
              </w:rPr>
              <w:t xml:space="preserve">Развивают языковую догадку по сходству с русским языком с помощью рубрики </w:t>
            </w:r>
            <w:r w:rsidRPr="00E6259B">
              <w:rPr>
                <w:rFonts w:ascii="Times New Roman" w:hAnsi="Times New Roman" w:cs="Times New Roman"/>
              </w:rPr>
              <w:t>“</w:t>
            </w:r>
            <w:r>
              <w:rPr>
                <w:rFonts w:ascii="Times New Roman" w:hAnsi="Times New Roman" w:cs="Times New Roman"/>
                <w:lang w:val="en-US"/>
              </w:rPr>
              <w:t>Friends</w:t>
            </w:r>
            <w:r w:rsidRPr="00E6259B">
              <w:rPr>
                <w:rFonts w:ascii="Times New Roman" w:hAnsi="Times New Roman" w:cs="Times New Roman"/>
              </w:rPr>
              <w:t>”</w:t>
            </w:r>
            <w:r>
              <w:rPr>
                <w:rFonts w:ascii="Times New Roman" w:hAnsi="Times New Roman" w:cs="Times New Roman"/>
              </w:rPr>
              <w:t>.</w:t>
            </w:r>
          </w:p>
          <w:p w:rsidR="004226D1" w:rsidRDefault="004226D1" w:rsidP="007F08A0">
            <w:pPr>
              <w:rPr>
                <w:rFonts w:ascii="Times New Roman" w:hAnsi="Times New Roman" w:cs="Times New Roman"/>
              </w:rPr>
            </w:pPr>
            <w:r>
              <w:rPr>
                <w:rFonts w:ascii="Times New Roman" w:hAnsi="Times New Roman" w:cs="Times New Roman"/>
              </w:rPr>
              <w:t>Определяют содержание текста по заголовку.</w:t>
            </w:r>
          </w:p>
          <w:p w:rsidR="004226D1" w:rsidRPr="00E6259B" w:rsidRDefault="004226D1" w:rsidP="007F08A0">
            <w:pPr>
              <w:rPr>
                <w:rFonts w:ascii="Times New Roman" w:hAnsi="Times New Roman" w:cs="Times New Roman"/>
              </w:rPr>
            </w:pPr>
            <w:r>
              <w:rPr>
                <w:rFonts w:ascii="Times New Roman" w:hAnsi="Times New Roman" w:cs="Times New Roman"/>
              </w:rPr>
              <w:t>Повторяют тему «Я и моя семья» в рамках речевой ситуации «</w:t>
            </w:r>
            <w:r>
              <w:rPr>
                <w:rFonts w:ascii="Times New Roman" w:hAnsi="Times New Roman" w:cs="Times New Roman"/>
                <w:lang w:val="en-US"/>
              </w:rPr>
              <w:t>Myhomepage</w:t>
            </w:r>
            <w:r w:rsidRPr="00E6259B">
              <w:rPr>
                <w:rFonts w:ascii="Times New Roman" w:hAnsi="Times New Roman" w:cs="Times New Roman"/>
              </w:rPr>
              <w:t>”</w:t>
            </w:r>
            <w:r>
              <w:rPr>
                <w:rFonts w:ascii="Times New Roman" w:hAnsi="Times New Roman" w:cs="Times New Roman"/>
              </w:rPr>
              <w:t>.</w:t>
            </w:r>
          </w:p>
          <w:p w:rsidR="004226D1" w:rsidRDefault="004226D1" w:rsidP="007F08A0">
            <w:pPr>
              <w:rPr>
                <w:rFonts w:ascii="Times New Roman" w:hAnsi="Times New Roman" w:cs="Times New Roman"/>
              </w:rPr>
            </w:pPr>
            <w:r>
              <w:rPr>
                <w:rFonts w:ascii="Times New Roman" w:hAnsi="Times New Roman" w:cs="Times New Roman"/>
              </w:rPr>
              <w:t>Учатся создавать домашнюю страничку в Интернете</w:t>
            </w:r>
          </w:p>
          <w:p w:rsidR="004226D1" w:rsidRPr="00E6259B" w:rsidRDefault="004226D1" w:rsidP="007F08A0">
            <w:pPr>
              <w:rPr>
                <w:rFonts w:ascii="Times New Roman" w:hAnsi="Times New Roman" w:cs="Times New Roman"/>
              </w:rPr>
            </w:pPr>
            <w:r>
              <w:rPr>
                <w:rFonts w:ascii="Times New Roman" w:hAnsi="Times New Roman" w:cs="Times New Roman"/>
              </w:rPr>
              <w:t>Знакомятся с новой лексикой.</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2</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Алфавитная песенка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алфавит и закрепляют его употребление в серии упражнений</w:t>
            </w:r>
          </w:p>
          <w:p w:rsidR="004226D1" w:rsidRPr="00E6259B" w:rsidRDefault="004226D1" w:rsidP="007F08A0">
            <w:pPr>
              <w:rPr>
                <w:rFonts w:ascii="Times New Roman" w:hAnsi="Times New Roman" w:cs="Times New Roman"/>
              </w:rPr>
            </w:pPr>
            <w:r>
              <w:rPr>
                <w:rFonts w:ascii="Times New Roman" w:hAnsi="Times New Roman" w:cs="Times New Roman"/>
              </w:rPr>
              <w:t>Учатся соотносить графический образ слова с его звуковым образом</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3</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Личные и притяжательные местоимения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материал об образовании притяжательного падежа.</w:t>
            </w:r>
          </w:p>
          <w:p w:rsidR="004226D1" w:rsidRPr="00E6259B" w:rsidRDefault="004226D1" w:rsidP="007F08A0">
            <w:pPr>
              <w:rPr>
                <w:rFonts w:ascii="Times New Roman" w:hAnsi="Times New Roman" w:cs="Times New Roman"/>
              </w:rPr>
            </w:pPr>
            <w:r>
              <w:rPr>
                <w:rFonts w:ascii="Times New Roman" w:hAnsi="Times New Roman" w:cs="Times New Roman"/>
              </w:rPr>
              <w:t>Закрепляют употребление личных и притяжательных местоимений.</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4</w:t>
            </w:r>
          </w:p>
        </w:tc>
        <w:tc>
          <w:tcPr>
            <w:tcW w:w="3261" w:type="dxa"/>
          </w:tcPr>
          <w:p w:rsidR="004226D1" w:rsidRPr="00E6259B" w:rsidRDefault="004226D1" w:rsidP="007F08A0">
            <w:pPr>
              <w:rPr>
                <w:rFonts w:ascii="Times New Roman" w:eastAsia="Times New Roman" w:hAnsi="Times New Roman" w:cs="Times New Roman"/>
                <w:color w:val="000000"/>
                <w:lang w:eastAsia="ru-RU"/>
              </w:rPr>
            </w:pPr>
            <w:r w:rsidRPr="00AB683E">
              <w:rPr>
                <w:rFonts w:ascii="Times New Roman" w:eastAsia="Times New Roman" w:hAnsi="Times New Roman" w:cs="Times New Roman"/>
                <w:color w:val="000000"/>
                <w:lang w:eastAsia="ru-RU"/>
              </w:rPr>
              <w:t>Семья Миши Инина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правила чтения букв</w:t>
            </w:r>
            <w:r>
              <w:rPr>
                <w:rFonts w:ascii="Times New Roman" w:hAnsi="Times New Roman" w:cs="Times New Roman"/>
                <w:lang w:val="en-US"/>
              </w:rPr>
              <w:t>Nn</w:t>
            </w:r>
            <w:r w:rsidRPr="00544EA6">
              <w:rPr>
                <w:rFonts w:ascii="Times New Roman" w:hAnsi="Times New Roman" w:cs="Times New Roman"/>
              </w:rPr>
              <w:t xml:space="preserve">, </w:t>
            </w:r>
            <w:r>
              <w:rPr>
                <w:rFonts w:ascii="Times New Roman" w:hAnsi="Times New Roman" w:cs="Times New Roman"/>
                <w:lang w:val="en-US"/>
              </w:rPr>
              <w:t>Tt</w:t>
            </w:r>
            <w:r w:rsidRPr="00544EA6">
              <w:rPr>
                <w:rFonts w:ascii="Times New Roman" w:hAnsi="Times New Roman" w:cs="Times New Roman"/>
              </w:rPr>
              <w:t xml:space="preserve">, </w:t>
            </w:r>
            <w:r>
              <w:rPr>
                <w:rFonts w:ascii="Times New Roman" w:hAnsi="Times New Roman" w:cs="Times New Roman"/>
                <w:lang w:val="en-US"/>
              </w:rPr>
              <w:t>Pp</w:t>
            </w:r>
            <w:r w:rsidRPr="00544EA6">
              <w:rPr>
                <w:rFonts w:ascii="Times New Roman" w:hAnsi="Times New Roman" w:cs="Times New Roman"/>
              </w:rPr>
              <w:t xml:space="preserve">, </w:t>
            </w:r>
            <w:r>
              <w:rPr>
                <w:rFonts w:ascii="Times New Roman" w:hAnsi="Times New Roman" w:cs="Times New Roman"/>
                <w:lang w:val="en-US"/>
              </w:rPr>
              <w:t>Bb</w:t>
            </w:r>
            <w:r w:rsidRPr="00544EA6">
              <w:rPr>
                <w:rFonts w:ascii="Times New Roman" w:hAnsi="Times New Roman" w:cs="Times New Roman"/>
              </w:rPr>
              <w:t xml:space="preserve">, </w:t>
            </w:r>
            <w:r>
              <w:rPr>
                <w:rFonts w:ascii="Times New Roman" w:hAnsi="Times New Roman" w:cs="Times New Roman"/>
                <w:lang w:val="en-US"/>
              </w:rPr>
              <w:t>Dd</w:t>
            </w:r>
            <w:r w:rsidRPr="00544EA6">
              <w:rPr>
                <w:rFonts w:ascii="Times New Roman" w:hAnsi="Times New Roman" w:cs="Times New Roman"/>
              </w:rPr>
              <w:t xml:space="preserve">, </w:t>
            </w:r>
            <w:r>
              <w:rPr>
                <w:rFonts w:ascii="Times New Roman" w:hAnsi="Times New Roman" w:cs="Times New Roman"/>
                <w:lang w:val="en-US"/>
              </w:rPr>
              <w:t>Ee</w:t>
            </w:r>
            <w:r w:rsidRPr="00544EA6">
              <w:rPr>
                <w:rFonts w:ascii="Times New Roman" w:hAnsi="Times New Roman" w:cs="Times New Roman"/>
              </w:rPr>
              <w:t xml:space="preserve">, </w:t>
            </w:r>
            <w:r>
              <w:rPr>
                <w:rFonts w:ascii="Times New Roman" w:hAnsi="Times New Roman" w:cs="Times New Roman"/>
                <w:lang w:val="en-US"/>
              </w:rPr>
              <w:t>Ii</w:t>
            </w:r>
            <w:r>
              <w:rPr>
                <w:rFonts w:ascii="Times New Roman" w:hAnsi="Times New Roman" w:cs="Times New Roman"/>
              </w:rPr>
              <w:t xml:space="preserve"> и закрепляют этот материал в текстах и упражнениях уроков.</w:t>
            </w:r>
          </w:p>
          <w:p w:rsidR="004226D1" w:rsidRDefault="004226D1" w:rsidP="007F08A0">
            <w:pPr>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p w:rsidR="004226D1" w:rsidRDefault="004226D1" w:rsidP="007F08A0">
            <w:pPr>
              <w:rPr>
                <w:rFonts w:ascii="Times New Roman" w:hAnsi="Times New Roman" w:cs="Times New Roman"/>
              </w:rPr>
            </w:pPr>
            <w:r>
              <w:rPr>
                <w:rFonts w:ascii="Times New Roman" w:hAnsi="Times New Roman" w:cs="Times New Roman"/>
              </w:rPr>
              <w:t>Читают текст и отвечают на вопросы.</w:t>
            </w:r>
          </w:p>
          <w:p w:rsidR="004226D1" w:rsidRDefault="004226D1" w:rsidP="007F08A0">
            <w:pPr>
              <w:rPr>
                <w:rFonts w:ascii="Times New Roman" w:hAnsi="Times New Roman" w:cs="Times New Roman"/>
              </w:rPr>
            </w:pPr>
            <w:r>
              <w:rPr>
                <w:rFonts w:ascii="Times New Roman" w:hAnsi="Times New Roman" w:cs="Times New Roman"/>
              </w:rPr>
              <w:t>Учатся рассказывать о составе своей семьи.</w:t>
            </w:r>
          </w:p>
          <w:p w:rsidR="004226D1" w:rsidRPr="00E6259B" w:rsidRDefault="004226D1" w:rsidP="007F08A0">
            <w:pPr>
              <w:rPr>
                <w:rFonts w:ascii="Times New Roman" w:hAnsi="Times New Roman" w:cs="Times New Roman"/>
              </w:rPr>
            </w:pP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5</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Глагол «быть» в простом настоящем времени</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 xml:space="preserve">Повторяют употребление глагола </w:t>
            </w:r>
            <w:r>
              <w:rPr>
                <w:rFonts w:ascii="Times New Roman" w:hAnsi="Times New Roman" w:cs="Times New Roman"/>
                <w:lang w:val="en-US"/>
              </w:rPr>
              <w:t>tobe</w:t>
            </w:r>
            <w:r>
              <w:rPr>
                <w:rFonts w:ascii="Times New Roman" w:hAnsi="Times New Roman" w:cs="Times New Roman"/>
              </w:rPr>
              <w:t xml:space="preserve"> в утвердительных  предложениях в the Present Simple</w:t>
            </w:r>
            <w:r w:rsidRPr="00544EA6">
              <w:rPr>
                <w:rFonts w:ascii="Times New Roman" w:hAnsi="Times New Roman" w:cs="Times New Roman"/>
              </w:rPr>
              <w:t>.</w:t>
            </w:r>
          </w:p>
          <w:p w:rsidR="004226D1" w:rsidRPr="00544EA6" w:rsidRDefault="004226D1" w:rsidP="007F08A0">
            <w:pPr>
              <w:rPr>
                <w:rFonts w:ascii="Times New Roman" w:hAnsi="Times New Roman" w:cs="Times New Roman"/>
              </w:rPr>
            </w:pPr>
            <w:r>
              <w:rPr>
                <w:rFonts w:ascii="Times New Roman" w:hAnsi="Times New Roman" w:cs="Times New Roman"/>
              </w:rPr>
              <w:t>Переводят предложения на английский язык.</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6</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Класс Миши Инина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Знакомятся с новой лексикой.</w:t>
            </w:r>
          </w:p>
          <w:p w:rsidR="004226D1" w:rsidRDefault="004226D1" w:rsidP="007F08A0">
            <w:pPr>
              <w:rPr>
                <w:rFonts w:ascii="Times New Roman" w:hAnsi="Times New Roman" w:cs="Times New Roman"/>
              </w:rPr>
            </w:pPr>
            <w:r>
              <w:rPr>
                <w:rFonts w:ascii="Times New Roman" w:hAnsi="Times New Roman" w:cs="Times New Roman"/>
              </w:rPr>
              <w:t>Учатся описывать картинку в ситуации «Мой класс».</w:t>
            </w:r>
          </w:p>
          <w:p w:rsidR="004226D1" w:rsidRDefault="004226D1" w:rsidP="007F08A0">
            <w:pPr>
              <w:rPr>
                <w:rFonts w:ascii="Times New Roman" w:hAnsi="Times New Roman" w:cs="Times New Roman"/>
              </w:rPr>
            </w:pPr>
            <w:r>
              <w:rPr>
                <w:rFonts w:ascii="Times New Roman" w:hAnsi="Times New Roman" w:cs="Times New Roman"/>
              </w:rPr>
              <w:t>Читают текст и отвечают на вопросы.</w:t>
            </w:r>
          </w:p>
          <w:p w:rsidR="004226D1" w:rsidRPr="00E6259B" w:rsidRDefault="004226D1" w:rsidP="007F08A0">
            <w:pPr>
              <w:rPr>
                <w:rFonts w:ascii="Times New Roman" w:hAnsi="Times New Roman" w:cs="Times New Roman"/>
              </w:rPr>
            </w:pP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7</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Хобби Миши Инина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вести диалог этикетного характера.</w:t>
            </w:r>
          </w:p>
          <w:p w:rsidR="004226D1" w:rsidRDefault="004226D1" w:rsidP="007F08A0">
            <w:pPr>
              <w:rPr>
                <w:rFonts w:ascii="Times New Roman" w:hAnsi="Times New Roman" w:cs="Times New Roman"/>
              </w:rPr>
            </w:pPr>
            <w:r>
              <w:rPr>
                <w:rFonts w:ascii="Times New Roman" w:hAnsi="Times New Roman" w:cs="Times New Roman"/>
              </w:rPr>
              <w:t xml:space="preserve">Повторяют правила чтения букв </w:t>
            </w:r>
            <w:r>
              <w:rPr>
                <w:rFonts w:ascii="Times New Roman" w:hAnsi="Times New Roman" w:cs="Times New Roman"/>
                <w:lang w:val="en-US"/>
              </w:rPr>
              <w:t>Gg</w:t>
            </w:r>
            <w:r w:rsidRPr="00E94132">
              <w:rPr>
                <w:rFonts w:ascii="Times New Roman" w:hAnsi="Times New Roman" w:cs="Times New Roman"/>
              </w:rPr>
              <w:t xml:space="preserve">, </w:t>
            </w:r>
            <w:r>
              <w:rPr>
                <w:rFonts w:ascii="Times New Roman" w:hAnsi="Times New Roman" w:cs="Times New Roman"/>
                <w:lang w:val="en-US"/>
              </w:rPr>
              <w:t>Ll</w:t>
            </w:r>
            <w:r w:rsidRPr="00E94132">
              <w:rPr>
                <w:rFonts w:ascii="Times New Roman" w:hAnsi="Times New Roman" w:cs="Times New Roman"/>
              </w:rPr>
              <w:t xml:space="preserve">, </w:t>
            </w:r>
            <w:r>
              <w:rPr>
                <w:rFonts w:ascii="Times New Roman" w:hAnsi="Times New Roman" w:cs="Times New Roman"/>
                <w:lang w:val="en-US"/>
              </w:rPr>
              <w:t>Aa</w:t>
            </w:r>
            <w:r w:rsidRPr="00E94132">
              <w:rPr>
                <w:rFonts w:ascii="Times New Roman" w:hAnsi="Times New Roman" w:cs="Times New Roman"/>
              </w:rPr>
              <w:t>,</w:t>
            </w:r>
            <w:r>
              <w:rPr>
                <w:rFonts w:ascii="Times New Roman" w:hAnsi="Times New Roman" w:cs="Times New Roman"/>
                <w:lang w:val="en-US"/>
              </w:rPr>
              <w:t>Oo</w:t>
            </w:r>
            <w:r>
              <w:rPr>
                <w:rFonts w:ascii="Times New Roman" w:hAnsi="Times New Roman" w:cs="Times New Roman"/>
              </w:rPr>
              <w:t>в закрытом слоге.</w:t>
            </w:r>
          </w:p>
          <w:p w:rsidR="004226D1" w:rsidRDefault="004226D1" w:rsidP="007F08A0">
            <w:pPr>
              <w:rPr>
                <w:rFonts w:ascii="Times New Roman" w:hAnsi="Times New Roman" w:cs="Times New Roman"/>
              </w:rPr>
            </w:pPr>
            <w:r>
              <w:rPr>
                <w:rFonts w:ascii="Times New Roman" w:hAnsi="Times New Roman" w:cs="Times New Roman"/>
              </w:rPr>
              <w:t>Работают в группах: игра «Что? Где? Когда?»</w:t>
            </w:r>
          </w:p>
          <w:p w:rsidR="004226D1" w:rsidRPr="00E94132" w:rsidRDefault="004226D1" w:rsidP="007F08A0">
            <w:pPr>
              <w:rPr>
                <w:rFonts w:ascii="Times New Roman" w:hAnsi="Times New Roman" w:cs="Times New Roman"/>
              </w:rPr>
            </w:pPr>
            <w:r>
              <w:rPr>
                <w:rFonts w:ascii="Times New Roman" w:hAnsi="Times New Roman" w:cs="Times New Roman"/>
              </w:rPr>
              <w:t>Знакомятся с новой лексикой.</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8</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Вопросительные предложения с глаголом «быть»</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 xml:space="preserve">Повторяют употребление глагола </w:t>
            </w:r>
            <w:r>
              <w:rPr>
                <w:rFonts w:ascii="Times New Roman" w:hAnsi="Times New Roman" w:cs="Times New Roman"/>
                <w:lang w:val="en-US"/>
              </w:rPr>
              <w:t>tobe</w:t>
            </w:r>
            <w:r>
              <w:rPr>
                <w:rFonts w:ascii="Times New Roman" w:hAnsi="Times New Roman" w:cs="Times New Roman"/>
              </w:rPr>
              <w:t xml:space="preserve"> в вопросительных предложениях в the Present Simple</w:t>
            </w:r>
            <w:r w:rsidRPr="00544EA6">
              <w:rPr>
                <w:rFonts w:ascii="Times New Roman" w:hAnsi="Times New Roman" w:cs="Times New Roman"/>
              </w:rPr>
              <w:t>.</w:t>
            </w:r>
          </w:p>
          <w:p w:rsidR="004226D1" w:rsidRDefault="004226D1" w:rsidP="007F08A0">
            <w:pPr>
              <w:rPr>
                <w:rFonts w:ascii="Times New Roman" w:hAnsi="Times New Roman" w:cs="Times New Roman"/>
              </w:rPr>
            </w:pPr>
            <w:r>
              <w:rPr>
                <w:rFonts w:ascii="Times New Roman" w:hAnsi="Times New Roman" w:cs="Times New Roman"/>
              </w:rPr>
              <w:t>Переводят предложения на английский язык.</w:t>
            </w:r>
          </w:p>
          <w:p w:rsidR="004226D1" w:rsidRPr="00E6259B" w:rsidRDefault="004226D1" w:rsidP="007F08A0">
            <w:pPr>
              <w:rPr>
                <w:rFonts w:ascii="Times New Roman" w:hAnsi="Times New Roman" w:cs="Times New Roman"/>
              </w:rPr>
            </w:pPr>
            <w:r>
              <w:rPr>
                <w:rFonts w:ascii="Times New Roman" w:hAnsi="Times New Roman" w:cs="Times New Roman"/>
              </w:rPr>
              <w:t>Заполняют пропуски в предложениях.</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9</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История агента Кьюта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Читают текст и отвечают на вопросы.</w:t>
            </w:r>
          </w:p>
          <w:p w:rsidR="004226D1" w:rsidRDefault="004226D1" w:rsidP="007F08A0">
            <w:pPr>
              <w:rPr>
                <w:rFonts w:ascii="Times New Roman" w:hAnsi="Times New Roman" w:cs="Times New Roman"/>
              </w:rPr>
            </w:pPr>
            <w:r>
              <w:rPr>
                <w:rFonts w:ascii="Times New Roman" w:hAnsi="Times New Roman" w:cs="Times New Roman"/>
              </w:rPr>
              <w:t>Слушают диалог и повторяют за диктором.</w:t>
            </w:r>
          </w:p>
          <w:p w:rsidR="004226D1" w:rsidRDefault="004226D1" w:rsidP="007F08A0">
            <w:pPr>
              <w:rPr>
                <w:rFonts w:ascii="Times New Roman" w:hAnsi="Times New Roman" w:cs="Times New Roman"/>
              </w:rPr>
            </w:pPr>
            <w:r>
              <w:rPr>
                <w:rFonts w:ascii="Times New Roman" w:hAnsi="Times New Roman" w:cs="Times New Roman"/>
              </w:rPr>
              <w:lastRenderedPageBreak/>
              <w:t>Учатся выразительно читать диалог.</w:t>
            </w:r>
          </w:p>
          <w:p w:rsidR="004226D1" w:rsidRPr="00E6259B" w:rsidRDefault="004226D1" w:rsidP="007F08A0">
            <w:pPr>
              <w:rPr>
                <w:rFonts w:ascii="Times New Roman" w:hAnsi="Times New Roman" w:cs="Times New Roman"/>
              </w:rPr>
            </w:pPr>
            <w:r>
              <w:rPr>
                <w:rFonts w:ascii="Times New Roman" w:hAnsi="Times New Roman" w:cs="Times New Roman"/>
              </w:rPr>
              <w:t>Учатся анализировать текст, находя в нем ошибки.</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lastRenderedPageBreak/>
              <w:t>10</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Отрицательные предложения с глаголом «быть»</w:t>
            </w:r>
          </w:p>
        </w:tc>
        <w:tc>
          <w:tcPr>
            <w:tcW w:w="8363" w:type="dxa"/>
          </w:tcPr>
          <w:p w:rsidR="004226D1" w:rsidRPr="00E6259B" w:rsidRDefault="004226D1" w:rsidP="007F08A0">
            <w:pPr>
              <w:rPr>
                <w:rFonts w:ascii="Times New Roman" w:hAnsi="Times New Roman" w:cs="Times New Roman"/>
              </w:rPr>
            </w:pPr>
            <w:r>
              <w:rPr>
                <w:rFonts w:ascii="Times New Roman" w:hAnsi="Times New Roman" w:cs="Times New Roman"/>
              </w:rPr>
              <w:t xml:space="preserve">Повторяют употребление глагола </w:t>
            </w:r>
            <w:r>
              <w:rPr>
                <w:rFonts w:ascii="Times New Roman" w:hAnsi="Times New Roman" w:cs="Times New Roman"/>
                <w:lang w:val="en-US"/>
              </w:rPr>
              <w:t>tobe</w:t>
            </w:r>
            <w:r>
              <w:rPr>
                <w:rFonts w:ascii="Times New Roman" w:hAnsi="Times New Roman" w:cs="Times New Roman"/>
              </w:rPr>
              <w:t xml:space="preserve"> в  отрицательных предложениях в the Present Simple</w:t>
            </w:r>
            <w:r w:rsidRPr="00544EA6">
              <w:rPr>
                <w:rFonts w:ascii="Times New Roman" w:hAnsi="Times New Roman" w:cs="Times New Roman"/>
              </w:rPr>
              <w:t>.</w:t>
            </w:r>
            <w:r>
              <w:rPr>
                <w:rFonts w:ascii="Times New Roman" w:hAnsi="Times New Roman" w:cs="Times New Roman"/>
              </w:rPr>
              <w:t xml:space="preserve">   Знакомятся с новой лексикой. Заполняют пропуски в предложениях.</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11</w:t>
            </w:r>
          </w:p>
        </w:tc>
        <w:tc>
          <w:tcPr>
            <w:tcW w:w="3261" w:type="dxa"/>
          </w:tcPr>
          <w:p w:rsidR="004226D1" w:rsidRPr="00E6259B" w:rsidRDefault="004226D1" w:rsidP="007F08A0">
            <w:pPr>
              <w:rPr>
                <w:rFonts w:ascii="Times New Roman" w:eastAsia="Times New Roman" w:hAnsi="Times New Roman" w:cs="Times New Roman"/>
                <w:color w:val="000000"/>
                <w:lang w:eastAsia="ru-RU"/>
              </w:rPr>
            </w:pPr>
            <w:r w:rsidRPr="00AB683E">
              <w:rPr>
                <w:rFonts w:ascii="Times New Roman" w:eastAsia="Times New Roman" w:hAnsi="Times New Roman" w:cs="Times New Roman"/>
                <w:color w:val="000000"/>
                <w:lang w:eastAsia="ru-RU"/>
              </w:rPr>
              <w:t>Мировые достопримечательности</w:t>
            </w:r>
          </w:p>
        </w:tc>
        <w:tc>
          <w:tcPr>
            <w:tcW w:w="8363" w:type="dxa"/>
          </w:tcPr>
          <w:p w:rsidR="004226D1" w:rsidRPr="00E6259B" w:rsidRDefault="004226D1" w:rsidP="007F08A0">
            <w:pPr>
              <w:rPr>
                <w:rFonts w:ascii="Times New Roman" w:hAnsi="Times New Roman" w:cs="Times New Roman"/>
              </w:rPr>
            </w:pPr>
            <w:r>
              <w:rPr>
                <w:rFonts w:ascii="Times New Roman" w:hAnsi="Times New Roman" w:cs="Times New Roman"/>
              </w:rPr>
              <w:t>Учатся вести  диалог-расспрос в рамках речевой ситуации «Достопримечательности страны изучаемого языка»</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12</w:t>
            </w:r>
          </w:p>
        </w:tc>
        <w:tc>
          <w:tcPr>
            <w:tcW w:w="3261" w:type="dxa"/>
          </w:tcPr>
          <w:p w:rsidR="004226D1" w:rsidRDefault="004226D1" w:rsidP="007F08A0">
            <w:pPr>
              <w:rPr>
                <w:rFonts w:ascii="Times New Roman" w:eastAsia="Times New Roman" w:hAnsi="Times New Roman" w:cs="Times New Roman"/>
                <w:color w:val="000000"/>
                <w:lang w:eastAsia="ru-RU"/>
              </w:rPr>
            </w:pPr>
            <w:r w:rsidRPr="00AB683E">
              <w:rPr>
                <w:rFonts w:ascii="Times New Roman" w:eastAsia="Times New Roman" w:hAnsi="Times New Roman" w:cs="Times New Roman"/>
                <w:color w:val="000000"/>
                <w:lang w:eastAsia="ru-RU"/>
              </w:rPr>
              <w:t xml:space="preserve">Повторение темы </w:t>
            </w:r>
          </w:p>
          <w:p w:rsidR="004226D1" w:rsidRPr="00E6259B" w:rsidRDefault="004226D1" w:rsidP="007F08A0">
            <w:pPr>
              <w:rPr>
                <w:rFonts w:ascii="Times New Roman" w:eastAsia="Times New Roman" w:hAnsi="Times New Roman" w:cs="Times New Roman"/>
                <w:color w:val="000000"/>
                <w:lang w:eastAsia="ru-RU"/>
              </w:rPr>
            </w:pPr>
            <w:r w:rsidRPr="00AB683E">
              <w:rPr>
                <w:rFonts w:ascii="Times New Roman" w:eastAsia="Times New Roman" w:hAnsi="Times New Roman" w:cs="Times New Roman"/>
                <w:color w:val="000000"/>
                <w:lang w:eastAsia="ru-RU"/>
              </w:rPr>
              <w:t>«Я и мои друзья»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правила чтения букв</w:t>
            </w:r>
            <w:r>
              <w:rPr>
                <w:rFonts w:ascii="Times New Roman" w:hAnsi="Times New Roman" w:cs="Times New Roman"/>
                <w:lang w:val="en-US"/>
              </w:rPr>
              <w:t>Mm</w:t>
            </w:r>
            <w:r w:rsidRPr="00E94132">
              <w:rPr>
                <w:rFonts w:ascii="Times New Roman" w:hAnsi="Times New Roman" w:cs="Times New Roman"/>
              </w:rPr>
              <w:t xml:space="preserve">, </w:t>
            </w:r>
            <w:r>
              <w:rPr>
                <w:rFonts w:ascii="Times New Roman" w:hAnsi="Times New Roman" w:cs="Times New Roman"/>
                <w:lang w:val="en-US"/>
              </w:rPr>
              <w:t>Ff</w:t>
            </w:r>
            <w:r w:rsidRPr="00E94132">
              <w:rPr>
                <w:rFonts w:ascii="Times New Roman" w:hAnsi="Times New Roman" w:cs="Times New Roman"/>
              </w:rPr>
              <w:t xml:space="preserve">, </w:t>
            </w:r>
            <w:r>
              <w:rPr>
                <w:rFonts w:ascii="Times New Roman" w:hAnsi="Times New Roman" w:cs="Times New Roman"/>
                <w:lang w:val="en-US"/>
              </w:rPr>
              <w:t>Hh</w:t>
            </w:r>
            <w:r w:rsidRPr="00E94132">
              <w:rPr>
                <w:rFonts w:ascii="Times New Roman" w:hAnsi="Times New Roman" w:cs="Times New Roman"/>
              </w:rPr>
              <w:t>.</w:t>
            </w:r>
          </w:p>
          <w:p w:rsidR="004226D1" w:rsidRPr="00E6259B" w:rsidRDefault="004226D1" w:rsidP="007F08A0">
            <w:pPr>
              <w:rPr>
                <w:rFonts w:ascii="Times New Roman" w:hAnsi="Times New Roman" w:cs="Times New Roman"/>
              </w:rPr>
            </w:pPr>
            <w:r>
              <w:rPr>
                <w:rFonts w:ascii="Times New Roman" w:hAnsi="Times New Roman" w:cs="Times New Roman"/>
              </w:rPr>
              <w:t xml:space="preserve">Развивают языковую догадку по сходству с русским языком с помощью рубрики </w:t>
            </w:r>
            <w:r w:rsidRPr="00E6259B">
              <w:rPr>
                <w:rFonts w:ascii="Times New Roman" w:hAnsi="Times New Roman" w:cs="Times New Roman"/>
              </w:rPr>
              <w:t>“</w:t>
            </w:r>
            <w:r>
              <w:rPr>
                <w:rFonts w:ascii="Times New Roman" w:hAnsi="Times New Roman" w:cs="Times New Roman"/>
                <w:lang w:val="en-US"/>
              </w:rPr>
              <w:t>Friends</w:t>
            </w:r>
            <w:r w:rsidRPr="00E6259B">
              <w:rPr>
                <w:rFonts w:ascii="Times New Roman" w:hAnsi="Times New Roman" w:cs="Times New Roman"/>
              </w:rPr>
              <w:t>”</w:t>
            </w:r>
            <w:r>
              <w:rPr>
                <w:rFonts w:ascii="Times New Roman" w:hAnsi="Times New Roman" w:cs="Times New Roman"/>
              </w:rPr>
              <w:t>.</w:t>
            </w:r>
          </w:p>
          <w:p w:rsidR="004226D1" w:rsidRPr="00E94132" w:rsidRDefault="004226D1" w:rsidP="007F08A0">
            <w:pPr>
              <w:rPr>
                <w:rFonts w:ascii="Times New Roman" w:hAnsi="Times New Roman" w:cs="Times New Roman"/>
              </w:rPr>
            </w:pPr>
            <w:r>
              <w:rPr>
                <w:rFonts w:ascii="Times New Roman" w:hAnsi="Times New Roman" w:cs="Times New Roman"/>
              </w:rPr>
              <w:t>Слушают текст и проверяют правильность выполнения задания.</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13</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Тест №1 по теме «Я и мои друзья»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Default="004226D1" w:rsidP="007F08A0">
            <w:pPr>
              <w:rPr>
                <w:rFonts w:ascii="Times New Roman" w:hAnsi="Times New Roman" w:cs="Times New Roman"/>
              </w:rPr>
            </w:pPr>
            <w:r>
              <w:rPr>
                <w:rFonts w:ascii="Times New Roman" w:hAnsi="Times New Roman" w:cs="Times New Roman"/>
              </w:rPr>
              <w:t>-слушают тест и заполняют таблицу</w:t>
            </w:r>
          </w:p>
          <w:p w:rsidR="004226D1" w:rsidRDefault="004226D1" w:rsidP="007F08A0">
            <w:pPr>
              <w:rPr>
                <w:rFonts w:ascii="Times New Roman" w:hAnsi="Times New Roman" w:cs="Times New Roman"/>
              </w:rPr>
            </w:pPr>
            <w:r>
              <w:rPr>
                <w:rFonts w:ascii="Times New Roman" w:hAnsi="Times New Roman" w:cs="Times New Roman"/>
              </w:rPr>
              <w:t>-заполняют пропуски в тексте формами глагола to be</w:t>
            </w:r>
          </w:p>
          <w:p w:rsidR="004226D1" w:rsidRDefault="004226D1" w:rsidP="007F08A0">
            <w:pPr>
              <w:rPr>
                <w:rFonts w:ascii="Times New Roman" w:hAnsi="Times New Roman" w:cs="Times New Roman"/>
              </w:rPr>
            </w:pPr>
            <w:r>
              <w:rPr>
                <w:rFonts w:ascii="Times New Roman" w:hAnsi="Times New Roman" w:cs="Times New Roman"/>
              </w:rPr>
              <w:t>-читают загадку и выполняют задание к ней</w:t>
            </w:r>
          </w:p>
          <w:p w:rsidR="004226D1" w:rsidRPr="00544EA6" w:rsidRDefault="004226D1" w:rsidP="007F08A0">
            <w:pPr>
              <w:rPr>
                <w:rFonts w:ascii="Times New Roman" w:hAnsi="Times New Roman" w:cs="Times New Roman"/>
              </w:rPr>
            </w:pPr>
            <w:r>
              <w:rPr>
                <w:rFonts w:ascii="Times New Roman" w:hAnsi="Times New Roman" w:cs="Times New Roman"/>
              </w:rPr>
              <w:t>-составляют диалоги этикетного характера</w:t>
            </w:r>
          </w:p>
        </w:tc>
      </w:tr>
      <w:tr w:rsidR="004226D1" w:rsidRPr="00E6259B" w:rsidTr="006307E8">
        <w:tc>
          <w:tcPr>
            <w:tcW w:w="567" w:type="dxa"/>
          </w:tcPr>
          <w:p w:rsidR="004226D1" w:rsidRPr="00E6259B" w:rsidRDefault="004226D1" w:rsidP="007F08A0">
            <w:pPr>
              <w:rPr>
                <w:rFonts w:ascii="Times New Roman" w:hAnsi="Times New Roman" w:cs="Times New Roman"/>
              </w:rPr>
            </w:pPr>
            <w:r>
              <w:rPr>
                <w:rFonts w:ascii="Times New Roman" w:hAnsi="Times New Roman" w:cs="Times New Roman"/>
              </w:rPr>
              <w:t>14</w:t>
            </w:r>
          </w:p>
        </w:tc>
        <w:tc>
          <w:tcPr>
            <w:tcW w:w="3261" w:type="dxa"/>
          </w:tcPr>
          <w:p w:rsidR="004226D1" w:rsidRPr="00E6259B" w:rsidRDefault="004226D1" w:rsidP="007F08A0">
            <w:pPr>
              <w:rPr>
                <w:rFonts w:ascii="Times New Roman" w:hAnsi="Times New Roman" w:cs="Times New Roman"/>
              </w:rPr>
            </w:pPr>
            <w:r w:rsidRPr="00AB683E">
              <w:rPr>
                <w:rFonts w:ascii="Times New Roman" w:eastAsia="Times New Roman" w:hAnsi="Times New Roman" w:cs="Times New Roman"/>
                <w:color w:val="000000"/>
                <w:lang w:eastAsia="ru-RU"/>
              </w:rPr>
              <w:t>Защита проекта «Моя страничка в Интернете»</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Защищают проекты «Моя страничка в Интернете».</w:t>
            </w:r>
          </w:p>
          <w:p w:rsidR="004226D1" w:rsidRPr="003C60E9" w:rsidRDefault="004226D1" w:rsidP="007F08A0">
            <w:pPr>
              <w:rPr>
                <w:rFonts w:ascii="Times New Roman" w:hAnsi="Times New Roman" w:cs="Times New Roman"/>
              </w:rPr>
            </w:pPr>
            <w:r w:rsidRPr="003C60E9">
              <w:rPr>
                <w:rFonts w:ascii="Times New Roman" w:eastAsia="Times New Roman" w:hAnsi="Times New Roman" w:cs="Times New Roman"/>
                <w:snapToGrid w:val="0"/>
                <w:lang w:eastAsia="ru-RU"/>
              </w:rPr>
              <w:t>Оценивают свои достижения в реализации проекта.</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15</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 xml:space="preserve">Глагол «иметь» </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правило употребления глагола to have got в утвердительных и отрицательных предложениях и закрепляют его употребление в языковых и речевых упражнениях.</w:t>
            </w:r>
          </w:p>
          <w:p w:rsidR="004226D1" w:rsidRPr="00B20E93" w:rsidRDefault="004226D1" w:rsidP="007F08A0">
            <w:pPr>
              <w:rPr>
                <w:rFonts w:ascii="Times New Roman" w:hAnsi="Times New Roman" w:cs="Times New Roman"/>
              </w:rPr>
            </w:pPr>
            <w:r>
              <w:rPr>
                <w:rFonts w:ascii="Times New Roman" w:hAnsi="Times New Roman" w:cs="Times New Roman"/>
              </w:rPr>
              <w:t>Повторяют правило чтения букв Ss, Kk и буквосочетания оо.</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16</w:t>
            </w:r>
          </w:p>
        </w:tc>
        <w:tc>
          <w:tcPr>
            <w:tcW w:w="3261" w:type="dxa"/>
          </w:tcPr>
          <w:p w:rsidR="004226D1" w:rsidRPr="002D22B2" w:rsidRDefault="004226D1" w:rsidP="007F08A0">
            <w:pPr>
              <w:rPr>
                <w:rFonts w:ascii="Times New Roman" w:eastAsia="Times New Roman" w:hAnsi="Times New Roman" w:cs="Times New Roman"/>
                <w:color w:val="000000"/>
                <w:lang w:eastAsia="ru-RU"/>
              </w:rPr>
            </w:pPr>
            <w:r w:rsidRPr="002D22B2">
              <w:rPr>
                <w:rFonts w:ascii="Times New Roman" w:eastAsia="Times New Roman" w:hAnsi="Times New Roman" w:cs="Times New Roman"/>
                <w:color w:val="000000"/>
                <w:lang w:eastAsia="ru-RU"/>
              </w:rPr>
              <w:t>Школьные предметы</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Знакомятся с новой лексикой.</w:t>
            </w:r>
          </w:p>
          <w:p w:rsidR="004226D1" w:rsidRDefault="004226D1" w:rsidP="007F08A0">
            <w:pPr>
              <w:rPr>
                <w:rFonts w:ascii="Times New Roman" w:hAnsi="Times New Roman" w:cs="Times New Roman"/>
              </w:rPr>
            </w:pPr>
            <w:r>
              <w:rPr>
                <w:rFonts w:ascii="Times New Roman" w:hAnsi="Times New Roman" w:cs="Times New Roman"/>
              </w:rPr>
              <w:t>Знакомятся с речевыми клише, позволяющими вести диалог- обмен мнениями и закрепляют их в языковых и речевых упражнениях в рамках речевой ситуации «Школьные предметы».</w:t>
            </w:r>
          </w:p>
          <w:p w:rsidR="004226D1" w:rsidRDefault="004226D1" w:rsidP="007F08A0">
            <w:pPr>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p w:rsidR="004226D1" w:rsidRPr="002D22B2" w:rsidRDefault="004226D1" w:rsidP="007F08A0">
            <w:pPr>
              <w:rPr>
                <w:rFonts w:ascii="Times New Roman" w:hAnsi="Times New Roman" w:cs="Times New Roman"/>
              </w:rPr>
            </w:pP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17</w:t>
            </w:r>
          </w:p>
        </w:tc>
        <w:tc>
          <w:tcPr>
            <w:tcW w:w="3261" w:type="dxa"/>
          </w:tcPr>
          <w:p w:rsidR="004226D1" w:rsidRPr="002D22B2" w:rsidRDefault="004226D1" w:rsidP="007F08A0">
            <w:pPr>
              <w:rPr>
                <w:rFonts w:ascii="Times New Roman" w:eastAsia="Times New Roman" w:hAnsi="Times New Roman" w:cs="Times New Roman"/>
                <w:color w:val="000000"/>
                <w:lang w:eastAsia="ru-RU"/>
              </w:rPr>
            </w:pPr>
            <w:r w:rsidRPr="002D22B2">
              <w:rPr>
                <w:rFonts w:ascii="Times New Roman" w:eastAsia="Times New Roman" w:hAnsi="Times New Roman" w:cs="Times New Roman"/>
                <w:color w:val="000000"/>
                <w:lang w:eastAsia="ru-RU"/>
              </w:rPr>
              <w:t>Расписание уроков</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Слушают и учатся выразительно читать стихотворение.</w:t>
            </w:r>
          </w:p>
          <w:p w:rsidR="004226D1" w:rsidRDefault="004226D1" w:rsidP="007F08A0">
            <w:pPr>
              <w:rPr>
                <w:rFonts w:ascii="Times New Roman" w:hAnsi="Times New Roman" w:cs="Times New Roman"/>
              </w:rPr>
            </w:pPr>
            <w:r>
              <w:rPr>
                <w:rFonts w:ascii="Times New Roman" w:hAnsi="Times New Roman" w:cs="Times New Roman"/>
              </w:rPr>
              <w:t>Отвечают на вопросы по стихотворению.</w:t>
            </w:r>
          </w:p>
          <w:p w:rsidR="004226D1" w:rsidRPr="002D22B2" w:rsidRDefault="004226D1" w:rsidP="007F08A0">
            <w:pPr>
              <w:rPr>
                <w:rFonts w:ascii="Times New Roman" w:hAnsi="Times New Roman" w:cs="Times New Roman"/>
              </w:rPr>
            </w:pPr>
            <w:r>
              <w:rPr>
                <w:rFonts w:ascii="Times New Roman" w:hAnsi="Times New Roman" w:cs="Times New Roman"/>
              </w:rPr>
              <w:t>Учатся составлять свое расписание уроков на английском языке.</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18</w:t>
            </w:r>
          </w:p>
        </w:tc>
        <w:tc>
          <w:tcPr>
            <w:tcW w:w="3261" w:type="dxa"/>
          </w:tcPr>
          <w:p w:rsidR="004226D1" w:rsidRPr="002D22B2" w:rsidRDefault="004226D1" w:rsidP="007F08A0">
            <w:pPr>
              <w:rPr>
                <w:rFonts w:ascii="Times New Roman" w:eastAsia="Times New Roman" w:hAnsi="Times New Roman" w:cs="Times New Roman"/>
                <w:color w:val="000000"/>
                <w:lang w:eastAsia="ru-RU"/>
              </w:rPr>
            </w:pPr>
            <w:r w:rsidRPr="002D22B2">
              <w:rPr>
                <w:rFonts w:ascii="Times New Roman" w:eastAsia="Times New Roman" w:hAnsi="Times New Roman" w:cs="Times New Roman"/>
                <w:color w:val="000000"/>
                <w:lang w:eastAsia="ru-RU"/>
              </w:rPr>
              <w:t>Роб Маквзард, его семья и корни</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Знакомятся с новой лексикой.</w:t>
            </w:r>
          </w:p>
          <w:p w:rsidR="004226D1" w:rsidRDefault="004226D1" w:rsidP="007F08A0">
            <w:pPr>
              <w:rPr>
                <w:rFonts w:ascii="Times New Roman" w:hAnsi="Times New Roman" w:cs="Times New Roman"/>
              </w:rPr>
            </w:pPr>
            <w:r>
              <w:rPr>
                <w:rFonts w:ascii="Times New Roman" w:hAnsi="Times New Roman" w:cs="Times New Roman"/>
              </w:rPr>
              <w:t>Повторяют правило чтения букв</w:t>
            </w:r>
            <w:r>
              <w:rPr>
                <w:rFonts w:ascii="Times New Roman" w:hAnsi="Times New Roman" w:cs="Times New Roman"/>
                <w:lang w:val="en-US"/>
              </w:rPr>
              <w:t>Cc</w:t>
            </w:r>
            <w:r w:rsidRPr="00B20E93">
              <w:rPr>
                <w:rFonts w:ascii="Times New Roman" w:hAnsi="Times New Roman" w:cs="Times New Roman"/>
              </w:rPr>
              <w:t xml:space="preserve">, </w:t>
            </w:r>
            <w:r>
              <w:rPr>
                <w:rFonts w:ascii="Times New Roman" w:hAnsi="Times New Roman" w:cs="Times New Roman"/>
                <w:lang w:val="en-US"/>
              </w:rPr>
              <w:t>Jj</w:t>
            </w:r>
            <w:r w:rsidRPr="00B20E93">
              <w:rPr>
                <w:rFonts w:ascii="Times New Roman" w:hAnsi="Times New Roman" w:cs="Times New Roman"/>
              </w:rPr>
              <w:t xml:space="preserve">, </w:t>
            </w:r>
            <w:r>
              <w:rPr>
                <w:rFonts w:ascii="Times New Roman" w:hAnsi="Times New Roman" w:cs="Times New Roman"/>
                <w:lang w:val="en-US"/>
              </w:rPr>
              <w:t>Uu</w:t>
            </w:r>
            <w:r>
              <w:rPr>
                <w:rFonts w:ascii="Times New Roman" w:hAnsi="Times New Roman" w:cs="Times New Roman"/>
              </w:rPr>
              <w:t xml:space="preserve"> и буквосочетания</w:t>
            </w:r>
            <w:r>
              <w:rPr>
                <w:rFonts w:ascii="Times New Roman" w:hAnsi="Times New Roman" w:cs="Times New Roman"/>
                <w:lang w:val="en-US"/>
              </w:rPr>
              <w:t>ch</w:t>
            </w:r>
            <w:r>
              <w:rPr>
                <w:rFonts w:ascii="Times New Roman" w:hAnsi="Times New Roman" w:cs="Times New Roman"/>
              </w:rPr>
              <w:t>.</w:t>
            </w:r>
          </w:p>
          <w:p w:rsidR="004226D1" w:rsidRDefault="004226D1" w:rsidP="007F08A0">
            <w:pPr>
              <w:rPr>
                <w:rFonts w:ascii="Times New Roman" w:hAnsi="Times New Roman" w:cs="Times New Roman"/>
              </w:rPr>
            </w:pPr>
            <w:r>
              <w:rPr>
                <w:rFonts w:ascii="Times New Roman" w:hAnsi="Times New Roman" w:cs="Times New Roman"/>
              </w:rPr>
              <w:t>Слушают и учатся выразительно читать текст вслух.</w:t>
            </w:r>
          </w:p>
          <w:p w:rsidR="004226D1" w:rsidRDefault="004226D1" w:rsidP="007F08A0">
            <w:pPr>
              <w:rPr>
                <w:rFonts w:ascii="Times New Roman" w:hAnsi="Times New Roman" w:cs="Times New Roman"/>
              </w:rPr>
            </w:pPr>
            <w:r>
              <w:rPr>
                <w:rFonts w:ascii="Times New Roman" w:hAnsi="Times New Roman" w:cs="Times New Roman"/>
              </w:rPr>
              <w:t>Отвечают на вопросы по тексту.</w:t>
            </w:r>
          </w:p>
          <w:p w:rsidR="004226D1" w:rsidRPr="00B20E93" w:rsidRDefault="004226D1" w:rsidP="007F08A0">
            <w:pPr>
              <w:rPr>
                <w:rFonts w:ascii="Times New Roman" w:hAnsi="Times New Roman" w:cs="Times New Roman"/>
              </w:rPr>
            </w:pPr>
            <w:r>
              <w:rPr>
                <w:rFonts w:ascii="Times New Roman" w:hAnsi="Times New Roman" w:cs="Times New Roman"/>
              </w:rPr>
              <w:t>Соотносят надписи с картинками.</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19</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Глагол «иметь» в вопросительных предложениях</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правило употребления глагола to have got в вопросительных предложениях и закрепляют его употребление в языковых и речевых упражнениях.</w:t>
            </w:r>
          </w:p>
          <w:p w:rsidR="004226D1" w:rsidRPr="002D22B2" w:rsidRDefault="004226D1" w:rsidP="007F08A0">
            <w:pPr>
              <w:rPr>
                <w:rFonts w:ascii="Times New Roman" w:hAnsi="Times New Roman" w:cs="Times New Roman"/>
              </w:rPr>
            </w:pP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20</w:t>
            </w:r>
          </w:p>
        </w:tc>
        <w:tc>
          <w:tcPr>
            <w:tcW w:w="3261" w:type="dxa"/>
          </w:tcPr>
          <w:p w:rsidR="004226D1" w:rsidRPr="002D22B2" w:rsidRDefault="004226D1" w:rsidP="007F08A0">
            <w:pPr>
              <w:rPr>
                <w:rFonts w:ascii="Times New Roman" w:eastAsia="Times New Roman" w:hAnsi="Times New Roman" w:cs="Times New Roman"/>
                <w:color w:val="000000"/>
                <w:lang w:eastAsia="ru-RU"/>
              </w:rPr>
            </w:pPr>
            <w:r w:rsidRPr="002D22B2">
              <w:rPr>
                <w:rFonts w:ascii="Times New Roman" w:eastAsia="Times New Roman" w:hAnsi="Times New Roman" w:cs="Times New Roman"/>
                <w:color w:val="000000"/>
                <w:lang w:eastAsia="ru-RU"/>
              </w:rPr>
              <w:t>Моя семья и 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правило чтения букв</w:t>
            </w:r>
            <w:r>
              <w:rPr>
                <w:rFonts w:ascii="Times New Roman" w:hAnsi="Times New Roman" w:cs="Times New Roman"/>
                <w:lang w:val="en-US"/>
              </w:rPr>
              <w:t>Ww</w:t>
            </w:r>
            <w:r w:rsidRPr="00B20E93">
              <w:rPr>
                <w:rFonts w:ascii="Times New Roman" w:hAnsi="Times New Roman" w:cs="Times New Roman"/>
              </w:rPr>
              <w:t xml:space="preserve">, </w:t>
            </w:r>
            <w:r>
              <w:rPr>
                <w:rFonts w:ascii="Times New Roman" w:hAnsi="Times New Roman" w:cs="Times New Roman"/>
                <w:lang w:val="en-US"/>
              </w:rPr>
              <w:t>Xx</w:t>
            </w:r>
            <w:r w:rsidRPr="00B20E93">
              <w:rPr>
                <w:rFonts w:ascii="Times New Roman" w:hAnsi="Times New Roman" w:cs="Times New Roman"/>
              </w:rPr>
              <w:t xml:space="preserve">, </w:t>
            </w:r>
            <w:r>
              <w:rPr>
                <w:rFonts w:ascii="Times New Roman" w:hAnsi="Times New Roman" w:cs="Times New Roman"/>
                <w:lang w:val="en-US"/>
              </w:rPr>
              <w:t>Yy</w:t>
            </w:r>
            <w:r w:rsidRPr="00B20E93">
              <w:rPr>
                <w:rFonts w:ascii="Times New Roman" w:hAnsi="Times New Roman" w:cs="Times New Roman"/>
              </w:rPr>
              <w:t xml:space="preserve"> и буквосочетания </w:t>
            </w:r>
            <w:r>
              <w:rPr>
                <w:rFonts w:ascii="Times New Roman" w:hAnsi="Times New Roman" w:cs="Times New Roman"/>
                <w:lang w:val="en-US"/>
              </w:rPr>
              <w:t>th</w:t>
            </w:r>
            <w:r>
              <w:rPr>
                <w:rFonts w:ascii="Times New Roman" w:hAnsi="Times New Roman" w:cs="Times New Roman"/>
              </w:rPr>
              <w:t>.</w:t>
            </w:r>
          </w:p>
          <w:p w:rsidR="004226D1" w:rsidRDefault="004226D1" w:rsidP="007F08A0">
            <w:pPr>
              <w:rPr>
                <w:rFonts w:ascii="Times New Roman" w:hAnsi="Times New Roman" w:cs="Times New Roman"/>
              </w:rPr>
            </w:pPr>
            <w:r>
              <w:rPr>
                <w:rFonts w:ascii="Times New Roman" w:hAnsi="Times New Roman" w:cs="Times New Roman"/>
              </w:rPr>
              <w:t>Закрепляют  лексику по теме «Я и моя семья» в языковых и речевых упражнениях.</w:t>
            </w:r>
          </w:p>
          <w:p w:rsidR="004226D1" w:rsidRDefault="004226D1" w:rsidP="007F08A0">
            <w:pPr>
              <w:rPr>
                <w:rFonts w:ascii="Times New Roman" w:hAnsi="Times New Roman" w:cs="Times New Roman"/>
              </w:rPr>
            </w:pPr>
            <w:r>
              <w:rPr>
                <w:rFonts w:ascii="Times New Roman" w:hAnsi="Times New Roman" w:cs="Times New Roman"/>
              </w:rPr>
              <w:t>Рассказывают о своей семье.</w:t>
            </w:r>
          </w:p>
          <w:p w:rsidR="004226D1" w:rsidRPr="00B20E93" w:rsidRDefault="004226D1" w:rsidP="007F08A0">
            <w:pPr>
              <w:rPr>
                <w:rFonts w:ascii="Times New Roman" w:hAnsi="Times New Roman" w:cs="Times New Roman"/>
              </w:rPr>
            </w:pP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21</w:t>
            </w:r>
          </w:p>
        </w:tc>
        <w:tc>
          <w:tcPr>
            <w:tcW w:w="3261" w:type="dxa"/>
          </w:tcPr>
          <w:p w:rsidR="004226D1" w:rsidRPr="002D22B2" w:rsidRDefault="004226D1" w:rsidP="007F08A0">
            <w:pPr>
              <w:rPr>
                <w:rFonts w:ascii="Times New Roman" w:eastAsia="Times New Roman" w:hAnsi="Times New Roman" w:cs="Times New Roman"/>
                <w:color w:val="000000"/>
                <w:lang w:eastAsia="ru-RU"/>
              </w:rPr>
            </w:pPr>
            <w:r w:rsidRPr="002D22B2">
              <w:rPr>
                <w:rFonts w:ascii="Times New Roman" w:eastAsia="Times New Roman" w:hAnsi="Times New Roman" w:cs="Times New Roman"/>
                <w:color w:val="000000"/>
                <w:lang w:eastAsia="ru-RU"/>
              </w:rPr>
              <w:t>Мои увлечения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На основе прочитанного текста учатся опровергать утверждения или соглашаться с ними.</w:t>
            </w:r>
          </w:p>
          <w:p w:rsidR="004226D1" w:rsidRDefault="004226D1" w:rsidP="007F08A0">
            <w:pPr>
              <w:rPr>
                <w:rFonts w:ascii="Times New Roman" w:hAnsi="Times New Roman" w:cs="Times New Roman"/>
              </w:rPr>
            </w:pPr>
            <w:r>
              <w:rPr>
                <w:rFonts w:ascii="Times New Roman" w:hAnsi="Times New Roman" w:cs="Times New Roman"/>
              </w:rPr>
              <w:t>Учатся ведению диалога-расспроса, запрашивая и сообщая фактическую информацию.</w:t>
            </w:r>
          </w:p>
          <w:p w:rsidR="004226D1" w:rsidRPr="002D22B2" w:rsidRDefault="004226D1" w:rsidP="007F08A0">
            <w:pPr>
              <w:rPr>
                <w:rFonts w:ascii="Times New Roman" w:hAnsi="Times New Roman" w:cs="Times New Roman"/>
              </w:rPr>
            </w:pPr>
            <w:r>
              <w:rPr>
                <w:rFonts w:ascii="Times New Roman" w:hAnsi="Times New Roman" w:cs="Times New Roman"/>
              </w:rPr>
              <w:t>Учатся задавать вопросы по прочитанному в письменном виде.</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22</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Притяжательный падеж имен существительных</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образование и употребление притяжательного падежа имен существительных и закрепляют его употребление в языковых и речевых упражнениях в рамках речевой ситуации «Я и моя семья».</w:t>
            </w:r>
          </w:p>
          <w:p w:rsidR="004226D1" w:rsidRDefault="004226D1" w:rsidP="007F08A0">
            <w:pPr>
              <w:rPr>
                <w:rFonts w:ascii="Times New Roman" w:hAnsi="Times New Roman" w:cs="Times New Roman"/>
              </w:rPr>
            </w:pPr>
            <w:r>
              <w:rPr>
                <w:rFonts w:ascii="Times New Roman" w:hAnsi="Times New Roman" w:cs="Times New Roman"/>
              </w:rPr>
              <w:t>Слушают и учатся выразительно читать текст вслух.</w:t>
            </w:r>
          </w:p>
          <w:p w:rsidR="004226D1" w:rsidRDefault="004226D1" w:rsidP="007F08A0">
            <w:pPr>
              <w:rPr>
                <w:rFonts w:ascii="Times New Roman" w:hAnsi="Times New Roman" w:cs="Times New Roman"/>
              </w:rPr>
            </w:pPr>
            <w:r>
              <w:rPr>
                <w:rFonts w:ascii="Times New Roman" w:hAnsi="Times New Roman" w:cs="Times New Roman"/>
              </w:rPr>
              <w:t>Отвечают на вопросы по тексту.</w:t>
            </w:r>
          </w:p>
          <w:p w:rsidR="004226D1" w:rsidRDefault="004226D1" w:rsidP="007F08A0">
            <w:pPr>
              <w:rPr>
                <w:rFonts w:ascii="Times New Roman" w:hAnsi="Times New Roman" w:cs="Times New Roman"/>
              </w:rPr>
            </w:pPr>
            <w:r>
              <w:rPr>
                <w:rFonts w:ascii="Times New Roman" w:hAnsi="Times New Roman" w:cs="Times New Roman"/>
              </w:rPr>
              <w:t>Соотносят надписи с картинками.</w:t>
            </w:r>
          </w:p>
          <w:p w:rsidR="004226D1" w:rsidRPr="002D22B2" w:rsidRDefault="004226D1" w:rsidP="007F08A0">
            <w:pPr>
              <w:rPr>
                <w:rFonts w:ascii="Times New Roman" w:hAnsi="Times New Roman" w:cs="Times New Roman"/>
              </w:rPr>
            </w:pPr>
            <w:r>
              <w:rPr>
                <w:rFonts w:ascii="Times New Roman" w:hAnsi="Times New Roman" w:cs="Times New Roman"/>
              </w:rPr>
              <w:lastRenderedPageBreak/>
              <w:t>Находят существительные в притяжательном падеже.</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lastRenderedPageBreak/>
              <w:t>23</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«Ежик Боб и его друзья» (ч.1) История Боба</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понимать основное содержание аутентичных текстов разных жанров и стилей;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Default="004226D1" w:rsidP="007F08A0">
            <w:pPr>
              <w:rPr>
                <w:rFonts w:ascii="Times New Roman" w:hAnsi="Times New Roman" w:cs="Times New Roman"/>
              </w:rPr>
            </w:pPr>
            <w:r>
              <w:rPr>
                <w:rFonts w:ascii="Times New Roman" w:hAnsi="Times New Roman" w:cs="Times New Roman"/>
              </w:rPr>
              <w:t>Отвечают на вопросы к тексту.</w:t>
            </w:r>
          </w:p>
          <w:p w:rsidR="004226D1" w:rsidRPr="002D22B2" w:rsidRDefault="004226D1" w:rsidP="007F08A0">
            <w:pPr>
              <w:rPr>
                <w:rFonts w:ascii="Times New Roman" w:hAnsi="Times New Roman" w:cs="Times New Roman"/>
              </w:rPr>
            </w:pPr>
            <w:r>
              <w:rPr>
                <w:rFonts w:ascii="Times New Roman" w:hAnsi="Times New Roman" w:cs="Times New Roman"/>
              </w:rPr>
              <w:t>Соглашаются или опровергают утверждения.</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24</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«Ежик Боб и его друзья» (ч. 1) История Тома</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понимать основное содержание аутентичных текстов разных жанров и стилей;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Pr="002D22B2" w:rsidRDefault="004226D1" w:rsidP="007F08A0">
            <w:pPr>
              <w:rPr>
                <w:rFonts w:ascii="Times New Roman" w:hAnsi="Times New Roman" w:cs="Times New Roman"/>
              </w:rPr>
            </w:pPr>
            <w:r>
              <w:rPr>
                <w:rFonts w:ascii="Times New Roman" w:hAnsi="Times New Roman" w:cs="Times New Roman"/>
              </w:rPr>
              <w:t>Характеризуют персонажи.</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25</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Повторение темы «Моя семья»</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лексику по теме «Я и моя семья».</w:t>
            </w:r>
          </w:p>
          <w:p w:rsidR="004226D1" w:rsidRDefault="004226D1" w:rsidP="007F08A0">
            <w:pPr>
              <w:rPr>
                <w:rFonts w:ascii="Times New Roman" w:hAnsi="Times New Roman" w:cs="Times New Roman"/>
              </w:rPr>
            </w:pPr>
            <w:r>
              <w:rPr>
                <w:rFonts w:ascii="Times New Roman" w:hAnsi="Times New Roman" w:cs="Times New Roman"/>
              </w:rPr>
              <w:t>Учатся вести диалог-расспрос: запрашивают и сообщают фактическую информацию.</w:t>
            </w:r>
          </w:p>
          <w:p w:rsidR="004226D1" w:rsidRPr="002D22B2" w:rsidRDefault="004226D1" w:rsidP="007F08A0">
            <w:pPr>
              <w:rPr>
                <w:rFonts w:ascii="Times New Roman" w:hAnsi="Times New Roman" w:cs="Times New Roman"/>
              </w:rPr>
            </w:pPr>
            <w:r>
              <w:rPr>
                <w:rFonts w:ascii="Times New Roman" w:hAnsi="Times New Roman" w:cs="Times New Roman"/>
              </w:rPr>
              <w:t>Рассказывают о своих семьях.</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26</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Тест №2 по теме «Моя семья»</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2D22B2" w:rsidRDefault="004226D1" w:rsidP="007F08A0">
            <w:pPr>
              <w:rPr>
                <w:rFonts w:ascii="Times New Roman" w:hAnsi="Times New Roman" w:cs="Times New Roman"/>
              </w:rPr>
            </w:pPr>
            <w:r>
              <w:rPr>
                <w:rFonts w:ascii="Times New Roman" w:hAnsi="Times New Roman" w:cs="Times New Roman"/>
              </w:rPr>
              <w:t>Слушают текст и отвечают на вопросы; задают вопросы к тексту и отвечают на них; заполняют пропуски в тексте; демонстрируют умение вести диалог-расспрос; отвечают на вопросы разных видов; самостоятельно запрашивают информацию; переходят с позиции спрашивающего на позицию отвечающего и наоборот.</w:t>
            </w:r>
          </w:p>
        </w:tc>
      </w:tr>
      <w:tr w:rsidR="004226D1" w:rsidRPr="00E6259B" w:rsidTr="006307E8">
        <w:tc>
          <w:tcPr>
            <w:tcW w:w="567" w:type="dxa"/>
          </w:tcPr>
          <w:p w:rsidR="004226D1" w:rsidRDefault="004226D1" w:rsidP="007F08A0">
            <w:pPr>
              <w:rPr>
                <w:rFonts w:ascii="Times New Roman" w:hAnsi="Times New Roman" w:cs="Times New Roman"/>
              </w:rPr>
            </w:pPr>
            <w:r>
              <w:rPr>
                <w:rFonts w:ascii="Times New Roman" w:hAnsi="Times New Roman" w:cs="Times New Roman"/>
              </w:rPr>
              <w:t>27</w:t>
            </w:r>
          </w:p>
        </w:tc>
        <w:tc>
          <w:tcPr>
            <w:tcW w:w="3261" w:type="dxa"/>
          </w:tcPr>
          <w:p w:rsidR="004226D1" w:rsidRPr="002D22B2" w:rsidRDefault="004226D1" w:rsidP="007F08A0">
            <w:pPr>
              <w:rPr>
                <w:rFonts w:ascii="Times New Roman" w:hAnsi="Times New Roman" w:cs="Times New Roman"/>
                <w:color w:val="000000"/>
              </w:rPr>
            </w:pPr>
            <w:r w:rsidRPr="002D22B2">
              <w:rPr>
                <w:rFonts w:ascii="Times New Roman" w:hAnsi="Times New Roman" w:cs="Times New Roman"/>
                <w:color w:val="000000"/>
              </w:rPr>
              <w:t>Защита проекта «Моя семья»</w:t>
            </w:r>
          </w:p>
          <w:p w:rsidR="004226D1" w:rsidRPr="002D22B2" w:rsidRDefault="004226D1" w:rsidP="007F08A0">
            <w:pPr>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Защищают проекты «Моя семья».</w:t>
            </w:r>
          </w:p>
          <w:p w:rsidR="004226D1" w:rsidRPr="002D22B2" w:rsidRDefault="004226D1" w:rsidP="007F08A0">
            <w:pPr>
              <w:rPr>
                <w:rFonts w:ascii="Times New Roman" w:hAnsi="Times New Roman" w:cs="Times New Roman"/>
              </w:rPr>
            </w:pPr>
            <w:r w:rsidRPr="003C60E9">
              <w:rPr>
                <w:rFonts w:ascii="Times New Roman" w:eastAsia="Times New Roman" w:hAnsi="Times New Roman" w:cs="Times New Roman"/>
                <w:snapToGrid w:val="0"/>
                <w:lang w:eastAsia="ru-RU"/>
              </w:rPr>
              <w:t>Оценивают свои достижения в реализации проекта.</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sidRPr="00A92072">
              <w:rPr>
                <w:rFonts w:ascii="Times New Roman" w:hAnsi="Times New Roman" w:cs="Times New Roman"/>
              </w:rPr>
              <w:t>28</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Неопределенная форма глагола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неопределенную форму глагола.</w:t>
            </w:r>
          </w:p>
          <w:p w:rsidR="004226D1" w:rsidRDefault="004226D1" w:rsidP="007F08A0">
            <w:pPr>
              <w:pStyle w:val="aa"/>
              <w:rPr>
                <w:rFonts w:ascii="Times New Roman" w:hAnsi="Times New Roman" w:cs="Times New Roman"/>
              </w:rPr>
            </w:pPr>
            <w:r>
              <w:rPr>
                <w:rFonts w:ascii="Times New Roman" w:hAnsi="Times New Roman" w:cs="Times New Roman"/>
              </w:rPr>
              <w:t>Находят соответствие между глаголами и словосочетаниями.</w:t>
            </w:r>
          </w:p>
          <w:p w:rsidR="004226D1" w:rsidRDefault="004226D1" w:rsidP="007F08A0">
            <w:pPr>
              <w:pStyle w:val="aa"/>
              <w:rPr>
                <w:rFonts w:ascii="Times New Roman" w:hAnsi="Times New Roman" w:cs="Times New Roman"/>
              </w:rPr>
            </w:pPr>
            <w:r>
              <w:rPr>
                <w:rFonts w:ascii="Times New Roman" w:hAnsi="Times New Roman" w:cs="Times New Roman"/>
              </w:rPr>
              <w:t>Слушают аудиозапись и проверяют правильность выполнения задания.</w:t>
            </w:r>
          </w:p>
          <w:p w:rsidR="004226D1" w:rsidRDefault="004226D1" w:rsidP="007F08A0">
            <w:pPr>
              <w:pStyle w:val="aa"/>
              <w:rPr>
                <w:rFonts w:ascii="Times New Roman" w:hAnsi="Times New Roman" w:cs="Times New Roman"/>
              </w:rPr>
            </w:pPr>
            <w:r>
              <w:rPr>
                <w:rFonts w:ascii="Times New Roman" w:hAnsi="Times New Roman" w:cs="Times New Roman"/>
              </w:rPr>
              <w:t>Знакомятся с лексикой по теме «Подготовка к путешествию».</w:t>
            </w:r>
          </w:p>
          <w:p w:rsidR="004226D1" w:rsidRDefault="004226D1" w:rsidP="007F08A0">
            <w:pPr>
              <w:pStyle w:val="aa"/>
              <w:rPr>
                <w:rFonts w:ascii="Times New Roman" w:hAnsi="Times New Roman" w:cs="Times New Roman"/>
              </w:rPr>
            </w:pPr>
            <w:r>
              <w:rPr>
                <w:rFonts w:ascii="Times New Roman" w:hAnsi="Times New Roman" w:cs="Times New Roman"/>
              </w:rPr>
              <w:t>Учатся полно и точно понимать текст: анализировать структуру и смысл отдельных частей текста, переводить  фрагменты текста, отвечать на вопросы.</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sidRPr="00A92072">
              <w:rPr>
                <w:rFonts w:ascii="Times New Roman" w:hAnsi="Times New Roman" w:cs="Times New Roman"/>
              </w:rPr>
              <w:t>29</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Объектный падеж личных местоимений</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образованием объектного падежа личных местоимений и закрепляют этот материал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Учатся располагать части текста в правильном порядке.</w:t>
            </w:r>
          </w:p>
          <w:p w:rsidR="004226D1" w:rsidRDefault="004226D1" w:rsidP="007F08A0">
            <w:pPr>
              <w:pStyle w:val="aa"/>
              <w:rPr>
                <w:rFonts w:ascii="Times New Roman" w:hAnsi="Times New Roman" w:cs="Times New Roman"/>
              </w:rPr>
            </w:pPr>
            <w:r>
              <w:rPr>
                <w:rFonts w:ascii="Times New Roman" w:hAnsi="Times New Roman" w:cs="Times New Roman"/>
              </w:rPr>
              <w:t>Обращаются с просьбой друг к другу.</w:t>
            </w:r>
          </w:p>
          <w:p w:rsidR="004226D1" w:rsidRDefault="004226D1" w:rsidP="007F08A0">
            <w:pPr>
              <w:pStyle w:val="aa"/>
              <w:rPr>
                <w:rFonts w:ascii="Times New Roman" w:hAnsi="Times New Roman" w:cs="Times New Roman"/>
              </w:rPr>
            </w:pPr>
            <w:r>
              <w:rPr>
                <w:rFonts w:ascii="Times New Roman" w:hAnsi="Times New Roman" w:cs="Times New Roman"/>
              </w:rPr>
              <w:t>Находят соответствие между командами, воспринимаемыми на слух, и картинками.</w:t>
            </w:r>
          </w:p>
          <w:p w:rsidR="004226D1" w:rsidRPr="00B1775F" w:rsidRDefault="004226D1" w:rsidP="007F08A0">
            <w:pPr>
              <w:pStyle w:val="aa"/>
              <w:rPr>
                <w:rFonts w:ascii="Times New Roman" w:hAnsi="Times New Roman" w:cs="Times New Roman"/>
              </w:rPr>
            </w:pPr>
            <w:r>
              <w:rPr>
                <w:rFonts w:ascii="Times New Roman" w:hAnsi="Times New Roman" w:cs="Times New Roman"/>
              </w:rPr>
              <w:t xml:space="preserve">Повторяют правила чтения букв </w:t>
            </w:r>
            <w:r>
              <w:rPr>
                <w:rFonts w:ascii="Times New Roman" w:hAnsi="Times New Roman" w:cs="Times New Roman"/>
                <w:lang w:val="en-US"/>
              </w:rPr>
              <w:t>Rr</w:t>
            </w:r>
            <w:r w:rsidRPr="00B1775F">
              <w:rPr>
                <w:rFonts w:ascii="Times New Roman" w:hAnsi="Times New Roman" w:cs="Times New Roman"/>
              </w:rPr>
              <w:t xml:space="preserve">, </w:t>
            </w:r>
            <w:r>
              <w:rPr>
                <w:rFonts w:ascii="Times New Roman" w:hAnsi="Times New Roman" w:cs="Times New Roman"/>
                <w:lang w:val="en-US"/>
              </w:rPr>
              <w:t>Vv</w:t>
            </w:r>
            <w:r w:rsidRPr="00B1775F">
              <w:rPr>
                <w:rFonts w:ascii="Times New Roman" w:hAnsi="Times New Roman" w:cs="Times New Roman"/>
              </w:rPr>
              <w:t xml:space="preserve">, </w:t>
            </w:r>
            <w:r>
              <w:rPr>
                <w:rFonts w:ascii="Times New Roman" w:hAnsi="Times New Roman" w:cs="Times New Roman"/>
                <w:lang w:val="en-US"/>
              </w:rPr>
              <w:t>Zz</w:t>
            </w:r>
            <w:r w:rsidRPr="00B1775F">
              <w:rPr>
                <w:rFonts w:ascii="Times New Roman" w:hAnsi="Times New Roman" w:cs="Times New Roman"/>
              </w:rPr>
              <w:t xml:space="preserve">, </w:t>
            </w:r>
            <w:r>
              <w:rPr>
                <w:rFonts w:ascii="Times New Roman" w:hAnsi="Times New Roman" w:cs="Times New Roman"/>
                <w:lang w:val="en-US"/>
              </w:rPr>
              <w:t>Ll</w:t>
            </w:r>
            <w:r w:rsidRPr="00B1775F">
              <w:rPr>
                <w:rFonts w:ascii="Times New Roman" w:hAnsi="Times New Roman" w:cs="Times New Roman"/>
              </w:rPr>
              <w:t>.</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sidRPr="00A92072">
              <w:rPr>
                <w:rFonts w:ascii="Times New Roman" w:hAnsi="Times New Roman" w:cs="Times New Roman"/>
              </w:rPr>
              <w:t>30</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Отрицательная форма повелительного наклонения</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Учатся понимать выражение просьбы или приказания, употребляя повелительное наклонение глаголов, и закрепляют этот материал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Учатся формулировать, произносить, понимать команды, выражающие запрет, используя глаголы в повелительном наклонении.</w:t>
            </w:r>
          </w:p>
          <w:p w:rsidR="004226D1" w:rsidRPr="00B1775F" w:rsidRDefault="004226D1" w:rsidP="007F08A0">
            <w:pPr>
              <w:pStyle w:val="aa"/>
              <w:rPr>
                <w:rFonts w:ascii="Times New Roman" w:hAnsi="Times New Roman" w:cs="Times New Roman"/>
              </w:rPr>
            </w:pPr>
            <w:r>
              <w:rPr>
                <w:rFonts w:ascii="Times New Roman" w:hAnsi="Times New Roman" w:cs="Times New Roman"/>
              </w:rPr>
              <w:t xml:space="preserve">Повторяют правила чтения буквы </w:t>
            </w:r>
            <w:r>
              <w:rPr>
                <w:rFonts w:ascii="Times New Roman" w:hAnsi="Times New Roman" w:cs="Times New Roman"/>
                <w:lang w:val="en-US"/>
              </w:rPr>
              <w:t>Ii</w:t>
            </w:r>
            <w:r>
              <w:rPr>
                <w:rFonts w:ascii="Times New Roman" w:hAnsi="Times New Roman" w:cs="Times New Roman"/>
              </w:rPr>
              <w:t>в открытом слоге и перед</w:t>
            </w:r>
            <w:r>
              <w:rPr>
                <w:rFonts w:ascii="Times New Roman" w:hAnsi="Times New Roman" w:cs="Times New Roman"/>
                <w:lang w:val="en-US"/>
              </w:rPr>
              <w:t>ld</w:t>
            </w:r>
            <w:r w:rsidRPr="00B1775F">
              <w:rPr>
                <w:rFonts w:ascii="Times New Roman" w:hAnsi="Times New Roman" w:cs="Times New Roman"/>
              </w:rPr>
              <w:t xml:space="preserve">, </w:t>
            </w:r>
            <w:r>
              <w:rPr>
                <w:rFonts w:ascii="Times New Roman" w:hAnsi="Times New Roman" w:cs="Times New Roman"/>
                <w:lang w:val="en-US"/>
              </w:rPr>
              <w:t>nd</w:t>
            </w:r>
            <w:r w:rsidRPr="00B1775F">
              <w:rPr>
                <w:rFonts w:ascii="Times New Roman" w:hAnsi="Times New Roman" w:cs="Times New Roman"/>
              </w:rPr>
              <w:t xml:space="preserve">, </w:t>
            </w:r>
            <w:r>
              <w:rPr>
                <w:rFonts w:ascii="Times New Roman" w:hAnsi="Times New Roman" w:cs="Times New Roman"/>
                <w:lang w:val="en-US"/>
              </w:rPr>
              <w:t>gh</w:t>
            </w:r>
            <w:r w:rsidRPr="00B1775F">
              <w:rPr>
                <w:rFonts w:ascii="Times New Roman" w:hAnsi="Times New Roman" w:cs="Times New Roman"/>
              </w:rPr>
              <w:t>.</w:t>
            </w:r>
          </w:p>
          <w:p w:rsidR="004226D1" w:rsidRPr="00B1775F" w:rsidRDefault="004226D1" w:rsidP="007F08A0">
            <w:pPr>
              <w:pStyle w:val="aa"/>
              <w:rPr>
                <w:rFonts w:ascii="Times New Roman" w:hAnsi="Times New Roman" w:cs="Times New Roman"/>
              </w:rPr>
            </w:pPr>
            <w:r>
              <w:rPr>
                <w:rFonts w:ascii="Times New Roman" w:hAnsi="Times New Roman" w:cs="Times New Roman"/>
              </w:rPr>
              <w:t>Учатся полно и точно понимать текст.</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31</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Комната для Роба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конструкции </w:t>
            </w:r>
            <w:r>
              <w:rPr>
                <w:rFonts w:ascii="Times New Roman" w:hAnsi="Times New Roman" w:cs="Times New Roman"/>
                <w:lang w:val="en-US"/>
              </w:rPr>
              <w:t>Thereis</w:t>
            </w:r>
            <w:r w:rsidRPr="00391047">
              <w:rPr>
                <w:rFonts w:ascii="Times New Roman" w:hAnsi="Times New Roman" w:cs="Times New Roman"/>
              </w:rPr>
              <w:t>/</w:t>
            </w:r>
            <w:r>
              <w:rPr>
                <w:rFonts w:ascii="Times New Roman" w:hAnsi="Times New Roman" w:cs="Times New Roman"/>
                <w:lang w:val="en-US"/>
              </w:rPr>
              <w:t>Thereare</w:t>
            </w:r>
            <w:r>
              <w:rPr>
                <w:rFonts w:ascii="Times New Roman" w:hAnsi="Times New Roman" w:cs="Times New Roman"/>
              </w:rPr>
              <w:t xml:space="preserve"> и закрепляют этот материал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 xml:space="preserve">Учатся интонационно правильно оформлять предложения с конструкцией </w:t>
            </w:r>
            <w:r>
              <w:rPr>
                <w:rFonts w:ascii="Times New Roman" w:hAnsi="Times New Roman" w:cs="Times New Roman"/>
                <w:lang w:val="en-US"/>
              </w:rPr>
              <w:t>Thereis</w:t>
            </w:r>
            <w:r w:rsidRPr="00391047">
              <w:rPr>
                <w:rFonts w:ascii="Times New Roman" w:hAnsi="Times New Roman" w:cs="Times New Roman"/>
              </w:rPr>
              <w:t>/</w:t>
            </w:r>
            <w:r>
              <w:rPr>
                <w:rFonts w:ascii="Times New Roman" w:hAnsi="Times New Roman" w:cs="Times New Roman"/>
                <w:lang w:val="en-US"/>
              </w:rPr>
              <w:t>Thereare</w:t>
            </w:r>
            <w:r>
              <w:rPr>
                <w:rFonts w:ascii="Times New Roman" w:hAnsi="Times New Roman" w:cs="Times New Roman"/>
              </w:rPr>
              <w:t xml:space="preserve"> и переводить их на русский язык.</w:t>
            </w:r>
          </w:p>
          <w:p w:rsidR="004226D1" w:rsidRDefault="004226D1" w:rsidP="007F08A0">
            <w:pPr>
              <w:pStyle w:val="aa"/>
              <w:rPr>
                <w:rFonts w:ascii="Times New Roman" w:hAnsi="Times New Roman" w:cs="Times New Roman"/>
              </w:rPr>
            </w:pPr>
            <w:r>
              <w:rPr>
                <w:rFonts w:ascii="Times New Roman" w:hAnsi="Times New Roman" w:cs="Times New Roman"/>
              </w:rPr>
              <w:t>Повторяют лексику по теме «Дом и квартира» и закрепляют ее в языковых и речевых упражнениях.</w:t>
            </w:r>
          </w:p>
          <w:p w:rsidR="004226D1" w:rsidRPr="00391047" w:rsidRDefault="004226D1" w:rsidP="007F08A0">
            <w:pPr>
              <w:pStyle w:val="aa"/>
              <w:rPr>
                <w:rFonts w:ascii="Times New Roman" w:hAnsi="Times New Roman" w:cs="Times New Roman"/>
              </w:rPr>
            </w:pPr>
            <w:r>
              <w:rPr>
                <w:rFonts w:ascii="Times New Roman" w:hAnsi="Times New Roman" w:cs="Times New Roman"/>
              </w:rPr>
              <w:t>Учатся выделять основную мысль в воспринимаемом на слух тексте, выбирать интересующую информацию, просмотрев текст.</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32</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Моя квартира (дом)</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конструкции </w:t>
            </w:r>
            <w:r>
              <w:rPr>
                <w:rFonts w:ascii="Times New Roman" w:hAnsi="Times New Roman" w:cs="Times New Roman"/>
                <w:lang w:val="en-US"/>
              </w:rPr>
              <w:t>Thereis</w:t>
            </w:r>
            <w:r w:rsidRPr="00391047">
              <w:rPr>
                <w:rFonts w:ascii="Times New Roman" w:hAnsi="Times New Roman" w:cs="Times New Roman"/>
              </w:rPr>
              <w:t>/</w:t>
            </w:r>
            <w:r>
              <w:rPr>
                <w:rFonts w:ascii="Times New Roman" w:hAnsi="Times New Roman" w:cs="Times New Roman"/>
                <w:lang w:val="en-US"/>
              </w:rPr>
              <w:t>Thereare</w:t>
            </w:r>
            <w:r>
              <w:rPr>
                <w:rFonts w:ascii="Times New Roman" w:hAnsi="Times New Roman" w:cs="Times New Roman"/>
              </w:rPr>
              <w:t xml:space="preserve"> и закрепляют </w:t>
            </w:r>
            <w:r>
              <w:rPr>
                <w:rFonts w:ascii="Times New Roman" w:hAnsi="Times New Roman" w:cs="Times New Roman"/>
              </w:rPr>
              <w:lastRenderedPageBreak/>
              <w:t>этот материал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Учатся описывать свой дом (квартиру).</w:t>
            </w:r>
          </w:p>
          <w:p w:rsidR="004226D1" w:rsidRDefault="004226D1" w:rsidP="007F08A0">
            <w:pPr>
              <w:pStyle w:val="aa"/>
              <w:rPr>
                <w:rFonts w:ascii="Times New Roman" w:hAnsi="Times New Roman" w:cs="Times New Roman"/>
              </w:rPr>
            </w:pPr>
            <w:r>
              <w:rPr>
                <w:rFonts w:ascii="Times New Roman" w:hAnsi="Times New Roman" w:cs="Times New Roman"/>
              </w:rPr>
              <w:t>Учатся запрашивать фактическую информацию и отвечать на нее в рамках речевой ситуации «Дом (квартира)».</w:t>
            </w:r>
          </w:p>
          <w:p w:rsidR="004226D1" w:rsidRPr="00391047" w:rsidRDefault="004226D1" w:rsidP="007F08A0">
            <w:pPr>
              <w:pStyle w:val="aa"/>
              <w:rPr>
                <w:rFonts w:ascii="Times New Roman" w:hAnsi="Times New Roman" w:cs="Times New Roman"/>
              </w:rPr>
            </w:pPr>
            <w:r>
              <w:rPr>
                <w:rFonts w:ascii="Times New Roman" w:hAnsi="Times New Roman" w:cs="Times New Roman"/>
              </w:rPr>
              <w:t xml:space="preserve">Учатся догадываться о значении интернациональных слов с помощью рубрики </w:t>
            </w:r>
            <w:r w:rsidRPr="00391047">
              <w:rPr>
                <w:rFonts w:ascii="Times New Roman" w:hAnsi="Times New Roman" w:cs="Times New Roman"/>
                <w:i/>
                <w:lang w:val="en-US"/>
              </w:rPr>
              <w:t>Friends</w:t>
            </w:r>
            <w:r w:rsidRPr="00391047">
              <w:rPr>
                <w:rFonts w:ascii="Times New Roman" w:hAnsi="Times New Roman" w:cs="Times New Roman"/>
              </w:rPr>
              <w:t>.</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lastRenderedPageBreak/>
              <w:t>33</w:t>
            </w:r>
          </w:p>
        </w:tc>
        <w:tc>
          <w:tcPr>
            <w:tcW w:w="3261" w:type="dxa"/>
          </w:tcPr>
          <w:p w:rsidR="004226D1" w:rsidRPr="00A92072" w:rsidRDefault="004226D1" w:rsidP="007F08A0">
            <w:pPr>
              <w:pStyle w:val="aa"/>
              <w:rPr>
                <w:rFonts w:ascii="Times New Roman" w:hAnsi="Times New Roman" w:cs="Times New Roman"/>
                <w:color w:val="000000"/>
              </w:rPr>
            </w:pPr>
            <w:r w:rsidRPr="00A92072">
              <w:rPr>
                <w:rFonts w:ascii="Times New Roman" w:hAnsi="Times New Roman" w:cs="Times New Roman"/>
                <w:color w:val="000000"/>
              </w:rPr>
              <w:t>В отеле</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конструкции </w:t>
            </w:r>
            <w:r>
              <w:rPr>
                <w:rFonts w:ascii="Times New Roman" w:hAnsi="Times New Roman" w:cs="Times New Roman"/>
                <w:lang w:val="en-US"/>
              </w:rPr>
              <w:t>Thereis</w:t>
            </w:r>
            <w:r w:rsidRPr="00391047">
              <w:rPr>
                <w:rFonts w:ascii="Times New Roman" w:hAnsi="Times New Roman" w:cs="Times New Roman"/>
              </w:rPr>
              <w:t>/</w:t>
            </w:r>
            <w:r>
              <w:rPr>
                <w:rFonts w:ascii="Times New Roman" w:hAnsi="Times New Roman" w:cs="Times New Roman"/>
                <w:lang w:val="en-US"/>
              </w:rPr>
              <w:t>Thereare</w:t>
            </w:r>
            <w:r>
              <w:rPr>
                <w:rFonts w:ascii="Times New Roman" w:hAnsi="Times New Roman" w:cs="Times New Roman"/>
              </w:rPr>
              <w:t xml:space="preserve"> в специальных вопросах  и закрепляют этот материал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 xml:space="preserve">Учатся догадываться о значении интернациональных слов с помощью рубрики </w:t>
            </w:r>
            <w:r w:rsidRPr="00391047">
              <w:rPr>
                <w:rFonts w:ascii="Times New Roman" w:hAnsi="Times New Roman" w:cs="Times New Roman"/>
                <w:i/>
                <w:lang w:val="en-US"/>
              </w:rPr>
              <w:t>Friends</w:t>
            </w:r>
            <w:r w:rsidRPr="00391047">
              <w:rPr>
                <w:rFonts w:ascii="Times New Roman" w:hAnsi="Times New Roman" w:cs="Times New Roman"/>
              </w:rPr>
              <w:t>.</w:t>
            </w:r>
          </w:p>
          <w:p w:rsidR="004226D1" w:rsidRDefault="004226D1" w:rsidP="007F08A0">
            <w:pPr>
              <w:pStyle w:val="aa"/>
              <w:rPr>
                <w:rFonts w:ascii="Times New Roman" w:hAnsi="Times New Roman" w:cs="Times New Roman"/>
              </w:rPr>
            </w:pPr>
            <w:r>
              <w:rPr>
                <w:rFonts w:ascii="Times New Roman" w:hAnsi="Times New Roman" w:cs="Times New Roman"/>
              </w:rPr>
              <w:t>Знакомятся с правилами английского этикета: обращение с вопросом, просьбой, извинение и разыгрывают диалоги этикетного характера.</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34</w:t>
            </w:r>
          </w:p>
        </w:tc>
        <w:tc>
          <w:tcPr>
            <w:tcW w:w="3261" w:type="dxa"/>
          </w:tcPr>
          <w:p w:rsidR="004226D1" w:rsidRPr="00A92072" w:rsidRDefault="004226D1" w:rsidP="007F08A0">
            <w:pPr>
              <w:pStyle w:val="aa"/>
              <w:rPr>
                <w:rFonts w:ascii="Times New Roman" w:hAnsi="Times New Roman" w:cs="Times New Roman"/>
                <w:color w:val="000000"/>
              </w:rPr>
            </w:pPr>
            <w:r w:rsidRPr="00962F4F">
              <w:rPr>
                <w:rFonts w:ascii="Times New Roman" w:eastAsia="Times New Roman" w:hAnsi="Times New Roman" w:cs="Times New Roman"/>
                <w:color w:val="000000"/>
                <w:lang w:eastAsia="ru-RU"/>
              </w:rPr>
              <w:t>Домашнее чтение «Ежик Боб и его друзья» (ч.2)</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понимать основное содержание аутентичных текстов разных жанров и стилей;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Default="004226D1" w:rsidP="007F08A0">
            <w:pPr>
              <w:pStyle w:val="aa"/>
              <w:rPr>
                <w:rFonts w:ascii="Times New Roman" w:hAnsi="Times New Roman" w:cs="Times New Roman"/>
              </w:rPr>
            </w:pPr>
            <w:r>
              <w:rPr>
                <w:rFonts w:ascii="Times New Roman" w:hAnsi="Times New Roman" w:cs="Times New Roman"/>
              </w:rPr>
              <w:t>Рисуют картинки домов, где живут персонажи.</w:t>
            </w:r>
          </w:p>
          <w:p w:rsidR="004226D1" w:rsidRDefault="004226D1" w:rsidP="007F08A0">
            <w:pPr>
              <w:pStyle w:val="aa"/>
              <w:rPr>
                <w:rFonts w:ascii="Times New Roman" w:hAnsi="Times New Roman" w:cs="Times New Roman"/>
              </w:rPr>
            </w:pPr>
            <w:r>
              <w:rPr>
                <w:rFonts w:ascii="Times New Roman" w:hAnsi="Times New Roman" w:cs="Times New Roman"/>
              </w:rPr>
              <w:t>Закрепляют слова по теме «Дом (квартира)».</w:t>
            </w:r>
          </w:p>
          <w:p w:rsidR="004226D1" w:rsidRPr="00A92072" w:rsidRDefault="004226D1" w:rsidP="007F08A0">
            <w:pPr>
              <w:pStyle w:val="aa"/>
              <w:rPr>
                <w:rFonts w:ascii="Times New Roman" w:hAnsi="Times New Roman" w:cs="Times New Roman"/>
              </w:rPr>
            </w:pPr>
            <w:r>
              <w:rPr>
                <w:rFonts w:ascii="Times New Roman" w:hAnsi="Times New Roman" w:cs="Times New Roman"/>
              </w:rPr>
              <w:t>Соглашаются или опровергают утверждения.</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35</w:t>
            </w:r>
          </w:p>
        </w:tc>
        <w:tc>
          <w:tcPr>
            <w:tcW w:w="3261" w:type="dxa"/>
          </w:tcPr>
          <w:p w:rsidR="004226D1" w:rsidRPr="00A92072" w:rsidRDefault="004226D1" w:rsidP="007F08A0">
            <w:pPr>
              <w:pStyle w:val="aa"/>
              <w:rPr>
                <w:rFonts w:ascii="Times New Roman" w:hAnsi="Times New Roman" w:cs="Times New Roman"/>
                <w:color w:val="000000"/>
              </w:rPr>
            </w:pPr>
            <w:r w:rsidRPr="00962F4F">
              <w:rPr>
                <w:rFonts w:ascii="Times New Roman" w:eastAsia="Times New Roman" w:hAnsi="Times New Roman" w:cs="Times New Roman"/>
                <w:color w:val="000000"/>
                <w:lang w:eastAsia="ru-RU"/>
              </w:rPr>
              <w:t>Повторение темы «Дом, квартира»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Повторяют  лексику по теме «Дом, квартира».</w:t>
            </w:r>
          </w:p>
          <w:p w:rsidR="004226D1" w:rsidRDefault="004226D1" w:rsidP="007F08A0">
            <w:pPr>
              <w:rPr>
                <w:rFonts w:ascii="Times New Roman" w:hAnsi="Times New Roman" w:cs="Times New Roman"/>
              </w:rPr>
            </w:pPr>
            <w:r>
              <w:rPr>
                <w:rFonts w:ascii="Times New Roman" w:hAnsi="Times New Roman" w:cs="Times New Roman"/>
              </w:rPr>
              <w:t>Учатся вести диалог-расспрос: запрашивают и сообщают фактическую информацию.</w:t>
            </w:r>
          </w:p>
          <w:p w:rsidR="004226D1" w:rsidRDefault="004226D1" w:rsidP="007F08A0">
            <w:pPr>
              <w:pStyle w:val="aa"/>
              <w:rPr>
                <w:rFonts w:ascii="Times New Roman" w:hAnsi="Times New Roman" w:cs="Times New Roman"/>
              </w:rPr>
            </w:pPr>
            <w:r>
              <w:rPr>
                <w:rFonts w:ascii="Times New Roman" w:hAnsi="Times New Roman" w:cs="Times New Roman"/>
              </w:rPr>
              <w:t>Описывают свои дома (квартиры).</w:t>
            </w:r>
          </w:p>
          <w:p w:rsidR="004226D1" w:rsidRPr="00A92072" w:rsidRDefault="004226D1" w:rsidP="007F08A0">
            <w:pPr>
              <w:pStyle w:val="aa"/>
              <w:rPr>
                <w:rFonts w:ascii="Times New Roman" w:hAnsi="Times New Roman" w:cs="Times New Roman"/>
              </w:rPr>
            </w:pPr>
            <w:r>
              <w:rPr>
                <w:rFonts w:ascii="Times New Roman" w:hAnsi="Times New Roman" w:cs="Times New Roman"/>
              </w:rPr>
              <w:t>Повторят грамматический материал.</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36</w:t>
            </w:r>
          </w:p>
        </w:tc>
        <w:tc>
          <w:tcPr>
            <w:tcW w:w="3261" w:type="dxa"/>
          </w:tcPr>
          <w:p w:rsidR="004226D1" w:rsidRPr="00A92072" w:rsidRDefault="004226D1" w:rsidP="007F08A0">
            <w:pPr>
              <w:pStyle w:val="aa"/>
              <w:rPr>
                <w:rFonts w:ascii="Times New Roman" w:eastAsia="Times New Roman" w:hAnsi="Times New Roman" w:cs="Times New Roman"/>
                <w:color w:val="000000"/>
                <w:lang w:eastAsia="ru-RU"/>
              </w:rPr>
            </w:pPr>
            <w:r w:rsidRPr="00962F4F">
              <w:rPr>
                <w:rFonts w:ascii="Times New Roman" w:eastAsia="Times New Roman" w:hAnsi="Times New Roman" w:cs="Times New Roman"/>
                <w:color w:val="000000"/>
                <w:lang w:eastAsia="ru-RU"/>
              </w:rPr>
              <w:t>Тест №3 по теме «Дом, квартира»</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текст и отвечают на вопросы; задают вопросы к тексту и отвечают на них; заполняют пропуски в тексте; демонстрируют умение вести диалог-расспрос; отвечают на вопросы разных видов; описывают картинки с изображением комнат.</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37</w:t>
            </w:r>
          </w:p>
        </w:tc>
        <w:tc>
          <w:tcPr>
            <w:tcW w:w="3261" w:type="dxa"/>
          </w:tcPr>
          <w:p w:rsidR="004226D1" w:rsidRPr="00A92072" w:rsidRDefault="004226D1" w:rsidP="007F08A0">
            <w:pPr>
              <w:pStyle w:val="aa"/>
              <w:rPr>
                <w:rFonts w:ascii="Times New Roman" w:eastAsia="Times New Roman" w:hAnsi="Times New Roman" w:cs="Times New Roman"/>
                <w:color w:val="000000"/>
                <w:lang w:eastAsia="ru-RU"/>
              </w:rPr>
            </w:pPr>
            <w:r w:rsidRPr="00962F4F">
              <w:rPr>
                <w:rFonts w:ascii="Times New Roman" w:eastAsia="Times New Roman" w:hAnsi="Times New Roman" w:cs="Times New Roman"/>
                <w:color w:val="000000"/>
                <w:lang w:eastAsia="ru-RU"/>
              </w:rPr>
              <w:t>Защита проекта «Букингемский дворец»</w:t>
            </w:r>
          </w:p>
        </w:tc>
        <w:tc>
          <w:tcPr>
            <w:tcW w:w="8363"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Защищают проекты, описывая Эмпайр- стейт- билдинг и Букингемский дворец.</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38</w:t>
            </w:r>
          </w:p>
        </w:tc>
        <w:tc>
          <w:tcPr>
            <w:tcW w:w="3261" w:type="dxa"/>
          </w:tcPr>
          <w:p w:rsidR="004226D1" w:rsidRPr="00A92072"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Модальный глагол «мочь, уметь»</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употребление глагола </w:t>
            </w:r>
            <w:r>
              <w:rPr>
                <w:rFonts w:ascii="Times New Roman" w:hAnsi="Times New Roman" w:cs="Times New Roman"/>
                <w:lang w:val="en-US"/>
              </w:rPr>
              <w:t>can</w:t>
            </w:r>
            <w:r>
              <w:rPr>
                <w:rFonts w:ascii="Times New Roman" w:hAnsi="Times New Roman" w:cs="Times New Roman"/>
              </w:rPr>
              <w:t>в утвердительных, отрицательных, вопросительных предложениях и закрепляют его в  языковых и речевых упражнениях в рамках речевой ситуации «Что умеет/не умеет делать мой домашний любимец»: соглашаются или опровергают утверждения; слушают песню и заполняют пропуски; работают в парах- задают и отвечают на вопросы.</w:t>
            </w:r>
          </w:p>
          <w:p w:rsidR="004226D1" w:rsidRDefault="004226D1" w:rsidP="007F08A0">
            <w:pPr>
              <w:pStyle w:val="aa"/>
              <w:rPr>
                <w:rFonts w:ascii="Times New Roman" w:hAnsi="Times New Roman" w:cs="Times New Roman"/>
              </w:rPr>
            </w:pPr>
            <w:r>
              <w:rPr>
                <w:rFonts w:ascii="Times New Roman" w:hAnsi="Times New Roman" w:cs="Times New Roman"/>
              </w:rPr>
              <w:t xml:space="preserve">Знакомятся с употреблением глагола </w:t>
            </w:r>
            <w:r>
              <w:rPr>
                <w:rFonts w:ascii="Times New Roman" w:hAnsi="Times New Roman" w:cs="Times New Roman"/>
                <w:lang w:val="en-US"/>
              </w:rPr>
              <w:t>can</w:t>
            </w:r>
            <w:r>
              <w:rPr>
                <w:rFonts w:ascii="Times New Roman" w:hAnsi="Times New Roman" w:cs="Times New Roman"/>
              </w:rPr>
              <w:t>в значении просьбы и разрешения закрепляют его в  языковых и речевых упражнениях в рамках речевой ситуации «Подготовка к встрече зарубежного гостя».</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39</w:t>
            </w:r>
          </w:p>
        </w:tc>
        <w:tc>
          <w:tcPr>
            <w:tcW w:w="3261" w:type="dxa"/>
          </w:tcPr>
          <w:p w:rsidR="004226D1" w:rsidRPr="00A92072"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Модальный глагол «должен, обязан»</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употреблением глагола</w:t>
            </w:r>
            <w:r>
              <w:rPr>
                <w:rFonts w:ascii="Times New Roman" w:hAnsi="Times New Roman" w:cs="Times New Roman"/>
                <w:lang w:val="en-US"/>
              </w:rPr>
              <w:t>must</w:t>
            </w:r>
            <w:r>
              <w:rPr>
                <w:rFonts w:ascii="Times New Roman" w:hAnsi="Times New Roman" w:cs="Times New Roman"/>
              </w:rPr>
              <w:t xml:space="preserve">  в значении обязанности, долга, необходимости, приказа и закрепляют его в  языковых и речевых упражнениях в рамках речевой ситуации «Обязанности пассажиров в аэропорту».</w:t>
            </w:r>
          </w:p>
          <w:p w:rsidR="004226D1" w:rsidRPr="00A816F2" w:rsidRDefault="004226D1" w:rsidP="007F08A0">
            <w:pPr>
              <w:pStyle w:val="aa"/>
              <w:rPr>
                <w:rFonts w:ascii="Times New Roman" w:hAnsi="Times New Roman" w:cs="Times New Roman"/>
              </w:rPr>
            </w:pPr>
            <w:r>
              <w:rPr>
                <w:rFonts w:ascii="Times New Roman" w:hAnsi="Times New Roman" w:cs="Times New Roman"/>
              </w:rPr>
              <w:t xml:space="preserve">Составляют предложения с модальными глаголами </w:t>
            </w:r>
            <w:r>
              <w:rPr>
                <w:rFonts w:ascii="Times New Roman" w:hAnsi="Times New Roman" w:cs="Times New Roman"/>
                <w:lang w:val="en-US"/>
              </w:rPr>
              <w:t>must</w:t>
            </w:r>
            <w:r>
              <w:rPr>
                <w:rFonts w:ascii="Times New Roman" w:hAnsi="Times New Roman" w:cs="Times New Roman"/>
              </w:rPr>
              <w:t>и</w:t>
            </w:r>
            <w:r>
              <w:rPr>
                <w:rFonts w:ascii="Times New Roman" w:hAnsi="Times New Roman" w:cs="Times New Roman"/>
                <w:lang w:val="en-US"/>
              </w:rPr>
              <w:t>need</w:t>
            </w:r>
            <w:r w:rsidRPr="00A816F2">
              <w:rPr>
                <w:rFonts w:ascii="Times New Roman" w:hAnsi="Times New Roman" w:cs="Times New Roman"/>
              </w:rPr>
              <w:t>.</w:t>
            </w:r>
          </w:p>
          <w:p w:rsidR="004226D1" w:rsidRPr="00A816F2" w:rsidRDefault="004226D1" w:rsidP="007F08A0">
            <w:pPr>
              <w:pStyle w:val="aa"/>
              <w:rPr>
                <w:rFonts w:ascii="Times New Roman" w:hAnsi="Times New Roman" w:cs="Times New Roman"/>
              </w:rPr>
            </w:pPr>
            <w:r>
              <w:rPr>
                <w:rFonts w:ascii="Times New Roman" w:hAnsi="Times New Roman" w:cs="Times New Roman"/>
              </w:rPr>
              <w:t xml:space="preserve"> Повторяют правила чтения буквосочетаний </w:t>
            </w:r>
            <w:r>
              <w:rPr>
                <w:rFonts w:ascii="Times New Roman" w:hAnsi="Times New Roman" w:cs="Times New Roman"/>
                <w:lang w:val="en-US"/>
              </w:rPr>
              <w:t>wa</w:t>
            </w:r>
            <w:r w:rsidRPr="00A816F2">
              <w:rPr>
                <w:rFonts w:ascii="Times New Roman" w:hAnsi="Times New Roman" w:cs="Times New Roman"/>
              </w:rPr>
              <w:t xml:space="preserve">, </w:t>
            </w:r>
            <w:r>
              <w:rPr>
                <w:rFonts w:ascii="Times New Roman" w:hAnsi="Times New Roman" w:cs="Times New Roman"/>
                <w:lang w:val="en-US"/>
              </w:rPr>
              <w:t>wh</w:t>
            </w:r>
            <w:r w:rsidRPr="00A816F2">
              <w:rPr>
                <w:rFonts w:ascii="Times New Roman" w:hAnsi="Times New Roman" w:cs="Times New Roman"/>
              </w:rPr>
              <w:t>.</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40</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В зале аэропорта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«Правила поведения пассажиров в аэропорту» и закрепляют его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Учатся полно и точно понимать текст: анализировать структуру и смысл отдельных частей текста, переводить  фрагменты текста, отвечать на вопросы.</w:t>
            </w:r>
          </w:p>
          <w:p w:rsidR="004226D1" w:rsidRPr="00A816F2" w:rsidRDefault="004226D1" w:rsidP="007F08A0">
            <w:pPr>
              <w:pStyle w:val="aa"/>
              <w:rPr>
                <w:rFonts w:ascii="Times New Roman" w:hAnsi="Times New Roman" w:cs="Times New Roman"/>
              </w:rPr>
            </w:pPr>
            <w:r>
              <w:rPr>
                <w:rFonts w:ascii="Times New Roman" w:hAnsi="Times New Roman" w:cs="Times New Roman"/>
              </w:rPr>
              <w:t xml:space="preserve">Повторяют чтение буквы </w:t>
            </w:r>
            <w:r>
              <w:rPr>
                <w:rFonts w:ascii="Times New Roman" w:hAnsi="Times New Roman" w:cs="Times New Roman"/>
                <w:lang w:val="en-US"/>
              </w:rPr>
              <w:t>Uu</w:t>
            </w:r>
            <w:r>
              <w:rPr>
                <w:rFonts w:ascii="Times New Roman" w:hAnsi="Times New Roman" w:cs="Times New Roman"/>
              </w:rPr>
              <w:t xml:space="preserve">в открытом слоге. Безударные гласные </w:t>
            </w:r>
            <w:r>
              <w:rPr>
                <w:rFonts w:ascii="Times New Roman" w:hAnsi="Times New Roman" w:cs="Times New Roman"/>
                <w:lang w:val="en-US"/>
              </w:rPr>
              <w:t>I</w:t>
            </w:r>
            <w:r w:rsidRPr="00A816F2">
              <w:rPr>
                <w:rFonts w:ascii="Times New Roman" w:hAnsi="Times New Roman" w:cs="Times New Roman"/>
              </w:rPr>
              <w:t xml:space="preserve">, </w:t>
            </w:r>
            <w:r>
              <w:rPr>
                <w:rFonts w:ascii="Times New Roman" w:hAnsi="Times New Roman" w:cs="Times New Roman"/>
                <w:lang w:val="en-US"/>
              </w:rPr>
              <w:t>e</w:t>
            </w:r>
            <w:r>
              <w:rPr>
                <w:rFonts w:ascii="Times New Roman" w:hAnsi="Times New Roman" w:cs="Times New Roman"/>
              </w:rPr>
              <w:t>в конце слова перед буквами</w:t>
            </w:r>
            <w:r>
              <w:rPr>
                <w:rFonts w:ascii="Times New Roman" w:hAnsi="Times New Roman" w:cs="Times New Roman"/>
                <w:lang w:val="en-US"/>
              </w:rPr>
              <w:t>l</w:t>
            </w:r>
            <w:r w:rsidRPr="00A816F2">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 xml:space="preserve"> и буква </w:t>
            </w:r>
            <w:r>
              <w:rPr>
                <w:rFonts w:ascii="Times New Roman" w:hAnsi="Times New Roman" w:cs="Times New Roman"/>
                <w:lang w:val="en-US"/>
              </w:rPr>
              <w:t>g</w:t>
            </w:r>
            <w:r>
              <w:rPr>
                <w:rFonts w:ascii="Times New Roman" w:hAnsi="Times New Roman" w:cs="Times New Roman"/>
              </w:rPr>
              <w:t>перед</w:t>
            </w:r>
            <w:r>
              <w:rPr>
                <w:rFonts w:ascii="Times New Roman" w:hAnsi="Times New Roman" w:cs="Times New Roman"/>
                <w:lang w:val="en-US"/>
              </w:rPr>
              <w:t>e</w:t>
            </w:r>
            <w:r w:rsidRPr="00A816F2">
              <w:rPr>
                <w:rFonts w:ascii="Times New Roman" w:hAnsi="Times New Roman" w:cs="Times New Roman"/>
              </w:rPr>
              <w:t xml:space="preserve">, </w:t>
            </w:r>
            <w:r>
              <w:rPr>
                <w:rFonts w:ascii="Times New Roman" w:hAnsi="Times New Roman" w:cs="Times New Roman"/>
                <w:lang w:val="en-US"/>
              </w:rPr>
              <w:t>i</w:t>
            </w:r>
            <w:r w:rsidRPr="00A816F2">
              <w:rPr>
                <w:rFonts w:ascii="Times New Roman" w:hAnsi="Times New Roman" w:cs="Times New Roman"/>
              </w:rPr>
              <w:t xml:space="preserve">, </w:t>
            </w:r>
            <w:r>
              <w:rPr>
                <w:rFonts w:ascii="Times New Roman" w:hAnsi="Times New Roman" w:cs="Times New Roman"/>
                <w:lang w:val="en-US"/>
              </w:rPr>
              <w:t>u</w:t>
            </w:r>
            <w:r>
              <w:rPr>
                <w:rFonts w:ascii="Times New Roman" w:hAnsi="Times New Roman" w:cs="Times New Roman"/>
              </w:rPr>
              <w:t>.</w:t>
            </w:r>
          </w:p>
        </w:tc>
      </w:tr>
      <w:tr w:rsidR="004226D1" w:rsidRPr="00A92072" w:rsidTr="006307E8">
        <w:tc>
          <w:tcPr>
            <w:tcW w:w="567"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41</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Объявления в аэропорту</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Знакомятся с новой лексикой по теме «Службы аэропорта» и закрепляют ее в  </w:t>
            </w:r>
            <w:r>
              <w:rPr>
                <w:rFonts w:ascii="Times New Roman" w:hAnsi="Times New Roman" w:cs="Times New Roman"/>
              </w:rPr>
              <w:lastRenderedPageBreak/>
              <w:t>языковых и речевых упражнениях: находят соответствие между выражениями и картинками; отвечают на вопросы.</w:t>
            </w:r>
          </w:p>
          <w:p w:rsidR="004226D1" w:rsidRDefault="004226D1" w:rsidP="007F08A0">
            <w:pPr>
              <w:pStyle w:val="aa"/>
              <w:rPr>
                <w:rFonts w:ascii="Times New Roman" w:hAnsi="Times New Roman" w:cs="Times New Roman"/>
              </w:rPr>
            </w:pPr>
            <w:r>
              <w:rPr>
                <w:rFonts w:ascii="Times New Roman" w:hAnsi="Times New Roman" w:cs="Times New Roman"/>
              </w:rPr>
              <w:t>Учатся вести диалог-расспрос  в рамках речевой ситуации «В аэропорту».</w:t>
            </w:r>
          </w:p>
          <w:p w:rsidR="004226D1"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необходимую информацию и воспринимать на слух текст.</w:t>
            </w:r>
          </w:p>
          <w:p w:rsidR="004226D1" w:rsidRPr="00A92072" w:rsidRDefault="004226D1" w:rsidP="007F08A0">
            <w:pPr>
              <w:pStyle w:val="aa"/>
              <w:rPr>
                <w:rFonts w:ascii="Times New Roman" w:hAnsi="Times New Roman" w:cs="Times New Roman"/>
              </w:rPr>
            </w:pPr>
            <w:r>
              <w:rPr>
                <w:rFonts w:ascii="Times New Roman" w:hAnsi="Times New Roman" w:cs="Times New Roman"/>
              </w:rPr>
              <w:t xml:space="preserve">Повторяю правила чтения буквосочетаний </w:t>
            </w:r>
            <w:r>
              <w:rPr>
                <w:rFonts w:ascii="Times New Roman" w:hAnsi="Times New Roman" w:cs="Times New Roman"/>
                <w:lang w:val="en-US"/>
              </w:rPr>
              <w:t>er</w:t>
            </w:r>
            <w:r w:rsidRPr="00A816F2">
              <w:rPr>
                <w:rFonts w:ascii="Times New Roman" w:hAnsi="Times New Roman" w:cs="Times New Roman"/>
              </w:rPr>
              <w:t xml:space="preserve">, </w:t>
            </w:r>
            <w:r>
              <w:rPr>
                <w:rFonts w:ascii="Times New Roman" w:hAnsi="Times New Roman" w:cs="Times New Roman"/>
                <w:lang w:val="en-US"/>
              </w:rPr>
              <w:t>or</w:t>
            </w:r>
            <w:r>
              <w:rPr>
                <w:rFonts w:ascii="Times New Roman" w:hAnsi="Times New Roman" w:cs="Times New Roman"/>
              </w:rPr>
              <w:t>в конце слова и чтение буквы</w:t>
            </w:r>
            <w:r>
              <w:rPr>
                <w:rFonts w:ascii="Times New Roman" w:hAnsi="Times New Roman" w:cs="Times New Roman"/>
                <w:lang w:val="en-US"/>
              </w:rPr>
              <w:t>o</w:t>
            </w:r>
            <w:r>
              <w:rPr>
                <w:rFonts w:ascii="Times New Roman" w:hAnsi="Times New Roman" w:cs="Times New Roman"/>
              </w:rPr>
              <w:t xml:space="preserve"> перед</w:t>
            </w:r>
            <w:r>
              <w:rPr>
                <w:rFonts w:ascii="Times New Roman" w:hAnsi="Times New Roman" w:cs="Times New Roman"/>
                <w:lang w:val="en-US"/>
              </w:rPr>
              <w:t>m</w:t>
            </w:r>
            <w:r w:rsidRPr="00A816F2">
              <w:rPr>
                <w:rFonts w:ascii="Times New Roman" w:hAnsi="Times New Roman" w:cs="Times New Roman"/>
              </w:rPr>
              <w:t xml:space="preserve">, </w:t>
            </w:r>
            <w:r>
              <w:rPr>
                <w:rFonts w:ascii="Times New Roman" w:hAnsi="Times New Roman" w:cs="Times New Roman"/>
                <w:lang w:val="en-US"/>
              </w:rPr>
              <w:t>n</w:t>
            </w:r>
            <w:r w:rsidRPr="00A816F2">
              <w:rPr>
                <w:rFonts w:ascii="Times New Roman" w:hAnsi="Times New Roman" w:cs="Times New Roman"/>
              </w:rPr>
              <w:t xml:space="preserve">, </w:t>
            </w:r>
            <w:r>
              <w:rPr>
                <w:rFonts w:ascii="Times New Roman" w:hAnsi="Times New Roman" w:cs="Times New Roman"/>
                <w:lang w:val="en-US"/>
              </w:rPr>
              <w:t>v</w:t>
            </w:r>
            <w:r w:rsidRPr="00A816F2">
              <w:rPr>
                <w:rFonts w:ascii="Times New Roman" w:hAnsi="Times New Roman" w:cs="Times New Roman"/>
              </w:rPr>
              <w:t xml:space="preserve">, </w:t>
            </w:r>
            <w:r>
              <w:rPr>
                <w:rFonts w:ascii="Times New Roman" w:hAnsi="Times New Roman" w:cs="Times New Roman"/>
                <w:lang w:val="en-US"/>
              </w:rPr>
              <w:t>th</w:t>
            </w:r>
            <w:r>
              <w:rPr>
                <w:rFonts w:ascii="Times New Roman" w:hAnsi="Times New Roman" w:cs="Times New Roman"/>
              </w:rPr>
              <w:t>.</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lastRenderedPageBreak/>
              <w:t>42</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Одежда. Цвета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«Одежда» и закрепляют ее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 xml:space="preserve">Развивают языковую догадку по сходству с русским языком с помощью рубрики </w:t>
            </w:r>
            <w:r w:rsidRPr="00717F98">
              <w:rPr>
                <w:rFonts w:ascii="Times New Roman" w:hAnsi="Times New Roman" w:cs="Times New Roman"/>
                <w:i/>
              </w:rPr>
              <w:t>Friends</w:t>
            </w:r>
            <w:r>
              <w:rPr>
                <w:rFonts w:ascii="Times New Roman" w:hAnsi="Times New Roman" w:cs="Times New Roman"/>
              </w:rPr>
              <w:t>.</w:t>
            </w:r>
          </w:p>
          <w:p w:rsidR="004226D1" w:rsidRPr="004226D1" w:rsidRDefault="004226D1" w:rsidP="007F08A0">
            <w:pPr>
              <w:pStyle w:val="aa"/>
              <w:rPr>
                <w:rFonts w:ascii="Times New Roman" w:hAnsi="Times New Roman" w:cs="Times New Roman"/>
              </w:rPr>
            </w:pPr>
            <w:r>
              <w:rPr>
                <w:rFonts w:ascii="Times New Roman" w:hAnsi="Times New Roman" w:cs="Times New Roman"/>
              </w:rPr>
              <w:t>Учатся описывать внешность человека.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43</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Шотландцы, их национальная одежда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информацией о Шотландии (клан, килт, тартан).</w:t>
            </w:r>
          </w:p>
          <w:p w:rsidR="004226D1" w:rsidRDefault="004226D1" w:rsidP="007F08A0">
            <w:pPr>
              <w:pStyle w:val="aa"/>
              <w:rPr>
                <w:rFonts w:ascii="Times New Roman" w:hAnsi="Times New Roman" w:cs="Times New Roman"/>
              </w:rPr>
            </w:pPr>
            <w:r>
              <w:rPr>
                <w:rFonts w:ascii="Times New Roman" w:hAnsi="Times New Roman" w:cs="Times New Roman"/>
              </w:rPr>
              <w:t>Читают текст и заполняют пропуски глаголами.</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 и задают их.</w:t>
            </w:r>
          </w:p>
          <w:p w:rsidR="004226D1" w:rsidRPr="00A92072" w:rsidRDefault="004226D1" w:rsidP="007F08A0">
            <w:pPr>
              <w:pStyle w:val="aa"/>
              <w:rPr>
                <w:rFonts w:ascii="Times New Roman" w:hAnsi="Times New Roman" w:cs="Times New Roman"/>
              </w:rPr>
            </w:pPr>
            <w:r>
              <w:rPr>
                <w:rFonts w:ascii="Times New Roman" w:hAnsi="Times New Roman" w:cs="Times New Roman"/>
              </w:rPr>
              <w:t>Повторяют правила чтения буквосочетаний + согласная, в конце слова.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44</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Повторение темы «В аэропорту»</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изученную лексику и грамматический материал.</w:t>
            </w:r>
          </w:p>
          <w:p w:rsidR="004226D1" w:rsidRDefault="004226D1" w:rsidP="007F08A0">
            <w:pPr>
              <w:pStyle w:val="aa"/>
              <w:rPr>
                <w:rFonts w:ascii="Times New Roman" w:hAnsi="Times New Roman" w:cs="Times New Roman"/>
              </w:rPr>
            </w:pPr>
            <w:r>
              <w:rPr>
                <w:rFonts w:ascii="Times New Roman" w:hAnsi="Times New Roman" w:cs="Times New Roman"/>
              </w:rPr>
              <w:t>Учатся вести диалог этикетного характера.</w:t>
            </w:r>
          </w:p>
          <w:p w:rsidR="004226D1" w:rsidRPr="00A816F2"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информацию в воспринимаемом на слух тексте.</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45</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Тест №4 по теме "В аэропорту"</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диалог и отвечают на вопросы; исправляют неверные утверждения; заполняют пропуски в предложениях; отвечают на вопросы разных видов; разыгрывают диалоги.</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46</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Защита проекта «Кто это»</w:t>
            </w:r>
          </w:p>
        </w:tc>
        <w:tc>
          <w:tcPr>
            <w:tcW w:w="8363"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Защищают проекты, описывая незнакомку/незнакомца.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47</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4B5233">
              <w:rPr>
                <w:rFonts w:ascii="Times New Roman" w:eastAsia="Times New Roman" w:hAnsi="Times New Roman" w:cs="Times New Roman"/>
                <w:color w:val="000000"/>
                <w:lang w:eastAsia="ru-RU"/>
              </w:rPr>
              <w:t>Рождество в Великобритании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традицией празднования Рождества в Великобритании: символами праздника, рождественскими песнями, блюдами..</w:t>
            </w:r>
          </w:p>
          <w:p w:rsidR="004226D1" w:rsidRPr="00A92072" w:rsidRDefault="004226D1" w:rsidP="007F08A0">
            <w:pPr>
              <w:pStyle w:val="aa"/>
              <w:rPr>
                <w:rFonts w:ascii="Times New Roman" w:hAnsi="Times New Roman" w:cs="Times New Roman"/>
              </w:rPr>
            </w:pPr>
            <w:r>
              <w:rPr>
                <w:rFonts w:ascii="Times New Roman" w:hAnsi="Times New Roman" w:cs="Times New Roman"/>
              </w:rPr>
              <w:t>Отвечают на вопросы рождественской викторины.</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48</w:t>
            </w:r>
          </w:p>
        </w:tc>
        <w:tc>
          <w:tcPr>
            <w:tcW w:w="3261" w:type="dxa"/>
          </w:tcPr>
          <w:p w:rsidR="004226D1" w:rsidRPr="004B5233" w:rsidRDefault="004226D1" w:rsidP="007F08A0">
            <w:pPr>
              <w:pStyle w:val="aa"/>
              <w:rPr>
                <w:rFonts w:ascii="Times New Roman" w:hAnsi="Times New Roman" w:cs="Times New Roman"/>
              </w:rPr>
            </w:pPr>
            <w:r w:rsidRPr="004B5233">
              <w:rPr>
                <w:rFonts w:ascii="Times New Roman" w:hAnsi="Times New Roman" w:cs="Times New Roman"/>
              </w:rPr>
              <w:t>Домашнее чтение «Ежик Боб и его друзья» (ч.3)</w:t>
            </w:r>
          </w:p>
          <w:p w:rsidR="004226D1" w:rsidRPr="004B5233" w:rsidRDefault="004226D1" w:rsidP="007F08A0">
            <w:pPr>
              <w:pStyle w:val="aa"/>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понимать основное содержание аутентичных текстов разных жанров и стилей;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Default="004226D1" w:rsidP="007F08A0">
            <w:pPr>
              <w:pStyle w:val="aa"/>
              <w:rPr>
                <w:rFonts w:ascii="Times New Roman" w:hAnsi="Times New Roman" w:cs="Times New Roman"/>
              </w:rPr>
            </w:pPr>
            <w:r>
              <w:rPr>
                <w:rFonts w:ascii="Times New Roman" w:hAnsi="Times New Roman" w:cs="Times New Roman"/>
              </w:rPr>
              <w:t>Рисуют картинки домов, где живут персонажи.</w:t>
            </w:r>
          </w:p>
          <w:p w:rsidR="004226D1" w:rsidRDefault="004226D1" w:rsidP="007F08A0">
            <w:pPr>
              <w:pStyle w:val="aa"/>
              <w:rPr>
                <w:rFonts w:ascii="Times New Roman" w:hAnsi="Times New Roman" w:cs="Times New Roman"/>
              </w:rPr>
            </w:pPr>
            <w:r>
              <w:rPr>
                <w:rFonts w:ascii="Times New Roman" w:hAnsi="Times New Roman" w:cs="Times New Roman"/>
              </w:rPr>
              <w:t>Закрепляют слова по теме «Празднование дня рождения».</w:t>
            </w:r>
          </w:p>
          <w:p w:rsidR="004226D1" w:rsidRPr="00A92072" w:rsidRDefault="004226D1" w:rsidP="007F08A0">
            <w:pPr>
              <w:pStyle w:val="aa"/>
              <w:rPr>
                <w:rFonts w:ascii="Times New Roman" w:hAnsi="Times New Roman" w:cs="Times New Roman"/>
              </w:rPr>
            </w:pPr>
            <w:r>
              <w:rPr>
                <w:rFonts w:ascii="Times New Roman" w:hAnsi="Times New Roman" w:cs="Times New Roman"/>
              </w:rPr>
              <w:t>Составляют предложения из отдельных слов.</w:t>
            </w:r>
          </w:p>
        </w:tc>
      </w:tr>
      <w:tr w:rsidR="004226D1" w:rsidRPr="00A92072" w:rsidTr="006307E8">
        <w:tc>
          <w:tcPr>
            <w:tcW w:w="12191" w:type="dxa"/>
            <w:gridSpan w:val="3"/>
          </w:tcPr>
          <w:p w:rsidR="004226D1" w:rsidRPr="00A92072" w:rsidRDefault="004226D1" w:rsidP="007F08A0">
            <w:pPr>
              <w:jc w:val="center"/>
              <w:rPr>
                <w:rFonts w:ascii="Times New Roman" w:hAnsi="Times New Roman" w:cs="Times New Roman"/>
                <w:b/>
                <w:sz w:val="28"/>
                <w:szCs w:val="28"/>
              </w:rPr>
            </w:pPr>
            <w:r w:rsidRPr="00A92072">
              <w:rPr>
                <w:rFonts w:ascii="Times New Roman" w:hAnsi="Times New Roman" w:cs="Times New Roman"/>
                <w:b/>
                <w:sz w:val="28"/>
                <w:szCs w:val="28"/>
              </w:rPr>
              <w:t>§</w:t>
            </w:r>
            <w:r>
              <w:rPr>
                <w:rFonts w:ascii="Times New Roman" w:hAnsi="Times New Roman" w:cs="Times New Roman"/>
                <w:b/>
                <w:sz w:val="28"/>
                <w:szCs w:val="28"/>
              </w:rPr>
              <w:t>5. Распорядок дня (9</w:t>
            </w:r>
            <w:r w:rsidRPr="00A92072">
              <w:rPr>
                <w:rFonts w:ascii="Times New Roman" w:hAnsi="Times New Roman" w:cs="Times New Roman"/>
                <w:b/>
                <w:sz w:val="28"/>
                <w:szCs w:val="28"/>
              </w:rPr>
              <w:t xml:space="preserve"> часов)</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49</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Я волшебник</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лексикой, необходимой для понимания текста урока.</w:t>
            </w:r>
          </w:p>
          <w:p w:rsidR="004226D1" w:rsidRDefault="004226D1" w:rsidP="007F08A0">
            <w:pPr>
              <w:pStyle w:val="aa"/>
              <w:rPr>
                <w:rFonts w:ascii="Times New Roman" w:hAnsi="Times New Roman" w:cs="Times New Roman"/>
              </w:rPr>
            </w:pPr>
            <w:r>
              <w:rPr>
                <w:rFonts w:ascii="Times New Roman" w:hAnsi="Times New Roman" w:cs="Times New Roman"/>
              </w:rPr>
              <w:t>Учатся использовать факты, изложенные в тексте упражнения 3, в качестве языковой и речевой опоры для формирования следующих умений: находить конкретную информацию, принимать или опровергать утверждения, отвечать на вопросы.</w:t>
            </w:r>
          </w:p>
          <w:p w:rsidR="004226D1" w:rsidRPr="00A92072" w:rsidRDefault="004226D1" w:rsidP="007F08A0">
            <w:pPr>
              <w:pStyle w:val="aa"/>
              <w:rPr>
                <w:rFonts w:ascii="Times New Roman" w:hAnsi="Times New Roman" w:cs="Times New Roman"/>
              </w:rPr>
            </w:pPr>
            <w:r>
              <w:rPr>
                <w:rFonts w:ascii="Times New Roman" w:hAnsi="Times New Roman" w:cs="Times New Roman"/>
              </w:rPr>
              <w:t>Повторяют правило чтения буквосочетания ау в конце слова.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50</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Простое настоящее время глагола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в </w:t>
            </w:r>
            <w:r>
              <w:rPr>
                <w:rFonts w:ascii="Times New Roman" w:hAnsi="Times New Roman" w:cs="Times New Roman"/>
                <w:lang w:val="en-US"/>
              </w:rPr>
              <w:t>ThePresentSimpleTense</w:t>
            </w:r>
            <w:r>
              <w:rPr>
                <w:rFonts w:ascii="Times New Roman" w:hAnsi="Times New Roman" w:cs="Times New Roman"/>
              </w:rPr>
              <w:t>утвердительных и отрицательных предложениях и  закрепляют его в  языковых и речевых упражнениях:</w:t>
            </w:r>
          </w:p>
          <w:p w:rsidR="004226D1" w:rsidRPr="00A92072" w:rsidRDefault="004226D1" w:rsidP="007F08A0">
            <w:pPr>
              <w:pStyle w:val="aa"/>
              <w:rPr>
                <w:rFonts w:ascii="Times New Roman" w:hAnsi="Times New Roman" w:cs="Times New Roman"/>
              </w:rPr>
            </w:pPr>
            <w:r>
              <w:rPr>
                <w:rFonts w:ascii="Times New Roman" w:hAnsi="Times New Roman" w:cs="Times New Roman"/>
              </w:rPr>
              <w:t>повторяют слова- маркеры настоящего простого времени, заменяют подлежащие местоимениями, находят информацию о действиях персонажей и заполнят таблицу, пересказывают содержание текста от имени главного персонажа, составляют рассказы о себе и учатся опровергать неверную информацию, обсуждают в парах, как можно изменить жизнь кота Пафнутия.</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51</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Распорядок дня Миши Инина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в </w:t>
            </w:r>
            <w:r>
              <w:rPr>
                <w:rFonts w:ascii="Times New Roman" w:hAnsi="Times New Roman" w:cs="Times New Roman"/>
                <w:lang w:val="en-US"/>
              </w:rPr>
              <w:t>ThePresentSimpleTense</w:t>
            </w:r>
            <w:r>
              <w:rPr>
                <w:rFonts w:ascii="Times New Roman" w:hAnsi="Times New Roman" w:cs="Times New Roman"/>
              </w:rPr>
              <w:t>утвердительных и отрицательных предложениях и  закрепляют его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Закрепляют правило чтения окончания – в глаголах 3 лица единственного числа; слушают аудиозапись и проверяют себя; составляют собственные предложения, заменяя подлежащие.</w:t>
            </w:r>
          </w:p>
          <w:p w:rsidR="004226D1" w:rsidRPr="00A816F2" w:rsidRDefault="004226D1" w:rsidP="007F08A0">
            <w:pPr>
              <w:pStyle w:val="aa"/>
              <w:rPr>
                <w:rFonts w:ascii="Times New Roman" w:hAnsi="Times New Roman" w:cs="Times New Roman"/>
              </w:rPr>
            </w:pPr>
            <w:r>
              <w:rPr>
                <w:rFonts w:ascii="Times New Roman" w:hAnsi="Times New Roman" w:cs="Times New Roman"/>
              </w:rPr>
              <w:lastRenderedPageBreak/>
              <w:t>Учатся рассказывать о распорядке дня.</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lastRenderedPageBreak/>
              <w:t>52</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Мой питомец Нэсси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лексикой, необходимой для понимания текста урока.</w:t>
            </w:r>
          </w:p>
          <w:p w:rsidR="004226D1" w:rsidRDefault="004226D1" w:rsidP="007F08A0">
            <w:pPr>
              <w:pStyle w:val="aa"/>
              <w:rPr>
                <w:rFonts w:ascii="Times New Roman" w:hAnsi="Times New Roman" w:cs="Times New Roman"/>
              </w:rPr>
            </w:pPr>
            <w:r>
              <w:rPr>
                <w:rFonts w:ascii="Times New Roman" w:hAnsi="Times New Roman" w:cs="Times New Roman"/>
              </w:rPr>
              <w:t>Знакомятся с историей озера Лох-Несс.</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упр.5, в качестве языковой и речевой опоры для формирования следующих умений: находить конкретную информацию; принимать или опровергать утверждения; составлять верные утверждения; составлять рассказ о Несси в 1599 году и в наши дни.</w:t>
            </w:r>
          </w:p>
          <w:p w:rsidR="004226D1" w:rsidRPr="00A816F2" w:rsidRDefault="004226D1" w:rsidP="007F08A0">
            <w:pPr>
              <w:pStyle w:val="aa"/>
              <w:rPr>
                <w:rFonts w:ascii="Times New Roman" w:hAnsi="Times New Roman" w:cs="Times New Roman"/>
              </w:rPr>
            </w:pPr>
            <w:r>
              <w:rPr>
                <w:rFonts w:ascii="Times New Roman" w:hAnsi="Times New Roman" w:cs="Times New Roman"/>
              </w:rPr>
              <w:t xml:space="preserve">Развивают языковую догадку по сходству с русским языком с помощью рубрики </w:t>
            </w:r>
            <w:r w:rsidRPr="00A816F2">
              <w:rPr>
                <w:rFonts w:ascii="Times New Roman" w:hAnsi="Times New Roman" w:cs="Times New Roman"/>
                <w:i/>
                <w:lang w:val="en-US"/>
              </w:rPr>
              <w:t>Friends</w:t>
            </w:r>
            <w:r w:rsidRPr="00A816F2">
              <w:rPr>
                <w:rFonts w:ascii="Times New Roman" w:hAnsi="Times New Roman" w:cs="Times New Roman"/>
              </w:rPr>
              <w:t>.</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53</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Порядковые числительные</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лексику по теме «Дни недели».</w:t>
            </w:r>
          </w:p>
          <w:p w:rsidR="004226D1" w:rsidRDefault="004226D1" w:rsidP="007F08A0">
            <w:pPr>
              <w:pStyle w:val="aa"/>
              <w:rPr>
                <w:rFonts w:ascii="Times New Roman" w:hAnsi="Times New Roman" w:cs="Times New Roman"/>
              </w:rPr>
            </w:pPr>
            <w:r>
              <w:rPr>
                <w:rFonts w:ascii="Times New Roman" w:hAnsi="Times New Roman" w:cs="Times New Roman"/>
              </w:rPr>
              <w:t>Повторяют образование порядковых числительных и название дней недели и закрепляют их употребление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упр.1, в качестве языковой и речевой опоры для формирования следующих умений: находить конкретную информацию; заполнять пропуски в тексте; соотносить действия на картинках с днями недели.</w:t>
            </w:r>
          </w:p>
          <w:p w:rsidR="004226D1" w:rsidRDefault="004226D1" w:rsidP="007F08A0">
            <w:pPr>
              <w:pStyle w:val="aa"/>
              <w:rPr>
                <w:rFonts w:ascii="Times New Roman" w:hAnsi="Times New Roman" w:cs="Times New Roman"/>
              </w:rPr>
            </w:pPr>
            <w:r>
              <w:rPr>
                <w:rFonts w:ascii="Times New Roman" w:hAnsi="Times New Roman" w:cs="Times New Roman"/>
              </w:rPr>
              <w:t>Рассказывают о порядке дня поп-звезды.</w:t>
            </w:r>
          </w:p>
          <w:p w:rsidR="004226D1" w:rsidRDefault="004226D1" w:rsidP="007F08A0">
            <w:pPr>
              <w:pStyle w:val="aa"/>
              <w:rPr>
                <w:rFonts w:ascii="Times New Roman" w:hAnsi="Times New Roman" w:cs="Times New Roman"/>
              </w:rPr>
            </w:pPr>
            <w:r>
              <w:rPr>
                <w:rFonts w:ascii="Times New Roman" w:hAnsi="Times New Roman" w:cs="Times New Roman"/>
              </w:rPr>
              <w:t>Читают сообщение и отвечают на вопросы.</w:t>
            </w:r>
          </w:p>
          <w:p w:rsidR="004226D1" w:rsidRPr="00A92072" w:rsidRDefault="004226D1" w:rsidP="007F08A0">
            <w:pPr>
              <w:pStyle w:val="aa"/>
              <w:rPr>
                <w:rFonts w:ascii="Times New Roman" w:hAnsi="Times New Roman" w:cs="Times New Roman"/>
              </w:rPr>
            </w:pPr>
            <w:r>
              <w:rPr>
                <w:rFonts w:ascii="Times New Roman" w:hAnsi="Times New Roman" w:cs="Times New Roman"/>
              </w:rPr>
              <w:t>Повторяют правило чтения буквы</w:t>
            </w:r>
            <w:r>
              <w:rPr>
                <w:rFonts w:ascii="Times New Roman" w:hAnsi="Times New Roman" w:cs="Times New Roman"/>
                <w:lang w:val="en-US"/>
              </w:rPr>
              <w:t>a</w:t>
            </w:r>
            <w:r>
              <w:rPr>
                <w:rFonts w:ascii="Times New Roman" w:hAnsi="Times New Roman" w:cs="Times New Roman"/>
              </w:rPr>
              <w:t xml:space="preserve"> перед</w:t>
            </w:r>
            <w:r>
              <w:rPr>
                <w:rFonts w:ascii="Times New Roman" w:hAnsi="Times New Roman" w:cs="Times New Roman"/>
                <w:lang w:val="en-US"/>
              </w:rPr>
              <w:t>ss</w:t>
            </w:r>
            <w:r w:rsidRPr="00A816F2">
              <w:rPr>
                <w:rFonts w:ascii="Times New Roman" w:hAnsi="Times New Roman" w:cs="Times New Roman"/>
              </w:rPr>
              <w:t xml:space="preserve">, </w:t>
            </w:r>
            <w:r>
              <w:rPr>
                <w:rFonts w:ascii="Times New Roman" w:hAnsi="Times New Roman" w:cs="Times New Roman"/>
                <w:lang w:val="en-US"/>
              </w:rPr>
              <w:t>st</w:t>
            </w:r>
            <w:r w:rsidRPr="00A816F2">
              <w:rPr>
                <w:rFonts w:ascii="Times New Roman" w:hAnsi="Times New Roman" w:cs="Times New Roman"/>
              </w:rPr>
              <w:t xml:space="preserve">, </w:t>
            </w:r>
            <w:r>
              <w:rPr>
                <w:rFonts w:ascii="Times New Roman" w:hAnsi="Times New Roman" w:cs="Times New Roman"/>
                <w:lang w:val="en-US"/>
              </w:rPr>
              <w:t>sk</w:t>
            </w:r>
            <w:r w:rsidRPr="00A816F2">
              <w:rPr>
                <w:rFonts w:ascii="Times New Roman" w:hAnsi="Times New Roman" w:cs="Times New Roman"/>
              </w:rPr>
              <w:t xml:space="preserve">, </w:t>
            </w:r>
            <w:r>
              <w:rPr>
                <w:rFonts w:ascii="Times New Roman" w:hAnsi="Times New Roman" w:cs="Times New Roman"/>
                <w:lang w:val="en-US"/>
              </w:rPr>
              <w:t>ey</w:t>
            </w:r>
            <w:r>
              <w:rPr>
                <w:rFonts w:ascii="Times New Roman" w:hAnsi="Times New Roman" w:cs="Times New Roman"/>
              </w:rPr>
              <w:t xml:space="preserve"> в ударном и безударном положении.</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54</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Агент Кьют спешит на помощь</w:t>
            </w:r>
          </w:p>
        </w:tc>
        <w:tc>
          <w:tcPr>
            <w:tcW w:w="8363" w:type="dxa"/>
          </w:tcPr>
          <w:p w:rsidR="004226D1" w:rsidRPr="00A92072" w:rsidRDefault="004226D1" w:rsidP="007F08A0">
            <w:pPr>
              <w:pStyle w:val="aa"/>
              <w:rPr>
                <w:rFonts w:ascii="Times New Roman" w:hAnsi="Times New Roman" w:cs="Times New Roman"/>
              </w:rPr>
            </w:pPr>
            <w:r>
              <w:rPr>
                <w:rFonts w:ascii="Times New Roman" w:hAnsi="Times New Roman" w:cs="Times New Roman"/>
              </w:rPr>
              <w:t>Обобщают полученные грамматические и лексические знания с помощью игры «Агент Кьют спешит на помощь».</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55</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Повторение темы "Распорядок дня"</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изученную лексику и грамматический материал.</w:t>
            </w:r>
          </w:p>
          <w:p w:rsidR="004226D1" w:rsidRDefault="004226D1" w:rsidP="007F08A0">
            <w:pPr>
              <w:pStyle w:val="aa"/>
              <w:rPr>
                <w:rFonts w:ascii="Times New Roman" w:hAnsi="Times New Roman" w:cs="Times New Roman"/>
              </w:rPr>
            </w:pPr>
            <w:r>
              <w:rPr>
                <w:rFonts w:ascii="Times New Roman" w:hAnsi="Times New Roman" w:cs="Times New Roman"/>
              </w:rPr>
              <w:t>Повторяют рассказ о своем распорядке дня.</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информацию в воспринимаемом на слух тексте.</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56</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Тест №5 по теме "Распорядок дня"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диалог и располагают картинки в правильном порядке; пишут глаголы в скобках в нужной форме; заполняют пропуски в предложениях; устанавливают причинно-следственную взаимосвязь фактов и событий текста.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57</w:t>
            </w:r>
          </w:p>
        </w:tc>
        <w:tc>
          <w:tcPr>
            <w:tcW w:w="3261" w:type="dxa"/>
          </w:tcPr>
          <w:p w:rsidR="004226D1" w:rsidRPr="004B5233" w:rsidRDefault="004226D1" w:rsidP="007F08A0">
            <w:pPr>
              <w:pStyle w:val="aa"/>
              <w:rPr>
                <w:rFonts w:ascii="Times New Roman" w:eastAsia="Times New Roman" w:hAnsi="Times New Roman" w:cs="Times New Roman"/>
                <w:color w:val="000000"/>
                <w:lang w:eastAsia="ru-RU"/>
              </w:rPr>
            </w:pPr>
            <w:r w:rsidRPr="00A92072">
              <w:rPr>
                <w:rFonts w:ascii="Times New Roman" w:eastAsia="Times New Roman" w:hAnsi="Times New Roman" w:cs="Times New Roman"/>
                <w:color w:val="000000"/>
                <w:lang w:eastAsia="ru-RU"/>
              </w:rPr>
              <w:t>Домашнее чтение «Ежик Боб и его друзья» (ч.4)</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понимать основное содержание аутентичных текстов разных жанров и стилей;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Default="004226D1" w:rsidP="007F08A0">
            <w:pPr>
              <w:rPr>
                <w:rFonts w:ascii="Times New Roman" w:hAnsi="Times New Roman" w:cs="Times New Roman"/>
              </w:rPr>
            </w:pPr>
            <w:r>
              <w:rPr>
                <w:rFonts w:ascii="Times New Roman" w:hAnsi="Times New Roman" w:cs="Times New Roman"/>
              </w:rPr>
              <w:t>Сравнивают свой рабочий день и день Тома.</w:t>
            </w:r>
          </w:p>
          <w:p w:rsidR="004226D1" w:rsidRDefault="004226D1" w:rsidP="007F08A0">
            <w:pPr>
              <w:rPr>
                <w:rFonts w:ascii="Times New Roman" w:hAnsi="Times New Roman" w:cs="Times New Roman"/>
              </w:rPr>
            </w:pPr>
            <w:r>
              <w:rPr>
                <w:rFonts w:ascii="Times New Roman" w:hAnsi="Times New Roman" w:cs="Times New Roman"/>
              </w:rPr>
              <w:t>Закрепляют слова по теме «Рабочий день».</w:t>
            </w:r>
          </w:p>
          <w:p w:rsidR="004226D1" w:rsidRDefault="004226D1" w:rsidP="007F08A0">
            <w:pPr>
              <w:rPr>
                <w:rFonts w:ascii="Times New Roman" w:hAnsi="Times New Roman" w:cs="Times New Roman"/>
              </w:rPr>
            </w:pPr>
            <w:r>
              <w:rPr>
                <w:rFonts w:ascii="Times New Roman" w:hAnsi="Times New Roman" w:cs="Times New Roman"/>
              </w:rPr>
              <w:t>Соотносят действия с именами героев.</w:t>
            </w:r>
          </w:p>
          <w:p w:rsidR="004226D1" w:rsidRPr="00A92072" w:rsidRDefault="004226D1" w:rsidP="007F08A0">
            <w:pPr>
              <w:rPr>
                <w:rFonts w:ascii="Times New Roman" w:hAnsi="Times New Roman" w:cs="Times New Roman"/>
              </w:rPr>
            </w:pPr>
            <w:r>
              <w:rPr>
                <w:rFonts w:ascii="Times New Roman" w:hAnsi="Times New Roman" w:cs="Times New Roman"/>
              </w:rPr>
              <w:t>Составляют рассказы о том, как люди могут помочь животным.</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58</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Альтернативные вопросы</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в </w:t>
            </w:r>
            <w:r>
              <w:rPr>
                <w:rFonts w:ascii="Times New Roman" w:hAnsi="Times New Roman" w:cs="Times New Roman"/>
                <w:lang w:val="en-US"/>
              </w:rPr>
              <w:t>ThePresentSimpleTense</w:t>
            </w:r>
            <w:r>
              <w:rPr>
                <w:rFonts w:ascii="Times New Roman" w:hAnsi="Times New Roman" w:cs="Times New Roman"/>
              </w:rPr>
              <w:t xml:space="preserve"> в общих и альтернативных вопросах и  закрепляют его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 по картинкам; составляют свои вопросы; задают вопросы партнеру и комментируют его ответы.</w:t>
            </w:r>
          </w:p>
          <w:p w:rsidR="004226D1" w:rsidRPr="00746A11"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буквы </w:t>
            </w:r>
            <w:r>
              <w:rPr>
                <w:rFonts w:ascii="Times New Roman" w:hAnsi="Times New Roman" w:cs="Times New Roman"/>
                <w:lang w:val="en-US"/>
              </w:rPr>
              <w:t>r</w:t>
            </w:r>
            <w:r>
              <w:rPr>
                <w:rFonts w:ascii="Times New Roman" w:hAnsi="Times New Roman" w:cs="Times New Roman"/>
              </w:rPr>
              <w:t xml:space="preserve">   в конце слова.</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59</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Современная Великобритания</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Читают диалог и отвечают на вопросы.</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упр.2, в качестве языковой и речевой опоры для формирования следующих умений: находить конкретную информацию; заполнять пропуски в тексте; знакомиться с реалиями страны изучаемого языка; разыгрывать диалоги в рамках ситуации «Вопросы зарубежному гостю».</w:t>
            </w:r>
          </w:p>
          <w:p w:rsidR="004226D1" w:rsidRPr="00A92072"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буквосочетания </w:t>
            </w:r>
            <w:r>
              <w:rPr>
                <w:rFonts w:ascii="Times New Roman" w:hAnsi="Times New Roman" w:cs="Times New Roman"/>
                <w:lang w:val="en-US"/>
              </w:rPr>
              <w:t>ph</w:t>
            </w:r>
            <w:r>
              <w:rPr>
                <w:rFonts w:ascii="Times New Roman" w:hAnsi="Times New Roman" w:cs="Times New Roman"/>
              </w:rPr>
              <w:t>.</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60</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Мое хобби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«Мои увлечения» и закрепляют ее в  языковых и речевых упражнениях: находят соответствие между словами, обозначающими хобби, и картинками; составляют рассказы и диалоги о своих хобби; слушают аудиозапись.</w:t>
            </w:r>
          </w:p>
          <w:p w:rsidR="004226D1" w:rsidRDefault="004226D1" w:rsidP="007F08A0">
            <w:pPr>
              <w:pStyle w:val="aa"/>
              <w:rPr>
                <w:rFonts w:ascii="Times New Roman" w:hAnsi="Times New Roman" w:cs="Times New Roman"/>
              </w:rPr>
            </w:pPr>
            <w:r>
              <w:rPr>
                <w:rFonts w:ascii="Times New Roman" w:hAnsi="Times New Roman" w:cs="Times New Roman"/>
              </w:rPr>
              <w:t>Знакомятся со словообразованием существительных с помощью прибавления суффикса –ing к глаголу.</w:t>
            </w:r>
          </w:p>
          <w:p w:rsidR="004226D1" w:rsidRDefault="004226D1" w:rsidP="007F08A0">
            <w:pPr>
              <w:pStyle w:val="aa"/>
              <w:rPr>
                <w:rFonts w:ascii="Times New Roman" w:hAnsi="Times New Roman" w:cs="Times New Roman"/>
              </w:rPr>
            </w:pPr>
            <w:r>
              <w:rPr>
                <w:rFonts w:ascii="Times New Roman" w:hAnsi="Times New Roman" w:cs="Times New Roman"/>
              </w:rPr>
              <w:lastRenderedPageBreak/>
              <w:t>Повторяют правило чтения буквосочетания</w:t>
            </w:r>
          </w:p>
          <w:p w:rsidR="004226D1" w:rsidRPr="00382894" w:rsidRDefault="004226D1" w:rsidP="007F08A0">
            <w:pPr>
              <w:pStyle w:val="aa"/>
              <w:rPr>
                <w:rFonts w:ascii="Times New Roman" w:hAnsi="Times New Roman" w:cs="Times New Roman"/>
              </w:rPr>
            </w:pPr>
            <w:r>
              <w:rPr>
                <w:rFonts w:ascii="Times New Roman" w:hAnsi="Times New Roman" w:cs="Times New Roman"/>
              </w:rPr>
              <w:t>Переводят текст на русский язык.</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lastRenderedPageBreak/>
              <w:t>61</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Специальные вопросы</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в </w:t>
            </w:r>
            <w:r>
              <w:rPr>
                <w:rFonts w:ascii="Times New Roman" w:hAnsi="Times New Roman" w:cs="Times New Roman"/>
                <w:lang w:val="en-US"/>
              </w:rPr>
              <w:t>ThePresentSimpleTense</w:t>
            </w:r>
            <w:r>
              <w:rPr>
                <w:rFonts w:ascii="Times New Roman" w:hAnsi="Times New Roman" w:cs="Times New Roman"/>
              </w:rPr>
              <w:t xml:space="preserve"> в вопросительных предложениях (специальные вопросы) и  закрепляют его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 xml:space="preserve">Играют в игру </w:t>
            </w:r>
            <w:r w:rsidRPr="00382894">
              <w:rPr>
                <w:rFonts w:ascii="Times New Roman" w:hAnsi="Times New Roman" w:cs="Times New Roman"/>
                <w:i/>
              </w:rPr>
              <w:t>Дрэгги</w:t>
            </w:r>
            <w:r>
              <w:rPr>
                <w:rFonts w:ascii="Times New Roman" w:hAnsi="Times New Roman" w:cs="Times New Roman"/>
              </w:rPr>
              <w:t xml:space="preserve">, закрепляя употребление </w:t>
            </w:r>
            <w:r>
              <w:rPr>
                <w:rFonts w:ascii="Times New Roman" w:hAnsi="Times New Roman" w:cs="Times New Roman"/>
                <w:lang w:val="en-US"/>
              </w:rPr>
              <w:t>PresentSimpleTense</w:t>
            </w:r>
            <w:r>
              <w:rPr>
                <w:rFonts w:ascii="Times New Roman" w:hAnsi="Times New Roman" w:cs="Times New Roman"/>
              </w:rPr>
              <w:t>.</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упр.2, в качестве языковой и речевой опоры для формирования следующих умений: находить конкретную информацию; отвечать на вопросы; выразительно читать вслух небольшие тексты, содержащие только изученный материал.</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62</w:t>
            </w:r>
          </w:p>
        </w:tc>
        <w:tc>
          <w:tcPr>
            <w:tcW w:w="3261" w:type="dxa"/>
            <w:vAlign w:val="bottom"/>
          </w:tcPr>
          <w:p w:rsidR="004226D1" w:rsidRPr="00A2489F" w:rsidRDefault="004226D1" w:rsidP="007F08A0">
            <w:pPr>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Празднование дня рождения</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Повторяют образование и употребление в </w:t>
            </w:r>
            <w:r>
              <w:rPr>
                <w:rFonts w:ascii="Times New Roman" w:hAnsi="Times New Roman" w:cs="Times New Roman"/>
                <w:lang w:val="en-US"/>
              </w:rPr>
              <w:t>ThePresentSimpleTense</w:t>
            </w:r>
            <w:r>
              <w:rPr>
                <w:rFonts w:ascii="Times New Roman" w:hAnsi="Times New Roman" w:cs="Times New Roman"/>
              </w:rPr>
              <w:t xml:space="preserve"> в вопросительных предложениях (вопрос к подлежащему) и  закрепляют его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«Празднование дня рождения» и закрепляют ее в  языковых и речевых упражнениях: подбирают пару глагол- существительное из предложенных слов и составляют свои предложения.</w:t>
            </w:r>
          </w:p>
          <w:p w:rsidR="004226D1" w:rsidRPr="00382894"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 к тексту.</w:t>
            </w:r>
          </w:p>
          <w:p w:rsidR="004226D1" w:rsidRPr="009B42AB" w:rsidRDefault="004226D1" w:rsidP="007F08A0">
            <w:pPr>
              <w:pStyle w:val="aa"/>
              <w:rPr>
                <w:rFonts w:ascii="Times New Roman" w:hAnsi="Times New Roman" w:cs="Times New Roman"/>
              </w:rPr>
            </w:pPr>
            <w:r>
              <w:rPr>
                <w:rFonts w:ascii="Times New Roman" w:hAnsi="Times New Roman" w:cs="Times New Roman"/>
              </w:rPr>
              <w:t>Повторяют правило чтения  буквы а перед</w:t>
            </w:r>
            <w:r>
              <w:rPr>
                <w:rFonts w:ascii="Times New Roman" w:hAnsi="Times New Roman" w:cs="Times New Roman"/>
                <w:lang w:val="en-US"/>
              </w:rPr>
              <w:t>ll</w:t>
            </w:r>
            <w:r>
              <w:rPr>
                <w:rFonts w:ascii="Times New Roman" w:hAnsi="Times New Roman" w:cs="Times New Roman"/>
              </w:rPr>
              <w:t xml:space="preserve"> и буквосочетанием </w:t>
            </w:r>
            <w:r>
              <w:rPr>
                <w:rFonts w:ascii="Times New Roman" w:hAnsi="Times New Roman" w:cs="Times New Roman"/>
                <w:lang w:val="en-US"/>
              </w:rPr>
              <w:t>ou</w:t>
            </w:r>
            <w:r>
              <w:rPr>
                <w:rFonts w:ascii="Times New Roman" w:hAnsi="Times New Roman" w:cs="Times New Roman"/>
              </w:rPr>
              <w:t>в середине слова.</w:t>
            </w:r>
          </w:p>
          <w:p w:rsidR="004226D1" w:rsidRPr="00A92072" w:rsidRDefault="004226D1" w:rsidP="007F08A0">
            <w:pPr>
              <w:pStyle w:val="aa"/>
              <w:rPr>
                <w:rFonts w:ascii="Times New Roman" w:hAnsi="Times New Roman" w:cs="Times New Roman"/>
              </w:rPr>
            </w:pP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63</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Соединенное Королевство Великобритании и Северной Ирландии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sidRPr="00A2489F">
              <w:rPr>
                <w:rFonts w:ascii="Times New Roman" w:eastAsia="Times New Roman" w:hAnsi="Times New Roman" w:cs="Times New Roman"/>
                <w:color w:val="000000"/>
                <w:lang w:eastAsia="ru-RU"/>
              </w:rPr>
              <w:t>Соединенное Королевство Великобритании и Северной Ирландии</w:t>
            </w:r>
            <w:r>
              <w:rPr>
                <w:rFonts w:ascii="Times New Roman" w:hAnsi="Times New Roman" w:cs="Times New Roman"/>
              </w:rPr>
              <w:t>» и закрепляют ее в  языковых и речевых упражнениях: находят соответствие между картинками и словами, обозначающими реалии</w:t>
            </w:r>
            <w:r>
              <w:rPr>
                <w:rFonts w:ascii="Times New Roman" w:eastAsia="Times New Roman" w:hAnsi="Times New Roman" w:cs="Times New Roman"/>
                <w:color w:val="000000"/>
                <w:lang w:eastAsia="ru-RU"/>
              </w:rPr>
              <w:t>Соединенного Королевства</w:t>
            </w:r>
            <w:r w:rsidRPr="00A2489F">
              <w:rPr>
                <w:rFonts w:ascii="Times New Roman" w:eastAsia="Times New Roman" w:hAnsi="Times New Roman" w:cs="Times New Roman"/>
                <w:color w:val="000000"/>
                <w:lang w:eastAsia="ru-RU"/>
              </w:rPr>
              <w:t xml:space="preserve"> Великобритании и Северной Ирландии</w:t>
            </w:r>
            <w:r>
              <w:rPr>
                <w:rFonts w:ascii="Times New Roman" w:hAnsi="Times New Roman" w:cs="Times New Roman"/>
              </w:rPr>
              <w:t>.</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упр.3,7, в качестве языковой и речевой опоры для формирования следующих умений: находить конкретную информацию; отвечать на вопросы; выразительно читать вслух небольшие тексты, содержащие только изученный материал.</w:t>
            </w:r>
          </w:p>
          <w:p w:rsidR="004226D1" w:rsidRPr="00382894"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необходимую информацию в воспринимаемом на слух тексте.</w:t>
            </w:r>
          </w:p>
          <w:p w:rsidR="004226D1" w:rsidRDefault="004226D1" w:rsidP="007F08A0">
            <w:pPr>
              <w:pStyle w:val="aa"/>
              <w:rPr>
                <w:rFonts w:ascii="Times New Roman" w:eastAsia="Times New Roman" w:hAnsi="Times New Roman" w:cs="Times New Roman"/>
                <w:color w:val="000000"/>
                <w:lang w:eastAsia="ru-RU"/>
              </w:rPr>
            </w:pPr>
            <w:r>
              <w:rPr>
                <w:rFonts w:ascii="Times New Roman" w:hAnsi="Times New Roman" w:cs="Times New Roman"/>
              </w:rPr>
              <w:t xml:space="preserve">Из отдельных частей собирают карту </w:t>
            </w:r>
            <w:r>
              <w:rPr>
                <w:rFonts w:ascii="Times New Roman" w:eastAsia="Times New Roman" w:hAnsi="Times New Roman" w:cs="Times New Roman"/>
                <w:color w:val="000000"/>
                <w:lang w:eastAsia="ru-RU"/>
              </w:rPr>
              <w:t>Соединенного Королевства</w:t>
            </w:r>
            <w:r w:rsidRPr="00A2489F">
              <w:rPr>
                <w:rFonts w:ascii="Times New Roman" w:eastAsia="Times New Roman" w:hAnsi="Times New Roman" w:cs="Times New Roman"/>
                <w:color w:val="000000"/>
                <w:lang w:eastAsia="ru-RU"/>
              </w:rPr>
              <w:t xml:space="preserve"> Великобритании и Северной Ирландии</w:t>
            </w:r>
            <w:r>
              <w:rPr>
                <w:rFonts w:ascii="Times New Roman" w:eastAsia="Times New Roman" w:hAnsi="Times New Roman" w:cs="Times New Roman"/>
                <w:color w:val="000000"/>
                <w:lang w:eastAsia="ru-RU"/>
              </w:rPr>
              <w:t>.</w:t>
            </w:r>
          </w:p>
          <w:p w:rsidR="004226D1" w:rsidRDefault="004226D1" w:rsidP="007F08A0">
            <w:pPr>
              <w:pStyle w:val="aa"/>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Знакомятся с информацией о Камне судьбы.</w:t>
            </w:r>
          </w:p>
          <w:p w:rsidR="004226D1" w:rsidRPr="00A92072"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буквы </w:t>
            </w:r>
            <w:r>
              <w:rPr>
                <w:rFonts w:ascii="Times New Roman" w:hAnsi="Times New Roman" w:cs="Times New Roman"/>
                <w:lang w:val="en-US"/>
              </w:rPr>
              <w:t>u</w:t>
            </w:r>
            <w:r>
              <w:rPr>
                <w:rFonts w:ascii="Times New Roman" w:hAnsi="Times New Roman" w:cs="Times New Roman"/>
              </w:rPr>
              <w:t xml:space="preserve"> перед</w:t>
            </w:r>
            <w:r>
              <w:rPr>
                <w:rFonts w:ascii="Times New Roman" w:hAnsi="Times New Roman" w:cs="Times New Roman"/>
                <w:lang w:val="en-US"/>
              </w:rPr>
              <w:t>ll</w:t>
            </w:r>
            <w:r w:rsidRPr="003B6773">
              <w:rPr>
                <w:rFonts w:ascii="Times New Roman" w:hAnsi="Times New Roman" w:cs="Times New Roman"/>
              </w:rPr>
              <w:t xml:space="preserve">, </w:t>
            </w:r>
            <w:r>
              <w:rPr>
                <w:rFonts w:ascii="Times New Roman" w:hAnsi="Times New Roman" w:cs="Times New Roman"/>
                <w:lang w:val="en-US"/>
              </w:rPr>
              <w:t>sh</w:t>
            </w:r>
            <w:r w:rsidRPr="003B6773">
              <w:rPr>
                <w:rFonts w:ascii="Times New Roman" w:hAnsi="Times New Roman" w:cs="Times New Roman"/>
              </w:rPr>
              <w:t>.</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64</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Времена года. Погода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безличными предложениями  и закрепляют их употребление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упр.4, в качестве языковой и речевой опоры для формирования следующих умений: находить конкретную информацию; отвечать на вопросы.</w:t>
            </w:r>
          </w:p>
          <w:p w:rsidR="004226D1" w:rsidRDefault="004226D1" w:rsidP="007F08A0">
            <w:pPr>
              <w:pStyle w:val="aa"/>
              <w:rPr>
                <w:rFonts w:ascii="Times New Roman" w:hAnsi="Times New Roman" w:cs="Times New Roman"/>
              </w:rPr>
            </w:pPr>
            <w:r>
              <w:rPr>
                <w:rFonts w:ascii="Times New Roman" w:hAnsi="Times New Roman" w:cs="Times New Roman"/>
              </w:rPr>
              <w:t>Слушая аудиозапись текста песни, учатся: отвечать на вопросы, заполнять пропуски; разыгрывать диалоги.</w:t>
            </w:r>
          </w:p>
          <w:p w:rsidR="004226D1" w:rsidRPr="00A92072"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буквы а перед </w:t>
            </w:r>
            <w:r>
              <w:rPr>
                <w:rFonts w:ascii="Times New Roman" w:hAnsi="Times New Roman" w:cs="Times New Roman"/>
                <w:lang w:val="en-US"/>
              </w:rPr>
              <w:t>n</w:t>
            </w:r>
            <w:r>
              <w:rPr>
                <w:rFonts w:ascii="Times New Roman" w:hAnsi="Times New Roman" w:cs="Times New Roman"/>
              </w:rPr>
              <w:t>+ согласная.</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65</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Чтение и написание дат</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Учатся писать и произносить даты и закрепляют их употребление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Слушают аудиозапись и повторяют за диктором; задают вопросы и отвечают на них.</w:t>
            </w:r>
          </w:p>
          <w:p w:rsidR="004226D1" w:rsidRDefault="004226D1" w:rsidP="007F08A0">
            <w:pPr>
              <w:pStyle w:val="aa"/>
              <w:rPr>
                <w:rFonts w:ascii="Times New Roman" w:hAnsi="Times New Roman" w:cs="Times New Roman"/>
              </w:rPr>
            </w:pPr>
            <w:r>
              <w:rPr>
                <w:rFonts w:ascii="Times New Roman" w:hAnsi="Times New Roman" w:cs="Times New Roman"/>
              </w:rPr>
              <w:t>Расширяют кругозор, определяя дни рождения известных людей и даты важных событий в истории России: слушают аудиозапись и проверяют свои ответы.</w:t>
            </w:r>
          </w:p>
          <w:p w:rsidR="004226D1" w:rsidRDefault="004226D1" w:rsidP="007F08A0">
            <w:pPr>
              <w:pStyle w:val="aa"/>
              <w:rPr>
                <w:rFonts w:ascii="Times New Roman" w:hAnsi="Times New Roman" w:cs="Times New Roman"/>
              </w:rPr>
            </w:pPr>
            <w:r>
              <w:rPr>
                <w:rFonts w:ascii="Times New Roman" w:hAnsi="Times New Roman" w:cs="Times New Roman"/>
              </w:rPr>
              <w:t>Учатся писать приглашения на день рождения.</w:t>
            </w:r>
          </w:p>
          <w:p w:rsidR="004226D1" w:rsidRPr="00BE7B14"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буквосочетания </w:t>
            </w:r>
            <w:r>
              <w:rPr>
                <w:rFonts w:ascii="Times New Roman" w:hAnsi="Times New Roman" w:cs="Times New Roman"/>
                <w:lang w:val="en-US"/>
              </w:rPr>
              <w:t>or</w:t>
            </w:r>
            <w:r>
              <w:rPr>
                <w:rFonts w:ascii="Times New Roman" w:hAnsi="Times New Roman" w:cs="Times New Roman"/>
              </w:rPr>
              <w:t xml:space="preserve"> после</w:t>
            </w:r>
            <w:r>
              <w:rPr>
                <w:rFonts w:ascii="Times New Roman" w:hAnsi="Times New Roman" w:cs="Times New Roman"/>
                <w:lang w:val="en-US"/>
              </w:rPr>
              <w:t>w</w:t>
            </w:r>
            <w:r>
              <w:rPr>
                <w:rFonts w:ascii="Times New Roman" w:hAnsi="Times New Roman" w:cs="Times New Roman"/>
              </w:rPr>
              <w:t>.</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66</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A2489F">
              <w:rPr>
                <w:rFonts w:ascii="Times New Roman" w:eastAsia="Times New Roman" w:hAnsi="Times New Roman" w:cs="Times New Roman"/>
                <w:color w:val="000000"/>
                <w:lang w:eastAsia="ru-RU"/>
              </w:rPr>
              <w:t>Повторение темы "Великобритания"</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изученную лексику и грамматический материал.</w:t>
            </w:r>
          </w:p>
          <w:p w:rsidR="004226D1" w:rsidRDefault="004226D1" w:rsidP="007F08A0">
            <w:pPr>
              <w:pStyle w:val="aa"/>
              <w:rPr>
                <w:rFonts w:ascii="Times New Roman" w:hAnsi="Times New Roman" w:cs="Times New Roman"/>
              </w:rPr>
            </w:pPr>
            <w:r>
              <w:rPr>
                <w:rFonts w:ascii="Times New Roman" w:hAnsi="Times New Roman" w:cs="Times New Roman"/>
              </w:rPr>
              <w:t>Повторяют рассказ о своем хобби.</w:t>
            </w:r>
          </w:p>
          <w:p w:rsidR="004226D1" w:rsidRPr="00A92072" w:rsidRDefault="004226D1" w:rsidP="007F08A0">
            <w:pPr>
              <w:pStyle w:val="aa"/>
              <w:rPr>
                <w:rFonts w:ascii="Times New Roman" w:hAnsi="Times New Roman" w:cs="Times New Roman"/>
              </w:rPr>
            </w:pPr>
            <w:r>
              <w:rPr>
                <w:rFonts w:ascii="Times New Roman" w:hAnsi="Times New Roman" w:cs="Times New Roman"/>
              </w:rPr>
              <w:lastRenderedPageBreak/>
              <w:t>Учатся выборочно понимать информацию в воспринимаемом на слух тексте.</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lastRenderedPageBreak/>
              <w:t>67</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Тест №6</w:t>
            </w:r>
            <w:r w:rsidRPr="00A2489F">
              <w:rPr>
                <w:rFonts w:ascii="Times New Roman" w:eastAsia="Times New Roman" w:hAnsi="Times New Roman" w:cs="Times New Roman"/>
                <w:color w:val="000000"/>
                <w:lang w:eastAsia="ru-RU"/>
              </w:rPr>
              <w:t xml:space="preserve"> по теме "Великобритания"</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диктора и делают подписи под картинками; отвечают на вопросы; выбирают правильный ответ из предложенных; разыгрывают комбинированные диалоги на заданные темы.</w:t>
            </w:r>
          </w:p>
        </w:tc>
      </w:tr>
      <w:tr w:rsidR="004226D1" w:rsidRPr="00A92072" w:rsidTr="006307E8">
        <w:tc>
          <w:tcPr>
            <w:tcW w:w="567" w:type="dxa"/>
          </w:tcPr>
          <w:p w:rsidR="004226D1" w:rsidRDefault="004226D1" w:rsidP="007F08A0">
            <w:pPr>
              <w:pStyle w:val="aa"/>
              <w:rPr>
                <w:rFonts w:ascii="Times New Roman" w:hAnsi="Times New Roman" w:cs="Times New Roman"/>
              </w:rPr>
            </w:pPr>
            <w:r>
              <w:rPr>
                <w:rFonts w:ascii="Times New Roman" w:hAnsi="Times New Roman" w:cs="Times New Roman"/>
              </w:rPr>
              <w:t>68</w:t>
            </w:r>
          </w:p>
        </w:tc>
        <w:tc>
          <w:tcPr>
            <w:tcW w:w="3261" w:type="dxa"/>
          </w:tcPr>
          <w:p w:rsidR="004226D1" w:rsidRPr="00A2489F" w:rsidRDefault="004226D1" w:rsidP="007F08A0">
            <w:pPr>
              <w:rPr>
                <w:rFonts w:ascii="Times New Roman" w:hAnsi="Times New Roman" w:cs="Times New Roman"/>
                <w:color w:val="000000"/>
              </w:rPr>
            </w:pPr>
            <w:r w:rsidRPr="00A2489F">
              <w:rPr>
                <w:rFonts w:ascii="Times New Roman" w:hAnsi="Times New Roman" w:cs="Times New Roman"/>
                <w:color w:val="000000"/>
              </w:rPr>
              <w:t>Домашнее чтение «Ежик Боб и его друзья» (ч.5)</w:t>
            </w:r>
          </w:p>
          <w:p w:rsidR="004226D1" w:rsidRPr="00A2489F" w:rsidRDefault="004226D1" w:rsidP="007F08A0">
            <w:pPr>
              <w:pStyle w:val="aa"/>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Default="004226D1" w:rsidP="007F08A0">
            <w:pPr>
              <w:rPr>
                <w:rFonts w:ascii="Times New Roman" w:hAnsi="Times New Roman" w:cs="Times New Roman"/>
              </w:rPr>
            </w:pPr>
            <w:r>
              <w:rPr>
                <w:rFonts w:ascii="Times New Roman" w:hAnsi="Times New Roman" w:cs="Times New Roman"/>
              </w:rPr>
              <w:t>Закрепляют слова по теме «Мои увлечения».</w:t>
            </w:r>
          </w:p>
          <w:p w:rsidR="004226D1" w:rsidRDefault="004226D1" w:rsidP="007F08A0">
            <w:pPr>
              <w:rPr>
                <w:rFonts w:ascii="Times New Roman" w:hAnsi="Times New Roman" w:cs="Times New Roman"/>
              </w:rPr>
            </w:pPr>
            <w:r>
              <w:rPr>
                <w:rFonts w:ascii="Times New Roman" w:hAnsi="Times New Roman" w:cs="Times New Roman"/>
              </w:rPr>
              <w:t>Отвечают на вопросы.</w:t>
            </w:r>
          </w:p>
          <w:p w:rsidR="004226D1" w:rsidRPr="00A92072" w:rsidRDefault="004226D1" w:rsidP="004226D1">
            <w:pPr>
              <w:rPr>
                <w:rFonts w:ascii="Times New Roman" w:hAnsi="Times New Roman" w:cs="Times New Roman"/>
              </w:rPr>
            </w:pPr>
            <w:r>
              <w:rPr>
                <w:rFonts w:ascii="Times New Roman" w:hAnsi="Times New Roman" w:cs="Times New Roman"/>
              </w:rPr>
              <w:t>Составляют рассказы о необычном хобби.</w:t>
            </w:r>
          </w:p>
        </w:tc>
      </w:tr>
      <w:tr w:rsidR="004226D1" w:rsidRPr="00A92072" w:rsidTr="006307E8">
        <w:tc>
          <w:tcPr>
            <w:tcW w:w="567" w:type="dxa"/>
          </w:tcPr>
          <w:p w:rsidR="004226D1" w:rsidRPr="004A1BEF" w:rsidRDefault="004226D1" w:rsidP="007F08A0">
            <w:pPr>
              <w:pStyle w:val="aa"/>
              <w:rPr>
                <w:rFonts w:ascii="Times New Roman" w:hAnsi="Times New Roman" w:cs="Times New Roman"/>
              </w:rPr>
            </w:pPr>
            <w:r w:rsidRPr="004A1BEF">
              <w:rPr>
                <w:rFonts w:ascii="Times New Roman" w:hAnsi="Times New Roman" w:cs="Times New Roman"/>
              </w:rPr>
              <w:t>69</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Степени сравнения прилагательных</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образованием и употреблением степеней сравнения прилагательных закрепляют их употребление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 заполняют пропуски в тексте; слушают аудиозапись и проверяют свои ответы; составляют предложения.Знакомятся с новой лексикой по теме «</w:t>
            </w:r>
            <w:r>
              <w:rPr>
                <w:rFonts w:ascii="Times New Roman" w:eastAsia="Times New Roman" w:hAnsi="Times New Roman" w:cs="Times New Roman"/>
                <w:color w:val="000000"/>
                <w:lang w:eastAsia="ru-RU"/>
              </w:rPr>
              <w:t>Подготовка к празднованию дня рождения</w:t>
            </w:r>
            <w:r>
              <w:rPr>
                <w:rFonts w:ascii="Times New Roman" w:hAnsi="Times New Roman" w:cs="Times New Roman"/>
              </w:rPr>
              <w:t>» и закрепляют ее в  языковых и речевых упражнениях.Используют информацию, изложенную в тексте упр.9, в качестве языковой и речевой опоры для формирования следующих умений: находить конкретную информацию; отвечать на вопросы.</w:t>
            </w:r>
          </w:p>
          <w:p w:rsidR="004226D1" w:rsidRPr="004A1BEF"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буквосочетания </w:t>
            </w:r>
            <w:r>
              <w:rPr>
                <w:rFonts w:ascii="Times New Roman" w:hAnsi="Times New Roman" w:cs="Times New Roman"/>
                <w:lang w:val="en-US"/>
              </w:rPr>
              <w:t>alk</w:t>
            </w:r>
            <w:r w:rsidRPr="00245227">
              <w:rPr>
                <w:rFonts w:ascii="Times New Roman" w:hAnsi="Times New Roman" w:cs="Times New Roman"/>
              </w:rPr>
              <w:t>.</w:t>
            </w:r>
          </w:p>
        </w:tc>
      </w:tr>
      <w:tr w:rsidR="004226D1" w:rsidRPr="00A92072" w:rsidTr="006307E8">
        <w:tc>
          <w:tcPr>
            <w:tcW w:w="567" w:type="dxa"/>
          </w:tcPr>
          <w:p w:rsidR="004226D1" w:rsidRPr="004A1BEF" w:rsidRDefault="004226D1" w:rsidP="007F08A0">
            <w:pPr>
              <w:pStyle w:val="aa"/>
              <w:rPr>
                <w:rFonts w:ascii="Times New Roman" w:hAnsi="Times New Roman" w:cs="Times New Roman"/>
              </w:rPr>
            </w:pPr>
            <w:r w:rsidRPr="004A1BEF">
              <w:rPr>
                <w:rFonts w:ascii="Times New Roman" w:hAnsi="Times New Roman" w:cs="Times New Roman"/>
              </w:rPr>
              <w:t>70</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Эдинбург 16 века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Pr>
                <w:rFonts w:ascii="Times New Roman" w:eastAsia="Times New Roman" w:hAnsi="Times New Roman" w:cs="Times New Roman"/>
                <w:color w:val="000000"/>
                <w:lang w:eastAsia="ru-RU"/>
              </w:rPr>
              <w:t>Эдинбург: его прошлое и настоящее</w:t>
            </w:r>
            <w:r>
              <w:rPr>
                <w:rFonts w:ascii="Times New Roman" w:hAnsi="Times New Roman" w:cs="Times New Roman"/>
              </w:rPr>
              <w:t>».</w:t>
            </w:r>
          </w:p>
          <w:p w:rsidR="004226D1" w:rsidRDefault="004226D1" w:rsidP="007F08A0">
            <w:pPr>
              <w:pStyle w:val="aa"/>
              <w:rPr>
                <w:rFonts w:ascii="Times New Roman" w:hAnsi="Times New Roman" w:cs="Times New Roman"/>
              </w:rPr>
            </w:pPr>
            <w:r>
              <w:rPr>
                <w:rFonts w:ascii="Times New Roman" w:hAnsi="Times New Roman" w:cs="Times New Roman"/>
              </w:rPr>
              <w:t xml:space="preserve">Развивают языковую догадку по сходству с русским языком с помощью рубрики </w:t>
            </w:r>
            <w:r w:rsidRPr="00A816F2">
              <w:rPr>
                <w:rFonts w:ascii="Times New Roman" w:hAnsi="Times New Roman" w:cs="Times New Roman"/>
                <w:i/>
                <w:lang w:val="en-US"/>
              </w:rPr>
              <w:t>Friends</w:t>
            </w:r>
            <w:r w:rsidRPr="00A816F2">
              <w:rPr>
                <w:rFonts w:ascii="Times New Roman" w:hAnsi="Times New Roman" w:cs="Times New Roman"/>
              </w:rPr>
              <w:t>.</w:t>
            </w:r>
          </w:p>
          <w:p w:rsidR="004226D1" w:rsidRPr="004A624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упр.9, в качестве языковой и речевой опоры для формирования следующих умений: находить конкретную информацию; принимать или опровергать утверждения; находить соответствие между частями текста и заголовками</w:t>
            </w:r>
            <w:r w:rsidRPr="004A6241">
              <w:rPr>
                <w:rFonts w:ascii="Times New Roman" w:hAnsi="Times New Roman" w:cs="Times New Roman"/>
              </w:rPr>
              <w:t>.</w:t>
            </w:r>
          </w:p>
        </w:tc>
      </w:tr>
      <w:tr w:rsidR="004226D1" w:rsidRPr="00A92072" w:rsidTr="006307E8">
        <w:tc>
          <w:tcPr>
            <w:tcW w:w="567" w:type="dxa"/>
          </w:tcPr>
          <w:p w:rsidR="004226D1" w:rsidRPr="004A1BEF" w:rsidRDefault="004226D1" w:rsidP="007F08A0">
            <w:pPr>
              <w:pStyle w:val="aa"/>
              <w:rPr>
                <w:rFonts w:ascii="Times New Roman" w:hAnsi="Times New Roman" w:cs="Times New Roman"/>
                <w:lang w:val="en-US"/>
              </w:rPr>
            </w:pPr>
            <w:r w:rsidRPr="004A1BEF">
              <w:rPr>
                <w:rFonts w:ascii="Times New Roman" w:hAnsi="Times New Roman" w:cs="Times New Roman"/>
                <w:lang w:val="en-US"/>
              </w:rPr>
              <w:t>71</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Эдинбург сегодня</w:t>
            </w:r>
          </w:p>
        </w:tc>
        <w:tc>
          <w:tcPr>
            <w:tcW w:w="8363" w:type="dxa"/>
          </w:tcPr>
          <w:p w:rsidR="004226D1" w:rsidRPr="004A6241" w:rsidRDefault="004226D1" w:rsidP="007F08A0">
            <w:pPr>
              <w:pStyle w:val="aa"/>
              <w:rPr>
                <w:rFonts w:ascii="Times New Roman" w:hAnsi="Times New Roman" w:cs="Times New Roman"/>
              </w:rPr>
            </w:pPr>
            <w:r>
              <w:rPr>
                <w:rFonts w:ascii="Times New Roman" w:hAnsi="Times New Roman" w:cs="Times New Roman"/>
              </w:rPr>
              <w:t>Знакомятся с достопримечательностями современного Эдинбурга и закрепляют их в языковых и речевых упражнениях: находят соответствие между картинками и словами, обозначающими достопримечательности Эдинбурга; отвечают на вопросы.</w:t>
            </w:r>
          </w:p>
          <w:p w:rsidR="004226D1" w:rsidRPr="004A6241"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буквосочетаний </w:t>
            </w:r>
            <w:r>
              <w:rPr>
                <w:rFonts w:ascii="Times New Roman" w:hAnsi="Times New Roman" w:cs="Times New Roman"/>
                <w:lang w:val="en-US"/>
              </w:rPr>
              <w:t>ear</w:t>
            </w:r>
            <w:r w:rsidRPr="004A6241">
              <w:rPr>
                <w:rFonts w:ascii="Times New Roman" w:hAnsi="Times New Roman" w:cs="Times New Roman"/>
              </w:rPr>
              <w:t xml:space="preserve">, </w:t>
            </w:r>
            <w:r>
              <w:rPr>
                <w:rFonts w:ascii="Times New Roman" w:hAnsi="Times New Roman" w:cs="Times New Roman"/>
                <w:lang w:val="en-US"/>
              </w:rPr>
              <w:t>kn</w:t>
            </w:r>
            <w:r w:rsidRPr="004A6241">
              <w:rPr>
                <w:rFonts w:ascii="Times New Roman" w:hAnsi="Times New Roman" w:cs="Times New Roman"/>
              </w:rPr>
              <w:t xml:space="preserve">, </w:t>
            </w:r>
            <w:r>
              <w:rPr>
                <w:rFonts w:ascii="Times New Roman" w:hAnsi="Times New Roman" w:cs="Times New Roman"/>
                <w:lang w:val="en-US"/>
              </w:rPr>
              <w:t>ai</w:t>
            </w:r>
            <w:r w:rsidRPr="00245227">
              <w:rPr>
                <w:rFonts w:ascii="Times New Roman" w:hAnsi="Times New Roman" w:cs="Times New Roman"/>
              </w:rPr>
              <w:t>.</w:t>
            </w:r>
          </w:p>
        </w:tc>
      </w:tr>
      <w:tr w:rsidR="004226D1" w:rsidRPr="00A92072" w:rsidTr="006307E8">
        <w:tc>
          <w:tcPr>
            <w:tcW w:w="567" w:type="dxa"/>
          </w:tcPr>
          <w:p w:rsidR="004226D1" w:rsidRPr="004A1BEF" w:rsidRDefault="004226D1" w:rsidP="007F08A0">
            <w:pPr>
              <w:pStyle w:val="aa"/>
              <w:rPr>
                <w:rFonts w:ascii="Times New Roman" w:hAnsi="Times New Roman" w:cs="Times New Roman"/>
                <w:lang w:val="en-US"/>
              </w:rPr>
            </w:pPr>
            <w:r w:rsidRPr="004A1BEF">
              <w:rPr>
                <w:rFonts w:ascii="Times New Roman" w:hAnsi="Times New Roman" w:cs="Times New Roman"/>
                <w:lang w:val="en-US"/>
              </w:rPr>
              <w:t>72</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Обнинск</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лексикой по теме «Мой город».</w:t>
            </w:r>
          </w:p>
          <w:p w:rsidR="004226D1" w:rsidRPr="004A624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«Мой город Обнинск»,  в качестве языковой и речевой опоры для монологического высказывания по теме «Мой город/ деревня»: слушают аудиозапись; отвечают на вопросы; составляют вопросы.</w:t>
            </w:r>
          </w:p>
          <w:p w:rsidR="004226D1" w:rsidRPr="004A6241" w:rsidRDefault="004226D1" w:rsidP="007F08A0">
            <w:pPr>
              <w:pStyle w:val="aa"/>
              <w:rPr>
                <w:rFonts w:ascii="Times New Roman" w:hAnsi="Times New Roman" w:cs="Times New Roman"/>
              </w:rPr>
            </w:pPr>
            <w:r>
              <w:rPr>
                <w:rFonts w:ascii="Times New Roman" w:hAnsi="Times New Roman" w:cs="Times New Roman"/>
              </w:rPr>
              <w:t>Повторяют правило чтения  буквосочетания а</w:t>
            </w:r>
            <w:r>
              <w:rPr>
                <w:rFonts w:ascii="Times New Roman" w:hAnsi="Times New Roman" w:cs="Times New Roman"/>
                <w:lang w:val="en-US"/>
              </w:rPr>
              <w:t>u</w:t>
            </w:r>
            <w:r w:rsidRPr="00245227">
              <w:rPr>
                <w:rFonts w:ascii="Times New Roman" w:hAnsi="Times New Roman" w:cs="Times New Roman"/>
              </w:rPr>
              <w:t>.</w:t>
            </w:r>
          </w:p>
        </w:tc>
      </w:tr>
      <w:tr w:rsidR="004226D1" w:rsidRPr="00A92072" w:rsidTr="006307E8">
        <w:tc>
          <w:tcPr>
            <w:tcW w:w="567" w:type="dxa"/>
          </w:tcPr>
          <w:p w:rsidR="004226D1" w:rsidRPr="004A1BEF" w:rsidRDefault="004226D1" w:rsidP="007F08A0">
            <w:pPr>
              <w:pStyle w:val="aa"/>
              <w:rPr>
                <w:rFonts w:ascii="Times New Roman" w:hAnsi="Times New Roman" w:cs="Times New Roman"/>
                <w:lang w:val="en-US"/>
              </w:rPr>
            </w:pPr>
            <w:r w:rsidRPr="004A1BEF">
              <w:rPr>
                <w:rFonts w:ascii="Times New Roman" w:hAnsi="Times New Roman" w:cs="Times New Roman"/>
                <w:lang w:val="en-US"/>
              </w:rPr>
              <w:t>73</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Города России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Используют факты, изложенные в тексте в упр.4 и вопросы упр. 7,  в качестве языковой и речевой опоры для монологического высказывания по теме «Мой город/ деревня».</w:t>
            </w:r>
          </w:p>
          <w:p w:rsidR="004226D1" w:rsidRPr="004A1BEF" w:rsidRDefault="004226D1" w:rsidP="007F08A0">
            <w:pPr>
              <w:pStyle w:val="aa"/>
              <w:rPr>
                <w:rFonts w:ascii="Times New Roman" w:hAnsi="Times New Roman" w:cs="Times New Roman"/>
              </w:rPr>
            </w:pPr>
            <w:r>
              <w:rPr>
                <w:rFonts w:ascii="Times New Roman" w:hAnsi="Times New Roman" w:cs="Times New Roman"/>
              </w:rPr>
              <w:t xml:space="preserve">Повторяют правило чтения  буквосочетаний </w:t>
            </w:r>
            <w:r>
              <w:rPr>
                <w:rFonts w:ascii="Times New Roman" w:hAnsi="Times New Roman" w:cs="Times New Roman"/>
                <w:lang w:val="en-US"/>
              </w:rPr>
              <w:t>ur</w:t>
            </w:r>
            <w:r w:rsidRPr="00FA7D18">
              <w:rPr>
                <w:rFonts w:ascii="Times New Roman" w:hAnsi="Times New Roman" w:cs="Times New Roman"/>
              </w:rPr>
              <w:t xml:space="preserve">, </w:t>
            </w:r>
            <w:r>
              <w:rPr>
                <w:rFonts w:ascii="Times New Roman" w:hAnsi="Times New Roman" w:cs="Times New Roman"/>
                <w:lang w:val="en-US"/>
              </w:rPr>
              <w:t>ea</w:t>
            </w:r>
            <w:r>
              <w:rPr>
                <w:rFonts w:ascii="Times New Roman" w:hAnsi="Times New Roman" w:cs="Times New Roman"/>
              </w:rPr>
              <w:t>перед</w:t>
            </w:r>
            <w:r>
              <w:rPr>
                <w:rFonts w:ascii="Times New Roman" w:hAnsi="Times New Roman" w:cs="Times New Roman"/>
                <w:lang w:val="en-US"/>
              </w:rPr>
              <w:t>d</w:t>
            </w:r>
            <w:r w:rsidRPr="00245227">
              <w:rPr>
                <w:rFonts w:ascii="Times New Roman" w:hAnsi="Times New Roman" w:cs="Times New Roman"/>
              </w:rPr>
              <w:t>.</w:t>
            </w:r>
          </w:p>
        </w:tc>
      </w:tr>
      <w:tr w:rsidR="004226D1" w:rsidRPr="00A92072" w:rsidTr="006307E8">
        <w:tc>
          <w:tcPr>
            <w:tcW w:w="567" w:type="dxa"/>
          </w:tcPr>
          <w:p w:rsidR="004226D1" w:rsidRPr="00FA7D18" w:rsidRDefault="004226D1" w:rsidP="007F08A0">
            <w:pPr>
              <w:pStyle w:val="aa"/>
              <w:rPr>
                <w:rFonts w:ascii="Times New Roman" w:hAnsi="Times New Roman" w:cs="Times New Roman"/>
              </w:rPr>
            </w:pPr>
            <w:r w:rsidRPr="00FA7D18">
              <w:rPr>
                <w:rFonts w:ascii="Times New Roman" w:hAnsi="Times New Roman" w:cs="Times New Roman"/>
              </w:rPr>
              <w:t>74</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Мое родное  село</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w:t>
            </w:r>
          </w:p>
          <w:p w:rsidR="004226D1" w:rsidRDefault="004226D1" w:rsidP="007F08A0">
            <w:pPr>
              <w:pStyle w:val="aa"/>
              <w:rPr>
                <w:rFonts w:ascii="Times New Roman" w:hAnsi="Times New Roman" w:cs="Times New Roman"/>
              </w:rPr>
            </w:pPr>
            <w:r>
              <w:rPr>
                <w:rFonts w:ascii="Times New Roman" w:hAnsi="Times New Roman" w:cs="Times New Roman"/>
              </w:rPr>
              <w:t>Соотносят фотографии достопримечательностей родного села с их описанием.</w:t>
            </w:r>
          </w:p>
          <w:p w:rsidR="004226D1" w:rsidRPr="005D2226" w:rsidRDefault="004226D1" w:rsidP="007F08A0">
            <w:pPr>
              <w:pStyle w:val="aa"/>
              <w:rPr>
                <w:rFonts w:ascii="Times New Roman" w:hAnsi="Times New Roman" w:cs="Times New Roman"/>
              </w:rPr>
            </w:pPr>
            <w:r>
              <w:rPr>
                <w:rFonts w:ascii="Times New Roman" w:hAnsi="Times New Roman" w:cs="Times New Roman"/>
              </w:rPr>
              <w:t>Учатся рассказывать о своем селе.</w:t>
            </w:r>
          </w:p>
        </w:tc>
      </w:tr>
      <w:tr w:rsidR="004226D1" w:rsidRPr="00A92072" w:rsidTr="006307E8">
        <w:tc>
          <w:tcPr>
            <w:tcW w:w="567" w:type="dxa"/>
          </w:tcPr>
          <w:p w:rsidR="004226D1" w:rsidRPr="00FA7D18" w:rsidRDefault="004226D1" w:rsidP="007F08A0">
            <w:pPr>
              <w:pStyle w:val="aa"/>
              <w:rPr>
                <w:rFonts w:ascii="Times New Roman" w:hAnsi="Times New Roman" w:cs="Times New Roman"/>
              </w:rPr>
            </w:pPr>
            <w:r w:rsidRPr="00FA7D18">
              <w:rPr>
                <w:rFonts w:ascii="Times New Roman" w:hAnsi="Times New Roman" w:cs="Times New Roman"/>
              </w:rPr>
              <w:t>75</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Защита проекта "Мое село"</w:t>
            </w:r>
          </w:p>
        </w:tc>
        <w:tc>
          <w:tcPr>
            <w:tcW w:w="8363" w:type="dxa"/>
          </w:tcPr>
          <w:p w:rsidR="004226D1" w:rsidRPr="00FA7D18" w:rsidRDefault="004226D1" w:rsidP="007F08A0">
            <w:pPr>
              <w:pStyle w:val="aa"/>
              <w:rPr>
                <w:rFonts w:ascii="Times New Roman" w:hAnsi="Times New Roman" w:cs="Times New Roman"/>
              </w:rPr>
            </w:pPr>
            <w:r w:rsidRPr="00FA7D18">
              <w:rPr>
                <w:rFonts w:ascii="Times New Roman" w:hAnsi="Times New Roman" w:cs="Times New Roman"/>
              </w:rPr>
              <w:t>Защищают проекты по теме “</w:t>
            </w:r>
            <w:r>
              <w:rPr>
                <w:rFonts w:ascii="Times New Roman" w:hAnsi="Times New Roman" w:cs="Times New Roman"/>
              </w:rPr>
              <w:t>Мое село».</w:t>
            </w:r>
          </w:p>
        </w:tc>
      </w:tr>
      <w:tr w:rsidR="004226D1" w:rsidRPr="00A92072" w:rsidTr="006307E8">
        <w:tc>
          <w:tcPr>
            <w:tcW w:w="567" w:type="dxa"/>
          </w:tcPr>
          <w:p w:rsidR="004226D1" w:rsidRPr="00FA7D18" w:rsidRDefault="004226D1" w:rsidP="007F08A0">
            <w:pPr>
              <w:pStyle w:val="aa"/>
              <w:rPr>
                <w:rFonts w:ascii="Times New Roman" w:hAnsi="Times New Roman" w:cs="Times New Roman"/>
              </w:rPr>
            </w:pPr>
            <w:r w:rsidRPr="00FA7D18">
              <w:rPr>
                <w:rFonts w:ascii="Times New Roman" w:hAnsi="Times New Roman" w:cs="Times New Roman"/>
              </w:rPr>
              <w:t>76</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Повторение темы "Города Великобритании и России"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изученную лексику и грамматический материал.</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 викторины о достопримечательностях Великобритании.</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выборочно понимать информацию в воспринимаемом на слух тексте.</w:t>
            </w:r>
          </w:p>
        </w:tc>
      </w:tr>
      <w:tr w:rsidR="004226D1" w:rsidRPr="00A92072" w:rsidTr="006307E8">
        <w:tc>
          <w:tcPr>
            <w:tcW w:w="567" w:type="dxa"/>
          </w:tcPr>
          <w:p w:rsidR="004226D1" w:rsidRPr="00FA7D18" w:rsidRDefault="004226D1" w:rsidP="007F08A0">
            <w:pPr>
              <w:pStyle w:val="aa"/>
              <w:rPr>
                <w:rFonts w:ascii="Times New Roman" w:hAnsi="Times New Roman" w:cs="Times New Roman"/>
              </w:rPr>
            </w:pPr>
            <w:r w:rsidRPr="00FA7D18">
              <w:rPr>
                <w:rFonts w:ascii="Times New Roman" w:hAnsi="Times New Roman" w:cs="Times New Roman"/>
              </w:rPr>
              <w:t>77</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 xml:space="preserve">Тест </w:t>
            </w:r>
            <w:r>
              <w:rPr>
                <w:rFonts w:ascii="Times New Roman" w:eastAsia="Times New Roman" w:hAnsi="Times New Roman" w:cs="Times New Roman"/>
                <w:color w:val="000000"/>
                <w:lang w:eastAsia="ru-RU"/>
              </w:rPr>
              <w:t>№7</w:t>
            </w:r>
            <w:r w:rsidRPr="004A1BEF">
              <w:rPr>
                <w:rFonts w:ascii="Times New Roman" w:eastAsia="Times New Roman" w:hAnsi="Times New Roman" w:cs="Times New Roman"/>
                <w:color w:val="000000"/>
                <w:lang w:eastAsia="ru-RU"/>
              </w:rPr>
              <w:t xml:space="preserve"> по теме "Города Великобритании и России"</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диктора и отвечают на вопросы; составляют вопросы; заполняют пропуски прилагательными в нужной форме; выбирают правильный ответ из предложенных; разыгрывают комбинированные диалоги на заданные темы.</w:t>
            </w:r>
          </w:p>
        </w:tc>
      </w:tr>
      <w:tr w:rsidR="004226D1" w:rsidRPr="00A92072" w:rsidTr="006307E8">
        <w:tc>
          <w:tcPr>
            <w:tcW w:w="567" w:type="dxa"/>
          </w:tcPr>
          <w:p w:rsidR="004226D1" w:rsidRPr="004A1BEF" w:rsidRDefault="004226D1" w:rsidP="007F08A0">
            <w:pPr>
              <w:pStyle w:val="aa"/>
              <w:rPr>
                <w:rFonts w:ascii="Times New Roman" w:hAnsi="Times New Roman" w:cs="Times New Roman"/>
                <w:lang w:val="en-US"/>
              </w:rPr>
            </w:pPr>
            <w:r w:rsidRPr="004A1BEF">
              <w:rPr>
                <w:rFonts w:ascii="Times New Roman" w:hAnsi="Times New Roman" w:cs="Times New Roman"/>
                <w:lang w:val="en-US"/>
              </w:rPr>
              <w:t>78</w:t>
            </w:r>
          </w:p>
        </w:tc>
        <w:tc>
          <w:tcPr>
            <w:tcW w:w="3261" w:type="dxa"/>
          </w:tcPr>
          <w:p w:rsidR="004226D1" w:rsidRPr="00A2489F" w:rsidRDefault="004226D1" w:rsidP="007F08A0">
            <w:pPr>
              <w:rPr>
                <w:rFonts w:ascii="Times New Roman" w:hAnsi="Times New Roman" w:cs="Times New Roman"/>
                <w:color w:val="000000"/>
              </w:rPr>
            </w:pPr>
            <w:r w:rsidRPr="00A2489F">
              <w:rPr>
                <w:rFonts w:ascii="Times New Roman" w:hAnsi="Times New Roman" w:cs="Times New Roman"/>
                <w:color w:val="000000"/>
              </w:rPr>
              <w:t>Домашнее чтение «Ежик Боб и его друзья» (ч.6)</w:t>
            </w:r>
          </w:p>
          <w:p w:rsidR="004226D1" w:rsidRPr="00A2489F" w:rsidRDefault="004226D1" w:rsidP="007F08A0">
            <w:pPr>
              <w:pStyle w:val="aa"/>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lastRenderedPageBreak/>
              <w:t xml:space="preserve">Учатся: догадываться о значении незнакомых слов по сходству с русским языком, словообразовательным элементам, по контексту; игнорировать незнакомые слова, не </w:t>
            </w:r>
            <w:r>
              <w:rPr>
                <w:rFonts w:ascii="Times New Roman" w:hAnsi="Times New Roman" w:cs="Times New Roman"/>
              </w:rPr>
              <w:lastRenderedPageBreak/>
              <w:t>мешающие понимать основное содержание текста; находить значение отдельных слов в двуязычном словаре учебника.</w:t>
            </w:r>
          </w:p>
          <w:p w:rsidR="004226D1" w:rsidRDefault="004226D1" w:rsidP="007F08A0">
            <w:pPr>
              <w:rPr>
                <w:rFonts w:ascii="Times New Roman" w:hAnsi="Times New Roman" w:cs="Times New Roman"/>
              </w:rPr>
            </w:pPr>
            <w:r>
              <w:rPr>
                <w:rFonts w:ascii="Times New Roman" w:hAnsi="Times New Roman" w:cs="Times New Roman"/>
              </w:rPr>
              <w:t>Закрепляют слова по теме «Мой город/деревня».</w:t>
            </w:r>
          </w:p>
          <w:p w:rsidR="004226D1" w:rsidRPr="00A92072" w:rsidRDefault="004226D1" w:rsidP="004226D1">
            <w:pPr>
              <w:rPr>
                <w:rFonts w:ascii="Times New Roman" w:hAnsi="Times New Roman" w:cs="Times New Roman"/>
              </w:rPr>
            </w:pPr>
            <w:r>
              <w:rPr>
                <w:rFonts w:ascii="Times New Roman" w:hAnsi="Times New Roman" w:cs="Times New Roman"/>
              </w:rPr>
              <w:t>Отвечают на вопросы.</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lastRenderedPageBreak/>
              <w:t>79</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Настоящее длительное время глагола</w:t>
            </w:r>
          </w:p>
        </w:tc>
        <w:tc>
          <w:tcPr>
            <w:tcW w:w="8363" w:type="dxa"/>
          </w:tcPr>
          <w:p w:rsidR="004226D1" w:rsidRPr="00962B3E" w:rsidRDefault="004226D1" w:rsidP="007F08A0">
            <w:pPr>
              <w:pStyle w:val="aa"/>
              <w:rPr>
                <w:rFonts w:ascii="Times New Roman" w:hAnsi="Times New Roman" w:cs="Times New Roman"/>
              </w:rPr>
            </w:pPr>
            <w:r>
              <w:rPr>
                <w:rFonts w:ascii="Times New Roman" w:hAnsi="Times New Roman" w:cs="Times New Roman"/>
              </w:rPr>
              <w:t xml:space="preserve">Знакомятся с образованием и употреблением </w:t>
            </w:r>
            <w:r>
              <w:rPr>
                <w:rFonts w:ascii="Times New Roman" w:hAnsi="Times New Roman" w:cs="Times New Roman"/>
                <w:lang w:val="en-US"/>
              </w:rPr>
              <w:t>ThePresentProgressiveTense</w:t>
            </w:r>
            <w:r>
              <w:rPr>
                <w:rFonts w:ascii="Times New Roman" w:hAnsi="Times New Roman" w:cs="Times New Roman"/>
              </w:rPr>
              <w:t xml:space="preserve"> в утвердительных предложениях  и  закрепляют его в  языковых и речевых упражнениях: заполняют пропуски формами глагола</w:t>
            </w:r>
            <w:r>
              <w:rPr>
                <w:rFonts w:ascii="Times New Roman" w:hAnsi="Times New Roman" w:cs="Times New Roman"/>
                <w:lang w:val="en-US"/>
              </w:rPr>
              <w:t>tobe</w:t>
            </w:r>
            <w:r>
              <w:rPr>
                <w:rFonts w:ascii="Times New Roman" w:hAnsi="Times New Roman" w:cs="Times New Roman"/>
              </w:rPr>
              <w:t>, прибавляют окончание</w:t>
            </w:r>
            <w:r>
              <w:rPr>
                <w:rFonts w:ascii="Times New Roman" w:hAnsi="Times New Roman" w:cs="Times New Roman"/>
                <w:lang w:val="en-US"/>
              </w:rPr>
              <w:t>ing</w:t>
            </w:r>
            <w:r>
              <w:rPr>
                <w:rFonts w:ascii="Times New Roman" w:hAnsi="Times New Roman" w:cs="Times New Roman"/>
              </w:rPr>
              <w:t xml:space="preserve"> – к глаголам, находят соответствие между картинкой и подписью, описывают картинки.</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80</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Пасхальный праздник</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Pr>
                <w:rFonts w:ascii="Times New Roman" w:eastAsia="Times New Roman" w:hAnsi="Times New Roman" w:cs="Times New Roman"/>
                <w:color w:val="000000"/>
                <w:lang w:eastAsia="ru-RU"/>
              </w:rPr>
              <w:t>Подготовка к празднованию Пасхи в Британии</w:t>
            </w:r>
            <w:r>
              <w:rPr>
                <w:rFonts w:ascii="Times New Roman" w:hAnsi="Times New Roman" w:cs="Times New Roman"/>
              </w:rPr>
              <w:t>» и закрепляют ее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Учатся прогнозировать содержание текста на основе списка слов.</w:t>
            </w:r>
          </w:p>
          <w:p w:rsidR="004226D1" w:rsidRDefault="004226D1" w:rsidP="007F08A0">
            <w:pPr>
              <w:pStyle w:val="aa"/>
              <w:rPr>
                <w:rFonts w:ascii="Times New Roman" w:hAnsi="Times New Roman" w:cs="Times New Roman"/>
              </w:rPr>
            </w:pPr>
            <w:r>
              <w:rPr>
                <w:rFonts w:ascii="Times New Roman" w:hAnsi="Times New Roman" w:cs="Times New Roman"/>
              </w:rPr>
              <w:t>Слушают диалог и проверяют свои догадки.</w:t>
            </w:r>
          </w:p>
          <w:p w:rsidR="004226D1" w:rsidRPr="00D70A71"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упр.4, в качестве языковой и речевой опоры для формирования следующих умений: находить конкретную информацию; принимать или опровергать утверждения; выразительно читать вслух небольшие тексты, содержащие только изученный материал.</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81</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Рождество</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Знакомятся с образованием и употреблением </w:t>
            </w:r>
            <w:r>
              <w:rPr>
                <w:rFonts w:ascii="Times New Roman" w:hAnsi="Times New Roman" w:cs="Times New Roman"/>
                <w:lang w:val="en-US"/>
              </w:rPr>
              <w:t>ThePresentProgressiveTense</w:t>
            </w:r>
            <w:r>
              <w:rPr>
                <w:rFonts w:ascii="Times New Roman" w:hAnsi="Times New Roman" w:cs="Times New Roman"/>
              </w:rPr>
              <w:t xml:space="preserve"> в отрицательных предложениях  и  закрепляют его в  языковых и речевых упражнениях: находят соответствие между картинкой и подписью, описывают картинки, опровергают утверждения.</w:t>
            </w:r>
          </w:p>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Pr>
                <w:rFonts w:ascii="Times New Roman" w:eastAsia="Times New Roman" w:hAnsi="Times New Roman" w:cs="Times New Roman"/>
                <w:color w:val="000000"/>
                <w:lang w:eastAsia="ru-RU"/>
              </w:rPr>
              <w:t>Подготовка к празднованию Рождества в Британии</w:t>
            </w:r>
            <w:r>
              <w:rPr>
                <w:rFonts w:ascii="Times New Roman" w:hAnsi="Times New Roman" w:cs="Times New Roman"/>
              </w:rPr>
              <w:t>» и закрепляют ее в  языковых и речевых упражнениях: описывают картинки, отгадывают символы праздника, выразительно читают рождественские стихи..</w:t>
            </w:r>
          </w:p>
          <w:p w:rsidR="004226D1" w:rsidRPr="00D70A71" w:rsidRDefault="004226D1" w:rsidP="007F08A0">
            <w:pPr>
              <w:pStyle w:val="aa"/>
              <w:rPr>
                <w:rFonts w:ascii="Times New Roman" w:hAnsi="Times New Roman" w:cs="Times New Roman"/>
                <w:lang w:val="en-US"/>
              </w:rPr>
            </w:pPr>
            <w:r>
              <w:rPr>
                <w:rFonts w:ascii="Times New Roman" w:hAnsi="Times New Roman" w:cs="Times New Roman"/>
              </w:rPr>
              <w:t>Учатся подписывать рождественскую открытку.</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82</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Хэллоуин</w:t>
            </w:r>
          </w:p>
        </w:tc>
        <w:tc>
          <w:tcPr>
            <w:tcW w:w="8363" w:type="dxa"/>
          </w:tcPr>
          <w:p w:rsidR="004226D1" w:rsidRPr="00D70A7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Pr>
                <w:rFonts w:ascii="Times New Roman" w:eastAsia="Times New Roman" w:hAnsi="Times New Roman" w:cs="Times New Roman"/>
                <w:color w:val="000000"/>
                <w:lang w:eastAsia="ru-RU"/>
              </w:rPr>
              <w:t>Подготовка к празднованию Хэллоуин в Британии</w:t>
            </w:r>
            <w:r>
              <w:rPr>
                <w:rFonts w:ascii="Times New Roman" w:hAnsi="Times New Roman" w:cs="Times New Roman"/>
              </w:rPr>
              <w:t xml:space="preserve">» и закрепляют ее в  языковых и речевых упражнениях: описывают картинки, отгадывают символы праздника, изготавливают по инструкции атрибуты праздника. </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83</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Подготовка к празднику</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w:t>
            </w:r>
            <w:r>
              <w:rPr>
                <w:rFonts w:ascii="Times New Roman" w:eastAsia="Times New Roman" w:hAnsi="Times New Roman" w:cs="Times New Roman"/>
                <w:color w:val="000000"/>
                <w:lang w:eastAsia="ru-RU"/>
              </w:rPr>
              <w:t>Подготовка к празднованию Пасхи в Британии и России</w:t>
            </w:r>
            <w:r>
              <w:rPr>
                <w:rFonts w:ascii="Times New Roman" w:hAnsi="Times New Roman" w:cs="Times New Roman"/>
              </w:rPr>
              <w:t>» и закрепляют ее в  языковых и речевых упражнениях: составляют словосочетания с новыми словами, заполняют пропуски глаголами в нужной форме, переводят текст на английский язык.</w:t>
            </w:r>
          </w:p>
          <w:p w:rsidR="004226D1" w:rsidRPr="00D73E8F" w:rsidRDefault="004226D1" w:rsidP="007F08A0">
            <w:pPr>
              <w:pStyle w:val="aa"/>
              <w:rPr>
                <w:rFonts w:ascii="Times New Roman" w:hAnsi="Times New Roman" w:cs="Times New Roman"/>
              </w:rPr>
            </w:pPr>
            <w:r>
              <w:rPr>
                <w:rFonts w:ascii="Times New Roman" w:hAnsi="Times New Roman" w:cs="Times New Roman"/>
              </w:rPr>
              <w:t>Составляют сравнительную таблицу о том, как отмечают Пасху в Британии и России.</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84</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Интернет</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Слушают аудиозапись стихотворения об Интернете.</w:t>
            </w:r>
          </w:p>
          <w:p w:rsidR="004226D1" w:rsidRDefault="004226D1" w:rsidP="007F08A0">
            <w:pPr>
              <w:pStyle w:val="aa"/>
              <w:rPr>
                <w:rFonts w:ascii="Times New Roman" w:hAnsi="Times New Roman" w:cs="Times New Roman"/>
              </w:rPr>
            </w:pPr>
            <w:r>
              <w:rPr>
                <w:rFonts w:ascii="Times New Roman" w:hAnsi="Times New Roman" w:cs="Times New Roman"/>
              </w:rPr>
              <w:t>Учатся понимать необходимую информацию в воспринимаемом на слух тексте.</w:t>
            </w:r>
          </w:p>
          <w:p w:rsidR="004226D1" w:rsidRPr="00962B3E" w:rsidRDefault="004226D1" w:rsidP="007F08A0">
            <w:pPr>
              <w:pStyle w:val="aa"/>
              <w:rPr>
                <w:rFonts w:ascii="Times New Roman" w:hAnsi="Times New Roman" w:cs="Times New Roman"/>
              </w:rPr>
            </w:pPr>
            <w:r>
              <w:rPr>
                <w:rFonts w:ascii="Times New Roman" w:hAnsi="Times New Roman" w:cs="Times New Roman"/>
              </w:rPr>
              <w:t>Учатся находить необходимую информацию в Сети Интернет.</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85</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 xml:space="preserve">Вопросительные предложения </w:t>
            </w:r>
            <w:r>
              <w:rPr>
                <w:rFonts w:ascii="Times New Roman" w:eastAsia="Times New Roman" w:hAnsi="Times New Roman" w:cs="Times New Roman"/>
                <w:color w:val="000000"/>
                <w:lang w:eastAsia="ru-RU"/>
              </w:rPr>
              <w:t>в настоящем длительном времени глагола</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 xml:space="preserve">Знакомятся с образованием и употреблением </w:t>
            </w:r>
            <w:r>
              <w:rPr>
                <w:rFonts w:ascii="Times New Roman" w:hAnsi="Times New Roman" w:cs="Times New Roman"/>
                <w:lang w:val="en-US"/>
              </w:rPr>
              <w:t>ThePresentProgressiveTense</w:t>
            </w:r>
            <w:r>
              <w:rPr>
                <w:rFonts w:ascii="Times New Roman" w:hAnsi="Times New Roman" w:cs="Times New Roman"/>
              </w:rPr>
              <w:t xml:space="preserve"> в вопросительных предложениях  и  закрепляют его в  языковых и речевых упражнениях: находят соответствие между предложениями, описывают картинки, переводят предложения на английский язык.</w:t>
            </w:r>
          </w:p>
          <w:p w:rsidR="004226D1" w:rsidRDefault="004226D1" w:rsidP="007F08A0">
            <w:pPr>
              <w:pStyle w:val="aa"/>
              <w:rPr>
                <w:rFonts w:ascii="Times New Roman" w:hAnsi="Times New Roman" w:cs="Times New Roman"/>
              </w:rPr>
            </w:pPr>
            <w:r>
              <w:rPr>
                <w:rFonts w:ascii="Times New Roman" w:hAnsi="Times New Roman" w:cs="Times New Roman"/>
              </w:rPr>
              <w:t>Слушают аудиозапись диалога упр. 2.</w:t>
            </w:r>
          </w:p>
          <w:p w:rsidR="004226D1" w:rsidRPr="00962B3E" w:rsidRDefault="004226D1" w:rsidP="007F08A0">
            <w:pPr>
              <w:pStyle w:val="aa"/>
              <w:rPr>
                <w:rFonts w:ascii="Times New Roman" w:hAnsi="Times New Roman" w:cs="Times New Roman"/>
              </w:rPr>
            </w:pPr>
            <w:r>
              <w:rPr>
                <w:rFonts w:ascii="Times New Roman" w:hAnsi="Times New Roman" w:cs="Times New Roman"/>
              </w:rPr>
              <w:t>Учатся понимать необходимую информацию в воспринимаемом на слух тексте.</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86</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Повторение темы "Традиции и праздники"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пройденный лексический и грамматический материал.</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монологическому высказыванию, используя картинки упр. 5 как зрительную опору.</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87</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Тест №8</w:t>
            </w:r>
            <w:r w:rsidRPr="004A1BEF">
              <w:rPr>
                <w:rFonts w:ascii="Times New Roman" w:eastAsia="Times New Roman" w:hAnsi="Times New Roman" w:cs="Times New Roman"/>
                <w:color w:val="000000"/>
                <w:lang w:eastAsia="ru-RU"/>
              </w:rPr>
              <w:t xml:space="preserve"> по теме "Традиции и праздники"</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диктора и отвечают на вопросы; составляют вопросы; заполняют пропуски прилагательными в нужной форме; выбирают правильный ответ из предложенных; разыгрывают комбинированные диалоги на заданные темы.</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88</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sidRPr="004A1BEF">
              <w:rPr>
                <w:rFonts w:ascii="Times New Roman" w:eastAsia="Times New Roman" w:hAnsi="Times New Roman" w:cs="Times New Roman"/>
                <w:color w:val="000000"/>
                <w:lang w:eastAsia="ru-RU"/>
              </w:rPr>
              <w:t>Домашнее чтение «Ежик Боб и его друзья» (ч.7)</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 xml:space="preserve">Учатся: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w:t>
            </w:r>
            <w:r>
              <w:rPr>
                <w:rFonts w:ascii="Times New Roman" w:hAnsi="Times New Roman" w:cs="Times New Roman"/>
              </w:rPr>
              <w:lastRenderedPageBreak/>
              <w:t>в двуязычном словаре учебника.</w:t>
            </w:r>
          </w:p>
          <w:p w:rsidR="004226D1" w:rsidRPr="00D73E8F" w:rsidRDefault="004226D1" w:rsidP="007F08A0">
            <w:pPr>
              <w:rPr>
                <w:rFonts w:ascii="Times New Roman" w:hAnsi="Times New Roman" w:cs="Times New Roman"/>
              </w:rPr>
            </w:pPr>
            <w:r>
              <w:rPr>
                <w:rFonts w:ascii="Times New Roman" w:hAnsi="Times New Roman" w:cs="Times New Roman"/>
              </w:rPr>
              <w:t>Составляют описание соседей.</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lastRenderedPageBreak/>
              <w:t>89</w:t>
            </w:r>
          </w:p>
        </w:tc>
        <w:tc>
          <w:tcPr>
            <w:tcW w:w="3261" w:type="dxa"/>
            <w:vAlign w:val="bottom"/>
          </w:tcPr>
          <w:p w:rsidR="004226D1" w:rsidRPr="004A1BEF" w:rsidRDefault="004226D1" w:rsidP="007F08A0">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Защита проекта "Моя </w:t>
            </w:r>
            <w:r w:rsidRPr="004A1BEF">
              <w:rPr>
                <w:rFonts w:ascii="Times New Roman" w:eastAsia="Times New Roman" w:hAnsi="Times New Roman" w:cs="Times New Roman"/>
                <w:color w:val="000000"/>
                <w:lang w:eastAsia="ru-RU"/>
              </w:rPr>
              <w:t>вечеринка"</w:t>
            </w:r>
          </w:p>
        </w:tc>
        <w:tc>
          <w:tcPr>
            <w:tcW w:w="8363" w:type="dxa"/>
          </w:tcPr>
          <w:p w:rsidR="004226D1" w:rsidRPr="00D73E8F" w:rsidRDefault="004226D1" w:rsidP="007F08A0">
            <w:pPr>
              <w:pStyle w:val="aa"/>
              <w:rPr>
                <w:rFonts w:ascii="Times New Roman" w:hAnsi="Times New Roman" w:cs="Times New Roman"/>
              </w:rPr>
            </w:pPr>
            <w:r>
              <w:rPr>
                <w:rFonts w:ascii="Times New Roman" w:hAnsi="Times New Roman" w:cs="Times New Roman"/>
              </w:rPr>
              <w:t>Защищают проекты по теме «Мой любимый праздник».</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90</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Погода в Англии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новой лексикой по теме «Времена года и погода» и закрепляют ее в  языковых и речевых упражнениях.</w:t>
            </w:r>
          </w:p>
          <w:p w:rsidR="004226D1" w:rsidRDefault="004226D1" w:rsidP="007F08A0">
            <w:pPr>
              <w:pStyle w:val="aa"/>
              <w:rPr>
                <w:rFonts w:ascii="Times New Roman" w:hAnsi="Times New Roman" w:cs="Times New Roman"/>
              </w:rPr>
            </w:pPr>
            <w:r>
              <w:rPr>
                <w:rFonts w:ascii="Times New Roman" w:hAnsi="Times New Roman" w:cs="Times New Roman"/>
              </w:rPr>
              <w:t>Составляют описание времен года  с помощью упр. 3-6.</w:t>
            </w:r>
          </w:p>
          <w:p w:rsidR="004226D1" w:rsidRDefault="004226D1" w:rsidP="007F08A0">
            <w:pPr>
              <w:pStyle w:val="aa"/>
              <w:rPr>
                <w:rFonts w:ascii="Times New Roman" w:hAnsi="Times New Roman" w:cs="Times New Roman"/>
              </w:rPr>
            </w:pPr>
            <w:r>
              <w:rPr>
                <w:rFonts w:ascii="Times New Roman" w:hAnsi="Times New Roman" w:cs="Times New Roman"/>
              </w:rPr>
              <w:t>Используют факты, изложенные в тексте, в качестве языковой и речевой опоры для формирования следующих умений: находить конкретную информацию; принимать или опровергать утверждения.</w:t>
            </w:r>
          </w:p>
          <w:p w:rsidR="004226D1" w:rsidRPr="00962B3E" w:rsidRDefault="004226D1" w:rsidP="007F08A0">
            <w:pPr>
              <w:pStyle w:val="aa"/>
              <w:rPr>
                <w:rFonts w:ascii="Times New Roman" w:hAnsi="Times New Roman" w:cs="Times New Roman"/>
              </w:rPr>
            </w:pPr>
            <w:r>
              <w:rPr>
                <w:rFonts w:ascii="Times New Roman" w:hAnsi="Times New Roman" w:cs="Times New Roman"/>
              </w:rPr>
              <w:t>Используют информацию, изложенную в тексте упр.7, в качестве языковой и речевой опоры для формирования следующих умений: находить конкретную информацию для ответов на вопросы; выбирать правильный ответ из предложенных.</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91</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Лето-это здорово!</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Учатся выразительно читать вслух небольшие тексты, содержащие только изученный материал.</w:t>
            </w:r>
          </w:p>
          <w:p w:rsidR="004226D1" w:rsidRDefault="004226D1" w:rsidP="007F08A0">
            <w:pPr>
              <w:pStyle w:val="aa"/>
              <w:rPr>
                <w:rFonts w:ascii="Times New Roman" w:hAnsi="Times New Roman" w:cs="Times New Roman"/>
              </w:rPr>
            </w:pPr>
            <w:r>
              <w:rPr>
                <w:rFonts w:ascii="Times New Roman" w:hAnsi="Times New Roman" w:cs="Times New Roman"/>
              </w:rPr>
              <w:t>Слушают и поют песенки о временах года.</w:t>
            </w:r>
          </w:p>
          <w:p w:rsidR="004226D1" w:rsidRDefault="004226D1" w:rsidP="007F08A0">
            <w:pPr>
              <w:pStyle w:val="aa"/>
              <w:rPr>
                <w:rFonts w:ascii="Times New Roman" w:hAnsi="Times New Roman" w:cs="Times New Roman"/>
              </w:rPr>
            </w:pPr>
            <w:r>
              <w:rPr>
                <w:rFonts w:ascii="Times New Roman" w:hAnsi="Times New Roman" w:cs="Times New Roman"/>
              </w:rPr>
              <w:t>Описывают времена года со зрительной опорой.</w:t>
            </w:r>
          </w:p>
          <w:p w:rsidR="004226D1" w:rsidRPr="00962B3E" w:rsidRDefault="004226D1" w:rsidP="007F08A0">
            <w:pPr>
              <w:pStyle w:val="aa"/>
              <w:rPr>
                <w:rFonts w:ascii="Times New Roman" w:hAnsi="Times New Roman" w:cs="Times New Roman"/>
              </w:rPr>
            </w:pPr>
            <w:r>
              <w:rPr>
                <w:rFonts w:ascii="Times New Roman" w:hAnsi="Times New Roman" w:cs="Times New Roman"/>
              </w:rPr>
              <w:t>Отвечают на вопросы и задают их.</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92</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Климат в Москве и Лондоне</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Учатся:</w:t>
            </w:r>
          </w:p>
          <w:p w:rsidR="004226D1" w:rsidRDefault="004226D1" w:rsidP="007F08A0">
            <w:pPr>
              <w:pStyle w:val="aa"/>
              <w:rPr>
                <w:rFonts w:ascii="Times New Roman" w:hAnsi="Times New Roman" w:cs="Times New Roman"/>
              </w:rPr>
            </w:pPr>
            <w:r>
              <w:rPr>
                <w:rFonts w:ascii="Times New Roman" w:hAnsi="Times New Roman" w:cs="Times New Roman"/>
              </w:rPr>
              <w:t>заполнять пропуски в тексте на основе прослушанного; заполнять пропуски в тексте необходимой информацией; вести диалог-расспрос в рамках изученной темы.</w:t>
            </w:r>
          </w:p>
          <w:p w:rsidR="004226D1" w:rsidRPr="00962B3E" w:rsidRDefault="004226D1" w:rsidP="007F08A0">
            <w:pPr>
              <w:pStyle w:val="aa"/>
              <w:rPr>
                <w:rFonts w:ascii="Times New Roman" w:hAnsi="Times New Roman" w:cs="Times New Roman"/>
              </w:rPr>
            </w:pPr>
            <w:r>
              <w:rPr>
                <w:rFonts w:ascii="Times New Roman" w:hAnsi="Times New Roman" w:cs="Times New Roman"/>
              </w:rPr>
              <w:t>Сравнивают климат Москвы и Лондона.</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93</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Планы на лето</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образованием и употреблением конструкции</w:t>
            </w:r>
            <w:r>
              <w:rPr>
                <w:rFonts w:ascii="Times New Roman" w:hAnsi="Times New Roman" w:cs="Times New Roman"/>
                <w:lang w:val="en-US"/>
              </w:rPr>
              <w:t>tobegoingto</w:t>
            </w:r>
            <w:r>
              <w:rPr>
                <w:rFonts w:ascii="Times New Roman" w:hAnsi="Times New Roman" w:cs="Times New Roman"/>
              </w:rPr>
              <w:t xml:space="preserve">  и  закрепляют ее в  языковых и речевых упражнениях: находят соответствие между предложениями, описывают картинки, ведут диалог-расспрос в рамках изученной темы, читают текст и проверяют правильность своих ответов.</w:t>
            </w:r>
          </w:p>
          <w:p w:rsidR="004226D1" w:rsidRPr="00962B3E" w:rsidRDefault="004226D1" w:rsidP="007F08A0">
            <w:pPr>
              <w:pStyle w:val="aa"/>
              <w:rPr>
                <w:rFonts w:ascii="Times New Roman" w:hAnsi="Times New Roman" w:cs="Times New Roman"/>
              </w:rPr>
            </w:pPr>
            <w:r>
              <w:rPr>
                <w:rFonts w:ascii="Times New Roman" w:hAnsi="Times New Roman" w:cs="Times New Roman"/>
              </w:rPr>
              <w:t>Рассказывают о своих планах на лето.</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94</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Города Англии</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новыми словами и начальными сведениями о стране изучаемого языка: названием столицы и других крупных городов, их достопримечательностями.</w:t>
            </w:r>
          </w:p>
          <w:p w:rsidR="004226D1" w:rsidRDefault="004226D1" w:rsidP="007F08A0">
            <w:pPr>
              <w:pStyle w:val="aa"/>
              <w:rPr>
                <w:rFonts w:ascii="Times New Roman" w:hAnsi="Times New Roman" w:cs="Times New Roman"/>
              </w:rPr>
            </w:pPr>
            <w:r>
              <w:rPr>
                <w:rFonts w:ascii="Times New Roman" w:hAnsi="Times New Roman" w:cs="Times New Roman"/>
              </w:rPr>
              <w:t>Находят конкретную информацию в воспринимаемом на слух тексте.</w:t>
            </w:r>
          </w:p>
          <w:p w:rsidR="004226D1" w:rsidRDefault="004226D1" w:rsidP="007F08A0">
            <w:pPr>
              <w:pStyle w:val="aa"/>
              <w:rPr>
                <w:rFonts w:ascii="Times New Roman" w:hAnsi="Times New Roman" w:cs="Times New Roman"/>
              </w:rPr>
            </w:pPr>
            <w:r>
              <w:rPr>
                <w:rFonts w:ascii="Times New Roman" w:hAnsi="Times New Roman" w:cs="Times New Roman"/>
              </w:rPr>
              <w:t>Отвечают на вопросы.</w:t>
            </w:r>
          </w:p>
          <w:p w:rsidR="004226D1" w:rsidRPr="00962B3E" w:rsidRDefault="004226D1" w:rsidP="007F08A0">
            <w:pPr>
              <w:pStyle w:val="aa"/>
              <w:rPr>
                <w:rFonts w:ascii="Times New Roman" w:hAnsi="Times New Roman" w:cs="Times New Roman"/>
              </w:rPr>
            </w:pPr>
            <w:r>
              <w:rPr>
                <w:rFonts w:ascii="Times New Roman" w:hAnsi="Times New Roman" w:cs="Times New Roman"/>
              </w:rPr>
              <w:t>Ищут дополнительную информацию в  сети Интернет.</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95</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Мы собираемся в Англию</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Используют факты, изложенные в тексте упр. 3,5, в качестве языковой и речевой опоры для формирования следующих умений: находить конкретную информацию; принимать или опровергать утверждения, отвечать на вопросы; выразительно читать вслух небольшие тексты, содержащие только изученный материал.</w:t>
            </w:r>
          </w:p>
          <w:p w:rsidR="004226D1" w:rsidRDefault="004226D1" w:rsidP="007F08A0">
            <w:pPr>
              <w:pStyle w:val="aa"/>
              <w:rPr>
                <w:rFonts w:ascii="Times New Roman" w:hAnsi="Times New Roman" w:cs="Times New Roman"/>
              </w:rPr>
            </w:pPr>
            <w:r>
              <w:rPr>
                <w:rFonts w:ascii="Times New Roman" w:hAnsi="Times New Roman" w:cs="Times New Roman"/>
              </w:rPr>
              <w:t>Прокладывают на карте маршрут Робина и Миши.</w:t>
            </w:r>
          </w:p>
          <w:p w:rsidR="004226D1" w:rsidRPr="00962B3E" w:rsidRDefault="004226D1" w:rsidP="007F08A0">
            <w:pPr>
              <w:pStyle w:val="aa"/>
              <w:rPr>
                <w:rFonts w:ascii="Times New Roman" w:hAnsi="Times New Roman" w:cs="Times New Roman"/>
              </w:rPr>
            </w:pPr>
            <w:r>
              <w:rPr>
                <w:rFonts w:ascii="Times New Roman" w:hAnsi="Times New Roman" w:cs="Times New Roman"/>
              </w:rPr>
              <w:t>Переводят предложения на английский язык.</w:t>
            </w:r>
          </w:p>
        </w:tc>
      </w:tr>
      <w:tr w:rsidR="004226D1" w:rsidRPr="00962B3E" w:rsidTr="006307E8">
        <w:tc>
          <w:tcPr>
            <w:tcW w:w="567" w:type="dxa"/>
          </w:tcPr>
          <w:p w:rsidR="004226D1" w:rsidRPr="0069341E" w:rsidRDefault="004226D1" w:rsidP="007F08A0">
            <w:pPr>
              <w:pStyle w:val="aa"/>
              <w:rPr>
                <w:rFonts w:ascii="Times New Roman" w:hAnsi="Times New Roman" w:cs="Times New Roman"/>
              </w:rPr>
            </w:pPr>
            <w:r w:rsidRPr="0069341E">
              <w:rPr>
                <w:rFonts w:ascii="Times New Roman" w:hAnsi="Times New Roman" w:cs="Times New Roman"/>
              </w:rPr>
              <w:t>96</w:t>
            </w:r>
          </w:p>
        </w:tc>
        <w:tc>
          <w:tcPr>
            <w:tcW w:w="3261" w:type="dxa"/>
          </w:tcPr>
          <w:p w:rsidR="004226D1" w:rsidRPr="0069341E"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Лондонский Тауэ</w:t>
            </w:r>
            <w:r w:rsidRPr="00A2489F">
              <w:rPr>
                <w:rFonts w:ascii="Times New Roman" w:eastAsia="Times New Roman" w:hAnsi="Times New Roman" w:cs="Times New Roman"/>
                <w:color w:val="000000"/>
                <w:lang w:eastAsia="ru-RU"/>
              </w:rPr>
              <w:t>р</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реалиями страны изучаемого языка и их историей (Лондонский Тауэр).</w:t>
            </w:r>
          </w:p>
          <w:p w:rsidR="004226D1" w:rsidRDefault="004226D1" w:rsidP="007F08A0">
            <w:pPr>
              <w:pStyle w:val="aa"/>
              <w:rPr>
                <w:rFonts w:ascii="Times New Roman" w:hAnsi="Times New Roman" w:cs="Times New Roman"/>
              </w:rPr>
            </w:pPr>
            <w:r>
              <w:rPr>
                <w:rFonts w:ascii="Times New Roman" w:hAnsi="Times New Roman" w:cs="Times New Roman"/>
              </w:rPr>
              <w:t>Находят конкретную информацию в воспринимаемом на слух тексте.</w:t>
            </w:r>
          </w:p>
          <w:p w:rsidR="004226D1" w:rsidRPr="00962B3E" w:rsidRDefault="004226D1" w:rsidP="007F08A0">
            <w:pPr>
              <w:pStyle w:val="aa"/>
              <w:rPr>
                <w:rFonts w:ascii="Times New Roman" w:hAnsi="Times New Roman" w:cs="Times New Roman"/>
              </w:rPr>
            </w:pPr>
            <w:r>
              <w:rPr>
                <w:rFonts w:ascii="Times New Roman" w:hAnsi="Times New Roman" w:cs="Times New Roman"/>
              </w:rPr>
              <w:t>Используют факты, изложенные в тексте упр. 4 в качестве языковой и речевой опоры для формирования следующих умений: находить конкретную информацию; принимать или опровергать утверждения, отвечать на вопросы; выразительно читать вслух небольшие тексты, содерж</w:t>
            </w:r>
            <w:r w:rsidR="006702D7">
              <w:rPr>
                <w:rFonts w:ascii="Times New Roman" w:hAnsi="Times New Roman" w:cs="Times New Roman"/>
              </w:rPr>
              <w:t>ащие только изученный материал.</w:t>
            </w:r>
          </w:p>
        </w:tc>
      </w:tr>
      <w:tr w:rsidR="004226D1" w:rsidRPr="00962B3E" w:rsidTr="006307E8">
        <w:tc>
          <w:tcPr>
            <w:tcW w:w="567" w:type="dxa"/>
          </w:tcPr>
          <w:p w:rsidR="004226D1" w:rsidRPr="0069341E" w:rsidRDefault="004226D1" w:rsidP="007F08A0">
            <w:pPr>
              <w:pStyle w:val="aa"/>
              <w:rPr>
                <w:rFonts w:ascii="Times New Roman" w:hAnsi="Times New Roman" w:cs="Times New Roman"/>
              </w:rPr>
            </w:pPr>
            <w:r w:rsidRPr="0069341E">
              <w:rPr>
                <w:rFonts w:ascii="Times New Roman" w:hAnsi="Times New Roman" w:cs="Times New Roman"/>
              </w:rPr>
              <w:t>97</w:t>
            </w:r>
          </w:p>
        </w:tc>
        <w:tc>
          <w:tcPr>
            <w:tcW w:w="3261" w:type="dxa"/>
            <w:vAlign w:val="bottom"/>
          </w:tcPr>
          <w:p w:rsidR="004226D1" w:rsidRPr="00962B3E" w:rsidRDefault="004226D1" w:rsidP="007F08A0">
            <w:pPr>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Вестминстерское аббатство</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Знакомятся с реалиями страны изучаемого языка и их историей (</w:t>
            </w:r>
            <w:r w:rsidRPr="00962B3E">
              <w:rPr>
                <w:rFonts w:ascii="Times New Roman" w:eastAsia="Times New Roman" w:hAnsi="Times New Roman" w:cs="Times New Roman"/>
                <w:color w:val="000000"/>
                <w:lang w:eastAsia="ru-RU"/>
              </w:rPr>
              <w:t>Вестминстерское аббатство</w:t>
            </w:r>
            <w:r>
              <w:rPr>
                <w:rFonts w:ascii="Times New Roman" w:hAnsi="Times New Roman" w:cs="Times New Roman"/>
              </w:rPr>
              <w:t>).</w:t>
            </w:r>
          </w:p>
          <w:p w:rsidR="004226D1" w:rsidRDefault="004226D1" w:rsidP="007F08A0">
            <w:pPr>
              <w:pStyle w:val="aa"/>
              <w:rPr>
                <w:rFonts w:ascii="Times New Roman" w:hAnsi="Times New Roman" w:cs="Times New Roman"/>
              </w:rPr>
            </w:pPr>
            <w:r>
              <w:rPr>
                <w:rFonts w:ascii="Times New Roman" w:hAnsi="Times New Roman" w:cs="Times New Roman"/>
              </w:rPr>
              <w:t>Находят конкретную информацию в воспринимаемом на слух тексте.</w:t>
            </w:r>
          </w:p>
          <w:p w:rsidR="004226D1" w:rsidRDefault="004226D1" w:rsidP="007F08A0">
            <w:pPr>
              <w:pStyle w:val="aa"/>
              <w:rPr>
                <w:rFonts w:ascii="Times New Roman" w:hAnsi="Times New Roman" w:cs="Times New Roman"/>
              </w:rPr>
            </w:pPr>
            <w:r>
              <w:rPr>
                <w:rFonts w:ascii="Times New Roman" w:hAnsi="Times New Roman" w:cs="Times New Roman"/>
              </w:rPr>
              <w:t>Находят конкретную информацию в воспринимаемом на слух тексте.</w:t>
            </w:r>
          </w:p>
          <w:p w:rsidR="004226D1" w:rsidRPr="00962B3E" w:rsidRDefault="004226D1" w:rsidP="007F08A0">
            <w:pPr>
              <w:pStyle w:val="aa"/>
              <w:rPr>
                <w:rFonts w:ascii="Times New Roman" w:hAnsi="Times New Roman" w:cs="Times New Roman"/>
              </w:rPr>
            </w:pPr>
            <w:r>
              <w:rPr>
                <w:rFonts w:ascii="Times New Roman" w:hAnsi="Times New Roman" w:cs="Times New Roman"/>
              </w:rPr>
              <w:t>Используют факты, изложенные в тексте упр. 7 в качестве языковой и речевой опоры для формирования следующих умений: находить конкретную информацию; принимать или опровергать утверждения, отвечать на вопросы; выразительно читать вслух небольшие тексты, содержащие только изученный материал.</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98</w:t>
            </w:r>
          </w:p>
        </w:tc>
        <w:tc>
          <w:tcPr>
            <w:tcW w:w="3261" w:type="dxa"/>
            <w:vAlign w:val="bottom"/>
          </w:tcPr>
          <w:p w:rsidR="004226D1" w:rsidRPr="00962B3E" w:rsidRDefault="004226D1" w:rsidP="007F08A0">
            <w:pPr>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Где находится Камень Судьбы?</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Играют в игру «Найди Камень Судьбы».</w:t>
            </w:r>
          </w:p>
          <w:p w:rsidR="004226D1" w:rsidRPr="00962B3E" w:rsidRDefault="004226D1" w:rsidP="007F08A0">
            <w:pPr>
              <w:pStyle w:val="aa"/>
              <w:rPr>
                <w:rFonts w:ascii="Times New Roman" w:hAnsi="Times New Roman" w:cs="Times New Roman"/>
              </w:rPr>
            </w:pPr>
            <w:r>
              <w:rPr>
                <w:rFonts w:ascii="Times New Roman" w:hAnsi="Times New Roman" w:cs="Times New Roman"/>
              </w:rPr>
              <w:t>Повторяют страноведческий материал.</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lastRenderedPageBreak/>
              <w:t>99</w:t>
            </w:r>
          </w:p>
        </w:tc>
        <w:tc>
          <w:tcPr>
            <w:tcW w:w="3261" w:type="dxa"/>
            <w:vAlign w:val="bottom"/>
          </w:tcPr>
          <w:p w:rsidR="004226D1" w:rsidRPr="00962B3E" w:rsidRDefault="004226D1" w:rsidP="007F08A0">
            <w:pPr>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Повторение темы "Мы собираемся в Англию"</w:t>
            </w:r>
          </w:p>
        </w:tc>
        <w:tc>
          <w:tcPr>
            <w:tcW w:w="8363" w:type="dxa"/>
          </w:tcPr>
          <w:p w:rsidR="004226D1" w:rsidRDefault="004226D1" w:rsidP="007F08A0">
            <w:pPr>
              <w:pStyle w:val="aa"/>
              <w:rPr>
                <w:rFonts w:ascii="Times New Roman" w:hAnsi="Times New Roman" w:cs="Times New Roman"/>
              </w:rPr>
            </w:pPr>
            <w:r>
              <w:rPr>
                <w:rFonts w:ascii="Times New Roman" w:hAnsi="Times New Roman" w:cs="Times New Roman"/>
              </w:rPr>
              <w:t>Повторяют пройденный лексический и грамматический материал.</w:t>
            </w:r>
          </w:p>
          <w:p w:rsidR="004226D1" w:rsidRPr="00A92072" w:rsidRDefault="004226D1" w:rsidP="007F08A0">
            <w:pPr>
              <w:pStyle w:val="aa"/>
              <w:rPr>
                <w:rFonts w:ascii="Times New Roman" w:hAnsi="Times New Roman" w:cs="Times New Roman"/>
              </w:rPr>
            </w:pPr>
            <w:r>
              <w:rPr>
                <w:rFonts w:ascii="Times New Roman" w:hAnsi="Times New Roman" w:cs="Times New Roman"/>
              </w:rPr>
              <w:t>Учатся монологическому высказыванию, используя картинки упр. 5 как зрительную опору.</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100</w:t>
            </w:r>
          </w:p>
        </w:tc>
        <w:tc>
          <w:tcPr>
            <w:tcW w:w="3261" w:type="dxa"/>
            <w:vAlign w:val="bottom"/>
          </w:tcPr>
          <w:p w:rsidR="004226D1" w:rsidRPr="00962B3E" w:rsidRDefault="004226D1" w:rsidP="007F08A0">
            <w:pPr>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Тест №10 по теме "Мы собираемся в Англию"</w:t>
            </w:r>
          </w:p>
        </w:tc>
        <w:tc>
          <w:tcPr>
            <w:tcW w:w="8363" w:type="dxa"/>
          </w:tcPr>
          <w:p w:rsidR="004226D1" w:rsidRDefault="004226D1" w:rsidP="007F08A0">
            <w:pPr>
              <w:rPr>
                <w:rFonts w:ascii="Times New Roman" w:hAnsi="Times New Roman" w:cs="Times New Roman"/>
              </w:rPr>
            </w:pPr>
            <w:r>
              <w:rPr>
                <w:rFonts w:ascii="Times New Roman" w:hAnsi="Times New Roman" w:cs="Times New Roman"/>
              </w:rPr>
              <w:t>Выполняют контрольную работу:</w:t>
            </w:r>
          </w:p>
          <w:p w:rsidR="004226D1" w:rsidRPr="00A92072" w:rsidRDefault="004226D1" w:rsidP="007F08A0">
            <w:pPr>
              <w:pStyle w:val="aa"/>
              <w:rPr>
                <w:rFonts w:ascii="Times New Roman" w:hAnsi="Times New Roman" w:cs="Times New Roman"/>
              </w:rPr>
            </w:pPr>
            <w:r>
              <w:rPr>
                <w:rFonts w:ascii="Times New Roman" w:hAnsi="Times New Roman" w:cs="Times New Roman"/>
              </w:rPr>
              <w:t>слушают диалог и находят соответствие между именами людей и их высказываниями; описывают картинки; заполняют пропуски глаголами в правильной форме; заполняют пропуски, выбрав правильный вариант из предложенных; устанавливают соответствие приведенных утверждений прочитанному тексту; пишут сочинение о климате своей страны и любимом времени года.</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101</w:t>
            </w:r>
          </w:p>
        </w:tc>
        <w:tc>
          <w:tcPr>
            <w:tcW w:w="3261" w:type="dxa"/>
          </w:tcPr>
          <w:p w:rsidR="004226D1" w:rsidRPr="00A2489F" w:rsidRDefault="004226D1" w:rsidP="007F08A0">
            <w:pPr>
              <w:pStyle w:val="aa"/>
              <w:rPr>
                <w:rFonts w:ascii="Times New Roman" w:eastAsia="Times New Roman" w:hAnsi="Times New Roman" w:cs="Times New Roman"/>
                <w:color w:val="000000"/>
                <w:lang w:eastAsia="ru-RU"/>
              </w:rPr>
            </w:pPr>
            <w:r w:rsidRPr="00962B3E">
              <w:rPr>
                <w:rFonts w:ascii="Times New Roman" w:eastAsia="Times New Roman" w:hAnsi="Times New Roman" w:cs="Times New Roman"/>
                <w:color w:val="000000"/>
                <w:lang w:eastAsia="ru-RU"/>
              </w:rPr>
              <w:t>Итоговый тест за курс 5 класса</w:t>
            </w:r>
          </w:p>
        </w:tc>
        <w:tc>
          <w:tcPr>
            <w:tcW w:w="8363" w:type="dxa"/>
          </w:tcPr>
          <w:p w:rsidR="004226D1" w:rsidRPr="00D73E8F" w:rsidRDefault="004226D1" w:rsidP="007F08A0">
            <w:pPr>
              <w:rPr>
                <w:rFonts w:ascii="Times New Roman" w:hAnsi="Times New Roman" w:cs="Times New Roman"/>
              </w:rPr>
            </w:pPr>
            <w:r>
              <w:rPr>
                <w:rFonts w:ascii="Times New Roman" w:hAnsi="Times New Roman" w:cs="Times New Roman"/>
              </w:rPr>
              <w:t>Выполняют итоговую контрольную работу за курс 5 класса: слушают небольшие тексты и находят к ним заголовки; устанавливают соответствие приведенных утверждений прочитанному тексту; заполняют пропуски словами в правильной форме; пишут письмо зарубежному другу.</w:t>
            </w:r>
          </w:p>
        </w:tc>
      </w:tr>
      <w:tr w:rsidR="004226D1" w:rsidRPr="00962B3E" w:rsidTr="006307E8">
        <w:tc>
          <w:tcPr>
            <w:tcW w:w="567" w:type="dxa"/>
          </w:tcPr>
          <w:p w:rsidR="004226D1" w:rsidRPr="00962B3E" w:rsidRDefault="004226D1" w:rsidP="007F08A0">
            <w:pPr>
              <w:pStyle w:val="aa"/>
              <w:rPr>
                <w:rFonts w:ascii="Times New Roman" w:hAnsi="Times New Roman" w:cs="Times New Roman"/>
                <w:lang w:val="en-US"/>
              </w:rPr>
            </w:pPr>
            <w:r w:rsidRPr="00962B3E">
              <w:rPr>
                <w:rFonts w:ascii="Times New Roman" w:hAnsi="Times New Roman" w:cs="Times New Roman"/>
                <w:lang w:val="en-US"/>
              </w:rPr>
              <w:t>102</w:t>
            </w:r>
          </w:p>
        </w:tc>
        <w:tc>
          <w:tcPr>
            <w:tcW w:w="3261" w:type="dxa"/>
          </w:tcPr>
          <w:p w:rsidR="004226D1" w:rsidRPr="00A2489F" w:rsidRDefault="004226D1" w:rsidP="007F08A0">
            <w:pPr>
              <w:rPr>
                <w:rFonts w:ascii="Times New Roman" w:hAnsi="Times New Roman" w:cs="Times New Roman"/>
                <w:color w:val="000000"/>
              </w:rPr>
            </w:pPr>
            <w:r w:rsidRPr="00A2489F">
              <w:rPr>
                <w:rFonts w:ascii="Times New Roman" w:hAnsi="Times New Roman" w:cs="Times New Roman"/>
                <w:color w:val="000000"/>
              </w:rPr>
              <w:t>Домашнее чтение «Ежик Боб и его друзья» (ч.8)</w:t>
            </w:r>
          </w:p>
          <w:p w:rsidR="004226D1" w:rsidRPr="00A2489F" w:rsidRDefault="004226D1" w:rsidP="007F08A0">
            <w:pPr>
              <w:pStyle w:val="aa"/>
              <w:rPr>
                <w:rFonts w:ascii="Times New Roman" w:eastAsia="Times New Roman" w:hAnsi="Times New Roman" w:cs="Times New Roman"/>
                <w:color w:val="000000"/>
                <w:lang w:eastAsia="ru-RU"/>
              </w:rPr>
            </w:pPr>
          </w:p>
        </w:tc>
        <w:tc>
          <w:tcPr>
            <w:tcW w:w="8363" w:type="dxa"/>
          </w:tcPr>
          <w:p w:rsidR="004226D1" w:rsidRDefault="004226D1" w:rsidP="007F08A0">
            <w:pPr>
              <w:rPr>
                <w:rFonts w:ascii="Times New Roman" w:hAnsi="Times New Roman" w:cs="Times New Roman"/>
              </w:rPr>
            </w:pPr>
            <w:r>
              <w:rPr>
                <w:rFonts w:ascii="Times New Roman" w:hAnsi="Times New Roman" w:cs="Times New Roman"/>
              </w:rPr>
              <w:t>Учатся: догадываться о значении незнакомых слов по сходству с русским языком, словообразовательным элементам, по контексту; игнорировать незнакомые слова, не мешающие понимать основное содержание текста; находить значение отдельных слов в двуязычном словаре учебника.</w:t>
            </w:r>
          </w:p>
          <w:p w:rsidR="004226D1" w:rsidRPr="00962B3E" w:rsidRDefault="004226D1" w:rsidP="007F08A0">
            <w:pPr>
              <w:pStyle w:val="aa"/>
              <w:rPr>
                <w:rFonts w:ascii="Times New Roman" w:hAnsi="Times New Roman" w:cs="Times New Roman"/>
              </w:rPr>
            </w:pPr>
            <w:r>
              <w:rPr>
                <w:rFonts w:ascii="Times New Roman" w:hAnsi="Times New Roman" w:cs="Times New Roman"/>
              </w:rPr>
              <w:t>Отвечают на вопросы.</w:t>
            </w:r>
          </w:p>
        </w:tc>
      </w:tr>
    </w:tbl>
    <w:p w:rsidR="007F08A0" w:rsidRPr="006307E8" w:rsidRDefault="007F08A0" w:rsidP="004226D1">
      <w:pPr>
        <w:pStyle w:val="aa"/>
        <w:jc w:val="center"/>
        <w:rPr>
          <w:rFonts w:ascii="Times New Roman" w:hAnsi="Times New Roman" w:cs="Times New Roman"/>
          <w:b/>
          <w:sz w:val="24"/>
          <w:szCs w:val="24"/>
        </w:rPr>
      </w:pPr>
      <w:r w:rsidRPr="006307E8">
        <w:rPr>
          <w:rFonts w:ascii="Times New Roman" w:hAnsi="Times New Roman" w:cs="Times New Roman"/>
          <w:b/>
          <w:sz w:val="24"/>
          <w:szCs w:val="24"/>
        </w:rPr>
        <w:t>ПЕРЕЧЕНЬ КОМПОНЕНТОВ УЧЕБНО- МЕТОДИЧЕСКОГО КОМПЛЕКСА,ОБЕСПЕЧИВАЮЩЕГО РЕАЛИЗАЦИЮ ПРОГРАММЫ</w:t>
      </w:r>
    </w:p>
    <w:tbl>
      <w:tblPr>
        <w:tblStyle w:val="a3"/>
        <w:tblW w:w="12475" w:type="dxa"/>
        <w:tblInd w:w="-743" w:type="dxa"/>
        <w:tblLayout w:type="fixed"/>
        <w:tblLook w:val="04A0" w:firstRow="1" w:lastRow="0" w:firstColumn="1" w:lastColumn="0" w:noHBand="0" w:noVBand="1"/>
      </w:tblPr>
      <w:tblGrid>
        <w:gridCol w:w="2694"/>
        <w:gridCol w:w="2977"/>
        <w:gridCol w:w="2410"/>
        <w:gridCol w:w="4394"/>
      </w:tblGrid>
      <w:tr w:rsidR="007F08A0" w:rsidTr="006307E8">
        <w:tc>
          <w:tcPr>
            <w:tcW w:w="2694" w:type="dxa"/>
          </w:tcPr>
          <w:p w:rsidR="007F08A0" w:rsidRPr="00A15982" w:rsidRDefault="007F08A0" w:rsidP="007F08A0">
            <w:pPr>
              <w:pStyle w:val="aa"/>
              <w:jc w:val="center"/>
              <w:rPr>
                <w:rFonts w:ascii="Times New Roman" w:hAnsi="Times New Roman" w:cs="Times New Roman"/>
                <w:b/>
                <w:sz w:val="24"/>
                <w:szCs w:val="24"/>
              </w:rPr>
            </w:pPr>
          </w:p>
          <w:p w:rsidR="007F08A0" w:rsidRPr="00A15982" w:rsidRDefault="007F08A0" w:rsidP="007F08A0">
            <w:pPr>
              <w:pStyle w:val="aa"/>
              <w:rPr>
                <w:rFonts w:ascii="Times New Roman" w:hAnsi="Times New Roman" w:cs="Times New Roman"/>
                <w:b/>
                <w:sz w:val="24"/>
                <w:szCs w:val="24"/>
              </w:rPr>
            </w:pPr>
          </w:p>
          <w:p w:rsidR="007F08A0" w:rsidRPr="00A15982" w:rsidRDefault="007F08A0" w:rsidP="007F08A0">
            <w:pPr>
              <w:pStyle w:val="aa"/>
              <w:jc w:val="center"/>
              <w:rPr>
                <w:rFonts w:ascii="Times New Roman" w:hAnsi="Times New Roman" w:cs="Times New Roman"/>
                <w:b/>
                <w:sz w:val="24"/>
                <w:szCs w:val="24"/>
              </w:rPr>
            </w:pPr>
          </w:p>
          <w:p w:rsidR="007F08A0" w:rsidRPr="00A15982" w:rsidRDefault="007F08A0" w:rsidP="007F08A0">
            <w:pPr>
              <w:pStyle w:val="aa"/>
              <w:jc w:val="center"/>
              <w:rPr>
                <w:rFonts w:ascii="Times New Roman" w:hAnsi="Times New Roman" w:cs="Times New Roman"/>
                <w:b/>
                <w:sz w:val="24"/>
                <w:szCs w:val="24"/>
              </w:rPr>
            </w:pPr>
            <w:r w:rsidRPr="00A15982">
              <w:rPr>
                <w:rFonts w:ascii="Times New Roman" w:hAnsi="Times New Roman" w:cs="Times New Roman"/>
                <w:b/>
                <w:sz w:val="24"/>
                <w:szCs w:val="24"/>
              </w:rPr>
              <w:t>Базовый учебник</w:t>
            </w:r>
          </w:p>
        </w:tc>
        <w:tc>
          <w:tcPr>
            <w:tcW w:w="2977" w:type="dxa"/>
          </w:tcPr>
          <w:p w:rsidR="007F08A0" w:rsidRPr="00A15982" w:rsidRDefault="007F08A0" w:rsidP="007F08A0">
            <w:pPr>
              <w:pStyle w:val="aa"/>
              <w:jc w:val="center"/>
              <w:rPr>
                <w:rFonts w:ascii="Times New Roman" w:hAnsi="Times New Roman" w:cs="Times New Roman"/>
                <w:b/>
                <w:sz w:val="24"/>
                <w:szCs w:val="24"/>
                <w:lang w:val="en-US"/>
              </w:rPr>
            </w:pPr>
          </w:p>
          <w:p w:rsidR="007F08A0" w:rsidRPr="00A15982" w:rsidRDefault="007F08A0" w:rsidP="007F08A0">
            <w:pPr>
              <w:pStyle w:val="aa"/>
              <w:jc w:val="center"/>
              <w:rPr>
                <w:rFonts w:ascii="Times New Roman" w:hAnsi="Times New Roman" w:cs="Times New Roman"/>
                <w:b/>
                <w:sz w:val="24"/>
                <w:szCs w:val="24"/>
                <w:lang w:val="en-US"/>
              </w:rPr>
            </w:pPr>
          </w:p>
          <w:p w:rsidR="007F08A0" w:rsidRPr="00A15982" w:rsidRDefault="007F08A0" w:rsidP="007F08A0">
            <w:pPr>
              <w:pStyle w:val="aa"/>
              <w:rPr>
                <w:rFonts w:ascii="Times New Roman" w:hAnsi="Times New Roman" w:cs="Times New Roman"/>
                <w:b/>
                <w:sz w:val="24"/>
                <w:szCs w:val="24"/>
                <w:lang w:val="en-US"/>
              </w:rPr>
            </w:pPr>
          </w:p>
          <w:p w:rsidR="007F08A0" w:rsidRPr="00A15982" w:rsidRDefault="007F08A0" w:rsidP="007F08A0">
            <w:pPr>
              <w:pStyle w:val="aa"/>
              <w:jc w:val="center"/>
              <w:rPr>
                <w:rFonts w:ascii="Times New Roman" w:hAnsi="Times New Roman" w:cs="Times New Roman"/>
                <w:b/>
                <w:sz w:val="24"/>
                <w:szCs w:val="24"/>
              </w:rPr>
            </w:pPr>
            <w:r w:rsidRPr="00A15982">
              <w:rPr>
                <w:rFonts w:ascii="Times New Roman" w:hAnsi="Times New Roman" w:cs="Times New Roman"/>
                <w:b/>
                <w:sz w:val="24"/>
                <w:szCs w:val="24"/>
              </w:rPr>
              <w:t>Дополнительная литература</w:t>
            </w:r>
          </w:p>
        </w:tc>
        <w:tc>
          <w:tcPr>
            <w:tcW w:w="2410" w:type="dxa"/>
          </w:tcPr>
          <w:p w:rsidR="007F08A0" w:rsidRPr="00A15982" w:rsidRDefault="007F08A0" w:rsidP="007F08A0">
            <w:pPr>
              <w:pStyle w:val="aa"/>
              <w:jc w:val="center"/>
              <w:rPr>
                <w:rFonts w:ascii="Times New Roman" w:hAnsi="Times New Roman" w:cs="Times New Roman"/>
                <w:b/>
                <w:sz w:val="24"/>
                <w:szCs w:val="24"/>
                <w:lang w:val="en-US"/>
              </w:rPr>
            </w:pPr>
          </w:p>
          <w:p w:rsidR="007F08A0" w:rsidRPr="00A15982" w:rsidRDefault="007F08A0" w:rsidP="007F08A0">
            <w:pPr>
              <w:pStyle w:val="aa"/>
              <w:jc w:val="center"/>
              <w:rPr>
                <w:rFonts w:ascii="Times New Roman" w:hAnsi="Times New Roman" w:cs="Times New Roman"/>
                <w:b/>
                <w:sz w:val="24"/>
                <w:szCs w:val="24"/>
                <w:lang w:val="en-US"/>
              </w:rPr>
            </w:pPr>
          </w:p>
          <w:p w:rsidR="007F08A0" w:rsidRPr="00A15982" w:rsidRDefault="007F08A0" w:rsidP="007F08A0">
            <w:pPr>
              <w:pStyle w:val="aa"/>
              <w:jc w:val="center"/>
              <w:rPr>
                <w:rFonts w:ascii="Times New Roman" w:hAnsi="Times New Roman" w:cs="Times New Roman"/>
                <w:b/>
                <w:sz w:val="24"/>
                <w:szCs w:val="24"/>
                <w:lang w:val="en-US"/>
              </w:rPr>
            </w:pPr>
          </w:p>
          <w:p w:rsidR="007F08A0" w:rsidRPr="00A15982" w:rsidRDefault="007F08A0" w:rsidP="007F08A0">
            <w:pPr>
              <w:pStyle w:val="aa"/>
              <w:jc w:val="center"/>
              <w:rPr>
                <w:rFonts w:ascii="Times New Roman" w:hAnsi="Times New Roman" w:cs="Times New Roman"/>
                <w:b/>
                <w:sz w:val="24"/>
                <w:szCs w:val="24"/>
              </w:rPr>
            </w:pPr>
            <w:r w:rsidRPr="00A15982">
              <w:rPr>
                <w:rFonts w:ascii="Times New Roman" w:hAnsi="Times New Roman" w:cs="Times New Roman"/>
                <w:b/>
                <w:sz w:val="24"/>
                <w:szCs w:val="24"/>
              </w:rPr>
              <w:t xml:space="preserve">Перечень </w:t>
            </w:r>
          </w:p>
          <w:p w:rsidR="007F08A0" w:rsidRPr="00A15982" w:rsidRDefault="007F08A0" w:rsidP="007F08A0">
            <w:pPr>
              <w:pStyle w:val="aa"/>
              <w:jc w:val="center"/>
              <w:rPr>
                <w:rFonts w:ascii="Times New Roman" w:hAnsi="Times New Roman" w:cs="Times New Roman"/>
                <w:b/>
                <w:sz w:val="24"/>
                <w:szCs w:val="24"/>
              </w:rPr>
            </w:pPr>
            <w:r w:rsidRPr="00A15982">
              <w:rPr>
                <w:rFonts w:ascii="Times New Roman" w:hAnsi="Times New Roman" w:cs="Times New Roman"/>
                <w:b/>
                <w:sz w:val="24"/>
                <w:szCs w:val="24"/>
              </w:rPr>
              <w:t>Интернет- ресурсов</w:t>
            </w:r>
          </w:p>
        </w:tc>
        <w:tc>
          <w:tcPr>
            <w:tcW w:w="4394" w:type="dxa"/>
          </w:tcPr>
          <w:p w:rsidR="007F08A0" w:rsidRPr="00A15982" w:rsidRDefault="007F08A0" w:rsidP="007F08A0">
            <w:pPr>
              <w:pStyle w:val="aa"/>
              <w:jc w:val="center"/>
              <w:rPr>
                <w:rFonts w:ascii="Times New Roman" w:hAnsi="Times New Roman" w:cs="Times New Roman"/>
                <w:b/>
                <w:sz w:val="24"/>
                <w:szCs w:val="24"/>
              </w:rPr>
            </w:pPr>
            <w:r w:rsidRPr="00A15982">
              <w:rPr>
                <w:rFonts w:ascii="Times New Roman" w:hAnsi="Times New Roman" w:cs="Times New Roman"/>
                <w:b/>
                <w:sz w:val="24"/>
                <w:szCs w:val="24"/>
              </w:rPr>
              <w:t>Перечень обучающих справочно- информационных, контролирующих</w:t>
            </w:r>
          </w:p>
          <w:p w:rsidR="007F08A0" w:rsidRPr="002D2F17" w:rsidRDefault="007F08A0" w:rsidP="007F08A0">
            <w:pPr>
              <w:pStyle w:val="aa"/>
              <w:jc w:val="center"/>
              <w:rPr>
                <w:rFonts w:ascii="Times New Roman" w:hAnsi="Times New Roman" w:cs="Times New Roman"/>
                <w:sz w:val="24"/>
                <w:szCs w:val="24"/>
              </w:rPr>
            </w:pPr>
            <w:r w:rsidRPr="00A15982">
              <w:rPr>
                <w:rFonts w:ascii="Times New Roman" w:hAnsi="Times New Roman" w:cs="Times New Roman"/>
                <w:b/>
                <w:sz w:val="24"/>
                <w:szCs w:val="24"/>
              </w:rPr>
              <w:t>и прочих компьютерных программ</w:t>
            </w:r>
          </w:p>
        </w:tc>
      </w:tr>
      <w:tr w:rsidR="007F08A0" w:rsidRPr="001142C5" w:rsidTr="006307E8">
        <w:trPr>
          <w:trHeight w:val="992"/>
        </w:trPr>
        <w:tc>
          <w:tcPr>
            <w:tcW w:w="2694" w:type="dxa"/>
            <w:vMerge w:val="restart"/>
          </w:tcPr>
          <w:p w:rsidR="007F08A0" w:rsidRPr="00A15982" w:rsidRDefault="007F08A0" w:rsidP="007F08A0">
            <w:pPr>
              <w:pStyle w:val="aa"/>
              <w:rPr>
                <w:rFonts w:ascii="Times New Roman" w:hAnsi="Times New Roman" w:cs="Times New Roman"/>
                <w:sz w:val="24"/>
                <w:szCs w:val="24"/>
              </w:rPr>
            </w:pPr>
          </w:p>
          <w:p w:rsidR="007F08A0" w:rsidRPr="00A15982" w:rsidRDefault="007F08A0" w:rsidP="007F08A0">
            <w:pPr>
              <w:pStyle w:val="aa"/>
              <w:rPr>
                <w:rFonts w:ascii="Times New Roman" w:hAnsi="Times New Roman" w:cs="Times New Roman"/>
                <w:sz w:val="24"/>
                <w:szCs w:val="24"/>
              </w:rPr>
            </w:pPr>
          </w:p>
          <w:p w:rsidR="007F08A0" w:rsidRPr="00A15982" w:rsidRDefault="007F08A0" w:rsidP="007F08A0">
            <w:pPr>
              <w:pStyle w:val="aa"/>
              <w:rPr>
                <w:rFonts w:ascii="Times New Roman" w:hAnsi="Times New Roman" w:cs="Times New Roman"/>
                <w:sz w:val="24"/>
                <w:szCs w:val="24"/>
              </w:rPr>
            </w:pPr>
            <w:r>
              <w:rPr>
                <w:rFonts w:ascii="Times New Roman" w:hAnsi="Times New Roman" w:cs="Times New Roman"/>
                <w:sz w:val="24"/>
                <w:szCs w:val="24"/>
              </w:rPr>
              <w:t>КауфманК</w:t>
            </w:r>
            <w:r w:rsidRPr="00A15982">
              <w:rPr>
                <w:rFonts w:ascii="Times New Roman" w:hAnsi="Times New Roman" w:cs="Times New Roman"/>
                <w:sz w:val="24"/>
                <w:szCs w:val="24"/>
              </w:rPr>
              <w:t xml:space="preserve">. </w:t>
            </w:r>
            <w:r>
              <w:rPr>
                <w:rFonts w:ascii="Times New Roman" w:hAnsi="Times New Roman" w:cs="Times New Roman"/>
                <w:sz w:val="24"/>
                <w:szCs w:val="24"/>
              </w:rPr>
              <w:t>И</w:t>
            </w:r>
            <w:r w:rsidRPr="00A15982">
              <w:rPr>
                <w:rFonts w:ascii="Times New Roman" w:hAnsi="Times New Roman" w:cs="Times New Roman"/>
                <w:sz w:val="24"/>
                <w:szCs w:val="24"/>
              </w:rPr>
              <w:t xml:space="preserve">., </w:t>
            </w:r>
            <w:r>
              <w:rPr>
                <w:rFonts w:ascii="Times New Roman" w:hAnsi="Times New Roman" w:cs="Times New Roman"/>
                <w:sz w:val="24"/>
                <w:szCs w:val="24"/>
              </w:rPr>
              <w:t>КауфманМ</w:t>
            </w:r>
            <w:r w:rsidRPr="00A15982">
              <w:rPr>
                <w:rFonts w:ascii="Times New Roman" w:hAnsi="Times New Roman" w:cs="Times New Roman"/>
                <w:sz w:val="24"/>
                <w:szCs w:val="24"/>
              </w:rPr>
              <w:t xml:space="preserve">. </w:t>
            </w:r>
            <w:r>
              <w:rPr>
                <w:rFonts w:ascii="Times New Roman" w:hAnsi="Times New Roman" w:cs="Times New Roman"/>
                <w:sz w:val="24"/>
                <w:szCs w:val="24"/>
              </w:rPr>
              <w:t>Ю</w:t>
            </w:r>
            <w:r w:rsidRPr="00A15982">
              <w:rPr>
                <w:rFonts w:ascii="Times New Roman" w:hAnsi="Times New Roman" w:cs="Times New Roman"/>
                <w:sz w:val="24"/>
                <w:szCs w:val="24"/>
              </w:rPr>
              <w:t xml:space="preserve">. </w:t>
            </w:r>
            <w:r>
              <w:rPr>
                <w:rFonts w:ascii="Times New Roman" w:hAnsi="Times New Roman" w:cs="Times New Roman"/>
                <w:sz w:val="24"/>
                <w:szCs w:val="24"/>
              </w:rPr>
              <w:t>Учебник</w:t>
            </w:r>
            <w:r w:rsidRPr="00A15982">
              <w:rPr>
                <w:rFonts w:ascii="Times New Roman" w:hAnsi="Times New Roman" w:cs="Times New Roman"/>
                <w:sz w:val="24"/>
                <w:szCs w:val="24"/>
              </w:rPr>
              <w:t xml:space="preserve"> « </w:t>
            </w:r>
            <w:r>
              <w:rPr>
                <w:rFonts w:ascii="Times New Roman" w:hAnsi="Times New Roman" w:cs="Times New Roman"/>
                <w:sz w:val="24"/>
                <w:szCs w:val="24"/>
                <w:lang w:val="en-US"/>
              </w:rPr>
              <w:t>HappyEnglish</w:t>
            </w:r>
            <w:r w:rsidRPr="00A15982">
              <w:rPr>
                <w:rFonts w:ascii="Times New Roman" w:hAnsi="Times New Roman" w:cs="Times New Roman"/>
                <w:sz w:val="24"/>
                <w:szCs w:val="24"/>
              </w:rPr>
              <w:t>.</w:t>
            </w:r>
            <w:r>
              <w:rPr>
                <w:rFonts w:ascii="Times New Roman" w:hAnsi="Times New Roman" w:cs="Times New Roman"/>
                <w:sz w:val="24"/>
                <w:szCs w:val="24"/>
                <w:lang w:val="en-US"/>
              </w:rPr>
              <w:t>ru</w:t>
            </w:r>
            <w:r w:rsidRPr="00A15982">
              <w:rPr>
                <w:rFonts w:ascii="Times New Roman" w:hAnsi="Times New Roman" w:cs="Times New Roman"/>
                <w:sz w:val="24"/>
                <w:szCs w:val="24"/>
              </w:rPr>
              <w:t>/</w:t>
            </w:r>
          </w:p>
          <w:p w:rsidR="007F08A0" w:rsidRPr="00145F6E" w:rsidRDefault="007F08A0" w:rsidP="007F08A0">
            <w:pPr>
              <w:pStyle w:val="aa"/>
              <w:rPr>
                <w:rFonts w:ascii="Times New Roman" w:hAnsi="Times New Roman" w:cs="Times New Roman"/>
                <w:sz w:val="24"/>
                <w:szCs w:val="24"/>
              </w:rPr>
            </w:pPr>
            <w:r>
              <w:rPr>
                <w:rFonts w:ascii="Times New Roman" w:hAnsi="Times New Roman" w:cs="Times New Roman"/>
                <w:sz w:val="24"/>
                <w:szCs w:val="24"/>
              </w:rPr>
              <w:t>Счастливый английский.ru»,-Обнинск: Титул,2014.</w:t>
            </w:r>
          </w:p>
        </w:tc>
        <w:tc>
          <w:tcPr>
            <w:tcW w:w="2977" w:type="dxa"/>
          </w:tcPr>
          <w:p w:rsidR="007F08A0" w:rsidRPr="00A15982" w:rsidRDefault="007F08A0" w:rsidP="007F08A0">
            <w:pPr>
              <w:pStyle w:val="aa"/>
              <w:rPr>
                <w:rFonts w:ascii="Times New Roman" w:hAnsi="Times New Roman" w:cs="Times New Roman"/>
                <w:sz w:val="24"/>
                <w:szCs w:val="24"/>
              </w:rPr>
            </w:pPr>
            <w:r>
              <w:rPr>
                <w:rFonts w:ascii="Times New Roman" w:hAnsi="Times New Roman" w:cs="Times New Roman"/>
                <w:sz w:val="24"/>
                <w:szCs w:val="24"/>
              </w:rPr>
              <w:t xml:space="preserve">Кауфман К. И., Кауфман М. Ю. Книга для учителя к учебнику « </w:t>
            </w:r>
            <w:r>
              <w:rPr>
                <w:rFonts w:ascii="Times New Roman" w:hAnsi="Times New Roman" w:cs="Times New Roman"/>
                <w:sz w:val="24"/>
                <w:szCs w:val="24"/>
                <w:lang w:val="en-US"/>
              </w:rPr>
              <w:t>HappyEnglish</w:t>
            </w:r>
            <w:r w:rsidRPr="00145F6E">
              <w:rPr>
                <w:rFonts w:ascii="Times New Roman" w:hAnsi="Times New Roman" w:cs="Times New Roman"/>
                <w:sz w:val="24"/>
                <w:szCs w:val="24"/>
              </w:rPr>
              <w:t>.</w:t>
            </w:r>
            <w:r>
              <w:rPr>
                <w:rFonts w:ascii="Times New Roman" w:hAnsi="Times New Roman" w:cs="Times New Roman"/>
                <w:sz w:val="24"/>
                <w:szCs w:val="24"/>
                <w:lang w:val="en-US"/>
              </w:rPr>
              <w:t>ru</w:t>
            </w:r>
            <w:r w:rsidRPr="00145F6E">
              <w:rPr>
                <w:rFonts w:ascii="Times New Roman" w:hAnsi="Times New Roman" w:cs="Times New Roman"/>
                <w:sz w:val="24"/>
                <w:szCs w:val="24"/>
              </w:rPr>
              <w:t>/</w:t>
            </w:r>
            <w:r>
              <w:rPr>
                <w:rFonts w:ascii="Times New Roman" w:hAnsi="Times New Roman" w:cs="Times New Roman"/>
                <w:sz w:val="24"/>
                <w:szCs w:val="24"/>
              </w:rPr>
              <w:t>Счастливый английский.ru»,-Обнинск: Титул,2014</w:t>
            </w:r>
          </w:p>
          <w:p w:rsidR="007F08A0" w:rsidRPr="00A15982" w:rsidRDefault="007F08A0" w:rsidP="007F08A0">
            <w:pPr>
              <w:pStyle w:val="aa"/>
              <w:rPr>
                <w:rFonts w:ascii="Times New Roman" w:hAnsi="Times New Roman" w:cs="Times New Roman"/>
                <w:sz w:val="24"/>
                <w:szCs w:val="24"/>
              </w:rPr>
            </w:pPr>
          </w:p>
          <w:p w:rsidR="007F08A0" w:rsidRPr="002D2F17" w:rsidRDefault="007F08A0" w:rsidP="007F08A0">
            <w:pPr>
              <w:pStyle w:val="aa"/>
              <w:rPr>
                <w:rFonts w:ascii="Times New Roman" w:hAnsi="Times New Roman" w:cs="Times New Roman"/>
                <w:b/>
                <w:sz w:val="24"/>
                <w:szCs w:val="24"/>
              </w:rPr>
            </w:pPr>
          </w:p>
        </w:tc>
        <w:tc>
          <w:tcPr>
            <w:tcW w:w="2410" w:type="dxa"/>
            <w:vMerge w:val="restart"/>
          </w:tcPr>
          <w:p w:rsidR="007F08A0" w:rsidRPr="00743964" w:rsidRDefault="003B444E" w:rsidP="007F08A0">
            <w:pPr>
              <w:pStyle w:val="aa"/>
              <w:rPr>
                <w:rFonts w:ascii="Times New Roman" w:hAnsi="Times New Roman" w:cs="Times New Roman"/>
                <w:sz w:val="24"/>
                <w:szCs w:val="24"/>
              </w:rPr>
            </w:pPr>
            <w:hyperlink r:id="rId7" w:history="1">
              <w:r w:rsidR="007F08A0" w:rsidRPr="00743964">
                <w:rPr>
                  <w:rStyle w:val="af1"/>
                  <w:rFonts w:ascii="Times New Roman" w:hAnsi="Times New Roman" w:cs="Times New Roman"/>
                  <w:sz w:val="24"/>
                  <w:szCs w:val="24"/>
                  <w:lang w:val="en-US"/>
                </w:rPr>
                <w:t>www</w:t>
              </w:r>
              <w:r w:rsidR="007F08A0" w:rsidRPr="00743964">
                <w:rPr>
                  <w:rStyle w:val="af1"/>
                  <w:rFonts w:ascii="Times New Roman" w:hAnsi="Times New Roman" w:cs="Times New Roman"/>
                  <w:sz w:val="24"/>
                  <w:szCs w:val="24"/>
                </w:rPr>
                <w:t>.</w:t>
              </w:r>
              <w:r w:rsidR="007F08A0" w:rsidRPr="00743964">
                <w:rPr>
                  <w:rStyle w:val="af1"/>
                  <w:rFonts w:ascii="Times New Roman" w:hAnsi="Times New Roman" w:cs="Times New Roman"/>
                  <w:sz w:val="24"/>
                  <w:szCs w:val="24"/>
                  <w:lang w:val="en-US"/>
                </w:rPr>
                <w:t>englishteachers</w:t>
              </w:r>
              <w:r w:rsidR="007F08A0" w:rsidRPr="00743964">
                <w:rPr>
                  <w:rStyle w:val="af1"/>
                  <w:rFonts w:ascii="Times New Roman" w:hAnsi="Times New Roman" w:cs="Times New Roman"/>
                  <w:sz w:val="24"/>
                  <w:szCs w:val="24"/>
                </w:rPr>
                <w:t>.</w:t>
              </w:r>
              <w:r w:rsidR="007F08A0" w:rsidRPr="00743964">
                <w:rPr>
                  <w:rStyle w:val="af1"/>
                  <w:rFonts w:ascii="Times New Roman" w:hAnsi="Times New Roman" w:cs="Times New Roman"/>
                  <w:sz w:val="24"/>
                  <w:szCs w:val="24"/>
                  <w:lang w:val="en-US"/>
                </w:rPr>
                <w:t>ru</w:t>
              </w:r>
            </w:hyperlink>
          </w:p>
          <w:p w:rsidR="007F08A0" w:rsidRPr="00743964" w:rsidRDefault="007F08A0" w:rsidP="007F08A0">
            <w:pPr>
              <w:pStyle w:val="aa"/>
              <w:rPr>
                <w:rFonts w:ascii="Times New Roman" w:hAnsi="Times New Roman" w:cs="Times New Roman"/>
                <w:sz w:val="24"/>
                <w:szCs w:val="24"/>
              </w:rPr>
            </w:pPr>
          </w:p>
          <w:p w:rsidR="007F08A0" w:rsidRPr="00743964" w:rsidRDefault="003B444E" w:rsidP="007F08A0">
            <w:pPr>
              <w:pStyle w:val="aa"/>
              <w:rPr>
                <w:rFonts w:ascii="Times New Roman" w:hAnsi="Times New Roman" w:cs="Times New Roman"/>
                <w:sz w:val="24"/>
                <w:szCs w:val="24"/>
              </w:rPr>
            </w:pPr>
            <w:hyperlink r:id="rId8" w:history="1">
              <w:r w:rsidR="007F08A0" w:rsidRPr="00743964">
                <w:rPr>
                  <w:rStyle w:val="af1"/>
                  <w:rFonts w:ascii="Times New Roman" w:hAnsi="Times New Roman" w:cs="Times New Roman"/>
                  <w:sz w:val="24"/>
                  <w:szCs w:val="24"/>
                  <w:lang w:val="en-US"/>
                </w:rPr>
                <w:t>www</w:t>
              </w:r>
              <w:r w:rsidR="007F08A0" w:rsidRPr="00743964">
                <w:rPr>
                  <w:rStyle w:val="af1"/>
                  <w:rFonts w:ascii="Times New Roman" w:hAnsi="Times New Roman" w:cs="Times New Roman"/>
                  <w:sz w:val="24"/>
                  <w:szCs w:val="24"/>
                </w:rPr>
                <w:t>.</w:t>
              </w:r>
              <w:r w:rsidR="007F08A0" w:rsidRPr="00743964">
                <w:rPr>
                  <w:rStyle w:val="af1"/>
                  <w:rFonts w:ascii="Times New Roman" w:hAnsi="Times New Roman" w:cs="Times New Roman"/>
                  <w:sz w:val="24"/>
                  <w:szCs w:val="24"/>
                  <w:lang w:val="en-US"/>
                </w:rPr>
                <w:t>titul</w:t>
              </w:r>
              <w:r w:rsidR="007F08A0" w:rsidRPr="00743964">
                <w:rPr>
                  <w:rStyle w:val="af1"/>
                  <w:rFonts w:ascii="Times New Roman" w:hAnsi="Times New Roman" w:cs="Times New Roman"/>
                  <w:sz w:val="24"/>
                  <w:szCs w:val="24"/>
                </w:rPr>
                <w:t>.</w:t>
              </w:r>
              <w:r w:rsidR="007F08A0" w:rsidRPr="00743964">
                <w:rPr>
                  <w:rStyle w:val="af1"/>
                  <w:rFonts w:ascii="Times New Roman" w:hAnsi="Times New Roman" w:cs="Times New Roman"/>
                  <w:sz w:val="24"/>
                  <w:szCs w:val="24"/>
                  <w:lang w:val="en-US"/>
                </w:rPr>
                <w:t>ru</w:t>
              </w:r>
            </w:hyperlink>
          </w:p>
          <w:p w:rsidR="007F08A0" w:rsidRPr="00743964" w:rsidRDefault="007F08A0" w:rsidP="007F08A0">
            <w:pPr>
              <w:pStyle w:val="aa"/>
              <w:rPr>
                <w:rFonts w:ascii="Times New Roman" w:hAnsi="Times New Roman" w:cs="Times New Roman"/>
                <w:sz w:val="24"/>
                <w:szCs w:val="24"/>
              </w:rPr>
            </w:pPr>
          </w:p>
          <w:p w:rsidR="007F08A0" w:rsidRPr="00743964" w:rsidRDefault="003B444E" w:rsidP="007F08A0">
            <w:pPr>
              <w:pStyle w:val="aa"/>
              <w:rPr>
                <w:rFonts w:ascii="Times New Roman" w:hAnsi="Times New Roman" w:cs="Times New Roman"/>
                <w:sz w:val="24"/>
                <w:szCs w:val="24"/>
              </w:rPr>
            </w:pPr>
            <w:hyperlink r:id="rId9" w:history="1">
              <w:r w:rsidR="007F08A0" w:rsidRPr="00743964">
                <w:rPr>
                  <w:rStyle w:val="af1"/>
                  <w:rFonts w:ascii="Times New Roman" w:hAnsi="Times New Roman" w:cs="Times New Roman"/>
                  <w:sz w:val="24"/>
                  <w:szCs w:val="24"/>
                </w:rPr>
                <w:t>www.happyenglisch.ru</w:t>
              </w:r>
            </w:hyperlink>
          </w:p>
          <w:p w:rsidR="007F08A0" w:rsidRPr="007020EB" w:rsidRDefault="007F08A0" w:rsidP="007F08A0">
            <w:pPr>
              <w:tabs>
                <w:tab w:val="left" w:pos="558"/>
              </w:tabs>
              <w:spacing w:after="238" w:line="230" w:lineRule="exact"/>
              <w:ind w:left="852" w:right="850"/>
              <w:rPr>
                <w:rFonts w:ascii="Times New Roman" w:hAnsi="Times New Roman" w:cs="Times New Roman"/>
                <w:sz w:val="24"/>
                <w:szCs w:val="24"/>
              </w:rPr>
            </w:pPr>
          </w:p>
        </w:tc>
        <w:tc>
          <w:tcPr>
            <w:tcW w:w="4394" w:type="dxa"/>
            <w:tcBorders>
              <w:bottom w:val="single" w:sz="4" w:space="0" w:color="auto"/>
            </w:tcBorders>
          </w:tcPr>
          <w:p w:rsidR="007F08A0" w:rsidRPr="001142C5" w:rsidRDefault="007F08A0" w:rsidP="007F08A0">
            <w:pPr>
              <w:pStyle w:val="aa"/>
              <w:rPr>
                <w:rFonts w:ascii="Times New Roman" w:hAnsi="Times New Roman" w:cs="Times New Roman"/>
                <w:sz w:val="24"/>
                <w:szCs w:val="24"/>
              </w:rPr>
            </w:pPr>
            <w:r w:rsidRPr="001142C5">
              <w:rPr>
                <w:rFonts w:ascii="Times New Roman" w:hAnsi="Times New Roman" w:cs="Times New Roman"/>
                <w:sz w:val="24"/>
                <w:szCs w:val="24"/>
              </w:rPr>
              <w:t xml:space="preserve">Обучающая компьютерная программа для 5 класса « </w:t>
            </w:r>
            <w:r w:rsidRPr="001142C5">
              <w:rPr>
                <w:rFonts w:ascii="Times New Roman" w:hAnsi="Times New Roman" w:cs="Times New Roman"/>
                <w:sz w:val="24"/>
                <w:szCs w:val="24"/>
                <w:lang w:val="en-US"/>
              </w:rPr>
              <w:t>HappyEnglish</w:t>
            </w:r>
            <w:r w:rsidRPr="001142C5">
              <w:rPr>
                <w:rFonts w:ascii="Times New Roman" w:hAnsi="Times New Roman" w:cs="Times New Roman"/>
                <w:sz w:val="24"/>
                <w:szCs w:val="24"/>
              </w:rPr>
              <w:t>.</w:t>
            </w:r>
            <w:r w:rsidRPr="001142C5">
              <w:rPr>
                <w:rFonts w:ascii="Times New Roman" w:hAnsi="Times New Roman" w:cs="Times New Roman"/>
                <w:sz w:val="24"/>
                <w:szCs w:val="24"/>
                <w:lang w:val="en-US"/>
              </w:rPr>
              <w:t>ru</w:t>
            </w:r>
            <w:r w:rsidRPr="001142C5">
              <w:rPr>
                <w:rFonts w:ascii="Times New Roman" w:hAnsi="Times New Roman" w:cs="Times New Roman"/>
                <w:sz w:val="24"/>
                <w:szCs w:val="24"/>
              </w:rPr>
              <w:t>/Счастливый английский.ru»</w:t>
            </w:r>
            <w:r>
              <w:rPr>
                <w:rFonts w:ascii="Times New Roman" w:hAnsi="Times New Roman" w:cs="Times New Roman"/>
                <w:sz w:val="24"/>
                <w:szCs w:val="24"/>
              </w:rPr>
              <w:t>,-Обнинск: Титул,2015</w:t>
            </w:r>
            <w:r w:rsidRPr="001142C5">
              <w:rPr>
                <w:rFonts w:ascii="Times New Roman" w:hAnsi="Times New Roman" w:cs="Times New Roman"/>
                <w:sz w:val="24"/>
                <w:szCs w:val="24"/>
              </w:rPr>
              <w:t>.</w:t>
            </w:r>
          </w:p>
        </w:tc>
      </w:tr>
      <w:tr w:rsidR="007F08A0" w:rsidRPr="001142C5" w:rsidTr="006307E8">
        <w:trPr>
          <w:trHeight w:val="1365"/>
        </w:trPr>
        <w:tc>
          <w:tcPr>
            <w:tcW w:w="2694" w:type="dxa"/>
            <w:vMerge/>
          </w:tcPr>
          <w:p w:rsidR="007F08A0" w:rsidRPr="00145F6E" w:rsidRDefault="007F08A0" w:rsidP="007F08A0">
            <w:pPr>
              <w:pStyle w:val="aa"/>
              <w:jc w:val="center"/>
              <w:rPr>
                <w:rFonts w:ascii="Times New Roman" w:hAnsi="Times New Roman" w:cs="Times New Roman"/>
                <w:b/>
                <w:sz w:val="24"/>
                <w:szCs w:val="24"/>
              </w:rPr>
            </w:pPr>
          </w:p>
        </w:tc>
        <w:tc>
          <w:tcPr>
            <w:tcW w:w="2977" w:type="dxa"/>
            <w:vMerge w:val="restart"/>
          </w:tcPr>
          <w:p w:rsidR="007F08A0" w:rsidRPr="004226D1" w:rsidRDefault="007F08A0" w:rsidP="007F08A0">
            <w:pPr>
              <w:pStyle w:val="aa"/>
              <w:rPr>
                <w:rFonts w:ascii="Times New Roman" w:hAnsi="Times New Roman" w:cs="Times New Roman"/>
                <w:sz w:val="24"/>
                <w:szCs w:val="24"/>
              </w:rPr>
            </w:pPr>
            <w:r>
              <w:rPr>
                <w:rFonts w:ascii="Times New Roman" w:hAnsi="Times New Roman" w:cs="Times New Roman"/>
                <w:sz w:val="24"/>
                <w:szCs w:val="24"/>
              </w:rPr>
              <w:t>Кауфман К. И., Кауфман М. Ю. Рабочие тетради №1,2 с раздаточным материалом для 5 класса,-Обнинск: Титул, 2015</w:t>
            </w:r>
          </w:p>
        </w:tc>
        <w:tc>
          <w:tcPr>
            <w:tcW w:w="2410" w:type="dxa"/>
            <w:vMerge/>
          </w:tcPr>
          <w:p w:rsidR="007F08A0" w:rsidRPr="00145F6E" w:rsidRDefault="007F08A0" w:rsidP="007F08A0">
            <w:pPr>
              <w:pStyle w:val="aa"/>
              <w:jc w:val="center"/>
              <w:rPr>
                <w:rFonts w:ascii="Times New Roman" w:hAnsi="Times New Roman" w:cs="Times New Roman"/>
                <w:b/>
                <w:sz w:val="24"/>
                <w:szCs w:val="24"/>
              </w:rPr>
            </w:pPr>
          </w:p>
        </w:tc>
        <w:tc>
          <w:tcPr>
            <w:tcW w:w="4394" w:type="dxa"/>
            <w:tcBorders>
              <w:top w:val="single" w:sz="4" w:space="0" w:color="auto"/>
              <w:bottom w:val="single" w:sz="4" w:space="0" w:color="auto"/>
            </w:tcBorders>
          </w:tcPr>
          <w:p w:rsidR="007F08A0" w:rsidRPr="002D2F17" w:rsidRDefault="007F08A0" w:rsidP="007F08A0">
            <w:pPr>
              <w:pStyle w:val="aa"/>
              <w:rPr>
                <w:rFonts w:ascii="Times New Roman" w:hAnsi="Times New Roman" w:cs="Times New Roman"/>
                <w:sz w:val="24"/>
                <w:szCs w:val="24"/>
              </w:rPr>
            </w:pPr>
            <w:r>
              <w:rPr>
                <w:rFonts w:ascii="Times New Roman" w:hAnsi="Times New Roman" w:cs="Times New Roman"/>
                <w:sz w:val="24"/>
                <w:szCs w:val="24"/>
              </w:rPr>
              <w:t xml:space="preserve">Аудиоприложение  (CD </w:t>
            </w:r>
            <w:r>
              <w:rPr>
                <w:rFonts w:ascii="Times New Roman" w:hAnsi="Times New Roman" w:cs="Times New Roman"/>
                <w:sz w:val="24"/>
                <w:szCs w:val="24"/>
                <w:lang w:val="en-US"/>
              </w:rPr>
              <w:t>MP</w:t>
            </w:r>
            <w:r w:rsidRPr="002D2F17">
              <w:rPr>
                <w:rFonts w:ascii="Times New Roman" w:hAnsi="Times New Roman" w:cs="Times New Roman"/>
                <w:sz w:val="24"/>
                <w:szCs w:val="24"/>
              </w:rPr>
              <w:t>3)</w:t>
            </w:r>
            <w:r>
              <w:rPr>
                <w:rFonts w:ascii="Times New Roman" w:hAnsi="Times New Roman" w:cs="Times New Roman"/>
                <w:sz w:val="24"/>
                <w:szCs w:val="24"/>
              </w:rPr>
              <w:t>- Обнинск: Титул,2014</w:t>
            </w:r>
            <w:r w:rsidRPr="001142C5">
              <w:rPr>
                <w:rFonts w:ascii="Times New Roman" w:hAnsi="Times New Roman" w:cs="Times New Roman"/>
                <w:sz w:val="24"/>
                <w:szCs w:val="24"/>
              </w:rPr>
              <w:t>.</w:t>
            </w:r>
          </w:p>
        </w:tc>
      </w:tr>
      <w:tr w:rsidR="007F08A0" w:rsidRPr="001142C5" w:rsidTr="006307E8">
        <w:trPr>
          <w:trHeight w:val="285"/>
        </w:trPr>
        <w:tc>
          <w:tcPr>
            <w:tcW w:w="2694" w:type="dxa"/>
            <w:vMerge/>
          </w:tcPr>
          <w:p w:rsidR="007F08A0" w:rsidRPr="00145F6E" w:rsidRDefault="007F08A0" w:rsidP="007F08A0">
            <w:pPr>
              <w:pStyle w:val="aa"/>
              <w:jc w:val="center"/>
              <w:rPr>
                <w:rFonts w:ascii="Times New Roman" w:hAnsi="Times New Roman" w:cs="Times New Roman"/>
                <w:b/>
                <w:sz w:val="24"/>
                <w:szCs w:val="24"/>
              </w:rPr>
            </w:pPr>
          </w:p>
        </w:tc>
        <w:tc>
          <w:tcPr>
            <w:tcW w:w="2977" w:type="dxa"/>
            <w:vMerge/>
          </w:tcPr>
          <w:p w:rsidR="007F08A0" w:rsidRDefault="007F08A0" w:rsidP="007F08A0">
            <w:pPr>
              <w:pStyle w:val="aa"/>
              <w:rPr>
                <w:rFonts w:ascii="Times New Roman" w:hAnsi="Times New Roman" w:cs="Times New Roman"/>
                <w:sz w:val="24"/>
                <w:szCs w:val="24"/>
              </w:rPr>
            </w:pPr>
          </w:p>
        </w:tc>
        <w:tc>
          <w:tcPr>
            <w:tcW w:w="2410" w:type="dxa"/>
            <w:vMerge/>
          </w:tcPr>
          <w:p w:rsidR="007F08A0" w:rsidRPr="00145F6E" w:rsidRDefault="007F08A0" w:rsidP="007F08A0">
            <w:pPr>
              <w:pStyle w:val="aa"/>
              <w:jc w:val="center"/>
              <w:rPr>
                <w:rFonts w:ascii="Times New Roman" w:hAnsi="Times New Roman" w:cs="Times New Roman"/>
                <w:b/>
                <w:sz w:val="24"/>
                <w:szCs w:val="24"/>
              </w:rPr>
            </w:pPr>
          </w:p>
        </w:tc>
        <w:tc>
          <w:tcPr>
            <w:tcW w:w="4394" w:type="dxa"/>
            <w:vMerge w:val="restart"/>
            <w:tcBorders>
              <w:top w:val="single" w:sz="4" w:space="0" w:color="auto"/>
            </w:tcBorders>
          </w:tcPr>
          <w:p w:rsidR="007F08A0" w:rsidRDefault="007F08A0" w:rsidP="007F08A0">
            <w:pPr>
              <w:pStyle w:val="aa"/>
              <w:rPr>
                <w:rFonts w:ascii="Times New Roman" w:hAnsi="Times New Roman" w:cs="Times New Roman"/>
                <w:sz w:val="24"/>
                <w:szCs w:val="24"/>
              </w:rPr>
            </w:pPr>
          </w:p>
          <w:p w:rsidR="007F08A0" w:rsidRDefault="007F08A0" w:rsidP="007F08A0">
            <w:pPr>
              <w:pStyle w:val="aa"/>
              <w:rPr>
                <w:rFonts w:ascii="Times New Roman" w:hAnsi="Times New Roman" w:cs="Times New Roman"/>
                <w:sz w:val="24"/>
                <w:szCs w:val="24"/>
              </w:rPr>
            </w:pPr>
          </w:p>
          <w:p w:rsidR="007F08A0" w:rsidRDefault="007F08A0" w:rsidP="007F08A0">
            <w:pPr>
              <w:pStyle w:val="aa"/>
              <w:rPr>
                <w:rFonts w:ascii="Times New Roman" w:hAnsi="Times New Roman" w:cs="Times New Roman"/>
                <w:sz w:val="24"/>
                <w:szCs w:val="24"/>
              </w:rPr>
            </w:pPr>
          </w:p>
          <w:p w:rsidR="007F08A0" w:rsidRPr="002D2F17" w:rsidRDefault="007F08A0" w:rsidP="007F08A0">
            <w:pPr>
              <w:autoSpaceDE w:val="0"/>
              <w:autoSpaceDN w:val="0"/>
              <w:adjustRightInd w:val="0"/>
              <w:rPr>
                <w:rFonts w:ascii="Times New Roman" w:eastAsia="TimesNewRomanPSMT" w:hAnsi="Times New Roman" w:cs="Times New Roman"/>
                <w:sz w:val="24"/>
                <w:szCs w:val="24"/>
              </w:rPr>
            </w:pPr>
            <w:r w:rsidRPr="002D2F17">
              <w:rPr>
                <w:rFonts w:ascii="Times New Roman" w:eastAsia="TimesNewRomanPSMT" w:hAnsi="Times New Roman" w:cs="Times New Roman"/>
                <w:sz w:val="24"/>
                <w:szCs w:val="24"/>
              </w:rPr>
              <w:t>М</w:t>
            </w:r>
            <w:r>
              <w:rPr>
                <w:rFonts w:ascii="Times New Roman" w:eastAsia="TimesNewRomanPSMT" w:hAnsi="Times New Roman" w:cs="Times New Roman"/>
                <w:sz w:val="24"/>
                <w:szCs w:val="24"/>
              </w:rPr>
              <w:t>ультимедийный</w:t>
            </w:r>
            <w:r w:rsidRPr="002D2F17">
              <w:rPr>
                <w:rFonts w:ascii="Times New Roman" w:eastAsia="TimesNewRomanPSMT" w:hAnsi="Times New Roman" w:cs="Times New Roman"/>
                <w:sz w:val="24"/>
                <w:szCs w:val="24"/>
              </w:rPr>
              <w:t xml:space="preserve"> справочник-тренажёр «Профессор Хиггинс».Английский без акцента!», ЗАО</w:t>
            </w:r>
          </w:p>
          <w:p w:rsidR="007F08A0" w:rsidRPr="002D2F17" w:rsidRDefault="007F08A0" w:rsidP="007F08A0">
            <w:pPr>
              <w:pStyle w:val="aa"/>
              <w:rPr>
                <w:rFonts w:ascii="Times New Roman" w:hAnsi="Times New Roman" w:cs="Times New Roman"/>
                <w:sz w:val="24"/>
                <w:szCs w:val="24"/>
              </w:rPr>
            </w:pPr>
            <w:r w:rsidRPr="002D2F17">
              <w:rPr>
                <w:rFonts w:ascii="Times New Roman" w:eastAsia="TimesNewRomanPSMT" w:hAnsi="Times New Roman" w:cs="Times New Roman"/>
                <w:sz w:val="24"/>
                <w:szCs w:val="24"/>
              </w:rPr>
              <w:lastRenderedPageBreak/>
              <w:t>«ИстраСофт»,2006.</w:t>
            </w:r>
          </w:p>
        </w:tc>
      </w:tr>
      <w:tr w:rsidR="007F08A0" w:rsidTr="006307E8">
        <w:trPr>
          <w:trHeight w:val="1170"/>
        </w:trPr>
        <w:tc>
          <w:tcPr>
            <w:tcW w:w="2694" w:type="dxa"/>
            <w:vMerge/>
          </w:tcPr>
          <w:p w:rsidR="007F08A0" w:rsidRPr="00145F6E" w:rsidRDefault="007F08A0" w:rsidP="007F08A0">
            <w:pPr>
              <w:pStyle w:val="aa"/>
              <w:jc w:val="center"/>
              <w:rPr>
                <w:rFonts w:ascii="Times New Roman" w:hAnsi="Times New Roman" w:cs="Times New Roman"/>
                <w:b/>
                <w:sz w:val="24"/>
                <w:szCs w:val="24"/>
              </w:rPr>
            </w:pPr>
          </w:p>
        </w:tc>
        <w:tc>
          <w:tcPr>
            <w:tcW w:w="2977" w:type="dxa"/>
            <w:tcBorders>
              <w:bottom w:val="single" w:sz="4" w:space="0" w:color="auto"/>
            </w:tcBorders>
          </w:tcPr>
          <w:p w:rsidR="007F08A0" w:rsidRDefault="007F08A0" w:rsidP="007F08A0">
            <w:pPr>
              <w:pStyle w:val="aa"/>
              <w:rPr>
                <w:rFonts w:ascii="Times New Roman" w:hAnsi="Times New Roman" w:cs="Times New Roman"/>
                <w:sz w:val="24"/>
                <w:szCs w:val="24"/>
              </w:rPr>
            </w:pPr>
            <w:r w:rsidRPr="001142C5">
              <w:rPr>
                <w:rFonts w:ascii="Times New Roman" w:hAnsi="Times New Roman" w:cs="Times New Roman"/>
                <w:sz w:val="24"/>
                <w:szCs w:val="24"/>
              </w:rPr>
              <w:t>Учебное пособие «Мистер Хэлп идет на помощь»</w:t>
            </w:r>
            <w:r>
              <w:rPr>
                <w:rFonts w:ascii="Times New Roman" w:hAnsi="Times New Roman" w:cs="Times New Roman"/>
                <w:sz w:val="24"/>
                <w:szCs w:val="24"/>
              </w:rPr>
              <w:t xml:space="preserve"> (</w:t>
            </w:r>
            <w:r w:rsidRPr="001142C5">
              <w:rPr>
                <w:rFonts w:ascii="Times New Roman" w:hAnsi="Times New Roman" w:cs="Times New Roman"/>
                <w:sz w:val="24"/>
                <w:szCs w:val="24"/>
              </w:rPr>
              <w:t>серия «Проверь себя»)</w:t>
            </w:r>
            <w:r>
              <w:rPr>
                <w:rFonts w:ascii="Times New Roman" w:hAnsi="Times New Roman" w:cs="Times New Roman"/>
                <w:sz w:val="24"/>
                <w:szCs w:val="24"/>
              </w:rPr>
              <w:t>.-</w:t>
            </w:r>
          </w:p>
          <w:p w:rsidR="007F08A0" w:rsidRDefault="007F08A0" w:rsidP="007F08A0">
            <w:pPr>
              <w:pStyle w:val="aa"/>
              <w:rPr>
                <w:rFonts w:ascii="Times New Roman" w:hAnsi="Times New Roman" w:cs="Times New Roman"/>
                <w:sz w:val="24"/>
                <w:szCs w:val="24"/>
              </w:rPr>
            </w:pPr>
            <w:r>
              <w:rPr>
                <w:rFonts w:ascii="Times New Roman" w:hAnsi="Times New Roman" w:cs="Times New Roman"/>
                <w:sz w:val="24"/>
                <w:szCs w:val="24"/>
              </w:rPr>
              <w:t>Обнинск: Титул,2015</w:t>
            </w:r>
          </w:p>
          <w:p w:rsidR="007F08A0" w:rsidRPr="001142C5" w:rsidRDefault="007F08A0" w:rsidP="007F08A0">
            <w:pPr>
              <w:pStyle w:val="aa"/>
              <w:rPr>
                <w:rFonts w:ascii="Times New Roman" w:hAnsi="Times New Roman" w:cs="Times New Roman"/>
                <w:sz w:val="24"/>
                <w:szCs w:val="24"/>
              </w:rPr>
            </w:pPr>
          </w:p>
        </w:tc>
        <w:tc>
          <w:tcPr>
            <w:tcW w:w="2410" w:type="dxa"/>
            <w:vMerge/>
          </w:tcPr>
          <w:p w:rsidR="007F08A0" w:rsidRPr="00145F6E" w:rsidRDefault="007F08A0" w:rsidP="007F08A0">
            <w:pPr>
              <w:pStyle w:val="aa"/>
              <w:jc w:val="center"/>
              <w:rPr>
                <w:rFonts w:ascii="Times New Roman" w:hAnsi="Times New Roman" w:cs="Times New Roman"/>
                <w:b/>
                <w:sz w:val="24"/>
                <w:szCs w:val="24"/>
              </w:rPr>
            </w:pPr>
          </w:p>
        </w:tc>
        <w:tc>
          <w:tcPr>
            <w:tcW w:w="4394" w:type="dxa"/>
            <w:vMerge/>
          </w:tcPr>
          <w:p w:rsidR="007F08A0" w:rsidRPr="00145F6E" w:rsidRDefault="007F08A0" w:rsidP="007F08A0">
            <w:pPr>
              <w:pStyle w:val="aa"/>
              <w:jc w:val="center"/>
              <w:rPr>
                <w:rFonts w:ascii="Times New Roman" w:hAnsi="Times New Roman" w:cs="Times New Roman"/>
                <w:b/>
                <w:sz w:val="24"/>
                <w:szCs w:val="24"/>
              </w:rPr>
            </w:pPr>
          </w:p>
        </w:tc>
      </w:tr>
      <w:tr w:rsidR="007F08A0" w:rsidTr="006307E8">
        <w:trPr>
          <w:trHeight w:val="2040"/>
        </w:trPr>
        <w:tc>
          <w:tcPr>
            <w:tcW w:w="2694" w:type="dxa"/>
            <w:vMerge/>
          </w:tcPr>
          <w:p w:rsidR="007F08A0" w:rsidRPr="00145F6E" w:rsidRDefault="007F08A0" w:rsidP="007F08A0">
            <w:pPr>
              <w:pStyle w:val="aa"/>
              <w:jc w:val="center"/>
              <w:rPr>
                <w:rFonts w:ascii="Times New Roman" w:hAnsi="Times New Roman" w:cs="Times New Roman"/>
                <w:b/>
                <w:sz w:val="24"/>
                <w:szCs w:val="24"/>
              </w:rPr>
            </w:pPr>
          </w:p>
        </w:tc>
        <w:tc>
          <w:tcPr>
            <w:tcW w:w="2977" w:type="dxa"/>
            <w:tcBorders>
              <w:top w:val="single" w:sz="4" w:space="0" w:color="auto"/>
            </w:tcBorders>
          </w:tcPr>
          <w:p w:rsidR="007F08A0" w:rsidRPr="002D2F17" w:rsidRDefault="007F08A0" w:rsidP="007F08A0">
            <w:pPr>
              <w:pStyle w:val="aa"/>
              <w:rPr>
                <w:rFonts w:ascii="Times New Roman" w:hAnsi="Times New Roman" w:cs="Times New Roman"/>
                <w:sz w:val="24"/>
                <w:szCs w:val="24"/>
              </w:rPr>
            </w:pPr>
          </w:p>
          <w:p w:rsidR="007F08A0" w:rsidRPr="002D2F17" w:rsidRDefault="007F08A0" w:rsidP="007F08A0">
            <w:pPr>
              <w:autoSpaceDE w:val="0"/>
              <w:autoSpaceDN w:val="0"/>
              <w:adjustRightInd w:val="0"/>
              <w:rPr>
                <w:rFonts w:ascii="Times New Roman" w:eastAsia="TimesNewRomanPSMT" w:hAnsi="Times New Roman" w:cs="Times New Roman"/>
                <w:sz w:val="24"/>
                <w:szCs w:val="24"/>
              </w:rPr>
            </w:pPr>
            <w:r w:rsidRPr="002D2F17">
              <w:rPr>
                <w:rFonts w:ascii="Times New Roman" w:eastAsia="TimesNewRomanPSMT" w:hAnsi="Times New Roman" w:cs="Times New Roman"/>
                <w:sz w:val="24"/>
                <w:szCs w:val="24"/>
              </w:rPr>
              <w:t>К.И.Кауфман</w:t>
            </w:r>
            <w:r>
              <w:rPr>
                <w:rFonts w:ascii="Times New Roman" w:eastAsia="TimesNewRomanPSMT" w:hAnsi="Times New Roman" w:cs="Times New Roman"/>
                <w:sz w:val="24"/>
                <w:szCs w:val="24"/>
              </w:rPr>
              <w:t>, М. Ю. Кауфман.</w:t>
            </w:r>
            <w:r w:rsidRPr="002D2F17">
              <w:rPr>
                <w:rFonts w:ascii="Times New Roman" w:eastAsia="TimesNewRomanPSMT" w:hAnsi="Times New Roman" w:cs="Times New Roman"/>
                <w:sz w:val="24"/>
                <w:szCs w:val="24"/>
              </w:rPr>
              <w:t xml:space="preserve"> Программа курса английского языка </w:t>
            </w:r>
            <w:r>
              <w:rPr>
                <w:rFonts w:ascii="Times New Roman" w:eastAsia="TimesNewRomanPSMT" w:hAnsi="Times New Roman" w:cs="Times New Roman"/>
                <w:sz w:val="24"/>
                <w:szCs w:val="24"/>
              </w:rPr>
              <w:t>«</w:t>
            </w:r>
            <w:r w:rsidRPr="002D2F17">
              <w:rPr>
                <w:rFonts w:ascii="Times New Roman" w:eastAsia="TimesNewRomanPSMT" w:hAnsi="Times New Roman" w:cs="Times New Roman"/>
                <w:sz w:val="24"/>
                <w:szCs w:val="24"/>
              </w:rPr>
              <w:t>Счастливый английский.ру</w:t>
            </w:r>
            <w:r>
              <w:rPr>
                <w:rFonts w:ascii="Times New Roman" w:eastAsia="TimesNewRomanPSMT" w:hAnsi="Times New Roman" w:cs="Times New Roman"/>
                <w:sz w:val="24"/>
                <w:szCs w:val="24"/>
              </w:rPr>
              <w:t xml:space="preserve">/ Happy English.ru» для 5-9 классов </w:t>
            </w:r>
          </w:p>
          <w:p w:rsidR="007F08A0" w:rsidRPr="002D2F17" w:rsidRDefault="007F08A0" w:rsidP="007F08A0">
            <w:pPr>
              <w:autoSpaceDE w:val="0"/>
              <w:autoSpaceDN w:val="0"/>
              <w:adjustRightInd w:val="0"/>
              <w:rPr>
                <w:rFonts w:ascii="Times New Roman" w:eastAsia="TimesNewRomanPSMT" w:hAnsi="Times New Roman" w:cs="Times New Roman"/>
                <w:sz w:val="24"/>
                <w:szCs w:val="24"/>
              </w:rPr>
            </w:pPr>
            <w:r w:rsidRPr="002D2F17">
              <w:rPr>
                <w:rFonts w:ascii="Times New Roman" w:eastAsia="TimesNewRomanPSMT" w:hAnsi="Times New Roman" w:cs="Times New Roman"/>
                <w:sz w:val="24"/>
                <w:szCs w:val="24"/>
              </w:rPr>
              <w:t>общеобразовательных учреждений. –</w:t>
            </w:r>
          </w:p>
          <w:p w:rsidR="007F08A0" w:rsidRPr="002D2F17" w:rsidRDefault="007F08A0" w:rsidP="007F08A0">
            <w:pPr>
              <w:pStyle w:val="aa"/>
              <w:rPr>
                <w:rFonts w:ascii="Times New Roman" w:hAnsi="Times New Roman" w:cs="Times New Roman"/>
                <w:sz w:val="24"/>
                <w:szCs w:val="24"/>
                <w:lang w:val="en-US"/>
              </w:rPr>
            </w:pPr>
            <w:r w:rsidRPr="002D2F17">
              <w:rPr>
                <w:rFonts w:ascii="Times New Roman" w:eastAsia="TimesNewRomanPSMT" w:hAnsi="Times New Roman" w:cs="Times New Roman"/>
                <w:sz w:val="24"/>
                <w:szCs w:val="24"/>
              </w:rPr>
              <w:t>Обнинск: Титул</w:t>
            </w:r>
            <w:r>
              <w:rPr>
                <w:rFonts w:ascii="Times New Roman" w:eastAsia="TimesNewRomanPSMT" w:hAnsi="Times New Roman" w:cs="Times New Roman"/>
                <w:sz w:val="24"/>
                <w:szCs w:val="24"/>
              </w:rPr>
              <w:t>,2014</w:t>
            </w:r>
          </w:p>
          <w:p w:rsidR="007F08A0" w:rsidRDefault="007F08A0" w:rsidP="007F08A0">
            <w:pPr>
              <w:pStyle w:val="aa"/>
              <w:rPr>
                <w:rFonts w:ascii="Times New Roman" w:hAnsi="Times New Roman" w:cs="Times New Roman"/>
                <w:sz w:val="24"/>
                <w:szCs w:val="24"/>
              </w:rPr>
            </w:pPr>
          </w:p>
          <w:p w:rsidR="007F08A0" w:rsidRPr="001142C5" w:rsidRDefault="007F08A0" w:rsidP="007F08A0">
            <w:pPr>
              <w:pStyle w:val="aa"/>
              <w:rPr>
                <w:rFonts w:ascii="Times New Roman" w:hAnsi="Times New Roman" w:cs="Times New Roman"/>
                <w:sz w:val="24"/>
                <w:szCs w:val="24"/>
              </w:rPr>
            </w:pPr>
          </w:p>
        </w:tc>
        <w:tc>
          <w:tcPr>
            <w:tcW w:w="2410" w:type="dxa"/>
            <w:vMerge/>
          </w:tcPr>
          <w:p w:rsidR="007F08A0" w:rsidRPr="00145F6E" w:rsidRDefault="007F08A0" w:rsidP="007F08A0">
            <w:pPr>
              <w:pStyle w:val="aa"/>
              <w:jc w:val="center"/>
              <w:rPr>
                <w:rFonts w:ascii="Times New Roman" w:hAnsi="Times New Roman" w:cs="Times New Roman"/>
                <w:b/>
                <w:sz w:val="24"/>
                <w:szCs w:val="24"/>
              </w:rPr>
            </w:pPr>
          </w:p>
        </w:tc>
        <w:tc>
          <w:tcPr>
            <w:tcW w:w="4394" w:type="dxa"/>
            <w:vMerge/>
          </w:tcPr>
          <w:p w:rsidR="007F08A0" w:rsidRPr="00145F6E" w:rsidRDefault="007F08A0" w:rsidP="007F08A0">
            <w:pPr>
              <w:pStyle w:val="aa"/>
              <w:jc w:val="center"/>
              <w:rPr>
                <w:rFonts w:ascii="Times New Roman" w:hAnsi="Times New Roman" w:cs="Times New Roman"/>
                <w:b/>
                <w:sz w:val="24"/>
                <w:szCs w:val="24"/>
              </w:rPr>
            </w:pPr>
          </w:p>
        </w:tc>
      </w:tr>
    </w:tbl>
    <w:p w:rsidR="000029DA" w:rsidRPr="004226D1" w:rsidRDefault="000029DA" w:rsidP="000029DA">
      <w:pPr>
        <w:pStyle w:val="Default"/>
        <w:rPr>
          <w:b/>
          <w:sz w:val="28"/>
          <w:szCs w:val="28"/>
        </w:rPr>
      </w:pPr>
      <w:r w:rsidRPr="004226D1">
        <w:rPr>
          <w:b/>
          <w:sz w:val="28"/>
          <w:szCs w:val="28"/>
        </w:rPr>
        <w:t xml:space="preserve">2.2.2.4. ИСТОРИЯ РОССИИ. ВСЕОБЩАЯ ИСТОРИЯ </w:t>
      </w:r>
    </w:p>
    <w:p w:rsidR="000029DA" w:rsidRPr="006307E8" w:rsidRDefault="000029DA" w:rsidP="000029DA">
      <w:pPr>
        <w:pStyle w:val="Default"/>
      </w:pPr>
      <w:r w:rsidRPr="006307E8">
        <w:t xml:space="preserve">История России </w:t>
      </w:r>
    </w:p>
    <w:p w:rsidR="000029DA" w:rsidRPr="006307E8" w:rsidRDefault="000029DA" w:rsidP="000029DA">
      <w:pPr>
        <w:pStyle w:val="Default"/>
      </w:pPr>
      <w:r w:rsidRPr="006307E8">
        <w:t xml:space="preserve">Древняя и средневековая Русь </w:t>
      </w:r>
    </w:p>
    <w:p w:rsidR="000029DA" w:rsidRPr="006307E8" w:rsidRDefault="000029DA" w:rsidP="000029DA">
      <w:pPr>
        <w:pStyle w:val="Default"/>
      </w:pPr>
      <w:r w:rsidRPr="006307E8">
        <w:rPr>
          <w:b/>
          <w:bCs/>
        </w:rPr>
        <w:t xml:space="preserve">Что изучает история Отечества. </w:t>
      </w:r>
      <w:r w:rsidRPr="006307E8">
        <w:t xml:space="preserve">История России — часть всемирной истории. Факторы самобытности российской истории. История региона—часть истории России. Источники по российской истории. </w:t>
      </w:r>
    </w:p>
    <w:p w:rsidR="000029DA" w:rsidRPr="006307E8" w:rsidRDefault="000029DA" w:rsidP="000029DA">
      <w:pPr>
        <w:pStyle w:val="Default"/>
      </w:pPr>
      <w:r w:rsidRPr="006307E8">
        <w:rPr>
          <w:b/>
          <w:bCs/>
        </w:rPr>
        <w:t xml:space="preserve">Древнейшие народы на территории России. </w:t>
      </w:r>
      <w:r w:rsidRPr="006307E8">
        <w:t>Появление и расселение человека на территории России. Условия жизни, занятия, социальная организация земледельческих и кочевых плем</w:t>
      </w:r>
      <w:r w:rsidRPr="006307E8">
        <w:rPr>
          <w:rFonts w:ascii="Cambria Math" w:hAnsi="Cambria Math" w:cs="Cambria Math"/>
        </w:rPr>
        <w:t>ѐ</w:t>
      </w:r>
      <w:r w:rsidRPr="006307E8">
        <w:t xml:space="preserve">н. Верования древних людей. Древние государства Поволжья, Кавказа и Северного Причерноморья. Межэтнические контакты и взаимодействия. </w:t>
      </w:r>
    </w:p>
    <w:p w:rsidR="000029DA" w:rsidRPr="006307E8" w:rsidRDefault="000029DA" w:rsidP="000029DA">
      <w:pPr>
        <w:pStyle w:val="Default"/>
      </w:pPr>
      <w:r w:rsidRPr="006307E8">
        <w:rPr>
          <w:b/>
          <w:bCs/>
        </w:rPr>
        <w:t xml:space="preserve">Древняя Русь в VIII — первой половине XII в. </w:t>
      </w:r>
      <w:r w:rsidRPr="006307E8">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0029DA" w:rsidRPr="006307E8" w:rsidRDefault="000029DA" w:rsidP="000029DA">
      <w:pPr>
        <w:pStyle w:val="Default"/>
      </w:pPr>
      <w:r w:rsidRPr="006307E8">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0029DA" w:rsidRPr="006307E8" w:rsidRDefault="000029DA" w:rsidP="000029DA">
      <w:pPr>
        <w:pStyle w:val="Default"/>
      </w:pPr>
      <w:r w:rsidRPr="006307E8">
        <w:t>Социально-экономический и политический строй Древней Руси. Земельные отношения. Свободное и зависимое население. Древнерусские города, развитие рем</w:t>
      </w:r>
      <w:r w:rsidRPr="006307E8">
        <w:rPr>
          <w:rFonts w:ascii="Cambria Math" w:hAnsi="Cambria Math" w:cs="Cambria Math"/>
        </w:rPr>
        <w:t>ѐ</w:t>
      </w:r>
      <w:r w:rsidRPr="006307E8">
        <w:t>сел и торговли. Русская Правда. Политика Ярослава Мудрого и Владимира Мономаха. Древняя Русь и е</w:t>
      </w:r>
      <w:r w:rsidRPr="006307E8">
        <w:rPr>
          <w:rFonts w:ascii="Cambria Math" w:hAnsi="Cambria Math" w:cs="Cambria Math"/>
        </w:rPr>
        <w:t>ѐ</w:t>
      </w:r>
      <w:r w:rsidRPr="006307E8">
        <w:t xml:space="preserve"> соседи. </w:t>
      </w:r>
    </w:p>
    <w:p w:rsidR="000029DA" w:rsidRPr="006307E8" w:rsidRDefault="000029DA" w:rsidP="000029DA">
      <w:pPr>
        <w:pStyle w:val="Default"/>
      </w:pPr>
      <w:r w:rsidRPr="006307E8">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w:t>
      </w:r>
      <w:r w:rsidRPr="006307E8">
        <w:rPr>
          <w:rFonts w:ascii="Cambria Math" w:hAnsi="Cambria Math" w:cs="Cambria Math"/>
        </w:rPr>
        <w:t>ѐ</w:t>
      </w:r>
      <w:r w:rsidRPr="006307E8">
        <w:t xml:space="preserve">в населения. </w:t>
      </w:r>
    </w:p>
    <w:p w:rsidR="000029DA" w:rsidRPr="006307E8" w:rsidRDefault="000029DA" w:rsidP="000029DA">
      <w:pPr>
        <w:pStyle w:val="Default"/>
      </w:pPr>
      <w:r w:rsidRPr="006307E8">
        <w:rPr>
          <w:b/>
          <w:bCs/>
        </w:rPr>
        <w:t xml:space="preserve">Русь Удельная в 30-е гг. XII—XIII вв. </w:t>
      </w:r>
      <w:r w:rsidRPr="006307E8">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0029DA" w:rsidRPr="006307E8" w:rsidRDefault="000029DA" w:rsidP="000029DA">
      <w:pPr>
        <w:pStyle w:val="Default"/>
      </w:pPr>
      <w:r w:rsidRPr="006307E8">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0029DA" w:rsidRPr="006307E8" w:rsidRDefault="000029DA" w:rsidP="000029DA">
      <w:pPr>
        <w:pStyle w:val="Default"/>
      </w:pPr>
      <w:r w:rsidRPr="006307E8">
        <w:lastRenderedPageBreak/>
        <w:t>Русь и Золотая Орда. Зависимость русских земель от Орды и е</w:t>
      </w:r>
      <w:r w:rsidRPr="006307E8">
        <w:rPr>
          <w:rFonts w:ascii="Cambria Math" w:hAnsi="Cambria Math" w:cs="Cambria Math"/>
        </w:rPr>
        <w:t>ѐ</w:t>
      </w:r>
      <w:r w:rsidRPr="006307E8">
        <w:t xml:space="preserve"> последствия. Борьба населения русских земель против ордынского владычества. </w:t>
      </w:r>
    </w:p>
    <w:p w:rsidR="000029DA" w:rsidRPr="006307E8" w:rsidRDefault="000029DA" w:rsidP="000029DA">
      <w:pPr>
        <w:pStyle w:val="Default"/>
      </w:pPr>
      <w:r w:rsidRPr="006307E8">
        <w:t xml:space="preserve">Русь и Литва. Русские земли в составе Великого княжества Литовского. </w:t>
      </w:r>
    </w:p>
    <w:p w:rsidR="000029DA" w:rsidRPr="006307E8" w:rsidRDefault="000029DA" w:rsidP="000029DA">
      <w:pPr>
        <w:pStyle w:val="Default"/>
      </w:pPr>
      <w:r w:rsidRPr="006307E8">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0029DA" w:rsidRPr="006307E8" w:rsidRDefault="000029DA" w:rsidP="000029DA">
      <w:pPr>
        <w:pStyle w:val="Default"/>
      </w:pPr>
      <w:r w:rsidRPr="006307E8">
        <w:rPr>
          <w:b/>
          <w:bCs/>
        </w:rPr>
        <w:t xml:space="preserve">Московская Русь в XIV—XV вв. </w:t>
      </w:r>
      <w:r w:rsidRPr="006307E8">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w:t>
      </w:r>
      <w:r w:rsidRPr="006307E8">
        <w:rPr>
          <w:rFonts w:ascii="Cambria Math" w:hAnsi="Cambria Math" w:cs="Cambria Math"/>
        </w:rPr>
        <w:t>ѐ</w:t>
      </w:r>
      <w:r w:rsidRPr="006307E8">
        <w:t xml:space="preserve"> значение. </w:t>
      </w:r>
    </w:p>
    <w:p w:rsidR="000029DA" w:rsidRPr="006307E8" w:rsidRDefault="000029DA" w:rsidP="000029DA">
      <w:pPr>
        <w:pStyle w:val="Default"/>
      </w:pPr>
      <w:r w:rsidRPr="006307E8">
        <w:t>Русь при преемниках Дмитрия Донского. Отношения между Москвой и Ордой, Москвой и Литвой. Феодальная война второй четверти XV в., е</w:t>
      </w:r>
      <w:r w:rsidRPr="006307E8">
        <w:rPr>
          <w:rFonts w:ascii="Cambria Math" w:hAnsi="Cambria Math" w:cs="Cambria Math"/>
        </w:rPr>
        <w:t>ѐ</w:t>
      </w:r>
      <w:r w:rsidRPr="006307E8">
        <w:t xml:space="preserve"> итоги. Образование русской, украинской и белорусской народностей. </w:t>
      </w:r>
    </w:p>
    <w:p w:rsidR="000029DA" w:rsidRPr="006307E8" w:rsidRDefault="000029DA" w:rsidP="000029DA">
      <w:pPr>
        <w:pStyle w:val="Default"/>
      </w:pPr>
      <w:r w:rsidRPr="006307E8">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0029DA" w:rsidRPr="006307E8" w:rsidRDefault="000029DA" w:rsidP="000029DA">
      <w:pPr>
        <w:pStyle w:val="Default"/>
      </w:pPr>
      <w:r w:rsidRPr="006307E8">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0029DA" w:rsidRPr="006307E8" w:rsidRDefault="000029DA" w:rsidP="000029DA">
      <w:pPr>
        <w:pStyle w:val="Default"/>
      </w:pPr>
      <w:r w:rsidRPr="006307E8">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w:t>
      </w:r>
    </w:p>
    <w:p w:rsidR="000029DA" w:rsidRPr="006307E8" w:rsidRDefault="000029DA" w:rsidP="000029DA">
      <w:pPr>
        <w:pStyle w:val="Default"/>
      </w:pPr>
      <w:r w:rsidRPr="006307E8">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w:t>
      </w:r>
      <w:r w:rsidRPr="006307E8">
        <w:rPr>
          <w:rFonts w:ascii="Cambria Math" w:hAnsi="Cambria Math" w:cs="Cambria Math"/>
        </w:rPr>
        <w:t>ѐ</w:t>
      </w:r>
      <w:r w:rsidRPr="006307E8">
        <w:t xml:space="preserve">в). </w:t>
      </w:r>
    </w:p>
    <w:p w:rsidR="000029DA" w:rsidRPr="006307E8" w:rsidRDefault="000029DA" w:rsidP="000029DA">
      <w:pPr>
        <w:pStyle w:val="Default"/>
      </w:pPr>
      <w:r w:rsidRPr="006307E8">
        <w:rPr>
          <w:b/>
          <w:bCs/>
        </w:rPr>
        <w:t xml:space="preserve">Московское государство в XVI в. </w:t>
      </w:r>
      <w:r w:rsidRPr="006307E8">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0029DA" w:rsidRPr="006307E8" w:rsidRDefault="000029DA" w:rsidP="000029DA">
      <w:pPr>
        <w:pStyle w:val="Default"/>
      </w:pPr>
      <w:r w:rsidRPr="006307E8">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w:t>
      </w:r>
      <w:r w:rsidRPr="006307E8">
        <w:rPr>
          <w:rFonts w:ascii="Cambria Math" w:hAnsi="Cambria Math" w:cs="Cambria Math"/>
        </w:rPr>
        <w:t>ѐ</w:t>
      </w:r>
      <w:r w:rsidRPr="006307E8">
        <w:t xml:space="preserve"> итоги и последствия. </w:t>
      </w:r>
    </w:p>
    <w:p w:rsidR="000029DA" w:rsidRPr="006307E8" w:rsidRDefault="000029DA" w:rsidP="000029DA">
      <w:pPr>
        <w:pStyle w:val="Default"/>
      </w:pPr>
      <w:r w:rsidRPr="006307E8">
        <w:t xml:space="preserve">Россия в конце XVI в. Учреждение патриаршества. Дальнейшее закрепощение крестьян. </w:t>
      </w:r>
    </w:p>
    <w:p w:rsidR="000029DA" w:rsidRPr="006307E8" w:rsidRDefault="000029DA" w:rsidP="000029DA">
      <w:pPr>
        <w:pStyle w:val="Default"/>
      </w:pPr>
      <w:r w:rsidRPr="006307E8">
        <w:t>Культура и быт Московской Руси в XVI в. Устное народное творчество. Просвещение. Книгопечатание (И. Ф</w:t>
      </w:r>
      <w:r w:rsidRPr="006307E8">
        <w:rPr>
          <w:rFonts w:ascii="Cambria Math" w:hAnsi="Cambria Math" w:cs="Cambria Math"/>
        </w:rPr>
        <w:t>ѐ</w:t>
      </w:r>
      <w:r w:rsidRPr="006307E8">
        <w:t xml:space="preserve">доров). Публицистика. Исторические повести. Зодчество (шатровые храмы). Живопись (Дионисий). Быт, нравы, обычаи. «Домострой». </w:t>
      </w:r>
    </w:p>
    <w:p w:rsidR="000029DA" w:rsidRPr="006307E8" w:rsidRDefault="000029DA" w:rsidP="000029DA">
      <w:pPr>
        <w:pStyle w:val="Default"/>
      </w:pPr>
      <w:r w:rsidRPr="006307E8">
        <w:rPr>
          <w:b/>
          <w:bCs/>
        </w:rPr>
        <w:t xml:space="preserve">Россия на рубеже XVI—XVII вв. </w:t>
      </w:r>
      <w:r w:rsidRPr="006307E8">
        <w:t>Царствование Б. Годунова. Смута: причины, участники, последствия. Самозванцы. Восстание под предводительством И.Болотникова. Освободительная борьба против интервентов. Патриотический подъ</w:t>
      </w:r>
      <w:r w:rsidRPr="006307E8">
        <w:rPr>
          <w:rFonts w:ascii="Cambria Math" w:hAnsi="Cambria Math" w:cs="Cambria Math"/>
        </w:rPr>
        <w:t>ѐ</w:t>
      </w:r>
      <w:r w:rsidRPr="006307E8">
        <w:t xml:space="preserve">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0029DA" w:rsidRPr="006307E8" w:rsidRDefault="000029DA" w:rsidP="000029DA">
      <w:pPr>
        <w:pStyle w:val="Default"/>
      </w:pPr>
      <w:r w:rsidRPr="006307E8">
        <w:t xml:space="preserve">Россия в Новое время </w:t>
      </w:r>
    </w:p>
    <w:p w:rsidR="000029DA" w:rsidRPr="006307E8" w:rsidRDefault="000029DA" w:rsidP="000029DA">
      <w:pPr>
        <w:pStyle w:val="Default"/>
      </w:pPr>
      <w:r w:rsidRPr="006307E8">
        <w:t xml:space="preserve">Хронология и сущность нового этапа российской истории. </w:t>
      </w:r>
    </w:p>
    <w:p w:rsidR="000029DA" w:rsidRPr="006307E8" w:rsidRDefault="000029DA" w:rsidP="000029DA">
      <w:pPr>
        <w:pStyle w:val="Default"/>
      </w:pPr>
      <w:r w:rsidRPr="006307E8">
        <w:rPr>
          <w:b/>
          <w:bCs/>
        </w:rPr>
        <w:t xml:space="preserve">Россия в XVII в. </w:t>
      </w:r>
      <w:r w:rsidRPr="006307E8">
        <w:t xml:space="preserve">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0029DA" w:rsidRPr="006307E8" w:rsidRDefault="000029DA" w:rsidP="000029DA">
      <w:pPr>
        <w:pStyle w:val="Default"/>
      </w:pPr>
      <w:r w:rsidRPr="006307E8">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0029DA" w:rsidRPr="006307E8" w:rsidRDefault="000029DA" w:rsidP="000029DA">
      <w:pPr>
        <w:pStyle w:val="Default"/>
      </w:pPr>
      <w:r w:rsidRPr="006307E8">
        <w:lastRenderedPageBreak/>
        <w:t xml:space="preserve">Народы России в XVII в. Освоение Сибири и Дальнего Востока. Русские первопроходцы. </w:t>
      </w:r>
    </w:p>
    <w:p w:rsidR="000029DA" w:rsidRPr="006307E8" w:rsidRDefault="000029DA" w:rsidP="000029DA">
      <w:pPr>
        <w:pStyle w:val="Default"/>
      </w:pPr>
      <w:r w:rsidRPr="006307E8">
        <w:t xml:space="preserve">Народные движения в XVII в.: причины, формы, участники. Городские восстания. Восстание под предводительством С. Разина. </w:t>
      </w:r>
    </w:p>
    <w:p w:rsidR="000029DA" w:rsidRPr="006307E8" w:rsidRDefault="000029DA" w:rsidP="000029DA">
      <w:pPr>
        <w:pStyle w:val="Default"/>
      </w:pPr>
      <w:r w:rsidRPr="006307E8">
        <w:t xml:space="preserve">Власть и церковь. Реформы патриарха Никона. Церковный раскол. Протопоп Аввакум. </w:t>
      </w:r>
    </w:p>
    <w:p w:rsidR="000029DA" w:rsidRPr="006307E8" w:rsidRDefault="000029DA" w:rsidP="000029DA">
      <w:pPr>
        <w:pStyle w:val="Default"/>
      </w:pPr>
      <w:r w:rsidRPr="006307E8">
        <w:t xml:space="preserve">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w:t>
      </w:r>
    </w:p>
    <w:p w:rsidR="000029DA" w:rsidRPr="006307E8" w:rsidRDefault="000029DA" w:rsidP="000029DA">
      <w:pPr>
        <w:pStyle w:val="Default"/>
      </w:pPr>
      <w:r w:rsidRPr="006307E8">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0029DA" w:rsidRPr="006307E8" w:rsidRDefault="000029DA" w:rsidP="000029DA">
      <w:pPr>
        <w:pStyle w:val="Default"/>
      </w:pPr>
      <w:r w:rsidRPr="006307E8">
        <w:rPr>
          <w:b/>
          <w:bCs/>
        </w:rPr>
        <w:t xml:space="preserve">Россия на рубеже XVII—XVIII вв. </w:t>
      </w:r>
      <w:r w:rsidRPr="006307E8">
        <w:t xml:space="preserve">Необходимость и предпосылки преобразований. Начало царствования Петра I. Азовские походы. Великое посольство. </w:t>
      </w:r>
    </w:p>
    <w:p w:rsidR="000029DA" w:rsidRPr="006307E8" w:rsidRDefault="000029DA" w:rsidP="000029DA">
      <w:pPr>
        <w:pStyle w:val="Default"/>
      </w:pPr>
      <w:r w:rsidRPr="006307E8">
        <w:rPr>
          <w:b/>
          <w:bCs/>
        </w:rPr>
        <w:t xml:space="preserve">Россия в первой четверти XVIII в. </w:t>
      </w:r>
      <w:r w:rsidRPr="006307E8">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0029DA" w:rsidRPr="006307E8" w:rsidRDefault="000029DA" w:rsidP="000029DA">
      <w:pPr>
        <w:pStyle w:val="Default"/>
      </w:pPr>
      <w:r w:rsidRPr="006307E8">
        <w:t xml:space="preserve">Политика протекционизма и меркантилизма. Денежная и налоговая реформы. Подушная подать. </w:t>
      </w:r>
    </w:p>
    <w:p w:rsidR="000029DA" w:rsidRPr="006307E8" w:rsidRDefault="000029DA" w:rsidP="000029DA">
      <w:pPr>
        <w:pStyle w:val="Default"/>
      </w:pPr>
      <w:r w:rsidRPr="006307E8">
        <w:t xml:space="preserve">Социальные движения в первой четверти XVIII в. Восстания в Астрахани, Башкирии, на Дону. Религиозные выступления. </w:t>
      </w:r>
    </w:p>
    <w:p w:rsidR="000029DA" w:rsidRPr="006307E8" w:rsidRDefault="000029DA" w:rsidP="000029DA">
      <w:pPr>
        <w:pStyle w:val="Default"/>
      </w:pPr>
      <w:r w:rsidRPr="006307E8">
        <w:t xml:space="preserve">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 </w:t>
      </w:r>
    </w:p>
    <w:p w:rsidR="000029DA" w:rsidRPr="006307E8" w:rsidRDefault="000029DA" w:rsidP="000029DA">
      <w:pPr>
        <w:pStyle w:val="Default"/>
      </w:pPr>
      <w:r w:rsidRPr="006307E8">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0029DA" w:rsidRPr="006307E8" w:rsidRDefault="000029DA" w:rsidP="000029DA">
      <w:pPr>
        <w:pStyle w:val="Default"/>
      </w:pPr>
      <w:r w:rsidRPr="006307E8">
        <w:t xml:space="preserve">Литература и искусство. Архитектура и изобразительное искусство (Д. Трезини, В. В. Растрелли, И. Н. Никитин). Изменения в дворянском быту. </w:t>
      </w:r>
    </w:p>
    <w:p w:rsidR="000029DA" w:rsidRPr="006307E8" w:rsidRDefault="000029DA" w:rsidP="000029DA">
      <w:pPr>
        <w:pStyle w:val="Default"/>
      </w:pPr>
      <w:r w:rsidRPr="006307E8">
        <w:t xml:space="preserve">Итоги и цена петровских преобразований. </w:t>
      </w:r>
    </w:p>
    <w:p w:rsidR="000029DA" w:rsidRPr="006307E8" w:rsidRDefault="000029DA" w:rsidP="000029DA">
      <w:pPr>
        <w:pStyle w:val="Default"/>
      </w:pPr>
      <w:r w:rsidRPr="006307E8">
        <w:rPr>
          <w:b/>
          <w:bCs/>
        </w:rPr>
        <w:t xml:space="preserve">Дворцовые перевороты: </w:t>
      </w:r>
      <w:r w:rsidRPr="006307E8">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0029DA" w:rsidRPr="006307E8" w:rsidRDefault="000029DA" w:rsidP="000029DA">
      <w:pPr>
        <w:pStyle w:val="Default"/>
      </w:pPr>
      <w:r w:rsidRPr="006307E8">
        <w:rPr>
          <w:b/>
          <w:bCs/>
        </w:rPr>
        <w:t xml:space="preserve">Российская империя в 1762—1801 гг. </w:t>
      </w:r>
      <w:r w:rsidRPr="006307E8">
        <w:t>Правление Екатерины II. Политика просвещ</w:t>
      </w:r>
      <w:r w:rsidRPr="006307E8">
        <w:rPr>
          <w:rFonts w:ascii="Cambria Math" w:hAnsi="Cambria Math" w:cs="Cambria Math"/>
        </w:rPr>
        <w:t>ѐ</w:t>
      </w:r>
      <w:r w:rsidRPr="006307E8">
        <w:t>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w:t>
      </w:r>
      <w:r w:rsidRPr="006307E8">
        <w:rPr>
          <w:rFonts w:ascii="Cambria Math" w:hAnsi="Cambria Math" w:cs="Cambria Math"/>
        </w:rPr>
        <w:t>ѐ</w:t>
      </w:r>
      <w:r w:rsidRPr="006307E8">
        <w:t xml:space="preserve">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0029DA" w:rsidRPr="006307E8" w:rsidRDefault="000029DA" w:rsidP="000029DA">
      <w:pPr>
        <w:pStyle w:val="Default"/>
      </w:pPr>
      <w:r w:rsidRPr="006307E8">
        <w:t xml:space="preserve">Российская империя в конце XVIII в. Внутренняя и внешняя политика Павла I. </w:t>
      </w:r>
    </w:p>
    <w:p w:rsidR="000029DA" w:rsidRPr="006307E8" w:rsidRDefault="000029DA" w:rsidP="000029DA">
      <w:pPr>
        <w:pStyle w:val="Default"/>
      </w:pPr>
      <w:r w:rsidRPr="006307E8">
        <w:t>Россия в европейской и мировой политике во второй половине XVIII в. Русско-турецкие войны и их итоги. Присоединение Крыма и Северного Причерноморья; Г. А. Пот</w:t>
      </w:r>
      <w:r w:rsidRPr="006307E8">
        <w:rPr>
          <w:rFonts w:ascii="Cambria Math" w:hAnsi="Cambria Math" w:cs="Cambria Math"/>
        </w:rPr>
        <w:t>ѐ</w:t>
      </w:r>
      <w:r w:rsidRPr="006307E8">
        <w:t>мкин. Георгиевский трактат. Участие России в разделах Речи Посполитой. Действия вооруж</w:t>
      </w:r>
      <w:r w:rsidRPr="006307E8">
        <w:rPr>
          <w:rFonts w:ascii="Cambria Math" w:hAnsi="Cambria Math" w:cs="Cambria Math"/>
        </w:rPr>
        <w:t>ѐ</w:t>
      </w:r>
      <w:r w:rsidRPr="006307E8">
        <w:t xml:space="preserve">нных сил России в Италии и Швейцарии. Русское военное искусство (А. В. Суворов, Ф. Ф. Ушаков). </w:t>
      </w:r>
    </w:p>
    <w:p w:rsidR="000029DA" w:rsidRPr="006307E8" w:rsidRDefault="000029DA" w:rsidP="000029DA">
      <w:pPr>
        <w:pStyle w:val="Default"/>
      </w:pPr>
      <w:r w:rsidRPr="006307E8">
        <w:t xml:space="preserve">Культура и быт России во второй половине XVIII в. Просвещение. Становление отечественной науки; М. В. Ломоносов. </w:t>
      </w:r>
    </w:p>
    <w:p w:rsidR="000029DA" w:rsidRPr="006307E8" w:rsidRDefault="000029DA" w:rsidP="000029DA">
      <w:pPr>
        <w:pStyle w:val="Default"/>
      </w:pPr>
      <w:r w:rsidRPr="006307E8">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w:t>
      </w:r>
      <w:r w:rsidRPr="006307E8">
        <w:lastRenderedPageBreak/>
        <w:t xml:space="preserve">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0029DA" w:rsidRPr="006307E8" w:rsidRDefault="000029DA" w:rsidP="000029DA">
      <w:pPr>
        <w:pStyle w:val="Default"/>
      </w:pPr>
      <w:r w:rsidRPr="006307E8">
        <w:rPr>
          <w:b/>
          <w:bCs/>
        </w:rPr>
        <w:t xml:space="preserve">Российская империя в первой четверти XIX в. </w:t>
      </w:r>
      <w:r w:rsidRPr="006307E8">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w:t>
      </w:r>
      <w:r w:rsidRPr="006307E8">
        <w:rPr>
          <w:rFonts w:ascii="Cambria Math" w:hAnsi="Cambria Math" w:cs="Cambria Math"/>
        </w:rPr>
        <w:t>ѐ</w:t>
      </w:r>
      <w:r w:rsidRPr="006307E8">
        <w:t xml:space="preserve">ртывания либеральных реформ. </w:t>
      </w:r>
    </w:p>
    <w:p w:rsidR="000029DA" w:rsidRPr="006307E8" w:rsidRDefault="000029DA" w:rsidP="000029DA">
      <w:pPr>
        <w:pStyle w:val="Default"/>
      </w:pPr>
      <w:r w:rsidRPr="006307E8">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w:t>
      </w:r>
    </w:p>
    <w:p w:rsidR="000029DA" w:rsidRPr="006307E8" w:rsidRDefault="000029DA" w:rsidP="000029DA">
      <w:pPr>
        <w:pStyle w:val="Default"/>
      </w:pPr>
      <w:r w:rsidRPr="006307E8">
        <w:t>Отечественная война 1812 г. Планы сторон, основные этапы и сражения войны. Патриотический подъ</w:t>
      </w:r>
      <w:r w:rsidRPr="006307E8">
        <w:rPr>
          <w:rFonts w:ascii="Cambria Math" w:hAnsi="Cambria Math" w:cs="Cambria Math"/>
        </w:rPr>
        <w:t>ѐ</w:t>
      </w:r>
      <w:r w:rsidRPr="006307E8">
        <w:t xml:space="preserve">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w:t>
      </w:r>
    </w:p>
    <w:p w:rsidR="000029DA" w:rsidRPr="006307E8" w:rsidRDefault="000029DA" w:rsidP="000029DA">
      <w:pPr>
        <w:pStyle w:val="Default"/>
      </w:pPr>
      <w:r w:rsidRPr="006307E8">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0029DA" w:rsidRPr="006307E8" w:rsidRDefault="000029DA" w:rsidP="000029DA">
      <w:pPr>
        <w:pStyle w:val="Default"/>
      </w:pPr>
      <w:r w:rsidRPr="006307E8">
        <w:t>Изменение внутриполитического курса Александра I в 1816— 1825 гг. Основные итоги внутренней политики Александра I.</w:t>
      </w:r>
    </w:p>
    <w:p w:rsidR="000029DA" w:rsidRPr="006307E8" w:rsidRDefault="000029DA" w:rsidP="000029DA">
      <w:pPr>
        <w:pStyle w:val="Default"/>
      </w:pPr>
      <w:r w:rsidRPr="006307E8">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w:t>
      </w:r>
      <w:r w:rsidRPr="006307E8">
        <w:rPr>
          <w:rFonts w:ascii="Cambria Math" w:hAnsi="Cambria Math" w:cs="Cambria Math"/>
        </w:rPr>
        <w:t>ѐ</w:t>
      </w:r>
      <w:r w:rsidRPr="006307E8">
        <w:t xml:space="preserve">ва. Выступления декабристов в Санкт-Петербурге (14 декабря 1825 г.) и на юге, их итоги. Значение движения декабристов. </w:t>
      </w:r>
    </w:p>
    <w:p w:rsidR="000029DA" w:rsidRPr="006307E8" w:rsidRDefault="000029DA" w:rsidP="000029DA">
      <w:pPr>
        <w:pStyle w:val="Default"/>
      </w:pPr>
      <w:r w:rsidRPr="006307E8">
        <w:rPr>
          <w:b/>
          <w:bCs/>
        </w:rPr>
        <w:t xml:space="preserve">Российская империя в 1825—1855 гг. </w:t>
      </w:r>
      <w:r w:rsidRPr="006307E8">
        <w:t xml:space="preserve">Правление Николая I. Преобразование и укрепление роли государственного аппарата. Кодификация законов. </w:t>
      </w:r>
    </w:p>
    <w:p w:rsidR="000029DA" w:rsidRPr="006307E8" w:rsidRDefault="000029DA" w:rsidP="000029DA">
      <w:pPr>
        <w:pStyle w:val="Default"/>
      </w:pPr>
      <w:r w:rsidRPr="006307E8">
        <w:t>Социально-экономическое развитие России во второй четверти XIX в. Крестьянский вопрос. Реформа управления государственными крестьянами П. Д. Кисел</w:t>
      </w:r>
      <w:r w:rsidRPr="006307E8">
        <w:rPr>
          <w:rFonts w:ascii="Cambria Math" w:hAnsi="Cambria Math" w:cs="Cambria Math"/>
        </w:rPr>
        <w:t>ѐ</w:t>
      </w:r>
      <w:r w:rsidRPr="006307E8">
        <w:t xml:space="preserve">ва. Начало промышленного переворота, его экономические и социальные последствия. Финансовая реформа Е. Ф. Канкрина. </w:t>
      </w:r>
    </w:p>
    <w:p w:rsidR="000029DA" w:rsidRPr="006307E8" w:rsidRDefault="000029DA" w:rsidP="000029DA">
      <w:pPr>
        <w:pStyle w:val="Default"/>
      </w:pPr>
      <w:r w:rsidRPr="006307E8">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w:t>
      </w:r>
      <w:r w:rsidRPr="006307E8">
        <w:rPr>
          <w:rFonts w:ascii="Cambria Math" w:hAnsi="Cambria Math" w:cs="Cambria Math"/>
        </w:rPr>
        <w:t>ѐ</w:t>
      </w:r>
      <w:r w:rsidRPr="006307E8">
        <w:t>в, Т. Н. Грановский и др.). Революционно-социалистические течения (А. И. Герцен, Н. П. Огар</w:t>
      </w:r>
      <w:r w:rsidRPr="006307E8">
        <w:rPr>
          <w:rFonts w:ascii="Cambria Math" w:hAnsi="Cambria Math" w:cs="Cambria Math"/>
        </w:rPr>
        <w:t>ѐ</w:t>
      </w:r>
      <w:r w:rsidRPr="006307E8">
        <w:t xml:space="preserve">в, В. Г. Белинский). Общество петрашевцев. </w:t>
      </w:r>
    </w:p>
    <w:p w:rsidR="000029DA" w:rsidRPr="006307E8" w:rsidRDefault="000029DA" w:rsidP="000029DA">
      <w:pPr>
        <w:pStyle w:val="Default"/>
      </w:pPr>
      <w:r w:rsidRPr="006307E8">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0029DA" w:rsidRPr="006307E8" w:rsidRDefault="000029DA" w:rsidP="000029DA">
      <w:pPr>
        <w:pStyle w:val="Default"/>
      </w:pPr>
      <w:r w:rsidRPr="006307E8">
        <w:t xml:space="preserve">Народы России и национальная политика самодержавия в первой половине XIX в. Кавказская война. Имамат; движение Шамиля. </w:t>
      </w:r>
    </w:p>
    <w:p w:rsidR="000029DA" w:rsidRPr="006307E8" w:rsidRDefault="000029DA" w:rsidP="000029DA">
      <w:pPr>
        <w:pStyle w:val="Default"/>
      </w:pPr>
      <w:r w:rsidRPr="006307E8">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0029DA" w:rsidRPr="006307E8" w:rsidRDefault="000029DA" w:rsidP="000029DA">
      <w:pPr>
        <w:pStyle w:val="Default"/>
      </w:pPr>
      <w:r w:rsidRPr="006307E8">
        <w:lastRenderedPageBreak/>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 </w:t>
      </w:r>
    </w:p>
    <w:p w:rsidR="000029DA" w:rsidRPr="006307E8" w:rsidRDefault="000029DA" w:rsidP="000029DA">
      <w:pPr>
        <w:pStyle w:val="Default"/>
      </w:pPr>
      <w:r w:rsidRPr="006307E8">
        <w:rPr>
          <w:b/>
          <w:bCs/>
        </w:rPr>
        <w:t xml:space="preserve">Российская империя во второй половине XIX в. </w:t>
      </w:r>
      <w:r w:rsidRPr="006307E8">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0029DA" w:rsidRPr="006307E8" w:rsidRDefault="000029DA" w:rsidP="000029DA">
      <w:pPr>
        <w:pStyle w:val="Default"/>
      </w:pPr>
      <w:r w:rsidRPr="006307E8">
        <w:t xml:space="preserve">Национальные движения и национальная политика в 1860— 1870-е гг. </w:t>
      </w:r>
    </w:p>
    <w:p w:rsidR="000029DA" w:rsidRPr="006307E8" w:rsidRDefault="000029DA" w:rsidP="000029DA">
      <w:pPr>
        <w:pStyle w:val="Default"/>
      </w:pPr>
      <w:r w:rsidRPr="006307E8">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w:t>
      </w:r>
      <w:r w:rsidRPr="006307E8">
        <w:rPr>
          <w:rFonts w:ascii="Cambria Math" w:hAnsi="Cambria Math" w:cs="Cambria Math"/>
        </w:rPr>
        <w:t>ѐ</w:t>
      </w:r>
      <w:r w:rsidRPr="006307E8">
        <w:t xml:space="preserve">в населения России. </w:t>
      </w:r>
    </w:p>
    <w:p w:rsidR="000029DA" w:rsidRPr="006307E8" w:rsidRDefault="000029DA" w:rsidP="000029DA">
      <w:pPr>
        <w:pStyle w:val="Default"/>
      </w:pPr>
      <w:r w:rsidRPr="006307E8">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w:t>
      </w:r>
      <w:r w:rsidRPr="006307E8">
        <w:rPr>
          <w:rFonts w:ascii="Cambria Math" w:hAnsi="Cambria Math" w:cs="Cambria Math"/>
        </w:rPr>
        <w:t>ѐ</w:t>
      </w:r>
      <w:r w:rsidRPr="006307E8">
        <w:t xml:space="preserve">в), организации, тактика. Кризис революционного народничества. Зарождение российской социал-демократии. Начало рабочего движения. </w:t>
      </w:r>
    </w:p>
    <w:p w:rsidR="000029DA" w:rsidRPr="006307E8" w:rsidRDefault="000029DA" w:rsidP="000029DA">
      <w:pPr>
        <w:pStyle w:val="Default"/>
      </w:pPr>
      <w:r w:rsidRPr="006307E8">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 </w:t>
      </w:r>
    </w:p>
    <w:p w:rsidR="000029DA" w:rsidRPr="006307E8" w:rsidRDefault="000029DA" w:rsidP="000029DA">
      <w:pPr>
        <w:pStyle w:val="Default"/>
      </w:pPr>
      <w:r w:rsidRPr="006307E8">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0029DA" w:rsidRPr="006307E8" w:rsidRDefault="000029DA" w:rsidP="000029DA">
      <w:pPr>
        <w:pStyle w:val="Default"/>
      </w:pPr>
      <w:r w:rsidRPr="006307E8">
        <w:t>Культура России во второй половине XIX в. Достижения российских уч</w:t>
      </w:r>
      <w:r w:rsidRPr="006307E8">
        <w:rPr>
          <w:rFonts w:ascii="Cambria Math" w:hAnsi="Cambria Math" w:cs="Cambria Math"/>
        </w:rPr>
        <w:t>ѐ</w:t>
      </w:r>
      <w:r w:rsidRPr="006307E8">
        <w:t xml:space="preserve">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0029DA" w:rsidRPr="006307E8" w:rsidRDefault="000029DA" w:rsidP="000029DA">
      <w:pPr>
        <w:pStyle w:val="Default"/>
      </w:pPr>
      <w:r w:rsidRPr="006307E8">
        <w:t xml:space="preserve">Изменения в условиях жизни населения городов. Развитие связи и городского транспорта. Досуг горожан. Жизнь деревни. </w:t>
      </w:r>
    </w:p>
    <w:p w:rsidR="000029DA" w:rsidRPr="006307E8" w:rsidRDefault="000029DA" w:rsidP="000029DA">
      <w:pPr>
        <w:pStyle w:val="Default"/>
      </w:pPr>
      <w:r w:rsidRPr="006307E8">
        <w:t xml:space="preserve">Россия в Новейшее время (XX — начало XXI в.) </w:t>
      </w:r>
    </w:p>
    <w:p w:rsidR="000029DA" w:rsidRPr="006307E8" w:rsidRDefault="000029DA" w:rsidP="000029DA">
      <w:pPr>
        <w:pStyle w:val="Default"/>
      </w:pPr>
      <w:r w:rsidRPr="006307E8">
        <w:t xml:space="preserve">Периодизация и основные этапы отечественной истории XX — начала XXI в. </w:t>
      </w:r>
    </w:p>
    <w:p w:rsidR="000029DA" w:rsidRPr="006307E8" w:rsidRDefault="000029DA" w:rsidP="000029DA">
      <w:pPr>
        <w:pStyle w:val="Default"/>
      </w:pPr>
      <w:r w:rsidRPr="006307E8">
        <w:rPr>
          <w:b/>
          <w:bCs/>
        </w:rPr>
        <w:t xml:space="preserve">Российская империя в начале XX в. </w:t>
      </w:r>
      <w:r w:rsidRPr="006307E8">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0029DA" w:rsidRPr="006307E8" w:rsidRDefault="000029DA" w:rsidP="000029DA">
      <w:pPr>
        <w:pStyle w:val="Default"/>
      </w:pPr>
      <w:r w:rsidRPr="006307E8">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0029DA" w:rsidRPr="006307E8" w:rsidRDefault="000029DA" w:rsidP="000029DA">
      <w:pPr>
        <w:pStyle w:val="Default"/>
      </w:pPr>
      <w:r w:rsidRPr="006307E8">
        <w:lastRenderedPageBreak/>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w:t>
      </w:r>
    </w:p>
    <w:p w:rsidR="000029DA" w:rsidRPr="006307E8" w:rsidRDefault="000029DA" w:rsidP="000029DA">
      <w:pPr>
        <w:pStyle w:val="Default"/>
      </w:pPr>
      <w:r w:rsidRPr="006307E8">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0029DA" w:rsidRPr="006307E8" w:rsidRDefault="000029DA" w:rsidP="000029DA">
      <w:pPr>
        <w:pStyle w:val="Default"/>
      </w:pPr>
      <w:r w:rsidRPr="006307E8">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w:t>
      </w:r>
    </w:p>
    <w:p w:rsidR="000029DA" w:rsidRPr="006307E8" w:rsidRDefault="000029DA" w:rsidP="000029DA">
      <w:pPr>
        <w:pStyle w:val="Default"/>
      </w:pPr>
      <w:r w:rsidRPr="006307E8">
        <w:t xml:space="preserve">Правительственная программа П. А. Столыпина. Аграрная реформа: цели, основные мероприятия, итоги и значение. </w:t>
      </w:r>
    </w:p>
    <w:p w:rsidR="000029DA" w:rsidRPr="006307E8" w:rsidRDefault="000029DA" w:rsidP="000029DA">
      <w:pPr>
        <w:pStyle w:val="Default"/>
      </w:pPr>
      <w:r w:rsidRPr="006307E8">
        <w:t xml:space="preserve">Политическая и общественная жизнь в России в 1912— 1914 гг. </w:t>
      </w:r>
    </w:p>
    <w:p w:rsidR="000029DA" w:rsidRPr="006307E8" w:rsidRDefault="000029DA" w:rsidP="000029DA">
      <w:pPr>
        <w:pStyle w:val="Default"/>
      </w:pPr>
      <w:r w:rsidRPr="006307E8">
        <w:t>Культура России в начале XX в. Открытия российских уч</w:t>
      </w:r>
      <w:r w:rsidRPr="006307E8">
        <w:rPr>
          <w:rFonts w:ascii="Cambria Math" w:hAnsi="Cambria Math" w:cs="Cambria Math"/>
        </w:rPr>
        <w:t>ѐ</w:t>
      </w:r>
      <w:r w:rsidRPr="006307E8">
        <w:t xml:space="preserve">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0029DA" w:rsidRPr="006307E8" w:rsidRDefault="000029DA" w:rsidP="000029DA">
      <w:pPr>
        <w:pStyle w:val="Default"/>
      </w:pPr>
      <w:r w:rsidRPr="006307E8">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0029DA" w:rsidRPr="006307E8" w:rsidRDefault="000029DA" w:rsidP="000029DA">
      <w:pPr>
        <w:pStyle w:val="Default"/>
      </w:pPr>
      <w:r w:rsidRPr="006307E8">
        <w:rPr>
          <w:b/>
          <w:bCs/>
        </w:rPr>
        <w:t xml:space="preserve">Россия в 1917—1921 гг. </w:t>
      </w:r>
      <w:r w:rsidRPr="006307E8">
        <w:t xml:space="preserve">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0029DA" w:rsidRPr="006307E8" w:rsidRDefault="000029DA" w:rsidP="000029DA">
      <w:pPr>
        <w:pStyle w:val="Default"/>
      </w:pPr>
      <w:r w:rsidRPr="006307E8">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0029DA" w:rsidRPr="006307E8" w:rsidRDefault="000029DA" w:rsidP="000029DA">
      <w:pPr>
        <w:pStyle w:val="Default"/>
      </w:pPr>
      <w:r w:rsidRPr="006307E8">
        <w:t>Гражданская война в России: предпосылки, участники, основные этапы вооруж</w:t>
      </w:r>
      <w:r w:rsidRPr="006307E8">
        <w:rPr>
          <w:rFonts w:ascii="Cambria Math" w:hAnsi="Cambria Math" w:cs="Cambria Math"/>
        </w:rPr>
        <w:t>ѐ</w:t>
      </w:r>
      <w:r w:rsidRPr="006307E8">
        <w:t>нной борьбы. Белые и красные: мобилизация сил, военные лидеры, боевые действия в 1918—1920 гг. Белый и красный террор. Положение населения в годы войны. «Зел</w:t>
      </w:r>
      <w:r w:rsidRPr="006307E8">
        <w:rPr>
          <w:rFonts w:ascii="Cambria Math" w:hAnsi="Cambria Math" w:cs="Cambria Math"/>
        </w:rPr>
        <w:t>ѐ</w:t>
      </w:r>
      <w:r w:rsidRPr="006307E8">
        <w:t xml:space="preserve">ные». Интервенция. Окончание и итоги Гражданской войны. Причины победы большевиков. </w:t>
      </w:r>
    </w:p>
    <w:p w:rsidR="000029DA" w:rsidRPr="006307E8" w:rsidRDefault="000029DA" w:rsidP="000029DA">
      <w:pPr>
        <w:pStyle w:val="Default"/>
      </w:pPr>
      <w:r w:rsidRPr="006307E8">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0029DA" w:rsidRPr="006307E8" w:rsidRDefault="000029DA" w:rsidP="000029DA">
      <w:pPr>
        <w:pStyle w:val="Default"/>
      </w:pPr>
      <w:r w:rsidRPr="006307E8">
        <w:rPr>
          <w:b/>
          <w:bCs/>
        </w:rPr>
        <w:t xml:space="preserve">СССР в 1922—1941 гг. </w:t>
      </w:r>
      <w:r w:rsidRPr="006307E8">
        <w:t xml:space="preserve">Образование СССР: предпосылки объединения республик, альтернативные проекты и практические решения. </w:t>
      </w:r>
    </w:p>
    <w:p w:rsidR="000029DA" w:rsidRPr="006307E8" w:rsidRDefault="000029DA" w:rsidP="000029DA">
      <w:pPr>
        <w:pStyle w:val="Default"/>
      </w:pPr>
      <w:r w:rsidRPr="006307E8">
        <w:t xml:space="preserve">Национальная политика советской власти. </w:t>
      </w:r>
    </w:p>
    <w:p w:rsidR="000029DA" w:rsidRPr="006307E8" w:rsidRDefault="000029DA" w:rsidP="000029DA">
      <w:pPr>
        <w:pStyle w:val="Default"/>
      </w:pPr>
      <w:r w:rsidRPr="006307E8">
        <w:t xml:space="preserve">Политическая жизнь в 1920-е гг. Обострение внутрипартийных разногласий и борьбы за лидерство в партии и государстве. </w:t>
      </w:r>
    </w:p>
    <w:p w:rsidR="000029DA" w:rsidRPr="006307E8" w:rsidRDefault="000029DA" w:rsidP="000029DA">
      <w:pPr>
        <w:pStyle w:val="Default"/>
      </w:pPr>
      <w:r w:rsidRPr="006307E8">
        <w:t>Достижения и противоречия нэпа, причины его св</w:t>
      </w:r>
      <w:r w:rsidRPr="006307E8">
        <w:rPr>
          <w:rFonts w:ascii="Cambria Math" w:hAnsi="Cambria Math" w:cs="Cambria Math"/>
        </w:rPr>
        <w:t>ѐ</w:t>
      </w:r>
      <w:r w:rsidRPr="006307E8">
        <w:t xml:space="preserve">ртывания. </w:t>
      </w:r>
    </w:p>
    <w:p w:rsidR="000029DA" w:rsidRPr="006307E8" w:rsidRDefault="000029DA" w:rsidP="000029DA">
      <w:pPr>
        <w:pStyle w:val="Default"/>
      </w:pPr>
      <w:r w:rsidRPr="006307E8">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0029DA" w:rsidRPr="006307E8" w:rsidRDefault="000029DA" w:rsidP="000029DA">
      <w:pPr>
        <w:pStyle w:val="Default"/>
      </w:pPr>
      <w:r w:rsidRPr="006307E8">
        <w:lastRenderedPageBreak/>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p>
    <w:p w:rsidR="000029DA" w:rsidRPr="006307E8" w:rsidRDefault="000029DA" w:rsidP="000029DA">
      <w:pPr>
        <w:pStyle w:val="Default"/>
      </w:pPr>
      <w:r w:rsidRPr="006307E8">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0029DA" w:rsidRPr="006307E8" w:rsidRDefault="000029DA" w:rsidP="000029DA">
      <w:pPr>
        <w:pStyle w:val="Default"/>
      </w:pPr>
      <w:r w:rsidRPr="006307E8">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0029DA" w:rsidRPr="006307E8" w:rsidRDefault="000029DA" w:rsidP="000029DA">
      <w:pPr>
        <w:pStyle w:val="Default"/>
      </w:pPr>
      <w:r w:rsidRPr="006307E8">
        <w:t xml:space="preserve">Конституция СССР 1936 г. Страна в конце 1930-х—начале 1940-х гг. </w:t>
      </w:r>
    </w:p>
    <w:p w:rsidR="000029DA" w:rsidRPr="006307E8" w:rsidRDefault="000029DA" w:rsidP="000029DA">
      <w:pPr>
        <w:pStyle w:val="Default"/>
      </w:pPr>
      <w:r w:rsidRPr="006307E8">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w:t>
      </w:r>
      <w:r w:rsidRPr="006307E8">
        <w:rPr>
          <w:rFonts w:ascii="Cambria Math" w:hAnsi="Cambria Math" w:cs="Cambria Math"/>
        </w:rPr>
        <w:t>ѐ</w:t>
      </w:r>
      <w:r w:rsidRPr="006307E8">
        <w:t xml:space="preserve"> итоги. </w:t>
      </w:r>
    </w:p>
    <w:p w:rsidR="000029DA" w:rsidRPr="006307E8" w:rsidRDefault="000029DA" w:rsidP="000029DA">
      <w:pPr>
        <w:pStyle w:val="Default"/>
      </w:pPr>
      <w:r w:rsidRPr="006307E8">
        <w:rPr>
          <w:b/>
          <w:bCs/>
        </w:rPr>
        <w:t xml:space="preserve">Великая Отечественная война 1941—1945 гг. </w:t>
      </w:r>
      <w:r w:rsidRPr="006307E8">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0029DA" w:rsidRPr="006307E8" w:rsidRDefault="000029DA" w:rsidP="000029DA">
      <w:pPr>
        <w:pStyle w:val="Default"/>
      </w:pPr>
      <w:r w:rsidRPr="006307E8">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0029DA" w:rsidRPr="006307E8" w:rsidRDefault="000029DA" w:rsidP="000029DA">
      <w:pPr>
        <w:pStyle w:val="Default"/>
      </w:pPr>
      <w:r w:rsidRPr="006307E8">
        <w:rPr>
          <w:b/>
          <w:bCs/>
        </w:rPr>
        <w:t xml:space="preserve">СССР с середины 1940-х до середины 1950-х гг. </w:t>
      </w:r>
      <w:r w:rsidRPr="006307E8">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0029DA" w:rsidRPr="006307E8" w:rsidRDefault="000029DA" w:rsidP="000029DA">
      <w:pPr>
        <w:pStyle w:val="Default"/>
      </w:pPr>
      <w:r w:rsidRPr="006307E8">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0029DA" w:rsidRPr="006307E8" w:rsidRDefault="000029DA" w:rsidP="000029DA">
      <w:pPr>
        <w:pStyle w:val="Default"/>
      </w:pPr>
      <w:r w:rsidRPr="006307E8">
        <w:rPr>
          <w:b/>
          <w:bCs/>
        </w:rPr>
        <w:t xml:space="preserve">Советское общество в середине 1950-х — первой половине 1960-х гг. </w:t>
      </w:r>
      <w:r w:rsidRPr="006307E8">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0029DA" w:rsidRPr="006307E8" w:rsidRDefault="000029DA" w:rsidP="000029DA">
      <w:pPr>
        <w:pStyle w:val="Default"/>
      </w:pPr>
      <w:r w:rsidRPr="006307E8">
        <w:t xml:space="preserve">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 </w:t>
      </w:r>
    </w:p>
    <w:p w:rsidR="000029DA" w:rsidRPr="006307E8" w:rsidRDefault="000029DA" w:rsidP="000029DA">
      <w:pPr>
        <w:pStyle w:val="Default"/>
      </w:pPr>
      <w:r w:rsidRPr="006307E8">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w:t>
      </w:r>
      <w:r w:rsidRPr="006307E8">
        <w:rPr>
          <w:rFonts w:ascii="Cambria Math" w:hAnsi="Cambria Math" w:cs="Cambria Math"/>
        </w:rPr>
        <w:t>ѐ</w:t>
      </w:r>
      <w:r w:rsidRPr="006307E8">
        <w:t xml:space="preserve">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6702D7" w:rsidRPr="006307E8" w:rsidRDefault="000029DA" w:rsidP="000029DA">
      <w:pPr>
        <w:pStyle w:val="Default"/>
      </w:pPr>
      <w:r w:rsidRPr="006307E8">
        <w:t>Противоречия внутриполитического курса Н. С. Хрущ</w:t>
      </w:r>
      <w:r w:rsidRPr="006307E8">
        <w:rPr>
          <w:rFonts w:ascii="Cambria Math" w:hAnsi="Cambria Math" w:cs="Cambria Math"/>
        </w:rPr>
        <w:t>ѐ</w:t>
      </w:r>
      <w:r w:rsidRPr="006307E8">
        <w:t xml:space="preserve">ва. Причины отставки </w:t>
      </w:r>
    </w:p>
    <w:p w:rsidR="000029DA" w:rsidRPr="006307E8" w:rsidRDefault="000029DA" w:rsidP="000029DA">
      <w:pPr>
        <w:pStyle w:val="Default"/>
      </w:pPr>
      <w:r w:rsidRPr="006307E8">
        <w:lastRenderedPageBreak/>
        <w:t>Н. С. Хрущ</w:t>
      </w:r>
      <w:r w:rsidRPr="006307E8">
        <w:rPr>
          <w:rFonts w:ascii="Cambria Math" w:hAnsi="Cambria Math" w:cs="Cambria Math"/>
        </w:rPr>
        <w:t>ѐ</w:t>
      </w:r>
      <w:r w:rsidRPr="006307E8">
        <w:t xml:space="preserve">ва. </w:t>
      </w:r>
    </w:p>
    <w:p w:rsidR="000029DA" w:rsidRPr="006307E8" w:rsidRDefault="000029DA" w:rsidP="000029DA">
      <w:pPr>
        <w:pStyle w:val="Default"/>
      </w:pPr>
      <w:r w:rsidRPr="006307E8">
        <w:rPr>
          <w:b/>
          <w:bCs/>
        </w:rPr>
        <w:t xml:space="preserve">СССР в середине 1960-х — середине 1980-х гг. </w:t>
      </w:r>
      <w:r w:rsidRPr="006307E8">
        <w:t xml:space="preserve">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0029DA" w:rsidRPr="006307E8" w:rsidRDefault="000029DA" w:rsidP="000029DA">
      <w:pPr>
        <w:pStyle w:val="Default"/>
      </w:pPr>
      <w:r w:rsidRPr="006307E8">
        <w:t xml:space="preserve">Концепция развитого социализма. Конституция СССР 1977 г. </w:t>
      </w:r>
    </w:p>
    <w:p w:rsidR="000029DA" w:rsidRPr="006307E8" w:rsidRDefault="000029DA" w:rsidP="000029DA">
      <w:pPr>
        <w:pStyle w:val="Default"/>
      </w:pPr>
      <w:r w:rsidRPr="006307E8">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0029DA" w:rsidRPr="006307E8" w:rsidRDefault="000029DA" w:rsidP="000029DA">
      <w:pPr>
        <w:pStyle w:val="Default"/>
      </w:pPr>
      <w:r w:rsidRPr="006307E8">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w:t>
      </w:r>
      <w:r w:rsidRPr="006307E8">
        <w:rPr>
          <w:rFonts w:ascii="Cambria Math" w:hAnsi="Cambria Math" w:cs="Cambria Math"/>
        </w:rPr>
        <w:t>ѐ</w:t>
      </w:r>
      <w:r w:rsidRPr="006307E8">
        <w:t xml:space="preserve">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0029DA" w:rsidRPr="006307E8" w:rsidRDefault="000029DA" w:rsidP="000029DA">
      <w:pPr>
        <w:pStyle w:val="Default"/>
      </w:pPr>
      <w:r w:rsidRPr="006307E8">
        <w:rPr>
          <w:b/>
          <w:bCs/>
        </w:rPr>
        <w:t xml:space="preserve">СССР в годы перестройки (1985—1991 гг.). </w:t>
      </w:r>
      <w:r w:rsidRPr="006307E8">
        <w:t>Предпосылки изменения государственного курса в середине 1980-х гг. М. С. Горбач</w:t>
      </w:r>
      <w:r w:rsidRPr="006307E8">
        <w:rPr>
          <w:rFonts w:ascii="Cambria Math" w:hAnsi="Cambria Math" w:cs="Cambria Math"/>
        </w:rPr>
        <w:t>ѐ</w:t>
      </w:r>
      <w:r w:rsidRPr="006307E8">
        <w:t xml:space="preserve">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0029DA" w:rsidRPr="006307E8" w:rsidRDefault="000029DA" w:rsidP="000029DA">
      <w:pPr>
        <w:pStyle w:val="Default"/>
      </w:pPr>
      <w:r w:rsidRPr="006307E8">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0029DA" w:rsidRPr="006307E8" w:rsidRDefault="000029DA" w:rsidP="000029DA">
      <w:pPr>
        <w:pStyle w:val="Default"/>
      </w:pPr>
      <w:r w:rsidRPr="006307E8">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0029DA" w:rsidRPr="006307E8" w:rsidRDefault="000029DA" w:rsidP="000029DA">
      <w:pPr>
        <w:pStyle w:val="Default"/>
      </w:pPr>
      <w:r w:rsidRPr="006307E8">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0029DA" w:rsidRPr="006307E8" w:rsidRDefault="000029DA" w:rsidP="000029DA">
      <w:pPr>
        <w:pStyle w:val="Default"/>
      </w:pPr>
      <w:r w:rsidRPr="006307E8">
        <w:rPr>
          <w:b/>
          <w:bCs/>
        </w:rPr>
        <w:t xml:space="preserve">Российская Федерация в 90-е гг. XX — начале XXI в. </w:t>
      </w:r>
      <w:r w:rsidRPr="006307E8">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 </w:t>
      </w:r>
    </w:p>
    <w:p w:rsidR="000029DA" w:rsidRPr="006307E8" w:rsidRDefault="000029DA" w:rsidP="000029DA">
      <w:pPr>
        <w:pStyle w:val="Default"/>
      </w:pPr>
      <w:r w:rsidRPr="006307E8">
        <w:t xml:space="preserve">Экономические реформы 1990-х гг.: основные этапы и результаты. Трудности и противоречия перехода к рыночной экономике. </w:t>
      </w:r>
    </w:p>
    <w:p w:rsidR="000029DA" w:rsidRPr="006307E8" w:rsidRDefault="000029DA" w:rsidP="000029DA">
      <w:pPr>
        <w:pStyle w:val="Default"/>
      </w:pPr>
      <w:r w:rsidRPr="006307E8">
        <w:t>Основные направления национальной политики: успехи и просч</w:t>
      </w:r>
      <w:r w:rsidRPr="006307E8">
        <w:rPr>
          <w:rFonts w:ascii="Cambria Math" w:hAnsi="Cambria Math" w:cs="Cambria Math"/>
        </w:rPr>
        <w:t>ѐ</w:t>
      </w:r>
      <w:r w:rsidRPr="006307E8">
        <w:t xml:space="preserve">ты. Нарастание противоречий между центром и регионами. Военно-политический кризис в Чеченской Республике. </w:t>
      </w:r>
    </w:p>
    <w:p w:rsidR="000029DA" w:rsidRPr="006307E8" w:rsidRDefault="000029DA" w:rsidP="000029DA">
      <w:pPr>
        <w:pStyle w:val="Default"/>
      </w:pPr>
      <w:r w:rsidRPr="006307E8">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0029DA" w:rsidRPr="006307E8" w:rsidRDefault="000029DA" w:rsidP="000029DA">
      <w:pPr>
        <w:pStyle w:val="Default"/>
      </w:pPr>
      <w:r w:rsidRPr="006307E8">
        <w:rPr>
          <w:b/>
          <w:bCs/>
        </w:rPr>
        <w:t xml:space="preserve">Российская Федерация в 2000—2008 гг. </w:t>
      </w:r>
      <w:r w:rsidRPr="006307E8">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0029DA" w:rsidRPr="006307E8" w:rsidRDefault="000029DA" w:rsidP="000029DA">
      <w:pPr>
        <w:pStyle w:val="Default"/>
      </w:pPr>
      <w:r w:rsidRPr="006307E8">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0029DA" w:rsidRPr="006307E8" w:rsidRDefault="000029DA" w:rsidP="000029DA">
      <w:pPr>
        <w:pStyle w:val="Default"/>
      </w:pPr>
      <w:r w:rsidRPr="006307E8">
        <w:lastRenderedPageBreak/>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0029DA" w:rsidRPr="006307E8" w:rsidRDefault="000029DA" w:rsidP="000029DA">
      <w:pPr>
        <w:pStyle w:val="Default"/>
      </w:pPr>
      <w:r w:rsidRPr="006307E8">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0029DA" w:rsidRPr="006307E8" w:rsidRDefault="000029DA" w:rsidP="000029DA">
      <w:pPr>
        <w:pStyle w:val="Default"/>
      </w:pPr>
      <w:r w:rsidRPr="006307E8">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0029DA" w:rsidRPr="006307E8" w:rsidRDefault="000029DA" w:rsidP="000029DA">
      <w:pPr>
        <w:pStyle w:val="Default"/>
      </w:pPr>
      <w:r w:rsidRPr="006307E8">
        <w:t xml:space="preserve">Всеобщая история </w:t>
      </w:r>
    </w:p>
    <w:p w:rsidR="000029DA" w:rsidRPr="006307E8" w:rsidRDefault="000029DA" w:rsidP="000029DA">
      <w:pPr>
        <w:pStyle w:val="Default"/>
      </w:pPr>
      <w:r w:rsidRPr="006307E8">
        <w:t xml:space="preserve">История Древнего мира </w:t>
      </w:r>
    </w:p>
    <w:p w:rsidR="000029DA" w:rsidRPr="006307E8" w:rsidRDefault="000029DA" w:rsidP="000029DA">
      <w:pPr>
        <w:pStyle w:val="Default"/>
      </w:pPr>
      <w:r w:rsidRPr="006307E8">
        <w:t>Что изучает история. Историческая хронология (сч</w:t>
      </w:r>
      <w:r w:rsidRPr="006307E8">
        <w:rPr>
          <w:rFonts w:ascii="Cambria Math" w:hAnsi="Cambria Math" w:cs="Cambria Math"/>
        </w:rPr>
        <w:t>ѐ</w:t>
      </w:r>
      <w:r w:rsidRPr="006307E8">
        <w:t xml:space="preserve">т лет «до н. э.» и «н. э.»). Историческая карта. Источники исторических знаний. Вспомогательные исторические науки. </w:t>
      </w:r>
    </w:p>
    <w:p w:rsidR="000029DA" w:rsidRPr="006307E8" w:rsidRDefault="000029DA" w:rsidP="000029DA">
      <w:pPr>
        <w:pStyle w:val="Default"/>
      </w:pPr>
      <w:r w:rsidRPr="006307E8">
        <w:rPr>
          <w:b/>
          <w:bCs/>
        </w:rPr>
        <w:t xml:space="preserve">Первобытность. </w:t>
      </w:r>
      <w:r w:rsidRPr="006307E8">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Pr="006307E8">
        <w:rPr>
          <w:rFonts w:ascii="Cambria Math" w:hAnsi="Cambria Math" w:cs="Cambria Math"/>
        </w:rPr>
        <w:t>ѐ</w:t>
      </w:r>
      <w:r w:rsidRPr="006307E8">
        <w:t xml:space="preserve">сел и торговли. Возникновение древнейших цивилизаций. </w:t>
      </w:r>
    </w:p>
    <w:p w:rsidR="000029DA" w:rsidRPr="006307E8" w:rsidRDefault="000029DA" w:rsidP="000029DA">
      <w:pPr>
        <w:pStyle w:val="Default"/>
      </w:pPr>
      <w:r w:rsidRPr="006307E8">
        <w:rPr>
          <w:b/>
          <w:bCs/>
        </w:rPr>
        <w:t xml:space="preserve">Древний мир: </w:t>
      </w:r>
      <w:r w:rsidRPr="006307E8">
        <w:t xml:space="preserve">понятие и хронология. Карта Древнего мира. Древний Восток </w:t>
      </w:r>
    </w:p>
    <w:p w:rsidR="000029DA" w:rsidRPr="006307E8" w:rsidRDefault="000029DA" w:rsidP="000029DA">
      <w:pPr>
        <w:pStyle w:val="Default"/>
      </w:pPr>
      <w:r w:rsidRPr="006307E8">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0029DA" w:rsidRPr="006307E8" w:rsidRDefault="000029DA" w:rsidP="000029DA">
      <w:pPr>
        <w:pStyle w:val="Default"/>
      </w:pPr>
      <w:r w:rsidRPr="006307E8">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0029DA" w:rsidRPr="006307E8" w:rsidRDefault="000029DA" w:rsidP="000029DA">
      <w:pPr>
        <w:pStyle w:val="Default"/>
      </w:pPr>
      <w:r w:rsidRPr="006307E8">
        <w:t>Восточное Средиземноморье в древности. Финикия: природные условия, занятия жителей. Развитие рем</w:t>
      </w:r>
      <w:r w:rsidRPr="006307E8">
        <w:rPr>
          <w:rFonts w:ascii="Cambria Math" w:hAnsi="Cambria Math" w:cs="Cambria Math"/>
        </w:rPr>
        <w:t>ѐ</w:t>
      </w:r>
      <w:r w:rsidRPr="006307E8">
        <w:t xml:space="preserve">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0029DA" w:rsidRPr="006307E8" w:rsidRDefault="000029DA" w:rsidP="000029DA">
      <w:pPr>
        <w:pStyle w:val="Default"/>
      </w:pPr>
      <w:r w:rsidRPr="006307E8">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0029DA" w:rsidRPr="006307E8" w:rsidRDefault="000029DA" w:rsidP="000029DA">
      <w:pPr>
        <w:pStyle w:val="Default"/>
      </w:pPr>
      <w:r w:rsidRPr="006307E8">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0029DA" w:rsidRPr="006307E8" w:rsidRDefault="000029DA" w:rsidP="000029DA">
      <w:pPr>
        <w:pStyle w:val="Default"/>
      </w:pPr>
      <w:r w:rsidRPr="006307E8">
        <w:t>Древний Китай. Условия жизни и хозяйственная деятельность населения. Создание объедин</w:t>
      </w:r>
      <w:r w:rsidRPr="006307E8">
        <w:rPr>
          <w:rFonts w:ascii="Cambria Math" w:hAnsi="Cambria Math" w:cs="Cambria Math"/>
        </w:rPr>
        <w:t>ѐ</w:t>
      </w:r>
      <w:r w:rsidRPr="006307E8">
        <w:t>нного государства. Империи Цинь и Хань. Жизнь в империи: правители и подданные, положение различных групп населения. Развитие рем</w:t>
      </w:r>
      <w:r w:rsidRPr="006307E8">
        <w:rPr>
          <w:rFonts w:ascii="Cambria Math" w:hAnsi="Cambria Math" w:cs="Cambria Math"/>
        </w:rPr>
        <w:t>ѐ</w:t>
      </w:r>
      <w:r w:rsidRPr="006307E8">
        <w:t>сел и торговли. Великий ш</w:t>
      </w:r>
      <w:r w:rsidRPr="006307E8">
        <w:rPr>
          <w:rFonts w:ascii="Cambria Math" w:hAnsi="Cambria Math" w:cs="Cambria Math"/>
        </w:rPr>
        <w:t>ѐ</w:t>
      </w:r>
      <w:r w:rsidRPr="006307E8">
        <w:t xml:space="preserve">лковый путь. Религиозно-философские учения (конфуцианство). Научные знания и изобретения. Храмы. Великая Китайская стена. </w:t>
      </w:r>
    </w:p>
    <w:p w:rsidR="000029DA" w:rsidRPr="006307E8" w:rsidRDefault="000029DA" w:rsidP="000029DA">
      <w:pPr>
        <w:pStyle w:val="Default"/>
      </w:pPr>
      <w:r w:rsidRPr="006307E8">
        <w:rPr>
          <w:b/>
          <w:bCs/>
        </w:rPr>
        <w:t xml:space="preserve">Античный мир: </w:t>
      </w:r>
      <w:r w:rsidRPr="006307E8">
        <w:t xml:space="preserve">понятие. Карта античного мира. </w:t>
      </w:r>
    </w:p>
    <w:p w:rsidR="000029DA" w:rsidRPr="006307E8" w:rsidRDefault="000029DA" w:rsidP="000029DA">
      <w:pPr>
        <w:pStyle w:val="Default"/>
      </w:pPr>
      <w:r w:rsidRPr="006307E8">
        <w:t xml:space="preserve">Древняя Греция </w:t>
      </w:r>
    </w:p>
    <w:p w:rsidR="000029DA" w:rsidRPr="006307E8" w:rsidRDefault="000029DA" w:rsidP="000029DA">
      <w:pPr>
        <w:pStyle w:val="Default"/>
      </w:pPr>
      <w:r w:rsidRPr="006307E8">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0029DA" w:rsidRPr="006307E8" w:rsidRDefault="000029DA" w:rsidP="000029DA">
      <w:pPr>
        <w:pStyle w:val="Default"/>
      </w:pPr>
      <w:r w:rsidRPr="006307E8">
        <w:t>Греческие города-государства: политический строй, аристократия и демос. Развитие земледелия и рем</w:t>
      </w:r>
      <w:r w:rsidRPr="006307E8">
        <w:rPr>
          <w:rFonts w:ascii="Cambria Math" w:hAnsi="Cambria Math" w:cs="Cambria Math"/>
        </w:rPr>
        <w:t>ѐ</w:t>
      </w:r>
      <w:r w:rsidRPr="006307E8">
        <w:t xml:space="preserve">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0029DA" w:rsidRPr="006307E8" w:rsidRDefault="000029DA" w:rsidP="000029DA">
      <w:pPr>
        <w:pStyle w:val="Default"/>
      </w:pPr>
      <w:r w:rsidRPr="006307E8">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r w:rsidRPr="006307E8">
        <w:lastRenderedPageBreak/>
        <w:t xml:space="preserve">Хозяйственная жизнь в древнегреческом обществе. Рабство. Пелопоннесская война. Возвышение Македонии. </w:t>
      </w:r>
    </w:p>
    <w:p w:rsidR="000029DA" w:rsidRPr="006307E8" w:rsidRDefault="000029DA" w:rsidP="000029DA">
      <w:pPr>
        <w:pStyle w:val="Default"/>
      </w:pPr>
      <w:r w:rsidRPr="006307E8">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0029DA" w:rsidRPr="006307E8" w:rsidRDefault="000029DA" w:rsidP="000029DA">
      <w:pPr>
        <w:pStyle w:val="Default"/>
      </w:pPr>
      <w:r w:rsidRPr="006307E8">
        <w:t>Период эллинизма. Македонские завоевания. Держава Александра Македонского и е</w:t>
      </w:r>
      <w:r w:rsidRPr="006307E8">
        <w:rPr>
          <w:rFonts w:ascii="Cambria Math" w:hAnsi="Cambria Math" w:cs="Cambria Math"/>
        </w:rPr>
        <w:t>ѐ</w:t>
      </w:r>
      <w:r w:rsidRPr="006307E8">
        <w:t xml:space="preserve"> распад. Эллинистические государства Востока.Культура эллинистического мира. </w:t>
      </w:r>
    </w:p>
    <w:p w:rsidR="000029DA" w:rsidRPr="006307E8" w:rsidRDefault="000029DA" w:rsidP="000029DA">
      <w:pPr>
        <w:pStyle w:val="Default"/>
      </w:pPr>
      <w:r w:rsidRPr="006307E8">
        <w:t xml:space="preserve">Древний Рим </w:t>
      </w:r>
    </w:p>
    <w:p w:rsidR="000029DA" w:rsidRPr="006307E8" w:rsidRDefault="000029DA" w:rsidP="000029DA">
      <w:pPr>
        <w:pStyle w:val="Default"/>
      </w:pPr>
      <w:r w:rsidRPr="006307E8">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0029DA" w:rsidRPr="006307E8" w:rsidRDefault="000029DA" w:rsidP="000029DA">
      <w:pPr>
        <w:pStyle w:val="Default"/>
      </w:pPr>
      <w:r w:rsidRPr="006307E8">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0029DA" w:rsidRPr="006307E8" w:rsidRDefault="000029DA" w:rsidP="000029DA">
      <w:pPr>
        <w:pStyle w:val="Default"/>
      </w:pPr>
      <w:r w:rsidRPr="006307E8">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0029DA" w:rsidRPr="006307E8" w:rsidRDefault="000029DA" w:rsidP="000029DA">
      <w:pPr>
        <w:pStyle w:val="Default"/>
      </w:pPr>
      <w:r w:rsidRPr="006307E8">
        <w:t xml:space="preserve">Историческое и культурное наследие древних цивилизаций. </w:t>
      </w:r>
    </w:p>
    <w:p w:rsidR="000029DA" w:rsidRPr="006307E8" w:rsidRDefault="000029DA" w:rsidP="000029DA">
      <w:pPr>
        <w:pStyle w:val="Default"/>
      </w:pPr>
      <w:r w:rsidRPr="006307E8">
        <w:t xml:space="preserve">История Средних веков </w:t>
      </w:r>
    </w:p>
    <w:p w:rsidR="000029DA" w:rsidRPr="006307E8" w:rsidRDefault="000029DA" w:rsidP="000029DA">
      <w:pPr>
        <w:pStyle w:val="Default"/>
      </w:pPr>
      <w:r w:rsidRPr="006307E8">
        <w:t xml:space="preserve">Средние века: понятие и хронологические рамки. </w:t>
      </w:r>
    </w:p>
    <w:p w:rsidR="000029DA" w:rsidRPr="006307E8" w:rsidRDefault="000029DA" w:rsidP="000029DA">
      <w:pPr>
        <w:pStyle w:val="Default"/>
      </w:pPr>
      <w:r w:rsidRPr="006307E8">
        <w:t xml:space="preserve">Раннее Средневековье </w:t>
      </w:r>
    </w:p>
    <w:p w:rsidR="000029DA" w:rsidRPr="006307E8" w:rsidRDefault="000029DA" w:rsidP="000029DA">
      <w:pPr>
        <w:pStyle w:val="Default"/>
      </w:pPr>
      <w:r w:rsidRPr="006307E8">
        <w:t xml:space="preserve">Начало Средневековья. Великое переселение народов. Образование варварских королевств. </w:t>
      </w:r>
    </w:p>
    <w:p w:rsidR="000029DA" w:rsidRPr="006307E8" w:rsidRDefault="000029DA" w:rsidP="000029DA">
      <w:pPr>
        <w:pStyle w:val="Default"/>
      </w:pPr>
      <w:r w:rsidRPr="006307E8">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0029DA" w:rsidRPr="006307E8" w:rsidRDefault="000029DA" w:rsidP="000029DA">
      <w:pPr>
        <w:pStyle w:val="Default"/>
      </w:pPr>
      <w:r w:rsidRPr="006307E8">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0029DA" w:rsidRPr="006307E8" w:rsidRDefault="000029DA" w:rsidP="000029DA">
      <w:pPr>
        <w:pStyle w:val="Default"/>
      </w:pPr>
      <w:r w:rsidRPr="006307E8">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0029DA" w:rsidRPr="006307E8" w:rsidRDefault="000029DA" w:rsidP="000029DA">
      <w:pPr>
        <w:pStyle w:val="Default"/>
      </w:pPr>
      <w:r w:rsidRPr="006307E8">
        <w:t xml:space="preserve">Зрелое Средневековье </w:t>
      </w:r>
    </w:p>
    <w:p w:rsidR="000029DA" w:rsidRPr="006307E8" w:rsidRDefault="000029DA" w:rsidP="000029DA">
      <w:pPr>
        <w:pStyle w:val="Default"/>
      </w:pPr>
      <w:r w:rsidRPr="006307E8">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0029DA" w:rsidRPr="006307E8" w:rsidRDefault="000029DA" w:rsidP="000029DA">
      <w:pPr>
        <w:pStyle w:val="Default"/>
      </w:pPr>
      <w:r w:rsidRPr="006307E8">
        <w:t xml:space="preserve">Крестьянство: феодальная зависимость, повинности, условия жизни. Крестьянская община. </w:t>
      </w:r>
    </w:p>
    <w:p w:rsidR="000029DA" w:rsidRPr="006307E8" w:rsidRDefault="000029DA" w:rsidP="000029DA">
      <w:pPr>
        <w:pStyle w:val="Default"/>
      </w:pPr>
      <w:r w:rsidRPr="006307E8">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0029DA" w:rsidRPr="006307E8" w:rsidRDefault="000029DA" w:rsidP="000029DA">
      <w:pPr>
        <w:pStyle w:val="Default"/>
      </w:pPr>
      <w:r w:rsidRPr="006307E8">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0029DA" w:rsidRPr="006307E8" w:rsidRDefault="000029DA" w:rsidP="000029DA">
      <w:pPr>
        <w:pStyle w:val="Default"/>
      </w:pPr>
      <w:r w:rsidRPr="006307E8">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w:t>
      </w:r>
      <w:r w:rsidRPr="006307E8">
        <w:lastRenderedPageBreak/>
        <w:t xml:space="preserve">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УотаТайлера). Гуситское движение в Чехии. </w:t>
      </w:r>
    </w:p>
    <w:p w:rsidR="000029DA" w:rsidRPr="006307E8" w:rsidRDefault="000029DA" w:rsidP="000029DA">
      <w:pPr>
        <w:pStyle w:val="Default"/>
      </w:pPr>
      <w:r w:rsidRPr="006307E8">
        <w:t xml:space="preserve">Византийская империя и славянские государства в ХП—XV вв. Экспансия турок-османов и падение Византии. </w:t>
      </w:r>
    </w:p>
    <w:p w:rsidR="000029DA" w:rsidRPr="006307E8" w:rsidRDefault="000029DA" w:rsidP="000029DA">
      <w:pPr>
        <w:pStyle w:val="Default"/>
      </w:pPr>
      <w:r w:rsidRPr="006307E8">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0029DA" w:rsidRPr="006307E8" w:rsidRDefault="000029DA" w:rsidP="000029DA">
      <w:pPr>
        <w:pStyle w:val="Default"/>
      </w:pPr>
      <w:r w:rsidRPr="006307E8">
        <w:rPr>
          <w:b/>
          <w:bCs/>
        </w:rPr>
        <w:t xml:space="preserve">Страны Востока в Средние века. </w:t>
      </w:r>
      <w:r w:rsidRPr="006307E8">
        <w:t>Османская империя: завоевания турок-османов, управление империей, положение покор</w:t>
      </w:r>
      <w:r w:rsidRPr="006307E8">
        <w:rPr>
          <w:rFonts w:ascii="Cambria Math" w:hAnsi="Cambria Math" w:cs="Cambria Math"/>
        </w:rPr>
        <w:t>ѐ</w:t>
      </w:r>
      <w:r w:rsidRPr="006307E8">
        <w:t>нных народов. Монгольская держава: общественный строй монгольских плем</w:t>
      </w:r>
      <w:r w:rsidRPr="006307E8">
        <w:rPr>
          <w:rFonts w:ascii="Cambria Math" w:hAnsi="Cambria Math" w:cs="Cambria Math"/>
        </w:rPr>
        <w:t>ѐ</w:t>
      </w:r>
      <w:r w:rsidRPr="006307E8">
        <w:t>н, завоевания Чингисхана и его потомков, управление подчин</w:t>
      </w:r>
      <w:r w:rsidRPr="006307E8">
        <w:rPr>
          <w:rFonts w:ascii="Cambria Math" w:hAnsi="Cambria Math" w:cs="Cambria Math"/>
        </w:rPr>
        <w:t>ѐ</w:t>
      </w:r>
      <w:r w:rsidRPr="006307E8">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Pr="006307E8">
        <w:rPr>
          <w:rFonts w:ascii="Cambria Math" w:hAnsi="Cambria Math" w:cs="Cambria Math"/>
        </w:rPr>
        <w:t>ѐ</w:t>
      </w:r>
      <w:r w:rsidRPr="006307E8">
        <w:t xml:space="preserve">сла. </w:t>
      </w:r>
    </w:p>
    <w:p w:rsidR="000029DA" w:rsidRPr="006307E8" w:rsidRDefault="000029DA" w:rsidP="000029DA">
      <w:pPr>
        <w:pStyle w:val="Default"/>
      </w:pPr>
      <w:r w:rsidRPr="006307E8">
        <w:rPr>
          <w:b/>
          <w:bCs/>
        </w:rPr>
        <w:t xml:space="preserve">Государства доколумбовой Америки. </w:t>
      </w:r>
      <w:r w:rsidRPr="006307E8">
        <w:t xml:space="preserve">Общественный строй. Религиозные верования населения. Культура. </w:t>
      </w:r>
    </w:p>
    <w:p w:rsidR="000029DA" w:rsidRPr="006307E8" w:rsidRDefault="000029DA" w:rsidP="000029DA">
      <w:pPr>
        <w:pStyle w:val="Default"/>
      </w:pPr>
      <w:r w:rsidRPr="006307E8">
        <w:t xml:space="preserve">Историческое и культурное наследие Средневековья. </w:t>
      </w:r>
    </w:p>
    <w:p w:rsidR="000029DA" w:rsidRPr="006307E8" w:rsidRDefault="000029DA" w:rsidP="000029DA">
      <w:pPr>
        <w:pStyle w:val="Default"/>
      </w:pPr>
      <w:r w:rsidRPr="006307E8">
        <w:t xml:space="preserve">Новая история </w:t>
      </w:r>
    </w:p>
    <w:p w:rsidR="000029DA" w:rsidRPr="006307E8" w:rsidRDefault="000029DA" w:rsidP="000029DA">
      <w:pPr>
        <w:pStyle w:val="Default"/>
      </w:pPr>
      <w:r w:rsidRPr="006307E8">
        <w:t xml:space="preserve">Новое время: понятие и хронологические рамки. </w:t>
      </w:r>
    </w:p>
    <w:p w:rsidR="000029DA" w:rsidRPr="006307E8" w:rsidRDefault="000029DA" w:rsidP="000029DA">
      <w:pPr>
        <w:pStyle w:val="Default"/>
      </w:pPr>
      <w:r w:rsidRPr="006307E8">
        <w:t xml:space="preserve">Европа в конце ХV — начале ХVII в. </w:t>
      </w:r>
    </w:p>
    <w:p w:rsidR="000029DA" w:rsidRPr="006307E8" w:rsidRDefault="000029DA" w:rsidP="000029DA">
      <w:pPr>
        <w:pStyle w:val="Default"/>
      </w:pPr>
      <w:r w:rsidRPr="006307E8">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0029DA" w:rsidRPr="006307E8" w:rsidRDefault="000029DA" w:rsidP="000029DA">
      <w:pPr>
        <w:pStyle w:val="Default"/>
      </w:pPr>
      <w:r w:rsidRPr="006307E8">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0029DA" w:rsidRPr="006307E8" w:rsidRDefault="000029DA" w:rsidP="000029DA">
      <w:pPr>
        <w:pStyle w:val="Default"/>
      </w:pPr>
      <w:r w:rsidRPr="006307E8">
        <w:t>Начало Реформации; М. Лютер. Развитие Реформации и Крестьянская война в Германии. Распространение протестантизма в Европе. Борьб</w:t>
      </w:r>
      <w:r w:rsidR="006702D7" w:rsidRPr="006307E8">
        <w:t>а католической церкви против ре</w:t>
      </w:r>
      <w:r w:rsidRPr="006307E8">
        <w:t xml:space="preserve">формационного движения. Религиозные войны. </w:t>
      </w:r>
    </w:p>
    <w:p w:rsidR="000029DA" w:rsidRPr="006307E8" w:rsidRDefault="000029DA" w:rsidP="000029DA">
      <w:pPr>
        <w:pStyle w:val="Default"/>
      </w:pPr>
      <w:r w:rsidRPr="006307E8">
        <w:t xml:space="preserve">Нидерландская революция: цели, участники, формы борьбы. Итоги и значение революции. </w:t>
      </w:r>
    </w:p>
    <w:p w:rsidR="000029DA" w:rsidRPr="006307E8" w:rsidRDefault="000029DA" w:rsidP="000029DA">
      <w:pPr>
        <w:pStyle w:val="Default"/>
      </w:pPr>
      <w:r w:rsidRPr="006307E8">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0029DA" w:rsidRPr="006307E8" w:rsidRDefault="000029DA" w:rsidP="000029DA">
      <w:pPr>
        <w:pStyle w:val="Default"/>
      </w:pPr>
      <w:r w:rsidRPr="006307E8">
        <w:t xml:space="preserve">Страны Европы и Северной Америки в середине ХVII — ХVIII вв. </w:t>
      </w:r>
    </w:p>
    <w:p w:rsidR="000029DA" w:rsidRPr="006307E8" w:rsidRDefault="000029DA" w:rsidP="000029DA">
      <w:pPr>
        <w:pStyle w:val="Default"/>
      </w:pPr>
      <w:r w:rsidRPr="006307E8">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Pr="006307E8">
        <w:rPr>
          <w:rFonts w:ascii="Cambria Math" w:hAnsi="Cambria Math" w:cs="Cambria Math"/>
        </w:rPr>
        <w:t>ѐ</w:t>
      </w:r>
      <w:r w:rsidRPr="006307E8">
        <w:t xml:space="preserve">нных Штатов Америки; «отцы-основатели». </w:t>
      </w:r>
    </w:p>
    <w:p w:rsidR="000029DA" w:rsidRPr="006307E8" w:rsidRDefault="000029DA" w:rsidP="000029DA">
      <w:pPr>
        <w:pStyle w:val="Default"/>
      </w:pPr>
      <w:r w:rsidRPr="006307E8">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0029DA" w:rsidRPr="006307E8" w:rsidRDefault="000029DA" w:rsidP="000029DA">
      <w:pPr>
        <w:pStyle w:val="Default"/>
      </w:pPr>
      <w:r w:rsidRPr="006307E8">
        <w:t>Европейская культура XVI—XVIII вв. Развитие науки: переворот в естествознании, возникновение новой картины мира; выдающиеся уч</w:t>
      </w:r>
      <w:r w:rsidRPr="006307E8">
        <w:rPr>
          <w:rFonts w:ascii="Cambria Math" w:hAnsi="Cambria Math" w:cs="Cambria Math"/>
        </w:rPr>
        <w:t>ѐ</w:t>
      </w:r>
      <w:r w:rsidRPr="006307E8">
        <w:t xml:space="preserve">ные и изобретатели. Высокое </w:t>
      </w:r>
      <w:r w:rsidRPr="006307E8">
        <w:lastRenderedPageBreak/>
        <w:t xml:space="preserve">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 </w:t>
      </w:r>
    </w:p>
    <w:p w:rsidR="000029DA" w:rsidRPr="006307E8" w:rsidRDefault="000029DA" w:rsidP="000029DA">
      <w:pPr>
        <w:pStyle w:val="Default"/>
      </w:pPr>
      <w:r w:rsidRPr="006307E8">
        <w:rPr>
          <w:b/>
          <w:bCs/>
        </w:rPr>
        <w:t>Страны Востока в XVI</w:t>
      </w:r>
      <w:r w:rsidRPr="006307E8">
        <w:t>—</w:t>
      </w:r>
      <w:r w:rsidRPr="006307E8">
        <w:rPr>
          <w:b/>
          <w:bCs/>
        </w:rPr>
        <w:t xml:space="preserve">XVIII вв. </w:t>
      </w:r>
    </w:p>
    <w:p w:rsidR="000029DA" w:rsidRPr="006307E8" w:rsidRDefault="000029DA" w:rsidP="000029DA">
      <w:pPr>
        <w:pStyle w:val="Default"/>
      </w:pPr>
      <w:r w:rsidRPr="006307E8">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Pr="006307E8">
        <w:rPr>
          <w:rFonts w:ascii="Cambria Math" w:hAnsi="Cambria Math" w:cs="Cambria Math"/>
        </w:rPr>
        <w:t>ѐ</w:t>
      </w:r>
      <w:r w:rsidRPr="006307E8">
        <w:t xml:space="preserve">гунатаТокугава в Японии. </w:t>
      </w:r>
    </w:p>
    <w:p w:rsidR="000029DA" w:rsidRPr="006307E8" w:rsidRDefault="000029DA" w:rsidP="000029DA">
      <w:pPr>
        <w:pStyle w:val="Default"/>
      </w:pPr>
      <w:r w:rsidRPr="006307E8">
        <w:rPr>
          <w:b/>
          <w:bCs/>
        </w:rPr>
        <w:t xml:space="preserve">Страны Европы и Северной Америки в первой половине ХIХ в. </w:t>
      </w:r>
    </w:p>
    <w:p w:rsidR="000029DA" w:rsidRPr="006307E8" w:rsidRDefault="000029DA" w:rsidP="000029DA">
      <w:pPr>
        <w:pStyle w:val="Default"/>
      </w:pPr>
      <w:r w:rsidRPr="006307E8">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0029DA" w:rsidRPr="006307E8" w:rsidRDefault="000029DA" w:rsidP="000029DA">
      <w:pPr>
        <w:pStyle w:val="Default"/>
      </w:pPr>
      <w:r w:rsidRPr="006307E8">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0029DA" w:rsidRPr="006307E8" w:rsidRDefault="000029DA" w:rsidP="000029DA">
      <w:pPr>
        <w:pStyle w:val="Default"/>
      </w:pPr>
      <w:r w:rsidRPr="006307E8">
        <w:rPr>
          <w:b/>
          <w:bCs/>
        </w:rPr>
        <w:t xml:space="preserve">Страны Европы и Северной Америки во второй половине ХIХ в. </w:t>
      </w:r>
    </w:p>
    <w:p w:rsidR="000029DA" w:rsidRPr="006307E8" w:rsidRDefault="000029DA" w:rsidP="000029DA">
      <w:pPr>
        <w:pStyle w:val="Default"/>
      </w:pPr>
      <w:r w:rsidRPr="006307E8">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0029DA" w:rsidRPr="006307E8" w:rsidRDefault="000029DA" w:rsidP="000029DA">
      <w:pPr>
        <w:pStyle w:val="Default"/>
      </w:pPr>
      <w:r w:rsidRPr="006307E8">
        <w:t>Соедин</w:t>
      </w:r>
      <w:r w:rsidRPr="006307E8">
        <w:rPr>
          <w:rFonts w:ascii="Cambria Math" w:hAnsi="Cambria Math" w:cs="Cambria Math"/>
        </w:rPr>
        <w:t>ѐ</w:t>
      </w:r>
      <w:r w:rsidRPr="006307E8">
        <w:t xml:space="preserve">нные Штаты Америки во второй половине ХIХ в.: экономика, социальные отношения, политическая жизнь. Север и Юг. Гражданская война (1861—1865). А. Линкольн. </w:t>
      </w:r>
    </w:p>
    <w:p w:rsidR="000029DA" w:rsidRPr="006307E8" w:rsidRDefault="000029DA" w:rsidP="000029DA">
      <w:pPr>
        <w:pStyle w:val="Default"/>
      </w:pPr>
      <w:r w:rsidRPr="006307E8">
        <w:t xml:space="preserve">Экономическое и социально-политическое развитие стран Европы и США в конце ХIХ в. </w:t>
      </w:r>
    </w:p>
    <w:p w:rsidR="000029DA" w:rsidRPr="006307E8" w:rsidRDefault="000029DA" w:rsidP="000029DA">
      <w:pPr>
        <w:pStyle w:val="Default"/>
      </w:pPr>
      <w:r w:rsidRPr="006307E8">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0029DA" w:rsidRPr="006307E8" w:rsidRDefault="000029DA" w:rsidP="000029DA">
      <w:pPr>
        <w:pStyle w:val="Default"/>
      </w:pPr>
      <w:r w:rsidRPr="006307E8">
        <w:rPr>
          <w:b/>
          <w:bCs/>
        </w:rPr>
        <w:t xml:space="preserve">Страны Азии в ХIХ в. </w:t>
      </w:r>
    </w:p>
    <w:p w:rsidR="000029DA" w:rsidRPr="006307E8" w:rsidRDefault="000029DA" w:rsidP="000029DA">
      <w:pPr>
        <w:pStyle w:val="Default"/>
      </w:pPr>
      <w:r w:rsidRPr="006307E8">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Pr="006307E8">
        <w:rPr>
          <w:rFonts w:ascii="Cambria Math" w:hAnsi="Cambria Math" w:cs="Cambria Math"/>
        </w:rPr>
        <w:t>ѐ</w:t>
      </w:r>
      <w:r w:rsidRPr="006307E8">
        <w:t xml:space="preserve">гунатаТокугава, преобразования эпохи Мэйдзи. </w:t>
      </w:r>
    </w:p>
    <w:p w:rsidR="000029DA" w:rsidRPr="006307E8" w:rsidRDefault="000029DA" w:rsidP="000029DA">
      <w:pPr>
        <w:pStyle w:val="Default"/>
      </w:pPr>
      <w:r w:rsidRPr="006307E8">
        <w:rPr>
          <w:b/>
          <w:bCs/>
        </w:rPr>
        <w:t xml:space="preserve">Война за независимость в Латинской Америке </w:t>
      </w:r>
    </w:p>
    <w:p w:rsidR="000029DA" w:rsidRPr="006307E8" w:rsidRDefault="000029DA" w:rsidP="000029DA">
      <w:pPr>
        <w:pStyle w:val="Default"/>
      </w:pPr>
      <w:r w:rsidRPr="006307E8">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0029DA" w:rsidRPr="006307E8" w:rsidRDefault="000029DA" w:rsidP="000029DA">
      <w:pPr>
        <w:pStyle w:val="Default"/>
      </w:pPr>
      <w:r w:rsidRPr="006307E8">
        <w:rPr>
          <w:b/>
          <w:bCs/>
        </w:rPr>
        <w:t xml:space="preserve">Народы Африки в Новое время </w:t>
      </w:r>
    </w:p>
    <w:p w:rsidR="006702D7" w:rsidRPr="006307E8" w:rsidRDefault="000029DA" w:rsidP="000029DA">
      <w:pPr>
        <w:pStyle w:val="Default"/>
      </w:pPr>
      <w:r w:rsidRPr="006307E8">
        <w:t>Колониальные империи. Колониальные порядки и традиционные общественные отношения. Выступления против колонизаторов.</w:t>
      </w:r>
    </w:p>
    <w:p w:rsidR="000029DA" w:rsidRPr="006307E8" w:rsidRDefault="000029DA" w:rsidP="000029DA">
      <w:pPr>
        <w:pStyle w:val="Default"/>
      </w:pPr>
    </w:p>
    <w:p w:rsidR="000029DA" w:rsidRPr="006307E8" w:rsidRDefault="000029DA" w:rsidP="000029DA">
      <w:pPr>
        <w:pStyle w:val="Default"/>
      </w:pPr>
      <w:r w:rsidRPr="006307E8">
        <w:rPr>
          <w:b/>
          <w:bCs/>
        </w:rPr>
        <w:t xml:space="preserve">Развитие культуры в XIX в. </w:t>
      </w:r>
    </w:p>
    <w:p w:rsidR="000029DA" w:rsidRPr="006307E8" w:rsidRDefault="000029DA" w:rsidP="000029DA">
      <w:pPr>
        <w:pStyle w:val="Default"/>
      </w:pPr>
      <w:r w:rsidRPr="006307E8">
        <w:lastRenderedPageBreak/>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0029DA" w:rsidRPr="006307E8" w:rsidRDefault="000029DA" w:rsidP="000029DA">
      <w:pPr>
        <w:pStyle w:val="Default"/>
      </w:pPr>
      <w:r w:rsidRPr="006307E8">
        <w:rPr>
          <w:b/>
          <w:bCs/>
        </w:rPr>
        <w:t xml:space="preserve">Международные отношения в XIX в. </w:t>
      </w:r>
    </w:p>
    <w:p w:rsidR="000029DA" w:rsidRPr="006307E8" w:rsidRDefault="000029DA" w:rsidP="000029DA">
      <w:pPr>
        <w:pStyle w:val="Default"/>
      </w:pPr>
      <w:r w:rsidRPr="006307E8">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0029DA" w:rsidRPr="006307E8" w:rsidRDefault="000029DA" w:rsidP="000029DA">
      <w:pPr>
        <w:pStyle w:val="Default"/>
      </w:pPr>
      <w:r w:rsidRPr="006307E8">
        <w:t xml:space="preserve">Историческое и культурное наследие Нового времени. </w:t>
      </w:r>
    </w:p>
    <w:p w:rsidR="000029DA" w:rsidRPr="006307E8" w:rsidRDefault="000029DA" w:rsidP="000029DA">
      <w:pPr>
        <w:pStyle w:val="Default"/>
      </w:pPr>
      <w:r w:rsidRPr="006307E8">
        <w:rPr>
          <w:b/>
          <w:bCs/>
        </w:rPr>
        <w:t xml:space="preserve">Новейшая история. ХХ </w:t>
      </w:r>
      <w:r w:rsidRPr="006307E8">
        <w:t xml:space="preserve">— </w:t>
      </w:r>
      <w:r w:rsidRPr="006307E8">
        <w:rPr>
          <w:b/>
          <w:bCs/>
        </w:rPr>
        <w:t xml:space="preserve">начало XXI в. </w:t>
      </w:r>
    </w:p>
    <w:p w:rsidR="000029DA" w:rsidRPr="006307E8" w:rsidRDefault="000029DA" w:rsidP="000029DA">
      <w:pPr>
        <w:pStyle w:val="Default"/>
      </w:pPr>
      <w:r w:rsidRPr="006307E8">
        <w:rPr>
          <w:b/>
          <w:bCs/>
        </w:rPr>
        <w:t xml:space="preserve">Мир к началу XX в. Новейшая история: понятие, периодизация. </w:t>
      </w:r>
    </w:p>
    <w:p w:rsidR="000029DA" w:rsidRPr="006307E8" w:rsidRDefault="000029DA" w:rsidP="000029DA">
      <w:pPr>
        <w:pStyle w:val="Default"/>
      </w:pPr>
      <w:r w:rsidRPr="006307E8">
        <w:t xml:space="preserve">Мир в 1900—1914 гг. </w:t>
      </w:r>
    </w:p>
    <w:p w:rsidR="000029DA" w:rsidRPr="006307E8" w:rsidRDefault="000029DA" w:rsidP="000029DA">
      <w:pPr>
        <w:pStyle w:val="Default"/>
      </w:pPr>
      <w:r w:rsidRPr="006307E8">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0029DA" w:rsidRPr="006307E8" w:rsidRDefault="000029DA" w:rsidP="000029DA">
      <w:pPr>
        <w:pStyle w:val="Default"/>
      </w:pPr>
      <w:r w:rsidRPr="006307E8">
        <w:t>Страны Азии и Латинской Америки в 1900—1917 гг.: традиционные общественные отношения и проблемы модернизации. Подъ</w:t>
      </w:r>
      <w:r w:rsidRPr="006307E8">
        <w:rPr>
          <w:rFonts w:ascii="Cambria Math" w:hAnsi="Cambria Math" w:cs="Cambria Math"/>
        </w:rPr>
        <w:t>ѐ</w:t>
      </w:r>
      <w:r w:rsidRPr="006307E8">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 </w:t>
      </w:r>
    </w:p>
    <w:p w:rsidR="000029DA" w:rsidRPr="006307E8" w:rsidRDefault="000029DA" w:rsidP="000029DA">
      <w:pPr>
        <w:pStyle w:val="Default"/>
      </w:pPr>
      <w:r w:rsidRPr="006307E8">
        <w:rPr>
          <w:b/>
          <w:bCs/>
        </w:rPr>
        <w:t>Первая мировая война (1914</w:t>
      </w:r>
      <w:r w:rsidRPr="006307E8">
        <w:t>—</w:t>
      </w:r>
      <w:r w:rsidRPr="006307E8">
        <w:rPr>
          <w:b/>
          <w:bCs/>
        </w:rPr>
        <w:t xml:space="preserve">1918 гг.) </w:t>
      </w:r>
    </w:p>
    <w:p w:rsidR="000029DA" w:rsidRPr="006307E8" w:rsidRDefault="000029DA" w:rsidP="000029DA">
      <w:pPr>
        <w:pStyle w:val="Default"/>
      </w:pPr>
      <w:r w:rsidRPr="006307E8">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r w:rsidRPr="006307E8">
        <w:rPr>
          <w:b/>
          <w:bCs/>
        </w:rPr>
        <w:t xml:space="preserve">Мир в 1918—1939 гг. </w:t>
      </w:r>
    </w:p>
    <w:p w:rsidR="000029DA" w:rsidRPr="006307E8" w:rsidRDefault="000029DA" w:rsidP="000029DA">
      <w:pPr>
        <w:pStyle w:val="Default"/>
      </w:pPr>
      <w:r w:rsidRPr="006307E8">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0029DA" w:rsidRPr="006307E8" w:rsidRDefault="000029DA" w:rsidP="000029DA">
      <w:pPr>
        <w:pStyle w:val="Default"/>
      </w:pPr>
      <w:r w:rsidRPr="006307E8">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0029DA" w:rsidRPr="006307E8" w:rsidRDefault="000029DA" w:rsidP="000029DA">
      <w:pPr>
        <w:pStyle w:val="Default"/>
      </w:pPr>
      <w:r w:rsidRPr="006307E8">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0029DA" w:rsidRPr="006307E8" w:rsidRDefault="000029DA" w:rsidP="000029DA">
      <w:pPr>
        <w:pStyle w:val="Default"/>
      </w:pPr>
      <w:r w:rsidRPr="006307E8">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0029DA" w:rsidRPr="006307E8" w:rsidRDefault="000029DA" w:rsidP="000029DA">
      <w:pPr>
        <w:pStyle w:val="Default"/>
      </w:pPr>
      <w:r w:rsidRPr="006307E8">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0029DA" w:rsidRPr="006307E8" w:rsidRDefault="000029DA" w:rsidP="000029DA">
      <w:pPr>
        <w:pStyle w:val="Default"/>
      </w:pPr>
      <w:r w:rsidRPr="006307E8">
        <w:t>Страны Азии в 1920—1930-е гг. Опыт модернизации в Турции; М. КемальАтатюрк. Революция 1920-х гг. в Китае. Движение народов Индии против колониального гн</w:t>
      </w:r>
      <w:r w:rsidRPr="006307E8">
        <w:rPr>
          <w:rFonts w:ascii="Cambria Math" w:hAnsi="Cambria Math" w:cs="Cambria Math"/>
        </w:rPr>
        <w:t>ѐ</w:t>
      </w:r>
      <w:r w:rsidRPr="006307E8">
        <w:t xml:space="preserve">та; М. К. Ганди. </w:t>
      </w:r>
    </w:p>
    <w:p w:rsidR="000029DA" w:rsidRPr="006307E8" w:rsidRDefault="000029DA" w:rsidP="000029DA">
      <w:pPr>
        <w:pStyle w:val="Default"/>
      </w:pPr>
      <w:r w:rsidRPr="006307E8">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0029DA" w:rsidRPr="006307E8" w:rsidRDefault="000029DA" w:rsidP="000029DA">
      <w:pPr>
        <w:pStyle w:val="Default"/>
      </w:pPr>
      <w:r w:rsidRPr="006307E8">
        <w:t>Международные отношения в 1920—1930-е гг. Лига Наций и е</w:t>
      </w:r>
      <w:r w:rsidRPr="006307E8">
        <w:rPr>
          <w:rFonts w:ascii="Cambria Math" w:hAnsi="Cambria Math" w:cs="Cambria Math"/>
        </w:rPr>
        <w:t>ѐ</w:t>
      </w:r>
      <w:r w:rsidRPr="006307E8">
        <w:t xml:space="preserve"> деятельность в 1920-е гг. Обострение международных отношений в 1930-е гг. Ось «Берлин — Рим — Токио». </w:t>
      </w:r>
      <w:r w:rsidRPr="006307E8">
        <w:lastRenderedPageBreak/>
        <w:t xml:space="preserve">Агрессия на Дальнем Востоке, в Европе. Политика невмешательства и умиротворения. Дипломатические переговоры 1939 г., их результаты. </w:t>
      </w:r>
    </w:p>
    <w:p w:rsidR="000029DA" w:rsidRPr="006307E8" w:rsidRDefault="000029DA" w:rsidP="000029DA">
      <w:pPr>
        <w:pStyle w:val="Default"/>
      </w:pPr>
      <w:r w:rsidRPr="006307E8">
        <w:rPr>
          <w:b/>
          <w:bCs/>
        </w:rPr>
        <w:t>Вторая мировая война (1939</w:t>
      </w:r>
      <w:r w:rsidRPr="006307E8">
        <w:t>—</w:t>
      </w:r>
      <w:r w:rsidRPr="006307E8">
        <w:rPr>
          <w:b/>
          <w:bCs/>
        </w:rPr>
        <w:t xml:space="preserve">1945 гг.) </w:t>
      </w:r>
    </w:p>
    <w:p w:rsidR="000029DA" w:rsidRPr="006307E8" w:rsidRDefault="000029DA" w:rsidP="000029DA">
      <w:pPr>
        <w:pStyle w:val="Default"/>
      </w:pPr>
      <w:r w:rsidRPr="006307E8">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0029DA" w:rsidRPr="006307E8" w:rsidRDefault="000029DA" w:rsidP="000029DA">
      <w:pPr>
        <w:pStyle w:val="Default"/>
      </w:pPr>
      <w:r w:rsidRPr="006307E8">
        <w:rPr>
          <w:b/>
          <w:bCs/>
        </w:rPr>
        <w:t xml:space="preserve">Мир во второй половине XX </w:t>
      </w:r>
      <w:r w:rsidRPr="006307E8">
        <w:t xml:space="preserve">— </w:t>
      </w:r>
      <w:r w:rsidRPr="006307E8">
        <w:rPr>
          <w:b/>
          <w:bCs/>
        </w:rPr>
        <w:t xml:space="preserve">начале XXI в. </w:t>
      </w:r>
    </w:p>
    <w:p w:rsidR="000029DA" w:rsidRPr="006307E8" w:rsidRDefault="000029DA" w:rsidP="000029DA">
      <w:pPr>
        <w:pStyle w:val="Default"/>
      </w:pPr>
      <w:r w:rsidRPr="006307E8">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0029DA" w:rsidRPr="006307E8" w:rsidRDefault="000029DA" w:rsidP="000029DA">
      <w:pPr>
        <w:pStyle w:val="Default"/>
      </w:pPr>
      <w:r w:rsidRPr="006307E8">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0029DA" w:rsidRPr="006307E8" w:rsidRDefault="000029DA" w:rsidP="000029DA">
      <w:pPr>
        <w:pStyle w:val="Default"/>
      </w:pPr>
      <w:r w:rsidRPr="006307E8">
        <w:t>Соедин</w:t>
      </w:r>
      <w:r w:rsidRPr="006307E8">
        <w:rPr>
          <w:rFonts w:ascii="Cambria Math" w:hAnsi="Cambria Math" w:cs="Cambria Math"/>
        </w:rPr>
        <w:t>ѐ</w:t>
      </w:r>
      <w:r w:rsidRPr="006307E8">
        <w:t xml:space="preserve">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0029DA" w:rsidRPr="006307E8" w:rsidRDefault="000029DA" w:rsidP="000029DA">
      <w:pPr>
        <w:pStyle w:val="Default"/>
      </w:pPr>
      <w:r w:rsidRPr="006307E8">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0029DA" w:rsidRPr="006307E8" w:rsidRDefault="000029DA" w:rsidP="000029DA">
      <w:pPr>
        <w:pStyle w:val="Default"/>
      </w:pPr>
      <w:r w:rsidRPr="006307E8">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0029DA" w:rsidRPr="006307E8" w:rsidRDefault="000029DA" w:rsidP="000029DA">
      <w:pPr>
        <w:pStyle w:val="Default"/>
      </w:pPr>
      <w:r w:rsidRPr="006307E8">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0029DA" w:rsidRPr="006307E8" w:rsidRDefault="000029DA" w:rsidP="000029DA">
      <w:pPr>
        <w:pStyle w:val="Default"/>
      </w:pPr>
      <w:r w:rsidRPr="006307E8">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0029DA" w:rsidRPr="006307E8" w:rsidRDefault="000029DA" w:rsidP="000029DA">
      <w:pPr>
        <w:pStyle w:val="Default"/>
      </w:pPr>
      <w:r w:rsidRPr="006307E8">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 </w:t>
      </w:r>
    </w:p>
    <w:p w:rsidR="000029DA" w:rsidRPr="006307E8" w:rsidRDefault="000029DA" w:rsidP="000029DA">
      <w:pPr>
        <w:pStyle w:val="Default"/>
      </w:pPr>
      <w:r w:rsidRPr="006307E8">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w:t>
      </w:r>
      <w:r w:rsidRPr="006307E8">
        <w:lastRenderedPageBreak/>
        <w:t>политическое мышление в международных отношениях. Изменение ситуации в Европе и мире в конце 1980-х — начале 1990-х гг. Распад биполярной системы. ООН, е</w:t>
      </w:r>
      <w:r w:rsidRPr="006307E8">
        <w:rPr>
          <w:rFonts w:ascii="Cambria Math" w:hAnsi="Cambria Math" w:cs="Cambria Math"/>
        </w:rPr>
        <w:t>ѐ</w:t>
      </w:r>
      <w:r w:rsidRPr="006307E8">
        <w:t xml:space="preserve"> роль в современном мире. </w:t>
      </w:r>
    </w:p>
    <w:p w:rsidR="00873175" w:rsidRPr="006307E8" w:rsidRDefault="000029DA" w:rsidP="000029DA">
      <w:pPr>
        <w:pStyle w:val="Default"/>
      </w:pPr>
      <w:r w:rsidRPr="006307E8">
        <w:t>Основное содержание и противоречия современной эпохи. Глобальные проблемы человечества. Мировое сообщество в начале XXI в.</w:t>
      </w:r>
    </w:p>
    <w:p w:rsidR="006702D7" w:rsidRPr="006307E8" w:rsidRDefault="006702D7" w:rsidP="006702D7">
      <w:pPr>
        <w:jc w:val="center"/>
        <w:rPr>
          <w:rFonts w:ascii="Times New Roman" w:hAnsi="Times New Roman" w:cs="Times New Roman"/>
          <w:sz w:val="24"/>
          <w:szCs w:val="24"/>
        </w:rPr>
      </w:pPr>
      <w:r w:rsidRPr="006307E8">
        <w:rPr>
          <w:rFonts w:ascii="Times New Roman" w:hAnsi="Times New Roman" w:cs="Times New Roman"/>
          <w:b/>
          <w:sz w:val="24"/>
          <w:szCs w:val="24"/>
          <w:u w:val="single"/>
        </w:rPr>
        <w:t>1.ПОЯСНИТЕЛЬНАЯ ЗАПИСКА</w:t>
      </w:r>
    </w:p>
    <w:p w:rsidR="006702D7" w:rsidRPr="006307E8" w:rsidRDefault="006702D7" w:rsidP="006702D7">
      <w:pPr>
        <w:ind w:right="283" w:firstLine="360"/>
        <w:jc w:val="both"/>
        <w:rPr>
          <w:rFonts w:ascii="Times New Roman" w:hAnsi="Times New Roman" w:cs="Times New Roman"/>
          <w:sz w:val="24"/>
          <w:szCs w:val="24"/>
        </w:rPr>
      </w:pPr>
      <w:r w:rsidRPr="006307E8">
        <w:rPr>
          <w:rFonts w:ascii="Times New Roman" w:hAnsi="Times New Roman" w:cs="Times New Roman"/>
          <w:sz w:val="24"/>
          <w:szCs w:val="24"/>
        </w:rPr>
        <w:t>Программа учебного курса «История» для 5 класса разработана на основе авторской программы Всеобщая история. Рабочие программы. Предметная линия учебников А. А. Вигасина — О. С. Сороко-Цюпы. 5—9 классы : пособие для учителей общеобразоват. организаций / [А. А. Вигасин, Г. И. Годер, Н. И. Шевченко и др.]. — 2-е изд., дораб.— М.: Просвещение, 2014. в соответствии с ФГОС в части обязательного минимума содержания. Федерального государственного образовательного стандарта, основного общего образования;</w:t>
      </w:r>
    </w:p>
    <w:p w:rsidR="006702D7" w:rsidRPr="006307E8" w:rsidRDefault="006702D7" w:rsidP="006702D7">
      <w:pPr>
        <w:jc w:val="both"/>
        <w:rPr>
          <w:rFonts w:ascii="Times New Roman" w:hAnsi="Times New Roman" w:cs="Times New Roman"/>
          <w:b/>
          <w:sz w:val="24"/>
          <w:szCs w:val="24"/>
        </w:rPr>
      </w:pPr>
      <w:r w:rsidRPr="006307E8">
        <w:rPr>
          <w:rFonts w:ascii="Times New Roman" w:hAnsi="Times New Roman" w:cs="Times New Roman"/>
          <w:b/>
          <w:sz w:val="24"/>
          <w:szCs w:val="24"/>
        </w:rPr>
        <w:t>УЧЕБНИК</w:t>
      </w:r>
      <w:r w:rsidRPr="006307E8">
        <w:rPr>
          <w:rFonts w:ascii="Times New Roman" w:hAnsi="Times New Roman" w:cs="Times New Roman"/>
          <w:sz w:val="24"/>
          <w:szCs w:val="24"/>
        </w:rPr>
        <w:t xml:space="preserve">Программа ориентирована на УМК: предметная линия учебников, авторы: </w:t>
      </w:r>
      <w:r w:rsidRPr="006307E8">
        <w:rPr>
          <w:rFonts w:ascii="Times New Roman" w:hAnsi="Times New Roman" w:cs="Times New Roman"/>
          <w:sz w:val="24"/>
          <w:szCs w:val="24"/>
          <w:u w:val="single"/>
        </w:rPr>
        <w:t>А. А. Вигасин, Г. И. Годер, И.С.Свенцицкая</w:t>
      </w:r>
      <w:r w:rsidRPr="006307E8">
        <w:rPr>
          <w:rFonts w:ascii="Times New Roman" w:hAnsi="Times New Roman" w:cs="Times New Roman"/>
          <w:sz w:val="24"/>
          <w:szCs w:val="24"/>
        </w:rPr>
        <w:t>. –М.: Просвещение, 2015 .</w:t>
      </w:r>
    </w:p>
    <w:p w:rsidR="006702D7" w:rsidRPr="006307E8" w:rsidRDefault="006702D7" w:rsidP="006702D7">
      <w:pPr>
        <w:pStyle w:val="af"/>
        <w:spacing w:before="0" w:beforeAutospacing="0" w:after="0" w:afterAutospacing="0"/>
        <w:ind w:right="103"/>
        <w:jc w:val="both"/>
      </w:pPr>
      <w:r w:rsidRPr="006307E8">
        <w:t xml:space="preserve">Название: </w:t>
      </w:r>
      <w:r w:rsidRPr="006307E8">
        <w:rPr>
          <w:u w:val="single"/>
        </w:rPr>
        <w:t>История Древнего мира. 5 класс</w:t>
      </w:r>
    </w:p>
    <w:p w:rsidR="006702D7" w:rsidRPr="006307E8" w:rsidRDefault="006702D7" w:rsidP="006702D7">
      <w:pPr>
        <w:pStyle w:val="af"/>
        <w:spacing w:before="0" w:beforeAutospacing="0" w:after="0" w:afterAutospacing="0"/>
        <w:ind w:right="103"/>
        <w:jc w:val="both"/>
      </w:pPr>
      <w:r w:rsidRPr="006307E8">
        <w:t xml:space="preserve">Издательство: </w:t>
      </w:r>
      <w:r w:rsidRPr="006307E8">
        <w:rPr>
          <w:u w:val="single"/>
        </w:rPr>
        <w:t>Просвещение, 2015 год</w:t>
      </w:r>
    </w:p>
    <w:p w:rsidR="006702D7" w:rsidRPr="006307E8" w:rsidRDefault="006702D7" w:rsidP="006702D7">
      <w:pPr>
        <w:jc w:val="both"/>
        <w:rPr>
          <w:rFonts w:ascii="Times New Roman" w:hAnsi="Times New Roman" w:cs="Times New Roman"/>
          <w:sz w:val="24"/>
          <w:szCs w:val="24"/>
        </w:rPr>
      </w:pPr>
      <w:r w:rsidRPr="006307E8">
        <w:rPr>
          <w:rFonts w:ascii="Times New Roman" w:hAnsi="Times New Roman" w:cs="Times New Roman"/>
          <w:sz w:val="24"/>
          <w:szCs w:val="24"/>
        </w:rPr>
        <w:t xml:space="preserve">Программа составлена исходя из следующих </w:t>
      </w:r>
      <w:r w:rsidRPr="006307E8">
        <w:rPr>
          <w:rFonts w:ascii="Times New Roman" w:hAnsi="Times New Roman" w:cs="Times New Roman"/>
          <w:b/>
          <w:i/>
          <w:sz w:val="24"/>
          <w:szCs w:val="24"/>
        </w:rPr>
        <w:t>целей обучения истории</w:t>
      </w:r>
      <w:r w:rsidRPr="006307E8">
        <w:rPr>
          <w:rFonts w:ascii="Times New Roman" w:hAnsi="Times New Roman" w:cs="Times New Roman"/>
          <w:sz w:val="24"/>
          <w:szCs w:val="24"/>
        </w:rPr>
        <w:t xml:space="preserve"> в рамках федерального государственного образовательного стандарта </w:t>
      </w:r>
      <w:r w:rsidRPr="006307E8">
        <w:rPr>
          <w:rFonts w:ascii="Times New Roman" w:hAnsi="Times New Roman" w:cs="Times New Roman"/>
          <w:b/>
          <w:sz w:val="24"/>
          <w:szCs w:val="24"/>
        </w:rPr>
        <w:t xml:space="preserve"> (</w:t>
      </w:r>
      <w:r w:rsidRPr="006307E8">
        <w:rPr>
          <w:rFonts w:ascii="Times New Roman" w:hAnsi="Times New Roman" w:cs="Times New Roman"/>
          <w:sz w:val="24"/>
          <w:szCs w:val="24"/>
        </w:rPr>
        <w:t xml:space="preserve">основного) общего образования основной школе: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w:t>
      </w:r>
    </w:p>
    <w:p w:rsidR="006702D7" w:rsidRPr="006307E8" w:rsidRDefault="006702D7" w:rsidP="006702D7">
      <w:pPr>
        <w:jc w:val="both"/>
        <w:rPr>
          <w:rFonts w:ascii="Times New Roman" w:hAnsi="Times New Roman" w:cs="Times New Roman"/>
          <w:sz w:val="24"/>
          <w:szCs w:val="24"/>
        </w:rPr>
      </w:pPr>
      <w:r w:rsidRPr="006307E8">
        <w:rPr>
          <w:rFonts w:ascii="Times New Roman" w:hAnsi="Times New Roman" w:cs="Times New Roman"/>
          <w:b/>
          <w:color w:val="000000"/>
          <w:spacing w:val="1"/>
          <w:sz w:val="24"/>
          <w:szCs w:val="24"/>
        </w:rPr>
        <w:t xml:space="preserve">В учебном курсе «История Древнего мира» </w:t>
      </w:r>
      <w:r w:rsidRPr="006307E8">
        <w:rPr>
          <w:rFonts w:ascii="Times New Roman" w:hAnsi="Times New Roman" w:cs="Times New Roman"/>
          <w:color w:val="000000"/>
          <w:spacing w:val="1"/>
          <w:sz w:val="24"/>
          <w:szCs w:val="24"/>
        </w:rPr>
        <w:t xml:space="preserve">происходит знакомство с процессом формирования человеческого общества, с </w:t>
      </w:r>
      <w:r w:rsidRPr="006307E8">
        <w:rPr>
          <w:rFonts w:ascii="Times New Roman" w:hAnsi="Times New Roman" w:cs="Times New Roman"/>
          <w:color w:val="000000"/>
          <w:sz w:val="24"/>
          <w:szCs w:val="24"/>
        </w:rPr>
        <w:t xml:space="preserve">важнейшими цивилизациями Древнего мира. При этом вводится только общее понятие </w:t>
      </w:r>
      <w:r w:rsidRPr="006307E8">
        <w:rPr>
          <w:rFonts w:ascii="Times New Roman" w:hAnsi="Times New Roman" w:cs="Times New Roman"/>
          <w:color w:val="000000"/>
          <w:spacing w:val="4"/>
          <w:sz w:val="24"/>
          <w:szCs w:val="24"/>
        </w:rPr>
        <w:t xml:space="preserve">«цивилизация», противопоставленное первобытности (поскольку в науке выделение </w:t>
      </w:r>
      <w:r w:rsidRPr="006307E8">
        <w:rPr>
          <w:rFonts w:ascii="Times New Roman" w:hAnsi="Times New Roman" w:cs="Times New Roman"/>
          <w:color w:val="000000"/>
          <w:sz w:val="24"/>
          <w:szCs w:val="24"/>
        </w:rPr>
        <w:t>локальных цивилизации древности, их наименование и определение сущности являются спорными и неустановленными).</w:t>
      </w:r>
      <w:r w:rsidRPr="006307E8">
        <w:rPr>
          <w:rFonts w:ascii="Times New Roman" w:hAnsi="Times New Roman" w:cs="Times New Roman"/>
          <w:color w:val="000000"/>
          <w:spacing w:val="3"/>
          <w:sz w:val="24"/>
          <w:szCs w:val="24"/>
        </w:rPr>
        <w:t xml:space="preserve">Курс ставит своей целью дать школьникам знания о далёком прошлом, которые </w:t>
      </w:r>
      <w:r w:rsidRPr="006307E8">
        <w:rPr>
          <w:rFonts w:ascii="Times New Roman" w:hAnsi="Times New Roman" w:cs="Times New Roman"/>
          <w:color w:val="000000"/>
          <w:sz w:val="24"/>
          <w:szCs w:val="24"/>
        </w:rPr>
        <w:t>послужат одной из основ их общей образованности.</w:t>
      </w:r>
      <w:r w:rsidRPr="006307E8">
        <w:rPr>
          <w:rFonts w:ascii="Times New Roman" w:hAnsi="Times New Roman" w:cs="Times New Roman"/>
          <w:color w:val="000000"/>
          <w:spacing w:val="-1"/>
          <w:sz w:val="24"/>
          <w:szCs w:val="24"/>
        </w:rPr>
        <w:t xml:space="preserve">В рабочей  программе при отборе фактов и явлений основным критерием являлась их </w:t>
      </w:r>
      <w:r w:rsidRPr="006307E8">
        <w:rPr>
          <w:rFonts w:ascii="Times New Roman" w:hAnsi="Times New Roman" w:cs="Times New Roman"/>
          <w:color w:val="000000"/>
          <w:spacing w:val="3"/>
          <w:sz w:val="24"/>
          <w:szCs w:val="24"/>
        </w:rPr>
        <w:t xml:space="preserve">значимость в историческом процессе, в развитии мировой культуры. Исходя из задачи </w:t>
      </w:r>
      <w:r w:rsidRPr="006307E8">
        <w:rPr>
          <w:rFonts w:ascii="Times New Roman" w:hAnsi="Times New Roman" w:cs="Times New Roman"/>
          <w:color w:val="000000"/>
          <w:spacing w:val="7"/>
          <w:sz w:val="24"/>
          <w:szCs w:val="24"/>
        </w:rPr>
        <w:t xml:space="preserve">курса - формировать историческое мышление - даётся представление об общем и </w:t>
      </w:r>
      <w:r w:rsidRPr="006307E8">
        <w:rPr>
          <w:rFonts w:ascii="Times New Roman" w:hAnsi="Times New Roman" w:cs="Times New Roman"/>
          <w:color w:val="000000"/>
          <w:spacing w:val="4"/>
          <w:sz w:val="24"/>
          <w:szCs w:val="24"/>
        </w:rPr>
        <w:t xml:space="preserve">особенном при характеристике древних обществ, а также представление о том, чем </w:t>
      </w:r>
      <w:r w:rsidRPr="006307E8">
        <w:rPr>
          <w:rFonts w:ascii="Times New Roman" w:hAnsi="Times New Roman" w:cs="Times New Roman"/>
          <w:color w:val="000000"/>
          <w:sz w:val="24"/>
          <w:szCs w:val="24"/>
        </w:rPr>
        <w:t xml:space="preserve">отличается древний мир от мира современного. Программа предусматривает знакомство с </w:t>
      </w:r>
      <w:r w:rsidRPr="006307E8">
        <w:rPr>
          <w:rFonts w:ascii="Times New Roman" w:hAnsi="Times New Roman" w:cs="Times New Roman"/>
          <w:color w:val="000000"/>
          <w:spacing w:val="1"/>
          <w:sz w:val="24"/>
          <w:szCs w:val="24"/>
        </w:rPr>
        <w:t>образцами свободолюбия, патриотизма, мужества, благородства, мудрости.</w:t>
      </w:r>
    </w:p>
    <w:p w:rsidR="006702D7" w:rsidRPr="006307E8" w:rsidRDefault="006702D7" w:rsidP="006702D7">
      <w:pPr>
        <w:shd w:val="clear" w:color="auto" w:fill="FFFFFF"/>
        <w:ind w:right="103"/>
        <w:jc w:val="both"/>
        <w:rPr>
          <w:rFonts w:ascii="Times New Roman" w:hAnsi="Times New Roman" w:cs="Times New Roman"/>
          <w:sz w:val="24"/>
          <w:szCs w:val="24"/>
        </w:rPr>
      </w:pPr>
      <w:r w:rsidRPr="006307E8">
        <w:rPr>
          <w:rFonts w:ascii="Times New Roman" w:hAnsi="Times New Roman" w:cs="Times New Roman"/>
          <w:color w:val="000000"/>
          <w:spacing w:val="3"/>
          <w:sz w:val="24"/>
          <w:szCs w:val="24"/>
        </w:rPr>
        <w:t xml:space="preserve">В </w:t>
      </w:r>
      <w:r w:rsidRPr="006307E8">
        <w:rPr>
          <w:rFonts w:ascii="Times New Roman" w:hAnsi="Times New Roman" w:cs="Times New Roman"/>
          <w:b/>
          <w:bCs/>
          <w:color w:val="000000"/>
          <w:spacing w:val="3"/>
          <w:sz w:val="24"/>
          <w:szCs w:val="24"/>
        </w:rPr>
        <w:t xml:space="preserve">цели </w:t>
      </w:r>
      <w:r w:rsidRPr="006307E8">
        <w:rPr>
          <w:rFonts w:ascii="Times New Roman" w:hAnsi="Times New Roman" w:cs="Times New Roman"/>
          <w:color w:val="000000"/>
          <w:spacing w:val="3"/>
          <w:sz w:val="24"/>
          <w:szCs w:val="24"/>
        </w:rPr>
        <w:t>курса входит:</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1"/>
          <w:sz w:val="24"/>
          <w:szCs w:val="24"/>
        </w:rPr>
        <w:t>- осветить взаимодействие человека с окружающей природной средой, э</w:t>
      </w:r>
      <w:r w:rsidRPr="006307E8">
        <w:rPr>
          <w:rFonts w:ascii="Times New Roman" w:hAnsi="Times New Roman" w:cs="Times New Roman"/>
          <w:color w:val="000000"/>
          <w:spacing w:val="6"/>
          <w:sz w:val="24"/>
          <w:szCs w:val="24"/>
        </w:rPr>
        <w:t xml:space="preserve">кономическое развитие древних обществ различные формы социального и </w:t>
      </w:r>
      <w:r w:rsidRPr="006307E8">
        <w:rPr>
          <w:rFonts w:ascii="Times New Roman" w:hAnsi="Times New Roman" w:cs="Times New Roman"/>
          <w:color w:val="000000"/>
          <w:sz w:val="24"/>
          <w:szCs w:val="24"/>
        </w:rPr>
        <w:t>политического строя;</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8"/>
          <w:sz w:val="24"/>
          <w:szCs w:val="24"/>
        </w:rPr>
        <w:t xml:space="preserve">- показать наиболее яркие личности Древнего мира и их роль в истории и </w:t>
      </w:r>
      <w:r w:rsidRPr="006307E8">
        <w:rPr>
          <w:rFonts w:ascii="Times New Roman" w:hAnsi="Times New Roman" w:cs="Times New Roman"/>
          <w:color w:val="000000"/>
          <w:spacing w:val="-2"/>
          <w:sz w:val="24"/>
          <w:szCs w:val="24"/>
        </w:rPr>
        <w:t>культуре;</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2"/>
          <w:sz w:val="24"/>
          <w:szCs w:val="24"/>
        </w:rPr>
        <w:lastRenderedPageBreak/>
        <w:t xml:space="preserve">- охарактеризовать становление идей и институтов, понимание которых </w:t>
      </w:r>
      <w:r w:rsidRPr="006307E8">
        <w:rPr>
          <w:rFonts w:ascii="Times New Roman" w:hAnsi="Times New Roman" w:cs="Times New Roman"/>
          <w:color w:val="000000"/>
          <w:spacing w:val="3"/>
          <w:sz w:val="24"/>
          <w:szCs w:val="24"/>
        </w:rPr>
        <w:t xml:space="preserve">необходимо современному человеку и гражданину (деспотическая форма правления, законы, демократия, республика, моральные нормы, религиозные </w:t>
      </w:r>
      <w:r w:rsidRPr="006307E8">
        <w:rPr>
          <w:rFonts w:ascii="Times New Roman" w:hAnsi="Times New Roman" w:cs="Times New Roman"/>
          <w:color w:val="000000"/>
          <w:spacing w:val="2"/>
          <w:sz w:val="24"/>
          <w:szCs w:val="24"/>
        </w:rPr>
        <w:t xml:space="preserve">верования, в частности особенности мировых религии - буддизма и </w:t>
      </w:r>
      <w:r w:rsidRPr="006307E8">
        <w:rPr>
          <w:rFonts w:ascii="Times New Roman" w:hAnsi="Times New Roman" w:cs="Times New Roman"/>
          <w:color w:val="000000"/>
          <w:spacing w:val="-1"/>
          <w:sz w:val="24"/>
          <w:szCs w:val="24"/>
        </w:rPr>
        <w:t>христианства);</w:t>
      </w:r>
    </w:p>
    <w:p w:rsidR="006702D7" w:rsidRPr="006307E8" w:rsidRDefault="006702D7" w:rsidP="006702D7">
      <w:pPr>
        <w:widowControl w:val="0"/>
        <w:shd w:val="clear" w:color="auto" w:fill="FFFFFF"/>
        <w:tabs>
          <w:tab w:val="left" w:pos="1152"/>
        </w:tabs>
        <w:autoSpaceDE w:val="0"/>
        <w:autoSpaceDN w:val="0"/>
        <w:adjustRightInd w:val="0"/>
        <w:spacing w:before="7"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3"/>
          <w:sz w:val="24"/>
          <w:szCs w:val="24"/>
        </w:rPr>
        <w:t xml:space="preserve">- раскрыть на конкретном материале положение о том, что каждый из народов </w:t>
      </w:r>
      <w:r w:rsidRPr="006307E8">
        <w:rPr>
          <w:rFonts w:ascii="Times New Roman" w:hAnsi="Times New Roman" w:cs="Times New Roman"/>
          <w:color w:val="000000"/>
          <w:sz w:val="24"/>
          <w:szCs w:val="24"/>
        </w:rPr>
        <w:t xml:space="preserve">древности оставил позитивный след в истории человечества, что даёт </w:t>
      </w:r>
      <w:r w:rsidRPr="006307E8">
        <w:rPr>
          <w:rFonts w:ascii="Times New Roman" w:hAnsi="Times New Roman" w:cs="Times New Roman"/>
          <w:color w:val="000000"/>
          <w:spacing w:val="5"/>
          <w:sz w:val="24"/>
          <w:szCs w:val="24"/>
        </w:rPr>
        <w:t xml:space="preserve">возможность формировать у учащихся терпимость, широту мировоззрения, </w:t>
      </w:r>
      <w:r w:rsidRPr="006307E8">
        <w:rPr>
          <w:rFonts w:ascii="Times New Roman" w:hAnsi="Times New Roman" w:cs="Times New Roman"/>
          <w:color w:val="000000"/>
          <w:spacing w:val="-2"/>
          <w:sz w:val="24"/>
          <w:szCs w:val="24"/>
        </w:rPr>
        <w:t>гуманизм.</w:t>
      </w:r>
    </w:p>
    <w:p w:rsidR="006702D7" w:rsidRPr="006307E8" w:rsidRDefault="006702D7" w:rsidP="006702D7">
      <w:pPr>
        <w:ind w:firstLine="567"/>
        <w:jc w:val="both"/>
        <w:rPr>
          <w:rFonts w:ascii="Times New Roman" w:hAnsi="Times New Roman" w:cs="Times New Roman"/>
          <w:b/>
          <w:sz w:val="24"/>
          <w:szCs w:val="24"/>
        </w:rPr>
      </w:pPr>
      <w:r w:rsidRPr="006307E8">
        <w:rPr>
          <w:rFonts w:ascii="Times New Roman" w:hAnsi="Times New Roman" w:cs="Times New Roman"/>
          <w:b/>
          <w:sz w:val="24"/>
          <w:szCs w:val="24"/>
        </w:rPr>
        <w:t>Вклад основной школы в достижение этой цели состоит в базовой исторической подготовке и социализации учащихся.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b/>
          <w:i/>
          <w:sz w:val="24"/>
          <w:szCs w:val="24"/>
        </w:rPr>
        <w:t>Задачи</w:t>
      </w:r>
      <w:r w:rsidRPr="006307E8">
        <w:rPr>
          <w:rFonts w:ascii="Times New Roman" w:hAnsi="Times New Roman" w:cs="Times New Roman"/>
          <w:sz w:val="24"/>
          <w:szCs w:val="24"/>
        </w:rPr>
        <w:t xml:space="preserve"> изучения истории в основной школе:</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 формирование у молодого поколения ориентиров для гражданской, этнонациональной, социальной, культурной самоидентификации в окружающем мире;</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6702D7" w:rsidRPr="006307E8" w:rsidRDefault="006702D7" w:rsidP="006702D7">
      <w:pPr>
        <w:shd w:val="clear" w:color="auto" w:fill="FFFFFF"/>
        <w:ind w:right="103" w:firstLine="567"/>
        <w:jc w:val="both"/>
        <w:rPr>
          <w:rFonts w:ascii="Times New Roman" w:hAnsi="Times New Roman" w:cs="Times New Roman"/>
          <w:b/>
          <w:sz w:val="24"/>
          <w:szCs w:val="24"/>
        </w:rPr>
      </w:pPr>
      <w:r w:rsidRPr="006307E8">
        <w:rPr>
          <w:rFonts w:ascii="Times New Roman" w:hAnsi="Times New Roman" w:cs="Times New Roman"/>
          <w:b/>
          <w:color w:val="000000"/>
          <w:spacing w:val="7"/>
          <w:sz w:val="24"/>
          <w:szCs w:val="24"/>
        </w:rPr>
        <w:t>Курс дает возможность вести работу по формированию у обучающихся:</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2"/>
          <w:sz w:val="24"/>
          <w:szCs w:val="24"/>
        </w:rPr>
        <w:t xml:space="preserve">- умения в связной монологической форме пересказать текст учебника, </w:t>
      </w:r>
      <w:r w:rsidRPr="006307E8">
        <w:rPr>
          <w:rFonts w:ascii="Times New Roman" w:hAnsi="Times New Roman" w:cs="Times New Roman"/>
          <w:color w:val="000000"/>
          <w:spacing w:val="5"/>
          <w:sz w:val="24"/>
          <w:szCs w:val="24"/>
        </w:rPr>
        <w:t xml:space="preserve">воспроизвести информацию, содержавшуюся в устном  изложении учителя. </w:t>
      </w:r>
      <w:r w:rsidRPr="006307E8">
        <w:rPr>
          <w:rFonts w:ascii="Times New Roman" w:hAnsi="Times New Roman" w:cs="Times New Roman"/>
          <w:color w:val="000000"/>
          <w:spacing w:val="1"/>
          <w:sz w:val="24"/>
          <w:szCs w:val="24"/>
        </w:rPr>
        <w:t>Раскрыть содержание иллюстрации;</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4"/>
          <w:sz w:val="24"/>
          <w:szCs w:val="24"/>
        </w:rPr>
        <w:t xml:space="preserve">- умение сравнивать исторические явления в различных странах, выделяя </w:t>
      </w:r>
      <w:r w:rsidRPr="006307E8">
        <w:rPr>
          <w:rFonts w:ascii="Times New Roman" w:hAnsi="Times New Roman" w:cs="Times New Roman"/>
          <w:color w:val="000000"/>
          <w:sz w:val="24"/>
          <w:szCs w:val="24"/>
        </w:rPr>
        <w:t>свойства и различия;</w:t>
      </w:r>
    </w:p>
    <w:p w:rsidR="006702D7" w:rsidRPr="006307E8" w:rsidRDefault="006702D7" w:rsidP="006702D7">
      <w:pPr>
        <w:widowControl w:val="0"/>
        <w:shd w:val="clear" w:color="auto" w:fill="FFFFFF"/>
        <w:tabs>
          <w:tab w:val="left" w:pos="1152"/>
        </w:tabs>
        <w:autoSpaceDE w:val="0"/>
        <w:autoSpaceDN w:val="0"/>
        <w:adjustRightInd w:val="0"/>
        <w:spacing w:before="7"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3"/>
          <w:sz w:val="24"/>
          <w:szCs w:val="24"/>
        </w:rPr>
        <w:t xml:space="preserve">- умения давать самостоятельную оценку историческим явлениям, событиям и </w:t>
      </w:r>
      <w:r w:rsidRPr="006307E8">
        <w:rPr>
          <w:rFonts w:ascii="Times New Roman" w:hAnsi="Times New Roman" w:cs="Times New Roman"/>
          <w:color w:val="000000"/>
          <w:spacing w:val="1"/>
          <w:sz w:val="24"/>
          <w:szCs w:val="24"/>
        </w:rPr>
        <w:t>личностям, высказывая при этом собственные суждения;</w:t>
      </w:r>
    </w:p>
    <w:p w:rsidR="006702D7" w:rsidRPr="006307E8" w:rsidRDefault="006702D7" w:rsidP="006702D7">
      <w:pPr>
        <w:widowControl w:val="0"/>
        <w:shd w:val="clear" w:color="auto" w:fill="FFFFFF"/>
        <w:tabs>
          <w:tab w:val="left" w:pos="1152"/>
        </w:tabs>
        <w:autoSpaceDE w:val="0"/>
        <w:autoSpaceDN w:val="0"/>
        <w:adjustRightInd w:val="0"/>
        <w:spacing w:before="7"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1"/>
          <w:sz w:val="24"/>
          <w:szCs w:val="24"/>
        </w:rPr>
        <w:t>- умения спорить и отстаивать свои взгляды;</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1"/>
          <w:sz w:val="24"/>
          <w:szCs w:val="24"/>
        </w:rPr>
        <w:t>- умения анализировать исторический источник;</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color w:val="000000"/>
          <w:spacing w:val="3"/>
          <w:sz w:val="24"/>
          <w:szCs w:val="24"/>
        </w:rPr>
        <w:lastRenderedPageBreak/>
        <w:t xml:space="preserve">- умения оперировать историческими датами, в том числе относящимися к </w:t>
      </w:r>
      <w:r w:rsidRPr="006307E8">
        <w:rPr>
          <w:rFonts w:ascii="Times New Roman" w:hAnsi="Times New Roman" w:cs="Times New Roman"/>
          <w:color w:val="000000"/>
          <w:spacing w:val="7"/>
          <w:sz w:val="24"/>
          <w:szCs w:val="24"/>
        </w:rPr>
        <w:t xml:space="preserve">периодам до Рождества Христова, выявлять синхронность </w:t>
      </w:r>
      <w:r w:rsidRPr="006307E8">
        <w:rPr>
          <w:rFonts w:ascii="Times New Roman" w:hAnsi="Times New Roman" w:cs="Times New Roman"/>
          <w:color w:val="000000"/>
          <w:sz w:val="24"/>
          <w:szCs w:val="24"/>
        </w:rPr>
        <w:t>событий и явлений;</w:t>
      </w:r>
    </w:p>
    <w:p w:rsidR="006702D7" w:rsidRPr="006307E8" w:rsidRDefault="006702D7" w:rsidP="006702D7">
      <w:pPr>
        <w:widowControl w:val="0"/>
        <w:shd w:val="clear" w:color="auto" w:fill="FFFFFF"/>
        <w:tabs>
          <w:tab w:val="left" w:pos="1152"/>
        </w:tabs>
        <w:autoSpaceDE w:val="0"/>
        <w:autoSpaceDN w:val="0"/>
        <w:adjustRightInd w:val="0"/>
        <w:spacing w:line="281" w:lineRule="exact"/>
        <w:ind w:right="103"/>
        <w:jc w:val="both"/>
        <w:rPr>
          <w:rFonts w:ascii="Times New Roman" w:hAnsi="Times New Roman" w:cs="Times New Roman"/>
          <w:color w:val="000000"/>
          <w:sz w:val="24"/>
          <w:szCs w:val="24"/>
        </w:rPr>
      </w:pPr>
      <w:r w:rsidRPr="006307E8">
        <w:rPr>
          <w:rFonts w:ascii="Times New Roman" w:hAnsi="Times New Roman" w:cs="Times New Roman"/>
          <w:sz w:val="24"/>
          <w:szCs w:val="24"/>
        </w:rPr>
        <w:t>- умения читать историческую карту, определять местоположение историко-географических объектов.</w:t>
      </w:r>
    </w:p>
    <w:p w:rsidR="006702D7" w:rsidRPr="006307E8" w:rsidRDefault="006702D7" w:rsidP="006702D7">
      <w:pPr>
        <w:pStyle w:val="dash0410005f0431005f0437005f0430005f0446005f0020005f0441005f043f005f0438005f0441005f043a005f0430"/>
        <w:ind w:left="0"/>
        <w:rPr>
          <w:b/>
        </w:rPr>
      </w:pPr>
      <w:r w:rsidRPr="006307E8">
        <w:rPr>
          <w:b/>
          <w:bCs/>
          <w:color w:val="000000"/>
        </w:rPr>
        <w:t>2.Общая характеристика учебного предмета:</w:t>
      </w:r>
      <w:r w:rsidRPr="006307E8">
        <w:rPr>
          <w:rStyle w:val="dash0410005f0431005f0437005f0430005f0446005f0020005f0441005f043f005f0438005f0441005f043a005f0430005f005fchar1char1"/>
          <w:b/>
        </w:rPr>
        <w:t xml:space="preserve">  </w:t>
      </w:r>
    </w:p>
    <w:p w:rsidR="006702D7" w:rsidRPr="006307E8" w:rsidRDefault="006702D7" w:rsidP="006702D7">
      <w:pPr>
        <w:ind w:firstLine="567"/>
        <w:jc w:val="both"/>
        <w:rPr>
          <w:rFonts w:ascii="Times New Roman" w:hAnsi="Times New Roman" w:cs="Times New Roman"/>
          <w:color w:val="FF0000"/>
          <w:sz w:val="24"/>
          <w:szCs w:val="24"/>
        </w:rPr>
      </w:pPr>
      <w:r w:rsidRPr="006307E8">
        <w:rPr>
          <w:rFonts w:ascii="Times New Roman" w:hAnsi="Times New Roman" w:cs="Times New Roman"/>
          <w:sz w:val="24"/>
          <w:szCs w:val="24"/>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6702D7" w:rsidRPr="006307E8" w:rsidRDefault="006702D7" w:rsidP="006702D7">
      <w:pPr>
        <w:shd w:val="clear" w:color="auto" w:fill="FFFFFF"/>
        <w:adjustRightInd w:val="0"/>
        <w:ind w:firstLine="284"/>
        <w:jc w:val="both"/>
        <w:rPr>
          <w:rFonts w:ascii="Times New Roman" w:hAnsi="Times New Roman" w:cs="Times New Roman"/>
          <w:sz w:val="24"/>
          <w:szCs w:val="24"/>
        </w:rPr>
      </w:pPr>
      <w:r w:rsidRPr="006307E8">
        <w:rPr>
          <w:rFonts w:ascii="Times New Roman" w:hAnsi="Times New Roman" w:cs="Times New Roman"/>
          <w:color w:val="000000"/>
          <w:sz w:val="24"/>
          <w:szCs w:val="24"/>
        </w:rPr>
        <w:t>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выдающихся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6702D7" w:rsidRPr="006307E8" w:rsidRDefault="006702D7" w:rsidP="006702D7">
      <w:pPr>
        <w:adjustRightInd w:val="0"/>
        <w:ind w:firstLine="284"/>
        <w:jc w:val="both"/>
        <w:rPr>
          <w:rFonts w:ascii="Times New Roman" w:hAnsi="Times New Roman" w:cs="Times New Roman"/>
          <w:sz w:val="24"/>
          <w:szCs w:val="24"/>
        </w:rPr>
      </w:pPr>
      <w:r w:rsidRPr="006307E8">
        <w:rPr>
          <w:rFonts w:ascii="Times New Roman" w:hAnsi="Times New Roman" w:cs="Times New Roman"/>
          <w:color w:val="000000"/>
          <w:sz w:val="24"/>
          <w:szCs w:val="24"/>
        </w:rPr>
        <w:t>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этой ступени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Изучение истории на ступени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 При этом как на ступени основного общего образования, так и в старших классах изучение истории должно быть ориентировано прежде всего на личностное развитие</w:t>
      </w:r>
      <w:r w:rsidRPr="006307E8">
        <w:rPr>
          <w:rFonts w:ascii="Times New Roman" w:hAnsi="Times New Roman" w:cs="Times New Roman"/>
          <w:sz w:val="24"/>
          <w:szCs w:val="24"/>
        </w:rPr>
        <w:t xml:space="preserve">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w:t>
      </w:r>
    </w:p>
    <w:p w:rsidR="006702D7" w:rsidRPr="006307E8" w:rsidRDefault="006702D7" w:rsidP="006702D7">
      <w:pPr>
        <w:pStyle w:val="dash0410005f0431005f0437005f0430005f0446005f0020005f0441005f043f005f0438005f0441005f043a005f0430"/>
        <w:ind w:firstLine="0"/>
        <w:rPr>
          <w:rStyle w:val="dash0410005f0431005f0437005f0430005f0446005f0020005f0441005f043f005f0438005f0441005f043a005f0430005f005fchar1char1"/>
        </w:rPr>
      </w:pPr>
      <w:r w:rsidRPr="006307E8">
        <w:rPr>
          <w:rStyle w:val="dash0410005f0431005f0437005f0430005f0446005f0020005f0441005f043f005f0438005f0441005f043a005f0430005f005fchar1char1"/>
          <w:b/>
        </w:rPr>
        <w:t>3.Место учебного предмета в учебном плане</w:t>
      </w:r>
      <w:r w:rsidRPr="006307E8">
        <w:rPr>
          <w:rStyle w:val="dash0410005f0431005f0437005f0430005f0446005f0020005f0441005f043f005f0438005f0441005f043a005f0430005f005fchar1char1"/>
          <w:b/>
          <w:i/>
        </w:rPr>
        <w:t>.</w:t>
      </w:r>
    </w:p>
    <w:p w:rsidR="006702D7" w:rsidRPr="006307E8" w:rsidRDefault="006702D7" w:rsidP="006702D7">
      <w:pPr>
        <w:rPr>
          <w:rFonts w:ascii="Times New Roman" w:hAnsi="Times New Roman" w:cs="Times New Roman"/>
          <w:sz w:val="24"/>
          <w:szCs w:val="24"/>
        </w:rPr>
      </w:pPr>
      <w:r w:rsidRPr="006307E8">
        <w:rPr>
          <w:rFonts w:ascii="Times New Roman" w:hAnsi="Times New Roman" w:cs="Times New Roman"/>
          <w:sz w:val="24"/>
          <w:szCs w:val="24"/>
        </w:rPr>
        <w:t>На изучение истории в 5 классе отводится 2 часа в неделю (34 учебные недели, 68 часов).</w:t>
      </w:r>
    </w:p>
    <w:p w:rsidR="006702D7" w:rsidRPr="006307E8" w:rsidRDefault="006702D7" w:rsidP="006702D7">
      <w:pPr>
        <w:rPr>
          <w:rFonts w:ascii="Times New Roman" w:hAnsi="Times New Roman" w:cs="Times New Roman"/>
          <w:b/>
          <w:sz w:val="24"/>
          <w:szCs w:val="24"/>
        </w:rPr>
      </w:pPr>
      <w:r w:rsidRPr="006307E8">
        <w:rPr>
          <w:rFonts w:ascii="Times New Roman" w:hAnsi="Times New Roman" w:cs="Times New Roman"/>
          <w:b/>
          <w:sz w:val="24"/>
          <w:szCs w:val="24"/>
        </w:rPr>
        <w:t>4.  Ценностные ориентиры содержания учебного предмета</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lastRenderedPageBreak/>
        <w:t>Школьный курс по истории древнего мира предоставляет подростку возможность узнать и понять условия зарождения современной цивилизации, особенности её поступательного развития и ценности.</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В программе прослеживается изменение картины мира человека, вокруг которой формировались все ценности культуры, вся структура представлений о мироздании, дано представление об особенностях и тенденциях развития современной мировой цивилизации.</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В процессе познания всеобщей истории школьники знакомятся с универсальными ценностями современного мира – гражданским обществом и парламентаризмом. Изучая сложные и трагические события, явления и процессы в разное историческое время и в разных странах, учащиеся смогут при соответствующей поддержке учителя понять роль социально активной личности в истории; познакомиться и осмыслить примеры героизма и самоотверженности во имя общества. В этом заключается воспитывающаяфункция прошлого, всеобщей истории. Школьники осваивают опыт социального взаимодействия людей в процессе изучения событий мировой истории, изучают и обсуждают исторические формы общественных отношений и сотрудничества – всё это ускоряет их социализацию. По мере освоения содержания у учащихся формируется социальная система ценностей на основе осмысления закономерности прогрессивности общественного развития, осознания приоритета общественного интереса над личностным и уникальное каждой личности. В программе акцентируется внимание на что личность проявляется только в сотрудничестве, в согласии обществом и благодаря ему.</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Содержание программы по всеобщей истории ориентировано на формирование у школьников современного понимай истории в контексте гуманитарного знания и общественной жизни. Понимание и осмысление учебной информации обеспечивается логически выстроенной системой понятий, раскрывающих смысловую и ценностную характеристики этап мировой истории человечества. Соотнесение фактов и явлений, установление причинно-следственных связей, выявлен общего, выход на закономерности в процессе работы с текста ми будут способствовать формированию и развитию исторического мышления у учащихся.</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Личностно-деятельностное усвоение учебного материал по всеобщей истории в соответствии с программой обеспечит сформированность таких нравственных свойств и качеств у школьников, как целеполагание, интерес к познанию, готовность к новому, дисциплинированность, ответственность, коммуникативность, социальная активность.</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Сегодня востребован активный, деятельный, творчески коммуникативный человек, нацеленный на раскрытие индивидуальности.</w:t>
      </w:r>
    </w:p>
    <w:p w:rsidR="006702D7" w:rsidRPr="006307E8" w:rsidRDefault="006702D7" w:rsidP="006702D7">
      <w:pPr>
        <w:pStyle w:val="c8"/>
        <w:spacing w:before="0" w:beforeAutospacing="0" w:after="0" w:afterAutospacing="0"/>
        <w:ind w:firstLine="708"/>
        <w:jc w:val="both"/>
        <w:rPr>
          <w:color w:val="000000"/>
        </w:rPr>
      </w:pPr>
      <w:r w:rsidRPr="006307E8">
        <w:rPr>
          <w:rStyle w:val="c4"/>
          <w:color w:val="000000"/>
        </w:rPr>
        <w:t>Для этого учителю необходимо помочь учащимся:</w:t>
      </w:r>
    </w:p>
    <w:p w:rsidR="006702D7" w:rsidRPr="006307E8" w:rsidRDefault="006702D7" w:rsidP="00ED4D64">
      <w:pPr>
        <w:numPr>
          <w:ilvl w:val="0"/>
          <w:numId w:val="1"/>
        </w:numPr>
        <w:spacing w:after="0" w:line="240" w:lineRule="auto"/>
        <w:ind w:left="0" w:firstLine="708"/>
        <w:jc w:val="both"/>
        <w:rPr>
          <w:rFonts w:ascii="Times New Roman" w:hAnsi="Times New Roman" w:cs="Times New Roman"/>
          <w:color w:val="000000"/>
          <w:sz w:val="24"/>
          <w:szCs w:val="24"/>
        </w:rPr>
      </w:pPr>
      <w:r w:rsidRPr="006307E8">
        <w:rPr>
          <w:rStyle w:val="c4"/>
          <w:rFonts w:ascii="Times New Roman" w:hAnsi="Times New Roman" w:cs="Times New Roman"/>
          <w:color w:val="000000"/>
          <w:sz w:val="24"/>
          <w:szCs w:val="24"/>
        </w:rPr>
        <w:t>научиться пользоваться информацией;</w:t>
      </w:r>
    </w:p>
    <w:p w:rsidR="006702D7" w:rsidRPr="006307E8" w:rsidRDefault="006702D7" w:rsidP="00ED4D64">
      <w:pPr>
        <w:numPr>
          <w:ilvl w:val="0"/>
          <w:numId w:val="1"/>
        </w:numPr>
        <w:spacing w:after="0" w:line="240" w:lineRule="auto"/>
        <w:ind w:left="0" w:firstLine="708"/>
        <w:jc w:val="both"/>
        <w:rPr>
          <w:rFonts w:ascii="Times New Roman" w:hAnsi="Times New Roman" w:cs="Times New Roman"/>
          <w:color w:val="000000"/>
          <w:sz w:val="24"/>
          <w:szCs w:val="24"/>
        </w:rPr>
      </w:pPr>
      <w:r w:rsidRPr="006307E8">
        <w:rPr>
          <w:rStyle w:val="c4"/>
          <w:rFonts w:ascii="Times New Roman" w:hAnsi="Times New Roman" w:cs="Times New Roman"/>
          <w:color w:val="000000"/>
          <w:sz w:val="24"/>
          <w:szCs w:val="24"/>
        </w:rPr>
        <w:t>научиться общаться;</w:t>
      </w:r>
    </w:p>
    <w:p w:rsidR="006702D7" w:rsidRPr="006307E8" w:rsidRDefault="006702D7" w:rsidP="006307E8">
      <w:pPr>
        <w:numPr>
          <w:ilvl w:val="0"/>
          <w:numId w:val="1"/>
        </w:numPr>
        <w:spacing w:after="0" w:line="240" w:lineRule="auto"/>
        <w:ind w:left="0" w:firstLine="708"/>
        <w:jc w:val="both"/>
        <w:rPr>
          <w:rFonts w:ascii="Times New Roman" w:hAnsi="Times New Roman" w:cs="Times New Roman"/>
          <w:color w:val="000000"/>
          <w:sz w:val="24"/>
          <w:szCs w:val="24"/>
        </w:rPr>
      </w:pPr>
      <w:r w:rsidRPr="006307E8">
        <w:rPr>
          <w:rStyle w:val="c4"/>
          <w:rFonts w:ascii="Times New Roman" w:hAnsi="Times New Roman" w:cs="Times New Roman"/>
          <w:color w:val="000000"/>
          <w:sz w:val="24"/>
          <w:szCs w:val="24"/>
        </w:rPr>
        <w:t>научиться создавать завершённый продукт деятельности. Таким образом, данная программа имеет ценностно-ориентированное и общекультурное значение, играет существенную роль в процессе самоидентификации младших подростков основной школы. Социокультурная составляющая курса, включающая доступно изложенные сведения о взаимопроникновении религий, культур, об основах гражданского общества, обеспечит условия для идентификации учащихся с современным обществом.</w:t>
      </w:r>
    </w:p>
    <w:p w:rsidR="006702D7" w:rsidRPr="00C345A7" w:rsidRDefault="006702D7" w:rsidP="006702D7">
      <w:pPr>
        <w:pStyle w:val="af0"/>
        <w:rPr>
          <w:rFonts w:ascii="Times New Roman" w:hAnsi="Times New Roman" w:cs="Times New Roman"/>
          <w:b/>
          <w:sz w:val="24"/>
          <w:szCs w:val="24"/>
        </w:rPr>
      </w:pPr>
      <w:r w:rsidRPr="00C345A7">
        <w:rPr>
          <w:rFonts w:ascii="Times New Roman" w:hAnsi="Times New Roman" w:cs="Times New Roman"/>
          <w:b/>
          <w:sz w:val="24"/>
          <w:szCs w:val="24"/>
        </w:rPr>
        <w:t>5.Результаты изучения учебного предмета.</w:t>
      </w:r>
    </w:p>
    <w:p w:rsidR="006702D7" w:rsidRPr="00C345A7" w:rsidRDefault="006702D7" w:rsidP="006702D7">
      <w:pPr>
        <w:ind w:firstLine="567"/>
        <w:jc w:val="both"/>
        <w:rPr>
          <w:rFonts w:ascii="Times New Roman" w:hAnsi="Times New Roman" w:cs="Times New Roman"/>
          <w:b/>
          <w:sz w:val="24"/>
          <w:szCs w:val="24"/>
        </w:rPr>
      </w:pPr>
      <w:r w:rsidRPr="00C345A7">
        <w:rPr>
          <w:rFonts w:ascii="Times New Roman" w:hAnsi="Times New Roman" w:cs="Times New Roman"/>
          <w:b/>
          <w:sz w:val="24"/>
          <w:szCs w:val="24"/>
        </w:rPr>
        <w:t>Предметные результаты изучения истории Древнего мира включают в себя: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целостное представление об историческом развитии человечества от первобытности до гибели античной цивилизации как о важном периоде всеобщей  истории;</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lastRenderedPageBreak/>
        <w:t>- яркие образы и картины, связанные с ключевыми событиями, личностями, явлениями  и памятниками культуры крупнейших цивилизаций   Древнего мира;</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способности применять понятийный аппарат и элементарные методы исторической науки для атрибуции фактов и источников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 этических вопросов далекого прошлого;</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представление о мифах как ограниченной форме мышления и познания людей в Древнем  мире и специфическом историческом  источнике для изучения прошлого;</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умения датировать события и процессы в истории Древнего мира, определять последовательность и длительность цивилизаций, соотносить годы с веками, тысячелетиями, вести счет лет с условным делением древней истории на время «до нашей эры» и «наша эра»</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b/>
          <w:sz w:val="24"/>
          <w:szCs w:val="24"/>
        </w:rPr>
        <w:t>-</w:t>
      </w:r>
      <w:r w:rsidRPr="006307E8">
        <w:rPr>
          <w:rFonts w:ascii="Times New Roman" w:hAnsi="Times New Roman" w:cs="Times New Roman"/>
          <w:sz w:val="24"/>
          <w:szCs w:val="24"/>
        </w:rPr>
        <w:t xml:space="preserve"> уметь читать историческую карту, находить  и  показывать на ней историко-географические объекты Древнего мира,  анализировать и обобщать данные карты;</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xml:space="preserve">- уметь характеризовать важные факты истории Древнего мира, классифицировать и группировать их по предложенным признакам; </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уметь сравнивать простые однородные исторические факты истории Древнего мира, выявляя их сходства и отличия по предложенным вопросам, формулировать частные и общие выводы о результатах своего исследования;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умения давать образную характеристику исторических личностей, описание памятников истории и культуры древних цивилизаций, в том числе по сохранившимся фрагментов подлинников, рассказывать о важнейших событиях, используя основные и дополнительные источники информации;</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умения различать в учебном тексте факты, сопоставлять их аргументацию, формулировать собственные гипотезы по дискуссионным вопросам истории Древнего мира;</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умения соотносить единичные события в отдельных странах  Древнего мира с общими явлениями и процессами;</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готовность 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Древнего мира, способствовать их охране.</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b/>
          <w:sz w:val="24"/>
          <w:szCs w:val="24"/>
        </w:rPr>
        <w:t>Метапредметные  результаты изучения истории Древнего мира включает в себя: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способность планировать и организовывать свою учебную и  коммуникативную деятельность в соответствии с задачами изучения истории,  видами учебной и домашней работы, во взаимодействии с одноклассниками и взрослыми;</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lastRenderedPageBreak/>
        <w:t>- готовность формулировать и высказывать собственное мнение по проблемам прошлого и современности, выслушивать и обсуждать разные взгляды и оценки исторических фактов,  вести конструктивный диалог;</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умения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в различных форматах (таблицы, сочинения,  планы, схемы, презентации, проекты);</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способность решать творческие и проблемные задачи, используя контекстные знания и эвристические приемы.</w:t>
      </w:r>
    </w:p>
    <w:p w:rsidR="006702D7" w:rsidRPr="006307E8" w:rsidRDefault="006702D7" w:rsidP="006702D7">
      <w:pPr>
        <w:jc w:val="both"/>
        <w:rPr>
          <w:rFonts w:ascii="Times New Roman" w:hAnsi="Times New Roman" w:cs="Times New Roman"/>
          <w:b/>
          <w:sz w:val="24"/>
          <w:szCs w:val="24"/>
        </w:rPr>
      </w:pPr>
      <w:r w:rsidRPr="006307E8">
        <w:rPr>
          <w:rFonts w:ascii="Times New Roman" w:hAnsi="Times New Roman" w:cs="Times New Roman"/>
          <w:b/>
          <w:sz w:val="24"/>
          <w:szCs w:val="24"/>
        </w:rPr>
        <w:t>Личностные результаты изучения истории Древнего мира включает в себя: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представление о видах идентичности, актуальных для становления человечества и общества, для жизни в современном поликультурном мире;</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приобщение к истокам культурно-исторического наследия человечества, интерес к его познанию за рамками учебного курса и школьного обучения;</w:t>
      </w:r>
    </w:p>
    <w:p w:rsidR="006702D7" w:rsidRPr="006307E8" w:rsidRDefault="006702D7" w:rsidP="006702D7">
      <w:pPr>
        <w:ind w:firstLine="567"/>
        <w:jc w:val="both"/>
        <w:rPr>
          <w:rFonts w:ascii="Times New Roman" w:hAnsi="Times New Roman" w:cs="Times New Roman"/>
          <w:sz w:val="24"/>
          <w:szCs w:val="24"/>
        </w:rPr>
      </w:pPr>
      <w:r w:rsidRPr="006307E8">
        <w:rPr>
          <w:rFonts w:ascii="Times New Roman" w:hAnsi="Times New Roman" w:cs="Times New Roman"/>
          <w:sz w:val="24"/>
          <w:szCs w:val="24"/>
        </w:rPr>
        <w:t>- освоение гуманистических традиций и ценностей, становление которых началось в Древнем  мире, уважение к личности, правам и свободам человека, культурам разных народов;</w:t>
      </w:r>
    </w:p>
    <w:p w:rsidR="006702D7" w:rsidRPr="006307E8" w:rsidRDefault="006702D7" w:rsidP="00743964">
      <w:pPr>
        <w:ind w:firstLine="567"/>
        <w:jc w:val="both"/>
        <w:rPr>
          <w:rStyle w:val="dash0410005f0431005f0437005f0430005f0446005f0020005f0441005f043f005f0438005f0441005f043a005f0430005f005fchar1char1"/>
        </w:rPr>
      </w:pPr>
      <w:r w:rsidRPr="006307E8">
        <w:rPr>
          <w:rFonts w:ascii="Times New Roman" w:hAnsi="Times New Roman" w:cs="Times New Roman"/>
          <w:sz w:val="24"/>
          <w:szCs w:val="24"/>
        </w:rPr>
        <w:t>- опыт эмоционально-ценностного и творческого отношения к фактам прошлого и историческим источник</w:t>
      </w:r>
      <w:r w:rsidR="00743964" w:rsidRPr="006307E8">
        <w:rPr>
          <w:rFonts w:ascii="Times New Roman" w:hAnsi="Times New Roman" w:cs="Times New Roman"/>
          <w:sz w:val="24"/>
          <w:szCs w:val="24"/>
        </w:rPr>
        <w:t>ам, способам изучения и охраны.</w:t>
      </w:r>
    </w:p>
    <w:p w:rsidR="006702D7" w:rsidRPr="006307E8" w:rsidRDefault="006702D7" w:rsidP="006702D7">
      <w:pPr>
        <w:pStyle w:val="dash0410005f0431005f0437005f0430005f0446005f0020005f0441005f043f005f0438005f0441005f043a005f0430"/>
        <w:ind w:left="786" w:firstLine="0"/>
        <w:rPr>
          <w:rStyle w:val="dash0410005f0431005f0437005f0430005f0446005f0020005f0441005f043f005f0438005f0441005f043a005f0430005f005fchar1char1"/>
          <w:b/>
          <w:i/>
        </w:rPr>
      </w:pPr>
      <w:r w:rsidRPr="006307E8">
        <w:rPr>
          <w:rStyle w:val="dash0410005f0431005f0437005f0430005f0446005f0020005f0441005f043f005f0438005f0441005f043a005f0430005f005fchar1char1"/>
          <w:b/>
          <w:i/>
        </w:rPr>
        <w:t>6. Содержание учебного предмета</w:t>
      </w:r>
    </w:p>
    <w:p w:rsidR="006702D7" w:rsidRPr="006307E8" w:rsidRDefault="006702D7" w:rsidP="006702D7">
      <w:pPr>
        <w:pStyle w:val="dash0410005f0431005f0437005f0430005f0446005f0020005f0441005f043f005f0438005f0441005f043a005f0430"/>
        <w:rPr>
          <w:b/>
        </w:rPr>
      </w:pPr>
      <w:r w:rsidRPr="006307E8">
        <w:rPr>
          <w:rStyle w:val="dash0410005f0431005f0437005f0430005f0446005f0020005f0441005f043f005f0438005f0441005f043a005f0430005f005fchar1char1"/>
          <w:b/>
        </w:rPr>
        <w:t>История Древнего мира (68ч)</w:t>
      </w:r>
      <w:r w:rsidRPr="006307E8">
        <w:rPr>
          <w:b/>
          <w:bCs/>
          <w:color w:val="000000"/>
          <w:spacing w:val="13"/>
        </w:rPr>
        <w:t>Введение (1ч)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4"/>
          <w:sz w:val="24"/>
          <w:szCs w:val="24"/>
        </w:rPr>
        <w:t xml:space="preserve">Откуда мы знаем, как жили предки современных народов. Роль </w:t>
      </w:r>
      <w:r w:rsidRPr="006307E8">
        <w:rPr>
          <w:rFonts w:ascii="Times New Roman" w:hAnsi="Times New Roman" w:cs="Times New Roman"/>
          <w:color w:val="000000"/>
          <w:spacing w:val="11"/>
          <w:sz w:val="24"/>
          <w:szCs w:val="24"/>
        </w:rPr>
        <w:t xml:space="preserve">археологических раскопок в изучении истории Древнего мира. </w:t>
      </w:r>
      <w:r w:rsidRPr="006307E8">
        <w:rPr>
          <w:rFonts w:ascii="Times New Roman" w:hAnsi="Times New Roman" w:cs="Times New Roman"/>
          <w:color w:val="000000"/>
          <w:spacing w:val="4"/>
          <w:sz w:val="24"/>
          <w:szCs w:val="24"/>
        </w:rPr>
        <w:t>Древние сооружения как источник наших знаний о прошлом. Пред</w:t>
      </w:r>
      <w:r w:rsidRPr="006307E8">
        <w:rPr>
          <w:rFonts w:ascii="Times New Roman" w:hAnsi="Times New Roman" w:cs="Times New Roman"/>
          <w:color w:val="000000"/>
          <w:spacing w:val="4"/>
          <w:sz w:val="24"/>
          <w:szCs w:val="24"/>
        </w:rPr>
        <w:softHyphen/>
      </w:r>
      <w:r w:rsidRPr="006307E8">
        <w:rPr>
          <w:rFonts w:ascii="Times New Roman" w:hAnsi="Times New Roman" w:cs="Times New Roman"/>
          <w:color w:val="000000"/>
          <w:spacing w:val="8"/>
          <w:sz w:val="24"/>
          <w:szCs w:val="24"/>
        </w:rPr>
        <w:t>ставление о письменных источниках.</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3"/>
          <w:sz w:val="24"/>
          <w:szCs w:val="24"/>
        </w:rPr>
        <w:t xml:space="preserve">Счет лет в истории. Представление о счете времени по годам </w:t>
      </w:r>
      <w:r w:rsidRPr="006307E8">
        <w:rPr>
          <w:rFonts w:ascii="Times New Roman" w:hAnsi="Times New Roman" w:cs="Times New Roman"/>
          <w:color w:val="000000"/>
          <w:spacing w:val="11"/>
          <w:sz w:val="24"/>
          <w:szCs w:val="24"/>
        </w:rPr>
        <w:t xml:space="preserve">в древних государствах. Представление о христианской эре. </w:t>
      </w:r>
      <w:r w:rsidRPr="006307E8">
        <w:rPr>
          <w:rFonts w:ascii="Times New Roman" w:hAnsi="Times New Roman" w:cs="Times New Roman"/>
          <w:color w:val="000000"/>
          <w:spacing w:val="6"/>
          <w:sz w:val="24"/>
          <w:szCs w:val="24"/>
        </w:rPr>
        <w:t xml:space="preserve">Особенности обозначения дат до нашей эры («обратный» счет лет). </w:t>
      </w:r>
      <w:r w:rsidRPr="006307E8">
        <w:rPr>
          <w:rFonts w:ascii="Times New Roman" w:hAnsi="Times New Roman" w:cs="Times New Roman"/>
          <w:color w:val="000000"/>
          <w:spacing w:val="12"/>
          <w:sz w:val="24"/>
          <w:szCs w:val="24"/>
        </w:rPr>
        <w:t>Понятия «год», «век (столетие)», «тысячелетие».</w:t>
      </w:r>
    </w:p>
    <w:p w:rsidR="006702D7" w:rsidRPr="006307E8" w:rsidRDefault="006702D7" w:rsidP="006702D7">
      <w:pPr>
        <w:shd w:val="clear" w:color="auto" w:fill="FFFFFF"/>
        <w:ind w:firstLine="709"/>
        <w:jc w:val="both"/>
        <w:rPr>
          <w:rFonts w:ascii="Times New Roman" w:hAnsi="Times New Roman" w:cs="Times New Roman"/>
          <w:b/>
          <w:bCs/>
          <w:color w:val="000000"/>
          <w:spacing w:val="11"/>
          <w:sz w:val="24"/>
          <w:szCs w:val="24"/>
        </w:rPr>
      </w:pPr>
      <w:r w:rsidRPr="006307E8">
        <w:rPr>
          <w:rFonts w:ascii="Times New Roman" w:hAnsi="Times New Roman" w:cs="Times New Roman"/>
          <w:b/>
          <w:sz w:val="24"/>
          <w:szCs w:val="24"/>
        </w:rPr>
        <w:t>Тема I. Жизнь первобытных людей. (7ч)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b/>
          <w:bCs/>
          <w:color w:val="000000"/>
          <w:spacing w:val="11"/>
          <w:sz w:val="24"/>
          <w:szCs w:val="24"/>
        </w:rPr>
        <w:t>Первобытные собиратели и охотники (3ч)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6"/>
          <w:sz w:val="24"/>
          <w:szCs w:val="24"/>
        </w:rPr>
        <w:t xml:space="preserve">Понятие «первобытные люди». Древнейшие люди; современные </w:t>
      </w:r>
      <w:r w:rsidRPr="006307E8">
        <w:rPr>
          <w:rFonts w:ascii="Times New Roman" w:hAnsi="Times New Roman" w:cs="Times New Roman"/>
          <w:color w:val="000000"/>
          <w:spacing w:val="4"/>
          <w:sz w:val="24"/>
          <w:szCs w:val="24"/>
        </w:rPr>
        <w:t xml:space="preserve">представления о месте и времени их появления; облик, отсутствие </w:t>
      </w:r>
      <w:r w:rsidRPr="006307E8">
        <w:rPr>
          <w:rFonts w:ascii="Times New Roman" w:hAnsi="Times New Roman" w:cs="Times New Roman"/>
          <w:color w:val="000000"/>
          <w:spacing w:val="8"/>
          <w:sz w:val="24"/>
          <w:szCs w:val="24"/>
        </w:rPr>
        <w:t>членораздельной речи; изготовление орудий как главное отличие от</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животных. Представление о присваивающем хозяйстве: собира</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5"/>
          <w:sz w:val="24"/>
          <w:szCs w:val="24"/>
        </w:rPr>
        <w:t xml:space="preserve">тельство и охота. Невозможность для людей прожить в одиночку. </w:t>
      </w:r>
      <w:r w:rsidRPr="006307E8">
        <w:rPr>
          <w:rFonts w:ascii="Times New Roman" w:hAnsi="Times New Roman" w:cs="Times New Roman"/>
          <w:color w:val="000000"/>
          <w:spacing w:val="-1"/>
          <w:sz w:val="24"/>
          <w:szCs w:val="24"/>
        </w:rPr>
        <w:t>Овладение огнем.</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lastRenderedPageBreak/>
        <w:t xml:space="preserve">Постепенное расселение людей в Евразии. Охота как главное </w:t>
      </w:r>
      <w:r w:rsidRPr="006307E8">
        <w:rPr>
          <w:rFonts w:ascii="Times New Roman" w:hAnsi="Times New Roman" w:cs="Times New Roman"/>
          <w:color w:val="000000"/>
          <w:spacing w:val="6"/>
          <w:sz w:val="24"/>
          <w:szCs w:val="24"/>
        </w:rPr>
        <w:t xml:space="preserve">занятие. Изобретение одежды из звериных шкур, жилищ, копья </w:t>
      </w:r>
      <w:r w:rsidRPr="006307E8">
        <w:rPr>
          <w:rFonts w:ascii="Times New Roman" w:hAnsi="Times New Roman" w:cs="Times New Roman"/>
          <w:color w:val="000000"/>
          <w:spacing w:val="2"/>
          <w:sz w:val="24"/>
          <w:szCs w:val="24"/>
        </w:rPr>
        <w:t>и гарпуна, лука и стрел. Родовые общины охотников и собирате</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3"/>
          <w:sz w:val="24"/>
          <w:szCs w:val="24"/>
        </w:rPr>
        <w:t>лей. Понятия «человек разумный», «родовая община».</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4"/>
          <w:sz w:val="24"/>
          <w:szCs w:val="24"/>
        </w:rPr>
        <w:t xml:space="preserve">Возникновение искусства и религии. Изображение животных </w:t>
      </w:r>
      <w:r w:rsidRPr="006307E8">
        <w:rPr>
          <w:rFonts w:ascii="Times New Roman" w:hAnsi="Times New Roman" w:cs="Times New Roman"/>
          <w:color w:val="000000"/>
          <w:spacing w:val="-5"/>
          <w:sz w:val="24"/>
          <w:szCs w:val="24"/>
        </w:rPr>
        <w:t>и человека. Представление о религиозных верованиях первобытных</w:t>
      </w:r>
      <w:r w:rsidRPr="006307E8">
        <w:rPr>
          <w:rFonts w:ascii="Times New Roman" w:hAnsi="Times New Roman" w:cs="Times New Roman"/>
          <w:color w:val="000000"/>
          <w:spacing w:val="-1"/>
          <w:sz w:val="24"/>
          <w:szCs w:val="24"/>
        </w:rPr>
        <w:t xml:space="preserve">охотников и собирателей. Понятия «колдовской обряд», «душа», </w:t>
      </w:r>
      <w:r w:rsidRPr="006307E8">
        <w:rPr>
          <w:rFonts w:ascii="Times New Roman" w:hAnsi="Times New Roman" w:cs="Times New Roman"/>
          <w:color w:val="000000"/>
          <w:sz w:val="24"/>
          <w:szCs w:val="24"/>
        </w:rPr>
        <w:t>«страна мертвых».</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b/>
          <w:bCs/>
          <w:color w:val="000000"/>
          <w:sz w:val="24"/>
          <w:szCs w:val="24"/>
        </w:rPr>
        <w:t>Первобытные земледельцы и скотоводы (3ч)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3"/>
          <w:sz w:val="24"/>
          <w:szCs w:val="24"/>
        </w:rPr>
        <w:t>Понятие «Западная Азия». Представление о зарождении произ</w:t>
      </w:r>
      <w:r w:rsidRPr="006307E8">
        <w:rPr>
          <w:rFonts w:ascii="Times New Roman" w:hAnsi="Times New Roman" w:cs="Times New Roman"/>
          <w:color w:val="000000"/>
          <w:spacing w:val="-3"/>
          <w:sz w:val="24"/>
          <w:szCs w:val="24"/>
        </w:rPr>
        <w:softHyphen/>
      </w:r>
      <w:r w:rsidRPr="006307E8">
        <w:rPr>
          <w:rFonts w:ascii="Times New Roman" w:hAnsi="Times New Roman" w:cs="Times New Roman"/>
          <w:color w:val="000000"/>
          <w:spacing w:val="-2"/>
          <w:sz w:val="24"/>
          <w:szCs w:val="24"/>
        </w:rPr>
        <w:t>водящего хозяйства: земледелие и скотоводство, ремесла — гон</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1"/>
          <w:sz w:val="24"/>
          <w:szCs w:val="24"/>
        </w:rPr>
        <w:t>чарство, прядение, ткачество. Основные орудия труда земледель</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4"/>
          <w:sz w:val="24"/>
          <w:szCs w:val="24"/>
        </w:rPr>
        <w:t xml:space="preserve">цев: каменный топор, мотыга, серп. Изобретение ткацкого станка. </w:t>
      </w:r>
      <w:r w:rsidRPr="006307E8">
        <w:rPr>
          <w:rFonts w:ascii="Times New Roman" w:hAnsi="Times New Roman" w:cs="Times New Roman"/>
          <w:color w:val="000000"/>
          <w:spacing w:val="-1"/>
          <w:sz w:val="24"/>
          <w:szCs w:val="24"/>
        </w:rPr>
        <w:t>Последствия перехода к производящему хозяйству.</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t>Родовые общины земледельцев и скотоводов. Понятия «ста</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2"/>
          <w:sz w:val="24"/>
          <w:szCs w:val="24"/>
        </w:rPr>
        <w:t xml:space="preserve">рейшина», «совет старейшин», «племя», «вождь племени». </w:t>
      </w:r>
      <w:r w:rsidRPr="006307E8">
        <w:rPr>
          <w:rFonts w:ascii="Times New Roman" w:hAnsi="Times New Roman" w:cs="Times New Roman"/>
          <w:color w:val="000000"/>
          <w:spacing w:val="1"/>
          <w:sz w:val="24"/>
          <w:szCs w:val="24"/>
        </w:rPr>
        <w:t>Представление о религиозных верованиях первобытных земле</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1"/>
          <w:sz w:val="24"/>
          <w:szCs w:val="24"/>
        </w:rPr>
        <w:t xml:space="preserve">дельцев и скотоводов. Понятия «дух», «бог», «идол», «молитва», </w:t>
      </w:r>
      <w:r w:rsidRPr="006307E8">
        <w:rPr>
          <w:rFonts w:ascii="Times New Roman" w:hAnsi="Times New Roman" w:cs="Times New Roman"/>
          <w:color w:val="000000"/>
          <w:spacing w:val="3"/>
          <w:sz w:val="24"/>
          <w:szCs w:val="24"/>
        </w:rPr>
        <w:t>«жертва».</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t>Начало обработки металлов. Изобретение плуга. Представле</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9"/>
          <w:sz w:val="24"/>
          <w:szCs w:val="24"/>
        </w:rPr>
        <w:t xml:space="preserve">ние о распаде рода на семьи. Появление неравенства (знатные </w:t>
      </w:r>
      <w:r w:rsidRPr="006307E8">
        <w:rPr>
          <w:rFonts w:ascii="Times New Roman" w:hAnsi="Times New Roman" w:cs="Times New Roman"/>
          <w:color w:val="000000"/>
          <w:spacing w:val="3"/>
          <w:sz w:val="24"/>
          <w:szCs w:val="24"/>
        </w:rPr>
        <w:t>и незнатные, богатые и бедные). Понятия «знать», «раб», «царь».</w:t>
      </w:r>
    </w:p>
    <w:p w:rsidR="006702D7" w:rsidRPr="006307E8" w:rsidRDefault="006702D7" w:rsidP="006702D7">
      <w:pPr>
        <w:shd w:val="clear" w:color="auto" w:fill="FFFFFF"/>
        <w:ind w:firstLine="709"/>
        <w:jc w:val="both"/>
        <w:rPr>
          <w:rFonts w:ascii="Times New Roman" w:hAnsi="Times New Roman" w:cs="Times New Roman"/>
          <w:color w:val="000000"/>
          <w:sz w:val="24"/>
          <w:szCs w:val="24"/>
        </w:rPr>
      </w:pPr>
      <w:r w:rsidRPr="006307E8">
        <w:rPr>
          <w:rFonts w:ascii="Times New Roman" w:hAnsi="Times New Roman" w:cs="Times New Roman"/>
          <w:color w:val="000000"/>
          <w:spacing w:val="5"/>
          <w:sz w:val="24"/>
          <w:szCs w:val="24"/>
        </w:rPr>
        <w:t xml:space="preserve">Значение первобытной эпохи в истории человечества. </w:t>
      </w:r>
      <w:r w:rsidRPr="006307E8">
        <w:rPr>
          <w:rFonts w:ascii="Times New Roman" w:hAnsi="Times New Roman" w:cs="Times New Roman"/>
          <w:color w:val="000000"/>
          <w:spacing w:val="-3"/>
          <w:sz w:val="24"/>
          <w:szCs w:val="24"/>
        </w:rPr>
        <w:t>Представление о переходе от первобытности к цивилизации (появ</w:t>
      </w:r>
      <w:r w:rsidRPr="006307E8">
        <w:rPr>
          <w:rFonts w:ascii="Times New Roman" w:hAnsi="Times New Roman" w:cs="Times New Roman"/>
          <w:color w:val="000000"/>
          <w:spacing w:val="-3"/>
          <w:sz w:val="24"/>
          <w:szCs w:val="24"/>
        </w:rPr>
        <w:softHyphen/>
      </w:r>
      <w:r w:rsidRPr="006307E8">
        <w:rPr>
          <w:rFonts w:ascii="Times New Roman" w:hAnsi="Times New Roman" w:cs="Times New Roman"/>
          <w:color w:val="000000"/>
          <w:sz w:val="24"/>
          <w:szCs w:val="24"/>
        </w:rPr>
        <w:t>ление городов, государств, письменности).</w:t>
      </w:r>
    </w:p>
    <w:p w:rsidR="006702D7" w:rsidRPr="006307E8" w:rsidRDefault="006702D7" w:rsidP="006702D7">
      <w:pPr>
        <w:shd w:val="clear" w:color="auto" w:fill="FFFFFF"/>
        <w:ind w:firstLine="709"/>
        <w:jc w:val="both"/>
        <w:rPr>
          <w:rFonts w:ascii="Times New Roman" w:hAnsi="Times New Roman" w:cs="Times New Roman"/>
          <w:color w:val="000000"/>
          <w:sz w:val="24"/>
          <w:szCs w:val="24"/>
        </w:rPr>
      </w:pPr>
      <w:r w:rsidRPr="006307E8">
        <w:rPr>
          <w:rFonts w:ascii="Times New Roman" w:hAnsi="Times New Roman" w:cs="Times New Roman"/>
          <w:b/>
          <w:color w:val="000000"/>
          <w:sz w:val="24"/>
          <w:szCs w:val="24"/>
        </w:rPr>
        <w:t>Счет лет в истории (1ч.)</w:t>
      </w:r>
    </w:p>
    <w:p w:rsidR="006702D7" w:rsidRPr="006307E8" w:rsidRDefault="006702D7" w:rsidP="006702D7">
      <w:pPr>
        <w:shd w:val="clear" w:color="auto" w:fill="FFFFFF"/>
        <w:ind w:firstLine="709"/>
        <w:jc w:val="both"/>
        <w:rPr>
          <w:rFonts w:ascii="Times New Roman" w:hAnsi="Times New Roman" w:cs="Times New Roman"/>
          <w:b/>
          <w:sz w:val="24"/>
          <w:szCs w:val="24"/>
        </w:rPr>
      </w:pPr>
      <w:r w:rsidRPr="006307E8">
        <w:rPr>
          <w:rFonts w:ascii="Times New Roman" w:hAnsi="Times New Roman" w:cs="Times New Roman"/>
          <w:b/>
          <w:sz w:val="24"/>
          <w:szCs w:val="24"/>
        </w:rPr>
        <w:t>Тема 2. Древний Восток. (20ч)</w:t>
      </w:r>
    </w:p>
    <w:p w:rsidR="006702D7" w:rsidRPr="006307E8" w:rsidRDefault="006702D7" w:rsidP="006702D7">
      <w:pPr>
        <w:shd w:val="clear" w:color="auto" w:fill="FFFFFF"/>
        <w:ind w:firstLine="709"/>
        <w:jc w:val="both"/>
        <w:rPr>
          <w:rFonts w:ascii="Times New Roman" w:hAnsi="Times New Roman" w:cs="Times New Roman"/>
          <w:color w:val="000000"/>
          <w:spacing w:val="-2"/>
          <w:sz w:val="24"/>
          <w:szCs w:val="24"/>
        </w:rPr>
      </w:pPr>
      <w:r w:rsidRPr="006307E8">
        <w:rPr>
          <w:rFonts w:ascii="Times New Roman" w:hAnsi="Times New Roman" w:cs="Times New Roman"/>
          <w:b/>
          <w:sz w:val="24"/>
          <w:szCs w:val="24"/>
        </w:rPr>
        <w:t>Древний Египет(8ч)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t>Местоположение и природные условия (разливы Нила, плодо</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4"/>
          <w:sz w:val="24"/>
          <w:szCs w:val="24"/>
        </w:rPr>
        <w:t>родие почв, жаркий климат). Земледелие как главное занятие. Оро</w:t>
      </w:r>
      <w:r w:rsidRPr="006307E8">
        <w:rPr>
          <w:rFonts w:ascii="Times New Roman" w:hAnsi="Times New Roman" w:cs="Times New Roman"/>
          <w:color w:val="000000"/>
          <w:spacing w:val="-4"/>
          <w:sz w:val="24"/>
          <w:szCs w:val="24"/>
        </w:rPr>
        <w:softHyphen/>
      </w:r>
      <w:r w:rsidRPr="006307E8">
        <w:rPr>
          <w:rFonts w:ascii="Times New Roman" w:hAnsi="Times New Roman" w:cs="Times New Roman"/>
          <w:color w:val="000000"/>
          <w:spacing w:val="1"/>
          <w:sz w:val="24"/>
          <w:szCs w:val="24"/>
        </w:rPr>
        <w:t>сительные сооружения (насыпи, каналы, шадуфы).</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Возникновение единого государства в Египте. Понятия «фара</w:t>
      </w:r>
      <w:r w:rsidRPr="006307E8">
        <w:rPr>
          <w:rFonts w:ascii="Times New Roman" w:hAnsi="Times New Roman" w:cs="Times New Roman"/>
          <w:color w:val="000000"/>
          <w:spacing w:val="-1"/>
          <w:sz w:val="24"/>
          <w:szCs w:val="24"/>
        </w:rPr>
        <w:softHyphen/>
        <w:t>он», «вельможа», «писец», «налог». Неограниченная власть фара</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5"/>
          <w:sz w:val="24"/>
          <w:szCs w:val="24"/>
        </w:rPr>
        <w:t xml:space="preserve">онов. Войско: пехота, отряды колесничих. Завоевательные походы. </w:t>
      </w:r>
      <w:r w:rsidRPr="006307E8">
        <w:rPr>
          <w:rFonts w:ascii="Times New Roman" w:hAnsi="Times New Roman" w:cs="Times New Roman"/>
          <w:color w:val="000000"/>
          <w:spacing w:val="-3"/>
          <w:sz w:val="24"/>
          <w:szCs w:val="24"/>
        </w:rPr>
        <w:t xml:space="preserve">Держава Тутмоса </w:t>
      </w:r>
      <w:r w:rsidRPr="006307E8">
        <w:rPr>
          <w:rFonts w:ascii="Times New Roman" w:hAnsi="Times New Roman" w:cs="Times New Roman"/>
          <w:color w:val="000000"/>
          <w:spacing w:val="14"/>
          <w:sz w:val="24"/>
          <w:szCs w:val="24"/>
          <w:lang w:val="en-US"/>
        </w:rPr>
        <w:t>III</w:t>
      </w:r>
      <w:r w:rsidRPr="006307E8">
        <w:rPr>
          <w:rFonts w:ascii="Times New Roman" w:hAnsi="Times New Roman" w:cs="Times New Roman"/>
          <w:color w:val="000000"/>
          <w:spacing w:val="14"/>
          <w:sz w:val="24"/>
          <w:szCs w:val="24"/>
        </w:rPr>
        <w:t>.</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t>Города — Мемфис, Фивы.</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Быт земледельцев и ремесленников. Жизнь и служба вельмож.</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4"/>
          <w:sz w:val="24"/>
          <w:szCs w:val="24"/>
        </w:rPr>
        <w:t xml:space="preserve">Религия древних египтян. Священные животные, боги (Амон-Ра, </w:t>
      </w:r>
      <w:r w:rsidRPr="006307E8">
        <w:rPr>
          <w:rFonts w:ascii="Times New Roman" w:hAnsi="Times New Roman" w:cs="Times New Roman"/>
          <w:color w:val="000000"/>
          <w:spacing w:val="3"/>
          <w:sz w:val="24"/>
          <w:szCs w:val="24"/>
        </w:rPr>
        <w:t xml:space="preserve">Геб и Нут, Осирис и Исида, Гор, Анубис, Маат). Миф об Осирисе </w:t>
      </w:r>
      <w:r w:rsidRPr="006307E8">
        <w:rPr>
          <w:rFonts w:ascii="Times New Roman" w:hAnsi="Times New Roman" w:cs="Times New Roman"/>
          <w:color w:val="000000"/>
          <w:spacing w:val="-8"/>
          <w:sz w:val="24"/>
          <w:szCs w:val="24"/>
        </w:rPr>
        <w:t xml:space="preserve">и Исиде. Суд Осириса в «царстве мертвых». Обожествление фараона. </w:t>
      </w:r>
      <w:r w:rsidRPr="006307E8">
        <w:rPr>
          <w:rFonts w:ascii="Times New Roman" w:hAnsi="Times New Roman" w:cs="Times New Roman"/>
          <w:color w:val="000000"/>
          <w:spacing w:val="-2"/>
          <w:sz w:val="24"/>
          <w:szCs w:val="24"/>
        </w:rPr>
        <w:t>Понятия «храм», «жрец», «миф», «мумия», «гробница», «саркофаг».</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4"/>
          <w:sz w:val="24"/>
          <w:szCs w:val="24"/>
        </w:rPr>
        <w:lastRenderedPageBreak/>
        <w:t xml:space="preserve">Искусство древних египтян. Строительство пирамид. Большой Сфинкс. Храм, его внешний и внутренний вид. Раскопки гробниц. </w:t>
      </w:r>
      <w:r w:rsidRPr="006307E8">
        <w:rPr>
          <w:rFonts w:ascii="Times New Roman" w:hAnsi="Times New Roman" w:cs="Times New Roman"/>
          <w:color w:val="000000"/>
          <w:spacing w:val="-6"/>
          <w:sz w:val="24"/>
          <w:szCs w:val="24"/>
        </w:rPr>
        <w:t xml:space="preserve">Находки произведений искусства в гробнице фараона Тутанхамона. </w:t>
      </w:r>
      <w:r w:rsidRPr="006307E8">
        <w:rPr>
          <w:rFonts w:ascii="Times New Roman" w:hAnsi="Times New Roman" w:cs="Times New Roman"/>
          <w:color w:val="000000"/>
          <w:spacing w:val="-1"/>
          <w:sz w:val="24"/>
          <w:szCs w:val="24"/>
        </w:rPr>
        <w:t xml:space="preserve">Особенности изображения человека в скульптуре и росписях. </w:t>
      </w:r>
      <w:r w:rsidRPr="006307E8">
        <w:rPr>
          <w:rFonts w:ascii="Times New Roman" w:hAnsi="Times New Roman" w:cs="Times New Roman"/>
          <w:color w:val="000000"/>
          <w:spacing w:val="2"/>
          <w:sz w:val="24"/>
          <w:szCs w:val="24"/>
        </w:rPr>
        <w:t>Скульптурный портрет. Понятия «скульптура», «статуя», «рель</w:t>
      </w:r>
      <w:r w:rsidRPr="006307E8">
        <w:rPr>
          <w:rFonts w:ascii="Times New Roman" w:hAnsi="Times New Roman" w:cs="Times New Roman"/>
          <w:color w:val="000000"/>
          <w:spacing w:val="2"/>
          <w:sz w:val="24"/>
          <w:szCs w:val="24"/>
        </w:rPr>
        <w:softHyphen/>
        <w:t>еф», «скульптурный портрет», «роспись».</w:t>
      </w:r>
    </w:p>
    <w:p w:rsidR="006702D7" w:rsidRPr="006307E8" w:rsidRDefault="006702D7" w:rsidP="006702D7">
      <w:pPr>
        <w:shd w:val="clear" w:color="auto" w:fill="FFFFFF"/>
        <w:ind w:firstLine="709"/>
        <w:jc w:val="both"/>
        <w:rPr>
          <w:rFonts w:ascii="Times New Roman" w:hAnsi="Times New Roman" w:cs="Times New Roman"/>
          <w:color w:val="000000"/>
          <w:spacing w:val="-4"/>
          <w:sz w:val="24"/>
          <w:szCs w:val="24"/>
        </w:rPr>
      </w:pPr>
      <w:r w:rsidRPr="006307E8">
        <w:rPr>
          <w:rFonts w:ascii="Times New Roman" w:hAnsi="Times New Roman" w:cs="Times New Roman"/>
          <w:color w:val="000000"/>
          <w:sz w:val="24"/>
          <w:szCs w:val="24"/>
        </w:rPr>
        <w:t>Особенности древнеегипетского письма. Материалы для пись</w:t>
      </w:r>
      <w:r w:rsidRPr="006307E8">
        <w:rPr>
          <w:rFonts w:ascii="Times New Roman" w:hAnsi="Times New Roman" w:cs="Times New Roman"/>
          <w:color w:val="000000"/>
          <w:sz w:val="24"/>
          <w:szCs w:val="24"/>
        </w:rPr>
        <w:softHyphen/>
        <w:t>ма. Школа: подготовка писцов и жрецов. Научные знания (мате</w:t>
      </w:r>
      <w:r w:rsidRPr="006307E8">
        <w:rPr>
          <w:rFonts w:ascii="Times New Roman" w:hAnsi="Times New Roman" w:cs="Times New Roman"/>
          <w:color w:val="000000"/>
          <w:sz w:val="24"/>
          <w:szCs w:val="24"/>
        </w:rPr>
        <w:softHyphen/>
      </w:r>
      <w:r w:rsidRPr="006307E8">
        <w:rPr>
          <w:rFonts w:ascii="Times New Roman" w:hAnsi="Times New Roman" w:cs="Times New Roman"/>
          <w:color w:val="000000"/>
          <w:spacing w:val="-4"/>
          <w:sz w:val="24"/>
          <w:szCs w:val="24"/>
        </w:rPr>
        <w:t xml:space="preserve">матика, астрономия). Солнечный календарь. Водяные часы. </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4"/>
          <w:sz w:val="24"/>
          <w:szCs w:val="24"/>
        </w:rPr>
        <w:t>Произ</w:t>
      </w:r>
      <w:r w:rsidRPr="006307E8">
        <w:rPr>
          <w:rFonts w:ascii="Times New Roman" w:hAnsi="Times New Roman" w:cs="Times New Roman"/>
          <w:color w:val="000000"/>
          <w:spacing w:val="-4"/>
          <w:sz w:val="24"/>
          <w:szCs w:val="24"/>
        </w:rPr>
        <w:softHyphen/>
        <w:t xml:space="preserve">ведения литературы: хвалебные песни богам, повесть о Синухете, </w:t>
      </w:r>
      <w:r w:rsidRPr="006307E8">
        <w:rPr>
          <w:rFonts w:ascii="Times New Roman" w:hAnsi="Times New Roman" w:cs="Times New Roman"/>
          <w:color w:val="000000"/>
          <w:spacing w:val="-1"/>
          <w:sz w:val="24"/>
          <w:szCs w:val="24"/>
        </w:rPr>
        <w:t>поучения писцов, «Книга мертвых». Понятия «иероглиф», «папи</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2"/>
          <w:sz w:val="24"/>
          <w:szCs w:val="24"/>
        </w:rPr>
        <w:t>рус», «свиток».</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2"/>
          <w:sz w:val="24"/>
          <w:szCs w:val="24"/>
        </w:rPr>
        <w:t>Достижения древних египтян (земледелие, основанное на оро</w:t>
      </w:r>
      <w:r w:rsidRPr="006307E8">
        <w:rPr>
          <w:rFonts w:ascii="Times New Roman" w:hAnsi="Times New Roman" w:cs="Times New Roman"/>
          <w:color w:val="000000"/>
          <w:spacing w:val="-2"/>
          <w:sz w:val="24"/>
          <w:szCs w:val="24"/>
        </w:rPr>
        <w:softHyphen/>
        <w:t>шении; каменное строительство; скульптурный портрет; письмен</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1"/>
          <w:sz w:val="24"/>
          <w:szCs w:val="24"/>
        </w:rPr>
        <w:t>ность; календарь). Неограниченная власть фараонов. Представле</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3"/>
          <w:sz w:val="24"/>
          <w:szCs w:val="24"/>
        </w:rPr>
        <w:t>ние о загробном воздаянии (суд Осириса и клятва умершего).</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b/>
          <w:bCs/>
          <w:color w:val="000000"/>
          <w:spacing w:val="3"/>
          <w:sz w:val="24"/>
          <w:szCs w:val="24"/>
        </w:rPr>
        <w:t>Западная Азия в древности (7ч)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3"/>
          <w:sz w:val="24"/>
          <w:szCs w:val="24"/>
        </w:rPr>
        <w:t xml:space="preserve">Двуречье в древности. Местоположение и природные условия </w:t>
      </w:r>
      <w:r w:rsidRPr="006307E8">
        <w:rPr>
          <w:rFonts w:ascii="Times New Roman" w:hAnsi="Times New Roman" w:cs="Times New Roman"/>
          <w:color w:val="000000"/>
          <w:spacing w:val="-5"/>
          <w:sz w:val="24"/>
          <w:szCs w:val="24"/>
        </w:rPr>
        <w:t>Южного Двуречья (жаркий климат, разливы Тигра и Евфрата, пло</w:t>
      </w:r>
      <w:r w:rsidRPr="006307E8">
        <w:rPr>
          <w:rFonts w:ascii="Times New Roman" w:hAnsi="Times New Roman" w:cs="Times New Roman"/>
          <w:color w:val="000000"/>
          <w:spacing w:val="-5"/>
          <w:sz w:val="24"/>
          <w:szCs w:val="24"/>
        </w:rPr>
        <w:softHyphen/>
      </w:r>
      <w:r w:rsidRPr="006307E8">
        <w:rPr>
          <w:rFonts w:ascii="Times New Roman" w:hAnsi="Times New Roman" w:cs="Times New Roman"/>
          <w:color w:val="000000"/>
          <w:sz w:val="24"/>
          <w:szCs w:val="24"/>
        </w:rPr>
        <w:t xml:space="preserve">дородие почв; отсутствие металлических руд, строительного камня </w:t>
      </w:r>
      <w:r w:rsidRPr="006307E8">
        <w:rPr>
          <w:rFonts w:ascii="Times New Roman" w:hAnsi="Times New Roman" w:cs="Times New Roman"/>
          <w:color w:val="000000"/>
          <w:spacing w:val="2"/>
          <w:sz w:val="24"/>
          <w:szCs w:val="24"/>
        </w:rPr>
        <w:t>и леса). Использование глины в строительстве, в быту, для пись</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1"/>
          <w:sz w:val="24"/>
          <w:szCs w:val="24"/>
        </w:rPr>
        <w:t>ма. Земледелие, основанное на искусственном орошении.</w:t>
      </w:r>
      <w:r w:rsidRPr="006307E8">
        <w:rPr>
          <w:rFonts w:ascii="Times New Roman" w:hAnsi="Times New Roman" w:cs="Times New Roman"/>
          <w:color w:val="000000"/>
          <w:spacing w:val="-2"/>
          <w:sz w:val="24"/>
          <w:szCs w:val="24"/>
        </w:rPr>
        <w:t>Города шумеров Ур и Урук.</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3"/>
          <w:sz w:val="24"/>
          <w:szCs w:val="24"/>
        </w:rPr>
        <w:t xml:space="preserve">Древневавилонское царство. Законы Хаммурапи: ограничение </w:t>
      </w:r>
      <w:r w:rsidRPr="006307E8">
        <w:rPr>
          <w:rFonts w:ascii="Times New Roman" w:hAnsi="Times New Roman" w:cs="Times New Roman"/>
          <w:color w:val="000000"/>
          <w:spacing w:val="1"/>
          <w:sz w:val="24"/>
          <w:szCs w:val="24"/>
        </w:rPr>
        <w:t xml:space="preserve">долгового рабства; представление о талионе («Око за око, зуб за </w:t>
      </w:r>
      <w:r w:rsidRPr="006307E8">
        <w:rPr>
          <w:rFonts w:ascii="Times New Roman" w:hAnsi="Times New Roman" w:cs="Times New Roman"/>
          <w:color w:val="000000"/>
          <w:spacing w:val="-2"/>
          <w:sz w:val="24"/>
          <w:szCs w:val="24"/>
        </w:rPr>
        <w:t>зуб»), о неравенстве людей перед законом. Понятия «закон», «рос</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4"/>
          <w:sz w:val="24"/>
          <w:szCs w:val="24"/>
        </w:rPr>
        <w:t>товщик».</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z w:val="24"/>
          <w:szCs w:val="24"/>
        </w:rPr>
        <w:t xml:space="preserve">Религиозные верования жителей Двуречья. Боги Шамаш, Син, </w:t>
      </w:r>
      <w:r w:rsidRPr="006307E8">
        <w:rPr>
          <w:rFonts w:ascii="Times New Roman" w:hAnsi="Times New Roman" w:cs="Times New Roman"/>
          <w:color w:val="000000"/>
          <w:spacing w:val="-3"/>
          <w:sz w:val="24"/>
          <w:szCs w:val="24"/>
        </w:rPr>
        <w:t>Эа, Иштар. Ступенчатые башни-храмы. Клинопись. Писцовые шко</w:t>
      </w:r>
      <w:r w:rsidRPr="006307E8">
        <w:rPr>
          <w:rFonts w:ascii="Times New Roman" w:hAnsi="Times New Roman" w:cs="Times New Roman"/>
          <w:color w:val="000000"/>
          <w:spacing w:val="-3"/>
          <w:sz w:val="24"/>
          <w:szCs w:val="24"/>
        </w:rPr>
        <w:softHyphen/>
      </w:r>
      <w:r w:rsidRPr="006307E8">
        <w:rPr>
          <w:rFonts w:ascii="Times New Roman" w:hAnsi="Times New Roman" w:cs="Times New Roman"/>
          <w:color w:val="000000"/>
          <w:sz w:val="24"/>
          <w:szCs w:val="24"/>
        </w:rPr>
        <w:t>лы. Научныезнания (астрономия, математика). Литература: сказа</w:t>
      </w:r>
      <w:r w:rsidRPr="006307E8">
        <w:rPr>
          <w:rFonts w:ascii="Times New Roman" w:hAnsi="Times New Roman" w:cs="Times New Roman"/>
          <w:color w:val="000000"/>
          <w:sz w:val="24"/>
          <w:szCs w:val="24"/>
        </w:rPr>
        <w:softHyphen/>
      </w:r>
      <w:r w:rsidRPr="006307E8">
        <w:rPr>
          <w:rFonts w:ascii="Times New Roman" w:hAnsi="Times New Roman" w:cs="Times New Roman"/>
          <w:color w:val="000000"/>
          <w:spacing w:val="-2"/>
          <w:sz w:val="24"/>
          <w:szCs w:val="24"/>
        </w:rPr>
        <w:t>ния о Гильгамеше.</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7"/>
          <w:sz w:val="24"/>
          <w:szCs w:val="24"/>
        </w:rPr>
        <w:t>Города Финикии — Библ, Сидон, Тир. Виноградарство и олив-</w:t>
      </w:r>
      <w:r w:rsidRPr="006307E8">
        <w:rPr>
          <w:rFonts w:ascii="Times New Roman" w:hAnsi="Times New Roman" w:cs="Times New Roman"/>
          <w:color w:val="000000"/>
          <w:spacing w:val="-4"/>
          <w:sz w:val="24"/>
          <w:szCs w:val="24"/>
        </w:rPr>
        <w:t xml:space="preserve">ководство. Ремесла: стеклоделие, изготовление пурпурных тканей. </w:t>
      </w:r>
      <w:r w:rsidRPr="006307E8">
        <w:rPr>
          <w:rFonts w:ascii="Times New Roman" w:hAnsi="Times New Roman" w:cs="Times New Roman"/>
          <w:color w:val="000000"/>
          <w:sz w:val="24"/>
          <w:szCs w:val="24"/>
        </w:rPr>
        <w:t>Морская торговля и пиратство. Основание колоний вдоль побере</w:t>
      </w:r>
      <w:r w:rsidRPr="006307E8">
        <w:rPr>
          <w:rFonts w:ascii="Times New Roman" w:hAnsi="Times New Roman" w:cs="Times New Roman"/>
          <w:color w:val="000000"/>
          <w:sz w:val="24"/>
          <w:szCs w:val="24"/>
        </w:rPr>
        <w:softHyphen/>
      </w:r>
      <w:r w:rsidRPr="006307E8">
        <w:rPr>
          <w:rFonts w:ascii="Times New Roman" w:hAnsi="Times New Roman" w:cs="Times New Roman"/>
          <w:color w:val="000000"/>
          <w:spacing w:val="1"/>
          <w:sz w:val="24"/>
          <w:szCs w:val="24"/>
        </w:rPr>
        <w:t>жья Средиземного моря. Древнейший алфавит.</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Древние евреи. Представление о Библии и Ветхом Завете. По</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5"/>
          <w:sz w:val="24"/>
          <w:szCs w:val="24"/>
        </w:rPr>
        <w:t xml:space="preserve">нятие «единобожие». Библейские мифы и сказания (о первых </w:t>
      </w:r>
      <w:r w:rsidRPr="006307E8">
        <w:rPr>
          <w:rFonts w:ascii="Times New Roman" w:hAnsi="Times New Roman" w:cs="Times New Roman"/>
          <w:color w:val="000000"/>
          <w:spacing w:val="2"/>
          <w:sz w:val="24"/>
          <w:szCs w:val="24"/>
        </w:rPr>
        <w:t>людях, о Всемирном потопе, Иосиф и его братья, исход из Егип</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1"/>
          <w:sz w:val="24"/>
          <w:szCs w:val="24"/>
        </w:rPr>
        <w:t>та). Моральные нормы библейских заповедей. Библейские преда</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2"/>
          <w:sz w:val="24"/>
          <w:szCs w:val="24"/>
        </w:rPr>
        <w:t>ния о героях. Борьба с филистимлянами. Древнееврейское царст</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5"/>
          <w:sz w:val="24"/>
          <w:szCs w:val="24"/>
        </w:rPr>
        <w:t xml:space="preserve">во и его правители: Саул, Давид, Соломон. Иерусалим как столица </w:t>
      </w:r>
      <w:r w:rsidRPr="006307E8">
        <w:rPr>
          <w:rFonts w:ascii="Times New Roman" w:hAnsi="Times New Roman" w:cs="Times New Roman"/>
          <w:color w:val="000000"/>
          <w:spacing w:val="1"/>
          <w:sz w:val="24"/>
          <w:szCs w:val="24"/>
        </w:rPr>
        <w:t>царства. Храм бога Яхве.</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Начало обработки железа. Последствия использования желез</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4"/>
          <w:sz w:val="24"/>
          <w:szCs w:val="24"/>
        </w:rPr>
        <w:t>ных орудий труда.</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
          <w:sz w:val="24"/>
          <w:szCs w:val="24"/>
        </w:rPr>
        <w:t xml:space="preserve">Ассирийская держава. Новшества в военном деле (железное </w:t>
      </w:r>
      <w:r w:rsidRPr="006307E8">
        <w:rPr>
          <w:rFonts w:ascii="Times New Roman" w:hAnsi="Times New Roman" w:cs="Times New Roman"/>
          <w:color w:val="000000"/>
          <w:spacing w:val="-1"/>
          <w:sz w:val="24"/>
          <w:szCs w:val="24"/>
        </w:rPr>
        <w:t xml:space="preserve">оружие, стенобитные орудия, конница как особый род войск). </w:t>
      </w:r>
      <w:r w:rsidRPr="006307E8">
        <w:rPr>
          <w:rFonts w:ascii="Times New Roman" w:hAnsi="Times New Roman" w:cs="Times New Roman"/>
          <w:color w:val="000000"/>
          <w:spacing w:val="-5"/>
          <w:sz w:val="24"/>
          <w:szCs w:val="24"/>
        </w:rPr>
        <w:t xml:space="preserve">Ассирийские завоевания. Ограбление побежденных стран, массовые казни, переселение сотен тысяч людей. Столица державы Ниневия. </w:t>
      </w:r>
      <w:r w:rsidRPr="006307E8">
        <w:rPr>
          <w:rFonts w:ascii="Times New Roman" w:hAnsi="Times New Roman" w:cs="Times New Roman"/>
          <w:color w:val="000000"/>
          <w:spacing w:val="-4"/>
          <w:sz w:val="24"/>
          <w:szCs w:val="24"/>
        </w:rPr>
        <w:t xml:space="preserve">Царский </w:t>
      </w:r>
      <w:r w:rsidRPr="006307E8">
        <w:rPr>
          <w:rFonts w:ascii="Times New Roman" w:hAnsi="Times New Roman" w:cs="Times New Roman"/>
          <w:color w:val="000000"/>
          <w:spacing w:val="-4"/>
          <w:sz w:val="24"/>
          <w:szCs w:val="24"/>
        </w:rPr>
        <w:lastRenderedPageBreak/>
        <w:t xml:space="preserve">дворец. Представление об ассирийском искусстве (статуи, </w:t>
      </w:r>
      <w:r w:rsidRPr="006307E8">
        <w:rPr>
          <w:rFonts w:ascii="Times New Roman" w:hAnsi="Times New Roman" w:cs="Times New Roman"/>
          <w:color w:val="000000"/>
          <w:spacing w:val="-1"/>
          <w:sz w:val="24"/>
          <w:szCs w:val="24"/>
        </w:rPr>
        <w:t>рельефы, росписи). Библиотека Ашшурбанапала. Гибель Ассирии.</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6"/>
          <w:sz w:val="24"/>
          <w:szCs w:val="24"/>
        </w:rPr>
        <w:t xml:space="preserve">Три царства в Западной Азии: Нововавилонское, Лидийское </w:t>
      </w:r>
      <w:r w:rsidRPr="006307E8">
        <w:rPr>
          <w:rFonts w:ascii="Times New Roman" w:hAnsi="Times New Roman" w:cs="Times New Roman"/>
          <w:color w:val="000000"/>
          <w:spacing w:val="-1"/>
          <w:sz w:val="24"/>
          <w:szCs w:val="24"/>
        </w:rPr>
        <w:t xml:space="preserve">и Мидийское. Город Вавилон и его сооружения. Начало чеканки </w:t>
      </w:r>
      <w:r w:rsidRPr="006307E8">
        <w:rPr>
          <w:rFonts w:ascii="Times New Roman" w:hAnsi="Times New Roman" w:cs="Times New Roman"/>
          <w:color w:val="000000"/>
          <w:sz w:val="24"/>
          <w:szCs w:val="24"/>
        </w:rPr>
        <w:t>монеты в Лидии.</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3"/>
          <w:sz w:val="24"/>
          <w:szCs w:val="24"/>
        </w:rPr>
        <w:t xml:space="preserve">Образование Персидской державы (завоевание Мидии, Лидии, </w:t>
      </w:r>
      <w:r w:rsidRPr="006307E8">
        <w:rPr>
          <w:rFonts w:ascii="Times New Roman" w:hAnsi="Times New Roman" w:cs="Times New Roman"/>
          <w:color w:val="000000"/>
          <w:spacing w:val="1"/>
          <w:sz w:val="24"/>
          <w:szCs w:val="24"/>
        </w:rPr>
        <w:t xml:space="preserve">Вавилонии, Египта). Цари Кир, Дарий Первый. «Царская дорога», </w:t>
      </w:r>
      <w:r w:rsidRPr="006307E8">
        <w:rPr>
          <w:rFonts w:ascii="Times New Roman" w:hAnsi="Times New Roman" w:cs="Times New Roman"/>
          <w:color w:val="000000"/>
          <w:spacing w:val="-4"/>
          <w:sz w:val="24"/>
          <w:szCs w:val="24"/>
        </w:rPr>
        <w:t xml:space="preserve">ее использование для почтовой связи. Взимание налогов серебром. </w:t>
      </w:r>
      <w:r w:rsidRPr="006307E8">
        <w:rPr>
          <w:rFonts w:ascii="Times New Roman" w:hAnsi="Times New Roman" w:cs="Times New Roman"/>
          <w:color w:val="000000"/>
          <w:spacing w:val="2"/>
          <w:sz w:val="24"/>
          <w:szCs w:val="24"/>
        </w:rPr>
        <w:t>Состав войска («бессмертные», полчища, собранные из покорен</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z w:val="24"/>
          <w:szCs w:val="24"/>
        </w:rPr>
        <w:t>ных областей). Город Персеполь.</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b/>
          <w:bCs/>
          <w:color w:val="000000"/>
          <w:spacing w:val="2"/>
          <w:sz w:val="24"/>
          <w:szCs w:val="24"/>
        </w:rPr>
        <w:t>Индия и Китай в древности (5ч)</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6"/>
          <w:sz w:val="24"/>
          <w:szCs w:val="24"/>
        </w:rPr>
        <w:t xml:space="preserve">Местоположение и природа Древней Индии. Реки Инд и Ганг. </w:t>
      </w:r>
      <w:r w:rsidRPr="006307E8">
        <w:rPr>
          <w:rFonts w:ascii="Times New Roman" w:hAnsi="Times New Roman" w:cs="Times New Roman"/>
          <w:color w:val="000000"/>
          <w:spacing w:val="-2"/>
          <w:sz w:val="24"/>
          <w:szCs w:val="24"/>
        </w:rPr>
        <w:t>Гималайские горы. Джунгли. Древнейшие города. Сельское хозяй</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4"/>
          <w:sz w:val="24"/>
          <w:szCs w:val="24"/>
        </w:rPr>
        <w:t>ство. Выращивание риса, хлопчатника, сахарного тростника. Рели</w:t>
      </w:r>
      <w:r w:rsidRPr="006307E8">
        <w:rPr>
          <w:rFonts w:ascii="Times New Roman" w:hAnsi="Times New Roman" w:cs="Times New Roman"/>
          <w:color w:val="000000"/>
          <w:spacing w:val="-4"/>
          <w:sz w:val="24"/>
          <w:szCs w:val="24"/>
        </w:rPr>
        <w:softHyphen/>
      </w:r>
      <w:r w:rsidRPr="006307E8">
        <w:rPr>
          <w:rFonts w:ascii="Times New Roman" w:hAnsi="Times New Roman" w:cs="Times New Roman"/>
          <w:color w:val="000000"/>
          <w:spacing w:val="-2"/>
          <w:sz w:val="24"/>
          <w:szCs w:val="24"/>
        </w:rPr>
        <w:t>гиозные верования (почитание животных; боги Брахма, Ганеша; ве</w:t>
      </w:r>
      <w:r w:rsidRPr="006307E8">
        <w:rPr>
          <w:rFonts w:ascii="Times New Roman" w:hAnsi="Times New Roman" w:cs="Times New Roman"/>
          <w:color w:val="000000"/>
          <w:spacing w:val="-2"/>
          <w:sz w:val="24"/>
          <w:szCs w:val="24"/>
        </w:rPr>
        <w:softHyphen/>
      </w:r>
      <w:r w:rsidRPr="006307E8">
        <w:rPr>
          <w:rFonts w:ascii="Times New Roman" w:hAnsi="Times New Roman" w:cs="Times New Roman"/>
          <w:color w:val="000000"/>
          <w:spacing w:val="-3"/>
          <w:sz w:val="24"/>
          <w:szCs w:val="24"/>
        </w:rPr>
        <w:t>ра в переселение душ). Сказание о Раме. Представление о кастах. Периоды жизни брахмана. «Неприкасаемые». Возникновение буд</w:t>
      </w:r>
      <w:r w:rsidRPr="006307E8">
        <w:rPr>
          <w:rFonts w:ascii="Times New Roman" w:hAnsi="Times New Roman" w:cs="Times New Roman"/>
          <w:color w:val="000000"/>
          <w:spacing w:val="-3"/>
          <w:sz w:val="24"/>
          <w:szCs w:val="24"/>
        </w:rPr>
        <w:softHyphen/>
        <w:t xml:space="preserve">дизма (легенда о Будде, отношение к делению людей на касты, </w:t>
      </w:r>
      <w:r w:rsidRPr="006307E8">
        <w:rPr>
          <w:rFonts w:ascii="Times New Roman" w:hAnsi="Times New Roman" w:cs="Times New Roman"/>
          <w:color w:val="000000"/>
          <w:spacing w:val="-4"/>
          <w:sz w:val="24"/>
          <w:szCs w:val="24"/>
        </w:rPr>
        <w:t xml:space="preserve">нравственные нормы). Объединение Индии под властью Ашоки. </w:t>
      </w:r>
      <w:r w:rsidRPr="006307E8">
        <w:rPr>
          <w:rFonts w:ascii="Times New Roman" w:hAnsi="Times New Roman" w:cs="Times New Roman"/>
          <w:color w:val="000000"/>
          <w:spacing w:val="-1"/>
          <w:sz w:val="24"/>
          <w:szCs w:val="24"/>
        </w:rPr>
        <w:t>Индийские цифры. Шахматы.</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pacing w:val="10"/>
          <w:sz w:val="24"/>
          <w:szCs w:val="24"/>
        </w:rPr>
        <w:t xml:space="preserve">Местоположение и природа Древнего Китая. Реки Хуанхэ </w:t>
      </w:r>
      <w:r w:rsidRPr="006307E8">
        <w:rPr>
          <w:rFonts w:ascii="Times New Roman" w:hAnsi="Times New Roman" w:cs="Times New Roman"/>
          <w:color w:val="000000"/>
          <w:spacing w:val="7"/>
          <w:sz w:val="24"/>
          <w:szCs w:val="24"/>
        </w:rPr>
        <w:t xml:space="preserve">и Янцзы. Учение Конфуция (уважение к старшим; мудрость — </w:t>
      </w:r>
      <w:r w:rsidRPr="006307E8">
        <w:rPr>
          <w:rFonts w:ascii="Times New Roman" w:hAnsi="Times New Roman" w:cs="Times New Roman"/>
          <w:color w:val="000000"/>
          <w:spacing w:val="-5"/>
          <w:sz w:val="24"/>
          <w:szCs w:val="24"/>
        </w:rPr>
        <w:t xml:space="preserve">в знании старинных книг; отношения правителя и народа; нормы </w:t>
      </w:r>
      <w:r w:rsidRPr="006307E8">
        <w:rPr>
          <w:rFonts w:ascii="Times New Roman" w:hAnsi="Times New Roman" w:cs="Times New Roman"/>
          <w:color w:val="000000"/>
          <w:spacing w:val="-4"/>
          <w:sz w:val="24"/>
          <w:szCs w:val="24"/>
        </w:rPr>
        <w:t xml:space="preserve">поведения). Китайские иероглифы и книги. Объединение Китая при ЦиньШихуане. Расширение территории. Строительство Великой </w:t>
      </w:r>
      <w:r w:rsidRPr="006307E8">
        <w:rPr>
          <w:rFonts w:ascii="Times New Roman" w:hAnsi="Times New Roman" w:cs="Times New Roman"/>
          <w:color w:val="000000"/>
          <w:spacing w:val="-1"/>
          <w:sz w:val="24"/>
          <w:szCs w:val="24"/>
        </w:rPr>
        <w:t>Китайской стены. Деспотизм властелина Китая. Возмущение наро</w:t>
      </w:r>
      <w:r w:rsidRPr="006307E8">
        <w:rPr>
          <w:rFonts w:ascii="Times New Roman" w:hAnsi="Times New Roman" w:cs="Times New Roman"/>
          <w:color w:val="000000"/>
          <w:spacing w:val="-1"/>
          <w:sz w:val="24"/>
          <w:szCs w:val="24"/>
        </w:rPr>
        <w:softHyphen/>
        <w:t>да. Свержение наследников ЦиньШихуана. Шелк. Великий шел</w:t>
      </w:r>
      <w:r w:rsidRPr="006307E8">
        <w:rPr>
          <w:rFonts w:ascii="Times New Roman" w:hAnsi="Times New Roman" w:cs="Times New Roman"/>
          <w:color w:val="000000"/>
          <w:spacing w:val="-1"/>
          <w:sz w:val="24"/>
          <w:szCs w:val="24"/>
        </w:rPr>
        <w:softHyphen/>
      </w:r>
      <w:r w:rsidRPr="006307E8">
        <w:rPr>
          <w:rFonts w:ascii="Times New Roman" w:hAnsi="Times New Roman" w:cs="Times New Roman"/>
          <w:color w:val="000000"/>
          <w:spacing w:val="2"/>
          <w:sz w:val="24"/>
          <w:szCs w:val="24"/>
        </w:rPr>
        <w:t>ковый путь. Чай. Бумага. Компас.</w:t>
      </w:r>
    </w:p>
    <w:p w:rsidR="006702D7" w:rsidRPr="006307E8" w:rsidRDefault="006702D7" w:rsidP="006702D7">
      <w:pPr>
        <w:shd w:val="clear" w:color="auto" w:fill="FFFFFF"/>
        <w:ind w:firstLine="709"/>
        <w:jc w:val="both"/>
        <w:rPr>
          <w:rFonts w:ascii="Times New Roman" w:hAnsi="Times New Roman" w:cs="Times New Roman"/>
          <w:sz w:val="24"/>
          <w:szCs w:val="24"/>
        </w:rPr>
      </w:pPr>
      <w:r w:rsidRPr="006307E8">
        <w:rPr>
          <w:rFonts w:ascii="Times New Roman" w:hAnsi="Times New Roman" w:cs="Times New Roman"/>
          <w:color w:val="000000"/>
          <w:sz w:val="24"/>
          <w:szCs w:val="24"/>
        </w:rPr>
        <w:t>Вклад народов Древнего Востока в мировую культуру.</w:t>
      </w:r>
    </w:p>
    <w:p w:rsidR="006702D7" w:rsidRPr="006307E8" w:rsidRDefault="006702D7" w:rsidP="006702D7">
      <w:pPr>
        <w:shd w:val="clear" w:color="auto" w:fill="FFFFFF"/>
        <w:ind w:firstLine="709"/>
        <w:jc w:val="both"/>
        <w:rPr>
          <w:rFonts w:ascii="Times New Roman" w:hAnsi="Times New Roman" w:cs="Times New Roman"/>
          <w:b/>
          <w:sz w:val="24"/>
          <w:szCs w:val="24"/>
        </w:rPr>
      </w:pPr>
      <w:r w:rsidRPr="006307E8">
        <w:rPr>
          <w:rFonts w:ascii="Times New Roman" w:hAnsi="Times New Roman" w:cs="Times New Roman"/>
          <w:b/>
          <w:sz w:val="24"/>
          <w:szCs w:val="24"/>
        </w:rPr>
        <w:t>Тема 3. Древняя Греция. (21ч)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1"/>
          <w:sz w:val="24"/>
          <w:szCs w:val="24"/>
        </w:rPr>
        <w:t>Древнейшая Греция (5ч)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3"/>
          <w:sz w:val="24"/>
          <w:szCs w:val="24"/>
        </w:rPr>
        <w:t xml:space="preserve">Местоположение и природные условия. Горные хребты, </w:t>
      </w:r>
      <w:r w:rsidRPr="00A35AA0">
        <w:rPr>
          <w:rFonts w:ascii="Times New Roman" w:hAnsi="Times New Roman" w:cs="Times New Roman"/>
          <w:color w:val="000000"/>
          <w:spacing w:val="1"/>
          <w:sz w:val="24"/>
          <w:szCs w:val="24"/>
        </w:rPr>
        <w:t>разрезающие страну на изолированные области. Роль моря в жиз</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1"/>
          <w:sz w:val="24"/>
          <w:szCs w:val="24"/>
        </w:rPr>
        <w:t>ни греков. Отсутствие полноводных рек. Древнейшие города Ми</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z w:val="24"/>
          <w:szCs w:val="24"/>
        </w:rPr>
        <w:t>кены, Тиринф, Пилос, Афины.</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Критское царство. Раскопки дворцов. Росписи. Понятие «фре</w:t>
      </w:r>
      <w:r w:rsidRPr="00A35AA0">
        <w:rPr>
          <w:rFonts w:ascii="Times New Roman" w:hAnsi="Times New Roman" w:cs="Times New Roman"/>
          <w:color w:val="000000"/>
          <w:spacing w:val="-1"/>
          <w:sz w:val="24"/>
          <w:szCs w:val="24"/>
        </w:rPr>
        <w:softHyphen/>
        <w:t xml:space="preserve">ска». Морское могущество царей Крита. Таблички с письменами. Гибель Критского царства. Греческие мифы критского цикла (Тесей </w:t>
      </w:r>
      <w:r w:rsidRPr="00A35AA0">
        <w:rPr>
          <w:rFonts w:ascii="Times New Roman" w:hAnsi="Times New Roman" w:cs="Times New Roman"/>
          <w:color w:val="000000"/>
          <w:spacing w:val="4"/>
          <w:sz w:val="24"/>
          <w:szCs w:val="24"/>
        </w:rPr>
        <w:t>и Минотавр, Дедал и Икар).</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Микенское царство. Каменное строительство (Микенская кре</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z w:val="24"/>
          <w:szCs w:val="24"/>
        </w:rPr>
        <w:t>пость, царские гробницы). Древнейшее греческое письмо. Заселе</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2"/>
          <w:sz w:val="24"/>
          <w:szCs w:val="24"/>
        </w:rPr>
        <w:t>ние островов Эгейского моря. Сведения о войне с Троянским цар</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7"/>
          <w:sz w:val="24"/>
          <w:szCs w:val="24"/>
        </w:rPr>
        <w:t xml:space="preserve">ством. Мифы о начале Троянской войны. Вторжения в Грецию </w:t>
      </w:r>
      <w:r w:rsidRPr="00A35AA0">
        <w:rPr>
          <w:rFonts w:ascii="Times New Roman" w:hAnsi="Times New Roman" w:cs="Times New Roman"/>
          <w:color w:val="000000"/>
          <w:spacing w:val="1"/>
          <w:sz w:val="24"/>
          <w:szCs w:val="24"/>
        </w:rPr>
        <w:t>с севера воинственных племен. Упадок хозяйства и культуры.</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4"/>
          <w:sz w:val="24"/>
          <w:szCs w:val="24"/>
        </w:rPr>
        <w:lastRenderedPageBreak/>
        <w:t xml:space="preserve">Поэмы Гомера «Илиада» и «Одиссея». Религиозные верования </w:t>
      </w:r>
      <w:r w:rsidRPr="00A35AA0">
        <w:rPr>
          <w:rFonts w:ascii="Times New Roman" w:hAnsi="Times New Roman" w:cs="Times New Roman"/>
          <w:color w:val="000000"/>
          <w:spacing w:val="2"/>
          <w:sz w:val="24"/>
          <w:szCs w:val="24"/>
        </w:rPr>
        <w:t>греков. Олимпийские боги. Мифы древних греков о богах и геро</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1"/>
          <w:sz w:val="24"/>
          <w:szCs w:val="24"/>
        </w:rPr>
        <w:t xml:space="preserve">ях (Прометей, Деметра и Персефона, Дионис и пираты, подвиги </w:t>
      </w:r>
      <w:r w:rsidRPr="00A35AA0">
        <w:rPr>
          <w:rFonts w:ascii="Times New Roman" w:hAnsi="Times New Roman" w:cs="Times New Roman"/>
          <w:color w:val="000000"/>
          <w:spacing w:val="-6"/>
          <w:sz w:val="24"/>
          <w:szCs w:val="24"/>
        </w:rPr>
        <w:t>Геракла).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1"/>
          <w:sz w:val="24"/>
          <w:szCs w:val="24"/>
        </w:rPr>
        <w:t xml:space="preserve">Полисы Греции и их борьба </w:t>
      </w:r>
      <w:r w:rsidRPr="00A35AA0">
        <w:rPr>
          <w:rFonts w:ascii="Times New Roman" w:hAnsi="Times New Roman" w:cs="Times New Roman"/>
          <w:b/>
          <w:bCs/>
          <w:color w:val="000000"/>
          <w:spacing w:val="1"/>
          <w:sz w:val="24"/>
          <w:szCs w:val="24"/>
        </w:rPr>
        <w:t>с персидским нашествием (7ч)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Начало обработки железа в Греции. Создание греческого алфа</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4"/>
          <w:sz w:val="24"/>
          <w:szCs w:val="24"/>
        </w:rPr>
        <w:t>вита (впервые введено обозначение буквами гласных звуков). Воз</w:t>
      </w:r>
      <w:r w:rsidRPr="00A35AA0">
        <w:rPr>
          <w:rFonts w:ascii="Times New Roman" w:hAnsi="Times New Roman" w:cs="Times New Roman"/>
          <w:color w:val="000000"/>
          <w:spacing w:val="-4"/>
          <w:sz w:val="24"/>
          <w:szCs w:val="24"/>
        </w:rPr>
        <w:softHyphen/>
        <w:t xml:space="preserve">никновение самостоятельных государств (Афины, Спарта, Коринф, </w:t>
      </w:r>
      <w:r w:rsidRPr="00A35AA0">
        <w:rPr>
          <w:rFonts w:ascii="Times New Roman" w:hAnsi="Times New Roman" w:cs="Times New Roman"/>
          <w:color w:val="000000"/>
          <w:spacing w:val="3"/>
          <w:sz w:val="24"/>
          <w:szCs w:val="24"/>
        </w:rPr>
        <w:t>Фивы, Милет). Понятие «полис».</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Местоположение и природные условия Аттики. Неблагоприят</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5"/>
          <w:sz w:val="24"/>
          <w:szCs w:val="24"/>
        </w:rPr>
        <w:t>ные условия для выращивания зерновых. Разведение оливок и вино</w:t>
      </w:r>
      <w:r w:rsidRPr="00A35AA0">
        <w:rPr>
          <w:rFonts w:ascii="Times New Roman" w:hAnsi="Times New Roman" w:cs="Times New Roman"/>
          <w:color w:val="000000"/>
          <w:spacing w:val="-5"/>
          <w:sz w:val="24"/>
          <w:szCs w:val="24"/>
        </w:rPr>
        <w:softHyphen/>
        <w:t xml:space="preserve">града. Знать во главе управления Афин. Законы Драконта. Понятие </w:t>
      </w:r>
      <w:r w:rsidRPr="00A35AA0">
        <w:rPr>
          <w:rFonts w:ascii="Times New Roman" w:hAnsi="Times New Roman" w:cs="Times New Roman"/>
          <w:color w:val="000000"/>
          <w:spacing w:val="-1"/>
          <w:sz w:val="24"/>
          <w:szCs w:val="24"/>
        </w:rPr>
        <w:t>«демос». Бедственное положение земледельцев. Долговое рабство.</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Борьба демоса со знатью. Реформы Солона. Запрещение дол</w:t>
      </w:r>
      <w:r w:rsidRPr="00A35AA0">
        <w:rPr>
          <w:rFonts w:ascii="Times New Roman" w:hAnsi="Times New Roman" w:cs="Times New Roman"/>
          <w:color w:val="000000"/>
          <w:spacing w:val="-1"/>
          <w:sz w:val="24"/>
          <w:szCs w:val="24"/>
        </w:rPr>
        <w:softHyphen/>
        <w:t>гового рабства. Перемены в управлении Афинами. Создание вы</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1"/>
          <w:sz w:val="24"/>
          <w:szCs w:val="24"/>
        </w:rPr>
        <w:t>борного суда. Понятия «гражданин», «демократия».</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 xml:space="preserve">Местоположение и природные условия Лаконии. Спартанский </w:t>
      </w:r>
      <w:r w:rsidRPr="00A35AA0">
        <w:rPr>
          <w:rFonts w:ascii="Times New Roman" w:hAnsi="Times New Roman" w:cs="Times New Roman"/>
          <w:color w:val="000000"/>
          <w:spacing w:val="3"/>
          <w:sz w:val="24"/>
          <w:szCs w:val="24"/>
        </w:rPr>
        <w:t xml:space="preserve">полис. Завоевание спартанцами Лаконии и Мессении. Спартанцы </w:t>
      </w:r>
      <w:r w:rsidRPr="00A35AA0">
        <w:rPr>
          <w:rFonts w:ascii="Times New Roman" w:hAnsi="Times New Roman" w:cs="Times New Roman"/>
          <w:color w:val="000000"/>
          <w:spacing w:val="-2"/>
          <w:sz w:val="24"/>
          <w:szCs w:val="24"/>
        </w:rPr>
        <w:t xml:space="preserve">и илоты. Спарта — военный лагерь. Регламентация повседневной </w:t>
      </w:r>
      <w:r w:rsidRPr="00A35AA0">
        <w:rPr>
          <w:rFonts w:ascii="Times New Roman" w:hAnsi="Times New Roman" w:cs="Times New Roman"/>
          <w:color w:val="000000"/>
          <w:sz w:val="24"/>
          <w:szCs w:val="24"/>
        </w:rPr>
        <w:t>жизни спартанцев. Управление Спартой: совет старейшин, два ца</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5"/>
          <w:sz w:val="24"/>
          <w:szCs w:val="24"/>
        </w:rPr>
        <w:t xml:space="preserve">ря — военных предводителя, народное собрание. «Детский способ» </w:t>
      </w:r>
      <w:r w:rsidRPr="00A35AA0">
        <w:rPr>
          <w:rFonts w:ascii="Times New Roman" w:hAnsi="Times New Roman" w:cs="Times New Roman"/>
          <w:color w:val="000000"/>
          <w:sz w:val="24"/>
          <w:szCs w:val="24"/>
        </w:rPr>
        <w:t>голосования. Спартанское воспитание.</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6"/>
          <w:sz w:val="24"/>
          <w:szCs w:val="24"/>
        </w:rPr>
        <w:t xml:space="preserve">Греческие колонии на берегах Средиземного и Черного морей. </w:t>
      </w:r>
      <w:r w:rsidRPr="00A35AA0">
        <w:rPr>
          <w:rFonts w:ascii="Times New Roman" w:hAnsi="Times New Roman" w:cs="Times New Roman"/>
          <w:color w:val="000000"/>
          <w:spacing w:val="-7"/>
          <w:sz w:val="24"/>
          <w:szCs w:val="24"/>
        </w:rPr>
        <w:t>Сиракузы, Тарент, Пантикапей, Херсонес, Ольвия. Причины колони</w:t>
      </w:r>
      <w:r w:rsidRPr="00A35AA0">
        <w:rPr>
          <w:rFonts w:ascii="Times New Roman" w:hAnsi="Times New Roman" w:cs="Times New Roman"/>
          <w:color w:val="000000"/>
          <w:spacing w:val="-7"/>
          <w:sz w:val="24"/>
          <w:szCs w:val="24"/>
        </w:rPr>
        <w:softHyphen/>
        <w:t>зации. Развитие межполисной торговли. Отношения колонистов с ме</w:t>
      </w:r>
      <w:r w:rsidRPr="00A35AA0">
        <w:rPr>
          <w:rFonts w:ascii="Times New Roman" w:hAnsi="Times New Roman" w:cs="Times New Roman"/>
          <w:color w:val="000000"/>
          <w:spacing w:val="-7"/>
          <w:sz w:val="24"/>
          <w:szCs w:val="24"/>
        </w:rPr>
        <w:softHyphen/>
      </w:r>
      <w:r w:rsidRPr="00A35AA0">
        <w:rPr>
          <w:rFonts w:ascii="Times New Roman" w:hAnsi="Times New Roman" w:cs="Times New Roman"/>
          <w:color w:val="000000"/>
          <w:spacing w:val="-1"/>
          <w:sz w:val="24"/>
          <w:szCs w:val="24"/>
        </w:rPr>
        <w:t>стным населением. Греки и скифы. Понятия «эллины», «Эллада».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5"/>
          <w:sz w:val="24"/>
          <w:szCs w:val="24"/>
        </w:rPr>
        <w:t>Олимпийские игры — общегреческие празднества. Виды состя</w:t>
      </w:r>
      <w:r w:rsidRPr="00A35AA0">
        <w:rPr>
          <w:rFonts w:ascii="Times New Roman" w:hAnsi="Times New Roman" w:cs="Times New Roman"/>
          <w:color w:val="000000"/>
          <w:spacing w:val="-5"/>
          <w:sz w:val="24"/>
          <w:szCs w:val="24"/>
        </w:rPr>
        <w:softHyphen/>
      </w:r>
      <w:r w:rsidRPr="00A35AA0">
        <w:rPr>
          <w:rFonts w:ascii="Times New Roman" w:hAnsi="Times New Roman" w:cs="Times New Roman"/>
          <w:color w:val="000000"/>
          <w:spacing w:val="2"/>
          <w:sz w:val="24"/>
          <w:szCs w:val="24"/>
        </w:rPr>
        <w:t>заний. Понятие «атлет». Награды победителям.</w:t>
      </w:r>
    </w:p>
    <w:p w:rsidR="00080629" w:rsidRPr="00A35AA0" w:rsidRDefault="006702D7" w:rsidP="00743964">
      <w:pPr>
        <w:shd w:val="clear" w:color="auto" w:fill="FFFFFF"/>
        <w:ind w:firstLine="709"/>
        <w:jc w:val="both"/>
        <w:rPr>
          <w:rFonts w:ascii="Times New Roman" w:hAnsi="Times New Roman" w:cs="Times New Roman"/>
          <w:color w:val="000000"/>
          <w:spacing w:val="1"/>
          <w:sz w:val="24"/>
          <w:szCs w:val="24"/>
        </w:rPr>
      </w:pPr>
      <w:r w:rsidRPr="00A35AA0">
        <w:rPr>
          <w:rFonts w:ascii="Times New Roman" w:hAnsi="Times New Roman" w:cs="Times New Roman"/>
          <w:color w:val="000000"/>
          <w:spacing w:val="-6"/>
          <w:sz w:val="24"/>
          <w:szCs w:val="24"/>
        </w:rPr>
        <w:t>Греко-персидские войны. Клятва юношей при вступлении на во</w:t>
      </w:r>
      <w:r w:rsidRPr="00A35AA0">
        <w:rPr>
          <w:rFonts w:ascii="Times New Roman" w:hAnsi="Times New Roman" w:cs="Times New Roman"/>
          <w:color w:val="000000"/>
          <w:spacing w:val="-6"/>
          <w:sz w:val="24"/>
          <w:szCs w:val="24"/>
        </w:rPr>
        <w:softHyphen/>
      </w:r>
      <w:r w:rsidRPr="00A35AA0">
        <w:rPr>
          <w:rFonts w:ascii="Times New Roman" w:hAnsi="Times New Roman" w:cs="Times New Roman"/>
          <w:color w:val="000000"/>
          <w:spacing w:val="1"/>
          <w:sz w:val="24"/>
          <w:szCs w:val="24"/>
        </w:rPr>
        <w:t xml:space="preserve">енную службу. Победа афинян в Марафонской битве. Стратег </w:t>
      </w:r>
      <w:r w:rsidRPr="00A35AA0">
        <w:rPr>
          <w:rFonts w:ascii="Times New Roman" w:hAnsi="Times New Roman" w:cs="Times New Roman"/>
          <w:color w:val="000000"/>
          <w:spacing w:val="-4"/>
          <w:sz w:val="24"/>
          <w:szCs w:val="24"/>
        </w:rPr>
        <w:t xml:space="preserve">Мильтиад. Нашествие войск персидского царя Ксеркса на Элладу. </w:t>
      </w:r>
      <w:r w:rsidRPr="00A35AA0">
        <w:rPr>
          <w:rFonts w:ascii="Times New Roman" w:hAnsi="Times New Roman" w:cs="Times New Roman"/>
          <w:color w:val="000000"/>
          <w:spacing w:val="-1"/>
          <w:sz w:val="24"/>
          <w:szCs w:val="24"/>
        </w:rPr>
        <w:t>Патриотический подъем эллинов. Защита Фермопил. Подвиг трех</w:t>
      </w:r>
      <w:r w:rsidRPr="00A35AA0">
        <w:rPr>
          <w:rFonts w:ascii="Times New Roman" w:hAnsi="Times New Roman" w:cs="Times New Roman"/>
          <w:color w:val="000000"/>
          <w:spacing w:val="-1"/>
          <w:sz w:val="24"/>
          <w:szCs w:val="24"/>
        </w:rPr>
        <w:softHyphen/>
        <w:t>сот спартанцев под командованием царя Леонида. Морское сраже</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2"/>
          <w:sz w:val="24"/>
          <w:szCs w:val="24"/>
        </w:rPr>
        <w:t xml:space="preserve">ние в Саламинском проливе. Роль Фемистокла и афинского флота </w:t>
      </w:r>
      <w:r w:rsidRPr="00A35AA0">
        <w:rPr>
          <w:rFonts w:ascii="Times New Roman" w:hAnsi="Times New Roman" w:cs="Times New Roman"/>
          <w:color w:val="000000"/>
          <w:spacing w:val="-2"/>
          <w:sz w:val="24"/>
          <w:szCs w:val="24"/>
        </w:rPr>
        <w:t xml:space="preserve">в победе греков. Разгром сухопутной армии персов при Платеях. </w:t>
      </w:r>
      <w:r w:rsidRPr="00A35AA0">
        <w:rPr>
          <w:rFonts w:ascii="Times New Roman" w:hAnsi="Times New Roman" w:cs="Times New Roman"/>
          <w:color w:val="000000"/>
          <w:spacing w:val="1"/>
          <w:sz w:val="24"/>
          <w:szCs w:val="24"/>
        </w:rPr>
        <w:t xml:space="preserve">Причины победы греков. Понятия </w:t>
      </w:r>
      <w:r w:rsidR="00743964" w:rsidRPr="00A35AA0">
        <w:rPr>
          <w:rFonts w:ascii="Times New Roman" w:hAnsi="Times New Roman" w:cs="Times New Roman"/>
          <w:color w:val="000000"/>
          <w:spacing w:val="1"/>
          <w:sz w:val="24"/>
          <w:szCs w:val="24"/>
        </w:rPr>
        <w:t>«стратег», «фаланга», «триера».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3"/>
          <w:sz w:val="24"/>
          <w:szCs w:val="24"/>
        </w:rPr>
        <w:t xml:space="preserve">Возвышение Афин в </w:t>
      </w:r>
      <w:r w:rsidRPr="00A35AA0">
        <w:rPr>
          <w:rFonts w:ascii="Times New Roman" w:hAnsi="Times New Roman" w:cs="Times New Roman"/>
          <w:b/>
          <w:bCs/>
          <w:color w:val="000000"/>
          <w:spacing w:val="3"/>
          <w:sz w:val="24"/>
          <w:szCs w:val="24"/>
          <w:lang w:val="en-US"/>
        </w:rPr>
        <w:t>V</w:t>
      </w:r>
      <w:r w:rsidRPr="00A35AA0">
        <w:rPr>
          <w:rFonts w:ascii="Times New Roman" w:hAnsi="Times New Roman" w:cs="Times New Roman"/>
          <w:b/>
          <w:bCs/>
          <w:color w:val="000000"/>
          <w:spacing w:val="3"/>
          <w:sz w:val="24"/>
          <w:szCs w:val="24"/>
        </w:rPr>
        <w:t xml:space="preserve"> в. до н. </w:t>
      </w:r>
      <w:r w:rsidRPr="00A35AA0">
        <w:rPr>
          <w:rFonts w:ascii="Times New Roman" w:hAnsi="Times New Roman" w:cs="Times New Roman"/>
          <w:color w:val="000000"/>
          <w:spacing w:val="3"/>
          <w:sz w:val="24"/>
          <w:szCs w:val="24"/>
        </w:rPr>
        <w:t xml:space="preserve">э. </w:t>
      </w:r>
      <w:r w:rsidRPr="00A35AA0">
        <w:rPr>
          <w:rFonts w:ascii="Times New Roman" w:hAnsi="Times New Roman" w:cs="Times New Roman"/>
          <w:b/>
          <w:bCs/>
          <w:color w:val="000000"/>
          <w:spacing w:val="1"/>
          <w:sz w:val="24"/>
          <w:szCs w:val="24"/>
        </w:rPr>
        <w:t>и расцвет демократии (5ч)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 xml:space="preserve">Последствия победы над персами для Афин. Афинский морской </w:t>
      </w:r>
      <w:r w:rsidRPr="00A35AA0">
        <w:rPr>
          <w:rFonts w:ascii="Times New Roman" w:hAnsi="Times New Roman" w:cs="Times New Roman"/>
          <w:color w:val="000000"/>
          <w:spacing w:val="1"/>
          <w:sz w:val="24"/>
          <w:szCs w:val="24"/>
        </w:rPr>
        <w:t>союз. Военный и торговый флот. Гавани Пирея. Состав населения</w:t>
      </w:r>
      <w:r w:rsidRPr="00A35AA0">
        <w:rPr>
          <w:rFonts w:ascii="Times New Roman" w:hAnsi="Times New Roman" w:cs="Times New Roman"/>
          <w:color w:val="000000"/>
          <w:spacing w:val="-3"/>
          <w:sz w:val="24"/>
          <w:szCs w:val="24"/>
        </w:rPr>
        <w:t xml:space="preserve">Афинского  полиса:  граждане,  переселенцы,  рабы.   Использование </w:t>
      </w:r>
      <w:r w:rsidRPr="00A35AA0">
        <w:rPr>
          <w:rFonts w:ascii="Times New Roman" w:hAnsi="Times New Roman" w:cs="Times New Roman"/>
          <w:color w:val="000000"/>
          <w:spacing w:val="-1"/>
          <w:sz w:val="24"/>
          <w:szCs w:val="24"/>
        </w:rPr>
        <w:t>труда рабов.</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Город Афины: Керамик, Агора, Акрополь. Быт афинян. Поло</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4"/>
          <w:sz w:val="24"/>
          <w:szCs w:val="24"/>
        </w:rPr>
        <w:t>жение афинской женщины. Храмы: богини Ники, Парфенон, Эрех-</w:t>
      </w:r>
      <w:r w:rsidRPr="00A35AA0">
        <w:rPr>
          <w:rFonts w:ascii="Times New Roman" w:hAnsi="Times New Roman" w:cs="Times New Roman"/>
          <w:color w:val="000000"/>
          <w:sz w:val="24"/>
          <w:szCs w:val="24"/>
        </w:rPr>
        <w:t xml:space="preserve">тейон. Особенности архитектуры храмов. Фидий и его творения. </w:t>
      </w:r>
      <w:r w:rsidRPr="00A35AA0">
        <w:rPr>
          <w:rFonts w:ascii="Times New Roman" w:hAnsi="Times New Roman" w:cs="Times New Roman"/>
          <w:color w:val="000000"/>
          <w:spacing w:val="3"/>
          <w:sz w:val="24"/>
          <w:szCs w:val="24"/>
        </w:rPr>
        <w:t>Статуи атлетов работы Мирона и Поликлета.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lastRenderedPageBreak/>
        <w:t>Образование афинян. Рабы-педагоги. Начальная школа. Пале</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7"/>
          <w:sz w:val="24"/>
          <w:szCs w:val="24"/>
        </w:rPr>
        <w:t>стра. Афинские гимнасии. Взгляды греческих ученых на природу че</w:t>
      </w:r>
      <w:r w:rsidRPr="00A35AA0">
        <w:rPr>
          <w:rFonts w:ascii="Times New Roman" w:hAnsi="Times New Roman" w:cs="Times New Roman"/>
          <w:color w:val="000000"/>
          <w:spacing w:val="-7"/>
          <w:sz w:val="24"/>
          <w:szCs w:val="24"/>
        </w:rPr>
        <w:softHyphen/>
      </w:r>
      <w:r w:rsidRPr="00A35AA0">
        <w:rPr>
          <w:rFonts w:ascii="Times New Roman" w:hAnsi="Times New Roman" w:cs="Times New Roman"/>
          <w:color w:val="000000"/>
          <w:sz w:val="24"/>
          <w:szCs w:val="24"/>
        </w:rPr>
        <w:t>ловека (Аристотель, Антифонт). Афинский мудрец Сократ.</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4"/>
          <w:sz w:val="24"/>
          <w:szCs w:val="24"/>
        </w:rPr>
        <w:t>Возникновение театра. Здание театра. Трагедии и комедии. Тра</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5"/>
          <w:sz w:val="24"/>
          <w:szCs w:val="24"/>
        </w:rPr>
        <w:t>гедия Софокла «Антигона». Комедия Аристофана «Птицы». Воспи</w:t>
      </w:r>
      <w:r w:rsidRPr="00A35AA0">
        <w:rPr>
          <w:rFonts w:ascii="Times New Roman" w:hAnsi="Times New Roman" w:cs="Times New Roman"/>
          <w:color w:val="000000"/>
          <w:spacing w:val="-5"/>
          <w:sz w:val="24"/>
          <w:szCs w:val="24"/>
        </w:rPr>
        <w:softHyphen/>
      </w:r>
      <w:r w:rsidRPr="00A35AA0">
        <w:rPr>
          <w:rFonts w:ascii="Times New Roman" w:hAnsi="Times New Roman" w:cs="Times New Roman"/>
          <w:color w:val="000000"/>
          <w:spacing w:val="1"/>
          <w:sz w:val="24"/>
          <w:szCs w:val="24"/>
        </w:rPr>
        <w:t>тательная роль театральных представлений.</w:t>
      </w:r>
    </w:p>
    <w:p w:rsidR="006702D7" w:rsidRPr="00A35AA0" w:rsidRDefault="006702D7" w:rsidP="006702D7">
      <w:pPr>
        <w:shd w:val="clear" w:color="auto" w:fill="FFFFFF"/>
        <w:ind w:firstLine="709"/>
        <w:jc w:val="both"/>
        <w:rPr>
          <w:rFonts w:ascii="Times New Roman" w:hAnsi="Times New Roman" w:cs="Times New Roman"/>
          <w:color w:val="000000"/>
          <w:sz w:val="24"/>
          <w:szCs w:val="24"/>
        </w:rPr>
      </w:pPr>
      <w:r w:rsidRPr="00A35AA0">
        <w:rPr>
          <w:rFonts w:ascii="Times New Roman" w:hAnsi="Times New Roman" w:cs="Times New Roman"/>
          <w:color w:val="000000"/>
          <w:spacing w:val="4"/>
          <w:sz w:val="24"/>
          <w:szCs w:val="24"/>
        </w:rPr>
        <w:t xml:space="preserve">Афинская демократия в </w:t>
      </w:r>
      <w:r w:rsidRPr="00A35AA0">
        <w:rPr>
          <w:rFonts w:ascii="Times New Roman" w:hAnsi="Times New Roman" w:cs="Times New Roman"/>
          <w:color w:val="000000"/>
          <w:spacing w:val="4"/>
          <w:sz w:val="24"/>
          <w:szCs w:val="24"/>
          <w:lang w:val="en-US"/>
        </w:rPr>
        <w:t>V</w:t>
      </w:r>
      <w:r w:rsidRPr="00A35AA0">
        <w:rPr>
          <w:rFonts w:ascii="Times New Roman" w:hAnsi="Times New Roman" w:cs="Times New Roman"/>
          <w:color w:val="000000"/>
          <w:spacing w:val="4"/>
          <w:sz w:val="24"/>
          <w:szCs w:val="24"/>
        </w:rPr>
        <w:t xml:space="preserve"> в. до н. э. Народное собрание, Со</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3"/>
          <w:sz w:val="24"/>
          <w:szCs w:val="24"/>
        </w:rPr>
        <w:t>вет пятисот и их функции. Перикл во главе Афин. Введение пла</w:t>
      </w:r>
      <w:r w:rsidRPr="00A35AA0">
        <w:rPr>
          <w:rFonts w:ascii="Times New Roman" w:hAnsi="Times New Roman" w:cs="Times New Roman"/>
          <w:color w:val="000000"/>
          <w:spacing w:val="3"/>
          <w:sz w:val="24"/>
          <w:szCs w:val="24"/>
        </w:rPr>
        <w:softHyphen/>
      </w:r>
      <w:r w:rsidRPr="00A35AA0">
        <w:rPr>
          <w:rFonts w:ascii="Times New Roman" w:hAnsi="Times New Roman" w:cs="Times New Roman"/>
          <w:color w:val="000000"/>
          <w:spacing w:val="-1"/>
          <w:sz w:val="24"/>
          <w:szCs w:val="24"/>
        </w:rPr>
        <w:t>ты за исполнение выборных должностей. Друзья и соратники Пе-</w:t>
      </w:r>
      <w:r w:rsidRPr="00A35AA0">
        <w:rPr>
          <w:rFonts w:ascii="Times New Roman" w:hAnsi="Times New Roman" w:cs="Times New Roman"/>
          <w:color w:val="000000"/>
          <w:sz w:val="24"/>
          <w:szCs w:val="24"/>
        </w:rPr>
        <w:t>рикла: Аспасия, Геродот, Анаксагор, Софокл, Фидий.</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5"/>
          <w:sz w:val="24"/>
          <w:szCs w:val="24"/>
        </w:rPr>
        <w:t xml:space="preserve"> Македонские завоевания в </w:t>
      </w:r>
      <w:r w:rsidRPr="00A35AA0">
        <w:rPr>
          <w:rFonts w:ascii="Times New Roman" w:hAnsi="Times New Roman" w:cs="Times New Roman"/>
          <w:b/>
          <w:bCs/>
          <w:color w:val="000000"/>
          <w:spacing w:val="5"/>
          <w:sz w:val="24"/>
          <w:szCs w:val="24"/>
          <w:lang w:val="en-US"/>
        </w:rPr>
        <w:t>IV</w:t>
      </w:r>
      <w:r w:rsidRPr="00A35AA0">
        <w:rPr>
          <w:rFonts w:ascii="Times New Roman" w:hAnsi="Times New Roman" w:cs="Times New Roman"/>
          <w:b/>
          <w:bCs/>
          <w:color w:val="000000"/>
          <w:spacing w:val="5"/>
          <w:sz w:val="24"/>
          <w:szCs w:val="24"/>
        </w:rPr>
        <w:t xml:space="preserve"> в. до н. </w:t>
      </w:r>
      <w:r w:rsidRPr="00A35AA0">
        <w:rPr>
          <w:rFonts w:ascii="Times New Roman" w:hAnsi="Times New Roman" w:cs="Times New Roman"/>
          <w:b/>
          <w:color w:val="000000"/>
          <w:spacing w:val="5"/>
          <w:sz w:val="24"/>
          <w:szCs w:val="24"/>
        </w:rPr>
        <w:t>э. (4ч)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Ослабление греческих полисов в результате междоусобиц.</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5"/>
          <w:sz w:val="24"/>
          <w:szCs w:val="24"/>
        </w:rPr>
        <w:t xml:space="preserve">Возвышение Македонии при царе Филиппе. Влияние эллинской </w:t>
      </w:r>
      <w:r w:rsidRPr="00A35AA0">
        <w:rPr>
          <w:rFonts w:ascii="Times New Roman" w:hAnsi="Times New Roman" w:cs="Times New Roman"/>
          <w:color w:val="000000"/>
          <w:spacing w:val="-6"/>
          <w:sz w:val="24"/>
          <w:szCs w:val="24"/>
        </w:rPr>
        <w:t>культуры. Аристотель - учитель Александра, сына Филиппа. Ма</w:t>
      </w:r>
      <w:r w:rsidRPr="00A35AA0">
        <w:rPr>
          <w:rFonts w:ascii="Times New Roman" w:hAnsi="Times New Roman" w:cs="Times New Roman"/>
          <w:color w:val="000000"/>
          <w:spacing w:val="-6"/>
          <w:sz w:val="24"/>
          <w:szCs w:val="24"/>
        </w:rPr>
        <w:softHyphen/>
      </w:r>
      <w:r w:rsidRPr="00A35AA0">
        <w:rPr>
          <w:rFonts w:ascii="Times New Roman" w:hAnsi="Times New Roman" w:cs="Times New Roman"/>
          <w:color w:val="000000"/>
          <w:spacing w:val="1"/>
          <w:sz w:val="24"/>
          <w:szCs w:val="24"/>
        </w:rPr>
        <w:t>кедонское войско. Фаланга. Конница. Осадные башни.</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4"/>
          <w:sz w:val="24"/>
          <w:szCs w:val="24"/>
        </w:rPr>
        <w:t>Отношение эллинов к Филиппу Македонскому. Исократ и Де</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6"/>
          <w:sz w:val="24"/>
          <w:szCs w:val="24"/>
        </w:rPr>
        <w:t xml:space="preserve">мосфен. Битва при Херонее. Потеря Элладой независимости. </w:t>
      </w:r>
      <w:r w:rsidRPr="00A35AA0">
        <w:rPr>
          <w:rFonts w:ascii="Times New Roman" w:hAnsi="Times New Roman" w:cs="Times New Roman"/>
          <w:color w:val="000000"/>
          <w:spacing w:val="1"/>
          <w:sz w:val="24"/>
          <w:szCs w:val="24"/>
        </w:rPr>
        <w:t>Смерть Филиппа и приход к власти Александра,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 xml:space="preserve">Поход Александра Македонского на Восток. Победа на берегу </w:t>
      </w:r>
      <w:r w:rsidRPr="00A35AA0">
        <w:rPr>
          <w:rFonts w:ascii="Times New Roman" w:hAnsi="Times New Roman" w:cs="Times New Roman"/>
          <w:color w:val="000000"/>
          <w:spacing w:val="-8"/>
          <w:sz w:val="24"/>
          <w:szCs w:val="24"/>
        </w:rPr>
        <w:t xml:space="preserve">реки Граник. Разгром войск Дария </w:t>
      </w:r>
      <w:r w:rsidRPr="00A35AA0">
        <w:rPr>
          <w:rFonts w:ascii="Times New Roman" w:hAnsi="Times New Roman" w:cs="Times New Roman"/>
          <w:color w:val="000000"/>
          <w:spacing w:val="18"/>
          <w:sz w:val="24"/>
          <w:szCs w:val="24"/>
          <w:lang w:val="en-US"/>
        </w:rPr>
        <w:t>III</w:t>
      </w:r>
      <w:r w:rsidRPr="00A35AA0">
        <w:rPr>
          <w:rFonts w:ascii="Times New Roman" w:hAnsi="Times New Roman" w:cs="Times New Roman"/>
          <w:color w:val="000000"/>
          <w:spacing w:val="-8"/>
          <w:sz w:val="24"/>
          <w:szCs w:val="24"/>
        </w:rPr>
        <w:t>у Исса. Поход в Египет. Обо</w:t>
      </w:r>
      <w:r w:rsidRPr="00A35AA0">
        <w:rPr>
          <w:rFonts w:ascii="Times New Roman" w:hAnsi="Times New Roman" w:cs="Times New Roman"/>
          <w:color w:val="000000"/>
          <w:spacing w:val="-8"/>
          <w:sz w:val="24"/>
          <w:szCs w:val="24"/>
        </w:rPr>
        <w:softHyphen/>
      </w:r>
      <w:r w:rsidRPr="00A35AA0">
        <w:rPr>
          <w:rFonts w:ascii="Times New Roman" w:hAnsi="Times New Roman" w:cs="Times New Roman"/>
          <w:color w:val="000000"/>
          <w:spacing w:val="-5"/>
          <w:sz w:val="24"/>
          <w:szCs w:val="24"/>
        </w:rPr>
        <w:t>жествление Александра. Основание Александрии. Победа при Гав</w:t>
      </w:r>
      <w:r w:rsidRPr="00A35AA0">
        <w:rPr>
          <w:rFonts w:ascii="Times New Roman" w:hAnsi="Times New Roman" w:cs="Times New Roman"/>
          <w:color w:val="000000"/>
          <w:sz w:val="24"/>
          <w:szCs w:val="24"/>
        </w:rPr>
        <w:t>гамелах. Гибель Персидского царства. Поход в Индию. Возвраще</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1"/>
          <w:sz w:val="24"/>
          <w:szCs w:val="24"/>
        </w:rPr>
        <w:t>ние в Вавилон. Личность Александра Македонского.</w:t>
      </w:r>
    </w:p>
    <w:p w:rsidR="006702D7" w:rsidRPr="00A35AA0" w:rsidRDefault="006702D7" w:rsidP="006702D7">
      <w:pPr>
        <w:shd w:val="clear" w:color="auto" w:fill="FFFFFF"/>
        <w:ind w:firstLine="709"/>
        <w:jc w:val="both"/>
        <w:rPr>
          <w:rFonts w:ascii="Times New Roman" w:hAnsi="Times New Roman" w:cs="Times New Roman"/>
          <w:color w:val="000000"/>
          <w:spacing w:val="1"/>
          <w:sz w:val="24"/>
          <w:szCs w:val="24"/>
        </w:rPr>
      </w:pPr>
      <w:r w:rsidRPr="00A35AA0">
        <w:rPr>
          <w:rFonts w:ascii="Times New Roman" w:hAnsi="Times New Roman" w:cs="Times New Roman"/>
          <w:color w:val="000000"/>
          <w:spacing w:val="-4"/>
          <w:sz w:val="24"/>
          <w:szCs w:val="24"/>
        </w:rPr>
        <w:t>Распад державы Александра после его смерти. Египетское, Ма</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2"/>
          <w:sz w:val="24"/>
          <w:szCs w:val="24"/>
        </w:rPr>
        <w:t>кедонское, Сирийское царства. Александрия Египетская — круп</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1"/>
          <w:sz w:val="24"/>
          <w:szCs w:val="24"/>
        </w:rPr>
        <w:t>нейший торговый и культурный центр Восточного Средиземно</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4"/>
          <w:sz w:val="24"/>
          <w:szCs w:val="24"/>
        </w:rPr>
        <w:t>морья. Фаросский маяк. Музей. Александрийская библиотека. Гре</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1"/>
          <w:sz w:val="24"/>
          <w:szCs w:val="24"/>
        </w:rPr>
        <w:t>ческие ученые: Аристарх Самосский, Эратосфен, Евклид.</w:t>
      </w:r>
    </w:p>
    <w:p w:rsidR="006702D7" w:rsidRPr="00A35AA0" w:rsidRDefault="006702D7" w:rsidP="006702D7">
      <w:pPr>
        <w:shd w:val="clear" w:color="auto" w:fill="FFFFFF"/>
        <w:ind w:firstLine="709"/>
        <w:jc w:val="both"/>
        <w:rPr>
          <w:rFonts w:ascii="Times New Roman" w:hAnsi="Times New Roman" w:cs="Times New Roman"/>
          <w:color w:val="000000"/>
          <w:sz w:val="24"/>
          <w:szCs w:val="24"/>
        </w:rPr>
      </w:pPr>
      <w:r w:rsidRPr="00A35AA0">
        <w:rPr>
          <w:rFonts w:ascii="Times New Roman" w:hAnsi="Times New Roman" w:cs="Times New Roman"/>
          <w:color w:val="000000"/>
          <w:spacing w:val="-6"/>
          <w:sz w:val="24"/>
          <w:szCs w:val="24"/>
        </w:rPr>
        <w:t>Вклад древних эллинов в мировую культуру. Сопоставление уп</w:t>
      </w:r>
      <w:r w:rsidRPr="00A35AA0">
        <w:rPr>
          <w:rFonts w:ascii="Times New Roman" w:hAnsi="Times New Roman" w:cs="Times New Roman"/>
          <w:color w:val="000000"/>
          <w:spacing w:val="-6"/>
          <w:sz w:val="24"/>
          <w:szCs w:val="24"/>
        </w:rPr>
        <w:softHyphen/>
      </w:r>
      <w:r w:rsidRPr="00A35AA0">
        <w:rPr>
          <w:rFonts w:ascii="Times New Roman" w:hAnsi="Times New Roman" w:cs="Times New Roman"/>
          <w:color w:val="000000"/>
          <w:spacing w:val="-2"/>
          <w:sz w:val="24"/>
          <w:szCs w:val="24"/>
        </w:rPr>
        <w:t>равления в странах Древнего Востока (Египет, Вавилония) с уп</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z w:val="24"/>
          <w:szCs w:val="24"/>
        </w:rPr>
        <w:t>равлением в Афинах. Особенности афинской демократии.</w:t>
      </w:r>
    </w:p>
    <w:p w:rsidR="006702D7" w:rsidRPr="00A35AA0" w:rsidRDefault="006702D7" w:rsidP="006702D7">
      <w:pPr>
        <w:shd w:val="clear" w:color="auto" w:fill="FFFFFF"/>
        <w:ind w:firstLine="709"/>
        <w:jc w:val="both"/>
        <w:rPr>
          <w:rFonts w:ascii="Times New Roman" w:hAnsi="Times New Roman" w:cs="Times New Roman"/>
          <w:b/>
          <w:sz w:val="24"/>
          <w:szCs w:val="24"/>
        </w:rPr>
      </w:pPr>
      <w:r w:rsidRPr="00A35AA0">
        <w:rPr>
          <w:rFonts w:ascii="Times New Roman" w:hAnsi="Times New Roman" w:cs="Times New Roman"/>
          <w:b/>
          <w:sz w:val="24"/>
          <w:szCs w:val="24"/>
        </w:rPr>
        <w:t>Тема 5. Древний Рим (19ч).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z w:val="24"/>
          <w:szCs w:val="24"/>
        </w:rPr>
        <w:t xml:space="preserve">Рим: от его возникновения </w:t>
      </w:r>
      <w:r w:rsidRPr="00A35AA0">
        <w:rPr>
          <w:rFonts w:ascii="Times New Roman" w:hAnsi="Times New Roman" w:cs="Times New Roman"/>
          <w:b/>
          <w:bCs/>
          <w:color w:val="000000"/>
          <w:spacing w:val="-2"/>
          <w:sz w:val="24"/>
          <w:szCs w:val="24"/>
        </w:rPr>
        <w:t>до установления господства над Италией (3ч)</w:t>
      </w:r>
    </w:p>
    <w:p w:rsidR="006702D7" w:rsidRPr="00A35AA0" w:rsidRDefault="006702D7" w:rsidP="006702D7">
      <w:pPr>
        <w:ind w:firstLine="709"/>
        <w:jc w:val="both"/>
        <w:rPr>
          <w:rFonts w:ascii="Times New Roman" w:hAnsi="Times New Roman" w:cs="Times New Roman"/>
          <w:b/>
          <w:sz w:val="24"/>
          <w:szCs w:val="24"/>
        </w:rPr>
      </w:pPr>
      <w:r w:rsidRPr="00A35AA0">
        <w:rPr>
          <w:rFonts w:ascii="Times New Roman" w:hAnsi="Times New Roman" w:cs="Times New Roman"/>
          <w:color w:val="000000"/>
          <w:spacing w:val="-4"/>
          <w:sz w:val="24"/>
          <w:szCs w:val="24"/>
        </w:rPr>
        <w:t xml:space="preserve">Местоположение   и   природные   особенности   Италии.   Теплый </w:t>
      </w:r>
      <w:r w:rsidRPr="00A35AA0">
        <w:rPr>
          <w:rFonts w:ascii="Times New Roman" w:hAnsi="Times New Roman" w:cs="Times New Roman"/>
          <w:color w:val="000000"/>
          <w:spacing w:val="2"/>
          <w:sz w:val="24"/>
          <w:szCs w:val="24"/>
        </w:rPr>
        <w:t>климат, плодородные земли, обилие пастбищ. Реки Тибр, По. На</w:t>
      </w:r>
      <w:r w:rsidRPr="00A35AA0">
        <w:rPr>
          <w:rFonts w:ascii="Times New Roman" w:hAnsi="Times New Roman" w:cs="Times New Roman"/>
          <w:color w:val="000000"/>
          <w:spacing w:val="2"/>
          <w:sz w:val="24"/>
          <w:szCs w:val="24"/>
        </w:rPr>
        <w:softHyphen/>
        <w:t>селение древней Италии (латины, этруски, самниты, греки).</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lastRenderedPageBreak/>
        <w:t xml:space="preserve">Легенда об основании Рима. Почитание богов — Юпитера, </w:t>
      </w:r>
      <w:r w:rsidRPr="00A35AA0">
        <w:rPr>
          <w:rFonts w:ascii="Times New Roman" w:hAnsi="Times New Roman" w:cs="Times New Roman"/>
          <w:color w:val="000000"/>
          <w:spacing w:val="-7"/>
          <w:sz w:val="24"/>
          <w:szCs w:val="24"/>
        </w:rPr>
        <w:t xml:space="preserve">Юноны, Марса, Весты. Рим — город на семи холмах. Управление </w:t>
      </w:r>
      <w:r w:rsidRPr="00A35AA0">
        <w:rPr>
          <w:rFonts w:ascii="Times New Roman" w:hAnsi="Times New Roman" w:cs="Times New Roman"/>
          <w:color w:val="000000"/>
          <w:spacing w:val="-2"/>
          <w:sz w:val="24"/>
          <w:szCs w:val="24"/>
        </w:rPr>
        <w:t>древнейшим Римом. Ликвидация царской власти. Понятия «вестал</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4"/>
          <w:sz w:val="24"/>
          <w:szCs w:val="24"/>
        </w:rPr>
        <w:t>ка», «ликторы», «патриции», «плебеи», «сенат».</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4"/>
          <w:sz w:val="24"/>
          <w:szCs w:val="24"/>
        </w:rPr>
        <w:t>Возникновение республики. Борьба плебеев за свои права. На</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z w:val="24"/>
          <w:szCs w:val="24"/>
        </w:rPr>
        <w:t>шествие галлов. Установление господства Рима над Италией. Вой</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2"/>
          <w:sz w:val="24"/>
          <w:szCs w:val="24"/>
        </w:rPr>
        <w:t>на с Пирром. Понятия «республика», «консул», «народный три</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3"/>
          <w:sz w:val="24"/>
          <w:szCs w:val="24"/>
        </w:rPr>
        <w:t>бун», «право вето».</w:t>
      </w:r>
    </w:p>
    <w:p w:rsidR="006702D7" w:rsidRPr="00A35AA0" w:rsidRDefault="006702D7" w:rsidP="006702D7">
      <w:pPr>
        <w:shd w:val="clear" w:color="auto" w:fill="FFFFFF"/>
        <w:ind w:firstLine="709"/>
        <w:jc w:val="both"/>
        <w:rPr>
          <w:rFonts w:ascii="Times New Roman" w:hAnsi="Times New Roman" w:cs="Times New Roman"/>
          <w:color w:val="000000"/>
          <w:spacing w:val="2"/>
          <w:sz w:val="24"/>
          <w:szCs w:val="24"/>
        </w:rPr>
      </w:pPr>
      <w:r w:rsidRPr="00A35AA0">
        <w:rPr>
          <w:rFonts w:ascii="Times New Roman" w:hAnsi="Times New Roman" w:cs="Times New Roman"/>
          <w:color w:val="000000"/>
          <w:spacing w:val="-4"/>
          <w:sz w:val="24"/>
          <w:szCs w:val="24"/>
        </w:rPr>
        <w:t xml:space="preserve">Уравнение   в  правах  патрициев  и   плебеев.   Отмена  долгового </w:t>
      </w:r>
      <w:r w:rsidRPr="00A35AA0">
        <w:rPr>
          <w:rFonts w:ascii="Times New Roman" w:hAnsi="Times New Roman" w:cs="Times New Roman"/>
          <w:color w:val="000000"/>
          <w:sz w:val="24"/>
          <w:szCs w:val="24"/>
        </w:rPr>
        <w:t>рабства. Устройство Римской республики. Выборы консулов. При</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3"/>
          <w:sz w:val="24"/>
          <w:szCs w:val="24"/>
        </w:rPr>
        <w:t>нятие законов. Порядок пополнения сената и его функции. Орга</w:t>
      </w:r>
      <w:r w:rsidRPr="00A35AA0">
        <w:rPr>
          <w:rFonts w:ascii="Times New Roman" w:hAnsi="Times New Roman" w:cs="Times New Roman"/>
          <w:color w:val="000000"/>
          <w:spacing w:val="3"/>
          <w:sz w:val="24"/>
          <w:szCs w:val="24"/>
        </w:rPr>
        <w:softHyphen/>
      </w:r>
      <w:r w:rsidRPr="00A35AA0">
        <w:rPr>
          <w:rFonts w:ascii="Times New Roman" w:hAnsi="Times New Roman" w:cs="Times New Roman"/>
          <w:color w:val="000000"/>
          <w:spacing w:val="2"/>
          <w:sz w:val="24"/>
          <w:szCs w:val="24"/>
        </w:rPr>
        <w:t xml:space="preserve">низация войска. Понятие «легион». </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1"/>
          <w:sz w:val="24"/>
          <w:szCs w:val="24"/>
        </w:rPr>
        <w:t>Рим — сильнейшая держава Средиземноморья(3ч)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5"/>
          <w:sz w:val="24"/>
          <w:szCs w:val="24"/>
        </w:rPr>
        <w:t xml:space="preserve">Карфаген — крупное государство в Западном Средиземноморье. </w:t>
      </w:r>
      <w:r w:rsidRPr="00A35AA0">
        <w:rPr>
          <w:rFonts w:ascii="Times New Roman" w:hAnsi="Times New Roman" w:cs="Times New Roman"/>
          <w:color w:val="000000"/>
          <w:spacing w:val="-1"/>
          <w:sz w:val="24"/>
          <w:szCs w:val="24"/>
        </w:rPr>
        <w:t xml:space="preserve">Первые победы Рима над Карфагеном. Создание военного флота. </w:t>
      </w:r>
      <w:r w:rsidRPr="00A35AA0">
        <w:rPr>
          <w:rFonts w:ascii="Times New Roman" w:hAnsi="Times New Roman" w:cs="Times New Roman"/>
          <w:color w:val="000000"/>
          <w:spacing w:val="4"/>
          <w:sz w:val="24"/>
          <w:szCs w:val="24"/>
        </w:rPr>
        <w:t xml:space="preserve">Захват Сицилии. Вторая война Рима с Карфагеном. Вторжение </w:t>
      </w:r>
      <w:r w:rsidRPr="00A35AA0">
        <w:rPr>
          <w:rFonts w:ascii="Times New Roman" w:hAnsi="Times New Roman" w:cs="Times New Roman"/>
          <w:color w:val="000000"/>
          <w:spacing w:val="10"/>
          <w:sz w:val="24"/>
          <w:szCs w:val="24"/>
        </w:rPr>
        <w:t xml:space="preserve">войск Ганнибала в Италию. Разгром римлян при Каннах. </w:t>
      </w:r>
      <w:r w:rsidRPr="00A35AA0">
        <w:rPr>
          <w:rFonts w:ascii="Times New Roman" w:hAnsi="Times New Roman" w:cs="Times New Roman"/>
          <w:color w:val="000000"/>
          <w:spacing w:val="-2"/>
          <w:sz w:val="24"/>
          <w:szCs w:val="24"/>
        </w:rPr>
        <w:t xml:space="preserve">Окончание войны. Победа Сципиона над Ганнибалом при Заме. </w:t>
      </w:r>
      <w:r w:rsidRPr="00A35AA0">
        <w:rPr>
          <w:rFonts w:ascii="Times New Roman" w:hAnsi="Times New Roman" w:cs="Times New Roman"/>
          <w:color w:val="000000"/>
          <w:sz w:val="24"/>
          <w:szCs w:val="24"/>
        </w:rPr>
        <w:t>Господство Рима в Западном Средиземноморье.</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6"/>
          <w:sz w:val="24"/>
          <w:szCs w:val="24"/>
        </w:rPr>
        <w:t xml:space="preserve">Установление господства Рима в Восточном Средиземноморье. </w:t>
      </w:r>
      <w:r w:rsidRPr="00A35AA0">
        <w:rPr>
          <w:rFonts w:ascii="Times New Roman" w:hAnsi="Times New Roman" w:cs="Times New Roman"/>
          <w:color w:val="000000"/>
          <w:sz w:val="24"/>
          <w:szCs w:val="24"/>
        </w:rPr>
        <w:t>Политика Рима «разделяй и властвуй». Разгром Сирии и Македо</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5"/>
          <w:sz w:val="24"/>
          <w:szCs w:val="24"/>
        </w:rPr>
        <w:t>нии. Разрушение Коринфа и Карфагена. Понятия «триумф», «про</w:t>
      </w:r>
      <w:r w:rsidRPr="00A35AA0">
        <w:rPr>
          <w:rFonts w:ascii="Times New Roman" w:hAnsi="Times New Roman" w:cs="Times New Roman"/>
          <w:color w:val="000000"/>
          <w:spacing w:val="-5"/>
          <w:sz w:val="24"/>
          <w:szCs w:val="24"/>
        </w:rPr>
        <w:softHyphen/>
        <w:t>винция».</w:t>
      </w:r>
    </w:p>
    <w:p w:rsidR="00080629" w:rsidRPr="00C345A7" w:rsidRDefault="006702D7" w:rsidP="00C345A7">
      <w:pPr>
        <w:shd w:val="clear" w:color="auto" w:fill="FFFFFF"/>
        <w:ind w:firstLine="709"/>
        <w:jc w:val="both"/>
        <w:rPr>
          <w:rFonts w:ascii="Times New Roman" w:hAnsi="Times New Roman" w:cs="Times New Roman"/>
          <w:color w:val="000000"/>
          <w:spacing w:val="1"/>
          <w:sz w:val="24"/>
          <w:szCs w:val="24"/>
        </w:rPr>
      </w:pPr>
      <w:r w:rsidRPr="00A35AA0">
        <w:rPr>
          <w:rFonts w:ascii="Times New Roman" w:hAnsi="Times New Roman" w:cs="Times New Roman"/>
          <w:color w:val="000000"/>
          <w:spacing w:val="-2"/>
          <w:sz w:val="24"/>
          <w:szCs w:val="24"/>
        </w:rPr>
        <w:t>Рабство в Древнем Риме. Завоевания — главный источник раб</w:t>
      </w:r>
      <w:r w:rsidRPr="00A35AA0">
        <w:rPr>
          <w:rFonts w:ascii="Times New Roman" w:hAnsi="Times New Roman" w:cs="Times New Roman"/>
          <w:color w:val="000000"/>
          <w:spacing w:val="-2"/>
          <w:sz w:val="24"/>
          <w:szCs w:val="24"/>
        </w:rPr>
        <w:softHyphen/>
      </w:r>
      <w:r w:rsidRPr="00A35AA0">
        <w:rPr>
          <w:rFonts w:ascii="Times New Roman" w:hAnsi="Times New Roman" w:cs="Times New Roman"/>
          <w:color w:val="000000"/>
          <w:spacing w:val="-1"/>
          <w:sz w:val="24"/>
          <w:szCs w:val="24"/>
        </w:rPr>
        <w:t xml:space="preserve">ства. Использование рабов в сельском хозяйстве, в домах богачей. </w:t>
      </w:r>
      <w:r w:rsidRPr="00A35AA0">
        <w:rPr>
          <w:rFonts w:ascii="Times New Roman" w:hAnsi="Times New Roman" w:cs="Times New Roman"/>
          <w:color w:val="000000"/>
          <w:spacing w:val="1"/>
          <w:sz w:val="24"/>
          <w:szCs w:val="24"/>
        </w:rPr>
        <w:t>Раб — «говорящее орудие». Гладиаторские игры. Римские ученые о рабах (Варрон, Колумелла). Понятия «амфитеатр», «гладиатор».</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1"/>
          <w:sz w:val="24"/>
          <w:szCs w:val="24"/>
        </w:rPr>
        <w:t>Гражданские войны в Риме (4ч)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Разорение земледельцев Италии и его причины. Земельный за</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4"/>
          <w:sz w:val="24"/>
          <w:szCs w:val="24"/>
        </w:rPr>
        <w:t>кон Тиберия Гракха. Гибель Тиберия. Гай Гракх — продолжатель де</w:t>
      </w:r>
      <w:r w:rsidRPr="00A35AA0">
        <w:rPr>
          <w:rFonts w:ascii="Times New Roman" w:hAnsi="Times New Roman" w:cs="Times New Roman"/>
          <w:color w:val="000000"/>
          <w:spacing w:val="-4"/>
          <w:sz w:val="24"/>
          <w:szCs w:val="24"/>
        </w:rPr>
        <w:softHyphen/>
      </w:r>
      <w:r w:rsidRPr="00A35AA0">
        <w:rPr>
          <w:rFonts w:ascii="Times New Roman" w:hAnsi="Times New Roman" w:cs="Times New Roman"/>
          <w:color w:val="000000"/>
          <w:spacing w:val="1"/>
          <w:sz w:val="24"/>
          <w:szCs w:val="24"/>
        </w:rPr>
        <w:t>ла брата. Гибель Гая.</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3"/>
          <w:sz w:val="24"/>
          <w:szCs w:val="24"/>
        </w:rPr>
        <w:t xml:space="preserve">Крупнейшее в древности восстание рабов. Победы Спартака. </w:t>
      </w:r>
      <w:r w:rsidRPr="00A35AA0">
        <w:rPr>
          <w:rFonts w:ascii="Times New Roman" w:hAnsi="Times New Roman" w:cs="Times New Roman"/>
          <w:color w:val="000000"/>
          <w:spacing w:val="-1"/>
          <w:sz w:val="24"/>
          <w:szCs w:val="24"/>
        </w:rPr>
        <w:t>Создание армии восставших. Их походы. Разгром армии рабов римлянами под руководством Красса. Причины поражения вос</w:t>
      </w:r>
      <w:r w:rsidRPr="00A35AA0">
        <w:rPr>
          <w:rFonts w:ascii="Times New Roman" w:hAnsi="Times New Roman" w:cs="Times New Roman"/>
          <w:color w:val="000000"/>
          <w:spacing w:val="-1"/>
          <w:sz w:val="24"/>
          <w:szCs w:val="24"/>
        </w:rPr>
        <w:softHyphen/>
      </w:r>
      <w:r w:rsidRPr="00A35AA0">
        <w:rPr>
          <w:rFonts w:ascii="Times New Roman" w:hAnsi="Times New Roman" w:cs="Times New Roman"/>
          <w:color w:val="000000"/>
          <w:spacing w:val="-6"/>
          <w:sz w:val="24"/>
          <w:szCs w:val="24"/>
        </w:rPr>
        <w:t>ставших.</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2"/>
          <w:sz w:val="24"/>
          <w:szCs w:val="24"/>
        </w:rPr>
        <w:t xml:space="preserve">Превращение римской армии в наемную. Кризис управления: подкуп при выборах должностных лиц. Борьба полководцев за </w:t>
      </w:r>
      <w:r w:rsidRPr="00A35AA0">
        <w:rPr>
          <w:rFonts w:ascii="Times New Roman" w:hAnsi="Times New Roman" w:cs="Times New Roman"/>
          <w:color w:val="000000"/>
          <w:sz w:val="24"/>
          <w:szCs w:val="24"/>
        </w:rPr>
        <w:t>единоличную власть. Красе и Помпеи. Возвышение Цезаря. За</w:t>
      </w:r>
      <w:r w:rsidRPr="00A35AA0">
        <w:rPr>
          <w:rFonts w:ascii="Times New Roman" w:hAnsi="Times New Roman" w:cs="Times New Roman"/>
          <w:color w:val="000000"/>
          <w:sz w:val="24"/>
          <w:szCs w:val="24"/>
        </w:rPr>
        <w:softHyphen/>
      </w:r>
      <w:r w:rsidRPr="00A35AA0">
        <w:rPr>
          <w:rFonts w:ascii="Times New Roman" w:hAnsi="Times New Roman" w:cs="Times New Roman"/>
          <w:color w:val="000000"/>
          <w:spacing w:val="5"/>
          <w:sz w:val="24"/>
          <w:szCs w:val="24"/>
        </w:rPr>
        <w:t>воевание Галлии. Гибель Красса. Захват Цезарем власти (пере</w:t>
      </w:r>
      <w:r w:rsidRPr="00A35AA0">
        <w:rPr>
          <w:rFonts w:ascii="Times New Roman" w:hAnsi="Times New Roman" w:cs="Times New Roman"/>
          <w:color w:val="000000"/>
          <w:spacing w:val="5"/>
          <w:sz w:val="24"/>
          <w:szCs w:val="24"/>
        </w:rPr>
        <w:softHyphen/>
      </w:r>
      <w:r w:rsidRPr="00A35AA0">
        <w:rPr>
          <w:rFonts w:ascii="Times New Roman" w:hAnsi="Times New Roman" w:cs="Times New Roman"/>
          <w:color w:val="000000"/>
          <w:spacing w:val="-2"/>
          <w:sz w:val="24"/>
          <w:szCs w:val="24"/>
        </w:rPr>
        <w:t xml:space="preserve">ход через Рубикон, разгром армии Помпея). Диктатура Цезаря. </w:t>
      </w:r>
      <w:r w:rsidRPr="00A35AA0">
        <w:rPr>
          <w:rFonts w:ascii="Times New Roman" w:hAnsi="Times New Roman" w:cs="Times New Roman"/>
          <w:color w:val="000000"/>
          <w:spacing w:val="-1"/>
          <w:sz w:val="24"/>
          <w:szCs w:val="24"/>
        </w:rPr>
        <w:t xml:space="preserve">Социальная опора Цезаря и его политика. Брут во главе заговора </w:t>
      </w:r>
      <w:r w:rsidRPr="00A35AA0">
        <w:rPr>
          <w:rFonts w:ascii="Times New Roman" w:hAnsi="Times New Roman" w:cs="Times New Roman"/>
          <w:color w:val="000000"/>
          <w:spacing w:val="-2"/>
          <w:sz w:val="24"/>
          <w:szCs w:val="24"/>
        </w:rPr>
        <w:t>против  Цезаря.  Убийство   Цезаря   в  сенате.   Понятия   «ветеран»,</w:t>
      </w:r>
      <w:r w:rsidRPr="00A35AA0">
        <w:rPr>
          <w:rFonts w:ascii="Times New Roman" w:hAnsi="Times New Roman" w:cs="Times New Roman"/>
          <w:color w:val="000000"/>
          <w:spacing w:val="-3"/>
          <w:sz w:val="24"/>
          <w:szCs w:val="24"/>
        </w:rPr>
        <w:t>«диктатор».</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
          <w:sz w:val="24"/>
          <w:szCs w:val="24"/>
        </w:rPr>
        <w:t>Поражение сторонников республики. Борьба Антония и Ок-</w:t>
      </w:r>
      <w:r w:rsidRPr="00A35AA0">
        <w:rPr>
          <w:rFonts w:ascii="Times New Roman" w:hAnsi="Times New Roman" w:cs="Times New Roman"/>
          <w:color w:val="000000"/>
          <w:spacing w:val="8"/>
          <w:sz w:val="24"/>
          <w:szCs w:val="24"/>
        </w:rPr>
        <w:t xml:space="preserve">тавиана. Роль Клеопатры в судьбе Антония. Победа флота </w:t>
      </w:r>
      <w:r w:rsidRPr="00A35AA0">
        <w:rPr>
          <w:rFonts w:ascii="Times New Roman" w:hAnsi="Times New Roman" w:cs="Times New Roman"/>
          <w:color w:val="000000"/>
          <w:spacing w:val="-6"/>
          <w:sz w:val="24"/>
          <w:szCs w:val="24"/>
        </w:rPr>
        <w:t>Октавиана у мыса Акций. Превращение Египта в римскую провинцию.</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5"/>
          <w:sz w:val="24"/>
          <w:szCs w:val="24"/>
        </w:rPr>
        <w:lastRenderedPageBreak/>
        <w:t>Окончание гражданских войн. Характер власти Октавиана Августа (сосредоточение полномочий трибуна, консула и других республи</w:t>
      </w:r>
      <w:r w:rsidRPr="00A35AA0">
        <w:rPr>
          <w:rFonts w:ascii="Times New Roman" w:hAnsi="Times New Roman" w:cs="Times New Roman"/>
          <w:color w:val="000000"/>
          <w:spacing w:val="5"/>
          <w:sz w:val="24"/>
          <w:szCs w:val="24"/>
        </w:rPr>
        <w:softHyphen/>
      </w:r>
      <w:r w:rsidRPr="00A35AA0">
        <w:rPr>
          <w:rFonts w:ascii="Times New Roman" w:hAnsi="Times New Roman" w:cs="Times New Roman"/>
          <w:color w:val="000000"/>
          <w:spacing w:val="7"/>
          <w:sz w:val="24"/>
          <w:szCs w:val="24"/>
        </w:rPr>
        <w:t xml:space="preserve">канских должностей, пожизненное звание императора). Понятия </w:t>
      </w:r>
      <w:r w:rsidRPr="00A35AA0">
        <w:rPr>
          <w:rFonts w:ascii="Times New Roman" w:hAnsi="Times New Roman" w:cs="Times New Roman"/>
          <w:color w:val="000000"/>
          <w:spacing w:val="11"/>
          <w:sz w:val="24"/>
          <w:szCs w:val="24"/>
        </w:rPr>
        <w:t>«империя», «император», «преторианцы».</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1"/>
          <w:sz w:val="24"/>
          <w:szCs w:val="24"/>
        </w:rPr>
        <w:t>Поэты Вергилий, Гораций. Понятие «меценат».</w:t>
      </w:r>
    </w:p>
    <w:p w:rsidR="006702D7" w:rsidRPr="00A35AA0" w:rsidRDefault="006702D7" w:rsidP="006702D7">
      <w:pPr>
        <w:shd w:val="clear" w:color="auto" w:fill="FFFFFF"/>
        <w:ind w:firstLine="709"/>
        <w:jc w:val="both"/>
        <w:rPr>
          <w:rFonts w:ascii="Times New Roman" w:hAnsi="Times New Roman" w:cs="Times New Roman"/>
          <w:b/>
          <w:bCs/>
          <w:color w:val="000000"/>
          <w:spacing w:val="12"/>
          <w:sz w:val="24"/>
          <w:szCs w:val="24"/>
        </w:rPr>
      </w:pPr>
      <w:r w:rsidRPr="00A35AA0">
        <w:rPr>
          <w:rFonts w:ascii="Times New Roman" w:hAnsi="Times New Roman" w:cs="Times New Roman"/>
          <w:b/>
          <w:sz w:val="24"/>
          <w:szCs w:val="24"/>
        </w:rPr>
        <w:t>Могущество Римской империи (5ч)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6"/>
          <w:sz w:val="24"/>
          <w:szCs w:val="24"/>
        </w:rPr>
        <w:t xml:space="preserve"> Территория империи. Соседи Римской империи. Отношения </w:t>
      </w:r>
      <w:r w:rsidRPr="00A35AA0">
        <w:rPr>
          <w:rFonts w:ascii="Times New Roman" w:hAnsi="Times New Roman" w:cs="Times New Roman"/>
          <w:color w:val="000000"/>
          <w:spacing w:val="10"/>
          <w:sz w:val="24"/>
          <w:szCs w:val="24"/>
        </w:rPr>
        <w:t>с Парфянским царством. Разгром римских войск германцами. Об</w:t>
      </w:r>
      <w:r w:rsidRPr="00A35AA0">
        <w:rPr>
          <w:rFonts w:ascii="Times New Roman" w:hAnsi="Times New Roman" w:cs="Times New Roman"/>
          <w:color w:val="000000"/>
          <w:spacing w:val="10"/>
          <w:sz w:val="24"/>
          <w:szCs w:val="24"/>
        </w:rPr>
        <w:softHyphen/>
        <w:t>раз жизни германских племен. Предки славянских народов. Поня</w:t>
      </w:r>
      <w:r w:rsidRPr="00A35AA0">
        <w:rPr>
          <w:rFonts w:ascii="Times New Roman" w:hAnsi="Times New Roman" w:cs="Times New Roman"/>
          <w:color w:val="000000"/>
          <w:spacing w:val="10"/>
          <w:sz w:val="24"/>
          <w:szCs w:val="24"/>
        </w:rPr>
        <w:softHyphen/>
      </w:r>
      <w:r w:rsidRPr="00A35AA0">
        <w:rPr>
          <w:rFonts w:ascii="Times New Roman" w:hAnsi="Times New Roman" w:cs="Times New Roman"/>
          <w:color w:val="000000"/>
          <w:spacing w:val="12"/>
          <w:sz w:val="24"/>
          <w:szCs w:val="24"/>
        </w:rPr>
        <w:t>тие «варвары».</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6"/>
          <w:sz w:val="24"/>
          <w:szCs w:val="24"/>
        </w:rPr>
        <w:t xml:space="preserve">Обожествление императоров. Нерон (террористические методы </w:t>
      </w:r>
      <w:r w:rsidRPr="00A35AA0">
        <w:rPr>
          <w:rFonts w:ascii="Times New Roman" w:hAnsi="Times New Roman" w:cs="Times New Roman"/>
          <w:color w:val="000000"/>
          <w:spacing w:val="8"/>
          <w:sz w:val="24"/>
          <w:szCs w:val="24"/>
        </w:rPr>
        <w:t>правления, пожар в Риме и преследования христиан). Нерон и Се</w:t>
      </w:r>
      <w:r w:rsidRPr="00A35AA0">
        <w:rPr>
          <w:rFonts w:ascii="Times New Roman" w:hAnsi="Times New Roman" w:cs="Times New Roman"/>
          <w:color w:val="000000"/>
          <w:spacing w:val="8"/>
          <w:sz w:val="24"/>
          <w:szCs w:val="24"/>
        </w:rPr>
        <w:softHyphen/>
      </w:r>
      <w:r w:rsidRPr="00A35AA0">
        <w:rPr>
          <w:rFonts w:ascii="Times New Roman" w:hAnsi="Times New Roman" w:cs="Times New Roman"/>
          <w:color w:val="000000"/>
          <w:spacing w:val="13"/>
          <w:sz w:val="24"/>
          <w:szCs w:val="24"/>
        </w:rPr>
        <w:t>нека. Восстание в армии и гибель Нерона.</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8"/>
          <w:sz w:val="24"/>
          <w:szCs w:val="24"/>
        </w:rPr>
        <w:t>Возникновение христианства. «Сыны света» из Кумрана. Рас</w:t>
      </w:r>
      <w:r w:rsidRPr="00A35AA0">
        <w:rPr>
          <w:rFonts w:ascii="Times New Roman" w:hAnsi="Times New Roman" w:cs="Times New Roman"/>
          <w:color w:val="000000"/>
          <w:spacing w:val="8"/>
          <w:sz w:val="24"/>
          <w:szCs w:val="24"/>
        </w:rPr>
        <w:softHyphen/>
      </w:r>
      <w:r w:rsidRPr="00A35AA0">
        <w:rPr>
          <w:rFonts w:ascii="Times New Roman" w:hAnsi="Times New Roman" w:cs="Times New Roman"/>
          <w:color w:val="000000"/>
          <w:spacing w:val="12"/>
          <w:sz w:val="24"/>
          <w:szCs w:val="24"/>
        </w:rPr>
        <w:t xml:space="preserve">сказы Евангелий о жизни и учении Иисуса Христа. Моральные </w:t>
      </w:r>
      <w:r w:rsidRPr="00A35AA0">
        <w:rPr>
          <w:rFonts w:ascii="Times New Roman" w:hAnsi="Times New Roman" w:cs="Times New Roman"/>
          <w:color w:val="000000"/>
          <w:spacing w:val="4"/>
          <w:sz w:val="24"/>
          <w:szCs w:val="24"/>
        </w:rPr>
        <w:t xml:space="preserve">нормы Нагорной проповеди. Представление о Втором пришествии. </w:t>
      </w:r>
      <w:r w:rsidRPr="00A35AA0">
        <w:rPr>
          <w:rFonts w:ascii="Times New Roman" w:hAnsi="Times New Roman" w:cs="Times New Roman"/>
          <w:color w:val="000000"/>
          <w:spacing w:val="9"/>
          <w:sz w:val="24"/>
          <w:szCs w:val="24"/>
        </w:rPr>
        <w:t>Страшном суде и Царстве Божьем. Идея равенства всех людей пе</w:t>
      </w:r>
      <w:r w:rsidRPr="00A35AA0">
        <w:rPr>
          <w:rFonts w:ascii="Times New Roman" w:hAnsi="Times New Roman" w:cs="Times New Roman"/>
          <w:color w:val="000000"/>
          <w:spacing w:val="9"/>
          <w:sz w:val="24"/>
          <w:szCs w:val="24"/>
        </w:rPr>
        <w:softHyphen/>
      </w:r>
      <w:r w:rsidRPr="00A35AA0">
        <w:rPr>
          <w:rFonts w:ascii="Times New Roman" w:hAnsi="Times New Roman" w:cs="Times New Roman"/>
          <w:color w:val="000000"/>
          <w:spacing w:val="6"/>
          <w:sz w:val="24"/>
          <w:szCs w:val="24"/>
        </w:rPr>
        <w:t xml:space="preserve">ред Богом независимо от пола, происхождения и общественного </w:t>
      </w:r>
      <w:r w:rsidRPr="00A35AA0">
        <w:rPr>
          <w:rFonts w:ascii="Times New Roman" w:hAnsi="Times New Roman" w:cs="Times New Roman"/>
          <w:color w:val="000000"/>
          <w:spacing w:val="7"/>
          <w:sz w:val="24"/>
          <w:szCs w:val="24"/>
        </w:rPr>
        <w:t xml:space="preserve">положения. Национальная и социальная принадлежность первых христиан. Отношение римских властей к христианам. Понятия </w:t>
      </w:r>
      <w:r w:rsidRPr="00A35AA0">
        <w:rPr>
          <w:rFonts w:ascii="Times New Roman" w:hAnsi="Times New Roman" w:cs="Times New Roman"/>
          <w:color w:val="000000"/>
          <w:spacing w:val="12"/>
          <w:sz w:val="24"/>
          <w:szCs w:val="24"/>
        </w:rPr>
        <w:t>«христиане», «апостолы», «Евангелие», «священник».</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2"/>
          <w:sz w:val="24"/>
          <w:szCs w:val="24"/>
        </w:rPr>
        <w:t>Расцвет Римской империи. Возникновение и развитие коло</w:t>
      </w:r>
      <w:r w:rsidRPr="00A35AA0">
        <w:rPr>
          <w:rFonts w:ascii="Times New Roman" w:hAnsi="Times New Roman" w:cs="Times New Roman"/>
          <w:color w:val="000000"/>
          <w:spacing w:val="12"/>
          <w:sz w:val="24"/>
          <w:szCs w:val="24"/>
        </w:rPr>
        <w:softHyphen/>
      </w:r>
      <w:r w:rsidRPr="00A35AA0">
        <w:rPr>
          <w:rFonts w:ascii="Times New Roman" w:hAnsi="Times New Roman" w:cs="Times New Roman"/>
          <w:color w:val="000000"/>
          <w:spacing w:val="14"/>
          <w:sz w:val="24"/>
          <w:szCs w:val="24"/>
        </w:rPr>
        <w:t>ната. Понятия «колоны», «рабы с хижинами». Правление Трая-</w:t>
      </w:r>
      <w:r w:rsidRPr="00A35AA0">
        <w:rPr>
          <w:rFonts w:ascii="Times New Roman" w:hAnsi="Times New Roman" w:cs="Times New Roman"/>
          <w:color w:val="000000"/>
          <w:spacing w:val="7"/>
          <w:sz w:val="24"/>
          <w:szCs w:val="24"/>
        </w:rPr>
        <w:t xml:space="preserve">на. Отказ от террористических методов управления. Последние </w:t>
      </w:r>
      <w:r w:rsidRPr="00A35AA0">
        <w:rPr>
          <w:rFonts w:ascii="Times New Roman" w:hAnsi="Times New Roman" w:cs="Times New Roman"/>
          <w:color w:val="000000"/>
          <w:spacing w:val="8"/>
          <w:sz w:val="24"/>
          <w:szCs w:val="24"/>
        </w:rPr>
        <w:t xml:space="preserve">завоевания римлян. Строительство в Риме и провинциях: дороги, </w:t>
      </w:r>
      <w:r w:rsidRPr="00A35AA0">
        <w:rPr>
          <w:rFonts w:ascii="Times New Roman" w:hAnsi="Times New Roman" w:cs="Times New Roman"/>
          <w:color w:val="000000"/>
          <w:spacing w:val="13"/>
          <w:sz w:val="24"/>
          <w:szCs w:val="24"/>
        </w:rPr>
        <w:t>мосты, водопроводы, бани, амфитеатры, храмы.</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8"/>
          <w:sz w:val="24"/>
          <w:szCs w:val="24"/>
        </w:rPr>
        <w:t xml:space="preserve">Рим — столица империи. Повседневная жизнь римлян. </w:t>
      </w:r>
      <w:r w:rsidRPr="00A35AA0">
        <w:rPr>
          <w:rFonts w:ascii="Times New Roman" w:hAnsi="Times New Roman" w:cs="Times New Roman"/>
          <w:color w:val="000000"/>
          <w:spacing w:val="8"/>
          <w:sz w:val="24"/>
          <w:szCs w:val="24"/>
        </w:rPr>
        <w:t xml:space="preserve">Особняки богачей. Многоэтажные дома. Посещение терм (бань), </w:t>
      </w:r>
      <w:r w:rsidRPr="00A35AA0">
        <w:rPr>
          <w:rFonts w:ascii="Times New Roman" w:hAnsi="Times New Roman" w:cs="Times New Roman"/>
          <w:color w:val="000000"/>
          <w:spacing w:val="13"/>
          <w:sz w:val="24"/>
          <w:szCs w:val="24"/>
        </w:rPr>
        <w:t>Колизея и Большого цирка. Требование «хлеба и зрелищ».</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9"/>
          <w:sz w:val="24"/>
          <w:szCs w:val="24"/>
        </w:rPr>
        <w:t xml:space="preserve">Архитектурные памятники Рима (Пантеон, Колизей, колонна </w:t>
      </w:r>
      <w:r w:rsidRPr="00A35AA0">
        <w:rPr>
          <w:rFonts w:ascii="Times New Roman" w:hAnsi="Times New Roman" w:cs="Times New Roman"/>
          <w:color w:val="000000"/>
          <w:spacing w:val="10"/>
          <w:sz w:val="24"/>
          <w:szCs w:val="24"/>
        </w:rPr>
        <w:t>Траяна, триумфальные арки). Римский скульптурный портрет.</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14"/>
          <w:sz w:val="24"/>
          <w:szCs w:val="24"/>
        </w:rPr>
        <w:t xml:space="preserve">Роль археологических раскопок Помпеи для исторической </w:t>
      </w:r>
      <w:r w:rsidRPr="00A35AA0">
        <w:rPr>
          <w:rFonts w:ascii="Times New Roman" w:hAnsi="Times New Roman" w:cs="Times New Roman"/>
          <w:color w:val="000000"/>
          <w:spacing w:val="-1"/>
          <w:sz w:val="24"/>
          <w:szCs w:val="24"/>
        </w:rPr>
        <w:t>науки.</w:t>
      </w:r>
    </w:p>
    <w:p w:rsidR="006702D7" w:rsidRPr="00A35AA0" w:rsidRDefault="006702D7" w:rsidP="006702D7">
      <w:pPr>
        <w:shd w:val="clear" w:color="auto" w:fill="FFFFFF"/>
        <w:ind w:firstLine="709"/>
        <w:jc w:val="both"/>
        <w:rPr>
          <w:rFonts w:ascii="Times New Roman" w:hAnsi="Times New Roman" w:cs="Times New Roman"/>
          <w:b/>
          <w:bCs/>
          <w:color w:val="000000"/>
          <w:spacing w:val="12"/>
          <w:sz w:val="24"/>
          <w:szCs w:val="24"/>
        </w:rPr>
      </w:pPr>
      <w:r w:rsidRPr="00A35AA0">
        <w:rPr>
          <w:rFonts w:ascii="Times New Roman" w:hAnsi="Times New Roman" w:cs="Times New Roman"/>
          <w:b/>
          <w:sz w:val="24"/>
          <w:szCs w:val="24"/>
        </w:rPr>
        <w:t>Разгром Рима германцами и падение империи на Западе (4ч)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6"/>
          <w:sz w:val="24"/>
          <w:szCs w:val="24"/>
        </w:rPr>
        <w:t xml:space="preserve"> Вторжения варваров. Использование полководцами армии для </w:t>
      </w:r>
      <w:r w:rsidRPr="00A35AA0">
        <w:rPr>
          <w:rFonts w:ascii="Times New Roman" w:hAnsi="Times New Roman" w:cs="Times New Roman"/>
          <w:color w:val="000000"/>
          <w:spacing w:val="7"/>
          <w:sz w:val="24"/>
          <w:szCs w:val="24"/>
        </w:rPr>
        <w:t>борьбы за императорскую власть. Правление Константина. Призна</w:t>
      </w:r>
      <w:r w:rsidRPr="00A35AA0">
        <w:rPr>
          <w:rFonts w:ascii="Times New Roman" w:hAnsi="Times New Roman" w:cs="Times New Roman"/>
          <w:color w:val="000000"/>
          <w:spacing w:val="7"/>
          <w:sz w:val="24"/>
          <w:szCs w:val="24"/>
        </w:rPr>
        <w:softHyphen/>
        <w:t>ние христианства. Основание Константинополя и перенесение сто</w:t>
      </w:r>
      <w:r w:rsidRPr="00A35AA0">
        <w:rPr>
          <w:rFonts w:ascii="Times New Roman" w:hAnsi="Times New Roman" w:cs="Times New Roman"/>
          <w:color w:val="000000"/>
          <w:spacing w:val="7"/>
          <w:sz w:val="24"/>
          <w:szCs w:val="24"/>
        </w:rPr>
        <w:softHyphen/>
      </w:r>
      <w:r w:rsidRPr="00A35AA0">
        <w:rPr>
          <w:rFonts w:ascii="Times New Roman" w:hAnsi="Times New Roman" w:cs="Times New Roman"/>
          <w:color w:val="000000"/>
          <w:spacing w:val="2"/>
          <w:sz w:val="24"/>
          <w:szCs w:val="24"/>
        </w:rPr>
        <w:t xml:space="preserve">лицы на Восток. Ухудшение положения колонов как следствие их </w:t>
      </w:r>
      <w:r w:rsidRPr="00A35AA0">
        <w:rPr>
          <w:rFonts w:ascii="Times New Roman" w:hAnsi="Times New Roman" w:cs="Times New Roman"/>
          <w:color w:val="000000"/>
          <w:spacing w:val="13"/>
          <w:sz w:val="24"/>
          <w:szCs w:val="24"/>
        </w:rPr>
        <w:t>прикрепления к земле. Понятия «епископ», «Новый Завет».</w:t>
      </w:r>
    </w:p>
    <w:p w:rsidR="006702D7" w:rsidRPr="00A35AA0" w:rsidRDefault="006702D7" w:rsidP="006702D7">
      <w:pPr>
        <w:ind w:firstLine="709"/>
        <w:jc w:val="both"/>
        <w:rPr>
          <w:rFonts w:ascii="Times New Roman" w:hAnsi="Times New Roman" w:cs="Times New Roman"/>
          <w:sz w:val="24"/>
          <w:szCs w:val="24"/>
        </w:rPr>
      </w:pPr>
      <w:r w:rsidRPr="00A35AA0">
        <w:rPr>
          <w:rFonts w:ascii="Times New Roman" w:hAnsi="Times New Roman" w:cs="Times New Roman"/>
          <w:color w:val="000000"/>
          <w:spacing w:val="3"/>
          <w:sz w:val="24"/>
          <w:szCs w:val="24"/>
        </w:rPr>
        <w:t>Разделение Римской империи на два государства — Восточную Римскую империю и Западную Римскую империю. Восстания в про</w:t>
      </w:r>
      <w:r w:rsidRPr="00A35AA0">
        <w:rPr>
          <w:rFonts w:ascii="Times New Roman" w:hAnsi="Times New Roman" w:cs="Times New Roman"/>
          <w:color w:val="000000"/>
          <w:spacing w:val="3"/>
          <w:sz w:val="24"/>
          <w:szCs w:val="24"/>
        </w:rPr>
        <w:softHyphen/>
      </w:r>
      <w:r w:rsidRPr="00A35AA0">
        <w:rPr>
          <w:rFonts w:ascii="Times New Roman" w:hAnsi="Times New Roman" w:cs="Times New Roman"/>
          <w:color w:val="000000"/>
          <w:spacing w:val="7"/>
          <w:sz w:val="24"/>
          <w:szCs w:val="24"/>
        </w:rPr>
        <w:t xml:space="preserve">винциях (Галлия, Северная Африка). Варвары в армии. Вторжение </w:t>
      </w:r>
      <w:r w:rsidRPr="00A35AA0">
        <w:rPr>
          <w:rFonts w:ascii="Times New Roman" w:hAnsi="Times New Roman" w:cs="Times New Roman"/>
          <w:color w:val="000000"/>
          <w:spacing w:val="11"/>
          <w:sz w:val="24"/>
          <w:szCs w:val="24"/>
        </w:rPr>
        <w:t xml:space="preserve">готов в Италию. Борьба полководца Стилихона с </w:t>
      </w:r>
      <w:r w:rsidRPr="00A35AA0">
        <w:rPr>
          <w:rFonts w:ascii="Times New Roman" w:hAnsi="Times New Roman" w:cs="Times New Roman"/>
          <w:color w:val="000000"/>
          <w:spacing w:val="11"/>
          <w:sz w:val="24"/>
          <w:szCs w:val="24"/>
        </w:rPr>
        <w:lastRenderedPageBreak/>
        <w:t>готами. Убийст</w:t>
      </w:r>
      <w:r w:rsidRPr="00A35AA0">
        <w:rPr>
          <w:rFonts w:ascii="Times New Roman" w:hAnsi="Times New Roman" w:cs="Times New Roman"/>
          <w:color w:val="000000"/>
          <w:spacing w:val="11"/>
          <w:sz w:val="24"/>
          <w:szCs w:val="24"/>
        </w:rPr>
        <w:softHyphen/>
      </w:r>
      <w:r w:rsidRPr="00A35AA0">
        <w:rPr>
          <w:rFonts w:ascii="Times New Roman" w:hAnsi="Times New Roman" w:cs="Times New Roman"/>
          <w:color w:val="000000"/>
          <w:spacing w:val="3"/>
          <w:sz w:val="24"/>
          <w:szCs w:val="24"/>
        </w:rPr>
        <w:t xml:space="preserve">во Стилихона по приказу императора Гонория. Массовый переход </w:t>
      </w:r>
      <w:r w:rsidRPr="00A35AA0">
        <w:rPr>
          <w:rFonts w:ascii="Times New Roman" w:hAnsi="Times New Roman" w:cs="Times New Roman"/>
          <w:color w:val="000000"/>
          <w:spacing w:val="5"/>
          <w:sz w:val="24"/>
          <w:szCs w:val="24"/>
        </w:rPr>
        <w:t xml:space="preserve">легионеров-варваров на сторону готов. Взятие Рима готами. Новый </w:t>
      </w:r>
      <w:r w:rsidRPr="00A35AA0">
        <w:rPr>
          <w:rFonts w:ascii="Times New Roman" w:hAnsi="Times New Roman" w:cs="Times New Roman"/>
          <w:color w:val="000000"/>
          <w:spacing w:val="8"/>
          <w:sz w:val="24"/>
          <w:szCs w:val="24"/>
        </w:rPr>
        <w:t xml:space="preserve">захват Рима вандалами. Опустошение Вечного города варварами. </w:t>
      </w:r>
      <w:r w:rsidRPr="00A35AA0">
        <w:rPr>
          <w:rFonts w:ascii="Times New Roman" w:hAnsi="Times New Roman" w:cs="Times New Roman"/>
          <w:color w:val="000000"/>
          <w:spacing w:val="6"/>
          <w:sz w:val="24"/>
          <w:szCs w:val="24"/>
        </w:rPr>
        <w:t xml:space="preserve">Вожди варварских племен — вершители судеб Западной Римской </w:t>
      </w:r>
      <w:r w:rsidRPr="00A35AA0">
        <w:rPr>
          <w:rFonts w:ascii="Times New Roman" w:hAnsi="Times New Roman" w:cs="Times New Roman"/>
          <w:color w:val="000000"/>
          <w:spacing w:val="11"/>
          <w:sz w:val="24"/>
          <w:szCs w:val="24"/>
        </w:rPr>
        <w:t>империи. Ликвидация власти императора на Западе.</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color w:val="000000"/>
          <w:spacing w:val="11"/>
          <w:sz w:val="24"/>
          <w:szCs w:val="24"/>
        </w:rPr>
        <w:t>Итоговое повторение (1ч)</w:t>
      </w:r>
    </w:p>
    <w:p w:rsidR="006702D7" w:rsidRPr="00A35AA0" w:rsidRDefault="006702D7" w:rsidP="006702D7">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3"/>
          <w:sz w:val="24"/>
          <w:szCs w:val="24"/>
        </w:rPr>
        <w:t>Особенности цивилизации Греции и Рима. Представление о на</w:t>
      </w:r>
      <w:r w:rsidRPr="00A35AA0">
        <w:rPr>
          <w:rFonts w:ascii="Times New Roman" w:hAnsi="Times New Roman" w:cs="Times New Roman"/>
          <w:color w:val="000000"/>
          <w:spacing w:val="3"/>
          <w:sz w:val="24"/>
          <w:szCs w:val="24"/>
        </w:rPr>
        <w:softHyphen/>
      </w:r>
      <w:r w:rsidRPr="00A35AA0">
        <w:rPr>
          <w:rFonts w:ascii="Times New Roman" w:hAnsi="Times New Roman" w:cs="Times New Roman"/>
          <w:color w:val="000000"/>
          <w:spacing w:val="9"/>
          <w:sz w:val="24"/>
          <w:szCs w:val="24"/>
        </w:rPr>
        <w:t xml:space="preserve">родовластии. Участие граждан в управлении государством. Любовь </w:t>
      </w:r>
      <w:r w:rsidRPr="00A35AA0">
        <w:rPr>
          <w:rFonts w:ascii="Times New Roman" w:hAnsi="Times New Roman" w:cs="Times New Roman"/>
          <w:color w:val="000000"/>
          <w:spacing w:val="7"/>
          <w:sz w:val="24"/>
          <w:szCs w:val="24"/>
        </w:rPr>
        <w:t xml:space="preserve">к родине. Отличие греческих полисов и Римской республики от </w:t>
      </w:r>
      <w:r w:rsidRPr="00A35AA0">
        <w:rPr>
          <w:rFonts w:ascii="Times New Roman" w:hAnsi="Times New Roman" w:cs="Times New Roman"/>
          <w:color w:val="000000"/>
          <w:spacing w:val="8"/>
          <w:sz w:val="24"/>
          <w:szCs w:val="24"/>
        </w:rPr>
        <w:t>государств Древнего Востока.</w:t>
      </w:r>
    </w:p>
    <w:p w:rsidR="006702D7" w:rsidRPr="00A35AA0" w:rsidRDefault="006702D7" w:rsidP="00743964">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color w:val="000000"/>
          <w:spacing w:val="8"/>
          <w:sz w:val="24"/>
          <w:szCs w:val="24"/>
        </w:rPr>
        <w:t>Вклад народов древности в мировую культуру.</w:t>
      </w:r>
    </w:p>
    <w:p w:rsidR="006702D7" w:rsidRPr="00A35AA0" w:rsidRDefault="006702D7" w:rsidP="00ED4D64">
      <w:pPr>
        <w:pStyle w:val="af0"/>
        <w:numPr>
          <w:ilvl w:val="0"/>
          <w:numId w:val="2"/>
        </w:numPr>
        <w:rPr>
          <w:rFonts w:ascii="Times New Roman" w:hAnsi="Times New Roman" w:cs="Times New Roman"/>
          <w:b/>
          <w:bCs/>
          <w:caps/>
          <w:sz w:val="24"/>
          <w:szCs w:val="24"/>
        </w:rPr>
      </w:pPr>
      <w:r w:rsidRPr="00A35AA0">
        <w:rPr>
          <w:rFonts w:ascii="Times New Roman" w:hAnsi="Times New Roman" w:cs="Times New Roman"/>
          <w:b/>
          <w:bCs/>
          <w:caps/>
          <w:sz w:val="24"/>
          <w:szCs w:val="24"/>
        </w:rPr>
        <w:t>учебно - тематический план</w:t>
      </w:r>
    </w:p>
    <w:tbl>
      <w:tblPr>
        <w:tblStyle w:val="a3"/>
        <w:tblW w:w="9923" w:type="dxa"/>
        <w:tblInd w:w="108" w:type="dxa"/>
        <w:tblLayout w:type="fixed"/>
        <w:tblLook w:val="01E0" w:firstRow="1" w:lastRow="1" w:firstColumn="1" w:lastColumn="1" w:noHBand="0" w:noVBand="0"/>
      </w:tblPr>
      <w:tblGrid>
        <w:gridCol w:w="709"/>
        <w:gridCol w:w="4536"/>
        <w:gridCol w:w="2179"/>
        <w:gridCol w:w="873"/>
        <w:gridCol w:w="53"/>
        <w:gridCol w:w="1573"/>
      </w:tblGrid>
      <w:tr w:rsidR="006702D7" w:rsidRPr="00A35AA0" w:rsidTr="00743964">
        <w:trPr>
          <w:trHeight w:val="405"/>
        </w:trPr>
        <w:tc>
          <w:tcPr>
            <w:tcW w:w="709" w:type="dxa"/>
            <w:vMerge w:val="restart"/>
          </w:tcPr>
          <w:p w:rsidR="006702D7" w:rsidRPr="00A35AA0" w:rsidRDefault="006702D7" w:rsidP="006702D7">
            <w:pPr>
              <w:tabs>
                <w:tab w:val="left" w:pos="4500"/>
              </w:tabs>
              <w:ind w:left="981"/>
              <w:jc w:val="center"/>
              <w:rPr>
                <w:rFonts w:ascii="Times New Roman" w:hAnsi="Times New Roman" w:cs="Times New Roman"/>
                <w:b/>
                <w:sz w:val="24"/>
                <w:szCs w:val="24"/>
              </w:rPr>
            </w:pPr>
            <w:r w:rsidRPr="00A35AA0">
              <w:rPr>
                <w:rFonts w:ascii="Times New Roman" w:hAnsi="Times New Roman" w:cs="Times New Roman"/>
                <w:b/>
                <w:sz w:val="24"/>
                <w:szCs w:val="24"/>
              </w:rPr>
              <w:t>№ п-п</w:t>
            </w:r>
          </w:p>
        </w:tc>
        <w:tc>
          <w:tcPr>
            <w:tcW w:w="4536" w:type="dxa"/>
            <w:vMerge w:val="restart"/>
          </w:tcPr>
          <w:p w:rsidR="006702D7" w:rsidRPr="00A35AA0" w:rsidRDefault="006702D7" w:rsidP="006702D7">
            <w:pPr>
              <w:tabs>
                <w:tab w:val="left" w:pos="4500"/>
              </w:tabs>
              <w:ind w:left="981"/>
              <w:jc w:val="center"/>
              <w:rPr>
                <w:rFonts w:ascii="Times New Roman" w:hAnsi="Times New Roman" w:cs="Times New Roman"/>
                <w:b/>
                <w:sz w:val="24"/>
                <w:szCs w:val="24"/>
              </w:rPr>
            </w:pPr>
            <w:r w:rsidRPr="00A35AA0">
              <w:rPr>
                <w:rFonts w:ascii="Times New Roman" w:eastAsia="Calibri" w:hAnsi="Times New Roman" w:cs="Times New Roman"/>
                <w:sz w:val="24"/>
                <w:szCs w:val="24"/>
              </w:rPr>
              <w:t>Раздел, тема</w:t>
            </w:r>
          </w:p>
        </w:tc>
        <w:tc>
          <w:tcPr>
            <w:tcW w:w="2179" w:type="dxa"/>
            <w:vMerge w:val="restart"/>
            <w:tcBorders>
              <w:right w:val="single" w:sz="4" w:space="0" w:color="auto"/>
            </w:tcBorders>
          </w:tcPr>
          <w:p w:rsidR="006702D7" w:rsidRPr="00A35AA0" w:rsidRDefault="006702D7" w:rsidP="006702D7">
            <w:pPr>
              <w:tabs>
                <w:tab w:val="left" w:pos="2412"/>
                <w:tab w:val="left" w:pos="2592"/>
                <w:tab w:val="left" w:pos="4500"/>
              </w:tabs>
              <w:ind w:left="-657"/>
              <w:jc w:val="center"/>
              <w:rPr>
                <w:rFonts w:ascii="Times New Roman" w:hAnsi="Times New Roman" w:cs="Times New Roman"/>
                <w:b/>
                <w:sz w:val="24"/>
                <w:szCs w:val="24"/>
              </w:rPr>
            </w:pPr>
            <w:r w:rsidRPr="00A35AA0">
              <w:rPr>
                <w:rFonts w:ascii="Times New Roman" w:hAnsi="Times New Roman" w:cs="Times New Roman"/>
                <w:b/>
                <w:sz w:val="24"/>
                <w:szCs w:val="24"/>
              </w:rPr>
              <w:t xml:space="preserve">Количество </w:t>
            </w:r>
          </w:p>
          <w:p w:rsidR="006702D7" w:rsidRPr="00A35AA0" w:rsidRDefault="006702D7" w:rsidP="006702D7">
            <w:pPr>
              <w:tabs>
                <w:tab w:val="left" w:pos="2412"/>
                <w:tab w:val="left" w:pos="2592"/>
                <w:tab w:val="left" w:pos="4500"/>
              </w:tabs>
              <w:ind w:left="-657"/>
              <w:jc w:val="center"/>
              <w:rPr>
                <w:rFonts w:ascii="Times New Roman" w:hAnsi="Times New Roman" w:cs="Times New Roman"/>
                <w:b/>
                <w:sz w:val="24"/>
                <w:szCs w:val="24"/>
              </w:rPr>
            </w:pPr>
            <w:r w:rsidRPr="00A35AA0">
              <w:rPr>
                <w:rFonts w:ascii="Times New Roman" w:hAnsi="Times New Roman" w:cs="Times New Roman"/>
                <w:b/>
                <w:sz w:val="24"/>
                <w:szCs w:val="24"/>
              </w:rPr>
              <w:t>часов</w:t>
            </w:r>
          </w:p>
        </w:tc>
        <w:tc>
          <w:tcPr>
            <w:tcW w:w="2499" w:type="dxa"/>
            <w:gridSpan w:val="3"/>
            <w:tcBorders>
              <w:left w:val="single" w:sz="4" w:space="0" w:color="auto"/>
              <w:bottom w:val="single" w:sz="4" w:space="0" w:color="auto"/>
            </w:tcBorders>
          </w:tcPr>
          <w:p w:rsidR="006702D7" w:rsidRPr="00A35AA0" w:rsidRDefault="006702D7" w:rsidP="006702D7">
            <w:pPr>
              <w:tabs>
                <w:tab w:val="left" w:pos="2412"/>
                <w:tab w:val="left" w:pos="2592"/>
                <w:tab w:val="left" w:pos="4500"/>
              </w:tabs>
              <w:ind w:left="-657"/>
              <w:jc w:val="center"/>
              <w:rPr>
                <w:rFonts w:ascii="Times New Roman" w:eastAsia="Calibri" w:hAnsi="Times New Roman" w:cs="Times New Roman"/>
                <w:sz w:val="24"/>
                <w:szCs w:val="24"/>
              </w:rPr>
            </w:pPr>
            <w:r w:rsidRPr="00A35AA0">
              <w:rPr>
                <w:rFonts w:ascii="Times New Roman" w:eastAsia="Calibri" w:hAnsi="Times New Roman" w:cs="Times New Roman"/>
                <w:sz w:val="24"/>
                <w:szCs w:val="24"/>
              </w:rPr>
              <w:t xml:space="preserve">Формы </w:t>
            </w:r>
          </w:p>
          <w:p w:rsidR="006702D7" w:rsidRPr="00A35AA0" w:rsidRDefault="006702D7" w:rsidP="006702D7">
            <w:pPr>
              <w:tabs>
                <w:tab w:val="left" w:pos="2412"/>
                <w:tab w:val="left" w:pos="2592"/>
                <w:tab w:val="left" w:pos="4500"/>
              </w:tabs>
              <w:ind w:left="-657"/>
              <w:jc w:val="center"/>
              <w:rPr>
                <w:rFonts w:ascii="Times New Roman" w:hAnsi="Times New Roman" w:cs="Times New Roman"/>
                <w:b/>
                <w:sz w:val="24"/>
                <w:szCs w:val="24"/>
              </w:rPr>
            </w:pPr>
            <w:r w:rsidRPr="00A35AA0">
              <w:rPr>
                <w:rFonts w:ascii="Times New Roman" w:eastAsia="Calibri" w:hAnsi="Times New Roman" w:cs="Times New Roman"/>
                <w:sz w:val="24"/>
                <w:szCs w:val="24"/>
              </w:rPr>
              <w:t>контроля</w:t>
            </w:r>
          </w:p>
        </w:tc>
      </w:tr>
      <w:tr w:rsidR="006702D7" w:rsidRPr="00A35AA0" w:rsidTr="00743964">
        <w:trPr>
          <w:trHeight w:val="408"/>
        </w:trPr>
        <w:tc>
          <w:tcPr>
            <w:tcW w:w="709" w:type="dxa"/>
            <w:vMerge/>
          </w:tcPr>
          <w:p w:rsidR="006702D7" w:rsidRPr="00A35AA0" w:rsidRDefault="006702D7" w:rsidP="006702D7">
            <w:pPr>
              <w:tabs>
                <w:tab w:val="left" w:pos="4500"/>
              </w:tabs>
              <w:ind w:left="981"/>
              <w:jc w:val="center"/>
              <w:rPr>
                <w:rFonts w:ascii="Times New Roman" w:hAnsi="Times New Roman" w:cs="Times New Roman"/>
                <w:b/>
                <w:sz w:val="24"/>
                <w:szCs w:val="24"/>
              </w:rPr>
            </w:pPr>
          </w:p>
        </w:tc>
        <w:tc>
          <w:tcPr>
            <w:tcW w:w="4536" w:type="dxa"/>
            <w:vMerge/>
          </w:tcPr>
          <w:p w:rsidR="006702D7" w:rsidRPr="00A35AA0" w:rsidRDefault="006702D7" w:rsidP="006702D7">
            <w:pPr>
              <w:tabs>
                <w:tab w:val="left" w:pos="4500"/>
              </w:tabs>
              <w:ind w:left="981"/>
              <w:jc w:val="center"/>
              <w:rPr>
                <w:rFonts w:ascii="Times New Roman" w:eastAsia="Calibri" w:hAnsi="Times New Roman" w:cs="Times New Roman"/>
                <w:sz w:val="24"/>
                <w:szCs w:val="24"/>
              </w:rPr>
            </w:pPr>
          </w:p>
        </w:tc>
        <w:tc>
          <w:tcPr>
            <w:tcW w:w="2179" w:type="dxa"/>
            <w:vMerge/>
            <w:tcBorders>
              <w:right w:val="single" w:sz="4" w:space="0" w:color="auto"/>
            </w:tcBorders>
          </w:tcPr>
          <w:p w:rsidR="006702D7" w:rsidRPr="00A35AA0" w:rsidRDefault="006702D7" w:rsidP="006702D7">
            <w:pPr>
              <w:tabs>
                <w:tab w:val="left" w:pos="2412"/>
                <w:tab w:val="left" w:pos="2592"/>
                <w:tab w:val="left" w:pos="4500"/>
              </w:tabs>
              <w:ind w:left="-657"/>
              <w:jc w:val="center"/>
              <w:rPr>
                <w:rFonts w:ascii="Times New Roman" w:hAnsi="Times New Roman" w:cs="Times New Roman"/>
                <w:b/>
                <w:sz w:val="24"/>
                <w:szCs w:val="24"/>
              </w:rPr>
            </w:pPr>
          </w:p>
        </w:tc>
        <w:tc>
          <w:tcPr>
            <w:tcW w:w="873" w:type="dxa"/>
            <w:tcBorders>
              <w:top w:val="single" w:sz="4" w:space="0" w:color="auto"/>
              <w:left w:val="single" w:sz="4" w:space="0" w:color="auto"/>
              <w:right w:val="single" w:sz="4" w:space="0" w:color="auto"/>
            </w:tcBorders>
          </w:tcPr>
          <w:p w:rsidR="006702D7" w:rsidRPr="00A35AA0" w:rsidRDefault="006702D7" w:rsidP="006702D7">
            <w:pPr>
              <w:tabs>
                <w:tab w:val="left" w:pos="2412"/>
                <w:tab w:val="left" w:pos="2592"/>
                <w:tab w:val="left" w:pos="4500"/>
              </w:tabs>
              <w:ind w:left="-657"/>
              <w:jc w:val="right"/>
              <w:rPr>
                <w:rFonts w:ascii="Times New Roman" w:hAnsi="Times New Roman" w:cs="Times New Roman"/>
                <w:b/>
                <w:sz w:val="24"/>
                <w:szCs w:val="24"/>
              </w:rPr>
            </w:pPr>
            <w:r w:rsidRPr="00A35AA0">
              <w:rPr>
                <w:rFonts w:ascii="Times New Roman" w:hAnsi="Times New Roman" w:cs="Times New Roman"/>
                <w:b/>
                <w:sz w:val="24"/>
                <w:szCs w:val="24"/>
              </w:rPr>
              <w:t>тест</w:t>
            </w:r>
          </w:p>
        </w:tc>
        <w:tc>
          <w:tcPr>
            <w:tcW w:w="1626" w:type="dxa"/>
            <w:gridSpan w:val="2"/>
            <w:tcBorders>
              <w:top w:val="single" w:sz="4" w:space="0" w:color="auto"/>
              <w:left w:val="single" w:sz="4" w:space="0" w:color="auto"/>
            </w:tcBorders>
          </w:tcPr>
          <w:p w:rsidR="006702D7" w:rsidRPr="00A35AA0" w:rsidRDefault="006702D7" w:rsidP="006702D7">
            <w:pPr>
              <w:tabs>
                <w:tab w:val="left" w:pos="2412"/>
                <w:tab w:val="left" w:pos="2592"/>
                <w:tab w:val="left" w:pos="4500"/>
              </w:tabs>
              <w:jc w:val="center"/>
              <w:rPr>
                <w:rFonts w:ascii="Times New Roman" w:hAnsi="Times New Roman" w:cs="Times New Roman"/>
                <w:b/>
                <w:sz w:val="24"/>
                <w:szCs w:val="24"/>
              </w:rPr>
            </w:pPr>
            <w:r w:rsidRPr="00A35AA0">
              <w:rPr>
                <w:rFonts w:ascii="Times New Roman" w:hAnsi="Times New Roman" w:cs="Times New Roman"/>
                <w:b/>
                <w:sz w:val="24"/>
                <w:szCs w:val="24"/>
              </w:rPr>
              <w:t>Контр</w:t>
            </w:r>
            <w:r w:rsidR="00080629" w:rsidRPr="00A35AA0">
              <w:rPr>
                <w:rFonts w:ascii="Times New Roman" w:hAnsi="Times New Roman" w:cs="Times New Roman"/>
                <w:b/>
                <w:sz w:val="24"/>
                <w:szCs w:val="24"/>
              </w:rPr>
              <w:t>.</w:t>
            </w:r>
          </w:p>
          <w:p w:rsidR="006702D7" w:rsidRPr="00A35AA0" w:rsidRDefault="006702D7" w:rsidP="006702D7">
            <w:pPr>
              <w:tabs>
                <w:tab w:val="left" w:pos="2412"/>
                <w:tab w:val="left" w:pos="2592"/>
                <w:tab w:val="left" w:pos="4500"/>
              </w:tabs>
              <w:jc w:val="center"/>
              <w:rPr>
                <w:rFonts w:ascii="Times New Roman" w:hAnsi="Times New Roman" w:cs="Times New Roman"/>
                <w:b/>
                <w:sz w:val="24"/>
                <w:szCs w:val="24"/>
              </w:rPr>
            </w:pPr>
            <w:r w:rsidRPr="00A35AA0">
              <w:rPr>
                <w:rFonts w:ascii="Times New Roman" w:hAnsi="Times New Roman" w:cs="Times New Roman"/>
                <w:b/>
                <w:sz w:val="24"/>
                <w:szCs w:val="24"/>
              </w:rPr>
              <w:t>работа</w:t>
            </w:r>
          </w:p>
        </w:tc>
      </w:tr>
      <w:tr w:rsidR="006702D7" w:rsidRPr="00A35AA0" w:rsidTr="00743964">
        <w:trPr>
          <w:trHeight w:val="270"/>
        </w:trPr>
        <w:tc>
          <w:tcPr>
            <w:tcW w:w="709" w:type="dxa"/>
          </w:tcPr>
          <w:p w:rsidR="006702D7" w:rsidRPr="00A35AA0" w:rsidRDefault="006702D7" w:rsidP="006702D7">
            <w:pPr>
              <w:ind w:left="-108"/>
              <w:rPr>
                <w:rFonts w:ascii="Times New Roman" w:hAnsi="Times New Roman" w:cs="Times New Roman"/>
                <w:b/>
                <w:iCs/>
                <w:sz w:val="24"/>
                <w:szCs w:val="24"/>
              </w:rPr>
            </w:pPr>
          </w:p>
        </w:tc>
        <w:tc>
          <w:tcPr>
            <w:tcW w:w="4536" w:type="dxa"/>
          </w:tcPr>
          <w:p w:rsidR="006702D7" w:rsidRPr="00A35AA0" w:rsidRDefault="006702D7" w:rsidP="006702D7">
            <w:pPr>
              <w:ind w:left="-108"/>
              <w:rPr>
                <w:rFonts w:ascii="Times New Roman" w:hAnsi="Times New Roman" w:cs="Times New Roman"/>
                <w:iCs/>
                <w:sz w:val="24"/>
                <w:szCs w:val="24"/>
              </w:rPr>
            </w:pPr>
            <w:r w:rsidRPr="00A35AA0">
              <w:rPr>
                <w:rFonts w:ascii="Times New Roman" w:hAnsi="Times New Roman" w:cs="Times New Roman"/>
                <w:b/>
                <w:iCs/>
                <w:sz w:val="24"/>
                <w:szCs w:val="24"/>
              </w:rPr>
              <w:t xml:space="preserve">Введение Раздел </w:t>
            </w:r>
            <w:r w:rsidRPr="00A35AA0">
              <w:rPr>
                <w:rFonts w:ascii="Times New Roman" w:hAnsi="Times New Roman" w:cs="Times New Roman"/>
                <w:b/>
                <w:iCs/>
                <w:sz w:val="24"/>
                <w:szCs w:val="24"/>
                <w:lang w:val="en-US"/>
              </w:rPr>
              <w:t>I</w:t>
            </w:r>
            <w:r w:rsidRPr="00A35AA0">
              <w:rPr>
                <w:rFonts w:ascii="Times New Roman" w:hAnsi="Times New Roman" w:cs="Times New Roman"/>
                <w:b/>
                <w:iCs/>
                <w:sz w:val="24"/>
                <w:szCs w:val="24"/>
              </w:rPr>
              <w:t xml:space="preserve">.От первобытности к цивилизации </w:t>
            </w:r>
          </w:p>
        </w:tc>
        <w:tc>
          <w:tcPr>
            <w:tcW w:w="2179" w:type="dxa"/>
            <w:tcBorders>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r w:rsidRPr="00A35AA0">
              <w:rPr>
                <w:rFonts w:ascii="Times New Roman" w:hAnsi="Times New Roman" w:cs="Times New Roman"/>
                <w:b/>
                <w:sz w:val="24"/>
                <w:szCs w:val="24"/>
              </w:rPr>
              <w:t>1.</w:t>
            </w:r>
          </w:p>
        </w:tc>
        <w:tc>
          <w:tcPr>
            <w:tcW w:w="873" w:type="dxa"/>
            <w:tcBorders>
              <w:left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p>
        </w:tc>
        <w:tc>
          <w:tcPr>
            <w:tcW w:w="1626" w:type="dxa"/>
            <w:gridSpan w:val="2"/>
            <w:tcBorders>
              <w:lef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p>
        </w:tc>
      </w:tr>
      <w:tr w:rsidR="006702D7" w:rsidRPr="00A35AA0" w:rsidTr="00743964">
        <w:trPr>
          <w:trHeight w:val="270"/>
        </w:trPr>
        <w:tc>
          <w:tcPr>
            <w:tcW w:w="709" w:type="dxa"/>
          </w:tcPr>
          <w:p w:rsidR="006702D7" w:rsidRPr="00A35AA0" w:rsidRDefault="006702D7" w:rsidP="006702D7">
            <w:pPr>
              <w:ind w:left="-108"/>
              <w:rPr>
                <w:rFonts w:ascii="Times New Roman" w:hAnsi="Times New Roman" w:cs="Times New Roman"/>
                <w:b/>
                <w:iCs/>
                <w:sz w:val="24"/>
                <w:szCs w:val="24"/>
              </w:rPr>
            </w:pPr>
          </w:p>
        </w:tc>
        <w:tc>
          <w:tcPr>
            <w:tcW w:w="4536" w:type="dxa"/>
          </w:tcPr>
          <w:p w:rsidR="006702D7" w:rsidRPr="00A35AA0" w:rsidRDefault="006702D7" w:rsidP="006702D7">
            <w:pPr>
              <w:ind w:left="-108"/>
              <w:rPr>
                <w:rFonts w:ascii="Times New Roman" w:hAnsi="Times New Roman" w:cs="Times New Roman"/>
                <w:b/>
                <w:iCs/>
                <w:sz w:val="24"/>
                <w:szCs w:val="24"/>
              </w:rPr>
            </w:pPr>
            <w:r w:rsidRPr="00A35AA0">
              <w:rPr>
                <w:rFonts w:ascii="Times New Roman" w:hAnsi="Times New Roman" w:cs="Times New Roman"/>
                <w:b/>
                <w:iCs/>
                <w:sz w:val="24"/>
                <w:szCs w:val="24"/>
              </w:rPr>
              <w:t xml:space="preserve">Раздел </w:t>
            </w:r>
            <w:r w:rsidRPr="00A35AA0">
              <w:rPr>
                <w:rFonts w:ascii="Times New Roman" w:hAnsi="Times New Roman" w:cs="Times New Roman"/>
                <w:b/>
                <w:iCs/>
                <w:sz w:val="24"/>
                <w:szCs w:val="24"/>
                <w:lang w:val="en-US"/>
              </w:rPr>
              <w:t>I</w:t>
            </w:r>
            <w:r w:rsidRPr="00A35AA0">
              <w:rPr>
                <w:rFonts w:ascii="Times New Roman" w:hAnsi="Times New Roman" w:cs="Times New Roman"/>
                <w:b/>
                <w:iCs/>
                <w:sz w:val="24"/>
                <w:szCs w:val="24"/>
              </w:rPr>
              <w:t>.От первобытности к цивилизации</w:t>
            </w:r>
          </w:p>
        </w:tc>
        <w:tc>
          <w:tcPr>
            <w:tcW w:w="2179" w:type="dxa"/>
            <w:tcBorders>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7 ч.</w:t>
            </w:r>
          </w:p>
        </w:tc>
        <w:tc>
          <w:tcPr>
            <w:tcW w:w="873" w:type="dxa"/>
            <w:tcBorders>
              <w:left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626" w:type="dxa"/>
            <w:gridSpan w:val="2"/>
            <w:tcBorders>
              <w:lef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270"/>
        </w:trPr>
        <w:tc>
          <w:tcPr>
            <w:tcW w:w="709" w:type="dxa"/>
          </w:tcPr>
          <w:p w:rsidR="006702D7" w:rsidRPr="00A35AA0" w:rsidRDefault="006702D7" w:rsidP="006702D7">
            <w:pPr>
              <w:ind w:left="-108"/>
              <w:rPr>
                <w:rFonts w:ascii="Times New Roman" w:hAnsi="Times New Roman" w:cs="Times New Roman"/>
                <w:b/>
                <w:bCs/>
                <w:iCs/>
                <w:sz w:val="24"/>
                <w:szCs w:val="24"/>
              </w:rPr>
            </w:pPr>
          </w:p>
        </w:tc>
        <w:tc>
          <w:tcPr>
            <w:tcW w:w="4536" w:type="dxa"/>
          </w:tcPr>
          <w:p w:rsidR="006702D7" w:rsidRPr="00A35AA0" w:rsidRDefault="006702D7" w:rsidP="006702D7">
            <w:pPr>
              <w:ind w:left="-108"/>
              <w:rPr>
                <w:rFonts w:ascii="Times New Roman" w:hAnsi="Times New Roman" w:cs="Times New Roman"/>
                <w:b/>
                <w:iCs/>
                <w:sz w:val="24"/>
                <w:szCs w:val="24"/>
              </w:rPr>
            </w:pPr>
            <w:r w:rsidRPr="00A35AA0">
              <w:rPr>
                <w:rFonts w:ascii="Times New Roman" w:hAnsi="Times New Roman" w:cs="Times New Roman"/>
                <w:b/>
                <w:bCs/>
                <w:iCs/>
                <w:sz w:val="24"/>
                <w:szCs w:val="24"/>
              </w:rPr>
              <w:t xml:space="preserve">Тема 1. </w:t>
            </w:r>
            <w:r w:rsidRPr="00A35AA0">
              <w:rPr>
                <w:rFonts w:ascii="Times New Roman" w:hAnsi="Times New Roman" w:cs="Times New Roman"/>
                <w:iCs/>
                <w:sz w:val="24"/>
                <w:szCs w:val="24"/>
              </w:rPr>
              <w:t xml:space="preserve"> Жизнь первобытных людей</w:t>
            </w:r>
          </w:p>
        </w:tc>
        <w:tc>
          <w:tcPr>
            <w:tcW w:w="2179" w:type="dxa"/>
            <w:tcBorders>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6 ч.</w:t>
            </w:r>
          </w:p>
        </w:tc>
        <w:tc>
          <w:tcPr>
            <w:tcW w:w="873" w:type="dxa"/>
            <w:tcBorders>
              <w:left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626" w:type="dxa"/>
            <w:gridSpan w:val="2"/>
            <w:tcBorders>
              <w:lef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6702D7" w:rsidRPr="00A35AA0" w:rsidTr="00743964">
        <w:trPr>
          <w:trHeight w:val="195"/>
        </w:trPr>
        <w:tc>
          <w:tcPr>
            <w:tcW w:w="709" w:type="dxa"/>
          </w:tcPr>
          <w:p w:rsidR="006702D7" w:rsidRPr="00A35AA0" w:rsidRDefault="006702D7" w:rsidP="006702D7">
            <w:pPr>
              <w:ind w:left="-108"/>
              <w:rPr>
                <w:rFonts w:ascii="Times New Roman" w:hAnsi="Times New Roman" w:cs="Times New Roman"/>
                <w:b/>
                <w:iCs/>
                <w:sz w:val="24"/>
                <w:szCs w:val="24"/>
              </w:rPr>
            </w:pPr>
          </w:p>
        </w:tc>
        <w:tc>
          <w:tcPr>
            <w:tcW w:w="4536" w:type="dxa"/>
          </w:tcPr>
          <w:p w:rsidR="006702D7" w:rsidRPr="00A35AA0" w:rsidRDefault="006702D7" w:rsidP="006702D7">
            <w:pPr>
              <w:ind w:left="-108"/>
              <w:rPr>
                <w:rFonts w:ascii="Times New Roman" w:hAnsi="Times New Roman" w:cs="Times New Roman"/>
                <w:iCs/>
                <w:sz w:val="24"/>
                <w:szCs w:val="24"/>
              </w:rPr>
            </w:pPr>
            <w:r w:rsidRPr="00A35AA0">
              <w:rPr>
                <w:rFonts w:ascii="Times New Roman" w:hAnsi="Times New Roman" w:cs="Times New Roman"/>
                <w:b/>
                <w:iCs/>
                <w:sz w:val="24"/>
                <w:szCs w:val="24"/>
              </w:rPr>
              <w:t xml:space="preserve">Раздел </w:t>
            </w:r>
            <w:r w:rsidRPr="00A35AA0">
              <w:rPr>
                <w:rFonts w:ascii="Times New Roman" w:hAnsi="Times New Roman" w:cs="Times New Roman"/>
                <w:b/>
                <w:iCs/>
                <w:sz w:val="24"/>
                <w:szCs w:val="24"/>
                <w:lang w:val="en-US"/>
              </w:rPr>
              <w:t>II</w:t>
            </w:r>
            <w:r w:rsidRPr="00A35AA0">
              <w:rPr>
                <w:rFonts w:ascii="Times New Roman" w:hAnsi="Times New Roman" w:cs="Times New Roman"/>
                <w:b/>
                <w:iCs/>
                <w:sz w:val="24"/>
                <w:szCs w:val="24"/>
              </w:rPr>
              <w:t xml:space="preserve"> Древний Восток</w:t>
            </w:r>
          </w:p>
        </w:tc>
        <w:tc>
          <w:tcPr>
            <w:tcW w:w="2179" w:type="dxa"/>
            <w:tcBorders>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r w:rsidRPr="00A35AA0">
              <w:rPr>
                <w:rFonts w:ascii="Times New Roman" w:hAnsi="Times New Roman" w:cs="Times New Roman"/>
                <w:b/>
                <w:sz w:val="24"/>
                <w:szCs w:val="24"/>
              </w:rPr>
              <w:t>20 ч.</w:t>
            </w:r>
          </w:p>
        </w:tc>
        <w:tc>
          <w:tcPr>
            <w:tcW w:w="873" w:type="dxa"/>
            <w:tcBorders>
              <w:left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p>
        </w:tc>
        <w:tc>
          <w:tcPr>
            <w:tcW w:w="1626" w:type="dxa"/>
            <w:gridSpan w:val="2"/>
            <w:tcBorders>
              <w:lef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b/>
                <w:sz w:val="24"/>
                <w:szCs w:val="24"/>
              </w:rPr>
            </w:pPr>
          </w:p>
        </w:tc>
      </w:tr>
      <w:tr w:rsidR="006702D7" w:rsidRPr="00A35AA0" w:rsidTr="00743964">
        <w:trPr>
          <w:trHeight w:val="345"/>
        </w:trPr>
        <w:tc>
          <w:tcPr>
            <w:tcW w:w="709" w:type="dxa"/>
          </w:tcPr>
          <w:p w:rsidR="006702D7" w:rsidRPr="00A35AA0" w:rsidRDefault="006702D7" w:rsidP="006702D7">
            <w:pPr>
              <w:ind w:left="-108"/>
              <w:rPr>
                <w:rFonts w:ascii="Times New Roman" w:hAnsi="Times New Roman" w:cs="Times New Roman"/>
                <w:b/>
                <w:bCs/>
                <w:iCs/>
                <w:sz w:val="24"/>
                <w:szCs w:val="24"/>
              </w:rPr>
            </w:pPr>
          </w:p>
        </w:tc>
        <w:tc>
          <w:tcPr>
            <w:tcW w:w="4536" w:type="dxa"/>
          </w:tcPr>
          <w:p w:rsidR="006702D7" w:rsidRPr="00A35AA0" w:rsidRDefault="006702D7" w:rsidP="006702D7">
            <w:pPr>
              <w:ind w:left="-108"/>
              <w:rPr>
                <w:rFonts w:ascii="Times New Roman" w:hAnsi="Times New Roman" w:cs="Times New Roman"/>
                <w:b/>
                <w:iCs/>
                <w:sz w:val="24"/>
                <w:szCs w:val="24"/>
              </w:rPr>
            </w:pPr>
            <w:r w:rsidRPr="00A35AA0">
              <w:rPr>
                <w:rFonts w:ascii="Times New Roman" w:hAnsi="Times New Roman" w:cs="Times New Roman"/>
                <w:b/>
                <w:bCs/>
                <w:iCs/>
                <w:sz w:val="24"/>
                <w:szCs w:val="24"/>
              </w:rPr>
              <w:t>Тема 1.</w:t>
            </w:r>
            <w:r w:rsidRPr="00A35AA0">
              <w:rPr>
                <w:rFonts w:ascii="Times New Roman" w:hAnsi="Times New Roman" w:cs="Times New Roman"/>
                <w:iCs/>
                <w:sz w:val="24"/>
                <w:szCs w:val="24"/>
              </w:rPr>
              <w:t xml:space="preserve"> Древний Египет</w:t>
            </w:r>
          </w:p>
        </w:tc>
        <w:tc>
          <w:tcPr>
            <w:tcW w:w="2179" w:type="dxa"/>
            <w:tcBorders>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8 ч.</w:t>
            </w:r>
          </w:p>
        </w:tc>
        <w:tc>
          <w:tcPr>
            <w:tcW w:w="873" w:type="dxa"/>
            <w:tcBorders>
              <w:left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626" w:type="dxa"/>
            <w:gridSpan w:val="2"/>
            <w:tcBorders>
              <w:lef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210"/>
        </w:trPr>
        <w:tc>
          <w:tcPr>
            <w:tcW w:w="709" w:type="dxa"/>
            <w:tcBorders>
              <w:bottom w:val="single" w:sz="4" w:space="0" w:color="auto"/>
            </w:tcBorders>
          </w:tcPr>
          <w:p w:rsidR="006702D7" w:rsidRPr="00A35AA0" w:rsidRDefault="006702D7" w:rsidP="006702D7">
            <w:pPr>
              <w:ind w:left="-108"/>
              <w:rPr>
                <w:rFonts w:ascii="Times New Roman" w:hAnsi="Times New Roman" w:cs="Times New Roman"/>
                <w:b/>
                <w:bCs/>
                <w:iCs/>
                <w:sz w:val="24"/>
                <w:szCs w:val="24"/>
              </w:rPr>
            </w:pPr>
          </w:p>
        </w:tc>
        <w:tc>
          <w:tcPr>
            <w:tcW w:w="4536" w:type="dxa"/>
            <w:tcBorders>
              <w:bottom w:val="single" w:sz="4" w:space="0" w:color="auto"/>
            </w:tcBorders>
          </w:tcPr>
          <w:p w:rsidR="006702D7" w:rsidRPr="00A35AA0" w:rsidRDefault="006702D7" w:rsidP="006702D7">
            <w:pPr>
              <w:ind w:left="-108"/>
              <w:rPr>
                <w:rFonts w:ascii="Times New Roman" w:hAnsi="Times New Roman" w:cs="Times New Roman"/>
                <w:b/>
                <w:bCs/>
                <w:iCs/>
                <w:sz w:val="24"/>
                <w:szCs w:val="24"/>
              </w:rPr>
            </w:pPr>
            <w:r w:rsidRPr="00A35AA0">
              <w:rPr>
                <w:rFonts w:ascii="Times New Roman" w:hAnsi="Times New Roman" w:cs="Times New Roman"/>
                <w:b/>
                <w:bCs/>
                <w:iCs/>
                <w:sz w:val="24"/>
                <w:szCs w:val="24"/>
              </w:rPr>
              <w:t xml:space="preserve">Тема 2. </w:t>
            </w:r>
            <w:r w:rsidRPr="00A35AA0">
              <w:rPr>
                <w:rFonts w:ascii="Times New Roman" w:hAnsi="Times New Roman" w:cs="Times New Roman"/>
                <w:iCs/>
                <w:sz w:val="24"/>
                <w:szCs w:val="24"/>
              </w:rPr>
              <w:t>Западная Азия в древности</w:t>
            </w:r>
          </w:p>
        </w:tc>
        <w:tc>
          <w:tcPr>
            <w:tcW w:w="2179" w:type="dxa"/>
            <w:tcBorders>
              <w:bottom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7 ч.</w:t>
            </w:r>
          </w:p>
        </w:tc>
        <w:tc>
          <w:tcPr>
            <w:tcW w:w="873" w:type="dxa"/>
            <w:tcBorders>
              <w:left w:val="single" w:sz="4" w:space="0" w:color="auto"/>
              <w:bottom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626" w:type="dxa"/>
            <w:gridSpan w:val="2"/>
            <w:tcBorders>
              <w:left w:val="single" w:sz="4" w:space="0" w:color="auto"/>
              <w:bottom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6702D7" w:rsidRPr="00A35AA0" w:rsidTr="00743964">
        <w:trPr>
          <w:trHeight w:val="210"/>
        </w:trPr>
        <w:tc>
          <w:tcPr>
            <w:tcW w:w="709" w:type="dxa"/>
            <w:tcBorders>
              <w:top w:val="nil"/>
              <w:bottom w:val="single" w:sz="4" w:space="0" w:color="auto"/>
            </w:tcBorders>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tcBorders>
              <w:top w:val="nil"/>
              <w:bottom w:val="single" w:sz="4" w:space="0" w:color="auto"/>
            </w:tcBorders>
          </w:tcPr>
          <w:p w:rsidR="006702D7" w:rsidRPr="00A35AA0" w:rsidRDefault="006702D7" w:rsidP="006702D7">
            <w:pPr>
              <w:tabs>
                <w:tab w:val="left" w:pos="4500"/>
              </w:tabs>
              <w:ind w:left="-108"/>
              <w:rPr>
                <w:rFonts w:ascii="Times New Roman" w:hAnsi="Times New Roman" w:cs="Times New Roman"/>
                <w:iCs/>
                <w:sz w:val="24"/>
                <w:szCs w:val="24"/>
              </w:rPr>
            </w:pPr>
            <w:r w:rsidRPr="00A35AA0">
              <w:rPr>
                <w:rFonts w:ascii="Times New Roman" w:hAnsi="Times New Roman" w:cs="Times New Roman"/>
                <w:b/>
                <w:bCs/>
                <w:iCs/>
                <w:sz w:val="24"/>
                <w:szCs w:val="24"/>
              </w:rPr>
              <w:t>Тема 3.</w:t>
            </w:r>
            <w:r w:rsidRPr="00A35AA0">
              <w:rPr>
                <w:rFonts w:ascii="Times New Roman" w:hAnsi="Times New Roman" w:cs="Times New Roman"/>
                <w:iCs/>
                <w:sz w:val="24"/>
                <w:szCs w:val="24"/>
              </w:rPr>
              <w:t xml:space="preserve"> Индия и Китай в древности</w:t>
            </w:r>
          </w:p>
        </w:tc>
        <w:tc>
          <w:tcPr>
            <w:tcW w:w="2179" w:type="dxa"/>
            <w:tcBorders>
              <w:bottom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5ч.</w:t>
            </w:r>
          </w:p>
        </w:tc>
        <w:tc>
          <w:tcPr>
            <w:tcW w:w="873" w:type="dxa"/>
            <w:tcBorders>
              <w:left w:val="single" w:sz="4" w:space="0" w:color="auto"/>
              <w:bottom w:val="single" w:sz="4" w:space="0" w:color="auto"/>
              <w:right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626" w:type="dxa"/>
            <w:gridSpan w:val="2"/>
            <w:tcBorders>
              <w:left w:val="single" w:sz="4" w:space="0" w:color="auto"/>
              <w:bottom w:val="single" w:sz="4" w:space="0" w:color="auto"/>
            </w:tcBorders>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210"/>
        </w:trPr>
        <w:tc>
          <w:tcPr>
            <w:tcW w:w="709" w:type="dxa"/>
            <w:shd w:val="clear" w:color="auto" w:fill="FFFFFF"/>
          </w:tcPr>
          <w:p w:rsidR="006702D7" w:rsidRPr="00A35AA0" w:rsidRDefault="006702D7" w:rsidP="006702D7">
            <w:pPr>
              <w:ind w:left="-108"/>
              <w:rPr>
                <w:rFonts w:ascii="Times New Roman" w:hAnsi="Times New Roman" w:cs="Times New Roman"/>
                <w:b/>
                <w:iCs/>
                <w:sz w:val="24"/>
                <w:szCs w:val="24"/>
              </w:rPr>
            </w:pPr>
          </w:p>
        </w:tc>
        <w:tc>
          <w:tcPr>
            <w:tcW w:w="4536" w:type="dxa"/>
            <w:shd w:val="clear" w:color="auto" w:fill="FFFFFF"/>
          </w:tcPr>
          <w:p w:rsidR="006702D7" w:rsidRPr="00A35AA0" w:rsidRDefault="006702D7" w:rsidP="006702D7">
            <w:pPr>
              <w:ind w:left="-108"/>
              <w:rPr>
                <w:rFonts w:ascii="Times New Roman" w:hAnsi="Times New Roman" w:cs="Times New Roman"/>
                <w:b/>
                <w:iCs/>
                <w:sz w:val="24"/>
                <w:szCs w:val="24"/>
              </w:rPr>
            </w:pPr>
            <w:r w:rsidRPr="00A35AA0">
              <w:rPr>
                <w:rFonts w:ascii="Times New Roman" w:hAnsi="Times New Roman" w:cs="Times New Roman"/>
                <w:b/>
                <w:iCs/>
                <w:sz w:val="24"/>
                <w:szCs w:val="24"/>
              </w:rPr>
              <w:t xml:space="preserve">Раздел </w:t>
            </w:r>
            <w:r w:rsidRPr="00A35AA0">
              <w:rPr>
                <w:rFonts w:ascii="Times New Roman" w:hAnsi="Times New Roman" w:cs="Times New Roman"/>
                <w:b/>
                <w:iCs/>
                <w:sz w:val="24"/>
                <w:szCs w:val="24"/>
                <w:lang w:val="en-US"/>
              </w:rPr>
              <w:t>III</w:t>
            </w:r>
            <w:r w:rsidRPr="00A35AA0">
              <w:rPr>
                <w:rFonts w:ascii="Times New Roman" w:hAnsi="Times New Roman" w:cs="Times New Roman"/>
                <w:b/>
                <w:iCs/>
                <w:sz w:val="24"/>
                <w:szCs w:val="24"/>
              </w:rPr>
              <w:t xml:space="preserve"> Древняя Греция</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b/>
                <w:sz w:val="24"/>
                <w:szCs w:val="24"/>
              </w:rPr>
            </w:pPr>
            <w:r w:rsidRPr="00A35AA0">
              <w:rPr>
                <w:rFonts w:ascii="Times New Roman" w:hAnsi="Times New Roman" w:cs="Times New Roman"/>
                <w:b/>
                <w:sz w:val="24"/>
                <w:szCs w:val="24"/>
              </w:rPr>
              <w:t>21 ч.</w:t>
            </w:r>
          </w:p>
        </w:tc>
        <w:tc>
          <w:tcPr>
            <w:tcW w:w="873" w:type="dxa"/>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b/>
                <w:sz w:val="24"/>
                <w:szCs w:val="24"/>
              </w:rPr>
            </w:pPr>
          </w:p>
        </w:tc>
        <w:tc>
          <w:tcPr>
            <w:tcW w:w="1626" w:type="dxa"/>
            <w:gridSpan w:val="2"/>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b/>
                <w:sz w:val="24"/>
                <w:szCs w:val="24"/>
              </w:rPr>
            </w:pPr>
          </w:p>
        </w:tc>
      </w:tr>
      <w:tr w:rsidR="006702D7" w:rsidRPr="00A35AA0" w:rsidTr="00743964">
        <w:trPr>
          <w:trHeight w:val="330"/>
        </w:trPr>
        <w:tc>
          <w:tcPr>
            <w:tcW w:w="709" w:type="dxa"/>
            <w:shd w:val="clear" w:color="auto" w:fill="FFFFFF"/>
          </w:tcPr>
          <w:p w:rsidR="006702D7" w:rsidRPr="00A35AA0" w:rsidRDefault="006702D7" w:rsidP="006702D7">
            <w:pPr>
              <w:ind w:left="-108"/>
              <w:rPr>
                <w:rFonts w:ascii="Times New Roman" w:hAnsi="Times New Roman" w:cs="Times New Roman"/>
                <w:b/>
                <w:iCs/>
                <w:sz w:val="24"/>
                <w:szCs w:val="24"/>
              </w:rPr>
            </w:pPr>
          </w:p>
        </w:tc>
        <w:tc>
          <w:tcPr>
            <w:tcW w:w="4536" w:type="dxa"/>
            <w:shd w:val="clear" w:color="auto" w:fill="FFFFFF"/>
          </w:tcPr>
          <w:p w:rsidR="006702D7" w:rsidRPr="00A35AA0" w:rsidRDefault="006702D7" w:rsidP="006702D7">
            <w:pPr>
              <w:ind w:left="-108"/>
              <w:rPr>
                <w:rFonts w:ascii="Times New Roman" w:hAnsi="Times New Roman" w:cs="Times New Roman"/>
                <w:bCs/>
                <w:iCs/>
                <w:sz w:val="24"/>
                <w:szCs w:val="24"/>
              </w:rPr>
            </w:pPr>
            <w:r w:rsidRPr="00A35AA0">
              <w:rPr>
                <w:rFonts w:ascii="Times New Roman" w:hAnsi="Times New Roman" w:cs="Times New Roman"/>
                <w:b/>
                <w:iCs/>
                <w:sz w:val="24"/>
                <w:szCs w:val="24"/>
              </w:rPr>
              <w:t>Тема 1.</w:t>
            </w:r>
            <w:r w:rsidRPr="00A35AA0">
              <w:rPr>
                <w:rFonts w:ascii="Times New Roman" w:hAnsi="Times New Roman" w:cs="Times New Roman"/>
                <w:bCs/>
                <w:iCs/>
                <w:sz w:val="24"/>
                <w:szCs w:val="24"/>
              </w:rPr>
              <w:t xml:space="preserve"> Древнейшая Греция</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5 ч.</w:t>
            </w:r>
          </w:p>
        </w:tc>
        <w:tc>
          <w:tcPr>
            <w:tcW w:w="873" w:type="dxa"/>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626" w:type="dxa"/>
            <w:gridSpan w:val="2"/>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207"/>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Тема2</w:t>
            </w:r>
            <w:r w:rsidRPr="00A35AA0">
              <w:rPr>
                <w:rFonts w:ascii="Times New Roman" w:hAnsi="Times New Roman" w:cs="Times New Roman"/>
                <w:bCs/>
                <w:iCs/>
                <w:sz w:val="24"/>
                <w:szCs w:val="24"/>
              </w:rPr>
              <w:t>Полисы Греции и их борьба с персидским нашествием</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7ч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573" w:type="dxa"/>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6702D7" w:rsidRPr="00A35AA0" w:rsidTr="00743964">
        <w:trPr>
          <w:trHeight w:val="237"/>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Тема 3.</w:t>
            </w:r>
            <w:r w:rsidRPr="00A35AA0">
              <w:rPr>
                <w:rFonts w:ascii="Times New Roman" w:hAnsi="Times New Roman" w:cs="Times New Roman"/>
                <w:bCs/>
                <w:iCs/>
                <w:sz w:val="24"/>
                <w:szCs w:val="24"/>
              </w:rPr>
              <w:t>Возвышение Афин в 5 веке до н. э. и расцвет демократии</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5ч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573" w:type="dxa"/>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237"/>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Тема 4.</w:t>
            </w:r>
            <w:r w:rsidRPr="00A35AA0">
              <w:rPr>
                <w:rFonts w:ascii="Times New Roman" w:hAnsi="Times New Roman" w:cs="Times New Roman"/>
                <w:bCs/>
                <w:iCs/>
                <w:sz w:val="24"/>
                <w:szCs w:val="24"/>
              </w:rPr>
              <w:t>Македонские завоевания в 4 веке до н.э.</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4ч.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573" w:type="dxa"/>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400"/>
        </w:trPr>
        <w:tc>
          <w:tcPr>
            <w:tcW w:w="709" w:type="dxa"/>
            <w:shd w:val="clear" w:color="auto" w:fill="FFFFFF"/>
          </w:tcPr>
          <w:p w:rsidR="006702D7" w:rsidRPr="00A35AA0" w:rsidRDefault="006702D7" w:rsidP="006702D7">
            <w:pPr>
              <w:ind w:left="-108"/>
              <w:rPr>
                <w:rFonts w:ascii="Times New Roman" w:hAnsi="Times New Roman" w:cs="Times New Roman"/>
                <w:b/>
                <w:iCs/>
                <w:sz w:val="24"/>
                <w:szCs w:val="24"/>
              </w:rPr>
            </w:pPr>
          </w:p>
        </w:tc>
        <w:tc>
          <w:tcPr>
            <w:tcW w:w="4536" w:type="dxa"/>
            <w:shd w:val="clear" w:color="auto" w:fill="FFFFFF"/>
          </w:tcPr>
          <w:p w:rsidR="006702D7" w:rsidRPr="00A35AA0" w:rsidRDefault="006702D7" w:rsidP="006702D7">
            <w:pPr>
              <w:ind w:left="-108"/>
              <w:rPr>
                <w:rFonts w:ascii="Times New Roman" w:hAnsi="Times New Roman" w:cs="Times New Roman"/>
                <w:bCs/>
                <w:iCs/>
                <w:sz w:val="24"/>
                <w:szCs w:val="24"/>
              </w:rPr>
            </w:pPr>
            <w:r w:rsidRPr="00A35AA0">
              <w:rPr>
                <w:rFonts w:ascii="Times New Roman" w:hAnsi="Times New Roman" w:cs="Times New Roman"/>
                <w:b/>
                <w:iCs/>
                <w:sz w:val="24"/>
                <w:szCs w:val="24"/>
              </w:rPr>
              <w:t>Раздел 4. Древний Рим</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19 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573" w:type="dxa"/>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Cs/>
                <w:iCs/>
                <w:sz w:val="24"/>
                <w:szCs w:val="24"/>
              </w:rPr>
            </w:pPr>
          </w:p>
        </w:tc>
        <w:tc>
          <w:tcPr>
            <w:tcW w:w="4536" w:type="dxa"/>
            <w:shd w:val="clear" w:color="auto" w:fill="FFFFFF"/>
          </w:tcPr>
          <w:p w:rsidR="006702D7" w:rsidRPr="00A35AA0" w:rsidRDefault="006702D7" w:rsidP="006702D7">
            <w:pPr>
              <w:tabs>
                <w:tab w:val="left" w:pos="4500"/>
              </w:tabs>
              <w:ind w:left="-108"/>
              <w:rPr>
                <w:rFonts w:ascii="Times New Roman" w:hAnsi="Times New Roman" w:cs="Times New Roman"/>
                <w:bCs/>
                <w:iCs/>
                <w:sz w:val="24"/>
                <w:szCs w:val="24"/>
              </w:rPr>
            </w:pPr>
            <w:r w:rsidRPr="00A35AA0">
              <w:rPr>
                <w:rFonts w:ascii="Times New Roman" w:hAnsi="Times New Roman" w:cs="Times New Roman"/>
                <w:b/>
                <w:bCs/>
                <w:iCs/>
                <w:sz w:val="24"/>
                <w:szCs w:val="24"/>
              </w:rPr>
              <w:t>Тема 1</w:t>
            </w:r>
            <w:r w:rsidRPr="00A35AA0">
              <w:rPr>
                <w:rFonts w:ascii="Times New Roman" w:hAnsi="Times New Roman" w:cs="Times New Roman"/>
                <w:bCs/>
                <w:iCs/>
                <w:sz w:val="24"/>
                <w:szCs w:val="24"/>
              </w:rPr>
              <w:t>.Рим: от его возникновения до установления господства над Италией</w:t>
            </w:r>
          </w:p>
        </w:tc>
        <w:tc>
          <w:tcPr>
            <w:tcW w:w="2179" w:type="dxa"/>
            <w:tcBorders>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r w:rsidRPr="00A35AA0">
              <w:rPr>
                <w:rFonts w:ascii="Times New Roman" w:hAnsi="Times New Roman" w:cs="Times New Roman"/>
                <w:sz w:val="24"/>
                <w:szCs w:val="24"/>
              </w:rPr>
              <w:t>3ч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c>
          <w:tcPr>
            <w:tcW w:w="1573" w:type="dxa"/>
            <w:tcBorders>
              <w:left w:val="single" w:sz="4" w:space="0" w:color="auto"/>
            </w:tcBorders>
            <w:shd w:val="clear" w:color="auto" w:fill="FFFFFF"/>
          </w:tcPr>
          <w:p w:rsidR="006702D7" w:rsidRPr="00A35AA0" w:rsidRDefault="006702D7" w:rsidP="006702D7">
            <w:pPr>
              <w:tabs>
                <w:tab w:val="left" w:pos="2412"/>
                <w:tab w:val="left" w:pos="2592"/>
              </w:tabs>
              <w:jc w:val="center"/>
              <w:rPr>
                <w:rFonts w:ascii="Times New Roman" w:hAnsi="Times New Roman" w:cs="Times New Roman"/>
                <w:sz w:val="24"/>
                <w:szCs w:val="24"/>
              </w:rPr>
            </w:pP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 xml:space="preserve">Тема 2. </w:t>
            </w:r>
            <w:r w:rsidRPr="00A35AA0">
              <w:rPr>
                <w:rFonts w:ascii="Times New Roman" w:hAnsi="Times New Roman" w:cs="Times New Roman"/>
                <w:bCs/>
                <w:iCs/>
                <w:sz w:val="24"/>
                <w:szCs w:val="24"/>
              </w:rPr>
              <w:t>Рим-сильнейшая держава Средиземноморья</w:t>
            </w:r>
          </w:p>
        </w:tc>
        <w:tc>
          <w:tcPr>
            <w:tcW w:w="2179" w:type="dxa"/>
            <w:tcBorders>
              <w:right w:val="single" w:sz="4" w:space="0" w:color="auto"/>
            </w:tcBorders>
            <w:shd w:val="clear" w:color="auto" w:fill="FFFFFF"/>
          </w:tcPr>
          <w:p w:rsidR="006702D7" w:rsidRPr="00A35AA0" w:rsidRDefault="006702D7" w:rsidP="006702D7">
            <w:pPr>
              <w:pStyle w:val="af0"/>
              <w:tabs>
                <w:tab w:val="left" w:pos="2412"/>
                <w:tab w:val="left" w:pos="2592"/>
              </w:tabs>
              <w:rPr>
                <w:rFonts w:ascii="Times New Roman" w:hAnsi="Times New Roman" w:cs="Times New Roman"/>
                <w:sz w:val="24"/>
                <w:szCs w:val="24"/>
              </w:rPr>
            </w:pPr>
            <w:r w:rsidRPr="00A35AA0">
              <w:rPr>
                <w:rFonts w:ascii="Times New Roman" w:hAnsi="Times New Roman" w:cs="Times New Roman"/>
                <w:sz w:val="24"/>
                <w:szCs w:val="24"/>
              </w:rPr>
              <w:t>3ч.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c>
          <w:tcPr>
            <w:tcW w:w="1573" w:type="dxa"/>
            <w:tcBorders>
              <w:lef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r w:rsidRPr="00A35AA0">
              <w:rPr>
                <w:rFonts w:ascii="Times New Roman" w:hAnsi="Times New Roman" w:cs="Times New Roman"/>
                <w:b/>
                <w:sz w:val="24"/>
                <w:szCs w:val="24"/>
              </w:rPr>
              <w:t>1</w:t>
            </w: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 xml:space="preserve">Тема 3. </w:t>
            </w:r>
            <w:r w:rsidRPr="00A35AA0">
              <w:rPr>
                <w:rFonts w:ascii="Times New Roman" w:hAnsi="Times New Roman" w:cs="Times New Roman"/>
                <w:bCs/>
                <w:iCs/>
                <w:sz w:val="24"/>
                <w:szCs w:val="24"/>
              </w:rPr>
              <w:t>Гражданские войны в Риме</w:t>
            </w:r>
          </w:p>
        </w:tc>
        <w:tc>
          <w:tcPr>
            <w:tcW w:w="2179" w:type="dxa"/>
            <w:tcBorders>
              <w:right w:val="single" w:sz="4" w:space="0" w:color="auto"/>
            </w:tcBorders>
            <w:shd w:val="clear" w:color="auto" w:fill="FFFFFF"/>
          </w:tcPr>
          <w:p w:rsidR="006702D7" w:rsidRPr="00A35AA0" w:rsidRDefault="006702D7" w:rsidP="006702D7">
            <w:pPr>
              <w:pStyle w:val="af0"/>
              <w:tabs>
                <w:tab w:val="left" w:pos="2412"/>
                <w:tab w:val="left" w:pos="2592"/>
              </w:tabs>
              <w:rPr>
                <w:rFonts w:ascii="Times New Roman" w:hAnsi="Times New Roman" w:cs="Times New Roman"/>
                <w:sz w:val="24"/>
                <w:szCs w:val="24"/>
              </w:rPr>
            </w:pPr>
            <w:r w:rsidRPr="00A35AA0">
              <w:rPr>
                <w:rFonts w:ascii="Times New Roman" w:hAnsi="Times New Roman" w:cs="Times New Roman"/>
                <w:sz w:val="24"/>
                <w:szCs w:val="24"/>
              </w:rPr>
              <w:t>4ч.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c>
          <w:tcPr>
            <w:tcW w:w="1573" w:type="dxa"/>
            <w:tcBorders>
              <w:lef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 xml:space="preserve">Тема 4. </w:t>
            </w:r>
            <w:r w:rsidRPr="00A35AA0">
              <w:rPr>
                <w:rFonts w:ascii="Times New Roman" w:hAnsi="Times New Roman" w:cs="Times New Roman"/>
                <w:bCs/>
                <w:iCs/>
                <w:sz w:val="24"/>
                <w:szCs w:val="24"/>
              </w:rPr>
              <w:t>Римская империя в первые века нашей эры</w:t>
            </w:r>
          </w:p>
        </w:tc>
        <w:tc>
          <w:tcPr>
            <w:tcW w:w="2179" w:type="dxa"/>
            <w:tcBorders>
              <w:right w:val="single" w:sz="4" w:space="0" w:color="auto"/>
            </w:tcBorders>
            <w:shd w:val="clear" w:color="auto" w:fill="FFFFFF"/>
          </w:tcPr>
          <w:p w:rsidR="006702D7" w:rsidRPr="00A35AA0" w:rsidRDefault="006702D7" w:rsidP="006702D7">
            <w:pPr>
              <w:pStyle w:val="af0"/>
              <w:tabs>
                <w:tab w:val="left" w:pos="2412"/>
                <w:tab w:val="left" w:pos="2592"/>
              </w:tabs>
              <w:rPr>
                <w:rFonts w:ascii="Times New Roman" w:hAnsi="Times New Roman" w:cs="Times New Roman"/>
                <w:sz w:val="24"/>
                <w:szCs w:val="24"/>
              </w:rPr>
            </w:pPr>
            <w:r w:rsidRPr="00A35AA0">
              <w:rPr>
                <w:rFonts w:ascii="Times New Roman" w:hAnsi="Times New Roman" w:cs="Times New Roman"/>
                <w:sz w:val="24"/>
                <w:szCs w:val="24"/>
              </w:rPr>
              <w:t>5 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c>
          <w:tcPr>
            <w:tcW w:w="1573" w:type="dxa"/>
            <w:tcBorders>
              <w:lef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Cs/>
                <w:iCs/>
                <w:sz w:val="24"/>
                <w:szCs w:val="24"/>
              </w:rPr>
            </w:pPr>
            <w:r w:rsidRPr="00A35AA0">
              <w:rPr>
                <w:rFonts w:ascii="Times New Roman" w:hAnsi="Times New Roman" w:cs="Times New Roman"/>
                <w:b/>
                <w:bCs/>
                <w:iCs/>
                <w:sz w:val="24"/>
                <w:szCs w:val="24"/>
              </w:rPr>
              <w:t xml:space="preserve">Тема 5. </w:t>
            </w:r>
            <w:r w:rsidRPr="00A35AA0">
              <w:rPr>
                <w:rFonts w:ascii="Times New Roman" w:hAnsi="Times New Roman" w:cs="Times New Roman"/>
                <w:bCs/>
                <w:iCs/>
                <w:sz w:val="24"/>
                <w:szCs w:val="24"/>
              </w:rPr>
              <w:t>Разгром Рима германцами и падение Западной Римской империи</w:t>
            </w:r>
          </w:p>
        </w:tc>
        <w:tc>
          <w:tcPr>
            <w:tcW w:w="2179" w:type="dxa"/>
            <w:tcBorders>
              <w:right w:val="single" w:sz="4" w:space="0" w:color="auto"/>
            </w:tcBorders>
            <w:shd w:val="clear" w:color="auto" w:fill="FFFFFF"/>
          </w:tcPr>
          <w:p w:rsidR="006702D7" w:rsidRPr="00A35AA0" w:rsidRDefault="006702D7" w:rsidP="006702D7">
            <w:pPr>
              <w:pStyle w:val="af0"/>
              <w:tabs>
                <w:tab w:val="left" w:pos="2412"/>
                <w:tab w:val="left" w:pos="2592"/>
              </w:tabs>
              <w:rPr>
                <w:rFonts w:ascii="Times New Roman" w:hAnsi="Times New Roman" w:cs="Times New Roman"/>
                <w:sz w:val="24"/>
                <w:szCs w:val="24"/>
              </w:rPr>
            </w:pPr>
            <w:r w:rsidRPr="00A35AA0">
              <w:rPr>
                <w:rFonts w:ascii="Times New Roman" w:hAnsi="Times New Roman" w:cs="Times New Roman"/>
                <w:sz w:val="24"/>
                <w:szCs w:val="24"/>
              </w:rPr>
              <w:t>4 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r w:rsidRPr="00A35AA0">
              <w:rPr>
                <w:rFonts w:ascii="Times New Roman" w:hAnsi="Times New Roman" w:cs="Times New Roman"/>
                <w:b/>
                <w:sz w:val="24"/>
                <w:szCs w:val="24"/>
              </w:rPr>
              <w:t>1</w:t>
            </w:r>
          </w:p>
        </w:tc>
        <w:tc>
          <w:tcPr>
            <w:tcW w:w="1573" w:type="dxa"/>
            <w:tcBorders>
              <w:lef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p>
        </w:tc>
      </w:tr>
      <w:tr w:rsidR="006702D7" w:rsidRPr="00A35AA0" w:rsidTr="00743964">
        <w:trPr>
          <w:trHeight w:val="328"/>
        </w:trPr>
        <w:tc>
          <w:tcPr>
            <w:tcW w:w="709" w:type="dxa"/>
            <w:shd w:val="clear" w:color="auto" w:fill="FFFFFF"/>
          </w:tcPr>
          <w:p w:rsidR="006702D7" w:rsidRPr="00A35AA0" w:rsidRDefault="006702D7" w:rsidP="006702D7">
            <w:pPr>
              <w:tabs>
                <w:tab w:val="left" w:pos="4500"/>
              </w:tabs>
              <w:ind w:left="-108"/>
              <w:rPr>
                <w:rFonts w:ascii="Times New Roman" w:hAnsi="Times New Roman" w:cs="Times New Roman"/>
                <w:b/>
                <w:bCs/>
                <w:iCs/>
                <w:sz w:val="24"/>
                <w:szCs w:val="24"/>
              </w:rPr>
            </w:pPr>
          </w:p>
        </w:tc>
        <w:tc>
          <w:tcPr>
            <w:tcW w:w="4536" w:type="dxa"/>
            <w:shd w:val="clear" w:color="auto" w:fill="FFFFFF"/>
          </w:tcPr>
          <w:p w:rsidR="006702D7" w:rsidRPr="00A35AA0" w:rsidRDefault="006702D7" w:rsidP="006702D7">
            <w:pPr>
              <w:tabs>
                <w:tab w:val="left" w:pos="4500"/>
              </w:tabs>
              <w:rPr>
                <w:rFonts w:ascii="Times New Roman" w:hAnsi="Times New Roman" w:cs="Times New Roman"/>
                <w:b/>
                <w:bCs/>
                <w:iCs/>
                <w:sz w:val="24"/>
                <w:szCs w:val="24"/>
              </w:rPr>
            </w:pPr>
            <w:r w:rsidRPr="00A35AA0">
              <w:rPr>
                <w:rFonts w:ascii="Times New Roman" w:hAnsi="Times New Roman" w:cs="Times New Roman"/>
                <w:b/>
                <w:bCs/>
                <w:iCs/>
                <w:sz w:val="24"/>
                <w:szCs w:val="24"/>
              </w:rPr>
              <w:t>итого</w:t>
            </w:r>
          </w:p>
        </w:tc>
        <w:tc>
          <w:tcPr>
            <w:tcW w:w="2179" w:type="dxa"/>
            <w:tcBorders>
              <w:right w:val="single" w:sz="4" w:space="0" w:color="auto"/>
            </w:tcBorders>
            <w:shd w:val="clear" w:color="auto" w:fill="FFFFFF"/>
          </w:tcPr>
          <w:p w:rsidR="006702D7" w:rsidRPr="00A35AA0" w:rsidRDefault="006702D7" w:rsidP="006702D7">
            <w:pPr>
              <w:pStyle w:val="af0"/>
              <w:tabs>
                <w:tab w:val="left" w:pos="2412"/>
                <w:tab w:val="left" w:pos="2592"/>
              </w:tabs>
              <w:rPr>
                <w:rFonts w:ascii="Times New Roman" w:hAnsi="Times New Roman" w:cs="Times New Roman"/>
                <w:sz w:val="24"/>
                <w:szCs w:val="24"/>
              </w:rPr>
            </w:pPr>
            <w:r w:rsidRPr="00A35AA0">
              <w:rPr>
                <w:rFonts w:ascii="Times New Roman" w:hAnsi="Times New Roman" w:cs="Times New Roman"/>
                <w:sz w:val="24"/>
                <w:szCs w:val="24"/>
              </w:rPr>
              <w:t>68 ч.</w:t>
            </w:r>
          </w:p>
        </w:tc>
        <w:tc>
          <w:tcPr>
            <w:tcW w:w="926" w:type="dxa"/>
            <w:gridSpan w:val="2"/>
            <w:tcBorders>
              <w:left w:val="single" w:sz="4" w:space="0" w:color="auto"/>
              <w:righ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r w:rsidRPr="00A35AA0">
              <w:rPr>
                <w:rFonts w:ascii="Times New Roman" w:hAnsi="Times New Roman" w:cs="Times New Roman"/>
                <w:b/>
                <w:sz w:val="24"/>
                <w:szCs w:val="24"/>
              </w:rPr>
              <w:t>4</w:t>
            </w:r>
          </w:p>
        </w:tc>
        <w:tc>
          <w:tcPr>
            <w:tcW w:w="1573" w:type="dxa"/>
            <w:tcBorders>
              <w:left w:val="single" w:sz="4" w:space="0" w:color="auto"/>
            </w:tcBorders>
            <w:shd w:val="clear" w:color="auto" w:fill="FFFFFF"/>
          </w:tcPr>
          <w:p w:rsidR="006702D7" w:rsidRPr="00A35AA0" w:rsidRDefault="006702D7" w:rsidP="006702D7">
            <w:pPr>
              <w:pStyle w:val="af0"/>
              <w:tabs>
                <w:tab w:val="left" w:pos="2412"/>
                <w:tab w:val="left" w:pos="2592"/>
              </w:tabs>
              <w:ind w:left="0"/>
              <w:rPr>
                <w:rFonts w:ascii="Times New Roman" w:hAnsi="Times New Roman" w:cs="Times New Roman"/>
                <w:b/>
                <w:sz w:val="24"/>
                <w:szCs w:val="24"/>
              </w:rPr>
            </w:pPr>
            <w:r w:rsidRPr="00A35AA0">
              <w:rPr>
                <w:rFonts w:ascii="Times New Roman" w:hAnsi="Times New Roman" w:cs="Times New Roman"/>
                <w:b/>
                <w:sz w:val="24"/>
                <w:szCs w:val="24"/>
              </w:rPr>
              <w:t>4</w:t>
            </w:r>
          </w:p>
        </w:tc>
      </w:tr>
    </w:tbl>
    <w:p w:rsidR="006702D7" w:rsidRPr="00A35AA0" w:rsidRDefault="006702D7" w:rsidP="006702D7">
      <w:pPr>
        <w:pStyle w:val="af0"/>
        <w:ind w:left="786"/>
        <w:rPr>
          <w:rFonts w:ascii="Times New Roman" w:hAnsi="Times New Roman" w:cs="Times New Roman"/>
          <w:sz w:val="24"/>
          <w:szCs w:val="24"/>
        </w:rPr>
      </w:pPr>
    </w:p>
    <w:p w:rsidR="00080629" w:rsidRPr="00A35AA0" w:rsidRDefault="006702D7" w:rsidP="00ED4D64">
      <w:pPr>
        <w:pStyle w:val="af0"/>
        <w:numPr>
          <w:ilvl w:val="0"/>
          <w:numId w:val="2"/>
        </w:numPr>
        <w:jc w:val="both"/>
        <w:rPr>
          <w:rFonts w:ascii="Times New Roman" w:hAnsi="Times New Roman" w:cs="Times New Roman"/>
          <w:b/>
          <w:sz w:val="24"/>
          <w:szCs w:val="24"/>
        </w:rPr>
      </w:pPr>
      <w:r w:rsidRPr="00A35AA0">
        <w:rPr>
          <w:rFonts w:ascii="Times New Roman" w:hAnsi="Times New Roman" w:cs="Times New Roman"/>
          <w:b/>
          <w:sz w:val="24"/>
          <w:szCs w:val="24"/>
        </w:rPr>
        <w:t>Материально-техническое  обеспечение образовательного процесса.</w:t>
      </w:r>
    </w:p>
    <w:p w:rsidR="006702D7" w:rsidRPr="00A35AA0" w:rsidRDefault="00080629" w:rsidP="00080629">
      <w:pPr>
        <w:jc w:val="both"/>
        <w:rPr>
          <w:rFonts w:ascii="Times New Roman" w:hAnsi="Times New Roman" w:cs="Times New Roman"/>
          <w:b/>
          <w:sz w:val="24"/>
          <w:szCs w:val="24"/>
        </w:rPr>
      </w:pPr>
      <w:r w:rsidRPr="00A35AA0">
        <w:rPr>
          <w:rFonts w:ascii="Times New Roman" w:hAnsi="Times New Roman" w:cs="Times New Roman"/>
          <w:sz w:val="24"/>
          <w:szCs w:val="24"/>
        </w:rPr>
        <w:t>1</w:t>
      </w:r>
      <w:r w:rsidR="006702D7" w:rsidRPr="00A35AA0">
        <w:rPr>
          <w:rFonts w:ascii="Times New Roman" w:hAnsi="Times New Roman" w:cs="Times New Roman"/>
          <w:sz w:val="24"/>
          <w:szCs w:val="24"/>
        </w:rPr>
        <w:t>.Федеральный государственный образовательный стандарт основного общего образования – М.: Просвещение, 2011</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2. Примерная основная образовательная программа образовательного учреждения. Основная школа. - М.: Просвещение, 2011</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3. Примерные программы по учебным предметам. История 5-9 классы. - М.: Просвещение, 2011</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4. Всеобщая история. 5-9 класс. Рабочие программы. Предметная линия учебников А.А. Вигасина - О.С. Сороко-Цюпы - Наталья Шевченко, Алексей Вигасин, Г. Годер- М.: Просвещение, 2011</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5. История Древнего мира: Учеб.для 5 класса общеобразовательных  заведений/Вигасин А.А., Годер Г.И., Свенцицкая И.С. –М.: Просвещение, 2012</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 xml:space="preserve">6. Арасланова О.В. История Древнего мира: поурочные разработки к учебникам А.А.Вигасина и др. - М.: ВАКО, 2008. – 284 с. </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 xml:space="preserve">7. Годер Г.И. и др. Методическое пособие для учителя по истории Древнего мира. М.: Просвещение -  2007. </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8. Годер Г. И. Рабочая тетрадь по истории Древнего мира: в 2 ч. / Г. И. Годер. - М.: Просвещение, 2011-12.</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9. Книга для чтения по истории древнего мира / под ред. А. И. Немировского. - М., 1998;</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10. Крючкина Н.Б. Дидактические игры, тесты, загадки по истории Древнего мира. Методическое пособие. – М, Творческий центр «Сфера», 2003.</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11. Петрович В.Г. и др. Уроки истории в 5 классе – М.: Творческий центр, 2004</w:t>
      </w:r>
    </w:p>
    <w:p w:rsidR="006702D7" w:rsidRPr="00A35AA0" w:rsidRDefault="006702D7" w:rsidP="006702D7">
      <w:pPr>
        <w:rPr>
          <w:rFonts w:ascii="Times New Roman" w:hAnsi="Times New Roman" w:cs="Times New Roman"/>
          <w:sz w:val="24"/>
          <w:szCs w:val="24"/>
        </w:rPr>
      </w:pPr>
      <w:r w:rsidRPr="00A35AA0">
        <w:rPr>
          <w:rFonts w:ascii="Times New Roman" w:hAnsi="Times New Roman" w:cs="Times New Roman"/>
          <w:sz w:val="24"/>
          <w:szCs w:val="24"/>
        </w:rPr>
        <w:t>12. Брандт М.Ю. Тесты. История древнего мира. 5 класс – М.: Дрофа, 2005</w:t>
      </w:r>
    </w:p>
    <w:p w:rsidR="006702D7" w:rsidRPr="00A35AA0" w:rsidRDefault="006702D7" w:rsidP="00080629">
      <w:pPr>
        <w:autoSpaceDE w:val="0"/>
        <w:autoSpaceDN w:val="0"/>
        <w:adjustRightInd w:val="0"/>
        <w:rPr>
          <w:rFonts w:ascii="Times New Roman" w:hAnsi="Times New Roman" w:cs="Times New Roman"/>
          <w:b/>
          <w:sz w:val="24"/>
          <w:szCs w:val="24"/>
        </w:rPr>
      </w:pPr>
      <w:r w:rsidRPr="00A35AA0">
        <w:rPr>
          <w:rFonts w:ascii="Times New Roman" w:hAnsi="Times New Roman" w:cs="Times New Roman"/>
          <w:b/>
          <w:sz w:val="24"/>
          <w:szCs w:val="24"/>
        </w:rPr>
        <w:t>ТЕХНИЧЕСКИЕ СРЕДСТВА ОБУЧЕНИЯ.</w:t>
      </w:r>
    </w:p>
    <w:p w:rsidR="006702D7" w:rsidRPr="00A35AA0" w:rsidRDefault="00743964" w:rsidP="006702D7">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rPr>
        <w:t xml:space="preserve">1. Аудиоколонки </w:t>
      </w:r>
      <w:r w:rsidR="006702D7" w:rsidRPr="00A35AA0">
        <w:rPr>
          <w:rFonts w:ascii="Times New Roman" w:hAnsi="Times New Roman" w:cs="Times New Roman"/>
          <w:sz w:val="24"/>
          <w:szCs w:val="24"/>
        </w:rPr>
        <w:t>.</w:t>
      </w:r>
    </w:p>
    <w:p w:rsidR="00080629" w:rsidRPr="00A35AA0" w:rsidRDefault="00080629" w:rsidP="00743964">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rPr>
        <w:t>2.. Персональный компьютер.</w:t>
      </w:r>
    </w:p>
    <w:p w:rsidR="006702D7" w:rsidRPr="00A35AA0" w:rsidRDefault="006702D7" w:rsidP="006702D7">
      <w:pPr>
        <w:autoSpaceDE w:val="0"/>
        <w:autoSpaceDN w:val="0"/>
        <w:adjustRightInd w:val="0"/>
        <w:jc w:val="center"/>
        <w:rPr>
          <w:rFonts w:ascii="Times New Roman" w:hAnsi="Times New Roman" w:cs="Times New Roman"/>
          <w:b/>
          <w:sz w:val="24"/>
          <w:szCs w:val="24"/>
        </w:rPr>
      </w:pPr>
      <w:r w:rsidRPr="00A35AA0">
        <w:rPr>
          <w:rFonts w:ascii="Times New Roman" w:hAnsi="Times New Roman" w:cs="Times New Roman"/>
          <w:b/>
          <w:sz w:val="24"/>
          <w:szCs w:val="24"/>
        </w:rPr>
        <w:t xml:space="preserve"> ЭКРАННО-ЗВУКОВЫЕ ПОСОБИЯ.</w:t>
      </w:r>
    </w:p>
    <w:p w:rsidR="006702D7" w:rsidRPr="00A35AA0" w:rsidRDefault="006702D7" w:rsidP="006702D7">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rPr>
        <w:t xml:space="preserve">1. 5 класс </w:t>
      </w:r>
      <w:r w:rsidRPr="00A35AA0">
        <w:rPr>
          <w:rFonts w:ascii="Times New Roman" w:hAnsi="Times New Roman" w:cs="Times New Roman"/>
          <w:sz w:val="24"/>
          <w:szCs w:val="24"/>
          <w:lang w:val="en-US"/>
        </w:rPr>
        <w:t>D</w:t>
      </w:r>
      <w:r w:rsidRPr="00A35AA0">
        <w:rPr>
          <w:rFonts w:ascii="Times New Roman" w:hAnsi="Times New Roman" w:cs="Times New Roman"/>
          <w:sz w:val="24"/>
          <w:szCs w:val="24"/>
        </w:rPr>
        <w:t xml:space="preserve"> «История Древнего мира». 5 класс. Образовательная коллекция. ООО «Кордис§Медиа» 2005 информационный источник сложной структуры СД-диск «История Древнего мира», 5-й класс. </w:t>
      </w:r>
      <w:smartTag w:uri="urn:schemas-microsoft-com:office:smarttags" w:element="metricconverter">
        <w:smartTagPr>
          <w:attr w:name="ProductID" w:val="2005 г"/>
        </w:smartTagPr>
        <w:r w:rsidRPr="00A35AA0">
          <w:rPr>
            <w:rFonts w:ascii="Times New Roman" w:hAnsi="Times New Roman" w:cs="Times New Roman"/>
            <w:sz w:val="24"/>
            <w:szCs w:val="24"/>
          </w:rPr>
          <w:t>2005 г</w:t>
        </w:r>
      </w:smartTag>
    </w:p>
    <w:p w:rsidR="00080629" w:rsidRPr="00A35AA0" w:rsidRDefault="006702D7" w:rsidP="00080629">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rPr>
        <w:lastRenderedPageBreak/>
        <w:t>2. Электронное приложение к учебнику «История Древнего ми</w:t>
      </w:r>
      <w:r w:rsidR="00080629" w:rsidRPr="00A35AA0">
        <w:rPr>
          <w:rFonts w:ascii="Times New Roman" w:hAnsi="Times New Roman" w:cs="Times New Roman"/>
          <w:sz w:val="24"/>
          <w:szCs w:val="24"/>
        </w:rPr>
        <w:t>ра», 5 класс. – М, Просвещение.</w:t>
      </w:r>
    </w:p>
    <w:p w:rsidR="006702D7" w:rsidRPr="00A35AA0" w:rsidRDefault="006702D7" w:rsidP="00080629">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b/>
          <w:sz w:val="24"/>
          <w:szCs w:val="24"/>
        </w:rPr>
        <w:t>ИНТЕРНЕТ-РЕСУРСЫ</w:t>
      </w:r>
    </w:p>
    <w:p w:rsidR="006702D7" w:rsidRPr="00A35AA0" w:rsidRDefault="006702D7" w:rsidP="006702D7">
      <w:pPr>
        <w:autoSpaceDE w:val="0"/>
        <w:autoSpaceDN w:val="0"/>
        <w:adjustRightInd w:val="0"/>
        <w:jc w:val="both"/>
        <w:rPr>
          <w:rFonts w:ascii="Times New Roman" w:hAnsi="Times New Roman" w:cs="Times New Roman"/>
          <w:b/>
          <w:bCs/>
          <w:sz w:val="24"/>
          <w:szCs w:val="24"/>
        </w:rPr>
      </w:pPr>
      <w:r w:rsidRPr="00A35AA0">
        <w:rPr>
          <w:rFonts w:ascii="Times New Roman" w:hAnsi="Times New Roman" w:cs="Times New Roman"/>
          <w:b/>
          <w:bCs/>
          <w:sz w:val="24"/>
          <w:szCs w:val="24"/>
        </w:rPr>
        <w:t>Основные Интернет-ресурсы</w:t>
      </w:r>
    </w:p>
    <w:p w:rsidR="006702D7" w:rsidRPr="006702D7" w:rsidRDefault="003B444E" w:rsidP="006702D7">
      <w:pPr>
        <w:autoSpaceDE w:val="0"/>
        <w:autoSpaceDN w:val="0"/>
        <w:adjustRightInd w:val="0"/>
        <w:jc w:val="both"/>
        <w:rPr>
          <w:rFonts w:ascii="Times New Roman" w:hAnsi="Times New Roman" w:cs="Times New Roman"/>
          <w:sz w:val="28"/>
          <w:szCs w:val="28"/>
        </w:rPr>
      </w:pPr>
      <w:hyperlink r:id="rId10"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kremlin</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r w:rsidR="006702D7" w:rsidRPr="00A35AA0">
          <w:rPr>
            <w:rStyle w:val="af1"/>
            <w:rFonts w:ascii="Times New Roman" w:hAnsi="Times New Roman" w:cs="Times New Roman"/>
            <w:sz w:val="24"/>
            <w:szCs w:val="24"/>
          </w:rPr>
          <w:t>/</w:t>
        </w:r>
      </w:hyperlink>
      <w:r w:rsidR="006702D7" w:rsidRPr="00A35AA0">
        <w:rPr>
          <w:rFonts w:ascii="Times New Roman" w:hAnsi="Times New Roman" w:cs="Times New Roman"/>
          <w:sz w:val="24"/>
          <w:szCs w:val="24"/>
        </w:rPr>
        <w:t xml:space="preserve"> - официальный веб-сайт</w:t>
      </w:r>
      <w:r w:rsidR="006702D7" w:rsidRPr="006702D7">
        <w:rPr>
          <w:rFonts w:ascii="Times New Roman" w:hAnsi="Times New Roman" w:cs="Times New Roman"/>
          <w:sz w:val="28"/>
          <w:szCs w:val="28"/>
        </w:rPr>
        <w:t xml:space="preserve"> Президента Российской Федерации</w:t>
      </w:r>
    </w:p>
    <w:p w:rsidR="006702D7" w:rsidRPr="00A35AA0" w:rsidRDefault="003B444E" w:rsidP="006702D7">
      <w:pPr>
        <w:autoSpaceDE w:val="0"/>
        <w:autoSpaceDN w:val="0"/>
        <w:adjustRightInd w:val="0"/>
        <w:jc w:val="both"/>
        <w:rPr>
          <w:rFonts w:ascii="Times New Roman" w:hAnsi="Times New Roman" w:cs="Times New Roman"/>
          <w:sz w:val="24"/>
          <w:szCs w:val="24"/>
          <w:u w:val="single"/>
        </w:rPr>
      </w:pPr>
      <w:hyperlink r:id="rId11" w:history="1">
        <w:r w:rsidR="006702D7" w:rsidRPr="006702D7">
          <w:rPr>
            <w:rStyle w:val="af1"/>
            <w:rFonts w:ascii="Times New Roman" w:hAnsi="Times New Roman" w:cs="Times New Roman"/>
            <w:sz w:val="28"/>
            <w:szCs w:val="28"/>
            <w:lang w:val="en-US"/>
          </w:rPr>
          <w:t>http</w:t>
        </w:r>
        <w:r w:rsidR="006702D7" w:rsidRPr="006702D7">
          <w:rPr>
            <w:rStyle w:val="af1"/>
            <w:rFonts w:ascii="Times New Roman" w:hAnsi="Times New Roman" w:cs="Times New Roman"/>
            <w:sz w:val="28"/>
            <w:szCs w:val="28"/>
          </w:rPr>
          <w:t>://</w:t>
        </w:r>
        <w:r w:rsidR="006702D7" w:rsidRPr="006702D7">
          <w:rPr>
            <w:rStyle w:val="af1"/>
            <w:rFonts w:ascii="Times New Roman" w:hAnsi="Times New Roman" w:cs="Times New Roman"/>
            <w:sz w:val="28"/>
            <w:szCs w:val="28"/>
            <w:lang w:val="en-US"/>
          </w:rPr>
          <w:t>www</w:t>
        </w:r>
        <w:r w:rsidR="006702D7" w:rsidRPr="006702D7">
          <w:rPr>
            <w:rStyle w:val="af1"/>
            <w:rFonts w:ascii="Times New Roman" w:hAnsi="Times New Roman" w:cs="Times New Roman"/>
            <w:sz w:val="28"/>
            <w:szCs w:val="28"/>
          </w:rPr>
          <w:t>.</w:t>
        </w:r>
        <w:r w:rsidR="006702D7" w:rsidRPr="006702D7">
          <w:rPr>
            <w:rStyle w:val="af1"/>
            <w:rFonts w:ascii="Times New Roman" w:hAnsi="Times New Roman" w:cs="Times New Roman"/>
            <w:sz w:val="28"/>
            <w:szCs w:val="28"/>
            <w:lang w:val="en-US"/>
          </w:rPr>
          <w:t>mon</w:t>
        </w:r>
      </w:hyperlink>
      <w:r w:rsidR="006702D7" w:rsidRPr="006702D7">
        <w:rPr>
          <w:rFonts w:ascii="Times New Roman" w:hAnsi="Times New Roman" w:cs="Times New Roman"/>
          <w:sz w:val="28"/>
          <w:szCs w:val="28"/>
          <w:u w:val="single"/>
        </w:rPr>
        <w:t>.</w:t>
      </w:r>
      <w:hyperlink r:id="rId12" w:history="1">
        <w:r w:rsidR="006702D7" w:rsidRPr="006702D7">
          <w:rPr>
            <w:rStyle w:val="af1"/>
            <w:rFonts w:ascii="Times New Roman" w:hAnsi="Times New Roman" w:cs="Times New Roman"/>
            <w:sz w:val="28"/>
            <w:szCs w:val="28"/>
            <w:lang w:val="en-US"/>
          </w:rPr>
          <w:t>gov</w:t>
        </w:r>
        <w:r w:rsidR="006702D7" w:rsidRPr="006702D7">
          <w:rPr>
            <w:rStyle w:val="af1"/>
            <w:rFonts w:ascii="Times New Roman" w:hAnsi="Times New Roman" w:cs="Times New Roman"/>
            <w:sz w:val="28"/>
            <w:szCs w:val="28"/>
          </w:rPr>
          <w:t>.</w:t>
        </w:r>
        <w:r w:rsidR="006702D7" w:rsidRPr="006702D7">
          <w:rPr>
            <w:rStyle w:val="af1"/>
            <w:rFonts w:ascii="Times New Roman" w:hAnsi="Times New Roman" w:cs="Times New Roman"/>
            <w:sz w:val="28"/>
            <w:szCs w:val="28"/>
            <w:lang w:val="en-US"/>
          </w:rPr>
          <w:t>ru</w:t>
        </w:r>
      </w:hyperlink>
      <w:r w:rsidR="006702D7" w:rsidRPr="00A35AA0">
        <w:rPr>
          <w:rFonts w:ascii="Times New Roman" w:hAnsi="Times New Roman" w:cs="Times New Roman"/>
          <w:sz w:val="24"/>
          <w:szCs w:val="24"/>
        </w:rPr>
        <w:t>– официальный сайт Министерства образования и науки РФ</w:t>
      </w:r>
    </w:p>
    <w:p w:rsidR="006702D7" w:rsidRPr="00A35AA0" w:rsidRDefault="003B444E" w:rsidP="006702D7">
      <w:pPr>
        <w:autoSpaceDE w:val="0"/>
        <w:autoSpaceDN w:val="0"/>
        <w:adjustRightInd w:val="0"/>
        <w:jc w:val="both"/>
        <w:rPr>
          <w:rFonts w:ascii="Times New Roman" w:hAnsi="Times New Roman" w:cs="Times New Roman"/>
          <w:sz w:val="24"/>
          <w:szCs w:val="24"/>
          <w:u w:val="single"/>
        </w:rPr>
      </w:pPr>
      <w:hyperlink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федеральный портал «Российское образование»</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13"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school</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российский общеобразовательный Портал</w:t>
      </w:r>
    </w:p>
    <w:p w:rsidR="006702D7" w:rsidRPr="00A35AA0" w:rsidRDefault="003B444E" w:rsidP="006702D7">
      <w:pPr>
        <w:autoSpaceDE w:val="0"/>
        <w:autoSpaceDN w:val="0"/>
        <w:adjustRightInd w:val="0"/>
        <w:jc w:val="both"/>
        <w:rPr>
          <w:rFonts w:ascii="Times New Roman" w:hAnsi="Times New Roman" w:cs="Times New Roman"/>
          <w:sz w:val="24"/>
          <w:szCs w:val="24"/>
          <w:u w:val="single"/>
        </w:rPr>
      </w:pPr>
      <w:hyperlink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hyperlink>
      <w:r w:rsidR="006702D7" w:rsidRPr="00A35AA0">
        <w:rPr>
          <w:rFonts w:ascii="Times New Roman" w:hAnsi="Times New Roman" w:cs="Times New Roman"/>
          <w:sz w:val="24"/>
          <w:szCs w:val="24"/>
          <w:u w:val="single"/>
          <w:lang w:val="en-US"/>
        </w:rPr>
        <w:t>www</w:t>
      </w:r>
      <w:r w:rsidR="006702D7" w:rsidRPr="00A35AA0">
        <w:rPr>
          <w:rFonts w:ascii="Times New Roman" w:hAnsi="Times New Roman" w:cs="Times New Roman"/>
          <w:sz w:val="24"/>
          <w:szCs w:val="24"/>
          <w:u w:val="single"/>
        </w:rPr>
        <w:t>.е</w:t>
      </w:r>
      <w:r w:rsidR="006702D7" w:rsidRPr="00A35AA0">
        <w:rPr>
          <w:rFonts w:ascii="Times New Roman" w:hAnsi="Times New Roman" w:cs="Times New Roman"/>
          <w:sz w:val="24"/>
          <w:szCs w:val="24"/>
          <w:u w:val="single"/>
          <w:lang w:val="en-US"/>
        </w:rPr>
        <w:t>g</w:t>
      </w:r>
      <w:r w:rsidR="006702D7" w:rsidRPr="00A35AA0">
        <w:rPr>
          <w:rFonts w:ascii="Times New Roman" w:hAnsi="Times New Roman" w:cs="Times New Roman"/>
          <w:sz w:val="24"/>
          <w:szCs w:val="24"/>
          <w:u w:val="single"/>
        </w:rPr>
        <w:t>е.</w:t>
      </w:r>
      <w:hyperlink r:id="rId14" w:history="1">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портал информационной поддержки Единого государственного экзамена</w:t>
      </w:r>
    </w:p>
    <w:p w:rsidR="006702D7" w:rsidRPr="00A35AA0" w:rsidRDefault="003B444E" w:rsidP="006702D7">
      <w:pPr>
        <w:autoSpaceDE w:val="0"/>
        <w:autoSpaceDN w:val="0"/>
        <w:adjustRightInd w:val="0"/>
        <w:jc w:val="both"/>
        <w:rPr>
          <w:rFonts w:ascii="Times New Roman" w:hAnsi="Times New Roman" w:cs="Times New Roman"/>
          <w:sz w:val="24"/>
          <w:szCs w:val="24"/>
          <w:u w:val="single"/>
        </w:rPr>
      </w:pPr>
      <w:hyperlink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fsu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федеральный совет по учебникам МОиН РФ</w:t>
      </w:r>
    </w:p>
    <w:p w:rsidR="006702D7" w:rsidRPr="00A35AA0" w:rsidRDefault="003B444E" w:rsidP="006702D7">
      <w:pPr>
        <w:autoSpaceDE w:val="0"/>
        <w:autoSpaceDN w:val="0"/>
        <w:adjustRightInd w:val="0"/>
        <w:jc w:val="both"/>
        <w:rPr>
          <w:rFonts w:ascii="Times New Roman" w:hAnsi="Times New Roman" w:cs="Times New Roman"/>
          <w:sz w:val="24"/>
          <w:szCs w:val="24"/>
          <w:u w:val="single"/>
        </w:rPr>
      </w:pPr>
      <w:hyperlink r:id="rId15"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ndce</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портал учебного книгоиздания</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16"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vestnik</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журнал Вестник образования»</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17"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school</w:t>
        </w:r>
        <w:r w:rsidR="006702D7" w:rsidRPr="00A35AA0">
          <w:rPr>
            <w:rStyle w:val="af1"/>
            <w:rFonts w:ascii="Times New Roman" w:hAnsi="Times New Roman" w:cs="Times New Roman"/>
            <w:sz w:val="24"/>
            <w:szCs w:val="24"/>
          </w:rPr>
          <w:t>-</w:t>
        </w:r>
      </w:hyperlink>
      <w:r w:rsidR="006702D7" w:rsidRPr="00A35AA0">
        <w:rPr>
          <w:rFonts w:ascii="Times New Roman" w:hAnsi="Times New Roman" w:cs="Times New Roman"/>
          <w:sz w:val="24"/>
          <w:szCs w:val="24"/>
          <w:u w:val="single"/>
          <w:lang w:val="en-US"/>
        </w:rPr>
        <w:t>collection</w:t>
      </w:r>
      <w:r w:rsidR="006702D7" w:rsidRPr="00A35AA0">
        <w:rPr>
          <w:rFonts w:ascii="Times New Roman" w:hAnsi="Times New Roman" w:cs="Times New Roman"/>
          <w:sz w:val="24"/>
          <w:szCs w:val="24"/>
          <w:u w:val="single"/>
        </w:rPr>
        <w:t>.</w:t>
      </w:r>
      <w:hyperlink r:id="rId18" w:history="1">
        <w:r w:rsidR="006702D7" w:rsidRPr="00A35AA0">
          <w:rPr>
            <w:rStyle w:val="af1"/>
            <w:rFonts w:ascii="Times New Roman" w:hAnsi="Times New Roman" w:cs="Times New Roman"/>
            <w:sz w:val="24"/>
            <w:szCs w:val="24"/>
            <w:lang w:val="en-US"/>
          </w:rPr>
          <w:t>edu</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единая коллекция цифровых образовательных ресурсов</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19"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apkpro</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Академия повышения  квалификации и профессиональной переподготовки работников образования</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0"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prosv</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сайт издательства «Просвещение»</w:t>
      </w:r>
    </w:p>
    <w:p w:rsidR="006702D7" w:rsidRPr="00A35AA0" w:rsidRDefault="006702D7" w:rsidP="006702D7">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lang w:val="en-US"/>
        </w:rPr>
        <w:t>http</w:t>
      </w:r>
      <w:r w:rsidRPr="00A35AA0">
        <w:rPr>
          <w:rFonts w:ascii="Times New Roman" w:hAnsi="Times New Roman" w:cs="Times New Roman"/>
          <w:sz w:val="24"/>
          <w:szCs w:val="24"/>
        </w:rPr>
        <w:t>:</w:t>
      </w:r>
      <w:hyperlink r:id="rId21" w:history="1">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www</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history</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standart</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edu</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ru</w:t>
        </w:r>
      </w:hyperlink>
      <w:r w:rsidRPr="00A35AA0">
        <w:rPr>
          <w:rFonts w:ascii="Times New Roman" w:hAnsi="Times New Roman" w:cs="Times New Roman"/>
          <w:sz w:val="24"/>
          <w:szCs w:val="24"/>
        </w:rPr>
        <w:t xml:space="preserve"> – предметный сайт издательства «Просвещение»</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2"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internet</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school</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интернет-школа издательства «Просвещение»: «История»</w:t>
      </w:r>
    </w:p>
    <w:p w:rsidR="006702D7" w:rsidRPr="00A35AA0" w:rsidRDefault="006702D7" w:rsidP="006702D7">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lang w:val="en-US"/>
        </w:rPr>
        <w:t>http</w:t>
      </w:r>
      <w:r w:rsidRPr="00A35AA0">
        <w:rPr>
          <w:rFonts w:ascii="Times New Roman" w:hAnsi="Times New Roman" w:cs="Times New Roman"/>
          <w:sz w:val="24"/>
          <w:szCs w:val="24"/>
        </w:rPr>
        <w:t>:</w:t>
      </w:r>
      <w:hyperlink r:id="rId23" w:history="1">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www</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pish</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ru</w:t>
        </w:r>
      </w:hyperlink>
      <w:r w:rsidRPr="00A35AA0">
        <w:rPr>
          <w:rFonts w:ascii="Times New Roman" w:hAnsi="Times New Roman" w:cs="Times New Roman"/>
          <w:sz w:val="24"/>
          <w:szCs w:val="24"/>
        </w:rPr>
        <w:t xml:space="preserve"> – сайт научно-методического журнала «Преподавание истории в школе»</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4"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hyperlink>
      <w:r w:rsidR="006702D7" w:rsidRPr="00A35AA0">
        <w:rPr>
          <w:rFonts w:ascii="Times New Roman" w:hAnsi="Times New Roman" w:cs="Times New Roman"/>
          <w:sz w:val="24"/>
          <w:szCs w:val="24"/>
          <w:u w:val="single"/>
        </w:rPr>
        <w:t>.1</w:t>
      </w:r>
      <w:hyperlink r:id="rId25" w:history="1">
        <w:r w:rsidR="006702D7" w:rsidRPr="00A35AA0">
          <w:rPr>
            <w:rStyle w:val="af1"/>
            <w:rFonts w:ascii="Times New Roman" w:hAnsi="Times New Roman" w:cs="Times New Roman"/>
            <w:sz w:val="24"/>
            <w:szCs w:val="24"/>
            <w:lang w:val="en-US"/>
          </w:rPr>
          <w:t>september</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газета «История», издательство «Первое сентября»</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6"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vvvvw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som</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fio</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сайт Федерации Интернет-образования, сетевое объединение методистов</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7"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it</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n</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российская версия международного проекта Сеть творческих учителей</w:t>
      </w:r>
    </w:p>
    <w:p w:rsidR="006702D7" w:rsidRPr="00A35AA0" w:rsidRDefault="003B444E" w:rsidP="006702D7">
      <w:pPr>
        <w:autoSpaceDE w:val="0"/>
        <w:autoSpaceDN w:val="0"/>
        <w:adjustRightInd w:val="0"/>
        <w:jc w:val="both"/>
        <w:rPr>
          <w:rFonts w:ascii="Times New Roman" w:hAnsi="Times New Roman" w:cs="Times New Roman"/>
          <w:sz w:val="24"/>
          <w:szCs w:val="24"/>
        </w:rPr>
      </w:pPr>
      <w:hyperlink r:id="rId28" w:history="1">
        <w:r w:rsidR="006702D7" w:rsidRPr="00A35AA0">
          <w:rPr>
            <w:rStyle w:val="af1"/>
            <w:rFonts w:ascii="Times New Roman" w:hAnsi="Times New Roman" w:cs="Times New Roman"/>
            <w:sz w:val="24"/>
            <w:szCs w:val="24"/>
            <w:lang w:val="en-US"/>
          </w:rPr>
          <w:t>http</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www</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lesson</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history</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narod</w:t>
        </w:r>
        <w:r w:rsidR="006702D7" w:rsidRPr="00A35AA0">
          <w:rPr>
            <w:rStyle w:val="af1"/>
            <w:rFonts w:ascii="Times New Roman" w:hAnsi="Times New Roman" w:cs="Times New Roman"/>
            <w:sz w:val="24"/>
            <w:szCs w:val="24"/>
          </w:rPr>
          <w:t>.</w:t>
        </w:r>
        <w:r w:rsidR="006702D7" w:rsidRPr="00A35AA0">
          <w:rPr>
            <w:rStyle w:val="af1"/>
            <w:rFonts w:ascii="Times New Roman" w:hAnsi="Times New Roman" w:cs="Times New Roman"/>
            <w:sz w:val="24"/>
            <w:szCs w:val="24"/>
            <w:lang w:val="en-US"/>
          </w:rPr>
          <w:t>ru</w:t>
        </w:r>
      </w:hyperlink>
      <w:r w:rsidR="006702D7" w:rsidRPr="00A35AA0">
        <w:rPr>
          <w:rFonts w:ascii="Times New Roman" w:hAnsi="Times New Roman" w:cs="Times New Roman"/>
          <w:sz w:val="24"/>
          <w:szCs w:val="24"/>
        </w:rPr>
        <w:t xml:space="preserve"> – компьютер на уроках истории (методическая коллекция А.И.Чернова)</w:t>
      </w:r>
    </w:p>
    <w:p w:rsidR="00080629" w:rsidRPr="00A35AA0" w:rsidRDefault="006702D7" w:rsidP="00080629">
      <w:pPr>
        <w:autoSpaceDE w:val="0"/>
        <w:autoSpaceDN w:val="0"/>
        <w:adjustRightInd w:val="0"/>
        <w:jc w:val="both"/>
        <w:rPr>
          <w:rFonts w:ascii="Times New Roman" w:hAnsi="Times New Roman" w:cs="Times New Roman"/>
          <w:sz w:val="24"/>
          <w:szCs w:val="24"/>
        </w:rPr>
      </w:pPr>
      <w:r w:rsidRPr="00A35AA0">
        <w:rPr>
          <w:rFonts w:ascii="Times New Roman" w:hAnsi="Times New Roman" w:cs="Times New Roman"/>
          <w:sz w:val="24"/>
          <w:szCs w:val="24"/>
          <w:lang w:val="en-US"/>
        </w:rPr>
        <w:t>http</w:t>
      </w:r>
      <w:r w:rsidRPr="00A35AA0">
        <w:rPr>
          <w:rFonts w:ascii="Times New Roman" w:hAnsi="Times New Roman" w:cs="Times New Roman"/>
          <w:sz w:val="24"/>
          <w:szCs w:val="24"/>
        </w:rPr>
        <w:t>://</w:t>
      </w:r>
      <w:hyperlink r:id="rId29" w:history="1">
        <w:r w:rsidRPr="00A35AA0">
          <w:rPr>
            <w:rStyle w:val="af1"/>
            <w:rFonts w:ascii="Times New Roman" w:hAnsi="Times New Roman" w:cs="Times New Roman"/>
            <w:sz w:val="24"/>
            <w:szCs w:val="24"/>
            <w:lang w:val="en-US"/>
          </w:rPr>
          <w:t>www</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standart</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edu</w:t>
        </w:r>
        <w:r w:rsidRPr="00A35AA0">
          <w:rPr>
            <w:rStyle w:val="af1"/>
            <w:rFonts w:ascii="Times New Roman" w:hAnsi="Times New Roman" w:cs="Times New Roman"/>
            <w:sz w:val="24"/>
            <w:szCs w:val="24"/>
          </w:rPr>
          <w:t>.</w:t>
        </w:r>
        <w:r w:rsidRPr="00A35AA0">
          <w:rPr>
            <w:rStyle w:val="af1"/>
            <w:rFonts w:ascii="Times New Roman" w:hAnsi="Times New Roman" w:cs="Times New Roman"/>
            <w:sz w:val="24"/>
            <w:szCs w:val="24"/>
            <w:lang w:val="en-US"/>
          </w:rPr>
          <w:t>ru</w:t>
        </w:r>
      </w:hyperlink>
      <w:r w:rsidRPr="00A35AA0">
        <w:rPr>
          <w:rFonts w:ascii="Times New Roman" w:hAnsi="Times New Roman" w:cs="Times New Roman"/>
          <w:sz w:val="24"/>
          <w:szCs w:val="24"/>
        </w:rPr>
        <w:t xml:space="preserve"> – государственные образователь</w:t>
      </w:r>
      <w:r w:rsidR="00080629" w:rsidRPr="00A35AA0">
        <w:rPr>
          <w:rFonts w:ascii="Times New Roman" w:hAnsi="Times New Roman" w:cs="Times New Roman"/>
          <w:sz w:val="24"/>
          <w:szCs w:val="24"/>
        </w:rPr>
        <w:t>ные стандарты второго поколения</w:t>
      </w:r>
    </w:p>
    <w:p w:rsidR="00080629" w:rsidRPr="00A35AA0" w:rsidRDefault="00080629" w:rsidP="0008062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Тематическое планирование</w:t>
      </w:r>
    </w:p>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Авторы учебника: А.А.Вигасин, Г.И.Годер, И.С.Свенцицкая</w:t>
      </w:r>
    </w:p>
    <w:tbl>
      <w:tblPr>
        <w:tblStyle w:val="a3"/>
        <w:tblW w:w="14030" w:type="dxa"/>
        <w:tblLook w:val="01E0" w:firstRow="1" w:lastRow="1" w:firstColumn="1" w:lastColumn="1" w:noHBand="0" w:noVBand="0"/>
      </w:tblPr>
      <w:tblGrid>
        <w:gridCol w:w="560"/>
        <w:gridCol w:w="2500"/>
        <w:gridCol w:w="7892"/>
        <w:gridCol w:w="840"/>
        <w:gridCol w:w="6"/>
        <w:gridCol w:w="987"/>
        <w:gridCol w:w="1077"/>
        <w:gridCol w:w="168"/>
      </w:tblGrid>
      <w:tr w:rsidR="00080629" w:rsidRPr="00A35AA0" w:rsidTr="00A35AA0">
        <w:trPr>
          <w:gridAfter w:val="1"/>
          <w:wAfter w:w="168" w:type="dxa"/>
          <w:trHeight w:val="225"/>
        </w:trPr>
        <w:tc>
          <w:tcPr>
            <w:tcW w:w="560" w:type="dxa"/>
            <w:vMerge w:val="restart"/>
          </w:tcPr>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lastRenderedPageBreak/>
              <w:t>№ п/п</w:t>
            </w:r>
          </w:p>
        </w:tc>
        <w:tc>
          <w:tcPr>
            <w:tcW w:w="2500" w:type="dxa"/>
            <w:vMerge w:val="restart"/>
          </w:tcPr>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Тема урока</w:t>
            </w:r>
          </w:p>
        </w:tc>
        <w:tc>
          <w:tcPr>
            <w:tcW w:w="7892" w:type="dxa"/>
            <w:vMerge w:val="restart"/>
          </w:tcPr>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Виды деятельности обучающихся</w:t>
            </w:r>
          </w:p>
        </w:tc>
        <w:tc>
          <w:tcPr>
            <w:tcW w:w="1833" w:type="dxa"/>
            <w:gridSpan w:val="3"/>
            <w:tcBorders>
              <w:bottom w:val="single" w:sz="4" w:space="0" w:color="auto"/>
            </w:tcBorders>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 xml:space="preserve">Дата </w:t>
            </w:r>
          </w:p>
        </w:tc>
        <w:tc>
          <w:tcPr>
            <w:tcW w:w="1077" w:type="dxa"/>
            <w:vMerge w:val="restart"/>
          </w:tcPr>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Примеч.</w:t>
            </w:r>
          </w:p>
        </w:tc>
      </w:tr>
      <w:tr w:rsidR="00080629" w:rsidRPr="00A35AA0" w:rsidTr="00A35AA0">
        <w:trPr>
          <w:gridAfter w:val="1"/>
          <w:wAfter w:w="168" w:type="dxa"/>
          <w:trHeight w:val="315"/>
        </w:trPr>
        <w:tc>
          <w:tcPr>
            <w:tcW w:w="560" w:type="dxa"/>
            <w:vMerge/>
          </w:tcPr>
          <w:p w:rsidR="00080629" w:rsidRPr="00A35AA0" w:rsidRDefault="00080629" w:rsidP="00080629">
            <w:pPr>
              <w:jc w:val="center"/>
              <w:rPr>
                <w:rFonts w:ascii="Times New Roman" w:hAnsi="Times New Roman" w:cs="Times New Roman"/>
                <w:sz w:val="24"/>
                <w:szCs w:val="24"/>
              </w:rPr>
            </w:pPr>
          </w:p>
        </w:tc>
        <w:tc>
          <w:tcPr>
            <w:tcW w:w="2500" w:type="dxa"/>
            <w:vMerge/>
          </w:tcPr>
          <w:p w:rsidR="00080629" w:rsidRPr="00A35AA0" w:rsidRDefault="00080629" w:rsidP="00080629">
            <w:pPr>
              <w:jc w:val="center"/>
              <w:rPr>
                <w:rFonts w:ascii="Times New Roman" w:hAnsi="Times New Roman" w:cs="Times New Roman"/>
                <w:sz w:val="24"/>
                <w:szCs w:val="24"/>
              </w:rPr>
            </w:pPr>
          </w:p>
        </w:tc>
        <w:tc>
          <w:tcPr>
            <w:tcW w:w="7892" w:type="dxa"/>
            <w:vMerge/>
          </w:tcPr>
          <w:p w:rsidR="00080629" w:rsidRPr="00A35AA0" w:rsidRDefault="00080629" w:rsidP="00080629">
            <w:pPr>
              <w:jc w:val="center"/>
              <w:rPr>
                <w:rFonts w:ascii="Times New Roman" w:hAnsi="Times New Roman" w:cs="Times New Roman"/>
                <w:sz w:val="24"/>
                <w:szCs w:val="24"/>
              </w:rPr>
            </w:pPr>
          </w:p>
        </w:tc>
        <w:tc>
          <w:tcPr>
            <w:tcW w:w="846" w:type="dxa"/>
            <w:gridSpan w:val="2"/>
            <w:tcBorders>
              <w:top w:val="single" w:sz="4" w:space="0" w:color="auto"/>
              <w:right w:val="single" w:sz="4" w:space="0" w:color="auto"/>
            </w:tcBorders>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план</w:t>
            </w:r>
          </w:p>
        </w:tc>
        <w:tc>
          <w:tcPr>
            <w:tcW w:w="987" w:type="dxa"/>
            <w:tcBorders>
              <w:top w:val="single" w:sz="4" w:space="0" w:color="auto"/>
              <w:left w:val="single" w:sz="4" w:space="0" w:color="auto"/>
            </w:tcBorders>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факт</w:t>
            </w:r>
          </w:p>
        </w:tc>
        <w:tc>
          <w:tcPr>
            <w:tcW w:w="1077" w:type="dxa"/>
            <w:vMerge/>
          </w:tcPr>
          <w:p w:rsidR="00080629" w:rsidRPr="00A35AA0" w:rsidRDefault="00080629" w:rsidP="00080629">
            <w:pPr>
              <w:jc w:val="cente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2500" w:type="dxa"/>
          </w:tcPr>
          <w:p w:rsidR="00080629" w:rsidRPr="00A35AA0" w:rsidRDefault="00080629" w:rsidP="00080629">
            <w:pPr>
              <w:rPr>
                <w:rFonts w:ascii="Times New Roman" w:hAnsi="Times New Roman" w:cs="Times New Roman"/>
                <w:b/>
                <w:sz w:val="24"/>
                <w:szCs w:val="24"/>
              </w:rPr>
            </w:pPr>
            <w:r w:rsidRPr="00A35AA0">
              <w:rPr>
                <w:rFonts w:ascii="Times New Roman" w:hAnsi="Times New Roman" w:cs="Times New Roman"/>
                <w:b/>
                <w:sz w:val="24"/>
                <w:szCs w:val="24"/>
              </w:rPr>
              <w:t>Введение(1ч.)</w:t>
            </w:r>
          </w:p>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Откуда мы знаем, как жили наши предки</w:t>
            </w:r>
          </w:p>
        </w:tc>
        <w:tc>
          <w:tcPr>
            <w:tcW w:w="7892" w:type="dxa"/>
          </w:tcPr>
          <w:p w:rsidR="00080629" w:rsidRPr="00A35AA0" w:rsidRDefault="00080629" w:rsidP="00080629">
            <w:pPr>
              <w:pStyle w:val="41"/>
              <w:shd w:val="clear" w:color="auto" w:fill="auto"/>
              <w:spacing w:line="240" w:lineRule="auto"/>
              <w:jc w:val="left"/>
              <w:rPr>
                <w:sz w:val="24"/>
                <w:szCs w:val="24"/>
              </w:rPr>
            </w:pPr>
            <w:r w:rsidRPr="00A35AA0">
              <w:rPr>
                <w:sz w:val="24"/>
                <w:szCs w:val="24"/>
              </w:rPr>
              <w:t xml:space="preserve">Раскрывают значение терминов: </w:t>
            </w:r>
            <w:r w:rsidRPr="00A35AA0">
              <w:rPr>
                <w:rStyle w:val="ae"/>
                <w:sz w:val="24"/>
                <w:szCs w:val="24"/>
              </w:rPr>
              <w:t>история, век, исторический источник.</w:t>
            </w:r>
          </w:p>
          <w:p w:rsidR="00080629" w:rsidRPr="00A35AA0" w:rsidRDefault="00080629" w:rsidP="00080629">
            <w:pPr>
              <w:pStyle w:val="41"/>
              <w:shd w:val="clear" w:color="auto" w:fill="auto"/>
              <w:spacing w:line="240" w:lineRule="auto"/>
              <w:jc w:val="left"/>
              <w:rPr>
                <w:sz w:val="24"/>
                <w:szCs w:val="24"/>
              </w:rPr>
            </w:pPr>
            <w:r w:rsidRPr="00A35AA0">
              <w:rPr>
                <w:sz w:val="24"/>
                <w:szCs w:val="24"/>
              </w:rPr>
              <w:t>Участвуют в обсуждении вопроса о том, для чего нужно знать историю.</w:t>
            </w:r>
          </w:p>
          <w:p w:rsidR="00080629" w:rsidRPr="00A35AA0" w:rsidRDefault="00080629" w:rsidP="00080629">
            <w:pPr>
              <w:pStyle w:val="41"/>
              <w:shd w:val="clear" w:color="auto" w:fill="auto"/>
              <w:spacing w:line="240" w:lineRule="auto"/>
              <w:jc w:val="left"/>
              <w:rPr>
                <w:sz w:val="24"/>
                <w:szCs w:val="24"/>
              </w:rPr>
            </w:pPr>
            <w:r w:rsidRPr="00A35AA0">
              <w:rPr>
                <w:sz w:val="24"/>
                <w:szCs w:val="24"/>
              </w:rPr>
              <w:t>Объясняют, как ведется счет лет «до н.э.» и «н.э.», используя «линию времени».</w:t>
            </w:r>
          </w:p>
          <w:p w:rsidR="00080629" w:rsidRPr="00A35AA0" w:rsidRDefault="00080629" w:rsidP="00080629">
            <w:pPr>
              <w:rPr>
                <w:rFonts w:ascii="Times New Roman" w:eastAsiaTheme="minorEastAsia" w:hAnsi="Times New Roman" w:cs="Times New Roman"/>
                <w:sz w:val="24"/>
                <w:szCs w:val="24"/>
              </w:rPr>
            </w:pPr>
            <w:r w:rsidRPr="00A35AA0">
              <w:rPr>
                <w:rFonts w:ascii="Times New Roman" w:eastAsiaTheme="minorEastAsia" w:hAnsi="Times New Roman" w:cs="Times New Roman"/>
                <w:sz w:val="24"/>
                <w:szCs w:val="24"/>
              </w:rPr>
              <w:t xml:space="preserve">Называют и кратко характеризуют источники, рассказывающие о </w:t>
            </w:r>
          </w:p>
          <w:p w:rsidR="00080629" w:rsidRPr="00A35AA0" w:rsidRDefault="00080629" w:rsidP="00080629">
            <w:pPr>
              <w:rPr>
                <w:rFonts w:ascii="Times New Roman" w:hAnsi="Times New Roman" w:cs="Times New Roman"/>
                <w:sz w:val="24"/>
                <w:szCs w:val="24"/>
              </w:rPr>
            </w:pPr>
            <w:r w:rsidRPr="00A35AA0">
              <w:rPr>
                <w:rFonts w:ascii="Times New Roman" w:eastAsiaTheme="minorEastAsia" w:hAnsi="Times New Roman" w:cs="Times New Roman"/>
                <w:sz w:val="24"/>
                <w:szCs w:val="24"/>
              </w:rPr>
              <w:t>древней истории.</w:t>
            </w:r>
          </w:p>
        </w:tc>
        <w:tc>
          <w:tcPr>
            <w:tcW w:w="846" w:type="dxa"/>
            <w:gridSpan w:val="2"/>
            <w:tcBorders>
              <w:right w:val="single" w:sz="4" w:space="0" w:color="auto"/>
            </w:tcBorders>
          </w:tcPr>
          <w:p w:rsidR="00080629" w:rsidRPr="00A35AA0"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jc w:val="center"/>
              <w:rPr>
                <w:rFonts w:ascii="Times New Roman" w:hAnsi="Times New Roman" w:cs="Times New Roman"/>
                <w:sz w:val="24"/>
                <w:szCs w:val="24"/>
              </w:rPr>
            </w:pPr>
          </w:p>
        </w:tc>
        <w:tc>
          <w:tcPr>
            <w:tcW w:w="1077" w:type="dxa"/>
          </w:tcPr>
          <w:p w:rsidR="00080629" w:rsidRPr="00A35AA0" w:rsidRDefault="00080629" w:rsidP="00080629">
            <w:pPr>
              <w:jc w:val="cente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2500" w:type="dxa"/>
          </w:tcPr>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Раздел 1. Жизнь первобытных людей (6ч)</w:t>
            </w:r>
          </w:p>
          <w:p w:rsidR="00080629" w:rsidRPr="00A35AA0" w:rsidRDefault="00080629" w:rsidP="00080629">
            <w:pPr>
              <w:rPr>
                <w:rFonts w:ascii="Times New Roman" w:hAnsi="Times New Roman" w:cs="Times New Roman"/>
                <w:b/>
                <w:sz w:val="24"/>
                <w:szCs w:val="24"/>
              </w:rPr>
            </w:pPr>
            <w:r w:rsidRPr="00A35AA0">
              <w:rPr>
                <w:rFonts w:ascii="Times New Roman" w:hAnsi="Times New Roman" w:cs="Times New Roman"/>
                <w:b/>
                <w:sz w:val="24"/>
                <w:szCs w:val="24"/>
              </w:rPr>
              <w:t>Глава 1. Первобытные собиратели и охотники (3ч)</w:t>
            </w:r>
          </w:p>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Древнейшие люди.</w:t>
            </w:r>
          </w:p>
        </w:tc>
        <w:tc>
          <w:tcPr>
            <w:tcW w:w="7892" w:type="dxa"/>
            <w:vMerge w:val="restart"/>
          </w:tcPr>
          <w:p w:rsidR="00080629" w:rsidRPr="00A35AA0" w:rsidRDefault="00080629" w:rsidP="00080629">
            <w:pPr>
              <w:pStyle w:val="41"/>
              <w:shd w:val="clear" w:color="auto" w:fill="auto"/>
              <w:spacing w:line="240" w:lineRule="auto"/>
              <w:jc w:val="left"/>
              <w:rPr>
                <w:sz w:val="24"/>
                <w:szCs w:val="24"/>
              </w:rPr>
            </w:pPr>
            <w:r w:rsidRPr="00A35AA0">
              <w:rPr>
                <w:sz w:val="24"/>
                <w:szCs w:val="24"/>
              </w:rPr>
              <w:t>Показывают на карте места расселения древнейших людей.</w:t>
            </w:r>
          </w:p>
          <w:p w:rsidR="00080629" w:rsidRPr="00A35AA0" w:rsidRDefault="00080629" w:rsidP="00080629">
            <w:pPr>
              <w:pStyle w:val="41"/>
              <w:shd w:val="clear" w:color="auto" w:fill="auto"/>
              <w:spacing w:line="240" w:lineRule="auto"/>
              <w:jc w:val="left"/>
              <w:rPr>
                <w:sz w:val="24"/>
                <w:szCs w:val="24"/>
              </w:rPr>
            </w:pPr>
            <w:r w:rsidRPr="00A35AA0">
              <w:rPr>
                <w:sz w:val="24"/>
                <w:szCs w:val="24"/>
              </w:rPr>
              <w:t>Рассказывают об условиях жизни, занятиях, верованиях первобытных людей, используя текст учебника и изобразительные материалы.</w:t>
            </w:r>
          </w:p>
          <w:p w:rsidR="00080629" w:rsidRPr="00A35AA0" w:rsidRDefault="00080629" w:rsidP="00080629">
            <w:pPr>
              <w:rPr>
                <w:rFonts w:ascii="Times New Roman" w:hAnsi="Times New Roman" w:cs="Times New Roman"/>
                <w:sz w:val="24"/>
                <w:szCs w:val="24"/>
              </w:rPr>
            </w:pPr>
            <w:r w:rsidRPr="00A35AA0">
              <w:rPr>
                <w:rFonts w:ascii="Times New Roman" w:eastAsiaTheme="minorEastAsia" w:hAnsi="Times New Roman" w:cs="Times New Roman"/>
                <w:sz w:val="24"/>
                <w:szCs w:val="24"/>
              </w:rPr>
              <w:t>Объясняют значение отделения земледелия от скотоводства, открытий и изобретений древнейших людей (орудий труда и др.) для развития человеческого общества.</w:t>
            </w:r>
          </w:p>
          <w:p w:rsidR="00080629" w:rsidRPr="00A35AA0" w:rsidRDefault="00080629" w:rsidP="00080629">
            <w:pPr>
              <w:rPr>
                <w:rFonts w:ascii="Times New Roman" w:hAnsi="Times New Roman" w:cs="Times New Roman"/>
                <w:sz w:val="24"/>
                <w:szCs w:val="24"/>
              </w:rPr>
            </w:pPr>
          </w:p>
          <w:p w:rsidR="00080629" w:rsidRPr="00A35AA0"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2500" w:type="dxa"/>
          </w:tcPr>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Родовые общины охотников и собирателей.</w:t>
            </w:r>
          </w:p>
        </w:tc>
        <w:tc>
          <w:tcPr>
            <w:tcW w:w="7892" w:type="dxa"/>
            <w:vMerge/>
          </w:tcPr>
          <w:p w:rsidR="00080629" w:rsidRPr="00A35AA0" w:rsidRDefault="00080629" w:rsidP="00080629">
            <w:pPr>
              <w:rPr>
                <w:rFonts w:ascii="Times New Roman" w:hAnsi="Times New Roman" w:cs="Times New Roman"/>
                <w:sz w:val="24"/>
                <w:szCs w:val="24"/>
              </w:rPr>
            </w:pPr>
          </w:p>
        </w:tc>
        <w:tc>
          <w:tcPr>
            <w:tcW w:w="846" w:type="dxa"/>
            <w:gridSpan w:val="2"/>
            <w:vMerge w:val="restart"/>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vMerge w:val="restart"/>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vMerge w:val="restart"/>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2500" w:type="dxa"/>
          </w:tcPr>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Возникновение искусства и религиозных верований.</w:t>
            </w:r>
          </w:p>
        </w:tc>
        <w:tc>
          <w:tcPr>
            <w:tcW w:w="7892" w:type="dxa"/>
            <w:vMerge/>
          </w:tcPr>
          <w:p w:rsidR="00080629" w:rsidRPr="00A35AA0" w:rsidRDefault="00080629" w:rsidP="00080629">
            <w:pPr>
              <w:rPr>
                <w:rFonts w:ascii="Times New Roman" w:hAnsi="Times New Roman" w:cs="Times New Roman"/>
                <w:sz w:val="24"/>
                <w:szCs w:val="24"/>
              </w:rPr>
            </w:pPr>
          </w:p>
        </w:tc>
        <w:tc>
          <w:tcPr>
            <w:tcW w:w="846" w:type="dxa"/>
            <w:gridSpan w:val="2"/>
            <w:vMerge/>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vMerge/>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vMerge/>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5.</w:t>
            </w:r>
          </w:p>
        </w:tc>
        <w:tc>
          <w:tcPr>
            <w:tcW w:w="2500" w:type="dxa"/>
          </w:tcPr>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b/>
                <w:sz w:val="24"/>
                <w:szCs w:val="24"/>
              </w:rPr>
              <w:t>Глава 2. Первобытные земледельцы и скотоводы (3ч)</w:t>
            </w:r>
            <w:r w:rsidRPr="00A35AA0">
              <w:rPr>
                <w:rFonts w:ascii="Times New Roman" w:hAnsi="Times New Roman" w:cs="Times New Roman"/>
                <w:sz w:val="24"/>
                <w:szCs w:val="24"/>
              </w:rPr>
              <w:t>Возникновение земледелия и скотоводства.</w:t>
            </w:r>
          </w:p>
        </w:tc>
        <w:tc>
          <w:tcPr>
            <w:tcW w:w="7892" w:type="dxa"/>
            <w:vMerge w:val="restart"/>
            <w:tcBorders>
              <w:top w:val="nil"/>
            </w:tcBorders>
          </w:tcPr>
          <w:p w:rsidR="00080629" w:rsidRPr="00A35AA0" w:rsidRDefault="00080629" w:rsidP="00080629">
            <w:pPr>
              <w:pStyle w:val="41"/>
              <w:shd w:val="clear" w:color="auto" w:fill="auto"/>
              <w:spacing w:line="240" w:lineRule="auto"/>
              <w:jc w:val="left"/>
              <w:rPr>
                <w:sz w:val="24"/>
                <w:szCs w:val="24"/>
              </w:rPr>
            </w:pPr>
            <w:r w:rsidRPr="00A35AA0">
              <w:rPr>
                <w:sz w:val="24"/>
                <w:szCs w:val="24"/>
              </w:rPr>
              <w:t>Показывают на карте места расселения древнейших людей.</w:t>
            </w:r>
          </w:p>
          <w:p w:rsidR="00080629" w:rsidRPr="00A35AA0" w:rsidRDefault="00080629" w:rsidP="00080629">
            <w:pPr>
              <w:pStyle w:val="41"/>
              <w:shd w:val="clear" w:color="auto" w:fill="auto"/>
              <w:spacing w:line="240" w:lineRule="auto"/>
              <w:jc w:val="left"/>
              <w:rPr>
                <w:sz w:val="24"/>
                <w:szCs w:val="24"/>
              </w:rPr>
            </w:pPr>
            <w:r w:rsidRPr="00A35AA0">
              <w:rPr>
                <w:sz w:val="24"/>
                <w:szCs w:val="24"/>
              </w:rPr>
              <w:t>Рассказывают об условиях жизни, занятиях, верованиях первобытных людей, используя текст учебника и изобразительные материалы.</w:t>
            </w:r>
          </w:p>
          <w:p w:rsidR="00080629" w:rsidRPr="00A35AA0" w:rsidRDefault="00080629" w:rsidP="00080629">
            <w:pPr>
              <w:rPr>
                <w:rFonts w:ascii="Times New Roman" w:hAnsi="Times New Roman" w:cs="Times New Roman"/>
                <w:sz w:val="24"/>
                <w:szCs w:val="24"/>
              </w:rPr>
            </w:pPr>
            <w:r w:rsidRPr="00A35AA0">
              <w:rPr>
                <w:rFonts w:ascii="Times New Roman" w:eastAsiaTheme="minorEastAsia" w:hAnsi="Times New Roman" w:cs="Times New Roman"/>
                <w:sz w:val="24"/>
                <w:szCs w:val="24"/>
              </w:rPr>
              <w:t>Объясняют значение отделения земледелия от скотоводства, открытий и изобретений древнейших людей (орудий труда и др.) для развития человеческого общества.</w:t>
            </w:r>
          </w:p>
          <w:p w:rsidR="00080629" w:rsidRPr="00A35AA0"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6.</w:t>
            </w:r>
          </w:p>
        </w:tc>
        <w:tc>
          <w:tcPr>
            <w:tcW w:w="250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Появление неравенства и знати.</w:t>
            </w:r>
          </w:p>
        </w:tc>
        <w:tc>
          <w:tcPr>
            <w:tcW w:w="7892" w:type="dxa"/>
            <w:vMerge/>
          </w:tcPr>
          <w:p w:rsidR="00080629" w:rsidRPr="00A35AA0"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7.</w:t>
            </w:r>
          </w:p>
        </w:tc>
        <w:tc>
          <w:tcPr>
            <w:tcW w:w="2500" w:type="dxa"/>
          </w:tcPr>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 xml:space="preserve">Счёт лет в истории. </w:t>
            </w:r>
          </w:p>
        </w:tc>
        <w:tc>
          <w:tcPr>
            <w:tcW w:w="7892" w:type="dxa"/>
            <w:vMerge/>
          </w:tcPr>
          <w:p w:rsidR="00080629" w:rsidRPr="00A35AA0"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tcPr>
          <w:p w:rsidR="00080629" w:rsidRPr="00A35AA0" w:rsidRDefault="00080629" w:rsidP="00080629">
            <w:pPr>
              <w:rPr>
                <w:rFonts w:ascii="Times New Roman" w:hAnsi="Times New Roman" w:cs="Times New Roman"/>
                <w:sz w:val="24"/>
                <w:szCs w:val="24"/>
              </w:rPr>
            </w:pPr>
          </w:p>
        </w:tc>
      </w:tr>
      <w:tr w:rsidR="00080629" w:rsidRPr="00A35AA0" w:rsidTr="00A35AA0">
        <w:trPr>
          <w:gridAfter w:val="1"/>
          <w:wAfter w:w="168" w:type="dxa"/>
        </w:trPr>
        <w:tc>
          <w:tcPr>
            <w:tcW w:w="560" w:type="dxa"/>
          </w:tcPr>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8.</w:t>
            </w:r>
          </w:p>
        </w:tc>
        <w:tc>
          <w:tcPr>
            <w:tcW w:w="2500" w:type="dxa"/>
          </w:tcPr>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Раздел 2. Древний Восток (20ч)</w:t>
            </w:r>
          </w:p>
          <w:p w:rsidR="00080629" w:rsidRPr="00A35AA0" w:rsidRDefault="00080629" w:rsidP="00080629">
            <w:pPr>
              <w:jc w:val="center"/>
              <w:rPr>
                <w:rFonts w:ascii="Times New Roman" w:hAnsi="Times New Roman" w:cs="Times New Roman"/>
                <w:b/>
                <w:sz w:val="24"/>
                <w:szCs w:val="24"/>
              </w:rPr>
            </w:pPr>
            <w:r w:rsidRPr="00A35AA0">
              <w:rPr>
                <w:rFonts w:ascii="Times New Roman" w:hAnsi="Times New Roman" w:cs="Times New Roman"/>
                <w:b/>
                <w:sz w:val="24"/>
                <w:szCs w:val="24"/>
              </w:rPr>
              <w:t>Глава 4. Древний Египет (8ч)</w:t>
            </w:r>
          </w:p>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Государство на берегах Нила.</w:t>
            </w:r>
          </w:p>
        </w:tc>
        <w:tc>
          <w:tcPr>
            <w:tcW w:w="7892" w:type="dxa"/>
            <w:vMerge w:val="restart"/>
          </w:tcPr>
          <w:p w:rsidR="00080629" w:rsidRPr="00A35AA0" w:rsidRDefault="00080629" w:rsidP="00080629">
            <w:pPr>
              <w:pStyle w:val="41"/>
              <w:shd w:val="clear" w:color="auto" w:fill="auto"/>
              <w:spacing w:line="240" w:lineRule="auto"/>
              <w:jc w:val="left"/>
              <w:rPr>
                <w:sz w:val="24"/>
                <w:szCs w:val="24"/>
              </w:rPr>
            </w:pPr>
            <w:r w:rsidRPr="00A35AA0">
              <w:rPr>
                <w:rStyle w:val="21"/>
                <w:sz w:val="24"/>
                <w:szCs w:val="24"/>
              </w:rPr>
              <w:t>Показывают на карте местоположение древнейших государств Месопотамии.</w:t>
            </w:r>
          </w:p>
          <w:p w:rsidR="00080629" w:rsidRPr="00A35AA0" w:rsidRDefault="00080629" w:rsidP="00080629">
            <w:pPr>
              <w:rPr>
                <w:rFonts w:ascii="Times New Roman" w:hAnsi="Times New Roman" w:cs="Times New Roman"/>
                <w:sz w:val="24"/>
                <w:szCs w:val="24"/>
              </w:rPr>
            </w:pPr>
            <w:r w:rsidRPr="00A35AA0">
              <w:rPr>
                <w:rStyle w:val="21"/>
                <w:rFonts w:eastAsiaTheme="minorEastAsia"/>
                <w:sz w:val="24"/>
                <w:szCs w:val="24"/>
              </w:rPr>
              <w:t>Рассказывают об условиях жизни и занятиях насе</w:t>
            </w:r>
            <w:r w:rsidRPr="00A35AA0">
              <w:rPr>
                <w:rStyle w:val="21"/>
                <w:rFonts w:eastAsiaTheme="minorEastAsia"/>
                <w:sz w:val="24"/>
                <w:szCs w:val="24"/>
              </w:rPr>
              <w:softHyphen/>
              <w:t>ления, крупнейших городах древней Месопотамии. Объясняют, как отражались в древних сказаниях представления людей того времени о мире. Характеризуют источники (материальные и пись</w:t>
            </w:r>
            <w:r w:rsidRPr="00A35AA0">
              <w:rPr>
                <w:rStyle w:val="21"/>
                <w:rFonts w:eastAsiaTheme="minorEastAsia"/>
                <w:sz w:val="24"/>
                <w:szCs w:val="24"/>
              </w:rPr>
              <w:softHyphen/>
              <w:t>менные; законы Хаммурапи), рассказывающие о древних цивилизациях</w:t>
            </w:r>
          </w:p>
          <w:p w:rsidR="00080629" w:rsidRPr="00A35AA0" w:rsidRDefault="00080629" w:rsidP="00080629">
            <w:pPr>
              <w:jc w:val="center"/>
              <w:rPr>
                <w:rFonts w:ascii="Times New Roman" w:hAnsi="Times New Roman" w:cs="Times New Roman"/>
                <w:sz w:val="24"/>
                <w:szCs w:val="24"/>
              </w:rPr>
            </w:pPr>
            <w:r w:rsidRPr="00A35AA0">
              <w:rPr>
                <w:rFonts w:ascii="Times New Roman" w:hAnsi="Times New Roman" w:cs="Times New Roman"/>
                <w:sz w:val="24"/>
                <w:szCs w:val="24"/>
              </w:rPr>
              <w:t>.</w:t>
            </w:r>
          </w:p>
          <w:p w:rsidR="00080629" w:rsidRPr="00A35AA0" w:rsidRDefault="00080629" w:rsidP="00080629">
            <w:pPr>
              <w:rPr>
                <w:rFonts w:ascii="Times New Roman" w:hAnsi="Times New Roman" w:cs="Times New Roman"/>
                <w:sz w:val="24"/>
                <w:szCs w:val="24"/>
              </w:rPr>
            </w:pPr>
            <w:r w:rsidRPr="00A35AA0">
              <w:rPr>
                <w:rFonts w:ascii="Times New Roman" w:hAnsi="Times New Roman" w:cs="Times New Roman"/>
                <w:sz w:val="24"/>
                <w:szCs w:val="24"/>
              </w:rPr>
              <w:t>.</w:t>
            </w:r>
          </w:p>
        </w:tc>
        <w:tc>
          <w:tcPr>
            <w:tcW w:w="846" w:type="dxa"/>
            <w:gridSpan w:val="2"/>
            <w:tcBorders>
              <w:right w:val="single" w:sz="4" w:space="0" w:color="auto"/>
            </w:tcBorders>
          </w:tcPr>
          <w:p w:rsidR="00080629" w:rsidRPr="00A35AA0"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A35AA0" w:rsidRDefault="00080629" w:rsidP="00080629">
            <w:pPr>
              <w:rPr>
                <w:rFonts w:ascii="Times New Roman" w:hAnsi="Times New Roman" w:cs="Times New Roman"/>
                <w:sz w:val="24"/>
                <w:szCs w:val="24"/>
              </w:rPr>
            </w:pPr>
          </w:p>
        </w:tc>
        <w:tc>
          <w:tcPr>
            <w:tcW w:w="1077" w:type="dxa"/>
          </w:tcPr>
          <w:p w:rsidR="00080629" w:rsidRPr="00A35AA0"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9.</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Как жили земледельцы и ремесленники в Египте.</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Жизнь египетского вельможи.</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Военные походы фараонов.</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Религия древних египтян.</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lastRenderedPageBreak/>
              <w:t>13.</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Искусство Древнего Египта.</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Письменность и знания древних египтян.</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15.</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Обобщение знаний по теме «Древний Египет»</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16.</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5. Западная Азия в древности» (7ч)</w:t>
            </w:r>
            <w:r w:rsidRPr="00652ACC">
              <w:rPr>
                <w:rFonts w:ascii="Times New Roman" w:hAnsi="Times New Roman" w:cs="Times New Roman"/>
                <w:sz w:val="24"/>
                <w:szCs w:val="24"/>
              </w:rPr>
              <w:t>Древнее Двуречье.</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rStyle w:val="21"/>
                <w:sz w:val="24"/>
                <w:szCs w:val="24"/>
              </w:rPr>
              <w:t>Показывают на карте местоположение древнейших государств Месопотамии.</w:t>
            </w:r>
          </w:p>
          <w:p w:rsidR="00080629" w:rsidRPr="00652ACC" w:rsidRDefault="00080629" w:rsidP="00080629">
            <w:pPr>
              <w:rPr>
                <w:rFonts w:ascii="Times New Roman" w:hAnsi="Times New Roman" w:cs="Times New Roman"/>
                <w:sz w:val="24"/>
                <w:szCs w:val="24"/>
              </w:rPr>
            </w:pPr>
            <w:r w:rsidRPr="00652ACC">
              <w:rPr>
                <w:rStyle w:val="21"/>
                <w:rFonts w:eastAsiaTheme="minorEastAsia"/>
                <w:sz w:val="24"/>
                <w:szCs w:val="24"/>
              </w:rPr>
              <w:t>Рассказывают об условиях жизни и занятиях насе</w:t>
            </w:r>
            <w:r w:rsidRPr="00652ACC">
              <w:rPr>
                <w:rStyle w:val="21"/>
                <w:rFonts w:eastAsiaTheme="minorEastAsia"/>
                <w:sz w:val="24"/>
                <w:szCs w:val="24"/>
              </w:rPr>
              <w:softHyphen/>
              <w:t>ления, крупнейших городах древней Месопотамии. Объясняют, как отражались в древних сказаниях представления людей того времени о мире. Характеризуют источники (материальные и пись</w:t>
            </w:r>
            <w:r w:rsidRPr="00652ACC">
              <w:rPr>
                <w:rStyle w:val="21"/>
                <w:rFonts w:eastAsiaTheme="minorEastAsia"/>
                <w:sz w:val="24"/>
                <w:szCs w:val="24"/>
              </w:rPr>
              <w:softHyphen/>
              <w:t>менные; законы Хаммурапи), рассказывающие о древних цивилизациях</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17.</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Вавилонский царь Хаммурапи и его законы.</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18.</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Финикийские мореплаватели.</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19.</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Библейские сказания.</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Древнееврейское царство</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Ассирийская держава.</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Персидская держава «царя царей».</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23.</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6. «Индия и Китай в древности» (5ч).</w:t>
            </w:r>
            <w:r w:rsidRPr="00652ACC">
              <w:rPr>
                <w:rFonts w:ascii="Times New Roman" w:hAnsi="Times New Roman" w:cs="Times New Roman"/>
                <w:sz w:val="24"/>
                <w:szCs w:val="24"/>
              </w:rPr>
              <w:t>Природа и люди Древней Индии.</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rStyle w:val="21"/>
                <w:sz w:val="24"/>
                <w:szCs w:val="24"/>
              </w:rPr>
              <w:t>Показывают на карте территорию Древней Индии. Характеризуют условия жизни и занятия населения, общественный строй Древней Индии, положение представителей различных варн (каст).</w:t>
            </w:r>
          </w:p>
          <w:p w:rsidR="00080629" w:rsidRPr="00652ACC" w:rsidRDefault="00080629" w:rsidP="00080629">
            <w:pPr>
              <w:pStyle w:val="41"/>
              <w:shd w:val="clear" w:color="auto" w:fill="auto"/>
              <w:spacing w:line="240" w:lineRule="auto"/>
              <w:jc w:val="left"/>
              <w:rPr>
                <w:sz w:val="24"/>
                <w:szCs w:val="24"/>
              </w:rPr>
            </w:pPr>
            <w:r w:rsidRPr="00652ACC">
              <w:rPr>
                <w:rStyle w:val="21"/>
                <w:sz w:val="24"/>
                <w:szCs w:val="24"/>
              </w:rPr>
              <w:t>Объясняют, какую роль играли идеи индуизма и буддизма в жизни индийцев.</w:t>
            </w:r>
          </w:p>
          <w:p w:rsidR="00080629" w:rsidRPr="00652ACC" w:rsidRDefault="00080629" w:rsidP="00080629">
            <w:pPr>
              <w:pStyle w:val="41"/>
              <w:shd w:val="clear" w:color="auto" w:fill="auto"/>
              <w:spacing w:line="240" w:lineRule="auto"/>
              <w:jc w:val="left"/>
              <w:rPr>
                <w:sz w:val="24"/>
                <w:szCs w:val="24"/>
              </w:rPr>
            </w:pPr>
            <w:r w:rsidRPr="00652ACC">
              <w:rPr>
                <w:rStyle w:val="21"/>
                <w:sz w:val="24"/>
                <w:szCs w:val="24"/>
              </w:rPr>
              <w:t>Рассказывают о культуре Древней Индии, высказы</w:t>
            </w:r>
            <w:r w:rsidRPr="00652ACC">
              <w:rPr>
                <w:rStyle w:val="21"/>
                <w:sz w:val="24"/>
                <w:szCs w:val="24"/>
              </w:rPr>
              <w:softHyphen/>
              <w:t xml:space="preserve">вают суждения об ее вкладе в мировую культуру. Объясняют значение понятий: </w:t>
            </w:r>
            <w:r w:rsidRPr="00652ACC">
              <w:rPr>
                <w:rStyle w:val="af2"/>
                <w:sz w:val="24"/>
                <w:szCs w:val="24"/>
              </w:rPr>
              <w:t>империя, конфуциан</w:t>
            </w:r>
            <w:r w:rsidRPr="00652ACC">
              <w:rPr>
                <w:rStyle w:val="af2"/>
                <w:sz w:val="24"/>
                <w:szCs w:val="24"/>
              </w:rPr>
              <w:softHyphen/>
              <w:t>ство</w:t>
            </w:r>
            <w:r w:rsidRPr="00652ACC">
              <w:rPr>
                <w:rStyle w:val="21"/>
                <w:sz w:val="24"/>
                <w:szCs w:val="24"/>
              </w:rPr>
              <w:t>.</w:t>
            </w:r>
          </w:p>
          <w:p w:rsidR="00080629" w:rsidRPr="00652ACC" w:rsidRDefault="00080629" w:rsidP="00080629">
            <w:pPr>
              <w:pStyle w:val="41"/>
              <w:shd w:val="clear" w:color="auto" w:fill="auto"/>
              <w:spacing w:line="240" w:lineRule="auto"/>
              <w:jc w:val="left"/>
              <w:rPr>
                <w:sz w:val="24"/>
                <w:szCs w:val="24"/>
              </w:rPr>
            </w:pPr>
            <w:r w:rsidRPr="00652ACC">
              <w:rPr>
                <w:rStyle w:val="21"/>
                <w:sz w:val="24"/>
                <w:szCs w:val="24"/>
              </w:rPr>
              <w:t>Характеризуют занятия и положение населения в Древнем Китае.</w:t>
            </w:r>
          </w:p>
          <w:p w:rsidR="00080629" w:rsidRPr="00652ACC" w:rsidRDefault="00080629" w:rsidP="00080629">
            <w:pPr>
              <w:rPr>
                <w:rFonts w:ascii="Times New Roman" w:hAnsi="Times New Roman" w:cs="Times New Roman"/>
                <w:sz w:val="24"/>
                <w:szCs w:val="24"/>
              </w:rPr>
            </w:pPr>
            <w:r w:rsidRPr="00652ACC">
              <w:rPr>
                <w:rStyle w:val="21"/>
                <w:rFonts w:eastAsiaTheme="minorEastAsia"/>
                <w:sz w:val="24"/>
                <w:szCs w:val="24"/>
              </w:rPr>
              <w:t>Объясняют, какое значение имели идеи конфуцианства в жизни китайского общества. Называют изобретения и культурные достижения древних китайцев, высказывать суждение об их вкладе в мировую культуру</w:t>
            </w: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Индийские касты.</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25.</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Чему учил китайский мудрец Конфуций.</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26.</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Первый властелин единого Китая.</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27.</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Обобщение знаний по теме «Древний Восток»</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28.</w:t>
            </w:r>
          </w:p>
        </w:tc>
        <w:tc>
          <w:tcPr>
            <w:tcW w:w="2500" w:type="dxa"/>
          </w:tcPr>
          <w:p w:rsidR="00080629" w:rsidRPr="00652ACC" w:rsidRDefault="00080629" w:rsidP="00080629">
            <w:pPr>
              <w:jc w:val="center"/>
              <w:rPr>
                <w:rFonts w:ascii="Times New Roman" w:hAnsi="Times New Roman" w:cs="Times New Roman"/>
                <w:b/>
                <w:sz w:val="24"/>
                <w:szCs w:val="24"/>
              </w:rPr>
            </w:pPr>
            <w:r w:rsidRPr="00652ACC">
              <w:rPr>
                <w:rFonts w:ascii="Times New Roman" w:hAnsi="Times New Roman" w:cs="Times New Roman"/>
                <w:b/>
                <w:iCs/>
                <w:sz w:val="24"/>
                <w:szCs w:val="24"/>
              </w:rPr>
              <w:t xml:space="preserve">Раздел </w:t>
            </w:r>
            <w:r w:rsidRPr="00652ACC">
              <w:rPr>
                <w:rFonts w:ascii="Times New Roman" w:hAnsi="Times New Roman" w:cs="Times New Roman"/>
                <w:b/>
                <w:iCs/>
                <w:sz w:val="24"/>
                <w:szCs w:val="24"/>
                <w:lang w:val="en-US"/>
              </w:rPr>
              <w:t>III</w:t>
            </w:r>
            <w:r w:rsidRPr="00652ACC">
              <w:rPr>
                <w:rFonts w:ascii="Times New Roman" w:hAnsi="Times New Roman" w:cs="Times New Roman"/>
                <w:b/>
                <w:iCs/>
                <w:sz w:val="24"/>
                <w:szCs w:val="24"/>
              </w:rPr>
              <w:t xml:space="preserve"> Древняя Греция (21ч.)</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Глава7. Древнейшая Греция (5ч)</w:t>
            </w:r>
            <w:r w:rsidRPr="00652ACC">
              <w:rPr>
                <w:rFonts w:ascii="Times New Roman" w:hAnsi="Times New Roman" w:cs="Times New Roman"/>
                <w:sz w:val="24"/>
                <w:szCs w:val="24"/>
              </w:rPr>
              <w:t>Греки и критяне.</w:t>
            </w:r>
          </w:p>
        </w:tc>
        <w:tc>
          <w:tcPr>
            <w:tcW w:w="7892" w:type="dxa"/>
            <w:vMerge w:val="restart"/>
          </w:tcPr>
          <w:p w:rsidR="00080629" w:rsidRDefault="00080629" w:rsidP="00080629">
            <w:pPr>
              <w:pStyle w:val="41"/>
              <w:shd w:val="clear" w:color="auto" w:fill="auto"/>
              <w:spacing w:line="240" w:lineRule="auto"/>
              <w:jc w:val="left"/>
              <w:rPr>
                <w:rStyle w:val="31"/>
                <w:sz w:val="24"/>
                <w:szCs w:val="24"/>
              </w:rPr>
            </w:pPr>
            <w:r w:rsidRPr="00652ACC">
              <w:rPr>
                <w:rStyle w:val="31"/>
                <w:sz w:val="24"/>
                <w:szCs w:val="24"/>
              </w:rPr>
              <w:t xml:space="preserve">Показывают на карте территории древнегреческих государств, места значительных событий. Рассказывают об условиях жизни и занятиях </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насе</w:t>
            </w:r>
            <w:r w:rsidRPr="00652ACC">
              <w:rPr>
                <w:rStyle w:val="31"/>
                <w:sz w:val="24"/>
                <w:szCs w:val="24"/>
              </w:rPr>
              <w:softHyphen/>
              <w:t>ления Древней Греции.</w:t>
            </w:r>
          </w:p>
          <w:p w:rsidR="00080629" w:rsidRPr="00652ACC" w:rsidRDefault="00080629" w:rsidP="00080629">
            <w:pPr>
              <w:rPr>
                <w:rFonts w:ascii="Times New Roman" w:hAnsi="Times New Roman" w:cs="Times New Roman"/>
                <w:sz w:val="24"/>
                <w:szCs w:val="24"/>
              </w:rPr>
            </w:pPr>
            <w:r w:rsidRPr="00652ACC">
              <w:rPr>
                <w:rStyle w:val="31"/>
                <w:rFonts w:eastAsiaTheme="minorEastAsia"/>
                <w:sz w:val="24"/>
                <w:szCs w:val="24"/>
              </w:rPr>
              <w:t>Характеризуют верования древних греков, объяс</w:t>
            </w:r>
            <w:r w:rsidRPr="00652ACC">
              <w:rPr>
                <w:rStyle w:val="31"/>
                <w:rFonts w:eastAsiaTheme="minorEastAsia"/>
                <w:sz w:val="24"/>
                <w:szCs w:val="24"/>
              </w:rPr>
              <w:softHyphen/>
              <w:t>нять, какую роль играли религиозные культы в гре</w:t>
            </w:r>
            <w:r w:rsidRPr="00652ACC">
              <w:rPr>
                <w:rStyle w:val="31"/>
                <w:rFonts w:eastAsiaTheme="minorEastAsia"/>
                <w:sz w:val="24"/>
                <w:szCs w:val="24"/>
              </w:rPr>
              <w:softHyphen/>
              <w:t>ческом обществе.</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29.</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Микены и Троя.</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1833" w:type="dxa"/>
            <w:gridSpan w:val="3"/>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Поэма Гомера «Илиада».</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Поэма Гомера «Одиссея».</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Религия древних греков.</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lastRenderedPageBreak/>
              <w:t>33.</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8.Полисы Греции и их борьба с персидским нашествием (7ч).</w:t>
            </w:r>
            <w:r w:rsidRPr="00652ACC">
              <w:rPr>
                <w:rFonts w:ascii="Times New Roman" w:hAnsi="Times New Roman" w:cs="Times New Roman"/>
                <w:sz w:val="24"/>
                <w:szCs w:val="24"/>
              </w:rPr>
              <w:t>Земледельцы Аттики теряют землю и  свободу.</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Характеризуют общественно-политическое устройство древнегреческих городов-государств (Афины и Спарта); дают сравнительную характе</w:t>
            </w:r>
            <w:r w:rsidRPr="00652ACC">
              <w:rPr>
                <w:rStyle w:val="31"/>
                <w:sz w:val="24"/>
                <w:szCs w:val="24"/>
              </w:rPr>
              <w:softHyphen/>
              <w:t>ристику.</w:t>
            </w:r>
          </w:p>
          <w:p w:rsidR="00080629" w:rsidRPr="00652ACC" w:rsidRDefault="00080629" w:rsidP="00080629">
            <w:pPr>
              <w:pStyle w:val="41"/>
              <w:shd w:val="clear" w:color="auto" w:fill="auto"/>
              <w:spacing w:line="240" w:lineRule="auto"/>
              <w:jc w:val="left"/>
              <w:rPr>
                <w:rStyle w:val="31"/>
                <w:sz w:val="24"/>
                <w:szCs w:val="24"/>
              </w:rPr>
            </w:pPr>
            <w:r w:rsidRPr="00652ACC">
              <w:rPr>
                <w:rStyle w:val="31"/>
                <w:sz w:val="24"/>
                <w:szCs w:val="24"/>
              </w:rPr>
              <w:t>Рассказывают о том, как утверждались демократи</w:t>
            </w:r>
            <w:r w:rsidRPr="00652ACC">
              <w:rPr>
                <w:rStyle w:val="31"/>
                <w:sz w:val="24"/>
                <w:szCs w:val="24"/>
              </w:rPr>
              <w:softHyphen/>
              <w:t>ческие порядки в Афинах; каким было спартанское воспитание, определяют свое отношение к нему</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Объясняют причины и итоги войн, которые вели древнегреческие государства.</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Характеризуют афинскую демократию при Перикле.</w:t>
            </w:r>
          </w:p>
          <w:p w:rsidR="00080629" w:rsidRPr="00652ACC" w:rsidRDefault="00080629" w:rsidP="00080629">
            <w:pPr>
              <w:rPr>
                <w:rFonts w:ascii="Times New Roman" w:hAnsi="Times New Roman" w:cs="Times New Roman"/>
                <w:sz w:val="24"/>
                <w:szCs w:val="24"/>
              </w:rPr>
            </w:pPr>
            <w:r w:rsidRPr="00652ACC">
              <w:rPr>
                <w:rStyle w:val="31"/>
                <w:rFonts w:eastAsiaTheme="minorEastAsia"/>
                <w:sz w:val="24"/>
                <w:szCs w:val="24"/>
              </w:rPr>
              <w:t xml:space="preserve">Объясняют, что означало в Древней Греции понятие </w:t>
            </w:r>
            <w:r w:rsidRPr="00652ACC">
              <w:rPr>
                <w:rStyle w:val="af2"/>
                <w:rFonts w:eastAsiaTheme="minorEastAsia"/>
                <w:sz w:val="24"/>
                <w:szCs w:val="24"/>
              </w:rPr>
              <w:t>гражданин</w:t>
            </w:r>
            <w:r w:rsidRPr="00652ACC">
              <w:rPr>
                <w:rStyle w:val="31"/>
                <w:rFonts w:eastAsiaTheme="minorEastAsia"/>
                <w:sz w:val="24"/>
                <w:szCs w:val="24"/>
              </w:rPr>
              <w:t>, приводят примеры гражданских поступков</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Зарождение демократии в Афинах.</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35.</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Древняя Спарта.</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Borders>
              <w:top w:val="nil"/>
            </w:tcBorders>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36.</w:t>
            </w:r>
          </w:p>
        </w:tc>
        <w:tc>
          <w:tcPr>
            <w:tcW w:w="2500" w:type="dxa"/>
            <w:tcBorders>
              <w:top w:val="nil"/>
            </w:tcBorders>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Греческих колонии на берегах Средиземного и Черного морей</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37.</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Олимпийские игры в древности.</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38.</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Победа греков над персами в Марафонской битве.</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39.</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Нашествие персидских войск на Элладу.</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9. Возвышение Афин в 5-м веке до н.э. и расцвет демократии (5ч).</w:t>
            </w:r>
            <w:r w:rsidRPr="00652ACC">
              <w:rPr>
                <w:rFonts w:ascii="Times New Roman" w:hAnsi="Times New Roman" w:cs="Times New Roman"/>
                <w:sz w:val="24"/>
                <w:szCs w:val="24"/>
              </w:rPr>
              <w:t>В гаванях афинского порта Пирей.</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Рассказывают о развитии наук, образовании в Древней Греции.</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Представляют описание произведений древнегрече</w:t>
            </w:r>
            <w:r w:rsidRPr="00652ACC">
              <w:rPr>
                <w:rStyle w:val="31"/>
                <w:sz w:val="24"/>
                <w:szCs w:val="24"/>
              </w:rPr>
              <w:softHyphen/>
              <w:t>ского искусства, высказывая и аргументируя свои оценочные суждения.</w:t>
            </w:r>
          </w:p>
          <w:p w:rsidR="00080629" w:rsidRPr="00652ACC" w:rsidRDefault="00080629" w:rsidP="00080629">
            <w:pPr>
              <w:rPr>
                <w:rFonts w:ascii="Times New Roman" w:hAnsi="Times New Roman" w:cs="Times New Roman"/>
                <w:sz w:val="24"/>
                <w:szCs w:val="24"/>
              </w:rPr>
            </w:pPr>
            <w:r w:rsidRPr="00652ACC">
              <w:rPr>
                <w:rStyle w:val="31"/>
                <w:rFonts w:eastAsiaTheme="minorEastAsia"/>
                <w:sz w:val="24"/>
                <w:szCs w:val="24"/>
              </w:rPr>
              <w:t>Объясняют, в чем состоит вклад древнегреческих обществ в мировое культурное наследие</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 городе богини Афины.</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 афинских школах и гимнасиях.</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43.</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 афинском театре</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Афинская демократия при Перикле.</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45.</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10. Македонские завоевания в 4-м веке до н.э. (4ч)</w:t>
            </w:r>
            <w:r w:rsidRPr="00652ACC">
              <w:rPr>
                <w:rFonts w:ascii="Times New Roman" w:hAnsi="Times New Roman" w:cs="Times New Roman"/>
                <w:sz w:val="24"/>
                <w:szCs w:val="24"/>
              </w:rPr>
              <w:t>Города Эллады подчиняются Македонии.</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Показывают на карте направления походов и территорию державы Александра Македонского. Составляют характеристику (исторический портрет) Александра Македонского.</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Объясняют причины распада державы Александра Македонского, а также эллинистических государств Востока.</w:t>
            </w:r>
          </w:p>
          <w:p w:rsidR="00080629" w:rsidRPr="00652ACC" w:rsidRDefault="00080629" w:rsidP="00080629">
            <w:pPr>
              <w:pStyle w:val="41"/>
              <w:shd w:val="clear" w:color="auto" w:fill="auto"/>
              <w:spacing w:line="240" w:lineRule="auto"/>
              <w:jc w:val="left"/>
              <w:rPr>
                <w:sz w:val="24"/>
                <w:szCs w:val="24"/>
              </w:rPr>
            </w:pPr>
            <w:r w:rsidRPr="00652ACC">
              <w:rPr>
                <w:rStyle w:val="31"/>
                <w:sz w:val="24"/>
                <w:szCs w:val="24"/>
              </w:rPr>
              <w:t xml:space="preserve">Раскрывают значение понятия </w:t>
            </w:r>
            <w:r w:rsidRPr="00652ACC">
              <w:rPr>
                <w:rStyle w:val="af2"/>
                <w:sz w:val="24"/>
                <w:szCs w:val="24"/>
              </w:rPr>
              <w:t>эллинизм.</w:t>
            </w:r>
          </w:p>
          <w:p w:rsidR="00080629" w:rsidRPr="00652ACC" w:rsidRDefault="00080629" w:rsidP="00080629">
            <w:pPr>
              <w:rPr>
                <w:rFonts w:ascii="Times New Roman" w:hAnsi="Times New Roman" w:cs="Times New Roman"/>
                <w:sz w:val="24"/>
                <w:szCs w:val="24"/>
              </w:rPr>
            </w:pPr>
            <w:r w:rsidRPr="00652ACC">
              <w:rPr>
                <w:rStyle w:val="31"/>
                <w:rFonts w:eastAsiaTheme="minorEastAsia"/>
                <w:sz w:val="24"/>
                <w:szCs w:val="24"/>
              </w:rPr>
              <w:t>Называют и описывают памятники культуры периода эллинизма</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46.</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Поход Александра Македонского на Восток.</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47.</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 xml:space="preserve">В древней Александрии </w:t>
            </w:r>
            <w:r w:rsidRPr="00652ACC">
              <w:rPr>
                <w:rFonts w:ascii="Times New Roman" w:hAnsi="Times New Roman" w:cs="Times New Roman"/>
                <w:sz w:val="24"/>
                <w:szCs w:val="24"/>
              </w:rPr>
              <w:lastRenderedPageBreak/>
              <w:t>Египетской.</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48.</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Обобщающий урок по теме «Древняя Греция»</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49.</w:t>
            </w:r>
          </w:p>
        </w:tc>
        <w:tc>
          <w:tcPr>
            <w:tcW w:w="2500" w:type="dxa"/>
          </w:tcPr>
          <w:p w:rsidR="00080629" w:rsidRPr="00652ACC" w:rsidRDefault="00080629" w:rsidP="00080629">
            <w:pPr>
              <w:rPr>
                <w:rFonts w:ascii="Times New Roman" w:hAnsi="Times New Roman" w:cs="Times New Roman"/>
                <w:b/>
                <w:sz w:val="24"/>
                <w:szCs w:val="24"/>
              </w:rPr>
            </w:pPr>
            <w:r w:rsidRPr="00652ACC">
              <w:rPr>
                <w:rFonts w:ascii="Times New Roman" w:hAnsi="Times New Roman" w:cs="Times New Roman"/>
                <w:b/>
                <w:sz w:val="24"/>
                <w:szCs w:val="24"/>
              </w:rPr>
              <w:t xml:space="preserve"> Глава 11. Рим от его возникновения до установления господства над Италией (3ч).</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Д</w:t>
            </w:r>
            <w:r w:rsidRPr="00652ACC">
              <w:rPr>
                <w:rFonts w:ascii="Times New Roman" w:hAnsi="Times New Roman" w:cs="Times New Roman"/>
                <w:sz w:val="24"/>
                <w:szCs w:val="24"/>
              </w:rPr>
              <w:t>ревнейший Рим.</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sz w:val="24"/>
                <w:szCs w:val="24"/>
              </w:rPr>
              <w:t>Показывают на карте местоположение древнейших государств на территории Италии.</w:t>
            </w:r>
          </w:p>
          <w:p w:rsidR="00080629" w:rsidRPr="00652ACC" w:rsidRDefault="00080629" w:rsidP="00080629">
            <w:pPr>
              <w:pStyle w:val="41"/>
              <w:shd w:val="clear" w:color="auto" w:fill="auto"/>
              <w:spacing w:line="240" w:lineRule="auto"/>
              <w:jc w:val="left"/>
              <w:rPr>
                <w:sz w:val="24"/>
                <w:szCs w:val="24"/>
              </w:rPr>
            </w:pPr>
            <w:r w:rsidRPr="00652ACC">
              <w:rPr>
                <w:sz w:val="24"/>
                <w:szCs w:val="24"/>
              </w:rPr>
              <w:t>Рассказывают об условиях жизни и занятиях населения древней Италии.</w:t>
            </w:r>
          </w:p>
          <w:p w:rsidR="00080629" w:rsidRPr="00652ACC" w:rsidRDefault="00080629" w:rsidP="00080629">
            <w:pPr>
              <w:pStyle w:val="41"/>
              <w:shd w:val="clear" w:color="auto" w:fill="auto"/>
              <w:spacing w:line="240" w:lineRule="auto"/>
              <w:jc w:val="left"/>
              <w:rPr>
                <w:sz w:val="24"/>
                <w:szCs w:val="24"/>
              </w:rPr>
            </w:pPr>
            <w:r w:rsidRPr="00652ACC">
              <w:rPr>
                <w:sz w:val="24"/>
                <w:szCs w:val="24"/>
              </w:rPr>
              <w:t xml:space="preserve">Раскрывают значение понятий: </w:t>
            </w:r>
            <w:r w:rsidRPr="00652ACC">
              <w:rPr>
                <w:rStyle w:val="af2"/>
                <w:sz w:val="24"/>
                <w:szCs w:val="24"/>
              </w:rPr>
              <w:t>патриций</w:t>
            </w:r>
            <w:r w:rsidRPr="00652ACC">
              <w:rPr>
                <w:sz w:val="24"/>
                <w:szCs w:val="24"/>
              </w:rPr>
              <w:t xml:space="preserve">, </w:t>
            </w:r>
            <w:r w:rsidRPr="00652ACC">
              <w:rPr>
                <w:rStyle w:val="af2"/>
                <w:sz w:val="24"/>
                <w:szCs w:val="24"/>
              </w:rPr>
              <w:t>плебс</w:t>
            </w:r>
            <w:r w:rsidRPr="00652ACC">
              <w:rPr>
                <w:sz w:val="24"/>
                <w:szCs w:val="24"/>
              </w:rPr>
              <w:t xml:space="preserve">, </w:t>
            </w:r>
            <w:r w:rsidRPr="00652ACC">
              <w:rPr>
                <w:rStyle w:val="af2"/>
                <w:sz w:val="24"/>
                <w:szCs w:val="24"/>
              </w:rPr>
              <w:t>республика.</w:t>
            </w:r>
          </w:p>
          <w:p w:rsidR="00080629" w:rsidRPr="00652ACC" w:rsidRDefault="00080629" w:rsidP="00080629">
            <w:pPr>
              <w:pStyle w:val="41"/>
              <w:shd w:val="clear" w:color="auto" w:fill="auto"/>
              <w:spacing w:line="240" w:lineRule="auto"/>
              <w:jc w:val="left"/>
              <w:rPr>
                <w:sz w:val="24"/>
                <w:szCs w:val="24"/>
              </w:rPr>
            </w:pPr>
            <w:r w:rsidRPr="00652ACC">
              <w:rPr>
                <w:sz w:val="24"/>
                <w:szCs w:val="24"/>
              </w:rPr>
              <w:t>Объясняют, кому принадлежала власть в Римской республике, кто и почему участвовал в политической борьбе.</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Характеризуют верования древних жителей Италии</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Завоевание Римом Италии.</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1833" w:type="dxa"/>
            <w:gridSpan w:val="3"/>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Устройство Римской республики.</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12. Рим-сильнейшая держава Средиземноморья (3ч).</w:t>
            </w:r>
            <w:r w:rsidRPr="00652ACC">
              <w:rPr>
                <w:rFonts w:ascii="Times New Roman" w:hAnsi="Times New Roman" w:cs="Times New Roman"/>
                <w:sz w:val="24"/>
                <w:szCs w:val="24"/>
              </w:rPr>
              <w:t>Вторая война Рима с Карфагеном (218-201 годы до н.э.).</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sz w:val="24"/>
                <w:szCs w:val="24"/>
              </w:rPr>
              <w:t>Раскрыва</w:t>
            </w:r>
            <w:r>
              <w:rPr>
                <w:sz w:val="24"/>
                <w:szCs w:val="24"/>
              </w:rPr>
              <w:t>ю</w:t>
            </w:r>
            <w:r w:rsidRPr="00652ACC">
              <w:rPr>
                <w:sz w:val="24"/>
                <w:szCs w:val="24"/>
              </w:rPr>
              <w:t xml:space="preserve">т значение понятий: </w:t>
            </w:r>
            <w:r w:rsidRPr="00652ACC">
              <w:rPr>
                <w:rStyle w:val="af2"/>
                <w:sz w:val="24"/>
                <w:szCs w:val="24"/>
              </w:rPr>
              <w:t>консул, трибун, сенат, диктатор, легион.</w:t>
            </w:r>
          </w:p>
          <w:p w:rsidR="00080629" w:rsidRPr="00652ACC" w:rsidRDefault="00080629" w:rsidP="00080629">
            <w:pPr>
              <w:pStyle w:val="41"/>
              <w:shd w:val="clear" w:color="auto" w:fill="auto"/>
              <w:spacing w:line="240" w:lineRule="auto"/>
              <w:jc w:val="left"/>
              <w:rPr>
                <w:sz w:val="24"/>
                <w:szCs w:val="24"/>
              </w:rPr>
            </w:pPr>
            <w:r w:rsidRPr="00652ACC">
              <w:rPr>
                <w:sz w:val="24"/>
                <w:szCs w:val="24"/>
              </w:rPr>
              <w:t>Используют карту при характеристике военных походов Рима.</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Характеризуют причины и итоги войн Рима. Рассказывать о хозяйственной жизни в Древнем Риме, положении трудового населения, рабов</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Borders>
              <w:top w:val="nil"/>
            </w:tcBorders>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53.</w:t>
            </w:r>
          </w:p>
        </w:tc>
        <w:tc>
          <w:tcPr>
            <w:tcW w:w="2500" w:type="dxa"/>
            <w:tcBorders>
              <w:top w:val="nil"/>
            </w:tcBorders>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Установление господства Рима во всём Средиземноморье во 2-м веке до н.э.</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Рабство в Древнем Риме.</w:t>
            </w:r>
          </w:p>
        </w:tc>
        <w:tc>
          <w:tcPr>
            <w:tcW w:w="7892" w:type="dxa"/>
            <w:vMerge/>
          </w:tcPr>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55.</w:t>
            </w:r>
          </w:p>
        </w:tc>
        <w:tc>
          <w:tcPr>
            <w:tcW w:w="2500" w:type="dxa"/>
          </w:tcPr>
          <w:p w:rsidR="00080629" w:rsidRPr="00652ACC" w:rsidRDefault="00080629" w:rsidP="00080629">
            <w:pPr>
              <w:tabs>
                <w:tab w:val="left" w:pos="180"/>
              </w:tabs>
              <w:rPr>
                <w:rFonts w:ascii="Times New Roman" w:hAnsi="Times New Roman" w:cs="Times New Roman"/>
                <w:sz w:val="24"/>
                <w:szCs w:val="24"/>
              </w:rPr>
            </w:pPr>
            <w:r w:rsidRPr="00652ACC">
              <w:rPr>
                <w:rFonts w:ascii="Times New Roman" w:hAnsi="Times New Roman" w:cs="Times New Roman"/>
                <w:b/>
                <w:sz w:val="24"/>
                <w:szCs w:val="24"/>
              </w:rPr>
              <w:t>Глава 13. Гражданские войны в Риме (4ч).</w:t>
            </w:r>
            <w:r w:rsidRPr="00652ACC">
              <w:rPr>
                <w:rFonts w:ascii="Times New Roman" w:hAnsi="Times New Roman" w:cs="Times New Roman"/>
                <w:sz w:val="24"/>
                <w:szCs w:val="24"/>
              </w:rPr>
              <w:t>Земельный закон братьев Гракхов.</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sz w:val="24"/>
                <w:szCs w:val="24"/>
              </w:rPr>
              <w:t>Показывают на карте владения Римской империи, территории Западной и Восточной частей империи после ее разделения; направления переселения варварских племен и их вторжения на территорию Римской империи.</w:t>
            </w:r>
          </w:p>
          <w:p w:rsidR="00080629" w:rsidRPr="00652ACC" w:rsidRDefault="00080629" w:rsidP="00080629">
            <w:pPr>
              <w:pStyle w:val="41"/>
              <w:shd w:val="clear" w:color="auto" w:fill="auto"/>
              <w:spacing w:line="240" w:lineRule="auto"/>
              <w:jc w:val="left"/>
              <w:rPr>
                <w:sz w:val="24"/>
                <w:szCs w:val="24"/>
              </w:rPr>
            </w:pPr>
            <w:r w:rsidRPr="00652ACC">
              <w:rPr>
                <w:sz w:val="24"/>
                <w:szCs w:val="24"/>
              </w:rPr>
              <w:t xml:space="preserve">Раскрывают значение понятий: </w:t>
            </w:r>
            <w:r w:rsidRPr="00652ACC">
              <w:rPr>
                <w:rStyle w:val="af2"/>
                <w:sz w:val="24"/>
                <w:szCs w:val="24"/>
              </w:rPr>
              <w:t>император</w:t>
            </w:r>
            <w:r w:rsidRPr="00652ACC">
              <w:rPr>
                <w:sz w:val="24"/>
                <w:szCs w:val="24"/>
              </w:rPr>
              <w:t xml:space="preserve">, </w:t>
            </w:r>
            <w:r w:rsidRPr="00652ACC">
              <w:rPr>
                <w:rStyle w:val="af2"/>
                <w:sz w:val="24"/>
                <w:szCs w:val="24"/>
              </w:rPr>
              <w:t>провин</w:t>
            </w:r>
            <w:r w:rsidRPr="00652ACC">
              <w:rPr>
                <w:rStyle w:val="af2"/>
                <w:sz w:val="24"/>
                <w:szCs w:val="24"/>
              </w:rPr>
              <w:softHyphen/>
              <w:t>ция.</w:t>
            </w:r>
          </w:p>
          <w:p w:rsidR="00080629" w:rsidRPr="00652ACC" w:rsidRDefault="00080629" w:rsidP="00080629">
            <w:pPr>
              <w:pStyle w:val="41"/>
              <w:shd w:val="clear" w:color="auto" w:fill="auto"/>
              <w:spacing w:line="240" w:lineRule="auto"/>
              <w:jc w:val="left"/>
              <w:rPr>
                <w:sz w:val="24"/>
                <w:szCs w:val="24"/>
              </w:rPr>
            </w:pPr>
            <w:r w:rsidRPr="00652ACC">
              <w:rPr>
                <w:sz w:val="24"/>
                <w:szCs w:val="24"/>
              </w:rPr>
              <w:t>Характеризуют политическую жизнь в Древнем Риме, ее участников, важнейшие события. Рассказывать, как строились отношения между Римом и провинциями.</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Объясняют, в чем заключались предпосылки рас</w:t>
            </w:r>
            <w:r w:rsidRPr="00652ACC">
              <w:rPr>
                <w:rFonts w:ascii="Times New Roman" w:hAnsi="Times New Roman" w:cs="Times New Roman"/>
                <w:sz w:val="24"/>
                <w:szCs w:val="24"/>
              </w:rPr>
              <w:softHyphen/>
              <w:t>пространения христианства в Риме, рассказывать о судьбе первых христиан в Риме</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56.</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Восстание Спартака.</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57.</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Единовластие Цезаря.</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58.</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Установление империи в Риме.</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59.</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14. Могущество Римской империи (5ч)</w:t>
            </w:r>
            <w:r w:rsidRPr="00652ACC">
              <w:rPr>
                <w:rFonts w:ascii="Times New Roman" w:hAnsi="Times New Roman" w:cs="Times New Roman"/>
                <w:sz w:val="24"/>
                <w:szCs w:val="24"/>
              </w:rPr>
              <w:t>Соседи Римской империи в первые века нашей эры.</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sz w:val="24"/>
                <w:szCs w:val="24"/>
              </w:rPr>
              <w:t>Показывают на карте владения Римской империи, территории Западной и Восточной частей империи после ее разделения; направления переселения варварских племен и их вторжения на территорию Римской империи.</w:t>
            </w:r>
          </w:p>
          <w:p w:rsidR="00080629" w:rsidRPr="00652ACC" w:rsidRDefault="00080629" w:rsidP="00080629">
            <w:pPr>
              <w:pStyle w:val="41"/>
              <w:shd w:val="clear" w:color="auto" w:fill="auto"/>
              <w:spacing w:line="240" w:lineRule="auto"/>
              <w:jc w:val="left"/>
              <w:rPr>
                <w:sz w:val="24"/>
                <w:szCs w:val="24"/>
              </w:rPr>
            </w:pPr>
            <w:r w:rsidRPr="00652ACC">
              <w:rPr>
                <w:sz w:val="24"/>
                <w:szCs w:val="24"/>
              </w:rPr>
              <w:t xml:space="preserve">Раскрывают значение понятий: </w:t>
            </w:r>
            <w:r w:rsidRPr="00652ACC">
              <w:rPr>
                <w:rStyle w:val="af2"/>
                <w:sz w:val="24"/>
                <w:szCs w:val="24"/>
              </w:rPr>
              <w:t>император</w:t>
            </w:r>
            <w:r w:rsidRPr="00652ACC">
              <w:rPr>
                <w:sz w:val="24"/>
                <w:szCs w:val="24"/>
              </w:rPr>
              <w:t xml:space="preserve">, </w:t>
            </w:r>
            <w:r w:rsidRPr="00652ACC">
              <w:rPr>
                <w:rStyle w:val="af2"/>
                <w:sz w:val="24"/>
                <w:szCs w:val="24"/>
              </w:rPr>
              <w:t>провин</w:t>
            </w:r>
            <w:r w:rsidRPr="00652ACC">
              <w:rPr>
                <w:rStyle w:val="af2"/>
                <w:sz w:val="24"/>
                <w:szCs w:val="24"/>
              </w:rPr>
              <w:softHyphen/>
              <w:t>ция.</w:t>
            </w:r>
          </w:p>
          <w:p w:rsidR="00080629" w:rsidRPr="00652ACC" w:rsidRDefault="00080629" w:rsidP="00080629">
            <w:pPr>
              <w:pStyle w:val="41"/>
              <w:shd w:val="clear" w:color="auto" w:fill="auto"/>
              <w:spacing w:line="240" w:lineRule="auto"/>
              <w:jc w:val="left"/>
              <w:rPr>
                <w:sz w:val="24"/>
                <w:szCs w:val="24"/>
              </w:rPr>
            </w:pPr>
            <w:r w:rsidRPr="00652ACC">
              <w:rPr>
                <w:sz w:val="24"/>
                <w:szCs w:val="24"/>
              </w:rPr>
              <w:t>Характеризуют политическую жизнь в Древнем Риме, ее участников, важнейшие события. Рассказывают, как строились отношения между Римом и провинциями.</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Объясняют, в чем заключались предпосылки рас</w:t>
            </w:r>
            <w:r w:rsidRPr="00652ACC">
              <w:rPr>
                <w:rFonts w:ascii="Times New Roman" w:hAnsi="Times New Roman" w:cs="Times New Roman"/>
                <w:sz w:val="24"/>
                <w:szCs w:val="24"/>
              </w:rPr>
              <w:softHyphen/>
              <w:t>пространения христианства в Риме, рассказывают о судьбе первых христиан в Риме</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60.</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 Риме при императоре Нероне.</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jc w:val="center"/>
              <w:rPr>
                <w:rFonts w:ascii="Times New Roman" w:hAnsi="Times New Roman" w:cs="Times New Roman"/>
                <w:sz w:val="24"/>
                <w:szCs w:val="24"/>
              </w:rPr>
            </w:pPr>
          </w:p>
        </w:tc>
        <w:tc>
          <w:tcPr>
            <w:tcW w:w="1077" w:type="dxa"/>
          </w:tcPr>
          <w:p w:rsidR="00080629" w:rsidRPr="00652ACC" w:rsidRDefault="00080629" w:rsidP="00080629">
            <w:pPr>
              <w:jc w:val="cente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61.</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Первые христиане и их учение.</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lastRenderedPageBreak/>
              <w:t>62.</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Расцвет Римской империи во 2-м веке.</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63.</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«Вечный город» и его жители».</w:t>
            </w:r>
          </w:p>
        </w:tc>
        <w:tc>
          <w:tcPr>
            <w:tcW w:w="7892" w:type="dxa"/>
            <w:vMerge/>
          </w:tcPr>
          <w:p w:rsidR="00080629" w:rsidRPr="00652ACC" w:rsidRDefault="00080629" w:rsidP="00080629">
            <w:pPr>
              <w:jc w:val="cente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RPr="00652ACC" w:rsidTr="00A35AA0">
        <w:trPr>
          <w:gridAfter w:val="1"/>
          <w:wAfter w:w="168" w:type="dxa"/>
        </w:trPr>
        <w:tc>
          <w:tcPr>
            <w:tcW w:w="560" w:type="dxa"/>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64.</w:t>
            </w:r>
          </w:p>
        </w:tc>
        <w:tc>
          <w:tcPr>
            <w:tcW w:w="2500" w:type="dxa"/>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b/>
                <w:sz w:val="24"/>
                <w:szCs w:val="24"/>
              </w:rPr>
              <w:t>Глава 15. Разгром Рима германцами и падение империи на Западе (4ч)</w:t>
            </w:r>
            <w:r w:rsidRPr="00652ACC">
              <w:rPr>
                <w:rFonts w:ascii="Times New Roman" w:hAnsi="Times New Roman" w:cs="Times New Roman"/>
                <w:sz w:val="24"/>
                <w:szCs w:val="24"/>
              </w:rPr>
              <w:t>Римская империя при Константине .</w:t>
            </w:r>
          </w:p>
        </w:tc>
        <w:tc>
          <w:tcPr>
            <w:tcW w:w="7892" w:type="dxa"/>
            <w:vMerge w:val="restart"/>
          </w:tcPr>
          <w:p w:rsidR="00080629" w:rsidRPr="00652ACC" w:rsidRDefault="00080629" w:rsidP="00080629">
            <w:pPr>
              <w:pStyle w:val="41"/>
              <w:shd w:val="clear" w:color="auto" w:fill="auto"/>
              <w:spacing w:line="240" w:lineRule="auto"/>
              <w:jc w:val="left"/>
              <w:rPr>
                <w:sz w:val="24"/>
                <w:szCs w:val="24"/>
              </w:rPr>
            </w:pPr>
            <w:r w:rsidRPr="00652ACC">
              <w:rPr>
                <w:sz w:val="24"/>
                <w:szCs w:val="24"/>
              </w:rPr>
              <w:t>Рассказывают о культурной жизни в Древнем Риме. Составляют описание архитектурных памятников, произведений древнеримского искусства, исполь</w:t>
            </w:r>
            <w:r w:rsidRPr="00652ACC">
              <w:rPr>
                <w:sz w:val="24"/>
                <w:szCs w:val="24"/>
              </w:rPr>
              <w:softHyphen/>
              <w:t>зуя текст и иллюстрации учебника.</w:t>
            </w:r>
          </w:p>
          <w:p w:rsidR="00080629" w:rsidRPr="00652ACC" w:rsidRDefault="00080629" w:rsidP="00080629">
            <w:pPr>
              <w:pStyle w:val="41"/>
              <w:shd w:val="clear" w:color="auto" w:fill="auto"/>
              <w:spacing w:line="240" w:lineRule="auto"/>
              <w:jc w:val="left"/>
              <w:rPr>
                <w:sz w:val="24"/>
                <w:szCs w:val="24"/>
              </w:rPr>
            </w:pPr>
            <w:r w:rsidRPr="00652ACC">
              <w:rPr>
                <w:sz w:val="24"/>
                <w:szCs w:val="24"/>
              </w:rPr>
              <w:t>Высказывают суждения о вкладе древних римлян в культурное наследие человечества.</w:t>
            </w:r>
          </w:p>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Выявляют примеры влияния античного искусства в современной архитектуре и т.д.</w:t>
            </w:r>
          </w:p>
          <w:p w:rsidR="00080629" w:rsidRPr="00652ACC" w:rsidRDefault="00080629" w:rsidP="00080629">
            <w:pPr>
              <w:rPr>
                <w:rFonts w:ascii="Times New Roman" w:hAnsi="Times New Roman" w:cs="Times New Roman"/>
                <w:sz w:val="24"/>
                <w:szCs w:val="24"/>
              </w:rPr>
            </w:pPr>
          </w:p>
        </w:tc>
        <w:tc>
          <w:tcPr>
            <w:tcW w:w="846" w:type="dxa"/>
            <w:gridSpan w:val="2"/>
            <w:tcBorders>
              <w:right w:val="single" w:sz="4" w:space="0" w:color="auto"/>
            </w:tcBorders>
          </w:tcPr>
          <w:p w:rsidR="00080629" w:rsidRPr="00652ACC" w:rsidRDefault="00080629" w:rsidP="00080629">
            <w:pPr>
              <w:rPr>
                <w:rFonts w:ascii="Times New Roman" w:hAnsi="Times New Roman" w:cs="Times New Roman"/>
                <w:sz w:val="24"/>
                <w:szCs w:val="24"/>
              </w:rPr>
            </w:pPr>
          </w:p>
        </w:tc>
        <w:tc>
          <w:tcPr>
            <w:tcW w:w="987" w:type="dxa"/>
            <w:tcBorders>
              <w:left w:val="single" w:sz="4" w:space="0" w:color="auto"/>
            </w:tcBorders>
          </w:tcPr>
          <w:p w:rsidR="00080629" w:rsidRPr="00652ACC" w:rsidRDefault="00080629" w:rsidP="00080629">
            <w:pPr>
              <w:rPr>
                <w:rFonts w:ascii="Times New Roman" w:hAnsi="Times New Roman" w:cs="Times New Roman"/>
                <w:sz w:val="24"/>
                <w:szCs w:val="24"/>
              </w:rPr>
            </w:pPr>
          </w:p>
        </w:tc>
        <w:tc>
          <w:tcPr>
            <w:tcW w:w="1077" w:type="dxa"/>
          </w:tcPr>
          <w:p w:rsidR="00080629" w:rsidRPr="00652ACC" w:rsidRDefault="00080629" w:rsidP="00080629">
            <w:pPr>
              <w:rPr>
                <w:rFonts w:ascii="Times New Roman" w:hAnsi="Times New Roman" w:cs="Times New Roman"/>
                <w:sz w:val="24"/>
                <w:szCs w:val="24"/>
              </w:rPr>
            </w:pPr>
          </w:p>
        </w:tc>
      </w:tr>
      <w:tr w:rsidR="00080629" w:rsidTr="00A35AA0">
        <w:trPr>
          <w:gridAfter w:val="1"/>
          <w:wAfter w:w="168" w:type="dxa"/>
          <w:trHeight w:val="255"/>
        </w:trPr>
        <w:tc>
          <w:tcPr>
            <w:tcW w:w="560" w:type="dxa"/>
            <w:tcBorders>
              <w:bottom w:val="single" w:sz="4" w:space="0" w:color="auto"/>
            </w:tcBorders>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65.</w:t>
            </w:r>
          </w:p>
        </w:tc>
        <w:tc>
          <w:tcPr>
            <w:tcW w:w="2500" w:type="dxa"/>
            <w:tcBorders>
              <w:bottom w:val="single" w:sz="4" w:space="0" w:color="auto"/>
            </w:tcBorders>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 xml:space="preserve">Взятие Рима готами. </w:t>
            </w:r>
          </w:p>
        </w:tc>
        <w:tc>
          <w:tcPr>
            <w:tcW w:w="7892" w:type="dxa"/>
            <w:vMerge/>
          </w:tcPr>
          <w:p w:rsidR="00080629" w:rsidRDefault="00080629" w:rsidP="00080629"/>
        </w:tc>
        <w:tc>
          <w:tcPr>
            <w:tcW w:w="846" w:type="dxa"/>
            <w:gridSpan w:val="2"/>
            <w:tcBorders>
              <w:bottom w:val="single" w:sz="4" w:space="0" w:color="auto"/>
              <w:right w:val="single" w:sz="4" w:space="0" w:color="auto"/>
            </w:tcBorders>
          </w:tcPr>
          <w:p w:rsidR="00080629" w:rsidRDefault="00080629" w:rsidP="00080629"/>
        </w:tc>
        <w:tc>
          <w:tcPr>
            <w:tcW w:w="987" w:type="dxa"/>
            <w:tcBorders>
              <w:left w:val="single" w:sz="4" w:space="0" w:color="auto"/>
              <w:bottom w:val="single" w:sz="4" w:space="0" w:color="auto"/>
            </w:tcBorders>
          </w:tcPr>
          <w:p w:rsidR="00080629" w:rsidRDefault="00080629" w:rsidP="00080629"/>
        </w:tc>
        <w:tc>
          <w:tcPr>
            <w:tcW w:w="1077" w:type="dxa"/>
            <w:tcBorders>
              <w:bottom w:val="single" w:sz="4" w:space="0" w:color="auto"/>
            </w:tcBorders>
          </w:tcPr>
          <w:p w:rsidR="00080629" w:rsidRDefault="00080629" w:rsidP="00080629"/>
        </w:tc>
      </w:tr>
      <w:tr w:rsidR="00080629" w:rsidTr="00A35AA0">
        <w:trPr>
          <w:gridAfter w:val="1"/>
          <w:wAfter w:w="168" w:type="dxa"/>
          <w:trHeight w:val="300"/>
        </w:trPr>
        <w:tc>
          <w:tcPr>
            <w:tcW w:w="560" w:type="dxa"/>
            <w:tcBorders>
              <w:top w:val="single" w:sz="4" w:space="0" w:color="auto"/>
            </w:tcBorders>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66</w:t>
            </w:r>
          </w:p>
        </w:tc>
        <w:tc>
          <w:tcPr>
            <w:tcW w:w="2500" w:type="dxa"/>
            <w:tcBorders>
              <w:top w:val="single" w:sz="4" w:space="0" w:color="auto"/>
            </w:tcBorders>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Расцвет и закат Римской империи</w:t>
            </w:r>
          </w:p>
        </w:tc>
        <w:tc>
          <w:tcPr>
            <w:tcW w:w="7892" w:type="dxa"/>
            <w:vMerge/>
          </w:tcPr>
          <w:p w:rsidR="00080629" w:rsidRDefault="00080629" w:rsidP="00080629"/>
        </w:tc>
        <w:tc>
          <w:tcPr>
            <w:tcW w:w="846" w:type="dxa"/>
            <w:gridSpan w:val="2"/>
            <w:tcBorders>
              <w:top w:val="single" w:sz="4" w:space="0" w:color="auto"/>
              <w:right w:val="single" w:sz="4" w:space="0" w:color="auto"/>
            </w:tcBorders>
          </w:tcPr>
          <w:p w:rsidR="00080629" w:rsidRDefault="00080629" w:rsidP="00080629"/>
        </w:tc>
        <w:tc>
          <w:tcPr>
            <w:tcW w:w="987" w:type="dxa"/>
            <w:tcBorders>
              <w:top w:val="single" w:sz="4" w:space="0" w:color="auto"/>
              <w:left w:val="single" w:sz="4" w:space="0" w:color="auto"/>
            </w:tcBorders>
          </w:tcPr>
          <w:p w:rsidR="00080629" w:rsidRDefault="00080629" w:rsidP="00080629"/>
        </w:tc>
        <w:tc>
          <w:tcPr>
            <w:tcW w:w="1077" w:type="dxa"/>
            <w:tcBorders>
              <w:top w:val="single" w:sz="4" w:space="0" w:color="auto"/>
            </w:tcBorders>
          </w:tcPr>
          <w:p w:rsidR="00080629" w:rsidRDefault="00080629" w:rsidP="00080629"/>
        </w:tc>
      </w:tr>
      <w:tr w:rsidR="00080629" w:rsidTr="00A35AA0">
        <w:trPr>
          <w:gridAfter w:val="1"/>
          <w:wAfter w:w="168" w:type="dxa"/>
          <w:trHeight w:val="360"/>
        </w:trPr>
        <w:tc>
          <w:tcPr>
            <w:tcW w:w="560" w:type="dxa"/>
            <w:tcBorders>
              <w:bottom w:val="single" w:sz="4" w:space="0" w:color="auto"/>
            </w:tcBorders>
          </w:tcPr>
          <w:p w:rsidR="00080629" w:rsidRPr="00652ACC" w:rsidRDefault="00080629" w:rsidP="00080629">
            <w:pPr>
              <w:jc w:val="center"/>
              <w:rPr>
                <w:rFonts w:ascii="Times New Roman" w:hAnsi="Times New Roman" w:cs="Times New Roman"/>
                <w:sz w:val="24"/>
                <w:szCs w:val="24"/>
              </w:rPr>
            </w:pPr>
            <w:r w:rsidRPr="00652ACC">
              <w:rPr>
                <w:rFonts w:ascii="Times New Roman" w:hAnsi="Times New Roman" w:cs="Times New Roman"/>
                <w:sz w:val="24"/>
                <w:szCs w:val="24"/>
              </w:rPr>
              <w:t>67.</w:t>
            </w:r>
          </w:p>
        </w:tc>
        <w:tc>
          <w:tcPr>
            <w:tcW w:w="2500" w:type="dxa"/>
            <w:tcBorders>
              <w:bottom w:val="single" w:sz="4" w:space="0" w:color="auto"/>
            </w:tcBorders>
          </w:tcPr>
          <w:p w:rsidR="00080629" w:rsidRPr="00652ACC" w:rsidRDefault="00080629" w:rsidP="00080629">
            <w:pPr>
              <w:rPr>
                <w:rFonts w:ascii="Times New Roman" w:hAnsi="Times New Roman" w:cs="Times New Roman"/>
                <w:sz w:val="24"/>
                <w:szCs w:val="24"/>
              </w:rPr>
            </w:pPr>
            <w:r w:rsidRPr="00652ACC">
              <w:rPr>
                <w:rFonts w:ascii="Times New Roman" w:hAnsi="Times New Roman" w:cs="Times New Roman"/>
                <w:sz w:val="24"/>
                <w:szCs w:val="24"/>
              </w:rPr>
              <w:t>Обобщение по теме «Древний Рим»</w:t>
            </w:r>
          </w:p>
        </w:tc>
        <w:tc>
          <w:tcPr>
            <w:tcW w:w="7892" w:type="dxa"/>
            <w:vMerge/>
          </w:tcPr>
          <w:p w:rsidR="00080629" w:rsidRDefault="00080629" w:rsidP="00080629"/>
        </w:tc>
        <w:tc>
          <w:tcPr>
            <w:tcW w:w="846" w:type="dxa"/>
            <w:gridSpan w:val="2"/>
            <w:tcBorders>
              <w:bottom w:val="single" w:sz="4" w:space="0" w:color="auto"/>
              <w:right w:val="single" w:sz="4" w:space="0" w:color="auto"/>
            </w:tcBorders>
          </w:tcPr>
          <w:p w:rsidR="00080629" w:rsidRDefault="00080629" w:rsidP="00080629"/>
        </w:tc>
        <w:tc>
          <w:tcPr>
            <w:tcW w:w="987" w:type="dxa"/>
            <w:tcBorders>
              <w:left w:val="single" w:sz="4" w:space="0" w:color="auto"/>
              <w:bottom w:val="single" w:sz="4" w:space="0" w:color="auto"/>
            </w:tcBorders>
          </w:tcPr>
          <w:p w:rsidR="00080629" w:rsidRDefault="00080629" w:rsidP="00080629"/>
        </w:tc>
        <w:tc>
          <w:tcPr>
            <w:tcW w:w="1077" w:type="dxa"/>
            <w:tcBorders>
              <w:bottom w:val="single" w:sz="4" w:space="0" w:color="auto"/>
            </w:tcBorders>
          </w:tcPr>
          <w:p w:rsidR="00080629" w:rsidRDefault="00080629" w:rsidP="00080629"/>
        </w:tc>
      </w:tr>
      <w:tr w:rsidR="00080629" w:rsidTr="00A35AA0">
        <w:trPr>
          <w:gridAfter w:val="1"/>
          <w:wAfter w:w="168" w:type="dxa"/>
          <w:trHeight w:val="749"/>
        </w:trPr>
        <w:tc>
          <w:tcPr>
            <w:tcW w:w="560" w:type="dxa"/>
            <w:vMerge w:val="restart"/>
            <w:tcBorders>
              <w:top w:val="single" w:sz="4" w:space="0" w:color="auto"/>
            </w:tcBorders>
          </w:tcPr>
          <w:p w:rsidR="00080629" w:rsidRPr="00652ACC" w:rsidRDefault="00080629" w:rsidP="00080629">
            <w:pPr>
              <w:jc w:val="center"/>
              <w:rPr>
                <w:rFonts w:ascii="Times New Roman" w:hAnsi="Times New Roman" w:cs="Times New Roman"/>
                <w:sz w:val="24"/>
                <w:szCs w:val="24"/>
              </w:rPr>
            </w:pPr>
            <w:r>
              <w:rPr>
                <w:rFonts w:ascii="Times New Roman" w:hAnsi="Times New Roman" w:cs="Times New Roman"/>
                <w:sz w:val="24"/>
                <w:szCs w:val="24"/>
              </w:rPr>
              <w:t>68</w:t>
            </w:r>
          </w:p>
        </w:tc>
        <w:tc>
          <w:tcPr>
            <w:tcW w:w="2500" w:type="dxa"/>
            <w:vMerge w:val="restart"/>
            <w:tcBorders>
              <w:top w:val="single" w:sz="4" w:space="0" w:color="auto"/>
            </w:tcBorders>
          </w:tcPr>
          <w:p w:rsidR="00080629" w:rsidRDefault="00080629" w:rsidP="00080629">
            <w:pPr>
              <w:rPr>
                <w:rFonts w:ascii="Times New Roman" w:hAnsi="Times New Roman" w:cs="Times New Roman"/>
                <w:sz w:val="24"/>
                <w:szCs w:val="24"/>
              </w:rPr>
            </w:pPr>
            <w:r>
              <w:rPr>
                <w:rFonts w:ascii="Times New Roman" w:hAnsi="Times New Roman" w:cs="Times New Roman"/>
                <w:sz w:val="24"/>
                <w:szCs w:val="24"/>
              </w:rPr>
              <w:t xml:space="preserve">Историческое и </w:t>
            </w:r>
          </w:p>
          <w:p w:rsidR="00080629" w:rsidRDefault="00080629" w:rsidP="00080629">
            <w:pPr>
              <w:rPr>
                <w:rFonts w:ascii="Times New Roman" w:hAnsi="Times New Roman" w:cs="Times New Roman"/>
                <w:sz w:val="24"/>
                <w:szCs w:val="24"/>
              </w:rPr>
            </w:pPr>
          </w:p>
          <w:p w:rsidR="00080629" w:rsidRPr="00652ACC" w:rsidRDefault="00080629" w:rsidP="00080629">
            <w:pPr>
              <w:rPr>
                <w:rFonts w:ascii="Times New Roman" w:hAnsi="Times New Roman" w:cs="Times New Roman"/>
                <w:sz w:val="24"/>
                <w:szCs w:val="24"/>
              </w:rPr>
            </w:pPr>
            <w:r>
              <w:rPr>
                <w:rFonts w:ascii="Times New Roman" w:hAnsi="Times New Roman" w:cs="Times New Roman"/>
                <w:sz w:val="24"/>
                <w:szCs w:val="24"/>
              </w:rPr>
              <w:t>культурное наследие Древнего мира</w:t>
            </w:r>
          </w:p>
        </w:tc>
        <w:tc>
          <w:tcPr>
            <w:tcW w:w="7892" w:type="dxa"/>
            <w:vMerge/>
          </w:tcPr>
          <w:p w:rsidR="00080629" w:rsidRDefault="00080629" w:rsidP="00080629"/>
        </w:tc>
        <w:tc>
          <w:tcPr>
            <w:tcW w:w="846" w:type="dxa"/>
            <w:gridSpan w:val="2"/>
            <w:tcBorders>
              <w:bottom w:val="single" w:sz="4" w:space="0" w:color="auto"/>
              <w:right w:val="single" w:sz="4" w:space="0" w:color="auto"/>
            </w:tcBorders>
          </w:tcPr>
          <w:p w:rsidR="00080629" w:rsidRDefault="00080629" w:rsidP="00080629"/>
        </w:tc>
        <w:tc>
          <w:tcPr>
            <w:tcW w:w="987" w:type="dxa"/>
            <w:tcBorders>
              <w:left w:val="single" w:sz="4" w:space="0" w:color="auto"/>
              <w:bottom w:val="single" w:sz="4" w:space="0" w:color="auto"/>
            </w:tcBorders>
          </w:tcPr>
          <w:p w:rsidR="00080629" w:rsidRDefault="00080629" w:rsidP="00080629"/>
        </w:tc>
        <w:tc>
          <w:tcPr>
            <w:tcW w:w="1077" w:type="dxa"/>
            <w:tcBorders>
              <w:bottom w:val="single" w:sz="4" w:space="0" w:color="auto"/>
            </w:tcBorders>
          </w:tcPr>
          <w:p w:rsidR="00080629" w:rsidRDefault="00080629" w:rsidP="00080629"/>
        </w:tc>
      </w:tr>
      <w:tr w:rsidR="00080629" w:rsidTr="00A35AA0">
        <w:trPr>
          <w:trHeight w:val="276"/>
        </w:trPr>
        <w:tc>
          <w:tcPr>
            <w:tcW w:w="560" w:type="dxa"/>
            <w:vMerge/>
            <w:tcBorders>
              <w:bottom w:val="single" w:sz="4" w:space="0" w:color="auto"/>
            </w:tcBorders>
          </w:tcPr>
          <w:p w:rsidR="00080629" w:rsidRDefault="00080629" w:rsidP="00080629">
            <w:pPr>
              <w:jc w:val="center"/>
            </w:pPr>
          </w:p>
        </w:tc>
        <w:tc>
          <w:tcPr>
            <w:tcW w:w="2500" w:type="dxa"/>
            <w:vMerge/>
            <w:tcBorders>
              <w:bottom w:val="single" w:sz="4" w:space="0" w:color="auto"/>
            </w:tcBorders>
          </w:tcPr>
          <w:p w:rsidR="00080629" w:rsidRDefault="00080629" w:rsidP="00080629"/>
        </w:tc>
        <w:tc>
          <w:tcPr>
            <w:tcW w:w="7892" w:type="dxa"/>
            <w:vMerge/>
          </w:tcPr>
          <w:p w:rsidR="00080629" w:rsidRDefault="00080629" w:rsidP="00080629"/>
        </w:tc>
        <w:tc>
          <w:tcPr>
            <w:tcW w:w="840" w:type="dxa"/>
            <w:tcBorders>
              <w:top w:val="single" w:sz="4" w:space="0" w:color="auto"/>
              <w:right w:val="single" w:sz="4" w:space="0" w:color="auto"/>
            </w:tcBorders>
          </w:tcPr>
          <w:p w:rsidR="00080629" w:rsidRDefault="00080629" w:rsidP="00080629"/>
        </w:tc>
        <w:tc>
          <w:tcPr>
            <w:tcW w:w="993" w:type="dxa"/>
            <w:gridSpan w:val="2"/>
            <w:tcBorders>
              <w:top w:val="single" w:sz="4" w:space="0" w:color="auto"/>
              <w:left w:val="single" w:sz="4" w:space="0" w:color="auto"/>
            </w:tcBorders>
          </w:tcPr>
          <w:p w:rsidR="00080629" w:rsidRDefault="00080629" w:rsidP="00080629"/>
        </w:tc>
        <w:tc>
          <w:tcPr>
            <w:tcW w:w="1245" w:type="dxa"/>
            <w:gridSpan w:val="2"/>
            <w:tcBorders>
              <w:top w:val="single" w:sz="4" w:space="0" w:color="auto"/>
            </w:tcBorders>
          </w:tcPr>
          <w:p w:rsidR="00080629" w:rsidRDefault="00080629" w:rsidP="00080629"/>
        </w:tc>
      </w:tr>
    </w:tbl>
    <w:p w:rsidR="000029DA" w:rsidRPr="00080629" w:rsidRDefault="000029DA" w:rsidP="00080629">
      <w:pPr>
        <w:autoSpaceDE w:val="0"/>
        <w:autoSpaceDN w:val="0"/>
        <w:adjustRightInd w:val="0"/>
        <w:jc w:val="both"/>
        <w:rPr>
          <w:rFonts w:ascii="Times New Roman" w:hAnsi="Times New Roman" w:cs="Times New Roman"/>
          <w:sz w:val="28"/>
          <w:szCs w:val="28"/>
          <w:u w:val="single"/>
        </w:rPr>
      </w:pPr>
      <w:r w:rsidRPr="00080629">
        <w:rPr>
          <w:rFonts w:ascii="Times New Roman" w:hAnsi="Times New Roman" w:cs="Times New Roman"/>
          <w:b/>
          <w:sz w:val="28"/>
          <w:szCs w:val="28"/>
          <w:u w:val="single"/>
        </w:rPr>
        <w:t xml:space="preserve">2.2.2.5. ОБЩЕСТВОЗНАНИЕ </w:t>
      </w:r>
    </w:p>
    <w:p w:rsidR="000029DA" w:rsidRPr="00A35AA0" w:rsidRDefault="000029DA" w:rsidP="000029DA">
      <w:pPr>
        <w:pStyle w:val="Default"/>
      </w:pPr>
      <w:r w:rsidRPr="00A35AA0">
        <w:rPr>
          <w:b/>
          <w:bCs/>
        </w:rPr>
        <w:t xml:space="preserve">Социальная сущность личности </w:t>
      </w:r>
      <w:r w:rsidR="00080629" w:rsidRPr="00A35AA0">
        <w:t>.</w:t>
      </w:r>
      <w:r w:rsidRPr="00A35AA0">
        <w:rPr>
          <w:b/>
          <w:bCs/>
        </w:rPr>
        <w:t xml:space="preserve">Человек в социальном измерении </w:t>
      </w:r>
    </w:p>
    <w:p w:rsidR="000029DA" w:rsidRPr="00A35AA0" w:rsidRDefault="000029DA" w:rsidP="000029DA">
      <w:pPr>
        <w:pStyle w:val="Default"/>
      </w:pPr>
      <w:r w:rsidRPr="00A35AA0">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0029DA" w:rsidRPr="00A35AA0" w:rsidRDefault="000029DA" w:rsidP="000029DA">
      <w:pPr>
        <w:pStyle w:val="Default"/>
      </w:pPr>
      <w:r w:rsidRPr="00A35AA0">
        <w:t>Как человек позна</w:t>
      </w:r>
      <w:r w:rsidRPr="00A35AA0">
        <w:rPr>
          <w:rFonts w:ascii="Cambria Math" w:hAnsi="Cambria Math" w:cs="Cambria Math"/>
        </w:rPr>
        <w:t>ѐ</w:t>
      </w:r>
      <w:r w:rsidRPr="00A35AA0">
        <w:t xml:space="preserve">т мир и самого себя. Образование и самообразование. </w:t>
      </w:r>
    </w:p>
    <w:p w:rsidR="000029DA" w:rsidRPr="00A35AA0" w:rsidRDefault="000029DA" w:rsidP="000029DA">
      <w:pPr>
        <w:pStyle w:val="Default"/>
      </w:pPr>
      <w:r w:rsidRPr="00A35AA0">
        <w:t xml:space="preserve">Социальное становление человека: как усваиваются социальные нормы. Социальные «параметры личности». </w:t>
      </w:r>
    </w:p>
    <w:p w:rsidR="000029DA" w:rsidRPr="00A35AA0" w:rsidRDefault="000029DA" w:rsidP="000029DA">
      <w:pPr>
        <w:pStyle w:val="Default"/>
      </w:pPr>
      <w:r w:rsidRPr="00A35AA0">
        <w:t xml:space="preserve">Положение личности в обществе: от чего оно зависит. Статус. Типичные социальные роли. </w:t>
      </w:r>
    </w:p>
    <w:p w:rsidR="000029DA" w:rsidRPr="00A35AA0" w:rsidRDefault="000029DA" w:rsidP="000029DA">
      <w:pPr>
        <w:pStyle w:val="Default"/>
      </w:pPr>
      <w:r w:rsidRPr="00A35AA0">
        <w:t xml:space="preserve">Возраст человека и социальные отношения. Особенности подросткового возраста. Отношения в семье и со сверстниками. </w:t>
      </w:r>
    </w:p>
    <w:p w:rsidR="000029DA" w:rsidRPr="00A35AA0" w:rsidRDefault="000029DA" w:rsidP="000029DA">
      <w:pPr>
        <w:pStyle w:val="Default"/>
      </w:pPr>
      <w:r w:rsidRPr="00A35AA0">
        <w:t xml:space="preserve">Гендер как «социальный пол». Различия в поведении мальчиков и девочек. </w:t>
      </w:r>
    </w:p>
    <w:p w:rsidR="000029DA" w:rsidRPr="00A35AA0" w:rsidRDefault="000029DA" w:rsidP="000029DA">
      <w:pPr>
        <w:pStyle w:val="Default"/>
      </w:pPr>
      <w:r w:rsidRPr="00A35AA0">
        <w:t xml:space="preserve">Национальная принадлежность: влияет ли она на социальное положение личности? </w:t>
      </w:r>
    </w:p>
    <w:p w:rsidR="000029DA" w:rsidRPr="00A35AA0" w:rsidRDefault="000029DA" w:rsidP="000029DA">
      <w:pPr>
        <w:pStyle w:val="Default"/>
      </w:pPr>
      <w:r w:rsidRPr="00A35AA0">
        <w:t xml:space="preserve">Гражданско-правовое положение личности в обществе. Юные граждане России: какие права человек получает от рождения. </w:t>
      </w:r>
    </w:p>
    <w:p w:rsidR="000029DA" w:rsidRPr="00A35AA0" w:rsidRDefault="000029DA" w:rsidP="000029DA">
      <w:pPr>
        <w:pStyle w:val="Default"/>
      </w:pPr>
      <w:r w:rsidRPr="00A35AA0">
        <w:rPr>
          <w:b/>
          <w:bCs/>
        </w:rPr>
        <w:t xml:space="preserve">Ближайшее социальное окружение </w:t>
      </w:r>
    </w:p>
    <w:p w:rsidR="000029DA" w:rsidRPr="00A35AA0" w:rsidRDefault="000029DA" w:rsidP="000029DA">
      <w:pPr>
        <w:pStyle w:val="Default"/>
      </w:pPr>
      <w:r w:rsidRPr="00A35AA0">
        <w:t xml:space="preserve">Семья и семейные отношения. Роли в семье. Семейные ценности и традиции. Забота и воспитание в семье. </w:t>
      </w:r>
    </w:p>
    <w:p w:rsidR="000029DA" w:rsidRPr="00A35AA0" w:rsidRDefault="000029DA" w:rsidP="000029DA">
      <w:pPr>
        <w:pStyle w:val="Default"/>
      </w:pPr>
      <w:r w:rsidRPr="00A35AA0">
        <w:t xml:space="preserve">Защита прав и интересов детей, оставшихся без попечения родителей. </w:t>
      </w:r>
    </w:p>
    <w:p w:rsidR="000029DA" w:rsidRPr="00A35AA0" w:rsidRDefault="000029DA" w:rsidP="000029DA">
      <w:pPr>
        <w:pStyle w:val="Default"/>
      </w:pPr>
      <w:r w:rsidRPr="00A35AA0">
        <w:t xml:space="preserve">Человек в малой группе. Ученический коллектив, группа сверстников. </w:t>
      </w:r>
    </w:p>
    <w:p w:rsidR="000029DA" w:rsidRPr="00A35AA0" w:rsidRDefault="000029DA" w:rsidP="000029DA">
      <w:pPr>
        <w:pStyle w:val="Default"/>
      </w:pPr>
      <w:r w:rsidRPr="00A35AA0">
        <w:t xml:space="preserve">Межличностные отношения. Общение. Межличностные конфликты и пути их разрешения. </w:t>
      </w:r>
    </w:p>
    <w:p w:rsidR="000029DA" w:rsidRPr="00A35AA0" w:rsidRDefault="000029DA" w:rsidP="000029DA">
      <w:pPr>
        <w:pStyle w:val="Default"/>
      </w:pPr>
      <w:r w:rsidRPr="00A35AA0">
        <w:rPr>
          <w:b/>
          <w:bCs/>
        </w:rPr>
        <w:t xml:space="preserve">Современное общество </w:t>
      </w:r>
    </w:p>
    <w:p w:rsidR="000029DA" w:rsidRPr="00A35AA0" w:rsidRDefault="000029DA" w:rsidP="000029DA">
      <w:pPr>
        <w:pStyle w:val="Default"/>
      </w:pPr>
      <w:r w:rsidRPr="00A35AA0">
        <w:rPr>
          <w:b/>
          <w:bCs/>
        </w:rPr>
        <w:t xml:space="preserve">Общество </w:t>
      </w:r>
      <w:r w:rsidRPr="00A35AA0">
        <w:t xml:space="preserve">— </w:t>
      </w:r>
      <w:r w:rsidRPr="00A35AA0">
        <w:rPr>
          <w:b/>
          <w:bCs/>
        </w:rPr>
        <w:t xml:space="preserve">большой «дом» человечества </w:t>
      </w:r>
    </w:p>
    <w:p w:rsidR="000029DA" w:rsidRPr="00A35AA0" w:rsidRDefault="000029DA" w:rsidP="000029DA">
      <w:pPr>
        <w:pStyle w:val="Default"/>
      </w:pPr>
      <w:r w:rsidRPr="00A35AA0">
        <w:t xml:space="preserve">Что связывает людей в общество. Устойчивость и изменчивость в развитии общества. Основные типы обществ. Общественный прогресс. </w:t>
      </w:r>
    </w:p>
    <w:p w:rsidR="000029DA" w:rsidRPr="00A35AA0" w:rsidRDefault="000029DA" w:rsidP="000029DA">
      <w:pPr>
        <w:pStyle w:val="Default"/>
      </w:pPr>
      <w:r w:rsidRPr="00A35AA0">
        <w:t xml:space="preserve">Сферы общественной жизни, их взаимосвязь. </w:t>
      </w:r>
    </w:p>
    <w:p w:rsidR="000029DA" w:rsidRPr="00A35AA0" w:rsidRDefault="000029DA" w:rsidP="000029DA">
      <w:pPr>
        <w:pStyle w:val="Default"/>
      </w:pPr>
      <w:r w:rsidRPr="00A35AA0">
        <w:t xml:space="preserve">Труд и образ жизни людей: как создаются материальные блага. Экономика. </w:t>
      </w:r>
    </w:p>
    <w:p w:rsidR="000029DA" w:rsidRPr="00A35AA0" w:rsidRDefault="000029DA" w:rsidP="000029DA">
      <w:pPr>
        <w:pStyle w:val="Default"/>
      </w:pPr>
      <w:r w:rsidRPr="00A35AA0">
        <w:t xml:space="preserve">Социальные различия в обществе: причины их возникновения и проявления. Социальные общности и группы. </w:t>
      </w:r>
    </w:p>
    <w:p w:rsidR="000029DA" w:rsidRPr="00A35AA0" w:rsidRDefault="000029DA" w:rsidP="000029DA">
      <w:pPr>
        <w:pStyle w:val="Default"/>
      </w:pPr>
      <w:r w:rsidRPr="00A35AA0">
        <w:lastRenderedPageBreak/>
        <w:t>Государственная власть, е</w:t>
      </w:r>
      <w:r w:rsidRPr="00A35AA0">
        <w:rPr>
          <w:rFonts w:ascii="Cambria Math" w:hAnsi="Cambria Math" w:cs="Cambria Math"/>
        </w:rPr>
        <w:t>ѐ</w:t>
      </w:r>
      <w:r w:rsidRPr="00A35AA0">
        <w:t xml:space="preserve"> роль в управлении общественной жизнью. </w:t>
      </w:r>
    </w:p>
    <w:p w:rsidR="000029DA" w:rsidRPr="00A35AA0" w:rsidRDefault="000029DA" w:rsidP="000029DA">
      <w:pPr>
        <w:pStyle w:val="Default"/>
      </w:pPr>
      <w:r w:rsidRPr="00A35AA0">
        <w:t xml:space="preserve">Из чего складывается духовная культура общества. Духовные богатства общества: создание, сохранение, распространение, усвоение. </w:t>
      </w:r>
    </w:p>
    <w:p w:rsidR="000029DA" w:rsidRPr="00A35AA0" w:rsidRDefault="000029DA" w:rsidP="000029DA">
      <w:pPr>
        <w:pStyle w:val="Default"/>
      </w:pPr>
      <w:r w:rsidRPr="00A35AA0">
        <w:rPr>
          <w:b/>
          <w:bCs/>
        </w:rPr>
        <w:t>Общество, в котором мы жив</w:t>
      </w:r>
      <w:r w:rsidRPr="00A35AA0">
        <w:rPr>
          <w:rFonts w:ascii="Cambria Math" w:hAnsi="Cambria Math" w:cs="Cambria Math"/>
          <w:b/>
          <w:bCs/>
        </w:rPr>
        <w:t>ѐ</w:t>
      </w:r>
      <w:r w:rsidRPr="00A35AA0">
        <w:rPr>
          <w:b/>
          <w:bCs/>
        </w:rPr>
        <w:t>м</w:t>
      </w:r>
    </w:p>
    <w:p w:rsidR="000029DA" w:rsidRPr="00A35AA0" w:rsidRDefault="000029DA" w:rsidP="000029DA">
      <w:pPr>
        <w:pStyle w:val="Default"/>
      </w:pPr>
      <w:r w:rsidRPr="00A35AA0">
        <w:t xml:space="preserve">Мир как единое целое. Ускорение мирового общественного развития. </w:t>
      </w:r>
    </w:p>
    <w:p w:rsidR="000029DA" w:rsidRPr="00A35AA0" w:rsidRDefault="000029DA" w:rsidP="000029DA">
      <w:pPr>
        <w:pStyle w:val="Default"/>
      </w:pPr>
      <w:r w:rsidRPr="00A35AA0">
        <w:t xml:space="preserve">Современные средства связи и коммуникации, их влияние на нашу жизнь. </w:t>
      </w:r>
    </w:p>
    <w:p w:rsidR="000029DA" w:rsidRPr="00A35AA0" w:rsidRDefault="000029DA" w:rsidP="000029DA">
      <w:pPr>
        <w:pStyle w:val="Default"/>
      </w:pPr>
      <w:r w:rsidRPr="00A35AA0">
        <w:t xml:space="preserve">Глобальные проблемы современности. Экологическая ситуация в современном глобальном мире: как спасти природу. </w:t>
      </w:r>
    </w:p>
    <w:p w:rsidR="000029DA" w:rsidRPr="00A35AA0" w:rsidRDefault="000029DA" w:rsidP="000029DA">
      <w:pPr>
        <w:pStyle w:val="Default"/>
      </w:pPr>
      <w:r w:rsidRPr="00A35AA0">
        <w:t xml:space="preserve">Российское общество в начале XXI в. </w:t>
      </w:r>
    </w:p>
    <w:p w:rsidR="000029DA" w:rsidRPr="00A35AA0" w:rsidRDefault="000029DA" w:rsidP="000029DA">
      <w:pPr>
        <w:pStyle w:val="Default"/>
      </w:pPr>
      <w:r w:rsidRPr="00A35AA0">
        <w:t xml:space="preserve">Ресурсы и возможности развития нашей страны: какие задачи стоят перед отечественной экономикой. </w:t>
      </w:r>
    </w:p>
    <w:p w:rsidR="000029DA" w:rsidRPr="00A35AA0" w:rsidRDefault="000029DA" w:rsidP="000029DA">
      <w:pPr>
        <w:pStyle w:val="Default"/>
      </w:pPr>
      <w:r w:rsidRPr="00A35AA0">
        <w:t>Основы конституционного строя Российской Федерации. Государственное устройство нашей страны, многонациональный состав е</w:t>
      </w:r>
      <w:r w:rsidRPr="00A35AA0">
        <w:rPr>
          <w:rFonts w:ascii="Cambria Math" w:hAnsi="Cambria Math" w:cs="Cambria Math"/>
        </w:rPr>
        <w:t>ѐ</w:t>
      </w:r>
      <w:r w:rsidRPr="00A35AA0">
        <w:t xml:space="preserve"> населения. Что значит сегодня быть гражданином своего Отечества. </w:t>
      </w:r>
    </w:p>
    <w:p w:rsidR="000029DA" w:rsidRPr="00A35AA0" w:rsidRDefault="000029DA" w:rsidP="000029DA">
      <w:pPr>
        <w:pStyle w:val="Default"/>
      </w:pPr>
      <w:r w:rsidRPr="00A35AA0">
        <w:t xml:space="preserve">Духовные ценности российского народа. Культурные достижения народов России: как их сохранить и приумножить. </w:t>
      </w:r>
    </w:p>
    <w:p w:rsidR="000029DA" w:rsidRPr="00A35AA0" w:rsidRDefault="000029DA" w:rsidP="000029DA">
      <w:pPr>
        <w:pStyle w:val="Default"/>
      </w:pPr>
      <w:r w:rsidRPr="00A35AA0">
        <w:t>Место России среди других государств мира.</w:t>
      </w:r>
    </w:p>
    <w:p w:rsidR="000029DA" w:rsidRPr="00A35AA0" w:rsidRDefault="000029DA" w:rsidP="000029DA">
      <w:pPr>
        <w:pStyle w:val="Default"/>
      </w:pPr>
      <w:r w:rsidRPr="00A35AA0">
        <w:rPr>
          <w:b/>
          <w:bCs/>
        </w:rPr>
        <w:t xml:space="preserve">Социальные нормы </w:t>
      </w:r>
    </w:p>
    <w:p w:rsidR="000029DA" w:rsidRPr="00A35AA0" w:rsidRDefault="000029DA" w:rsidP="000029DA">
      <w:pPr>
        <w:pStyle w:val="Default"/>
      </w:pPr>
      <w:r w:rsidRPr="00A35AA0">
        <w:rPr>
          <w:b/>
          <w:bCs/>
        </w:rPr>
        <w:t xml:space="preserve">Регулирование поведения людей в обществе </w:t>
      </w:r>
    </w:p>
    <w:p w:rsidR="000029DA" w:rsidRPr="00A35AA0" w:rsidRDefault="000029DA" w:rsidP="000029DA">
      <w:pPr>
        <w:pStyle w:val="Default"/>
      </w:pPr>
      <w:r w:rsidRPr="00A35AA0">
        <w:t xml:space="preserve">Социальные нормы и правила общественной жизни. Общественные традиции и обычаи. </w:t>
      </w:r>
    </w:p>
    <w:p w:rsidR="000029DA" w:rsidRPr="00A35AA0" w:rsidRDefault="000029DA" w:rsidP="000029DA">
      <w:pPr>
        <w:pStyle w:val="Default"/>
      </w:pPr>
      <w:r w:rsidRPr="00A35AA0">
        <w:t xml:space="preserve">Общественное сознание и ценности. Гражданственность и патриотизм. </w:t>
      </w:r>
    </w:p>
    <w:p w:rsidR="000029DA" w:rsidRPr="00A35AA0" w:rsidRDefault="000029DA" w:rsidP="000029DA">
      <w:pPr>
        <w:pStyle w:val="Default"/>
      </w:pPr>
      <w:r w:rsidRPr="00A35AA0">
        <w:t>Мораль, е</w:t>
      </w:r>
      <w:r w:rsidRPr="00A35AA0">
        <w:rPr>
          <w:rFonts w:ascii="Cambria Math" w:hAnsi="Cambria Math" w:cs="Cambria Math"/>
        </w:rPr>
        <w:t>ѐ</w:t>
      </w:r>
      <w:r w:rsidRPr="00A35AA0">
        <w:t xml:space="preserve">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0029DA" w:rsidRPr="00A35AA0" w:rsidRDefault="000029DA" w:rsidP="000029DA">
      <w:pPr>
        <w:pStyle w:val="Default"/>
      </w:pPr>
      <w:r w:rsidRPr="00A35AA0">
        <w:t xml:space="preserve">Право, его роль в жизни человека, общества и государства. Основные признаки права. Нормы права. Понятие прав, свобод и обязанностей. </w:t>
      </w:r>
    </w:p>
    <w:p w:rsidR="000029DA" w:rsidRPr="00A35AA0" w:rsidRDefault="000029DA" w:rsidP="000029DA">
      <w:pPr>
        <w:pStyle w:val="Default"/>
      </w:pPr>
      <w:r w:rsidRPr="00A35AA0">
        <w:t xml:space="preserve">Дееспособность и правоспособность человека. Правоотношения, субъекты права. </w:t>
      </w:r>
    </w:p>
    <w:p w:rsidR="000029DA" w:rsidRPr="00A35AA0" w:rsidRDefault="000029DA" w:rsidP="000029DA">
      <w:pPr>
        <w:pStyle w:val="Default"/>
      </w:pPr>
      <w:r w:rsidRPr="00A35AA0">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0029DA" w:rsidRPr="00A35AA0" w:rsidRDefault="000029DA" w:rsidP="000029DA">
      <w:pPr>
        <w:pStyle w:val="Default"/>
      </w:pPr>
      <w:r w:rsidRPr="00A35AA0">
        <w:t xml:space="preserve">Личные (гражданские) права, социально-экономические и культурные права, политические права и свободы российских граждан. </w:t>
      </w:r>
    </w:p>
    <w:p w:rsidR="000029DA" w:rsidRPr="00A35AA0" w:rsidRDefault="000029DA" w:rsidP="000029DA">
      <w:pPr>
        <w:pStyle w:val="Default"/>
      </w:pPr>
      <w:r w:rsidRPr="00A35AA0">
        <w:t xml:space="preserve">Как защищаются права человека в России. </w:t>
      </w:r>
    </w:p>
    <w:p w:rsidR="000029DA" w:rsidRPr="00A35AA0" w:rsidRDefault="000029DA" w:rsidP="000029DA">
      <w:pPr>
        <w:pStyle w:val="Default"/>
      </w:pPr>
      <w:r w:rsidRPr="00A35AA0">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0029DA" w:rsidRPr="00A35AA0" w:rsidRDefault="000029DA" w:rsidP="000029DA">
      <w:pPr>
        <w:pStyle w:val="Default"/>
      </w:pPr>
      <w:r w:rsidRPr="00A35AA0">
        <w:rPr>
          <w:b/>
          <w:bCs/>
        </w:rPr>
        <w:t xml:space="preserve">Основы российского законодательства </w:t>
      </w:r>
    </w:p>
    <w:p w:rsidR="000029DA" w:rsidRPr="00A35AA0" w:rsidRDefault="000029DA" w:rsidP="000029DA">
      <w:pPr>
        <w:pStyle w:val="Default"/>
      </w:pPr>
      <w:r w:rsidRPr="00A35AA0">
        <w:t xml:space="preserve">Гражданские правоотношения. Гражданско-правовые споры. Судебное разбирательство. </w:t>
      </w:r>
    </w:p>
    <w:p w:rsidR="000029DA" w:rsidRPr="00A35AA0" w:rsidRDefault="000029DA" w:rsidP="000029DA">
      <w:pPr>
        <w:pStyle w:val="Default"/>
      </w:pPr>
      <w:r w:rsidRPr="00A35AA0">
        <w:t xml:space="preserve">Семейные правоотношения. Права и обязанности родителей и детей. Защита прав и интересов детей, оставшихся без родителей. </w:t>
      </w:r>
    </w:p>
    <w:p w:rsidR="000029DA" w:rsidRPr="00A35AA0" w:rsidRDefault="000029DA" w:rsidP="000029DA">
      <w:pPr>
        <w:pStyle w:val="Default"/>
      </w:pPr>
      <w:r w:rsidRPr="00A35AA0">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0029DA" w:rsidRPr="00A35AA0" w:rsidRDefault="000029DA" w:rsidP="000029DA">
      <w:pPr>
        <w:pStyle w:val="Default"/>
      </w:pPr>
      <w:r w:rsidRPr="00A35AA0">
        <w:t xml:space="preserve">Административные правоотношения. Административное правонарушение. </w:t>
      </w:r>
    </w:p>
    <w:p w:rsidR="000029DA" w:rsidRPr="00A35AA0" w:rsidRDefault="000029DA" w:rsidP="000029DA">
      <w:pPr>
        <w:pStyle w:val="Default"/>
      </w:pPr>
      <w:r w:rsidRPr="00A35AA0">
        <w:t xml:space="preserve">Преступление и наказание. Правовая ответственность несовершеннолетних. </w:t>
      </w:r>
    </w:p>
    <w:p w:rsidR="000029DA" w:rsidRPr="00A35AA0" w:rsidRDefault="000029DA" w:rsidP="000029DA">
      <w:pPr>
        <w:pStyle w:val="Default"/>
      </w:pPr>
      <w:r w:rsidRPr="00A35AA0">
        <w:t xml:space="preserve">Правоохранительные органы. Судебная система. </w:t>
      </w:r>
    </w:p>
    <w:p w:rsidR="000029DA" w:rsidRPr="00A35AA0" w:rsidRDefault="000029DA" w:rsidP="000029DA">
      <w:pPr>
        <w:pStyle w:val="Default"/>
      </w:pPr>
      <w:r w:rsidRPr="00A35AA0">
        <w:rPr>
          <w:b/>
          <w:bCs/>
        </w:rPr>
        <w:t xml:space="preserve">Экономика и социальные отношения </w:t>
      </w:r>
    </w:p>
    <w:p w:rsidR="000029DA" w:rsidRPr="00A35AA0" w:rsidRDefault="000029DA" w:rsidP="000029DA">
      <w:pPr>
        <w:pStyle w:val="Default"/>
      </w:pPr>
      <w:r w:rsidRPr="00A35AA0">
        <w:rPr>
          <w:b/>
          <w:bCs/>
        </w:rPr>
        <w:t xml:space="preserve">Мир экономики </w:t>
      </w:r>
    </w:p>
    <w:p w:rsidR="000029DA" w:rsidRPr="00A35AA0" w:rsidRDefault="000029DA" w:rsidP="000029DA">
      <w:pPr>
        <w:pStyle w:val="Default"/>
      </w:pPr>
      <w:r w:rsidRPr="00A35AA0">
        <w:t>Экономика и е</w:t>
      </w:r>
      <w:r w:rsidRPr="00A35AA0">
        <w:rPr>
          <w:rFonts w:ascii="Cambria Math" w:hAnsi="Cambria Math" w:cs="Cambria Math"/>
        </w:rPr>
        <w:t>ѐ</w:t>
      </w:r>
      <w:r w:rsidRPr="00A35AA0">
        <w:t xml:space="preserve"> роль в жизни общества. Экономические ресурсы и потребности. Товары и услуги. Цикличность экономического развития. </w:t>
      </w:r>
    </w:p>
    <w:p w:rsidR="000029DA" w:rsidRPr="00A35AA0" w:rsidRDefault="000029DA" w:rsidP="000029DA">
      <w:pPr>
        <w:pStyle w:val="Default"/>
      </w:pPr>
      <w:r w:rsidRPr="00A35AA0">
        <w:t xml:space="preserve">Современное производство. Факторы производства. Новые технологии и их возможности. Предприятия и их современные формы. </w:t>
      </w:r>
    </w:p>
    <w:p w:rsidR="000029DA" w:rsidRPr="00A35AA0" w:rsidRDefault="000029DA" w:rsidP="000029DA">
      <w:pPr>
        <w:pStyle w:val="Default"/>
      </w:pPr>
      <w:r w:rsidRPr="00A35AA0">
        <w:lastRenderedPageBreak/>
        <w:t>Типы экономических систем. Собственность и е</w:t>
      </w:r>
      <w:r w:rsidRPr="00A35AA0">
        <w:rPr>
          <w:rFonts w:ascii="Cambria Math" w:hAnsi="Cambria Math" w:cs="Cambria Math"/>
        </w:rPr>
        <w:t>ѐ</w:t>
      </w:r>
      <w:r w:rsidRPr="00A35AA0">
        <w:t xml:space="preserve"> формы. </w:t>
      </w:r>
    </w:p>
    <w:p w:rsidR="000029DA" w:rsidRPr="00A35AA0" w:rsidRDefault="000029DA" w:rsidP="000029DA">
      <w:pPr>
        <w:pStyle w:val="Default"/>
      </w:pPr>
      <w:r w:rsidRPr="00A35AA0">
        <w:t xml:space="preserve">Рыночное регулирование экономики: возможности и границы. Виды рынков. Законы рыночной экономики. </w:t>
      </w:r>
    </w:p>
    <w:p w:rsidR="000029DA" w:rsidRPr="00A35AA0" w:rsidRDefault="000029DA" w:rsidP="000029DA">
      <w:pPr>
        <w:pStyle w:val="Default"/>
      </w:pPr>
      <w:r w:rsidRPr="00A35AA0">
        <w:t xml:space="preserve">Деньги и их функции. Инфляция. Роль банков в экономике. </w:t>
      </w:r>
    </w:p>
    <w:p w:rsidR="000029DA" w:rsidRPr="00A35AA0" w:rsidRDefault="000029DA" w:rsidP="000029DA">
      <w:pPr>
        <w:pStyle w:val="Default"/>
      </w:pPr>
      <w:r w:rsidRPr="00A35AA0">
        <w:t xml:space="preserve">Роль государства в рыночной экономике. Государственный бюджет. Налоги. </w:t>
      </w:r>
    </w:p>
    <w:p w:rsidR="000029DA" w:rsidRPr="00A35AA0" w:rsidRDefault="000029DA" w:rsidP="000029DA">
      <w:pPr>
        <w:pStyle w:val="Default"/>
      </w:pPr>
      <w:r w:rsidRPr="00A35AA0">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0029DA" w:rsidRPr="00A35AA0" w:rsidRDefault="000029DA" w:rsidP="000029DA">
      <w:pPr>
        <w:pStyle w:val="Default"/>
      </w:pPr>
      <w:r w:rsidRPr="00A35AA0">
        <w:t xml:space="preserve">Особенности экономического развития России. </w:t>
      </w:r>
    </w:p>
    <w:p w:rsidR="000029DA" w:rsidRPr="00A35AA0" w:rsidRDefault="000029DA" w:rsidP="000029DA">
      <w:pPr>
        <w:pStyle w:val="Default"/>
      </w:pPr>
      <w:r w:rsidRPr="00A35AA0">
        <w:rPr>
          <w:b/>
          <w:bCs/>
        </w:rPr>
        <w:t>Человек в экономических отношениях</w:t>
      </w:r>
      <w:r w:rsidRPr="00A35AA0">
        <w:t xml:space="preserve">Основные участники экономики — производители и потребители. Роль человеческого фактора в развитии экономики. </w:t>
      </w:r>
    </w:p>
    <w:p w:rsidR="000029DA" w:rsidRPr="00A35AA0" w:rsidRDefault="000029DA" w:rsidP="000029DA">
      <w:pPr>
        <w:pStyle w:val="Default"/>
      </w:pPr>
      <w:r w:rsidRPr="00A35AA0">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0029DA" w:rsidRPr="00A35AA0" w:rsidRDefault="000029DA" w:rsidP="000029DA">
      <w:pPr>
        <w:pStyle w:val="Default"/>
      </w:pPr>
      <w:r w:rsidRPr="00A35AA0">
        <w:t xml:space="preserve">Экономика семьи. Прожиточный минимум. Семейное потребление. </w:t>
      </w:r>
    </w:p>
    <w:p w:rsidR="000029DA" w:rsidRPr="00A35AA0" w:rsidRDefault="000029DA" w:rsidP="000029DA">
      <w:pPr>
        <w:pStyle w:val="Default"/>
      </w:pPr>
      <w:r w:rsidRPr="00A35AA0">
        <w:t xml:space="preserve">Права потребителя. </w:t>
      </w:r>
    </w:p>
    <w:p w:rsidR="000029DA" w:rsidRPr="00A35AA0" w:rsidRDefault="000029DA" w:rsidP="000029DA">
      <w:pPr>
        <w:pStyle w:val="Default"/>
      </w:pPr>
      <w:r w:rsidRPr="00A35AA0">
        <w:rPr>
          <w:b/>
          <w:bCs/>
        </w:rPr>
        <w:t xml:space="preserve">Мир социальных отношений </w:t>
      </w:r>
    </w:p>
    <w:p w:rsidR="000029DA" w:rsidRPr="00A35AA0" w:rsidRDefault="000029DA" w:rsidP="000029DA">
      <w:pPr>
        <w:pStyle w:val="Default"/>
      </w:pPr>
      <w:r w:rsidRPr="00A35AA0">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0029DA" w:rsidRPr="00A35AA0" w:rsidRDefault="000029DA" w:rsidP="000029DA">
      <w:pPr>
        <w:pStyle w:val="Default"/>
      </w:pPr>
      <w:r w:rsidRPr="00A35AA0">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0029DA" w:rsidRPr="00A35AA0" w:rsidRDefault="000029DA" w:rsidP="000029DA">
      <w:pPr>
        <w:pStyle w:val="Default"/>
      </w:pPr>
      <w:r w:rsidRPr="00A35AA0">
        <w:t xml:space="preserve">Основные социальные группы современного российского общества. Социальная политика Российского государства. </w:t>
      </w:r>
    </w:p>
    <w:p w:rsidR="000029DA" w:rsidRPr="00A35AA0" w:rsidRDefault="000029DA" w:rsidP="000029DA">
      <w:pPr>
        <w:pStyle w:val="Default"/>
      </w:pPr>
      <w:r w:rsidRPr="00A35AA0">
        <w:t xml:space="preserve">Нации и межнациональные отношения. Характеристика межнациональных отношений в современной России. Понятие толерантности. </w:t>
      </w:r>
    </w:p>
    <w:p w:rsidR="000029DA" w:rsidRPr="00A35AA0" w:rsidRDefault="000029DA" w:rsidP="000029DA">
      <w:pPr>
        <w:pStyle w:val="Default"/>
      </w:pPr>
      <w:r w:rsidRPr="00A35AA0">
        <w:rPr>
          <w:b/>
          <w:bCs/>
        </w:rPr>
        <w:t xml:space="preserve">Политика. Культура </w:t>
      </w:r>
    </w:p>
    <w:p w:rsidR="000029DA" w:rsidRPr="00A35AA0" w:rsidRDefault="000029DA" w:rsidP="000029DA">
      <w:pPr>
        <w:pStyle w:val="Default"/>
      </w:pPr>
      <w:r w:rsidRPr="00A35AA0">
        <w:rPr>
          <w:b/>
          <w:bCs/>
        </w:rPr>
        <w:t xml:space="preserve">Политическая жизнь общества </w:t>
      </w:r>
    </w:p>
    <w:p w:rsidR="000029DA" w:rsidRPr="00A35AA0" w:rsidRDefault="000029DA" w:rsidP="000029DA">
      <w:pPr>
        <w:pStyle w:val="Default"/>
      </w:pPr>
      <w:r w:rsidRPr="00A35AA0">
        <w:t xml:space="preserve">Власть. Властные отношения. Политика. Внутренняя и внешняя политика. </w:t>
      </w:r>
    </w:p>
    <w:p w:rsidR="000029DA" w:rsidRPr="00A35AA0" w:rsidRDefault="000029DA" w:rsidP="000029DA">
      <w:pPr>
        <w:pStyle w:val="Default"/>
      </w:pPr>
      <w:r w:rsidRPr="00A35AA0">
        <w:t xml:space="preserve">Сущность государства. Суверенитет. Государственное управление. Формы государства. Функции государства. </w:t>
      </w:r>
    </w:p>
    <w:p w:rsidR="000029DA" w:rsidRPr="00A35AA0" w:rsidRDefault="000029DA" w:rsidP="000029DA">
      <w:pPr>
        <w:pStyle w:val="Default"/>
      </w:pPr>
      <w:r w:rsidRPr="00A35AA0">
        <w:t xml:space="preserve">Наше государство — Российская Федерация. Государственное устройство России. Гражданство Российской Федерации. </w:t>
      </w:r>
    </w:p>
    <w:p w:rsidR="000029DA" w:rsidRPr="00A35AA0" w:rsidRDefault="000029DA" w:rsidP="000029DA">
      <w:pPr>
        <w:pStyle w:val="Default"/>
      </w:pPr>
      <w:r w:rsidRPr="00A35AA0">
        <w:t xml:space="preserve">Политический режим. Демократия. Парламентаризм. </w:t>
      </w:r>
    </w:p>
    <w:p w:rsidR="000029DA" w:rsidRPr="00A35AA0" w:rsidRDefault="000029DA" w:rsidP="000029DA">
      <w:pPr>
        <w:pStyle w:val="Default"/>
      </w:pPr>
      <w:r w:rsidRPr="00A35AA0">
        <w:t xml:space="preserve">Республика. Выборы и избирательные системы. Политические партии. </w:t>
      </w:r>
    </w:p>
    <w:p w:rsidR="000029DA" w:rsidRPr="00A35AA0" w:rsidRDefault="000029DA" w:rsidP="000029DA">
      <w:pPr>
        <w:pStyle w:val="Default"/>
      </w:pPr>
      <w:r w:rsidRPr="00A35AA0">
        <w:t xml:space="preserve">Правовое государство. Верховенство права. Разделение властей. Гражданское общество и правовое государство. Местное самоуправление. </w:t>
      </w:r>
    </w:p>
    <w:p w:rsidR="000029DA" w:rsidRPr="00A35AA0" w:rsidRDefault="000029DA" w:rsidP="000029DA">
      <w:pPr>
        <w:pStyle w:val="Default"/>
      </w:pPr>
      <w:r w:rsidRPr="00A35AA0">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0029DA" w:rsidRPr="00A35AA0" w:rsidRDefault="000029DA" w:rsidP="000029DA">
      <w:pPr>
        <w:pStyle w:val="Default"/>
      </w:pPr>
      <w:r w:rsidRPr="00A35AA0">
        <w:t xml:space="preserve">Межгосударственные отношения. Международные политические организации. </w:t>
      </w:r>
    </w:p>
    <w:p w:rsidR="000029DA" w:rsidRPr="00A35AA0" w:rsidRDefault="000029DA" w:rsidP="000029DA">
      <w:pPr>
        <w:pStyle w:val="Default"/>
      </w:pPr>
      <w:r w:rsidRPr="00A35AA0">
        <w:t>Войны и вооруж</w:t>
      </w:r>
      <w:r w:rsidRPr="00A35AA0">
        <w:rPr>
          <w:rFonts w:ascii="Cambria Math" w:hAnsi="Cambria Math" w:cs="Cambria Math"/>
        </w:rPr>
        <w:t>ѐ</w:t>
      </w:r>
      <w:r w:rsidRPr="00A35AA0">
        <w:t>нные конфликты. Национальная безопасность. Сепаратизм. Международно-правовая защита жертв вооруж</w:t>
      </w:r>
      <w:r w:rsidRPr="00A35AA0">
        <w:rPr>
          <w:rFonts w:ascii="Cambria Math" w:hAnsi="Cambria Math" w:cs="Cambria Math"/>
        </w:rPr>
        <w:t>ѐ</w:t>
      </w:r>
      <w:r w:rsidRPr="00A35AA0">
        <w:t xml:space="preserve">нных конфликтов. </w:t>
      </w:r>
    </w:p>
    <w:p w:rsidR="000029DA" w:rsidRPr="00A35AA0" w:rsidRDefault="000029DA" w:rsidP="000029DA">
      <w:pPr>
        <w:pStyle w:val="Default"/>
      </w:pPr>
      <w:r w:rsidRPr="00A35AA0">
        <w:t>Глобализация и е</w:t>
      </w:r>
      <w:r w:rsidRPr="00A35AA0">
        <w:rPr>
          <w:rFonts w:ascii="Cambria Math" w:hAnsi="Cambria Math" w:cs="Cambria Math"/>
        </w:rPr>
        <w:t>ѐ</w:t>
      </w:r>
      <w:r w:rsidRPr="00A35AA0">
        <w:t xml:space="preserve"> противоречия. </w:t>
      </w:r>
    </w:p>
    <w:p w:rsidR="000029DA" w:rsidRPr="00A35AA0" w:rsidRDefault="000029DA" w:rsidP="000029DA">
      <w:pPr>
        <w:pStyle w:val="Default"/>
      </w:pPr>
      <w:r w:rsidRPr="00A35AA0">
        <w:t xml:space="preserve">Человек и политика. Политические события и судьбы людей. Гражданская активность. Патриотизм. </w:t>
      </w:r>
    </w:p>
    <w:p w:rsidR="000029DA" w:rsidRPr="00A35AA0" w:rsidRDefault="000029DA" w:rsidP="000029DA">
      <w:pPr>
        <w:pStyle w:val="Default"/>
      </w:pPr>
      <w:r w:rsidRPr="00A35AA0">
        <w:rPr>
          <w:b/>
          <w:bCs/>
        </w:rPr>
        <w:t xml:space="preserve">Культурно-информационная среда общественной жизни </w:t>
      </w:r>
    </w:p>
    <w:p w:rsidR="000029DA" w:rsidRPr="00A35AA0" w:rsidRDefault="000029DA" w:rsidP="000029DA">
      <w:pPr>
        <w:pStyle w:val="Default"/>
      </w:pPr>
      <w:r w:rsidRPr="00A35AA0">
        <w:t>Информация и способы е</w:t>
      </w:r>
      <w:r w:rsidRPr="00A35AA0">
        <w:rPr>
          <w:rFonts w:ascii="Cambria Math" w:hAnsi="Cambria Math" w:cs="Cambria Math"/>
        </w:rPr>
        <w:t>ѐ</w:t>
      </w:r>
      <w:r w:rsidRPr="00A35AA0">
        <w:t xml:space="preserve"> распространения. Средства массовой информации. Интернет. </w:t>
      </w:r>
    </w:p>
    <w:p w:rsidR="000029DA" w:rsidRPr="00A35AA0" w:rsidRDefault="000029DA" w:rsidP="000029DA">
      <w:pPr>
        <w:pStyle w:val="Default"/>
      </w:pPr>
      <w:r w:rsidRPr="00A35AA0">
        <w:t>Культура, е</w:t>
      </w:r>
      <w:r w:rsidRPr="00A35AA0">
        <w:rPr>
          <w:rFonts w:ascii="Cambria Math" w:hAnsi="Cambria Math" w:cs="Cambria Math"/>
        </w:rPr>
        <w:t>ѐ</w:t>
      </w:r>
      <w:r w:rsidRPr="00A35AA0">
        <w:t xml:space="preserve"> многообразие и формы. Культурные различия. Диалог культур как черта современного мира. </w:t>
      </w:r>
    </w:p>
    <w:p w:rsidR="000029DA" w:rsidRPr="00A35AA0" w:rsidRDefault="000029DA" w:rsidP="000029DA">
      <w:pPr>
        <w:pStyle w:val="Default"/>
      </w:pPr>
      <w:r w:rsidRPr="00A35AA0">
        <w:t xml:space="preserve">Роль религии в культурном развитии. Религиозные нормы. Мировые религии. Веротерпимость. </w:t>
      </w:r>
    </w:p>
    <w:p w:rsidR="000029DA" w:rsidRPr="00A35AA0" w:rsidRDefault="000029DA" w:rsidP="000029DA">
      <w:pPr>
        <w:pStyle w:val="Default"/>
      </w:pPr>
      <w:r w:rsidRPr="00A35AA0">
        <w:lastRenderedPageBreak/>
        <w:t xml:space="preserve">Культура Российской Федерации. Образование и наука. Искусство. Возрождение религиозной жизни в нашей стране. </w:t>
      </w:r>
    </w:p>
    <w:p w:rsidR="000029DA" w:rsidRPr="00A35AA0" w:rsidRDefault="000029DA" w:rsidP="000029DA">
      <w:pPr>
        <w:pStyle w:val="Default"/>
      </w:pPr>
      <w:r w:rsidRPr="00A35AA0">
        <w:rPr>
          <w:b/>
          <w:bCs/>
        </w:rPr>
        <w:t xml:space="preserve">Человек в меняющемся обществе </w:t>
      </w:r>
    </w:p>
    <w:p w:rsidR="00C345A7" w:rsidRDefault="000029DA" w:rsidP="000029DA">
      <w:pPr>
        <w:pStyle w:val="Default"/>
      </w:pPr>
      <w:r w:rsidRPr="00A35AA0">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w:t>
      </w:r>
      <w:r w:rsidRPr="00A35AA0">
        <w:rPr>
          <w:rFonts w:ascii="Cambria Math" w:hAnsi="Cambria Math" w:cs="Cambria Math"/>
        </w:rPr>
        <w:t>ѐ</w:t>
      </w:r>
      <w:r w:rsidR="004226D1" w:rsidRPr="00A35AA0">
        <w:t>тся молодыми.</w:t>
      </w:r>
    </w:p>
    <w:p w:rsidR="00C345A7" w:rsidRPr="00C345A7" w:rsidRDefault="00C345A7" w:rsidP="00C345A7">
      <w:pPr>
        <w:pStyle w:val="Default"/>
        <w:jc w:val="center"/>
        <w:rPr>
          <w:b/>
          <w:u w:val="single"/>
        </w:rPr>
      </w:pPr>
      <w:r w:rsidRPr="00C345A7">
        <w:rPr>
          <w:b/>
          <w:u w:val="single"/>
        </w:rPr>
        <w:t>ПРОГРАММА  ПО ОБЩЕСТВОЗНАНИЮ</w:t>
      </w:r>
    </w:p>
    <w:p w:rsidR="00C345A7" w:rsidRPr="00287340" w:rsidRDefault="00C345A7" w:rsidP="00C345A7">
      <w:pPr>
        <w:jc w:val="center"/>
        <w:rPr>
          <w:rFonts w:ascii="Times New Roman" w:hAnsi="Times New Roman"/>
          <w:b/>
          <w:sz w:val="24"/>
          <w:szCs w:val="24"/>
        </w:rPr>
      </w:pPr>
      <w:r w:rsidRPr="00287340">
        <w:rPr>
          <w:rFonts w:ascii="Times New Roman" w:hAnsi="Times New Roman"/>
          <w:b/>
          <w:sz w:val="24"/>
          <w:szCs w:val="24"/>
        </w:rPr>
        <w:t>Пояснительная записка</w:t>
      </w:r>
    </w:p>
    <w:p w:rsidR="00C345A7" w:rsidRPr="00BA5378" w:rsidRDefault="00C345A7" w:rsidP="00C345A7">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BA5378">
        <w:rPr>
          <w:rFonts w:ascii="Times New Roman" w:eastAsia="Times New Roman" w:hAnsi="Times New Roman"/>
          <w:sz w:val="24"/>
          <w:szCs w:val="24"/>
          <w:lang w:eastAsia="ru-RU"/>
        </w:rPr>
        <w:t xml:space="preserve">Программа  </w:t>
      </w:r>
      <w:r w:rsidRPr="00BA5378">
        <w:rPr>
          <w:rFonts w:ascii="Times New Roman" w:hAnsi="Times New Roman"/>
          <w:color w:val="000000"/>
          <w:sz w:val="24"/>
          <w:szCs w:val="24"/>
          <w:shd w:val="clear" w:color="auto" w:fill="FFFFFF"/>
        </w:rPr>
        <w:t xml:space="preserve"> по обществознанию для 5 класса составлена в соответствии с Федеральным государственным образовательным стандартом, </w:t>
      </w:r>
      <w:r w:rsidRPr="00BA5378">
        <w:rPr>
          <w:rFonts w:ascii="Times New Roman" w:eastAsia="Times New Roman" w:hAnsi="Times New Roman"/>
          <w:sz w:val="24"/>
          <w:szCs w:val="24"/>
          <w:lang w:eastAsia="ru-RU"/>
        </w:rPr>
        <w:t xml:space="preserve">на основе  авторской программы Л.Н. Боголюбова «Обществознание» и </w:t>
      </w:r>
      <w:r w:rsidRPr="00BA5378">
        <w:rPr>
          <w:rFonts w:ascii="Times New Roman" w:eastAsia="Times New Roman" w:hAnsi="Times New Roman"/>
          <w:color w:val="000000"/>
          <w:sz w:val="24"/>
          <w:szCs w:val="24"/>
          <w:lang w:eastAsia="ru-RU"/>
        </w:rPr>
        <w:t>по курсу «Граждановедение. Брянская область.5 класс» на основе регионального(национально-регионального) компонента под общим названием «Брянский край».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 Изучение обществознания в 5 классе направлено на достижение следующих </w:t>
      </w:r>
      <w:r w:rsidRPr="00BA5378">
        <w:rPr>
          <w:rFonts w:ascii="Times New Roman" w:eastAsia="Times New Roman" w:hAnsi="Times New Roman"/>
          <w:b/>
          <w:sz w:val="24"/>
          <w:szCs w:val="24"/>
          <w:lang w:eastAsia="ru-RU"/>
        </w:rPr>
        <w:t>целей: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1. </w:t>
      </w:r>
      <w:r w:rsidRPr="00BA5378">
        <w:rPr>
          <w:rFonts w:ascii="Times New Roman" w:eastAsia="Times New Roman" w:hAnsi="Times New Roman"/>
          <w:b/>
          <w:sz w:val="24"/>
          <w:szCs w:val="24"/>
          <w:lang w:eastAsia="ru-RU"/>
        </w:rPr>
        <w:t xml:space="preserve">Развитие </w:t>
      </w:r>
      <w:r w:rsidRPr="00BA5378">
        <w:rPr>
          <w:rFonts w:ascii="Times New Roman" w:eastAsia="Times New Roman" w:hAnsi="Times New Roman"/>
          <w:sz w:val="24"/>
          <w:szCs w:val="24"/>
          <w:lang w:eastAsia="ru-RU"/>
        </w:rPr>
        <w:t>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Воспитание </w:t>
      </w:r>
      <w:r w:rsidRPr="00BA5378">
        <w:rPr>
          <w:rFonts w:ascii="Times New Roman" w:eastAsia="Times New Roman" w:hAnsi="Times New Roman"/>
          <w:sz w:val="24"/>
          <w:szCs w:val="24"/>
          <w:lang w:eastAsia="ru-RU"/>
        </w:rPr>
        <w:t>общероссийской идентичности</w:t>
      </w:r>
      <w:r w:rsidRPr="00BA5378">
        <w:rPr>
          <w:rFonts w:ascii="Times New Roman" w:eastAsia="Times New Roman" w:hAnsi="Times New Roman"/>
          <w:b/>
          <w:sz w:val="24"/>
          <w:szCs w:val="24"/>
          <w:lang w:eastAsia="ru-RU"/>
        </w:rPr>
        <w:t>,</w:t>
      </w:r>
      <w:r w:rsidRPr="00BA5378">
        <w:rPr>
          <w:rFonts w:ascii="Times New Roman" w:eastAsia="Times New Roman" w:hAnsi="Times New Roman"/>
          <w:sz w:val="24"/>
          <w:szCs w:val="24"/>
          <w:lang w:eastAsia="ru-RU"/>
        </w:rPr>
        <w:t xml:space="preserve">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Освоение </w:t>
      </w:r>
      <w:r w:rsidRPr="00BA5378">
        <w:rPr>
          <w:rFonts w:ascii="Times New Roman" w:eastAsia="Times New Roman" w:hAnsi="Times New Roman"/>
          <w:sz w:val="24"/>
          <w:szCs w:val="24"/>
          <w:lang w:eastAsia="ru-RU"/>
        </w:rPr>
        <w:t xml:space="preserve">на уровне функциональной грамотности системы </w:t>
      </w:r>
      <w:r w:rsidRPr="00BA5378">
        <w:rPr>
          <w:rFonts w:ascii="Times New Roman" w:eastAsia="Times New Roman" w:hAnsi="Times New Roman"/>
          <w:b/>
          <w:sz w:val="24"/>
          <w:szCs w:val="24"/>
          <w:lang w:eastAsia="ru-RU"/>
        </w:rPr>
        <w:t xml:space="preserve">знаний, </w:t>
      </w:r>
      <w:r w:rsidRPr="00BA5378">
        <w:rPr>
          <w:rFonts w:ascii="Times New Roman" w:eastAsia="Times New Roman" w:hAnsi="Times New Roman"/>
          <w:sz w:val="24"/>
          <w:szCs w:val="24"/>
          <w:lang w:eastAsia="ru-RU"/>
        </w:rPr>
        <w:t xml:space="preserve">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Овладение</w:t>
      </w:r>
      <w:r w:rsidRPr="00BA5378">
        <w:rPr>
          <w:rFonts w:ascii="Times New Roman" w:eastAsia="Times New Roman" w:hAnsi="Times New Roman"/>
          <w:sz w:val="24"/>
          <w:szCs w:val="24"/>
          <w:lang w:eastAsia="ru-RU"/>
        </w:rPr>
        <w:t xml:space="preserve"> умениями познавательной, коммуникативной, практической деятельности в основных характерных для подросткового возраста социальных ролях.</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Формированиеопыта</w:t>
      </w:r>
      <w:r w:rsidRPr="00BA5378">
        <w:rPr>
          <w:rFonts w:ascii="Times New Roman" w:eastAsia="Times New Roman" w:hAnsi="Times New Roman"/>
          <w:sz w:val="24"/>
          <w:szCs w:val="24"/>
          <w:lang w:eastAsia="ru-RU"/>
        </w:rPr>
        <w:t xml:space="preserve">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bCs/>
          <w:spacing w:val="-1"/>
          <w:sz w:val="24"/>
          <w:szCs w:val="24"/>
          <w:lang w:eastAsia="ru-RU"/>
        </w:rPr>
        <w:t xml:space="preserve">Воспитание </w:t>
      </w:r>
      <w:r w:rsidRPr="00BA5378">
        <w:rPr>
          <w:rFonts w:ascii="Times New Roman" w:eastAsia="Times New Roman" w:hAnsi="Times New Roman"/>
          <w:bCs/>
          <w:spacing w:val="-1"/>
          <w:sz w:val="24"/>
          <w:szCs w:val="24"/>
          <w:lang w:eastAsia="ru-RU"/>
        </w:rPr>
        <w:t>у учащихся чувства</w:t>
      </w:r>
      <w:r w:rsidRPr="0080204C">
        <w:rPr>
          <w:rFonts w:ascii="Times New Roman" w:eastAsia="Times New Roman" w:hAnsi="Times New Roman"/>
          <w:bCs/>
          <w:spacing w:val="-1"/>
          <w:sz w:val="24"/>
          <w:szCs w:val="24"/>
          <w:lang w:eastAsia="ru-RU"/>
        </w:rPr>
        <w:t xml:space="preserve"> любви к Родине, ак</w:t>
      </w:r>
      <w:r w:rsidRPr="0080204C">
        <w:rPr>
          <w:rFonts w:ascii="Times New Roman" w:eastAsia="Times New Roman" w:hAnsi="Times New Roman"/>
          <w:bCs/>
          <w:spacing w:val="1"/>
          <w:sz w:val="24"/>
          <w:szCs w:val="24"/>
          <w:lang w:eastAsia="ru-RU"/>
        </w:rPr>
        <w:t>тивную гражданскую позицию</w:t>
      </w:r>
      <w:r w:rsidRPr="00BA5378">
        <w:rPr>
          <w:rFonts w:ascii="Times New Roman" w:eastAsia="Times New Roman" w:hAnsi="Times New Roman"/>
          <w:bCs/>
          <w:spacing w:val="1"/>
          <w:sz w:val="24"/>
          <w:szCs w:val="24"/>
          <w:lang w:eastAsia="ru-RU"/>
        </w:rPr>
        <w:t>.</w:t>
      </w:r>
    </w:p>
    <w:p w:rsidR="00C345A7" w:rsidRPr="00BA5378" w:rsidRDefault="00C345A7" w:rsidP="00C345A7">
      <w:pPr>
        <w:spacing w:after="0" w:line="240" w:lineRule="auto"/>
        <w:ind w:firstLine="709"/>
        <w:jc w:val="both"/>
        <w:rPr>
          <w:rFonts w:ascii="Times New Roman" w:eastAsia="Times New Roman" w:hAnsi="Times New Roman"/>
          <w:b/>
          <w:sz w:val="24"/>
          <w:szCs w:val="24"/>
          <w:lang w:eastAsia="ru-RU"/>
        </w:rPr>
      </w:pPr>
      <w:r w:rsidRPr="00BA5378">
        <w:rPr>
          <w:rFonts w:ascii="Times New Roman" w:eastAsia="Times New Roman" w:hAnsi="Times New Roman"/>
          <w:sz w:val="24"/>
          <w:szCs w:val="24"/>
          <w:lang w:eastAsia="ru-RU"/>
        </w:rPr>
        <w:t xml:space="preserve">Исходя из концептуальных подходов к современному обществоведческому образованию и особенностей учащихся отроческого (подросткового) возраста, курс призван решить следующие </w:t>
      </w:r>
      <w:r w:rsidRPr="00BA5378">
        <w:rPr>
          <w:rFonts w:ascii="Times New Roman" w:eastAsia="Times New Roman" w:hAnsi="Times New Roman"/>
          <w:b/>
          <w:sz w:val="24"/>
          <w:szCs w:val="24"/>
          <w:lang w:eastAsia="ru-RU"/>
        </w:rPr>
        <w:t>задачи:</w:t>
      </w:r>
    </w:p>
    <w:p w:rsidR="00C345A7" w:rsidRPr="00DF303D" w:rsidRDefault="00C345A7" w:rsidP="00C345A7">
      <w:pPr>
        <w:spacing w:after="0" w:line="240" w:lineRule="auto"/>
        <w:ind w:firstLine="142"/>
        <w:jc w:val="both"/>
        <w:rPr>
          <w:rFonts w:ascii="Times New Roman" w:eastAsia="Times New Roman" w:hAnsi="Times New Roman"/>
          <w:bCs/>
          <w:iCs/>
          <w:sz w:val="24"/>
          <w:szCs w:val="24"/>
          <w:lang w:eastAsia="ru-RU"/>
        </w:rPr>
      </w:pPr>
      <w:r w:rsidRPr="00BA5378">
        <w:rPr>
          <w:rFonts w:ascii="Times New Roman" w:eastAsia="Times New Roman" w:hAnsi="Times New Roman"/>
          <w:bCs/>
          <w:iCs/>
          <w:sz w:val="24"/>
          <w:szCs w:val="24"/>
          <w:lang w:eastAsia="ru-RU"/>
        </w:rPr>
        <w:t xml:space="preserve">          - </w:t>
      </w:r>
      <w:r w:rsidRPr="00DF303D">
        <w:rPr>
          <w:rFonts w:ascii="Times New Roman" w:eastAsia="Times New Roman" w:hAnsi="Times New Roman"/>
          <w:bCs/>
          <w:iCs/>
          <w:sz w:val="24"/>
          <w:szCs w:val="24"/>
          <w:lang w:eastAsia="ru-RU"/>
        </w:rPr>
        <w:t>вызвать у учащихся интерес к истории родного края,</w:t>
      </w:r>
    </w:p>
    <w:p w:rsidR="00C345A7" w:rsidRPr="00BA5378" w:rsidRDefault="00C345A7" w:rsidP="00C345A7">
      <w:pPr>
        <w:spacing w:after="0" w:line="240" w:lineRule="auto"/>
        <w:ind w:firstLine="142"/>
        <w:jc w:val="both"/>
        <w:rPr>
          <w:rFonts w:ascii="Times New Roman" w:eastAsia="Times New Roman" w:hAnsi="Times New Roman"/>
          <w:spacing w:val="-2"/>
          <w:sz w:val="24"/>
          <w:szCs w:val="24"/>
          <w:lang w:eastAsia="ru-RU"/>
        </w:rPr>
      </w:pPr>
      <w:r w:rsidRPr="00DF303D">
        <w:rPr>
          <w:rFonts w:ascii="Times New Roman" w:eastAsia="Times New Roman" w:hAnsi="Times New Roman"/>
          <w:bCs/>
          <w:iCs/>
          <w:sz w:val="24"/>
          <w:szCs w:val="24"/>
          <w:lang w:eastAsia="ru-RU"/>
        </w:rPr>
        <w:t>-   пробудить желание узнать как мож</w:t>
      </w:r>
      <w:r w:rsidRPr="00DF303D">
        <w:rPr>
          <w:rFonts w:ascii="Times New Roman" w:eastAsia="Times New Roman" w:hAnsi="Times New Roman"/>
          <w:bCs/>
          <w:iCs/>
          <w:sz w:val="24"/>
          <w:szCs w:val="24"/>
          <w:lang w:eastAsia="ru-RU"/>
        </w:rPr>
        <w:softHyphen/>
      </w:r>
      <w:r w:rsidRPr="00DF303D">
        <w:rPr>
          <w:rFonts w:ascii="Times New Roman" w:eastAsia="Times New Roman" w:hAnsi="Times New Roman"/>
          <w:bCs/>
          <w:iCs/>
          <w:spacing w:val="-2"/>
          <w:sz w:val="24"/>
          <w:szCs w:val="24"/>
          <w:lang w:eastAsia="ru-RU"/>
        </w:rPr>
        <w:t>но больше о своей малой родине.</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создать содержательные и организационно - педагогические условия для усвоения подростками важных для становления личности элементов культуры (знаний, опыта практической и познавательной, коммуникативной, эмоционально-оценочной деятельности);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 способствовать усвоению на информационном, практическом и эмоциональном уровне идеалов и ценностей демократического общества (патриотизма, уважения </w:t>
      </w:r>
      <w:r w:rsidRPr="00BA5378">
        <w:rPr>
          <w:rFonts w:ascii="Times New Roman" w:eastAsia="Times New Roman" w:hAnsi="Times New Roman"/>
          <w:sz w:val="24"/>
          <w:szCs w:val="24"/>
          <w:lang w:eastAsia="ru-RU"/>
        </w:rPr>
        <w:lastRenderedPageBreak/>
        <w:t>гражданских прав и свобод, осознанного и ответственного выбора в условиях социальных альтернатив);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содействовать освоению на информационном и эмпирическом уровне основных социальных ролей в пределах дееспособности личности в подростковом возрасте (член семьи, учащийся школы, труженик, собственник, потребитель, гражданин);</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обеспечить практическое владение способами получения адаптированной социальной информации из различных источников, включая анализ положения в своем регионе (городе, селе), рефлексию личного социального опыта, актуальной социальной практики, в том числе включенной в содержание курса;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предоставить возможность учащимся существенно расширить активный словарь через включение в него основных обществоведческих терминов и понятий, которые могут быть освоены на уровне не ниже их распознавания (узнавания) и воспроизведения (называния), правильного употребления в различном контексте в процессе ориентировки в социальной информации;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помочь формированию осведомленности и практическому освоению конструктивных способов учебной и социальной коммуникации, при котором достигается толерантное взаимоприятие партнера, гуманное поведение в социальных конфликтах;</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предоставить для практического освоения необходимую информацию о возможностях и особенностях получения образования, рефлексии своих склонностей, способностей и перспектив допрофессиональной подготовки.</w:t>
      </w:r>
    </w:p>
    <w:p w:rsidR="00C345A7"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p>
    <w:p w:rsidR="00C345A7" w:rsidRPr="00BA5378" w:rsidRDefault="00C345A7" w:rsidP="00C345A7">
      <w:pPr>
        <w:widowControl w:val="0"/>
        <w:spacing w:after="0"/>
        <w:ind w:firstLine="709"/>
        <w:jc w:val="center"/>
        <w:rPr>
          <w:rFonts w:ascii="Times New Roman" w:eastAsia="Times New Roman" w:hAnsi="Times New Roman"/>
          <w:b/>
          <w:sz w:val="24"/>
          <w:szCs w:val="24"/>
          <w:lang w:eastAsia="ru-RU"/>
        </w:rPr>
      </w:pPr>
      <w:r w:rsidRPr="00BA5378">
        <w:rPr>
          <w:rFonts w:ascii="Times New Roman" w:eastAsia="Times New Roman" w:hAnsi="Times New Roman"/>
          <w:b/>
          <w:sz w:val="24"/>
          <w:szCs w:val="24"/>
          <w:lang w:eastAsia="ru-RU"/>
        </w:rPr>
        <w:t>Общая характеристика предмета</w:t>
      </w:r>
    </w:p>
    <w:p w:rsidR="00C345A7" w:rsidRPr="00BA5378" w:rsidRDefault="00C345A7" w:rsidP="00C345A7">
      <w:pPr>
        <w:widowControl w:val="0"/>
        <w:spacing w:after="0"/>
        <w:ind w:firstLine="709"/>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Курс обществознания в этом возрасте  преимущественно  связан  с проблемами социали</w:t>
      </w:r>
      <w:r w:rsidRPr="00BA5378">
        <w:rPr>
          <w:rFonts w:ascii="Times New Roman" w:eastAsia="Times New Roman" w:hAnsi="Times New Roman"/>
          <w:sz w:val="24"/>
          <w:szCs w:val="24"/>
          <w:lang w:eastAsia="ru-RU"/>
        </w:rPr>
        <w:softHyphen/>
        <w:t>зации младших подростков. В связи с этим, необходимо обе</w:t>
      </w:r>
      <w:r w:rsidRPr="00BA5378">
        <w:rPr>
          <w:rFonts w:ascii="Times New Roman" w:eastAsia="Times New Roman" w:hAnsi="Times New Roman"/>
          <w:sz w:val="24"/>
          <w:szCs w:val="24"/>
          <w:lang w:eastAsia="ru-RU"/>
        </w:rPr>
        <w:softHyphen/>
        <w:t>спечить преемственность по отношению к курсу «Окружаю</w:t>
      </w:r>
      <w:r w:rsidRPr="00BA5378">
        <w:rPr>
          <w:rFonts w:ascii="Times New Roman" w:eastAsia="Times New Roman" w:hAnsi="Times New Roman"/>
          <w:sz w:val="24"/>
          <w:szCs w:val="24"/>
          <w:lang w:eastAsia="ru-RU"/>
        </w:rPr>
        <w:softHyphen/>
        <w:t>щий мир», изучаемому в начальной школе. Первой темой в рамках курса «обществознание» является «Человек», в которой рассматриваются важнейшие социаль</w:t>
      </w:r>
      <w:r w:rsidRPr="00BA5378">
        <w:rPr>
          <w:rFonts w:ascii="Times New Roman" w:eastAsia="Times New Roman" w:hAnsi="Times New Roman"/>
          <w:sz w:val="24"/>
          <w:szCs w:val="24"/>
          <w:lang w:eastAsia="ru-RU"/>
        </w:rPr>
        <w:softHyphen/>
        <w:t>ные свойства человека. Программа последовательно вводит обучающихся в расширяющийся круг социальных институтов: от самого близкого и эмоционально значимого — тема «Семья» и «Школа» через раскрытие важнейшей стороны человече</w:t>
      </w:r>
      <w:r w:rsidRPr="00BA5378">
        <w:rPr>
          <w:rFonts w:ascii="Times New Roman" w:eastAsia="Times New Roman" w:hAnsi="Times New Roman"/>
          <w:sz w:val="24"/>
          <w:szCs w:val="24"/>
          <w:lang w:eastAsia="ru-RU"/>
        </w:rPr>
        <w:softHyphen/>
        <w:t>ской жизни в теме «Труд» до самого общественно значимо</w:t>
      </w:r>
      <w:r w:rsidRPr="00BA5378">
        <w:rPr>
          <w:rFonts w:ascii="Times New Roman" w:eastAsia="Times New Roman" w:hAnsi="Times New Roman"/>
          <w:sz w:val="24"/>
          <w:szCs w:val="24"/>
          <w:lang w:eastAsia="ru-RU"/>
        </w:rPr>
        <w:softHyphen/>
        <w:t>го -   «Родина». В процессе освоения курса учащиеся расширяют круг сведений не только о важнейших социальных институтах и их обществен</w:t>
      </w:r>
      <w:r w:rsidRPr="00BA5378">
        <w:rPr>
          <w:rFonts w:ascii="Times New Roman" w:eastAsia="Times New Roman" w:hAnsi="Times New Roman"/>
          <w:sz w:val="24"/>
          <w:szCs w:val="24"/>
          <w:lang w:eastAsia="ru-RU"/>
        </w:rPr>
        <w:softHyphen/>
        <w:t>ном назначении, но и о качествах человека, проявляющихся во взаимодействии с ними.</w:t>
      </w:r>
    </w:p>
    <w:p w:rsidR="00C345A7" w:rsidRPr="00BA5378" w:rsidRDefault="00C345A7" w:rsidP="00C345A7">
      <w:pPr>
        <w:widowControl w:val="0"/>
        <w:spacing w:after="0" w:line="240" w:lineRule="auto"/>
        <w:jc w:val="center"/>
        <w:rPr>
          <w:rFonts w:ascii="Times New Roman" w:eastAsia="Times New Roman" w:hAnsi="Times New Roman"/>
          <w:b/>
          <w:sz w:val="24"/>
          <w:szCs w:val="24"/>
          <w:lang w:eastAsia="ru-RU"/>
        </w:rPr>
      </w:pPr>
      <w:r w:rsidRPr="00BA5378">
        <w:rPr>
          <w:rFonts w:ascii="Times New Roman" w:eastAsia="Times New Roman" w:hAnsi="Times New Roman"/>
          <w:b/>
          <w:sz w:val="24"/>
          <w:szCs w:val="24"/>
          <w:lang w:eastAsia="ru-RU"/>
        </w:rPr>
        <w:t>Описание места учебного предмета учебном плане</w:t>
      </w:r>
    </w:p>
    <w:p w:rsidR="00C345A7" w:rsidRPr="00BA5378" w:rsidRDefault="00C345A7" w:rsidP="00C345A7">
      <w:pPr>
        <w:widowControl w:val="0"/>
        <w:spacing w:after="0" w:line="240" w:lineRule="auto"/>
        <w:jc w:val="center"/>
        <w:rPr>
          <w:rFonts w:ascii="Times New Roman" w:eastAsia="Times New Roman" w:hAnsi="Times New Roman"/>
          <w:b/>
          <w:sz w:val="24"/>
          <w:szCs w:val="24"/>
          <w:lang w:eastAsia="ru-RU"/>
        </w:rPr>
      </w:pPr>
    </w:p>
    <w:p w:rsidR="00C345A7" w:rsidRPr="00BA5378" w:rsidRDefault="00C345A7" w:rsidP="00C345A7">
      <w:pPr>
        <w:jc w:val="both"/>
        <w:rPr>
          <w:rFonts w:ascii="Times New Roman" w:hAnsi="Times New Roman"/>
          <w:sz w:val="24"/>
          <w:szCs w:val="24"/>
        </w:rPr>
      </w:pPr>
      <w:r w:rsidRPr="00BA5378">
        <w:rPr>
          <w:rFonts w:ascii="Times New Roman" w:hAnsi="Times New Roman"/>
          <w:sz w:val="24"/>
          <w:szCs w:val="24"/>
        </w:rPr>
        <w:t>На изучение обществознания отводится 1ч  в неделю, 34часа в год.</w:t>
      </w:r>
    </w:p>
    <w:p w:rsidR="00C345A7" w:rsidRPr="00BA5378" w:rsidRDefault="00C345A7" w:rsidP="00C345A7">
      <w:pPr>
        <w:shd w:val="clear" w:color="auto" w:fill="FFFFFF"/>
        <w:spacing w:after="360" w:line="240" w:lineRule="auto"/>
        <w:jc w:val="center"/>
        <w:rPr>
          <w:rFonts w:ascii="Times New Roman" w:eastAsia="Times New Roman" w:hAnsi="Times New Roman"/>
          <w:color w:val="000000" w:themeColor="text1"/>
          <w:sz w:val="24"/>
          <w:szCs w:val="24"/>
          <w:lang w:eastAsia="ru-RU"/>
        </w:rPr>
      </w:pPr>
      <w:r w:rsidRPr="00BA5378">
        <w:rPr>
          <w:rFonts w:ascii="Times New Roman" w:eastAsia="Times New Roman" w:hAnsi="Times New Roman"/>
          <w:b/>
          <w:bCs/>
          <w:color w:val="000000" w:themeColor="text1"/>
          <w:sz w:val="24"/>
          <w:szCs w:val="24"/>
          <w:lang w:eastAsia="ru-RU"/>
        </w:rPr>
        <w:t>Описание ценностных ориентиров содержания учебного предмета</w:t>
      </w:r>
    </w:p>
    <w:p w:rsidR="00C345A7" w:rsidRDefault="00C345A7" w:rsidP="00C345A7">
      <w:pPr>
        <w:shd w:val="clear" w:color="auto" w:fill="FFFFFF"/>
        <w:spacing w:after="360" w:line="240" w:lineRule="auto"/>
        <w:rPr>
          <w:rFonts w:ascii="Times New Roman" w:eastAsia="Times New Roman" w:hAnsi="Times New Roman"/>
          <w:spacing w:val="-1"/>
          <w:sz w:val="24"/>
          <w:szCs w:val="24"/>
          <w:lang w:eastAsia="ru-RU"/>
        </w:rPr>
      </w:pPr>
      <w:r w:rsidRPr="00BA5378">
        <w:rPr>
          <w:rFonts w:ascii="Times New Roman" w:eastAsia="Times New Roman" w:hAnsi="Times New Roman"/>
          <w:color w:val="000000" w:themeColor="text1"/>
          <w:sz w:val="24"/>
          <w:szCs w:val="24"/>
          <w:lang w:eastAsia="ru-RU"/>
        </w:rPr>
        <w:t xml:space="preserve">Обществознание как учебный предмет имеет большое значение в развитии личности на исключительно важном этапе ее социализации – в подростковом возрасте, повышению </w:t>
      </w:r>
      <w:r w:rsidRPr="00BA5378">
        <w:rPr>
          <w:rFonts w:ascii="Times New Roman" w:eastAsia="Times New Roman" w:hAnsi="Times New Roman"/>
          <w:color w:val="000000" w:themeColor="text1"/>
          <w:sz w:val="24"/>
          <w:szCs w:val="24"/>
          <w:lang w:eastAsia="ru-RU"/>
        </w:rPr>
        <w:lastRenderedPageBreak/>
        <w:t xml:space="preserve">уровня ее духовно-нравственной, политической и правовой культуры, становлению социального поведения, основанного на уважении закона и правопорядка. Данный учебный предмет позволяет углубить интерес у обучающихся к изучению социальных и гуманитарных дисциплин; формирует способность к личному самоопределению, самореализации, самоконтролю; повышает мотивацию к высокопроизводительной, наукоемкой трудовой деятельности. Предмет «Обществознание» формирует у обучающихся ценностные ориентиры, основанные на идеях патриотизма, любви и уважения к Отечеству; на отношение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w:t>
      </w:r>
      <w:r w:rsidRPr="0080204C">
        <w:rPr>
          <w:rFonts w:ascii="Times New Roman" w:eastAsia="Times New Roman" w:hAnsi="Times New Roman"/>
          <w:spacing w:val="-1"/>
          <w:sz w:val="24"/>
          <w:szCs w:val="24"/>
          <w:lang w:eastAsia="ru-RU"/>
        </w:rPr>
        <w:t>на развитие мотивации к активному участию в основных сферах общественной жизни Брянской области, способствует  развитию гражданственности и патриотизма учащихся, осознанию себя будущим активным участником преобразования родной Брянской области.</w:t>
      </w:r>
    </w:p>
    <w:p w:rsidR="00C345A7" w:rsidRPr="00C345A7" w:rsidRDefault="00C345A7" w:rsidP="00C345A7">
      <w:pPr>
        <w:shd w:val="clear" w:color="auto" w:fill="FFFFFF"/>
        <w:spacing w:after="360" w:line="240" w:lineRule="auto"/>
        <w:rPr>
          <w:rFonts w:ascii="Times New Roman" w:eastAsia="Times New Roman" w:hAnsi="Times New Roman"/>
          <w:spacing w:val="-1"/>
          <w:sz w:val="24"/>
          <w:szCs w:val="24"/>
          <w:lang w:eastAsia="ru-RU"/>
        </w:rPr>
      </w:pPr>
      <w:r w:rsidRPr="00BA5378">
        <w:rPr>
          <w:rFonts w:ascii="Times New Roman" w:eastAsia="Times New Roman" w:hAnsi="Times New Roman"/>
          <w:b/>
          <w:bCs/>
          <w:color w:val="000000" w:themeColor="text1"/>
          <w:sz w:val="24"/>
          <w:szCs w:val="24"/>
          <w:lang w:eastAsia="ru-RU"/>
        </w:rPr>
        <w:t xml:space="preserve">Личностные, метапредметные и предметные результаты освоения учебного предмета </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Личностнымирезультатами</w:t>
      </w:r>
      <w:r w:rsidRPr="00BA5378">
        <w:rPr>
          <w:rFonts w:ascii="Times New Roman" w:eastAsia="Times New Roman" w:hAnsi="Times New Roman"/>
          <w:sz w:val="24"/>
          <w:szCs w:val="24"/>
          <w:lang w:eastAsia="ru-RU"/>
        </w:rPr>
        <w:t xml:space="preserve"> выпускников основной школы, формируемыми при изучении содержания курса, являются: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Мотивированность на посильное и созидательное участие в жизни общества;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2.Заинтерисованность не только в личном успехе, но и в благополучии и процветании своей страны;</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3.Ценностные ориентиры, основанные на идеях патриотизма, любви и уважения к Отечеству, к родному краю;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w:t>
      </w:r>
      <w:r w:rsidRPr="0080204C">
        <w:rPr>
          <w:rFonts w:ascii="Times New Roman" w:eastAsia="Times New Roman" w:hAnsi="Times New Roman"/>
          <w:sz w:val="24"/>
          <w:szCs w:val="24"/>
          <w:lang w:eastAsia="ru-RU"/>
        </w:rPr>
        <w:t>уважительного отношения к  родному краю, своей семье, истории, культуре, природе нашего края, его современной жизни</w:t>
      </w:r>
      <w:r w:rsidRPr="00BA5378">
        <w:rPr>
          <w:rFonts w:ascii="Times New Roman" w:eastAsia="Times New Roman" w:hAnsi="Times New Roman"/>
          <w:sz w:val="24"/>
          <w:szCs w:val="24"/>
          <w:lang w:eastAsia="ru-RU"/>
        </w:rPr>
        <w:t>осознании своей ответственности за страну перед нынешними и грядущими поколениями.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Метапредметные результаты </w:t>
      </w:r>
      <w:r w:rsidRPr="00BA5378">
        <w:rPr>
          <w:rFonts w:ascii="Times New Roman" w:eastAsia="Times New Roman" w:hAnsi="Times New Roman"/>
          <w:sz w:val="24"/>
          <w:szCs w:val="24"/>
          <w:lang w:eastAsia="ru-RU"/>
        </w:rPr>
        <w:t>изучения обществознания выпускниками основной школы проявляются 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Умение сознательно организовывать свою познавательную деятельность (от постановки цели до получения и оценки результата);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использование элементов причинно – следственного анализа;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исследование несложных реальных связей и зависимостей;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определение сущностных характеристик изучаемого объекта; выбор верных критериев для сравнения, сопоставления. Оценки объектов;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поиск и извлечение нужной информации по заданной теме и адаптированных источниках различного типа;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lastRenderedPageBreak/>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подкрепление изученных положений конкретными примерами;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определение собственного отношения к явлениям современной жизни, формулирование своей точки зрения.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Предметными результатами </w:t>
      </w:r>
      <w:r w:rsidRPr="00BA5378">
        <w:rPr>
          <w:rFonts w:ascii="Times New Roman" w:eastAsia="Times New Roman" w:hAnsi="Times New Roman"/>
          <w:sz w:val="24"/>
          <w:szCs w:val="24"/>
          <w:lang w:eastAsia="ru-RU"/>
        </w:rPr>
        <w:t>освоения выпускниками основной школы содержания программы по обществознанию являются: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 Знание ряда ключевых понятий об основных социальных объектах; умение объяснять с опорой на эти понятия явления социальной действительности;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 Знания, умения и ценностные установки, необходимые для сознательного выполнения старшими подростками основных ролей в пределах своей дееспособности;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4. Умения находить нужную социальную информацию в педагогически отобранных источника;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одобряемх в современном российском обществе социальных ценностей;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5.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6.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A5378">
        <w:rPr>
          <w:rFonts w:ascii="Times New Roman" w:eastAsia="Times New Roman" w:hAnsi="Times New Roman"/>
          <w:sz w:val="24"/>
          <w:szCs w:val="24"/>
          <w:lang w:eastAsia="ru-RU"/>
        </w:rPr>
        <w:t>7. Приверженность гуманистическим и демократически</w:t>
      </w:r>
      <w:r w:rsidRPr="00B40292">
        <w:rPr>
          <w:rFonts w:ascii="Times New Roman" w:eastAsia="Times New Roman" w:hAnsi="Times New Roman"/>
          <w:lang w:eastAsia="ru-RU"/>
        </w:rPr>
        <w:t>м ценностям, патриотизм и гражданственность;</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8.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9. Понимание значения трудовой деятельности для личности и общества;</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10. Понимание специфики познания мира средствами искусства в соответствии с другими способами познания;</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11. Понимание роли искусства в становлении личности и в жизни общества;</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12. Знание определяющих признаков коммуникативной деятельности в сравнении с другими видами деятельности;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13.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14. Понимание языка массовой социально – политической коммуникации, позволяющее осознанию воспринимать соответствующую информацию, умение различать факты, аргументы, оценочные суждения;</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15. Понимание значения коммуникации в межличностном общении;</w:t>
      </w:r>
    </w:p>
    <w:p w:rsidR="00C345A7"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lastRenderedPageBreak/>
        <w:t>16. Умение взаимодействовать в ходе выполнения групповой работы, вести диалог, участвовать в дискуссии, аргументировать собственную точку зрения. Знакомство с отдельными приемами и техниками преодоления конфликтов.</w:t>
      </w:r>
    </w:p>
    <w:p w:rsidR="00C345A7" w:rsidRPr="00BA5378" w:rsidRDefault="00C345A7" w:rsidP="00C345A7">
      <w:pPr>
        <w:spacing w:after="0" w:line="240" w:lineRule="auto"/>
        <w:ind w:firstLine="709"/>
        <w:jc w:val="both"/>
        <w:rPr>
          <w:rFonts w:ascii="Times New Roman" w:eastAsia="Times New Roman" w:hAnsi="Times New Roman"/>
          <w:lang w:eastAsia="ru-RU"/>
        </w:rPr>
      </w:pP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Содержание курса</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lang w:eastAsia="ru-RU"/>
        </w:rPr>
        <w:t>5 класс (34 часа)</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1. «Человек» (6ч)</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Введение.</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Тема 1. Загадка человека</w:t>
      </w:r>
      <w:r>
        <w:rPr>
          <w:rFonts w:ascii="Times New Roman" w:eastAsia="Times New Roman" w:hAnsi="Times New Roman"/>
          <w:b/>
          <w:lang w:eastAsia="ru-RU"/>
        </w:rPr>
        <w:t>. Твоя воспитанность.Твоя культура</w:t>
      </w:r>
      <w:r w:rsidRPr="009E4967">
        <w:rPr>
          <w:rFonts w:ascii="Times New Roman" w:eastAsia="Times New Roman" w:hAnsi="Times New Roman"/>
          <w:lang w:eastAsia="ru-RU"/>
        </w:rPr>
        <w:t>. Зачем человек рождается. Что такое наследственность. Наследственность – биологическая сущность всех людей. Можно ли влиять на наследственность.</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 xml:space="preserve"> Отрочество – особая пора</w:t>
      </w:r>
      <w:r w:rsidRPr="009E4967">
        <w:rPr>
          <w:rFonts w:ascii="Times New Roman" w:eastAsia="Times New Roman" w:hAnsi="Times New Roman"/>
          <w:lang w:eastAsia="ru-RU"/>
        </w:rPr>
        <w:t>.</w:t>
      </w:r>
      <w:r>
        <w:rPr>
          <w:rFonts w:ascii="Times New Roman" w:eastAsia="Times New Roman" w:hAnsi="Times New Roman"/>
          <w:b/>
          <w:lang w:eastAsia="ru-RU"/>
        </w:rPr>
        <w:t xml:space="preserve">Твой характер. </w:t>
      </w:r>
      <w:r w:rsidRPr="009E4967">
        <w:rPr>
          <w:rFonts w:ascii="Times New Roman" w:eastAsia="Times New Roman" w:hAnsi="Times New Roman"/>
          <w:lang w:eastAsia="ru-RU"/>
        </w:rPr>
        <w:t xml:space="preserve"> Легко ли быть подростком? Отрочество – пора мечтаний. Самостоятельность – показатель взрослости. Всегда ли самостоятельность приносит пользу. Нужны ли сегодня рыцари.</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общаться</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2. «Семья» (7ч)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Семья и семейные отношения</w:t>
      </w:r>
      <w:r>
        <w:rPr>
          <w:rFonts w:ascii="Times New Roman" w:eastAsia="Times New Roman" w:hAnsi="Times New Roman"/>
          <w:b/>
          <w:lang w:eastAsia="ru-RU"/>
        </w:rPr>
        <w:t>. Ты в своей семье</w:t>
      </w:r>
      <w:r w:rsidRPr="009E4967">
        <w:rPr>
          <w:rFonts w:ascii="Times New Roman" w:eastAsia="Times New Roman" w:hAnsi="Times New Roman"/>
          <w:lang w:eastAsia="ru-RU"/>
        </w:rPr>
        <w:t>. Зачем люди создают семьи. Семья и государство. Если семья не выполняет своих обязанностей. Какие бывают семьи.</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Семейное хозяйство</w:t>
      </w:r>
      <w:r w:rsidRPr="009E4967">
        <w:rPr>
          <w:rFonts w:ascii="Times New Roman" w:eastAsia="Times New Roman" w:hAnsi="Times New Roman"/>
          <w:lang w:eastAsia="ru-RU"/>
        </w:rPr>
        <w:t>. Семейные заботы. Каким должен быть хозяин дома. Как хозяйствовать по правилам.</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помогать вести семейное хозяйство</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Свободное время</w:t>
      </w:r>
      <w:r w:rsidRPr="009E4967">
        <w:rPr>
          <w:rFonts w:ascii="Times New Roman" w:eastAsia="Times New Roman" w:hAnsi="Times New Roman"/>
          <w:lang w:eastAsia="ru-RU"/>
        </w:rPr>
        <w:t xml:space="preserve">. </w:t>
      </w:r>
      <w:r>
        <w:rPr>
          <w:rFonts w:ascii="Times New Roman" w:eastAsia="Times New Roman" w:hAnsi="Times New Roman"/>
          <w:b/>
          <w:lang w:eastAsia="ru-RU"/>
        </w:rPr>
        <w:t xml:space="preserve">Что от нас ожидают родители. </w:t>
      </w:r>
      <w:r w:rsidRPr="009E4967">
        <w:rPr>
          <w:rFonts w:ascii="Times New Roman" w:eastAsia="Times New Roman" w:hAnsi="Times New Roman"/>
          <w:lang w:eastAsia="ru-RU"/>
        </w:rPr>
        <w:t>Что такое свободное время. Свободное время и занятия физкультурой. Свободное время и телевизор. Своими руками. Что такое хобби.</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3. «Школа» (7ч)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Образование в жизни человека</w:t>
      </w:r>
      <w:r>
        <w:rPr>
          <w:rFonts w:ascii="Times New Roman" w:eastAsia="Times New Roman" w:hAnsi="Times New Roman"/>
          <w:b/>
          <w:lang w:eastAsia="ru-RU"/>
        </w:rPr>
        <w:t>. Твоя основная школа</w:t>
      </w:r>
      <w:r w:rsidRPr="009E4967">
        <w:rPr>
          <w:rFonts w:ascii="Times New Roman" w:eastAsia="Times New Roman" w:hAnsi="Times New Roman"/>
          <w:b/>
          <w:lang w:eastAsia="ru-RU"/>
        </w:rPr>
        <w:t xml:space="preserve">. </w:t>
      </w:r>
      <w:r w:rsidRPr="009E4967">
        <w:rPr>
          <w:rFonts w:ascii="Times New Roman" w:eastAsia="Times New Roman" w:hAnsi="Times New Roman"/>
          <w:lang w:eastAsia="ru-RU"/>
        </w:rPr>
        <w:t>Школьное образование. О чем рассказала бабушка.Чему учит школа. Учись учиться.</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Образование и самообразование</w:t>
      </w:r>
      <w:r>
        <w:rPr>
          <w:rFonts w:ascii="Times New Roman" w:eastAsia="Times New Roman" w:hAnsi="Times New Roman"/>
          <w:b/>
          <w:lang w:eastAsia="ru-RU"/>
        </w:rPr>
        <w:t>. Для чего люди учатся</w:t>
      </w:r>
      <w:r w:rsidRPr="009E4967">
        <w:rPr>
          <w:rFonts w:ascii="Times New Roman" w:eastAsia="Times New Roman" w:hAnsi="Times New Roman"/>
          <w:lang w:eastAsia="ru-RU"/>
        </w:rPr>
        <w:t>. Формы самообразования. Испокон века книга растит человека. Самообразование – путь к успеху. Самообразование и самоорганизация.</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Одноклассники, сверстники, друзья</w:t>
      </w:r>
      <w:r w:rsidRPr="009E4967">
        <w:rPr>
          <w:rFonts w:ascii="Times New Roman" w:eastAsia="Times New Roman" w:hAnsi="Times New Roman"/>
          <w:lang w:eastAsia="ru-RU"/>
        </w:rPr>
        <w:t>. Ты и другие ребята. Слово не воробей.</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дружить жить в классе</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Pr>
          <w:rFonts w:ascii="Times New Roman" w:eastAsia="Times New Roman" w:hAnsi="Times New Roman"/>
          <w:b/>
          <w:lang w:eastAsia="ru-RU"/>
        </w:rPr>
        <w:t>Тема 4. «Труд» (6</w:t>
      </w:r>
      <w:r w:rsidRPr="009E4967">
        <w:rPr>
          <w:rFonts w:ascii="Times New Roman" w:eastAsia="Times New Roman" w:hAnsi="Times New Roman"/>
          <w:b/>
          <w:lang w:eastAsia="ru-RU"/>
        </w:rPr>
        <w:t>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Труд – основа жизни</w:t>
      </w:r>
      <w:r w:rsidRPr="009E4967">
        <w:rPr>
          <w:rFonts w:ascii="Times New Roman" w:eastAsia="Times New Roman" w:hAnsi="Times New Roman"/>
          <w:lang w:eastAsia="ru-RU"/>
        </w:rPr>
        <w:t>. Каким бывает труд. Что создается трудом. Как оценивается труд. Богатство и бедность. Богатство обязывает.</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трудиться и уважать труд</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Труд и творчество</w:t>
      </w:r>
      <w:r w:rsidRPr="009E4967">
        <w:rPr>
          <w:rFonts w:ascii="Times New Roman" w:eastAsia="Times New Roman" w:hAnsi="Times New Roman"/>
          <w:lang w:eastAsia="ru-RU"/>
        </w:rPr>
        <w:t xml:space="preserve">. </w:t>
      </w:r>
      <w:r w:rsidRPr="00C4121F">
        <w:rPr>
          <w:rFonts w:ascii="Times New Roman" w:eastAsia="Times New Roman" w:hAnsi="Times New Roman"/>
          <w:b/>
          <w:lang w:eastAsia="ru-RU"/>
        </w:rPr>
        <w:t>Твоя будущая профессия</w:t>
      </w:r>
      <w:r>
        <w:rPr>
          <w:rFonts w:ascii="Times New Roman" w:eastAsia="Times New Roman" w:hAnsi="Times New Roman"/>
          <w:lang w:eastAsia="ru-RU"/>
        </w:rPr>
        <w:t xml:space="preserve">. </w:t>
      </w:r>
      <w:r w:rsidRPr="009E4967">
        <w:rPr>
          <w:rFonts w:ascii="Times New Roman" w:eastAsia="Times New Roman" w:hAnsi="Times New Roman"/>
          <w:lang w:eastAsia="ru-RU"/>
        </w:rPr>
        <w:t>Что такое творчество. Мастер и ремесленник. Творчество в искусстве.</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творчеству</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5. «Родина» (9ч)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Наша Родина – Россия</w:t>
      </w:r>
      <w:r>
        <w:rPr>
          <w:rFonts w:ascii="Times New Roman" w:eastAsia="Times New Roman" w:hAnsi="Times New Roman"/>
          <w:lang w:eastAsia="ru-RU"/>
        </w:rPr>
        <w:t xml:space="preserve">. </w:t>
      </w:r>
      <w:r>
        <w:rPr>
          <w:rFonts w:ascii="Times New Roman" w:eastAsia="Times New Roman" w:hAnsi="Times New Roman"/>
          <w:b/>
          <w:lang w:eastAsia="ru-RU"/>
        </w:rPr>
        <w:t xml:space="preserve">Брянщина- лучший уголок России. </w:t>
      </w:r>
      <w:r w:rsidRPr="009E4967">
        <w:rPr>
          <w:rFonts w:ascii="Times New Roman" w:eastAsia="Times New Roman" w:hAnsi="Times New Roman"/>
          <w:lang w:eastAsia="ru-RU"/>
        </w:rPr>
        <w:t>Российская Федерация. Русский язык – государственный. За что мы любим свою страну.</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Государственные символы  России</w:t>
      </w:r>
      <w:r w:rsidRPr="009E4967">
        <w:rPr>
          <w:rFonts w:ascii="Times New Roman" w:eastAsia="Times New Roman" w:hAnsi="Times New Roman"/>
          <w:lang w:eastAsia="ru-RU"/>
        </w:rPr>
        <w:t xml:space="preserve">. </w:t>
      </w:r>
      <w:r>
        <w:rPr>
          <w:rFonts w:ascii="Times New Roman" w:eastAsia="Times New Roman" w:hAnsi="Times New Roman"/>
          <w:b/>
          <w:lang w:eastAsia="ru-RU"/>
        </w:rPr>
        <w:t xml:space="preserve">Наши символы. Что такое власть и чему она служит. Как устроена наша власть. </w:t>
      </w:r>
      <w:r w:rsidRPr="009E4967">
        <w:rPr>
          <w:rFonts w:ascii="Times New Roman" w:eastAsia="Times New Roman" w:hAnsi="Times New Roman"/>
          <w:lang w:eastAsia="ru-RU"/>
        </w:rPr>
        <w:t>Герб России. Флаг. Гимн.</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Гражданин России.</w:t>
      </w:r>
      <w:r w:rsidRPr="009E4967">
        <w:rPr>
          <w:rFonts w:ascii="Times New Roman" w:eastAsia="Times New Roman" w:hAnsi="Times New Roman"/>
          <w:lang w:eastAsia="ru-RU"/>
        </w:rPr>
        <w:t>. Гражданин. Права и обязанности граждан России. Моя хата с краю?</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быть достойными гражданами</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Мы – многонациональный народ</w:t>
      </w:r>
      <w:r w:rsidRPr="009E4967">
        <w:rPr>
          <w:rFonts w:ascii="Times New Roman" w:eastAsia="Times New Roman" w:hAnsi="Times New Roman"/>
          <w:lang w:eastAsia="ru-RU"/>
        </w:rPr>
        <w:t>. Что говорит закон. Мы – дети разных народов, мы – один народ. Многонациональная культура России. Что такое национальность.</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уважать людей любой национальности</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 xml:space="preserve">Повторение и контроль </w:t>
      </w:r>
    </w:p>
    <w:p w:rsidR="00C345A7" w:rsidRPr="009E4967" w:rsidRDefault="00C345A7" w:rsidP="00C345A7">
      <w:pPr>
        <w:spacing w:after="0" w:line="240" w:lineRule="auto"/>
        <w:jc w:val="both"/>
        <w:rPr>
          <w:rFonts w:ascii="Times New Roman" w:eastAsia="Times New Roman" w:hAnsi="Times New Roman"/>
          <w:b/>
          <w:lang w:eastAsia="ru-RU"/>
        </w:rPr>
      </w:pPr>
    </w:p>
    <w:p w:rsidR="00C345A7" w:rsidRPr="0027011A" w:rsidRDefault="00C345A7" w:rsidP="00C345A7">
      <w:pPr>
        <w:shd w:val="clear" w:color="auto" w:fill="FFFFFF"/>
        <w:spacing w:after="360" w:line="240" w:lineRule="auto"/>
        <w:jc w:val="center"/>
        <w:rPr>
          <w:rFonts w:ascii="Times New Roman" w:eastAsia="Times New Roman" w:hAnsi="Times New Roman"/>
          <w:b/>
          <w:color w:val="000000" w:themeColor="text1"/>
          <w:sz w:val="24"/>
          <w:szCs w:val="24"/>
          <w:lang w:eastAsia="ru-RU"/>
        </w:rPr>
      </w:pPr>
      <w:r w:rsidRPr="0027011A">
        <w:rPr>
          <w:rFonts w:ascii="Times New Roman" w:eastAsia="Times New Roman" w:hAnsi="Times New Roman"/>
          <w:b/>
          <w:color w:val="000000" w:themeColor="text1"/>
          <w:sz w:val="24"/>
          <w:szCs w:val="24"/>
          <w:lang w:eastAsia="ru-RU"/>
        </w:rPr>
        <w:t>Учебно – тематический план</w:t>
      </w:r>
      <w:r>
        <w:rPr>
          <w:rFonts w:ascii="Times New Roman" w:eastAsia="Times New Roman" w:hAnsi="Times New Roman"/>
          <w:b/>
          <w:color w:val="000000" w:themeColor="text1"/>
          <w:sz w:val="24"/>
          <w:szCs w:val="24"/>
          <w:lang w:eastAsia="ru-RU"/>
        </w:rPr>
        <w:t xml:space="preserve"> по обществознанию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964"/>
        <w:gridCol w:w="1276"/>
        <w:gridCol w:w="1417"/>
      </w:tblGrid>
      <w:tr w:rsidR="00C345A7" w:rsidRPr="0027011A" w:rsidTr="006A1C97">
        <w:tc>
          <w:tcPr>
            <w:tcW w:w="1266" w:type="dxa"/>
            <w:vMerge w:val="restart"/>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п/п</w:t>
            </w:r>
          </w:p>
        </w:tc>
        <w:tc>
          <w:tcPr>
            <w:tcW w:w="5964" w:type="dxa"/>
            <w:vMerge w:val="restart"/>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w:t>
            </w:r>
            <w:r w:rsidRPr="0027011A">
              <w:rPr>
                <w:rFonts w:ascii="Times New Roman" w:eastAsia="Times New Roman" w:hAnsi="Times New Roman"/>
                <w:b/>
                <w:sz w:val="24"/>
                <w:szCs w:val="24"/>
                <w:lang w:eastAsia="ru-RU"/>
              </w:rPr>
              <w:t>тема</w:t>
            </w:r>
          </w:p>
        </w:tc>
        <w:tc>
          <w:tcPr>
            <w:tcW w:w="2693" w:type="dxa"/>
            <w:gridSpan w:val="2"/>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Кол-во часов</w:t>
            </w:r>
          </w:p>
        </w:tc>
      </w:tr>
      <w:tr w:rsidR="00C345A7" w:rsidRPr="0027011A" w:rsidTr="006A1C97">
        <w:tc>
          <w:tcPr>
            <w:tcW w:w="1266" w:type="dxa"/>
            <w:vMerge/>
          </w:tcPr>
          <w:p w:rsidR="00C345A7" w:rsidRPr="0027011A" w:rsidRDefault="00C345A7" w:rsidP="006A1C97">
            <w:pPr>
              <w:spacing w:after="0" w:line="240" w:lineRule="auto"/>
              <w:contextualSpacing/>
              <w:rPr>
                <w:rFonts w:ascii="Times New Roman" w:eastAsia="Times New Roman" w:hAnsi="Times New Roman"/>
                <w:b/>
                <w:sz w:val="24"/>
                <w:szCs w:val="24"/>
                <w:lang w:eastAsia="ru-RU"/>
              </w:rPr>
            </w:pPr>
          </w:p>
        </w:tc>
        <w:tc>
          <w:tcPr>
            <w:tcW w:w="5964" w:type="dxa"/>
            <w:vMerge/>
          </w:tcPr>
          <w:p w:rsidR="00C345A7" w:rsidRPr="0027011A" w:rsidRDefault="00C345A7" w:rsidP="006A1C97">
            <w:pPr>
              <w:spacing w:after="0" w:line="240" w:lineRule="auto"/>
              <w:contextualSpacing/>
              <w:rPr>
                <w:rFonts w:ascii="Times New Roman" w:eastAsia="Times New Roman" w:hAnsi="Times New Roman"/>
                <w:b/>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теория</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практика</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Глава 1. Человек (6 часов)</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1</w:t>
            </w:r>
          </w:p>
        </w:tc>
      </w:tr>
      <w:tr w:rsidR="00C345A7" w:rsidRPr="0027011A" w:rsidTr="006A1C97">
        <w:tc>
          <w:tcPr>
            <w:tcW w:w="126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bCs/>
                <w:sz w:val="24"/>
                <w:szCs w:val="24"/>
                <w:lang w:eastAsia="ru-RU"/>
              </w:rPr>
              <w:t>Вводный урок</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Загадка человека. </w:t>
            </w:r>
            <w:r>
              <w:rPr>
                <w:rFonts w:ascii="Times New Roman" w:eastAsia="Times New Roman" w:hAnsi="Times New Roman"/>
                <w:sz w:val="24"/>
                <w:szCs w:val="24"/>
                <w:lang w:eastAsia="ru-RU"/>
              </w:rPr>
              <w:t>Твоя воспитанность. Твоя культура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Отрочество – особая пора жизни.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Практикум по теме «Человек».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 xml:space="preserve">Глава </w:t>
            </w:r>
            <w:r>
              <w:rPr>
                <w:rFonts w:ascii="Times New Roman" w:eastAsia="Times New Roman" w:hAnsi="Times New Roman"/>
                <w:b/>
                <w:sz w:val="24"/>
                <w:szCs w:val="24"/>
                <w:lang w:eastAsia="ru-RU"/>
              </w:rPr>
              <w:t>2. Семья(7</w:t>
            </w:r>
            <w:r w:rsidRPr="0027011A">
              <w:rPr>
                <w:rFonts w:ascii="Times New Roman" w:eastAsia="Times New Roman" w:hAnsi="Times New Roman"/>
                <w:b/>
                <w:sz w:val="24"/>
                <w:szCs w:val="24"/>
                <w:lang w:eastAsia="ru-RU"/>
              </w:rPr>
              <w:t xml:space="preserve"> часов)</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2</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Семья и семейные отношения. </w:t>
            </w:r>
            <w:r>
              <w:rPr>
                <w:rFonts w:ascii="Times New Roman" w:eastAsia="Times New Roman" w:hAnsi="Times New Roman"/>
                <w:sz w:val="24"/>
                <w:szCs w:val="24"/>
                <w:lang w:eastAsia="ru-RU"/>
              </w:rPr>
              <w:t>Ты в своей семье</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Семейное хозяйство.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Свободное время. </w:t>
            </w:r>
            <w:r>
              <w:rPr>
                <w:rFonts w:ascii="Times New Roman" w:eastAsia="Times New Roman" w:hAnsi="Times New Roman"/>
                <w:sz w:val="24"/>
                <w:szCs w:val="24"/>
                <w:lang w:eastAsia="ru-RU"/>
              </w:rPr>
              <w:t>Что от нас ожидают родители</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«Семья»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Глава</w:t>
            </w:r>
            <w:r>
              <w:rPr>
                <w:rFonts w:ascii="Times New Roman" w:eastAsia="Times New Roman" w:hAnsi="Times New Roman"/>
                <w:b/>
                <w:sz w:val="24"/>
                <w:szCs w:val="24"/>
                <w:lang w:eastAsia="ru-RU"/>
              </w:rPr>
              <w:t xml:space="preserve"> 3. Школа (7</w:t>
            </w:r>
            <w:r w:rsidRPr="0027011A">
              <w:rPr>
                <w:rFonts w:ascii="Times New Roman" w:eastAsia="Times New Roman" w:hAnsi="Times New Roman"/>
                <w:b/>
                <w:sz w:val="24"/>
                <w:szCs w:val="24"/>
                <w:lang w:eastAsia="ru-RU"/>
              </w:rPr>
              <w:t xml:space="preserve"> часов)</w:t>
            </w:r>
          </w:p>
        </w:tc>
      </w:tr>
      <w:tr w:rsidR="00C345A7" w:rsidRPr="0027011A" w:rsidTr="006A1C97">
        <w:tc>
          <w:tcPr>
            <w:tcW w:w="7230" w:type="dxa"/>
            <w:gridSpan w:val="2"/>
          </w:tcPr>
          <w:p w:rsidR="00C345A7" w:rsidRPr="0027011A" w:rsidRDefault="00C345A7" w:rsidP="006A1C97">
            <w:pPr>
              <w:spacing w:after="0" w:line="240" w:lineRule="auto"/>
              <w:contextualSpacing/>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2</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Образование в жизни человека. </w:t>
            </w:r>
            <w:r>
              <w:rPr>
                <w:rFonts w:ascii="Times New Roman" w:eastAsia="Times New Roman" w:hAnsi="Times New Roman"/>
                <w:sz w:val="24"/>
                <w:szCs w:val="24"/>
                <w:lang w:eastAsia="ru-RU"/>
              </w:rPr>
              <w:t>Твоя основная школа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rPr>
          <w:trHeight w:val="236"/>
        </w:trPr>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Образование и самообразование.  </w:t>
            </w:r>
            <w:r>
              <w:rPr>
                <w:rFonts w:ascii="Times New Roman" w:eastAsia="Times New Roman" w:hAnsi="Times New Roman"/>
                <w:sz w:val="24"/>
                <w:szCs w:val="24"/>
                <w:lang w:eastAsia="ru-RU"/>
              </w:rPr>
              <w:t>Для чего люди учатся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Одноклассники, сверстники, друзья.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«Школа»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Глава 4. Труд (6 часов)</w:t>
            </w:r>
          </w:p>
        </w:tc>
      </w:tr>
      <w:tr w:rsidR="00C345A7" w:rsidRPr="0027011A" w:rsidTr="006A1C97">
        <w:tc>
          <w:tcPr>
            <w:tcW w:w="7230" w:type="dxa"/>
            <w:gridSpan w:val="2"/>
          </w:tcPr>
          <w:p w:rsidR="00C345A7" w:rsidRPr="0027011A" w:rsidRDefault="00C345A7" w:rsidP="006A1C97">
            <w:pPr>
              <w:spacing w:after="0" w:line="240" w:lineRule="auto"/>
              <w:contextualSpacing/>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3</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Труд – основа жизни.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Труд и творчество. </w:t>
            </w:r>
            <w:r>
              <w:rPr>
                <w:rFonts w:ascii="Times New Roman" w:eastAsia="Times New Roman" w:hAnsi="Times New Roman"/>
                <w:sz w:val="24"/>
                <w:szCs w:val="24"/>
                <w:lang w:eastAsia="ru-RU"/>
              </w:rPr>
              <w:t>Твоя будущая профессия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«Труд»</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Глава</w:t>
            </w:r>
            <w:r>
              <w:rPr>
                <w:rFonts w:ascii="Times New Roman" w:eastAsia="Times New Roman" w:hAnsi="Times New Roman"/>
                <w:b/>
                <w:sz w:val="24"/>
                <w:szCs w:val="24"/>
                <w:lang w:eastAsia="ru-RU"/>
              </w:rPr>
              <w:t xml:space="preserve"> 5. Родина (9</w:t>
            </w:r>
            <w:r w:rsidRPr="0027011A">
              <w:rPr>
                <w:rFonts w:ascii="Times New Roman" w:eastAsia="Times New Roman" w:hAnsi="Times New Roman"/>
                <w:b/>
                <w:sz w:val="24"/>
                <w:szCs w:val="24"/>
                <w:lang w:eastAsia="ru-RU"/>
              </w:rPr>
              <w:t xml:space="preserve"> часов)</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Наша Родина – Россия.</w:t>
            </w:r>
            <w:r>
              <w:rPr>
                <w:rFonts w:ascii="Times New Roman" w:eastAsia="Times New Roman" w:hAnsi="Times New Roman"/>
                <w:sz w:val="24"/>
                <w:szCs w:val="24"/>
                <w:lang w:eastAsia="ru-RU"/>
              </w:rPr>
              <w:t>Брянщина-лучший уголок России</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27011A">
              <w:rPr>
                <w:rFonts w:ascii="Times New Roman" w:eastAsia="Times New Roman" w:hAnsi="Times New Roman"/>
                <w:sz w:val="24"/>
                <w:szCs w:val="24"/>
                <w:lang w:eastAsia="ru-RU"/>
              </w:rPr>
              <w:t>7</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Государственные символы России. </w:t>
            </w:r>
            <w:r>
              <w:rPr>
                <w:rFonts w:ascii="Times New Roman" w:eastAsia="Times New Roman" w:hAnsi="Times New Roman"/>
                <w:sz w:val="24"/>
                <w:szCs w:val="24"/>
                <w:lang w:eastAsia="ru-RU"/>
              </w:rPr>
              <w:t>Наши символы</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Гражданин России.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Мы – многонациональный народ.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«Родина». Итоговый мониторинг</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Итоговое повторение</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 часов</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 часов</w:t>
            </w:r>
          </w:p>
        </w:tc>
        <w:tc>
          <w:tcPr>
            <w:tcW w:w="2693" w:type="dxa"/>
            <w:gridSpan w:val="2"/>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bl>
    <w:p w:rsidR="00C345A7" w:rsidRDefault="00C345A7" w:rsidP="00C345A7">
      <w:pPr>
        <w:spacing w:after="0"/>
        <w:rPr>
          <w:rFonts w:ascii="Times New Roman" w:hAnsi="Times New Roman"/>
          <w:b/>
          <w:sz w:val="24"/>
          <w:szCs w:val="24"/>
        </w:rPr>
      </w:pPr>
    </w:p>
    <w:p w:rsidR="00C345A7" w:rsidRDefault="00C345A7" w:rsidP="00C345A7">
      <w:pPr>
        <w:spacing w:after="0"/>
        <w:rPr>
          <w:rFonts w:ascii="Times New Roman" w:hAnsi="Times New Roman"/>
          <w:b/>
          <w:sz w:val="24"/>
          <w:szCs w:val="24"/>
        </w:rPr>
      </w:pPr>
      <w:r w:rsidRPr="00B245D7">
        <w:rPr>
          <w:rFonts w:ascii="Times New Roman" w:hAnsi="Times New Roman"/>
          <w:b/>
          <w:sz w:val="24"/>
          <w:szCs w:val="24"/>
        </w:rPr>
        <w:t>Материально-техническое обеспечени</w:t>
      </w:r>
      <w:r>
        <w:rPr>
          <w:rFonts w:ascii="Times New Roman" w:hAnsi="Times New Roman"/>
          <w:b/>
          <w:sz w:val="24"/>
          <w:szCs w:val="24"/>
        </w:rPr>
        <w:t>е образовательного проце</w:t>
      </w:r>
      <w:r w:rsidRPr="00B245D7">
        <w:rPr>
          <w:rFonts w:ascii="Times New Roman" w:hAnsi="Times New Roman"/>
          <w:b/>
          <w:sz w:val="24"/>
          <w:szCs w:val="24"/>
        </w:rPr>
        <w:t>сса</w:t>
      </w:r>
    </w:p>
    <w:p w:rsidR="00C345A7" w:rsidRPr="00273A1E" w:rsidRDefault="00C345A7" w:rsidP="00C345A7">
      <w:pPr>
        <w:spacing w:after="0" w:line="240" w:lineRule="auto"/>
        <w:ind w:left="720"/>
        <w:rPr>
          <w:rFonts w:ascii="Times New Roman" w:eastAsia="Times New Roman" w:hAnsi="Times New Roman"/>
          <w:lang w:eastAsia="ru-RU"/>
        </w:rPr>
      </w:pPr>
      <w:r>
        <w:rPr>
          <w:rFonts w:ascii="Times New Roman" w:hAnsi="Times New Roman"/>
          <w:sz w:val="28"/>
          <w:szCs w:val="28"/>
        </w:rPr>
        <w:t>1.</w:t>
      </w:r>
      <w:r w:rsidRPr="00273A1E">
        <w:rPr>
          <w:rFonts w:ascii="Times New Roman" w:eastAsia="Times New Roman" w:hAnsi="Times New Roman"/>
          <w:lang w:eastAsia="ru-RU"/>
        </w:rPr>
        <w:t xml:space="preserve"> Боголюбов Л.</w:t>
      </w:r>
      <w:r>
        <w:rPr>
          <w:rFonts w:ascii="Times New Roman" w:eastAsia="Times New Roman" w:hAnsi="Times New Roman"/>
          <w:lang w:eastAsia="ru-RU"/>
        </w:rPr>
        <w:t>Н., Виноградова Н.Ф., Городецкая</w:t>
      </w:r>
      <w:r w:rsidRPr="00273A1E">
        <w:rPr>
          <w:rFonts w:ascii="Times New Roman" w:eastAsia="Times New Roman" w:hAnsi="Times New Roman"/>
          <w:lang w:eastAsia="ru-RU"/>
        </w:rPr>
        <w:t xml:space="preserve"> Н.И.</w:t>
      </w:r>
      <w:r>
        <w:rPr>
          <w:rFonts w:ascii="Times New Roman" w:eastAsia="Times New Roman" w:hAnsi="Times New Roman"/>
          <w:lang w:eastAsia="ru-RU"/>
        </w:rPr>
        <w:t xml:space="preserve"> и др. </w:t>
      </w:r>
      <w:r w:rsidRPr="00273A1E">
        <w:rPr>
          <w:rFonts w:ascii="Times New Roman" w:eastAsia="Times New Roman" w:hAnsi="Times New Roman"/>
          <w:lang w:eastAsia="ru-RU"/>
        </w:rPr>
        <w:t xml:space="preserve"> обществознание</w:t>
      </w:r>
      <w:r>
        <w:rPr>
          <w:rFonts w:ascii="Times New Roman" w:eastAsia="Times New Roman" w:hAnsi="Times New Roman"/>
          <w:lang w:eastAsia="ru-RU"/>
        </w:rPr>
        <w:t xml:space="preserve">, 5 класс, под редакцией  </w:t>
      </w:r>
      <w:r w:rsidRPr="00EC7B59">
        <w:rPr>
          <w:rFonts w:ascii="Times New Roman" w:hAnsi="Times New Roman"/>
          <w:sz w:val="28"/>
          <w:szCs w:val="28"/>
        </w:rPr>
        <w:t>Л.Н. Боголюбов</w:t>
      </w:r>
      <w:r>
        <w:rPr>
          <w:rFonts w:ascii="Times New Roman" w:hAnsi="Times New Roman"/>
          <w:sz w:val="28"/>
          <w:szCs w:val="28"/>
        </w:rPr>
        <w:t>а</w:t>
      </w:r>
      <w:r w:rsidRPr="00EC7B59">
        <w:rPr>
          <w:rFonts w:ascii="Times New Roman" w:hAnsi="Times New Roman"/>
          <w:sz w:val="28"/>
          <w:szCs w:val="28"/>
        </w:rPr>
        <w:t>, Л.Ф. И</w:t>
      </w:r>
      <w:r>
        <w:rPr>
          <w:rFonts w:ascii="Times New Roman" w:hAnsi="Times New Roman"/>
          <w:sz w:val="28"/>
          <w:szCs w:val="28"/>
        </w:rPr>
        <w:t>вановой,</w:t>
      </w:r>
      <w:r>
        <w:rPr>
          <w:rFonts w:ascii="Times New Roman" w:eastAsia="Times New Roman" w:hAnsi="Times New Roman"/>
          <w:lang w:eastAsia="ru-RU"/>
        </w:rPr>
        <w:t>М.: Просвещение, 2016</w:t>
      </w:r>
      <w:r w:rsidRPr="00273A1E">
        <w:rPr>
          <w:rFonts w:ascii="Times New Roman" w:eastAsia="Times New Roman" w:hAnsi="Times New Roman"/>
          <w:lang w:eastAsia="ru-RU"/>
        </w:rPr>
        <w:t>.</w:t>
      </w:r>
    </w:p>
    <w:p w:rsidR="00C345A7" w:rsidRDefault="00C345A7" w:rsidP="00C345A7">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Т.А.Корнева, О.А.Конорева. Рабочая программа по  обществознанию. 5 класс </w:t>
      </w:r>
    </w:p>
    <w:p w:rsidR="00C345A7" w:rsidRDefault="00C345A7" w:rsidP="00C345A7">
      <w:pPr>
        <w:spacing w:after="0"/>
        <w:rPr>
          <w:rFonts w:ascii="Times New Roman" w:hAnsi="Times New Roman"/>
          <w:sz w:val="24"/>
          <w:szCs w:val="24"/>
        </w:rPr>
      </w:pPr>
      <w:r w:rsidRPr="00273A1E">
        <w:rPr>
          <w:rFonts w:ascii="Times New Roman" w:eastAsia="Times New Roman" w:hAnsi="Times New Roman"/>
          <w:sz w:val="24"/>
          <w:szCs w:val="24"/>
          <w:lang w:eastAsia="ru-RU"/>
        </w:rPr>
        <w:t>Под ред. Боголюбова Л.Н.</w:t>
      </w:r>
    </w:p>
    <w:p w:rsidR="00C345A7" w:rsidRPr="00101BEB" w:rsidRDefault="00C345A7" w:rsidP="00C345A7">
      <w:pPr>
        <w:spacing w:after="0"/>
        <w:rPr>
          <w:rFonts w:ascii="Times New Roman" w:hAnsi="Times New Roman"/>
          <w:sz w:val="24"/>
          <w:szCs w:val="24"/>
        </w:rPr>
      </w:pPr>
      <w:r>
        <w:rPr>
          <w:rFonts w:ascii="Times New Roman" w:eastAsia="Times New Roman" w:hAnsi="Times New Roman"/>
          <w:sz w:val="24"/>
          <w:szCs w:val="24"/>
          <w:lang w:eastAsia="ru-RU"/>
        </w:rPr>
        <w:t>3. Л.Ф.Иванова, Я.В.Хотеенкова. Обществознание. Рабочая тетрадь. 5 класс. М.: «Просвещение», 2016г</w:t>
      </w:r>
    </w:p>
    <w:p w:rsidR="00C345A7" w:rsidRDefault="00C345A7" w:rsidP="00C345A7">
      <w:pPr>
        <w:widowControl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 Е.Н.Сорокина «Поурочные разработки по обществознанию» Москва «ВАКО», 2016</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1.Персональный компьютер;</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2.Колонки;</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3.Проектор;</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4.Экран;</w:t>
      </w:r>
    </w:p>
    <w:p w:rsidR="00C345A7" w:rsidRPr="00B245D7" w:rsidRDefault="00C345A7" w:rsidP="00C345A7">
      <w:pPr>
        <w:spacing w:after="0"/>
        <w:rPr>
          <w:rFonts w:ascii="Times New Roman" w:hAnsi="Times New Roman"/>
          <w:b/>
          <w:sz w:val="24"/>
          <w:szCs w:val="24"/>
        </w:rPr>
      </w:pPr>
      <w:r w:rsidRPr="00B245D7">
        <w:rPr>
          <w:rFonts w:ascii="Times New Roman" w:eastAsia="Times New Roman" w:hAnsi="Times New Roman"/>
          <w:sz w:val="24"/>
          <w:szCs w:val="24"/>
          <w:lang w:eastAsia="ru-RU"/>
        </w:rPr>
        <w:t>5.Карточки с заданиями и рисунками</w:t>
      </w:r>
    </w:p>
    <w:p w:rsidR="00C345A7" w:rsidRPr="00287340" w:rsidRDefault="00C345A7" w:rsidP="00C345A7">
      <w:pPr>
        <w:jc w:val="center"/>
        <w:rPr>
          <w:rFonts w:ascii="Times New Roman" w:hAnsi="Times New Roman"/>
          <w:b/>
          <w:sz w:val="24"/>
          <w:szCs w:val="24"/>
        </w:rPr>
      </w:pPr>
      <w:r w:rsidRPr="00287340">
        <w:rPr>
          <w:rFonts w:ascii="Times New Roman" w:hAnsi="Times New Roman"/>
          <w:b/>
          <w:sz w:val="24"/>
          <w:szCs w:val="24"/>
        </w:rPr>
        <w:t>Пояснительная записка</w:t>
      </w:r>
    </w:p>
    <w:p w:rsidR="00C345A7" w:rsidRPr="00BA5378" w:rsidRDefault="00C345A7" w:rsidP="00C345A7">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BA5378">
        <w:rPr>
          <w:rFonts w:ascii="Times New Roman" w:eastAsia="Times New Roman" w:hAnsi="Times New Roman"/>
          <w:sz w:val="24"/>
          <w:szCs w:val="24"/>
          <w:lang w:eastAsia="ru-RU"/>
        </w:rPr>
        <w:t xml:space="preserve">Программа  </w:t>
      </w:r>
      <w:r w:rsidRPr="00BA5378">
        <w:rPr>
          <w:rFonts w:ascii="Times New Roman" w:hAnsi="Times New Roman"/>
          <w:color w:val="000000"/>
          <w:sz w:val="24"/>
          <w:szCs w:val="24"/>
          <w:shd w:val="clear" w:color="auto" w:fill="FFFFFF"/>
        </w:rPr>
        <w:t xml:space="preserve"> по обществознанию для 5 класса составлена в соответствии с Федеральным государственным образовательным стандартом, </w:t>
      </w:r>
      <w:r w:rsidRPr="00BA5378">
        <w:rPr>
          <w:rFonts w:ascii="Times New Roman" w:eastAsia="Times New Roman" w:hAnsi="Times New Roman"/>
          <w:sz w:val="24"/>
          <w:szCs w:val="24"/>
          <w:lang w:eastAsia="ru-RU"/>
        </w:rPr>
        <w:t xml:space="preserve">на основе  авторской программы Л.Н. Боголюбова «Обществознание» и </w:t>
      </w:r>
      <w:r w:rsidRPr="00BA5378">
        <w:rPr>
          <w:rFonts w:ascii="Times New Roman" w:eastAsia="Times New Roman" w:hAnsi="Times New Roman"/>
          <w:color w:val="000000"/>
          <w:sz w:val="24"/>
          <w:szCs w:val="24"/>
          <w:lang w:eastAsia="ru-RU"/>
        </w:rPr>
        <w:t>по курсу «Граждановедение. Брянская область.5 класс» на основе регионального(национально-регионального) компонента под общим названием «Брянский край».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 Изучение обществознания в 5 классе направлено на достижение следующих </w:t>
      </w:r>
      <w:r w:rsidRPr="00BA5378">
        <w:rPr>
          <w:rFonts w:ascii="Times New Roman" w:eastAsia="Times New Roman" w:hAnsi="Times New Roman"/>
          <w:b/>
          <w:sz w:val="24"/>
          <w:szCs w:val="24"/>
          <w:lang w:eastAsia="ru-RU"/>
        </w:rPr>
        <w:t>целей: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1. </w:t>
      </w:r>
      <w:r w:rsidRPr="00BA5378">
        <w:rPr>
          <w:rFonts w:ascii="Times New Roman" w:eastAsia="Times New Roman" w:hAnsi="Times New Roman"/>
          <w:b/>
          <w:sz w:val="24"/>
          <w:szCs w:val="24"/>
          <w:lang w:eastAsia="ru-RU"/>
        </w:rPr>
        <w:t xml:space="preserve">Развитие </w:t>
      </w:r>
      <w:r w:rsidRPr="00BA5378">
        <w:rPr>
          <w:rFonts w:ascii="Times New Roman" w:eastAsia="Times New Roman" w:hAnsi="Times New Roman"/>
          <w:sz w:val="24"/>
          <w:szCs w:val="24"/>
          <w:lang w:eastAsia="ru-RU"/>
        </w:rPr>
        <w:t>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Воспитание </w:t>
      </w:r>
      <w:r w:rsidRPr="00BA5378">
        <w:rPr>
          <w:rFonts w:ascii="Times New Roman" w:eastAsia="Times New Roman" w:hAnsi="Times New Roman"/>
          <w:sz w:val="24"/>
          <w:szCs w:val="24"/>
          <w:lang w:eastAsia="ru-RU"/>
        </w:rPr>
        <w:t>общероссийской идентичности</w:t>
      </w:r>
      <w:r w:rsidRPr="00BA5378">
        <w:rPr>
          <w:rFonts w:ascii="Times New Roman" w:eastAsia="Times New Roman" w:hAnsi="Times New Roman"/>
          <w:b/>
          <w:sz w:val="24"/>
          <w:szCs w:val="24"/>
          <w:lang w:eastAsia="ru-RU"/>
        </w:rPr>
        <w:t>,</w:t>
      </w:r>
      <w:r w:rsidRPr="00BA5378">
        <w:rPr>
          <w:rFonts w:ascii="Times New Roman" w:eastAsia="Times New Roman" w:hAnsi="Times New Roman"/>
          <w:sz w:val="24"/>
          <w:szCs w:val="24"/>
          <w:lang w:eastAsia="ru-RU"/>
        </w:rPr>
        <w:t xml:space="preserve">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Освоение </w:t>
      </w:r>
      <w:r w:rsidRPr="00BA5378">
        <w:rPr>
          <w:rFonts w:ascii="Times New Roman" w:eastAsia="Times New Roman" w:hAnsi="Times New Roman"/>
          <w:sz w:val="24"/>
          <w:szCs w:val="24"/>
          <w:lang w:eastAsia="ru-RU"/>
        </w:rPr>
        <w:t xml:space="preserve">на уровне функциональной грамотности системы </w:t>
      </w:r>
      <w:r w:rsidRPr="00BA5378">
        <w:rPr>
          <w:rFonts w:ascii="Times New Roman" w:eastAsia="Times New Roman" w:hAnsi="Times New Roman"/>
          <w:b/>
          <w:sz w:val="24"/>
          <w:szCs w:val="24"/>
          <w:lang w:eastAsia="ru-RU"/>
        </w:rPr>
        <w:t xml:space="preserve">знаний, </w:t>
      </w:r>
      <w:r w:rsidRPr="00BA5378">
        <w:rPr>
          <w:rFonts w:ascii="Times New Roman" w:eastAsia="Times New Roman" w:hAnsi="Times New Roman"/>
          <w:sz w:val="24"/>
          <w:szCs w:val="24"/>
          <w:lang w:eastAsia="ru-RU"/>
        </w:rPr>
        <w:t xml:space="preserve">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Овладение</w:t>
      </w:r>
      <w:r w:rsidRPr="00BA5378">
        <w:rPr>
          <w:rFonts w:ascii="Times New Roman" w:eastAsia="Times New Roman" w:hAnsi="Times New Roman"/>
          <w:sz w:val="24"/>
          <w:szCs w:val="24"/>
          <w:lang w:eastAsia="ru-RU"/>
        </w:rPr>
        <w:t xml:space="preserve"> умениями познавательной, коммуникативной, практической деятельности в основных характерных для подросткового возраста социальных ролях.</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Формированиеопыта</w:t>
      </w:r>
      <w:r w:rsidRPr="00BA5378">
        <w:rPr>
          <w:rFonts w:ascii="Times New Roman" w:eastAsia="Times New Roman" w:hAnsi="Times New Roman"/>
          <w:sz w:val="24"/>
          <w:szCs w:val="24"/>
          <w:lang w:eastAsia="ru-RU"/>
        </w:rPr>
        <w:t xml:space="preserve">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C345A7" w:rsidRPr="00BA5378" w:rsidRDefault="00C345A7" w:rsidP="00915FBC">
      <w:pPr>
        <w:numPr>
          <w:ilvl w:val="0"/>
          <w:numId w:val="72"/>
        </w:numPr>
        <w:spacing w:after="0" w:line="240" w:lineRule="auto"/>
        <w:ind w:left="0" w:firstLine="709"/>
        <w:jc w:val="both"/>
        <w:rPr>
          <w:rFonts w:ascii="Times New Roman" w:eastAsia="Times New Roman" w:hAnsi="Times New Roman"/>
          <w:sz w:val="24"/>
          <w:szCs w:val="24"/>
          <w:lang w:eastAsia="ru-RU"/>
        </w:rPr>
      </w:pPr>
      <w:r w:rsidRPr="00BA5378">
        <w:rPr>
          <w:rFonts w:ascii="Times New Roman" w:eastAsia="Times New Roman" w:hAnsi="Times New Roman"/>
          <w:b/>
          <w:bCs/>
          <w:spacing w:val="-1"/>
          <w:sz w:val="24"/>
          <w:szCs w:val="24"/>
          <w:lang w:eastAsia="ru-RU"/>
        </w:rPr>
        <w:t xml:space="preserve">Воспитание </w:t>
      </w:r>
      <w:r w:rsidRPr="00BA5378">
        <w:rPr>
          <w:rFonts w:ascii="Times New Roman" w:eastAsia="Times New Roman" w:hAnsi="Times New Roman"/>
          <w:bCs/>
          <w:spacing w:val="-1"/>
          <w:sz w:val="24"/>
          <w:szCs w:val="24"/>
          <w:lang w:eastAsia="ru-RU"/>
        </w:rPr>
        <w:t>у учащихся чувства</w:t>
      </w:r>
      <w:r w:rsidRPr="0080204C">
        <w:rPr>
          <w:rFonts w:ascii="Times New Roman" w:eastAsia="Times New Roman" w:hAnsi="Times New Roman"/>
          <w:bCs/>
          <w:spacing w:val="-1"/>
          <w:sz w:val="24"/>
          <w:szCs w:val="24"/>
          <w:lang w:eastAsia="ru-RU"/>
        </w:rPr>
        <w:t xml:space="preserve"> любви к Родине, ак</w:t>
      </w:r>
      <w:r w:rsidRPr="0080204C">
        <w:rPr>
          <w:rFonts w:ascii="Times New Roman" w:eastAsia="Times New Roman" w:hAnsi="Times New Roman"/>
          <w:bCs/>
          <w:spacing w:val="1"/>
          <w:sz w:val="24"/>
          <w:szCs w:val="24"/>
          <w:lang w:eastAsia="ru-RU"/>
        </w:rPr>
        <w:t>тивную гражданскую позицию</w:t>
      </w:r>
      <w:r w:rsidRPr="00BA5378">
        <w:rPr>
          <w:rFonts w:ascii="Times New Roman" w:eastAsia="Times New Roman" w:hAnsi="Times New Roman"/>
          <w:bCs/>
          <w:spacing w:val="1"/>
          <w:sz w:val="24"/>
          <w:szCs w:val="24"/>
          <w:lang w:eastAsia="ru-RU"/>
        </w:rPr>
        <w:t>.</w:t>
      </w:r>
    </w:p>
    <w:p w:rsidR="00C345A7" w:rsidRPr="00BA5378" w:rsidRDefault="00C345A7" w:rsidP="00C345A7">
      <w:pPr>
        <w:spacing w:after="0" w:line="240" w:lineRule="auto"/>
        <w:ind w:firstLine="709"/>
        <w:jc w:val="both"/>
        <w:rPr>
          <w:rFonts w:ascii="Times New Roman" w:eastAsia="Times New Roman" w:hAnsi="Times New Roman"/>
          <w:b/>
          <w:sz w:val="24"/>
          <w:szCs w:val="24"/>
          <w:lang w:eastAsia="ru-RU"/>
        </w:rPr>
      </w:pPr>
      <w:r w:rsidRPr="00BA5378">
        <w:rPr>
          <w:rFonts w:ascii="Times New Roman" w:eastAsia="Times New Roman" w:hAnsi="Times New Roman"/>
          <w:sz w:val="24"/>
          <w:szCs w:val="24"/>
          <w:lang w:eastAsia="ru-RU"/>
        </w:rPr>
        <w:t xml:space="preserve">Исходя из концептуальных подходов к современному обществоведческому образованию и особенностей учащихся отроческого (подросткового) возраста, курс призван решить следующие </w:t>
      </w:r>
      <w:r w:rsidRPr="00BA5378">
        <w:rPr>
          <w:rFonts w:ascii="Times New Roman" w:eastAsia="Times New Roman" w:hAnsi="Times New Roman"/>
          <w:b/>
          <w:sz w:val="24"/>
          <w:szCs w:val="24"/>
          <w:lang w:eastAsia="ru-RU"/>
        </w:rPr>
        <w:t>задачи:</w:t>
      </w:r>
    </w:p>
    <w:p w:rsidR="00C345A7" w:rsidRPr="00DF303D" w:rsidRDefault="00C345A7" w:rsidP="00C345A7">
      <w:pPr>
        <w:spacing w:after="0" w:line="240" w:lineRule="auto"/>
        <w:ind w:firstLine="142"/>
        <w:jc w:val="both"/>
        <w:rPr>
          <w:rFonts w:ascii="Times New Roman" w:eastAsia="Times New Roman" w:hAnsi="Times New Roman"/>
          <w:bCs/>
          <w:iCs/>
          <w:sz w:val="24"/>
          <w:szCs w:val="24"/>
          <w:lang w:eastAsia="ru-RU"/>
        </w:rPr>
      </w:pPr>
      <w:r w:rsidRPr="00BA5378">
        <w:rPr>
          <w:rFonts w:ascii="Times New Roman" w:eastAsia="Times New Roman" w:hAnsi="Times New Roman"/>
          <w:bCs/>
          <w:iCs/>
          <w:sz w:val="24"/>
          <w:szCs w:val="24"/>
          <w:lang w:eastAsia="ru-RU"/>
        </w:rPr>
        <w:t xml:space="preserve">          - </w:t>
      </w:r>
      <w:r w:rsidRPr="00DF303D">
        <w:rPr>
          <w:rFonts w:ascii="Times New Roman" w:eastAsia="Times New Roman" w:hAnsi="Times New Roman"/>
          <w:bCs/>
          <w:iCs/>
          <w:sz w:val="24"/>
          <w:szCs w:val="24"/>
          <w:lang w:eastAsia="ru-RU"/>
        </w:rPr>
        <w:t>вызвать у учащихся интерес к истории родного края,</w:t>
      </w:r>
    </w:p>
    <w:p w:rsidR="00C345A7" w:rsidRPr="00BA5378" w:rsidRDefault="00C345A7" w:rsidP="00C345A7">
      <w:pPr>
        <w:spacing w:after="0" w:line="240" w:lineRule="auto"/>
        <w:ind w:firstLine="142"/>
        <w:jc w:val="both"/>
        <w:rPr>
          <w:rFonts w:ascii="Times New Roman" w:eastAsia="Times New Roman" w:hAnsi="Times New Roman"/>
          <w:spacing w:val="-2"/>
          <w:sz w:val="24"/>
          <w:szCs w:val="24"/>
          <w:lang w:eastAsia="ru-RU"/>
        </w:rPr>
      </w:pPr>
      <w:r w:rsidRPr="00DF303D">
        <w:rPr>
          <w:rFonts w:ascii="Times New Roman" w:eastAsia="Times New Roman" w:hAnsi="Times New Roman"/>
          <w:bCs/>
          <w:iCs/>
          <w:sz w:val="24"/>
          <w:szCs w:val="24"/>
          <w:lang w:eastAsia="ru-RU"/>
        </w:rPr>
        <w:t>-   пробудить желание узнать как мож</w:t>
      </w:r>
      <w:r w:rsidRPr="00DF303D">
        <w:rPr>
          <w:rFonts w:ascii="Times New Roman" w:eastAsia="Times New Roman" w:hAnsi="Times New Roman"/>
          <w:bCs/>
          <w:iCs/>
          <w:sz w:val="24"/>
          <w:szCs w:val="24"/>
          <w:lang w:eastAsia="ru-RU"/>
        </w:rPr>
        <w:softHyphen/>
      </w:r>
      <w:r w:rsidRPr="00DF303D">
        <w:rPr>
          <w:rFonts w:ascii="Times New Roman" w:eastAsia="Times New Roman" w:hAnsi="Times New Roman"/>
          <w:bCs/>
          <w:iCs/>
          <w:spacing w:val="-2"/>
          <w:sz w:val="24"/>
          <w:szCs w:val="24"/>
          <w:lang w:eastAsia="ru-RU"/>
        </w:rPr>
        <w:t>но больше о своей малой родине.</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создать содержательные и организационно - педагогические условия для усвоения подростками важных для становления личности элементов культуры (знаний, опыта практической и познавательной, коммуникативной, эмоционально-оценочной деятельности);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lastRenderedPageBreak/>
        <w:t>- способствовать усвоению на информационном, практическом и эмоциональном уровне идеалов и ценностей демократического общества (патриотизма, уважения гражданских прав и свобод, осознанного и ответственного выбора в условиях социальных альтернатив);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помочь сориентироваться в основных этических и правовых нормах, в формировании рефлексивного отношения к правилам общежития, трудового и учебного взаимодействия, способствовать личностному самоопределению;</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содействовать освоению на информационном и эмпирическом уровне основных социальных ролей в пределах дееспособности личности в подростковом возрасте (член семьи, учащийся школы, труженик, собственник, потребитель, гражданин);</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обеспечить практическое владение способами получения адаптированной социальной информации из различных источников, включая анализ положения в своем регионе (городе, селе), рефлексию личного социального опыта, актуальной социальной практики, в том числе включенной в содержание курса;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предоставить возможность учащимся существенно расширить активный словарь через включение в него основных обществоведческих терминов и понятий, которые могут быть освоены на уровне не ниже их распознавания (узнавания) и воспроизведения (называния), правильного употребления в различном контексте в процессе ориентировки в социальной информации;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помочь формированию осведомленности и практическому освоению конструктивных способов учебной и социальной коммуникации, при котором достигается толерантное взаимоприятие партнера, гуманное поведение в социальных конфликтах;</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предоставить для практического освоения необходимую информацию о возможностях и особенностях получения образования, рефлексии своих склонностей, способностей и перспектив допрофессиональной подготовки.</w:t>
      </w:r>
    </w:p>
    <w:p w:rsidR="00C345A7"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p>
    <w:p w:rsidR="00C345A7" w:rsidRPr="00BA5378" w:rsidRDefault="00C345A7" w:rsidP="00C345A7">
      <w:pPr>
        <w:widowControl w:val="0"/>
        <w:spacing w:after="0"/>
        <w:ind w:firstLine="709"/>
        <w:jc w:val="center"/>
        <w:rPr>
          <w:rFonts w:ascii="Times New Roman" w:eastAsia="Times New Roman" w:hAnsi="Times New Roman"/>
          <w:b/>
          <w:sz w:val="24"/>
          <w:szCs w:val="24"/>
          <w:lang w:eastAsia="ru-RU"/>
        </w:rPr>
      </w:pPr>
      <w:r w:rsidRPr="00BA5378">
        <w:rPr>
          <w:rFonts w:ascii="Times New Roman" w:eastAsia="Times New Roman" w:hAnsi="Times New Roman"/>
          <w:b/>
          <w:sz w:val="24"/>
          <w:szCs w:val="24"/>
          <w:lang w:eastAsia="ru-RU"/>
        </w:rPr>
        <w:t>Общая характеристика предмета</w:t>
      </w:r>
    </w:p>
    <w:p w:rsidR="00C345A7" w:rsidRPr="00BA5378" w:rsidRDefault="00C345A7" w:rsidP="00C345A7">
      <w:pPr>
        <w:widowControl w:val="0"/>
        <w:spacing w:after="0"/>
        <w:ind w:firstLine="709"/>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Курс обществознания в этом возрасте  преимущественно  связан  с проблемами социали</w:t>
      </w:r>
      <w:r w:rsidRPr="00BA5378">
        <w:rPr>
          <w:rFonts w:ascii="Times New Roman" w:eastAsia="Times New Roman" w:hAnsi="Times New Roman"/>
          <w:sz w:val="24"/>
          <w:szCs w:val="24"/>
          <w:lang w:eastAsia="ru-RU"/>
        </w:rPr>
        <w:softHyphen/>
        <w:t>зации младших подростков. В связи с этим, необходимо обе</w:t>
      </w:r>
      <w:r w:rsidRPr="00BA5378">
        <w:rPr>
          <w:rFonts w:ascii="Times New Roman" w:eastAsia="Times New Roman" w:hAnsi="Times New Roman"/>
          <w:sz w:val="24"/>
          <w:szCs w:val="24"/>
          <w:lang w:eastAsia="ru-RU"/>
        </w:rPr>
        <w:softHyphen/>
        <w:t>спечить преемственность по отношению к курсу «Окружаю</w:t>
      </w:r>
      <w:r w:rsidRPr="00BA5378">
        <w:rPr>
          <w:rFonts w:ascii="Times New Roman" w:eastAsia="Times New Roman" w:hAnsi="Times New Roman"/>
          <w:sz w:val="24"/>
          <w:szCs w:val="24"/>
          <w:lang w:eastAsia="ru-RU"/>
        </w:rPr>
        <w:softHyphen/>
        <w:t>щий мир», изучаемому в начальной школе. Первой темой в рамках курса «обществознание» является «Человек», в которой рассматриваются важнейшие социаль</w:t>
      </w:r>
      <w:r w:rsidRPr="00BA5378">
        <w:rPr>
          <w:rFonts w:ascii="Times New Roman" w:eastAsia="Times New Roman" w:hAnsi="Times New Roman"/>
          <w:sz w:val="24"/>
          <w:szCs w:val="24"/>
          <w:lang w:eastAsia="ru-RU"/>
        </w:rPr>
        <w:softHyphen/>
        <w:t>ные свойства человека. Программа последовательно вводит обучающихся в расширяющийся круг социальных институтов: от самого близкого и эмоционально значимого — тема «Семья» и «Школа» через раскрытие важнейшей стороны человече</w:t>
      </w:r>
      <w:r w:rsidRPr="00BA5378">
        <w:rPr>
          <w:rFonts w:ascii="Times New Roman" w:eastAsia="Times New Roman" w:hAnsi="Times New Roman"/>
          <w:sz w:val="24"/>
          <w:szCs w:val="24"/>
          <w:lang w:eastAsia="ru-RU"/>
        </w:rPr>
        <w:softHyphen/>
        <w:t>ской жизни в теме «Труд» до самого общественно значимо</w:t>
      </w:r>
      <w:r w:rsidRPr="00BA5378">
        <w:rPr>
          <w:rFonts w:ascii="Times New Roman" w:eastAsia="Times New Roman" w:hAnsi="Times New Roman"/>
          <w:sz w:val="24"/>
          <w:szCs w:val="24"/>
          <w:lang w:eastAsia="ru-RU"/>
        </w:rPr>
        <w:softHyphen/>
        <w:t>го -   «Родина». В процессе освоения курса учащиеся расширяют круг сведений не только о важнейших социальных институтах и их обществен</w:t>
      </w:r>
      <w:r w:rsidRPr="00BA5378">
        <w:rPr>
          <w:rFonts w:ascii="Times New Roman" w:eastAsia="Times New Roman" w:hAnsi="Times New Roman"/>
          <w:sz w:val="24"/>
          <w:szCs w:val="24"/>
          <w:lang w:eastAsia="ru-RU"/>
        </w:rPr>
        <w:softHyphen/>
        <w:t>ном назначении, но и о качествах человека, проявляющихся во взаимодействии с ними.</w:t>
      </w:r>
    </w:p>
    <w:p w:rsidR="00C345A7" w:rsidRPr="00BA5378" w:rsidRDefault="00C345A7" w:rsidP="00C345A7">
      <w:pPr>
        <w:widowControl w:val="0"/>
        <w:spacing w:after="0" w:line="240" w:lineRule="auto"/>
        <w:jc w:val="center"/>
        <w:rPr>
          <w:rFonts w:ascii="Times New Roman" w:eastAsia="Times New Roman" w:hAnsi="Times New Roman"/>
          <w:b/>
          <w:sz w:val="24"/>
          <w:szCs w:val="24"/>
          <w:lang w:eastAsia="ru-RU"/>
        </w:rPr>
      </w:pPr>
      <w:r w:rsidRPr="00BA5378">
        <w:rPr>
          <w:rFonts w:ascii="Times New Roman" w:eastAsia="Times New Roman" w:hAnsi="Times New Roman"/>
          <w:b/>
          <w:sz w:val="24"/>
          <w:szCs w:val="24"/>
          <w:lang w:eastAsia="ru-RU"/>
        </w:rPr>
        <w:t>Описание места учебного предмета учебном плане</w:t>
      </w:r>
    </w:p>
    <w:p w:rsidR="00C345A7" w:rsidRPr="00BA5378" w:rsidRDefault="00C345A7" w:rsidP="00C345A7">
      <w:pPr>
        <w:widowControl w:val="0"/>
        <w:spacing w:after="0" w:line="240" w:lineRule="auto"/>
        <w:jc w:val="center"/>
        <w:rPr>
          <w:rFonts w:ascii="Times New Roman" w:eastAsia="Times New Roman" w:hAnsi="Times New Roman"/>
          <w:b/>
          <w:sz w:val="24"/>
          <w:szCs w:val="24"/>
          <w:lang w:eastAsia="ru-RU"/>
        </w:rPr>
      </w:pPr>
    </w:p>
    <w:p w:rsidR="00C345A7" w:rsidRPr="00BA5378" w:rsidRDefault="00C345A7" w:rsidP="00C345A7">
      <w:pPr>
        <w:jc w:val="both"/>
        <w:rPr>
          <w:rFonts w:ascii="Times New Roman" w:hAnsi="Times New Roman"/>
          <w:sz w:val="24"/>
          <w:szCs w:val="24"/>
        </w:rPr>
      </w:pPr>
      <w:r w:rsidRPr="00BA5378">
        <w:rPr>
          <w:rFonts w:ascii="Times New Roman" w:hAnsi="Times New Roman"/>
          <w:sz w:val="24"/>
          <w:szCs w:val="24"/>
        </w:rPr>
        <w:t>На изучение обществознания отводится 1ч  в неделю, 34часа в год.</w:t>
      </w:r>
    </w:p>
    <w:p w:rsidR="00C345A7" w:rsidRPr="00BA5378" w:rsidRDefault="00C345A7" w:rsidP="00C345A7">
      <w:pPr>
        <w:shd w:val="clear" w:color="auto" w:fill="FFFFFF"/>
        <w:spacing w:after="360" w:line="240" w:lineRule="auto"/>
        <w:jc w:val="center"/>
        <w:rPr>
          <w:rFonts w:ascii="Times New Roman" w:eastAsia="Times New Roman" w:hAnsi="Times New Roman"/>
          <w:color w:val="000000" w:themeColor="text1"/>
          <w:sz w:val="24"/>
          <w:szCs w:val="24"/>
          <w:lang w:eastAsia="ru-RU"/>
        </w:rPr>
      </w:pPr>
      <w:r w:rsidRPr="00BA5378">
        <w:rPr>
          <w:rFonts w:ascii="Times New Roman" w:eastAsia="Times New Roman" w:hAnsi="Times New Roman"/>
          <w:b/>
          <w:bCs/>
          <w:color w:val="000000" w:themeColor="text1"/>
          <w:sz w:val="24"/>
          <w:szCs w:val="24"/>
          <w:lang w:eastAsia="ru-RU"/>
        </w:rPr>
        <w:t>Описание ценностных ориентиров содержания учебного предмета</w:t>
      </w:r>
    </w:p>
    <w:p w:rsidR="00C345A7" w:rsidRDefault="00C345A7" w:rsidP="00C345A7">
      <w:pPr>
        <w:shd w:val="clear" w:color="auto" w:fill="FFFFFF"/>
        <w:spacing w:after="360" w:line="240" w:lineRule="auto"/>
        <w:rPr>
          <w:rFonts w:ascii="Times New Roman" w:eastAsia="Times New Roman" w:hAnsi="Times New Roman"/>
          <w:spacing w:val="-1"/>
          <w:sz w:val="24"/>
          <w:szCs w:val="24"/>
          <w:lang w:eastAsia="ru-RU"/>
        </w:rPr>
      </w:pPr>
      <w:r w:rsidRPr="00BA5378">
        <w:rPr>
          <w:rFonts w:ascii="Times New Roman" w:eastAsia="Times New Roman" w:hAnsi="Times New Roman"/>
          <w:color w:val="000000" w:themeColor="text1"/>
          <w:sz w:val="24"/>
          <w:szCs w:val="24"/>
          <w:lang w:eastAsia="ru-RU"/>
        </w:rPr>
        <w:lastRenderedPageBreak/>
        <w:t xml:space="preserve">Обществознание как учебный предмет имеет большое значение в развитии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Данный учебный предмет позволяет углубить интерес у обучающихся к изучению социальных и гуманитарных дисциплин; формирует способность к личному самоопределению, самореализации, самоконтролю; повышает мотивацию к высокопроизводительной, наукоемкой трудовой деятельности. Предмет «Обществознание» формирует у обучающихся ценностные ориентиры, основанные на идеях патриотизма, любви и уважения к Отечеству; на отношение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w:t>
      </w:r>
      <w:r w:rsidRPr="0080204C">
        <w:rPr>
          <w:rFonts w:ascii="Times New Roman" w:eastAsia="Times New Roman" w:hAnsi="Times New Roman"/>
          <w:spacing w:val="-1"/>
          <w:sz w:val="24"/>
          <w:szCs w:val="24"/>
          <w:lang w:eastAsia="ru-RU"/>
        </w:rPr>
        <w:t>на развитие мотивации к активному участию в основных сферах общественной жизни Брянской области, способствует  развитию гражданственности и патриотизма учащихся, осознанию себя будущим активным участником преобразования родной Брянской области</w:t>
      </w:r>
      <w:r>
        <w:rPr>
          <w:rFonts w:ascii="Times New Roman" w:eastAsia="Times New Roman" w:hAnsi="Times New Roman"/>
          <w:spacing w:val="-1"/>
          <w:sz w:val="24"/>
          <w:szCs w:val="24"/>
          <w:lang w:eastAsia="ru-RU"/>
        </w:rPr>
        <w:t>.</w:t>
      </w:r>
    </w:p>
    <w:p w:rsidR="00C345A7" w:rsidRPr="00C345A7" w:rsidRDefault="00C345A7" w:rsidP="00C345A7">
      <w:pPr>
        <w:shd w:val="clear" w:color="auto" w:fill="FFFFFF"/>
        <w:spacing w:after="360" w:line="240" w:lineRule="auto"/>
        <w:rPr>
          <w:rFonts w:ascii="Times New Roman" w:eastAsia="Times New Roman" w:hAnsi="Times New Roman"/>
          <w:spacing w:val="-1"/>
          <w:sz w:val="24"/>
          <w:szCs w:val="24"/>
          <w:lang w:eastAsia="ru-RU"/>
        </w:rPr>
      </w:pPr>
      <w:r w:rsidRPr="00BA5378">
        <w:rPr>
          <w:rFonts w:ascii="Times New Roman" w:eastAsia="Times New Roman" w:hAnsi="Times New Roman"/>
          <w:b/>
          <w:bCs/>
          <w:color w:val="000000" w:themeColor="text1"/>
          <w:sz w:val="24"/>
          <w:szCs w:val="24"/>
          <w:lang w:eastAsia="ru-RU"/>
        </w:rPr>
        <w:t xml:space="preserve">Личностные, метапредметные и предметные результаты освоения учебного предмета </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Личностнымирезультатами</w:t>
      </w:r>
      <w:r w:rsidRPr="00BA5378">
        <w:rPr>
          <w:rFonts w:ascii="Times New Roman" w:eastAsia="Times New Roman" w:hAnsi="Times New Roman"/>
          <w:sz w:val="24"/>
          <w:szCs w:val="24"/>
          <w:lang w:eastAsia="ru-RU"/>
        </w:rPr>
        <w:t xml:space="preserve"> выпускников основной школы, формируемыми при изучении содержания курса, являются: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Мотивированность на посильное и созидательное участие в жизни общества;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2.Заинтерисованность не только в личном успехе, но и в благополучии и процветании своей страны;</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3.Ценностные ориентиры, основанные на идеях патриотизма, любви и уважения к Отечеству, к родному краю;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w:t>
      </w:r>
      <w:r w:rsidRPr="0080204C">
        <w:rPr>
          <w:rFonts w:ascii="Times New Roman" w:eastAsia="Times New Roman" w:hAnsi="Times New Roman"/>
          <w:sz w:val="24"/>
          <w:szCs w:val="24"/>
          <w:lang w:eastAsia="ru-RU"/>
        </w:rPr>
        <w:t>уважительного отношения к  родному краю, своей семье, истории, культуре, природе нашего края, его современной жизни</w:t>
      </w:r>
      <w:r w:rsidRPr="00BA5378">
        <w:rPr>
          <w:rFonts w:ascii="Times New Roman" w:eastAsia="Times New Roman" w:hAnsi="Times New Roman"/>
          <w:sz w:val="24"/>
          <w:szCs w:val="24"/>
          <w:lang w:eastAsia="ru-RU"/>
        </w:rPr>
        <w:t>осознании своей ответственности за страну перед нынешними и грядущими поколениями.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Метапредметные результаты </w:t>
      </w:r>
      <w:r w:rsidRPr="00BA5378">
        <w:rPr>
          <w:rFonts w:ascii="Times New Roman" w:eastAsia="Times New Roman" w:hAnsi="Times New Roman"/>
          <w:sz w:val="24"/>
          <w:szCs w:val="24"/>
          <w:lang w:eastAsia="ru-RU"/>
        </w:rPr>
        <w:t>изучения обществознания выпускниками основной школы проявляются 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Умение сознательно организовывать свою познавательную деятельность (от постановки цели до получения и оценки результата);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использование элементов причинно – следственного анализа;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исследование несложных реальных связей и зависимостей;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определение сущностных характеристик изучаемого объекта; выбор верных критериев для сравнения, сопоставления. Оценки объектов;</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lastRenderedPageBreak/>
        <w:t>- поиск и извлечение нужной информации по заданной теме и адаптированных источниках различного типа;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подкрепление изученных положений конкретными примерами;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 определение собственного отношения к явлениям современной жизни, формулирование своей точки зрения.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b/>
          <w:sz w:val="24"/>
          <w:szCs w:val="24"/>
          <w:lang w:eastAsia="ru-RU"/>
        </w:rPr>
        <w:t xml:space="preserve">Предметными результатами </w:t>
      </w:r>
      <w:r w:rsidRPr="00BA5378">
        <w:rPr>
          <w:rFonts w:ascii="Times New Roman" w:eastAsia="Times New Roman" w:hAnsi="Times New Roman"/>
          <w:sz w:val="24"/>
          <w:szCs w:val="24"/>
          <w:lang w:eastAsia="ru-RU"/>
        </w:rPr>
        <w:t>освоения выпускниками основной школы содержания программы по обществознанию являются:</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1.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2. Знание ряда ключевых понятий об основных социальных объектах; умение объяснять с опорой на эти понятия явления социальной действительности;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3. Знания, умения и ценностные установки, необходимые для сознательного выполнения старшими подростками основных ролей в пределах своей дееспособности;</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4. Умения находить нужную социальную информацию в педагогически отобранных источника;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одобряемх в современном российском обществе социальных ценностей;</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5.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C345A7" w:rsidRPr="00BA5378" w:rsidRDefault="00C345A7" w:rsidP="00C345A7">
      <w:pPr>
        <w:spacing w:after="0" w:line="240" w:lineRule="auto"/>
        <w:ind w:firstLine="709"/>
        <w:jc w:val="both"/>
        <w:rPr>
          <w:rFonts w:ascii="Times New Roman" w:eastAsia="Times New Roman" w:hAnsi="Times New Roman"/>
          <w:sz w:val="24"/>
          <w:szCs w:val="24"/>
          <w:lang w:eastAsia="ru-RU"/>
        </w:rPr>
      </w:pPr>
      <w:r w:rsidRPr="00BA5378">
        <w:rPr>
          <w:rFonts w:ascii="Times New Roman" w:eastAsia="Times New Roman" w:hAnsi="Times New Roman"/>
          <w:sz w:val="24"/>
          <w:szCs w:val="24"/>
          <w:lang w:eastAsia="ru-RU"/>
        </w:rPr>
        <w:t>6.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A5378">
        <w:rPr>
          <w:rFonts w:ascii="Times New Roman" w:eastAsia="Times New Roman" w:hAnsi="Times New Roman"/>
          <w:sz w:val="24"/>
          <w:szCs w:val="24"/>
          <w:lang w:eastAsia="ru-RU"/>
        </w:rPr>
        <w:t>7. Приверженность гуманистическим и демократически</w:t>
      </w:r>
      <w:r w:rsidRPr="00B40292">
        <w:rPr>
          <w:rFonts w:ascii="Times New Roman" w:eastAsia="Times New Roman" w:hAnsi="Times New Roman"/>
          <w:lang w:eastAsia="ru-RU"/>
        </w:rPr>
        <w:t>м ценностям, патриотизм и гражданственность;</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8.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9. Понимание значения трудовой деятельности для личности и общества;</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10. Понимание специфики познания мира средствами искусства в соответствии с другими способами познания;</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11. Понимание роли искусства в становлении личности и в жизни общества;</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12. Знание определяющих признаков коммуникативной деятельности в сравнении с другими видами деятельности;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13.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14. Понимание языка массовой социально – политической коммуникации, позволяющее осознанию воспринимать соответствующую информацию, умение различать факты, аргументы, оценочные суждения;</w:t>
      </w:r>
    </w:p>
    <w:p w:rsidR="00C345A7" w:rsidRPr="00B40292"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t>15. Понимание значения коммуникации в межличностном общении;</w:t>
      </w:r>
    </w:p>
    <w:p w:rsidR="00C345A7" w:rsidRDefault="00C345A7" w:rsidP="00C345A7">
      <w:pPr>
        <w:spacing w:after="0" w:line="240" w:lineRule="auto"/>
        <w:ind w:firstLine="709"/>
        <w:jc w:val="both"/>
        <w:rPr>
          <w:rFonts w:ascii="Times New Roman" w:eastAsia="Times New Roman" w:hAnsi="Times New Roman"/>
          <w:lang w:eastAsia="ru-RU"/>
        </w:rPr>
      </w:pPr>
      <w:r w:rsidRPr="00B40292">
        <w:rPr>
          <w:rFonts w:ascii="Times New Roman" w:eastAsia="Times New Roman" w:hAnsi="Times New Roman"/>
          <w:lang w:eastAsia="ru-RU"/>
        </w:rPr>
        <w:lastRenderedPageBreak/>
        <w:t>16. Умение взаимодействовать в ходе выполнения групповой работы, вести диалог, участвовать в дискуссии, аргументировать собственную точку зрения. Знакомство с отдельными приемами и техниками преодоления конфликтов.</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Содержание курса</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lang w:eastAsia="ru-RU"/>
        </w:rPr>
        <w:t>5 класс (34 часа)</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1. «Человек» (6ч)</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Введение.</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Тема 1. Загадка человека</w:t>
      </w:r>
      <w:r>
        <w:rPr>
          <w:rFonts w:ascii="Times New Roman" w:eastAsia="Times New Roman" w:hAnsi="Times New Roman"/>
          <w:b/>
          <w:lang w:eastAsia="ru-RU"/>
        </w:rPr>
        <w:t>. Твоя воспитанность.Твоя культура</w:t>
      </w:r>
      <w:r w:rsidRPr="009E4967">
        <w:rPr>
          <w:rFonts w:ascii="Times New Roman" w:eastAsia="Times New Roman" w:hAnsi="Times New Roman"/>
          <w:lang w:eastAsia="ru-RU"/>
        </w:rPr>
        <w:t>. Зачем человек рождается. Что такое наследственность. Наследственность – биологическая сущность всех людей. Можно ли влиять на наследственность.</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 xml:space="preserve"> Отрочество – особая пора</w:t>
      </w:r>
      <w:r w:rsidRPr="009E4967">
        <w:rPr>
          <w:rFonts w:ascii="Times New Roman" w:eastAsia="Times New Roman" w:hAnsi="Times New Roman"/>
          <w:lang w:eastAsia="ru-RU"/>
        </w:rPr>
        <w:t>.</w:t>
      </w:r>
      <w:r>
        <w:rPr>
          <w:rFonts w:ascii="Times New Roman" w:eastAsia="Times New Roman" w:hAnsi="Times New Roman"/>
          <w:b/>
          <w:lang w:eastAsia="ru-RU"/>
        </w:rPr>
        <w:t xml:space="preserve">Твой характер. </w:t>
      </w:r>
      <w:r w:rsidRPr="009E4967">
        <w:rPr>
          <w:rFonts w:ascii="Times New Roman" w:eastAsia="Times New Roman" w:hAnsi="Times New Roman"/>
          <w:lang w:eastAsia="ru-RU"/>
        </w:rPr>
        <w:t xml:space="preserve"> Легко ли быть подростком? Отрочество – пора мечтаний. Самостоятельность – показатель взрослости. Всегда ли самостоятельность приносит пользу. Нужны ли сегодня рыцари.</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общаться</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2. «Семья» (7ч)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Семья и семейные отношения</w:t>
      </w:r>
      <w:r>
        <w:rPr>
          <w:rFonts w:ascii="Times New Roman" w:eastAsia="Times New Roman" w:hAnsi="Times New Roman"/>
          <w:b/>
          <w:lang w:eastAsia="ru-RU"/>
        </w:rPr>
        <w:t>. Ты в своей семье</w:t>
      </w:r>
      <w:r w:rsidRPr="009E4967">
        <w:rPr>
          <w:rFonts w:ascii="Times New Roman" w:eastAsia="Times New Roman" w:hAnsi="Times New Roman"/>
          <w:lang w:eastAsia="ru-RU"/>
        </w:rPr>
        <w:t>. Зачем люди создают семьи. Семья и государство. Если семья не выполняет своих обязанностей. Какие бывают семьи.</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Семейное хозяйство</w:t>
      </w:r>
      <w:r w:rsidRPr="009E4967">
        <w:rPr>
          <w:rFonts w:ascii="Times New Roman" w:eastAsia="Times New Roman" w:hAnsi="Times New Roman"/>
          <w:lang w:eastAsia="ru-RU"/>
        </w:rPr>
        <w:t>. Семейные заботы. Каким должен быть хозяин дома. Как хозяйствовать по правилам.</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помогать вести семейное хозяйство</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Свободное время</w:t>
      </w:r>
      <w:r w:rsidRPr="009E4967">
        <w:rPr>
          <w:rFonts w:ascii="Times New Roman" w:eastAsia="Times New Roman" w:hAnsi="Times New Roman"/>
          <w:lang w:eastAsia="ru-RU"/>
        </w:rPr>
        <w:t xml:space="preserve">. </w:t>
      </w:r>
      <w:r>
        <w:rPr>
          <w:rFonts w:ascii="Times New Roman" w:eastAsia="Times New Roman" w:hAnsi="Times New Roman"/>
          <w:b/>
          <w:lang w:eastAsia="ru-RU"/>
        </w:rPr>
        <w:t xml:space="preserve">Что от нас ожидают родители. </w:t>
      </w:r>
      <w:r w:rsidRPr="009E4967">
        <w:rPr>
          <w:rFonts w:ascii="Times New Roman" w:eastAsia="Times New Roman" w:hAnsi="Times New Roman"/>
          <w:lang w:eastAsia="ru-RU"/>
        </w:rPr>
        <w:t>Что такое свободное время. Свободное время и занятия физкультурой. Свободное время и телевизор. Своими руками. Что такое хобби.</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3. «Школа» (7ч)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Образование в жизни человека</w:t>
      </w:r>
      <w:r>
        <w:rPr>
          <w:rFonts w:ascii="Times New Roman" w:eastAsia="Times New Roman" w:hAnsi="Times New Roman"/>
          <w:b/>
          <w:lang w:eastAsia="ru-RU"/>
        </w:rPr>
        <w:t>. Твоя основная школа</w:t>
      </w:r>
      <w:r w:rsidRPr="009E4967">
        <w:rPr>
          <w:rFonts w:ascii="Times New Roman" w:eastAsia="Times New Roman" w:hAnsi="Times New Roman"/>
          <w:b/>
          <w:lang w:eastAsia="ru-RU"/>
        </w:rPr>
        <w:t xml:space="preserve">. </w:t>
      </w:r>
      <w:r w:rsidRPr="009E4967">
        <w:rPr>
          <w:rFonts w:ascii="Times New Roman" w:eastAsia="Times New Roman" w:hAnsi="Times New Roman"/>
          <w:lang w:eastAsia="ru-RU"/>
        </w:rPr>
        <w:t>Школьное образование. О чем рассказала бабушка.Чему учит школа. Учись учиться.</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Образование и самообразование</w:t>
      </w:r>
      <w:r>
        <w:rPr>
          <w:rFonts w:ascii="Times New Roman" w:eastAsia="Times New Roman" w:hAnsi="Times New Roman"/>
          <w:b/>
          <w:lang w:eastAsia="ru-RU"/>
        </w:rPr>
        <w:t>. Для чего люди учатся</w:t>
      </w:r>
      <w:r w:rsidRPr="009E4967">
        <w:rPr>
          <w:rFonts w:ascii="Times New Roman" w:eastAsia="Times New Roman" w:hAnsi="Times New Roman"/>
          <w:lang w:eastAsia="ru-RU"/>
        </w:rPr>
        <w:t>. Формы самообразования. Испокон века книга растит человека. Самообразование – путь к успеху. Самообразование и самоорганизация.</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Одноклассники, сверстники, друзья</w:t>
      </w:r>
      <w:r w:rsidRPr="009E4967">
        <w:rPr>
          <w:rFonts w:ascii="Times New Roman" w:eastAsia="Times New Roman" w:hAnsi="Times New Roman"/>
          <w:lang w:eastAsia="ru-RU"/>
        </w:rPr>
        <w:t>. Ты и другие ребята. Слово не воробей.</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дружить жить в классе</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Pr>
          <w:rFonts w:ascii="Times New Roman" w:eastAsia="Times New Roman" w:hAnsi="Times New Roman"/>
          <w:b/>
          <w:lang w:eastAsia="ru-RU"/>
        </w:rPr>
        <w:t>Тема 4. «Труд» (6</w:t>
      </w:r>
      <w:r w:rsidRPr="009E4967">
        <w:rPr>
          <w:rFonts w:ascii="Times New Roman" w:eastAsia="Times New Roman" w:hAnsi="Times New Roman"/>
          <w:b/>
          <w:lang w:eastAsia="ru-RU"/>
        </w:rPr>
        <w:t>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Труд – основа жизни</w:t>
      </w:r>
      <w:r w:rsidRPr="009E4967">
        <w:rPr>
          <w:rFonts w:ascii="Times New Roman" w:eastAsia="Times New Roman" w:hAnsi="Times New Roman"/>
          <w:lang w:eastAsia="ru-RU"/>
        </w:rPr>
        <w:t>. Каким бывает труд. Что создается трудом. Как оценивается труд. Богатство и бедность. Богатство обязывает.</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трудиться и уважать труд</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Труд и творчество</w:t>
      </w:r>
      <w:r w:rsidRPr="009E4967">
        <w:rPr>
          <w:rFonts w:ascii="Times New Roman" w:eastAsia="Times New Roman" w:hAnsi="Times New Roman"/>
          <w:lang w:eastAsia="ru-RU"/>
        </w:rPr>
        <w:t xml:space="preserve">. </w:t>
      </w:r>
      <w:r w:rsidRPr="00C4121F">
        <w:rPr>
          <w:rFonts w:ascii="Times New Roman" w:eastAsia="Times New Roman" w:hAnsi="Times New Roman"/>
          <w:b/>
          <w:lang w:eastAsia="ru-RU"/>
        </w:rPr>
        <w:t>Твоя будущая профессия</w:t>
      </w:r>
      <w:r>
        <w:rPr>
          <w:rFonts w:ascii="Times New Roman" w:eastAsia="Times New Roman" w:hAnsi="Times New Roman"/>
          <w:lang w:eastAsia="ru-RU"/>
        </w:rPr>
        <w:t xml:space="preserve">. </w:t>
      </w:r>
      <w:r w:rsidRPr="009E4967">
        <w:rPr>
          <w:rFonts w:ascii="Times New Roman" w:eastAsia="Times New Roman" w:hAnsi="Times New Roman"/>
          <w:lang w:eastAsia="ru-RU"/>
        </w:rPr>
        <w:t>Что такое творчество. Мастер и ремесленник. Творчество в искусстве.</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творчеству</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Тема 5. «Родина» (9ч)</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Наша Родина – Россия</w:t>
      </w:r>
      <w:r>
        <w:rPr>
          <w:rFonts w:ascii="Times New Roman" w:eastAsia="Times New Roman" w:hAnsi="Times New Roman"/>
          <w:lang w:eastAsia="ru-RU"/>
        </w:rPr>
        <w:t xml:space="preserve">. </w:t>
      </w:r>
      <w:r>
        <w:rPr>
          <w:rFonts w:ascii="Times New Roman" w:eastAsia="Times New Roman" w:hAnsi="Times New Roman"/>
          <w:b/>
          <w:lang w:eastAsia="ru-RU"/>
        </w:rPr>
        <w:t xml:space="preserve">Брянщина- лучший уголок России. </w:t>
      </w:r>
      <w:r w:rsidRPr="009E4967">
        <w:rPr>
          <w:rFonts w:ascii="Times New Roman" w:eastAsia="Times New Roman" w:hAnsi="Times New Roman"/>
          <w:lang w:eastAsia="ru-RU"/>
        </w:rPr>
        <w:t>Российская Федерация. Русский язык – государственный. За что мы любим свою страну.</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Государственные символы  России</w:t>
      </w:r>
      <w:r w:rsidRPr="009E4967">
        <w:rPr>
          <w:rFonts w:ascii="Times New Roman" w:eastAsia="Times New Roman" w:hAnsi="Times New Roman"/>
          <w:lang w:eastAsia="ru-RU"/>
        </w:rPr>
        <w:t xml:space="preserve">. </w:t>
      </w:r>
      <w:r>
        <w:rPr>
          <w:rFonts w:ascii="Times New Roman" w:eastAsia="Times New Roman" w:hAnsi="Times New Roman"/>
          <w:b/>
          <w:lang w:eastAsia="ru-RU"/>
        </w:rPr>
        <w:t xml:space="preserve">Наши символы. Что такое власть и чему она служит. Как устроена наша власть. </w:t>
      </w:r>
      <w:r w:rsidRPr="009E4967">
        <w:rPr>
          <w:rFonts w:ascii="Times New Roman" w:eastAsia="Times New Roman" w:hAnsi="Times New Roman"/>
          <w:lang w:eastAsia="ru-RU"/>
        </w:rPr>
        <w:t>Герб России. Флаг. Гимн.</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Гражданин России.</w:t>
      </w:r>
      <w:r w:rsidRPr="009E4967">
        <w:rPr>
          <w:rFonts w:ascii="Times New Roman" w:eastAsia="Times New Roman" w:hAnsi="Times New Roman"/>
          <w:lang w:eastAsia="ru-RU"/>
        </w:rPr>
        <w:t>. Гражданин. Права и обязанности граждан России. Моя хата с краю?</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быть достойными гражданами</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Мы – многонациональный народ</w:t>
      </w:r>
      <w:r w:rsidRPr="009E4967">
        <w:rPr>
          <w:rFonts w:ascii="Times New Roman" w:eastAsia="Times New Roman" w:hAnsi="Times New Roman"/>
          <w:lang w:eastAsia="ru-RU"/>
        </w:rPr>
        <w:t>. Что говорит закон. Мы – дети разных народов, мы – один народ. Многонациональная культура России. Что такое национальность.</w:t>
      </w:r>
    </w:p>
    <w:p w:rsidR="00C345A7" w:rsidRPr="009E4967" w:rsidRDefault="00C345A7" w:rsidP="00C345A7">
      <w:pPr>
        <w:spacing w:after="0" w:line="240" w:lineRule="auto"/>
        <w:ind w:firstLine="709"/>
        <w:jc w:val="both"/>
        <w:rPr>
          <w:rFonts w:ascii="Times New Roman" w:eastAsia="Times New Roman" w:hAnsi="Times New Roman"/>
          <w:lang w:eastAsia="ru-RU"/>
        </w:rPr>
      </w:pPr>
      <w:r w:rsidRPr="009E4967">
        <w:rPr>
          <w:rFonts w:ascii="Times New Roman" w:eastAsia="Times New Roman" w:hAnsi="Times New Roman"/>
          <w:b/>
          <w:lang w:eastAsia="ru-RU"/>
        </w:rPr>
        <w:t>Учимся уважать людей любой национальности</w:t>
      </w:r>
      <w:r w:rsidRPr="009E4967">
        <w:rPr>
          <w:rFonts w:ascii="Times New Roman" w:eastAsia="Times New Roman" w:hAnsi="Times New Roman"/>
          <w:lang w:eastAsia="ru-RU"/>
        </w:rPr>
        <w:t>.</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Практикум.</w:t>
      </w:r>
    </w:p>
    <w:p w:rsidR="00C345A7" w:rsidRPr="009E4967" w:rsidRDefault="00C345A7" w:rsidP="00C345A7">
      <w:pPr>
        <w:spacing w:after="0" w:line="240" w:lineRule="auto"/>
        <w:ind w:firstLine="709"/>
        <w:jc w:val="both"/>
        <w:rPr>
          <w:rFonts w:ascii="Times New Roman" w:eastAsia="Times New Roman" w:hAnsi="Times New Roman"/>
          <w:b/>
          <w:lang w:eastAsia="ru-RU"/>
        </w:rPr>
      </w:pPr>
      <w:r w:rsidRPr="009E4967">
        <w:rPr>
          <w:rFonts w:ascii="Times New Roman" w:eastAsia="Times New Roman" w:hAnsi="Times New Roman"/>
          <w:b/>
          <w:lang w:eastAsia="ru-RU"/>
        </w:rPr>
        <w:t xml:space="preserve">Повторение и контроль </w:t>
      </w:r>
    </w:p>
    <w:p w:rsidR="00C345A7" w:rsidRPr="0027011A" w:rsidRDefault="00C345A7" w:rsidP="00C345A7">
      <w:pPr>
        <w:shd w:val="clear" w:color="auto" w:fill="FFFFFF"/>
        <w:spacing w:after="360" w:line="240" w:lineRule="auto"/>
        <w:jc w:val="center"/>
        <w:rPr>
          <w:rFonts w:ascii="Times New Roman" w:eastAsia="Times New Roman" w:hAnsi="Times New Roman"/>
          <w:b/>
          <w:color w:val="000000" w:themeColor="text1"/>
          <w:sz w:val="24"/>
          <w:szCs w:val="24"/>
          <w:lang w:eastAsia="ru-RU"/>
        </w:rPr>
      </w:pPr>
      <w:r w:rsidRPr="0027011A">
        <w:rPr>
          <w:rFonts w:ascii="Times New Roman" w:eastAsia="Times New Roman" w:hAnsi="Times New Roman"/>
          <w:b/>
          <w:color w:val="000000" w:themeColor="text1"/>
          <w:sz w:val="24"/>
          <w:szCs w:val="24"/>
          <w:lang w:eastAsia="ru-RU"/>
        </w:rPr>
        <w:t>Учебно – тематический план</w:t>
      </w:r>
      <w:r>
        <w:rPr>
          <w:rFonts w:ascii="Times New Roman" w:eastAsia="Times New Roman" w:hAnsi="Times New Roman"/>
          <w:b/>
          <w:color w:val="000000" w:themeColor="text1"/>
          <w:sz w:val="24"/>
          <w:szCs w:val="24"/>
          <w:lang w:eastAsia="ru-RU"/>
        </w:rPr>
        <w:t xml:space="preserve"> по обществознанию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964"/>
        <w:gridCol w:w="1276"/>
        <w:gridCol w:w="1417"/>
      </w:tblGrid>
      <w:tr w:rsidR="00C345A7" w:rsidRPr="0027011A" w:rsidTr="006A1C97">
        <w:tc>
          <w:tcPr>
            <w:tcW w:w="1266" w:type="dxa"/>
            <w:vMerge w:val="restart"/>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lastRenderedPageBreak/>
              <w:t>№</w:t>
            </w:r>
            <w:r>
              <w:rPr>
                <w:rFonts w:ascii="Times New Roman" w:eastAsia="Times New Roman" w:hAnsi="Times New Roman"/>
                <w:b/>
                <w:sz w:val="24"/>
                <w:szCs w:val="24"/>
                <w:lang w:eastAsia="ru-RU"/>
              </w:rPr>
              <w:t>п/п</w:t>
            </w:r>
          </w:p>
        </w:tc>
        <w:tc>
          <w:tcPr>
            <w:tcW w:w="5964" w:type="dxa"/>
            <w:vMerge w:val="restart"/>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w:t>
            </w:r>
            <w:r w:rsidRPr="0027011A">
              <w:rPr>
                <w:rFonts w:ascii="Times New Roman" w:eastAsia="Times New Roman" w:hAnsi="Times New Roman"/>
                <w:b/>
                <w:sz w:val="24"/>
                <w:szCs w:val="24"/>
                <w:lang w:eastAsia="ru-RU"/>
              </w:rPr>
              <w:t>тема</w:t>
            </w:r>
          </w:p>
        </w:tc>
        <w:tc>
          <w:tcPr>
            <w:tcW w:w="2693" w:type="dxa"/>
            <w:gridSpan w:val="2"/>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Кол-во часов</w:t>
            </w:r>
          </w:p>
        </w:tc>
      </w:tr>
      <w:tr w:rsidR="00C345A7" w:rsidRPr="0027011A" w:rsidTr="006A1C97">
        <w:tc>
          <w:tcPr>
            <w:tcW w:w="1266" w:type="dxa"/>
            <w:vMerge/>
          </w:tcPr>
          <w:p w:rsidR="00C345A7" w:rsidRPr="0027011A" w:rsidRDefault="00C345A7" w:rsidP="006A1C97">
            <w:pPr>
              <w:spacing w:after="0" w:line="240" w:lineRule="auto"/>
              <w:contextualSpacing/>
              <w:rPr>
                <w:rFonts w:ascii="Times New Roman" w:eastAsia="Times New Roman" w:hAnsi="Times New Roman"/>
                <w:b/>
                <w:sz w:val="24"/>
                <w:szCs w:val="24"/>
                <w:lang w:eastAsia="ru-RU"/>
              </w:rPr>
            </w:pPr>
          </w:p>
        </w:tc>
        <w:tc>
          <w:tcPr>
            <w:tcW w:w="5964" w:type="dxa"/>
            <w:vMerge/>
          </w:tcPr>
          <w:p w:rsidR="00C345A7" w:rsidRPr="0027011A" w:rsidRDefault="00C345A7" w:rsidP="006A1C97">
            <w:pPr>
              <w:spacing w:after="0" w:line="240" w:lineRule="auto"/>
              <w:contextualSpacing/>
              <w:rPr>
                <w:rFonts w:ascii="Times New Roman" w:eastAsia="Times New Roman" w:hAnsi="Times New Roman"/>
                <w:b/>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теория</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практика</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Глава 1. Человек (6 часов)</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1</w:t>
            </w:r>
          </w:p>
        </w:tc>
      </w:tr>
      <w:tr w:rsidR="00C345A7" w:rsidRPr="0027011A" w:rsidTr="006A1C97">
        <w:tc>
          <w:tcPr>
            <w:tcW w:w="126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bCs/>
                <w:sz w:val="24"/>
                <w:szCs w:val="24"/>
                <w:lang w:eastAsia="ru-RU"/>
              </w:rPr>
              <w:t>Вводный урок</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Загадка человека. </w:t>
            </w:r>
            <w:r>
              <w:rPr>
                <w:rFonts w:ascii="Times New Roman" w:eastAsia="Times New Roman" w:hAnsi="Times New Roman"/>
                <w:sz w:val="24"/>
                <w:szCs w:val="24"/>
                <w:lang w:eastAsia="ru-RU"/>
              </w:rPr>
              <w:t>Твоя воспитанность. Твоя культура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Отрочество – особая пора жизни.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Практикум по теме «Человек».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 xml:space="preserve">Глава </w:t>
            </w:r>
            <w:r>
              <w:rPr>
                <w:rFonts w:ascii="Times New Roman" w:eastAsia="Times New Roman" w:hAnsi="Times New Roman"/>
                <w:b/>
                <w:sz w:val="24"/>
                <w:szCs w:val="24"/>
                <w:lang w:eastAsia="ru-RU"/>
              </w:rPr>
              <w:t>2. Семья(7</w:t>
            </w:r>
            <w:r w:rsidRPr="0027011A">
              <w:rPr>
                <w:rFonts w:ascii="Times New Roman" w:eastAsia="Times New Roman" w:hAnsi="Times New Roman"/>
                <w:b/>
                <w:sz w:val="24"/>
                <w:szCs w:val="24"/>
                <w:lang w:eastAsia="ru-RU"/>
              </w:rPr>
              <w:t xml:space="preserve"> часов)</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2</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Семья и семейные отношения. </w:t>
            </w:r>
            <w:r>
              <w:rPr>
                <w:rFonts w:ascii="Times New Roman" w:eastAsia="Times New Roman" w:hAnsi="Times New Roman"/>
                <w:sz w:val="24"/>
                <w:szCs w:val="24"/>
                <w:lang w:eastAsia="ru-RU"/>
              </w:rPr>
              <w:t>Ты в своей семье</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Семейное хозяйство.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Свободное время. </w:t>
            </w:r>
            <w:r>
              <w:rPr>
                <w:rFonts w:ascii="Times New Roman" w:eastAsia="Times New Roman" w:hAnsi="Times New Roman"/>
                <w:sz w:val="24"/>
                <w:szCs w:val="24"/>
                <w:lang w:eastAsia="ru-RU"/>
              </w:rPr>
              <w:t>Что от нас ожидают родители</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«Семья»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Глава</w:t>
            </w:r>
            <w:r>
              <w:rPr>
                <w:rFonts w:ascii="Times New Roman" w:eastAsia="Times New Roman" w:hAnsi="Times New Roman"/>
                <w:b/>
                <w:sz w:val="24"/>
                <w:szCs w:val="24"/>
                <w:lang w:eastAsia="ru-RU"/>
              </w:rPr>
              <w:t xml:space="preserve"> 3. Школа (7</w:t>
            </w:r>
            <w:r w:rsidRPr="0027011A">
              <w:rPr>
                <w:rFonts w:ascii="Times New Roman" w:eastAsia="Times New Roman" w:hAnsi="Times New Roman"/>
                <w:b/>
                <w:sz w:val="24"/>
                <w:szCs w:val="24"/>
                <w:lang w:eastAsia="ru-RU"/>
              </w:rPr>
              <w:t xml:space="preserve"> часов)</w:t>
            </w:r>
          </w:p>
        </w:tc>
      </w:tr>
      <w:tr w:rsidR="00C345A7" w:rsidRPr="0027011A" w:rsidTr="006A1C97">
        <w:tc>
          <w:tcPr>
            <w:tcW w:w="7230" w:type="dxa"/>
            <w:gridSpan w:val="2"/>
          </w:tcPr>
          <w:p w:rsidR="00C345A7" w:rsidRPr="0027011A" w:rsidRDefault="00C345A7" w:rsidP="006A1C97">
            <w:pPr>
              <w:spacing w:after="0" w:line="240" w:lineRule="auto"/>
              <w:contextualSpacing/>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2</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Образование в жизни человека. </w:t>
            </w:r>
            <w:r>
              <w:rPr>
                <w:rFonts w:ascii="Times New Roman" w:eastAsia="Times New Roman" w:hAnsi="Times New Roman"/>
                <w:sz w:val="24"/>
                <w:szCs w:val="24"/>
                <w:lang w:eastAsia="ru-RU"/>
              </w:rPr>
              <w:t>Твоя основная школа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rPr>
          <w:trHeight w:val="236"/>
        </w:trPr>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Образование и самообразование.  </w:t>
            </w:r>
            <w:r>
              <w:rPr>
                <w:rFonts w:ascii="Times New Roman" w:eastAsia="Times New Roman" w:hAnsi="Times New Roman"/>
                <w:sz w:val="24"/>
                <w:szCs w:val="24"/>
                <w:lang w:eastAsia="ru-RU"/>
              </w:rPr>
              <w:t>Для чего люди учатся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Одноклассники, сверстники, друзья.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«Школа»</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Глава 4. Труд (6 часов)</w:t>
            </w:r>
          </w:p>
        </w:tc>
      </w:tr>
      <w:tr w:rsidR="00C345A7" w:rsidRPr="0027011A" w:rsidTr="006A1C97">
        <w:tc>
          <w:tcPr>
            <w:tcW w:w="7230" w:type="dxa"/>
            <w:gridSpan w:val="2"/>
          </w:tcPr>
          <w:p w:rsidR="00C345A7" w:rsidRPr="0027011A" w:rsidRDefault="00C345A7" w:rsidP="006A1C97">
            <w:pPr>
              <w:spacing w:after="0" w:line="240" w:lineRule="auto"/>
              <w:contextualSpacing/>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sidRPr="0027011A">
              <w:rPr>
                <w:rFonts w:ascii="Times New Roman" w:eastAsia="Times New Roman" w:hAnsi="Times New Roman"/>
                <w:b/>
                <w:sz w:val="24"/>
                <w:szCs w:val="24"/>
                <w:lang w:eastAsia="ru-RU"/>
              </w:rPr>
              <w:t>3</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Труд – основа жизни.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Труд и творчество. </w:t>
            </w:r>
            <w:r>
              <w:rPr>
                <w:rFonts w:ascii="Times New Roman" w:eastAsia="Times New Roman" w:hAnsi="Times New Roman"/>
                <w:sz w:val="24"/>
                <w:szCs w:val="24"/>
                <w:lang w:eastAsia="ru-RU"/>
              </w:rPr>
              <w:t>Твоя будущая профессия</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«Труд»</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r>
      <w:tr w:rsidR="00C345A7" w:rsidRPr="0027011A" w:rsidTr="006A1C97">
        <w:tc>
          <w:tcPr>
            <w:tcW w:w="9923" w:type="dxa"/>
            <w:gridSpan w:val="4"/>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b/>
                <w:sz w:val="24"/>
                <w:szCs w:val="24"/>
                <w:lang w:eastAsia="ru-RU"/>
              </w:rPr>
              <w:t>Глава</w:t>
            </w:r>
            <w:r>
              <w:rPr>
                <w:rFonts w:ascii="Times New Roman" w:eastAsia="Times New Roman" w:hAnsi="Times New Roman"/>
                <w:b/>
                <w:sz w:val="24"/>
                <w:szCs w:val="24"/>
                <w:lang w:eastAsia="ru-RU"/>
              </w:rPr>
              <w:t xml:space="preserve"> 5. Родина (9</w:t>
            </w:r>
            <w:r w:rsidRPr="0027011A">
              <w:rPr>
                <w:rFonts w:ascii="Times New Roman" w:eastAsia="Times New Roman" w:hAnsi="Times New Roman"/>
                <w:b/>
                <w:sz w:val="24"/>
                <w:szCs w:val="24"/>
                <w:lang w:eastAsia="ru-RU"/>
              </w:rPr>
              <w:t xml:space="preserve"> часов)</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Наша Родина – Россия.</w:t>
            </w:r>
            <w:r>
              <w:rPr>
                <w:rFonts w:ascii="Times New Roman" w:eastAsia="Times New Roman" w:hAnsi="Times New Roman"/>
                <w:sz w:val="24"/>
                <w:szCs w:val="24"/>
                <w:lang w:eastAsia="ru-RU"/>
              </w:rPr>
              <w:t>Брянщина-лучший уголок России</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2</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27011A">
              <w:rPr>
                <w:rFonts w:ascii="Times New Roman" w:eastAsia="Times New Roman" w:hAnsi="Times New Roman"/>
                <w:sz w:val="24"/>
                <w:szCs w:val="24"/>
                <w:lang w:eastAsia="ru-RU"/>
              </w:rPr>
              <w:t>7</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Государственные символы России. </w:t>
            </w:r>
            <w:r>
              <w:rPr>
                <w:rFonts w:ascii="Times New Roman" w:eastAsia="Times New Roman" w:hAnsi="Times New Roman"/>
                <w:sz w:val="24"/>
                <w:szCs w:val="24"/>
                <w:lang w:eastAsia="ru-RU"/>
              </w:rPr>
              <w:t>Наши символы</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Гражданин России.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 xml:space="preserve">Мы – многонациональный народ. </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Практикум по теме «Родина». Итоговый мониторинг</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C345A7" w:rsidRPr="0027011A" w:rsidTr="006A1C97">
        <w:tc>
          <w:tcPr>
            <w:tcW w:w="1266" w:type="dxa"/>
          </w:tcPr>
          <w:p w:rsidR="00C345A7" w:rsidRPr="0027011A" w:rsidRDefault="00C345A7" w:rsidP="006A1C97">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5964" w:type="dxa"/>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Итоговое повторение</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1</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 часов</w:t>
            </w:r>
          </w:p>
        </w:tc>
        <w:tc>
          <w:tcPr>
            <w:tcW w:w="1276"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417" w:type="dxa"/>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r>
      <w:tr w:rsidR="00C345A7" w:rsidRPr="0027011A" w:rsidTr="006A1C97">
        <w:tc>
          <w:tcPr>
            <w:tcW w:w="7230" w:type="dxa"/>
            <w:gridSpan w:val="2"/>
          </w:tcPr>
          <w:p w:rsidR="00C345A7" w:rsidRPr="0027011A" w:rsidRDefault="00C345A7" w:rsidP="006A1C97">
            <w:pPr>
              <w:widowControl w:val="0"/>
              <w:spacing w:after="0" w:line="240" w:lineRule="auto"/>
              <w:rPr>
                <w:rFonts w:ascii="Times New Roman" w:eastAsia="Times New Roman" w:hAnsi="Times New Roman"/>
                <w:sz w:val="24"/>
                <w:szCs w:val="24"/>
                <w:lang w:eastAsia="ru-RU"/>
              </w:rPr>
            </w:pPr>
            <w:r w:rsidRPr="0027011A">
              <w:rPr>
                <w:rFonts w:ascii="Times New Roman" w:eastAsia="Times New Roman" w:hAnsi="Times New Roman"/>
                <w:sz w:val="24"/>
                <w:szCs w:val="24"/>
                <w:lang w:eastAsia="ru-RU"/>
              </w:rPr>
              <w:t>ИТОГО часов</w:t>
            </w:r>
          </w:p>
        </w:tc>
        <w:tc>
          <w:tcPr>
            <w:tcW w:w="2693" w:type="dxa"/>
            <w:gridSpan w:val="2"/>
          </w:tcPr>
          <w:p w:rsidR="00C345A7" w:rsidRPr="0027011A" w:rsidRDefault="00C345A7" w:rsidP="006A1C97">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r>
    </w:tbl>
    <w:p w:rsidR="00C345A7" w:rsidRDefault="00C345A7" w:rsidP="00C345A7">
      <w:pPr>
        <w:spacing w:after="0"/>
        <w:rPr>
          <w:rFonts w:ascii="Times New Roman" w:hAnsi="Times New Roman"/>
          <w:b/>
          <w:sz w:val="24"/>
          <w:szCs w:val="24"/>
        </w:rPr>
      </w:pPr>
    </w:p>
    <w:p w:rsidR="00C345A7" w:rsidRDefault="00C345A7" w:rsidP="00C345A7">
      <w:pPr>
        <w:spacing w:after="0"/>
        <w:rPr>
          <w:rFonts w:ascii="Times New Roman" w:hAnsi="Times New Roman"/>
          <w:b/>
          <w:sz w:val="24"/>
          <w:szCs w:val="24"/>
        </w:rPr>
      </w:pPr>
      <w:r w:rsidRPr="00B245D7">
        <w:rPr>
          <w:rFonts w:ascii="Times New Roman" w:hAnsi="Times New Roman"/>
          <w:b/>
          <w:sz w:val="24"/>
          <w:szCs w:val="24"/>
        </w:rPr>
        <w:t>Материально-техническое обеспечени</w:t>
      </w:r>
      <w:r>
        <w:rPr>
          <w:rFonts w:ascii="Times New Roman" w:hAnsi="Times New Roman"/>
          <w:b/>
          <w:sz w:val="24"/>
          <w:szCs w:val="24"/>
        </w:rPr>
        <w:t>е образовательного проце</w:t>
      </w:r>
      <w:r w:rsidRPr="00B245D7">
        <w:rPr>
          <w:rFonts w:ascii="Times New Roman" w:hAnsi="Times New Roman"/>
          <w:b/>
          <w:sz w:val="24"/>
          <w:szCs w:val="24"/>
        </w:rPr>
        <w:t>сса</w:t>
      </w:r>
    </w:p>
    <w:p w:rsidR="00C345A7" w:rsidRPr="00273A1E" w:rsidRDefault="00C345A7" w:rsidP="00C345A7">
      <w:pPr>
        <w:spacing w:after="0" w:line="240" w:lineRule="auto"/>
        <w:ind w:left="720"/>
        <w:rPr>
          <w:rFonts w:ascii="Times New Roman" w:eastAsia="Times New Roman" w:hAnsi="Times New Roman"/>
          <w:lang w:eastAsia="ru-RU"/>
        </w:rPr>
      </w:pPr>
      <w:r>
        <w:rPr>
          <w:rFonts w:ascii="Times New Roman" w:hAnsi="Times New Roman"/>
          <w:sz w:val="28"/>
          <w:szCs w:val="28"/>
        </w:rPr>
        <w:t>1.</w:t>
      </w:r>
      <w:r w:rsidRPr="00273A1E">
        <w:rPr>
          <w:rFonts w:ascii="Times New Roman" w:eastAsia="Times New Roman" w:hAnsi="Times New Roman"/>
          <w:lang w:eastAsia="ru-RU"/>
        </w:rPr>
        <w:t xml:space="preserve"> Боголюбов Л.</w:t>
      </w:r>
      <w:r>
        <w:rPr>
          <w:rFonts w:ascii="Times New Roman" w:eastAsia="Times New Roman" w:hAnsi="Times New Roman"/>
          <w:lang w:eastAsia="ru-RU"/>
        </w:rPr>
        <w:t>Н., Виноградова Н.Ф., Городецкая</w:t>
      </w:r>
      <w:r w:rsidRPr="00273A1E">
        <w:rPr>
          <w:rFonts w:ascii="Times New Roman" w:eastAsia="Times New Roman" w:hAnsi="Times New Roman"/>
          <w:lang w:eastAsia="ru-RU"/>
        </w:rPr>
        <w:t xml:space="preserve"> Н.И.</w:t>
      </w:r>
      <w:r>
        <w:rPr>
          <w:rFonts w:ascii="Times New Roman" w:eastAsia="Times New Roman" w:hAnsi="Times New Roman"/>
          <w:lang w:eastAsia="ru-RU"/>
        </w:rPr>
        <w:t xml:space="preserve"> и др. </w:t>
      </w:r>
      <w:r w:rsidRPr="00273A1E">
        <w:rPr>
          <w:rFonts w:ascii="Times New Roman" w:eastAsia="Times New Roman" w:hAnsi="Times New Roman"/>
          <w:lang w:eastAsia="ru-RU"/>
        </w:rPr>
        <w:t xml:space="preserve"> обществознание</w:t>
      </w:r>
      <w:r>
        <w:rPr>
          <w:rFonts w:ascii="Times New Roman" w:eastAsia="Times New Roman" w:hAnsi="Times New Roman"/>
          <w:lang w:eastAsia="ru-RU"/>
        </w:rPr>
        <w:t xml:space="preserve">, 5 класс, под редакцией  </w:t>
      </w:r>
      <w:r w:rsidRPr="00EC7B59">
        <w:rPr>
          <w:rFonts w:ascii="Times New Roman" w:hAnsi="Times New Roman"/>
          <w:sz w:val="28"/>
          <w:szCs w:val="28"/>
        </w:rPr>
        <w:t>Л.Н. Боголюбов</w:t>
      </w:r>
      <w:r>
        <w:rPr>
          <w:rFonts w:ascii="Times New Roman" w:hAnsi="Times New Roman"/>
          <w:sz w:val="28"/>
          <w:szCs w:val="28"/>
        </w:rPr>
        <w:t>а</w:t>
      </w:r>
      <w:r w:rsidRPr="00EC7B59">
        <w:rPr>
          <w:rFonts w:ascii="Times New Roman" w:hAnsi="Times New Roman"/>
          <w:sz w:val="28"/>
          <w:szCs w:val="28"/>
        </w:rPr>
        <w:t>, Л.Ф. И</w:t>
      </w:r>
      <w:r>
        <w:rPr>
          <w:rFonts w:ascii="Times New Roman" w:hAnsi="Times New Roman"/>
          <w:sz w:val="28"/>
          <w:szCs w:val="28"/>
        </w:rPr>
        <w:t>вановой,</w:t>
      </w:r>
      <w:r>
        <w:rPr>
          <w:rFonts w:ascii="Times New Roman" w:eastAsia="Times New Roman" w:hAnsi="Times New Roman"/>
          <w:lang w:eastAsia="ru-RU"/>
        </w:rPr>
        <w:t>М.: Просвещение, 2016</w:t>
      </w:r>
      <w:r w:rsidRPr="00273A1E">
        <w:rPr>
          <w:rFonts w:ascii="Times New Roman" w:eastAsia="Times New Roman" w:hAnsi="Times New Roman"/>
          <w:lang w:eastAsia="ru-RU"/>
        </w:rPr>
        <w:t>.</w:t>
      </w:r>
    </w:p>
    <w:p w:rsidR="00C345A7" w:rsidRDefault="00C345A7" w:rsidP="00C345A7">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Т.А.Корнева, О.А.Конорева. Рабочая программа по  обществознанию. 5 класс </w:t>
      </w:r>
    </w:p>
    <w:p w:rsidR="00C345A7" w:rsidRDefault="00C345A7" w:rsidP="00C345A7">
      <w:pPr>
        <w:spacing w:after="0"/>
        <w:rPr>
          <w:rFonts w:ascii="Times New Roman" w:hAnsi="Times New Roman"/>
          <w:sz w:val="24"/>
          <w:szCs w:val="24"/>
        </w:rPr>
      </w:pPr>
      <w:r w:rsidRPr="00273A1E">
        <w:rPr>
          <w:rFonts w:ascii="Times New Roman" w:eastAsia="Times New Roman" w:hAnsi="Times New Roman"/>
          <w:sz w:val="24"/>
          <w:szCs w:val="24"/>
          <w:lang w:eastAsia="ru-RU"/>
        </w:rPr>
        <w:t>Под ред. Боголюбова Л.Н.</w:t>
      </w:r>
    </w:p>
    <w:p w:rsidR="00C345A7" w:rsidRPr="00101BEB" w:rsidRDefault="00C345A7" w:rsidP="00C345A7">
      <w:pPr>
        <w:spacing w:after="0"/>
        <w:rPr>
          <w:rFonts w:ascii="Times New Roman" w:hAnsi="Times New Roman"/>
          <w:sz w:val="24"/>
          <w:szCs w:val="24"/>
        </w:rPr>
      </w:pPr>
      <w:r>
        <w:rPr>
          <w:rFonts w:ascii="Times New Roman" w:eastAsia="Times New Roman" w:hAnsi="Times New Roman"/>
          <w:sz w:val="24"/>
          <w:szCs w:val="24"/>
          <w:lang w:eastAsia="ru-RU"/>
        </w:rPr>
        <w:t>3. Л.Ф.Иванова, Я.В.Хотеенкова. Обществознание. Рабочая тетрадь. 5 класс. М.: «Просвещение», 2016г</w:t>
      </w:r>
    </w:p>
    <w:p w:rsidR="00C345A7" w:rsidRDefault="00C345A7" w:rsidP="00C345A7">
      <w:pPr>
        <w:widowControl w:val="0"/>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Е.Н.Сорокина «Поурочные разработки по обществознанию» Москва «ВАКО», 2016</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1.Персональный компьютер;</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lastRenderedPageBreak/>
        <w:t>2.Колонки;</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3.Проектор;</w:t>
      </w:r>
    </w:p>
    <w:p w:rsidR="00C345A7" w:rsidRPr="00B245D7" w:rsidRDefault="00C345A7" w:rsidP="00C345A7">
      <w:pPr>
        <w:widowControl w:val="0"/>
        <w:spacing w:after="0"/>
        <w:ind w:firstLine="709"/>
        <w:jc w:val="both"/>
        <w:rPr>
          <w:rFonts w:ascii="Times New Roman" w:eastAsia="Times New Roman" w:hAnsi="Times New Roman"/>
          <w:sz w:val="24"/>
          <w:szCs w:val="24"/>
          <w:lang w:eastAsia="ru-RU"/>
        </w:rPr>
      </w:pPr>
      <w:r w:rsidRPr="00B245D7">
        <w:rPr>
          <w:rFonts w:ascii="Times New Roman" w:eastAsia="Times New Roman" w:hAnsi="Times New Roman"/>
          <w:sz w:val="24"/>
          <w:szCs w:val="24"/>
          <w:lang w:eastAsia="ru-RU"/>
        </w:rPr>
        <w:t>4.Экран;</w:t>
      </w:r>
    </w:p>
    <w:p w:rsidR="00C345A7" w:rsidRPr="00B245D7" w:rsidRDefault="00C345A7" w:rsidP="00C345A7">
      <w:pPr>
        <w:spacing w:after="0"/>
        <w:rPr>
          <w:rFonts w:ascii="Times New Roman" w:hAnsi="Times New Roman"/>
          <w:b/>
          <w:sz w:val="24"/>
          <w:szCs w:val="24"/>
        </w:rPr>
      </w:pPr>
      <w:r w:rsidRPr="00B245D7">
        <w:rPr>
          <w:rFonts w:ascii="Times New Roman" w:eastAsia="Times New Roman" w:hAnsi="Times New Roman"/>
          <w:sz w:val="24"/>
          <w:szCs w:val="24"/>
          <w:lang w:eastAsia="ru-RU"/>
        </w:rPr>
        <w:t>5.Карточки с заданиями и рисунками</w:t>
      </w:r>
    </w:p>
    <w:p w:rsidR="00C345A7" w:rsidRPr="00C345A7" w:rsidRDefault="00C345A7" w:rsidP="00C345A7">
      <w:pPr>
        <w:jc w:val="center"/>
        <w:rPr>
          <w:rFonts w:ascii="Times New Roman" w:hAnsi="Times New Roman" w:cs="Times New Roman"/>
          <w:b/>
        </w:rPr>
      </w:pPr>
      <w:r w:rsidRPr="00C345A7">
        <w:rPr>
          <w:rFonts w:ascii="Times New Roman" w:hAnsi="Times New Roman" w:cs="Times New Roman"/>
          <w:b/>
        </w:rPr>
        <w:t>Тематическое планирование по обществознанию 5 класс (34ч)</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9180"/>
        <w:gridCol w:w="1080"/>
        <w:gridCol w:w="900"/>
        <w:gridCol w:w="720"/>
      </w:tblGrid>
      <w:tr w:rsidR="00C345A7" w:rsidRPr="00C345A7" w:rsidTr="006A1C97">
        <w:trPr>
          <w:trHeight w:val="509"/>
        </w:trPr>
        <w:tc>
          <w:tcPr>
            <w:tcW w:w="648" w:type="dxa"/>
            <w:vMerge w:val="restart"/>
            <w:tcBorders>
              <w:top w:val="single" w:sz="4" w:space="0" w:color="auto"/>
              <w:left w:val="single" w:sz="4" w:space="0" w:color="auto"/>
              <w:bottom w:val="single" w:sz="4" w:space="0" w:color="auto"/>
              <w:right w:val="single" w:sz="4" w:space="0" w:color="auto"/>
            </w:tcBorders>
          </w:tcPr>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w:t>
            </w:r>
          </w:p>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п/п</w:t>
            </w:r>
          </w:p>
          <w:p w:rsidR="00C345A7" w:rsidRPr="00C345A7" w:rsidRDefault="00C345A7" w:rsidP="006A1C97">
            <w:pPr>
              <w:jc w:val="center"/>
              <w:rPr>
                <w:rFonts w:ascii="Times New Roman" w:hAnsi="Times New Roman" w:cs="Times New Roman"/>
                <w:b/>
              </w:rPr>
            </w:pPr>
          </w:p>
        </w:tc>
        <w:tc>
          <w:tcPr>
            <w:tcW w:w="2880" w:type="dxa"/>
            <w:vMerge w:val="restart"/>
            <w:tcBorders>
              <w:top w:val="single" w:sz="4" w:space="0" w:color="auto"/>
              <w:left w:val="single" w:sz="4" w:space="0" w:color="auto"/>
              <w:bottom w:val="single" w:sz="4" w:space="0" w:color="auto"/>
              <w:right w:val="single" w:sz="4" w:space="0" w:color="auto"/>
            </w:tcBorders>
          </w:tcPr>
          <w:p w:rsidR="00C345A7" w:rsidRPr="00C345A7" w:rsidRDefault="00C345A7" w:rsidP="006A1C97">
            <w:pPr>
              <w:jc w:val="center"/>
              <w:rPr>
                <w:rFonts w:ascii="Times New Roman" w:hAnsi="Times New Roman" w:cs="Times New Roman"/>
                <w:b/>
              </w:rPr>
            </w:pPr>
          </w:p>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Тема урока</w:t>
            </w:r>
          </w:p>
        </w:tc>
        <w:tc>
          <w:tcPr>
            <w:tcW w:w="9180" w:type="dxa"/>
            <w:vMerge w:val="restart"/>
            <w:tcBorders>
              <w:top w:val="single" w:sz="4" w:space="0" w:color="auto"/>
              <w:left w:val="single" w:sz="4" w:space="0" w:color="auto"/>
              <w:right w:val="single" w:sz="4" w:space="0" w:color="auto"/>
            </w:tcBorders>
          </w:tcPr>
          <w:p w:rsidR="00C345A7" w:rsidRPr="00C345A7" w:rsidRDefault="00C345A7" w:rsidP="00C345A7">
            <w:pPr>
              <w:tabs>
                <w:tab w:val="left" w:pos="1005"/>
              </w:tabs>
              <w:rPr>
                <w:rFonts w:ascii="Times New Roman" w:hAnsi="Times New Roman" w:cs="Times New Roman"/>
                <w:b/>
              </w:rPr>
            </w:pPr>
            <w:r w:rsidRPr="00C345A7">
              <w:rPr>
                <w:rFonts w:ascii="Times New Roman" w:hAnsi="Times New Roman" w:cs="Times New Roman"/>
                <w:b/>
              </w:rPr>
              <w:tab/>
            </w:r>
          </w:p>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Виды деятельности обучающихся</w:t>
            </w:r>
          </w:p>
        </w:tc>
        <w:tc>
          <w:tcPr>
            <w:tcW w:w="1980" w:type="dxa"/>
            <w:gridSpan w:val="2"/>
            <w:vMerge w:val="restart"/>
            <w:tcBorders>
              <w:top w:val="single" w:sz="4" w:space="0" w:color="auto"/>
              <w:left w:val="nil"/>
              <w:bottom w:val="single" w:sz="4" w:space="0" w:color="auto"/>
              <w:right w:val="single" w:sz="4" w:space="0" w:color="auto"/>
            </w:tcBorders>
          </w:tcPr>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Дата</w:t>
            </w:r>
          </w:p>
        </w:tc>
        <w:tc>
          <w:tcPr>
            <w:tcW w:w="720" w:type="dxa"/>
            <w:vMerge w:val="restart"/>
            <w:shd w:val="clear" w:color="auto" w:fill="auto"/>
          </w:tcPr>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Прим</w:t>
            </w:r>
          </w:p>
        </w:tc>
      </w:tr>
      <w:tr w:rsidR="00C345A7" w:rsidRPr="00C345A7" w:rsidTr="006A1C97">
        <w:trPr>
          <w:trHeight w:val="509"/>
        </w:trPr>
        <w:tc>
          <w:tcPr>
            <w:tcW w:w="648" w:type="dxa"/>
            <w:vMerge/>
            <w:tcBorders>
              <w:top w:val="single" w:sz="4" w:space="0" w:color="auto"/>
              <w:left w:val="single" w:sz="4" w:space="0" w:color="auto"/>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9180" w:type="dxa"/>
            <w:vMerge/>
            <w:tcBorders>
              <w:left w:val="single" w:sz="4" w:space="0" w:color="auto"/>
              <w:right w:val="single" w:sz="4" w:space="0" w:color="auto"/>
            </w:tcBorders>
          </w:tcPr>
          <w:p w:rsidR="00C345A7" w:rsidRPr="00C345A7" w:rsidRDefault="00C345A7" w:rsidP="006A1C97">
            <w:pPr>
              <w:jc w:val="center"/>
              <w:rPr>
                <w:rFonts w:ascii="Times New Roman" w:hAnsi="Times New Roman" w:cs="Times New Roman"/>
                <w:b/>
              </w:rPr>
            </w:pPr>
          </w:p>
        </w:tc>
        <w:tc>
          <w:tcPr>
            <w:tcW w:w="1980" w:type="dxa"/>
            <w:gridSpan w:val="2"/>
            <w:vMerge/>
            <w:tcBorders>
              <w:top w:val="single" w:sz="4" w:space="0" w:color="auto"/>
              <w:left w:val="nil"/>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720" w:type="dxa"/>
            <w:vMerge/>
            <w:shd w:val="clear" w:color="auto" w:fill="auto"/>
          </w:tcPr>
          <w:p w:rsidR="00C345A7" w:rsidRPr="00C345A7" w:rsidRDefault="00C345A7" w:rsidP="006A1C97">
            <w:pPr>
              <w:jc w:val="center"/>
              <w:rPr>
                <w:rFonts w:ascii="Times New Roman" w:hAnsi="Times New Roman" w:cs="Times New Roman"/>
                <w:b/>
              </w:rPr>
            </w:pPr>
          </w:p>
        </w:tc>
      </w:tr>
      <w:tr w:rsidR="00C345A7" w:rsidRPr="00C345A7" w:rsidTr="006A1C97">
        <w:trPr>
          <w:trHeight w:val="70"/>
        </w:trPr>
        <w:tc>
          <w:tcPr>
            <w:tcW w:w="648" w:type="dxa"/>
            <w:vMerge/>
            <w:tcBorders>
              <w:top w:val="single" w:sz="4" w:space="0" w:color="auto"/>
              <w:left w:val="single" w:sz="4" w:space="0" w:color="auto"/>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2880" w:type="dxa"/>
            <w:vMerge/>
            <w:tcBorders>
              <w:top w:val="single" w:sz="4" w:space="0" w:color="auto"/>
              <w:left w:val="single" w:sz="4" w:space="0" w:color="auto"/>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9180" w:type="dxa"/>
            <w:vMerge/>
            <w:tcBorders>
              <w:left w:val="single" w:sz="4" w:space="0" w:color="auto"/>
              <w:bottom w:val="single" w:sz="4" w:space="0" w:color="auto"/>
              <w:right w:val="single" w:sz="4" w:space="0" w:color="auto"/>
            </w:tcBorders>
            <w:vAlign w:val="center"/>
          </w:tcPr>
          <w:p w:rsidR="00C345A7" w:rsidRPr="00C345A7" w:rsidRDefault="00C345A7" w:rsidP="006A1C97">
            <w:pPr>
              <w:jc w:val="center"/>
              <w:rPr>
                <w:rFonts w:ascii="Times New Roman" w:hAnsi="Times New Roman" w:cs="Times New Roman"/>
                <w:b/>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план</w:t>
            </w: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jc w:val="center"/>
              <w:rPr>
                <w:rFonts w:ascii="Times New Roman" w:hAnsi="Times New Roman" w:cs="Times New Roman"/>
                <w:b/>
              </w:rPr>
            </w:pPr>
            <w:r w:rsidRPr="00C345A7">
              <w:rPr>
                <w:rFonts w:ascii="Times New Roman" w:hAnsi="Times New Roman" w:cs="Times New Roman"/>
                <w:b/>
              </w:rPr>
              <w:t>факт</w:t>
            </w:r>
          </w:p>
        </w:tc>
        <w:tc>
          <w:tcPr>
            <w:tcW w:w="720" w:type="dxa"/>
            <w:vMerge/>
            <w:shd w:val="clear" w:color="auto" w:fill="auto"/>
          </w:tcPr>
          <w:p w:rsidR="00C345A7" w:rsidRPr="00C345A7" w:rsidRDefault="00C345A7" w:rsidP="006A1C97">
            <w:pPr>
              <w:jc w:val="center"/>
              <w:rPr>
                <w:rFonts w:ascii="Times New Roman" w:hAnsi="Times New Roman" w:cs="Times New Roman"/>
                <w:b/>
              </w:rPr>
            </w:pPr>
          </w:p>
        </w:tc>
      </w:tr>
    </w:tbl>
    <w:p w:rsidR="00C345A7" w:rsidRPr="00C345A7" w:rsidRDefault="00C345A7" w:rsidP="00C345A7">
      <w:pPr>
        <w:rPr>
          <w:rFonts w:ascii="Times New Roman" w:hAnsi="Times New Roman" w:cs="Times New Roman"/>
          <w:b/>
        </w:rPr>
      </w:pPr>
      <w:r w:rsidRPr="00C345A7">
        <w:rPr>
          <w:rFonts w:ascii="Times New Roman" w:hAnsi="Times New Roman" w:cs="Times New Roman"/>
          <w:b/>
        </w:rPr>
        <w:t>Человек (6 ч)</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9180"/>
        <w:gridCol w:w="1080"/>
        <w:gridCol w:w="900"/>
        <w:gridCol w:w="720"/>
      </w:tblGrid>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1</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bCs/>
              </w:rPr>
            </w:pPr>
            <w:r w:rsidRPr="00C345A7">
              <w:rPr>
                <w:rFonts w:ascii="Times New Roman" w:hAnsi="Times New Roman" w:cs="Times New Roman"/>
                <w:color w:val="000000"/>
              </w:rPr>
              <w:t>Что изучает предмет «Обществознание»</w:t>
            </w:r>
          </w:p>
        </w:tc>
        <w:tc>
          <w:tcPr>
            <w:tcW w:w="9180" w:type="dxa"/>
            <w:tcBorders>
              <w:top w:val="single" w:sz="4" w:space="0" w:color="auto"/>
              <w:left w:val="single" w:sz="4" w:space="0" w:color="auto"/>
              <w:bottom w:val="single" w:sz="4" w:space="0" w:color="auto"/>
              <w:right w:val="single" w:sz="4" w:space="0" w:color="auto"/>
            </w:tcBorders>
          </w:tcPr>
          <w:p w:rsidR="00C345A7" w:rsidRDefault="00C345A7" w:rsidP="00C345A7">
            <w:pPr>
              <w:widowControl w:val="0"/>
              <w:autoSpaceDE w:val="0"/>
              <w:autoSpaceDN w:val="0"/>
              <w:rPr>
                <w:rFonts w:ascii="Times New Roman" w:hAnsi="Times New Roman" w:cs="Times New Roman"/>
              </w:rPr>
            </w:pPr>
            <w:r w:rsidRPr="00C345A7">
              <w:rPr>
                <w:rFonts w:ascii="Times New Roman" w:hAnsi="Times New Roman" w:cs="Times New Roman"/>
              </w:rPr>
              <w:t xml:space="preserve">Объясняют, почему нужно изучать обществознание; характеризуют </w:t>
            </w:r>
          </w:p>
          <w:p w:rsidR="00C345A7" w:rsidRPr="00C345A7" w:rsidRDefault="00C345A7" w:rsidP="00C345A7">
            <w:pPr>
              <w:widowControl w:val="0"/>
              <w:autoSpaceDE w:val="0"/>
              <w:autoSpaceDN w:val="0"/>
              <w:rPr>
                <w:rFonts w:ascii="Times New Roman" w:hAnsi="Times New Roman" w:cs="Times New Roman"/>
              </w:rPr>
            </w:pPr>
            <w:r w:rsidRPr="00C345A7">
              <w:rPr>
                <w:rFonts w:ascii="Times New Roman" w:hAnsi="Times New Roman" w:cs="Times New Roman"/>
              </w:rPr>
              <w:t>общественные процессы</w:t>
            </w: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720" w:type="dxa"/>
            <w:vMerge w:val="restart"/>
            <w:shd w:val="clear" w:color="auto" w:fill="auto"/>
          </w:tcPr>
          <w:p w:rsidR="00C345A7" w:rsidRPr="00C345A7" w:rsidRDefault="00C345A7" w:rsidP="006A1C97">
            <w:pPr>
              <w:rPr>
                <w:rFonts w:ascii="Times New Roman" w:hAnsi="Times New Roman" w:cs="Times New Roman"/>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2</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rPr>
            </w:pPr>
            <w:r w:rsidRPr="00C345A7">
              <w:rPr>
                <w:rFonts w:ascii="Times New Roman" w:hAnsi="Times New Roman" w:cs="Times New Roman"/>
              </w:rPr>
              <w:t>Загадка человека. Твоя воспитанность</w:t>
            </w:r>
          </w:p>
        </w:tc>
        <w:tc>
          <w:tcPr>
            <w:tcW w:w="9180" w:type="dxa"/>
            <w:vMerge w:val="restart"/>
            <w:tcBorders>
              <w:top w:val="single" w:sz="4" w:space="0" w:color="auto"/>
              <w:left w:val="single" w:sz="4" w:space="0" w:color="auto"/>
              <w:right w:val="single" w:sz="4" w:space="0" w:color="auto"/>
            </w:tcBorders>
          </w:tcPr>
          <w:p w:rsidR="00C345A7" w:rsidRDefault="00C345A7" w:rsidP="00C345A7">
            <w:pPr>
              <w:rPr>
                <w:rFonts w:ascii="Times New Roman" w:hAnsi="Times New Roman" w:cs="Times New Roman"/>
              </w:rPr>
            </w:pPr>
            <w:r w:rsidRPr="00C345A7">
              <w:rPr>
                <w:rFonts w:ascii="Times New Roman" w:hAnsi="Times New Roman" w:cs="Times New Roman"/>
              </w:rPr>
              <w:t>Объясняют, как происходило развитие первобытного челове</w:t>
            </w:r>
            <w:r w:rsidRPr="00C345A7">
              <w:rPr>
                <w:rFonts w:ascii="Times New Roman" w:hAnsi="Times New Roman" w:cs="Times New Roman"/>
              </w:rPr>
              <w:softHyphen/>
              <w:t xml:space="preserve">ка в </w:t>
            </w:r>
          </w:p>
          <w:p w:rsidR="00C345A7" w:rsidRDefault="00C345A7" w:rsidP="00C345A7">
            <w:pPr>
              <w:rPr>
                <w:rFonts w:ascii="Times New Roman" w:hAnsi="Times New Roman" w:cs="Times New Roman"/>
              </w:rPr>
            </w:pPr>
            <w:r w:rsidRPr="00C345A7">
              <w:rPr>
                <w:rFonts w:ascii="Times New Roman" w:hAnsi="Times New Roman" w:cs="Times New Roman"/>
              </w:rPr>
              <w:t xml:space="preserve">разумного современного вида.характеризуют особенности познания </w:t>
            </w:r>
          </w:p>
          <w:p w:rsidR="00C345A7" w:rsidRDefault="00C345A7" w:rsidP="00C345A7">
            <w:pPr>
              <w:rPr>
                <w:rFonts w:ascii="Times New Roman" w:hAnsi="Times New Roman" w:cs="Times New Roman"/>
              </w:rPr>
            </w:pPr>
            <w:r w:rsidRPr="00C345A7">
              <w:rPr>
                <w:rFonts w:ascii="Times New Roman" w:hAnsi="Times New Roman" w:cs="Times New Roman"/>
              </w:rPr>
              <w:t>человеком окру</w:t>
            </w:r>
            <w:r w:rsidRPr="00C345A7">
              <w:rPr>
                <w:rFonts w:ascii="Times New Roman" w:hAnsi="Times New Roman" w:cs="Times New Roman"/>
              </w:rPr>
              <w:softHyphen/>
              <w:t xml:space="preserve">жающего мира и самого себя. раскрывают значение </w:t>
            </w:r>
          </w:p>
          <w:p w:rsidR="00C345A7" w:rsidRDefault="00C345A7" w:rsidP="00C345A7">
            <w:pPr>
              <w:rPr>
                <w:rFonts w:ascii="Times New Roman" w:hAnsi="Times New Roman" w:cs="Times New Roman"/>
              </w:rPr>
            </w:pPr>
            <w:r w:rsidRPr="00C345A7">
              <w:rPr>
                <w:rFonts w:ascii="Times New Roman" w:hAnsi="Times New Roman" w:cs="Times New Roman"/>
              </w:rPr>
              <w:t xml:space="preserve">труда в развитии человека.Формулируют, что такое способности </w:t>
            </w:r>
          </w:p>
          <w:p w:rsidR="00C345A7" w:rsidRDefault="00C345A7" w:rsidP="00C345A7">
            <w:pPr>
              <w:rPr>
                <w:rFonts w:ascii="Times New Roman" w:hAnsi="Times New Roman" w:cs="Times New Roman"/>
              </w:rPr>
            </w:pPr>
            <w:r w:rsidRPr="00C345A7">
              <w:rPr>
                <w:rFonts w:ascii="Times New Roman" w:hAnsi="Times New Roman" w:cs="Times New Roman"/>
              </w:rPr>
              <w:t xml:space="preserve">человека, и какие способности проявляли первобытные люди. </w:t>
            </w:r>
          </w:p>
          <w:p w:rsidR="00C345A7" w:rsidRDefault="00C345A7" w:rsidP="00C345A7">
            <w:pPr>
              <w:rPr>
                <w:rFonts w:ascii="Times New Roman" w:hAnsi="Times New Roman" w:cs="Times New Roman"/>
              </w:rPr>
            </w:pPr>
            <w:r w:rsidRPr="00C345A7">
              <w:rPr>
                <w:rFonts w:ascii="Times New Roman" w:hAnsi="Times New Roman" w:cs="Times New Roman"/>
              </w:rPr>
              <w:t xml:space="preserve">Сравнивают способности первобытного человека и человека </w:t>
            </w:r>
          </w:p>
          <w:p w:rsidR="00C345A7" w:rsidRPr="00C345A7" w:rsidRDefault="00C345A7" w:rsidP="00C345A7">
            <w:pPr>
              <w:rPr>
                <w:rFonts w:ascii="Times New Roman" w:hAnsi="Times New Roman" w:cs="Times New Roman"/>
              </w:rPr>
            </w:pPr>
            <w:r w:rsidRPr="00C345A7">
              <w:rPr>
                <w:rFonts w:ascii="Times New Roman" w:hAnsi="Times New Roman" w:cs="Times New Roman"/>
              </w:rPr>
              <w:t xml:space="preserve">современного </w:t>
            </w:r>
            <w:r w:rsidRPr="00C345A7">
              <w:rPr>
                <w:rFonts w:ascii="Times New Roman" w:hAnsi="Times New Roman" w:cs="Times New Roman"/>
                <w:lang w:val="en-US"/>
              </w:rPr>
              <w:t>xxi</w:t>
            </w:r>
            <w:r w:rsidRPr="00C345A7">
              <w:rPr>
                <w:rFonts w:ascii="Times New Roman" w:hAnsi="Times New Roman" w:cs="Times New Roman"/>
              </w:rPr>
              <w:t xml:space="preserve"> в. Оценивают роль творчества в развитии человека.</w:t>
            </w: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720" w:type="dxa"/>
            <w:vMerge/>
            <w:shd w:val="clear" w:color="auto" w:fill="auto"/>
          </w:tcPr>
          <w:p w:rsidR="00C345A7" w:rsidRPr="00C345A7" w:rsidRDefault="00C345A7" w:rsidP="006A1C97">
            <w:pPr>
              <w:rPr>
                <w:rFonts w:ascii="Times New Roman" w:hAnsi="Times New Roman" w:cs="Times New Roman"/>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3</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bCs/>
              </w:rPr>
            </w:pPr>
            <w:r w:rsidRPr="00C345A7">
              <w:rPr>
                <w:rFonts w:ascii="Times New Roman" w:hAnsi="Times New Roman" w:cs="Times New Roman"/>
                <w:bCs/>
              </w:rPr>
              <w:t>Наследственность. Твоя культура</w:t>
            </w:r>
          </w:p>
        </w:tc>
        <w:tc>
          <w:tcPr>
            <w:tcW w:w="9180" w:type="dxa"/>
            <w:vMerge/>
            <w:tcBorders>
              <w:left w:val="single" w:sz="4" w:space="0" w:color="auto"/>
              <w:bottom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720" w:type="dxa"/>
            <w:vMerge/>
            <w:shd w:val="clear" w:color="auto" w:fill="auto"/>
          </w:tcPr>
          <w:p w:rsidR="00C345A7" w:rsidRPr="00C345A7" w:rsidRDefault="00C345A7" w:rsidP="006A1C97">
            <w:pPr>
              <w:rPr>
                <w:rFonts w:ascii="Times New Roman" w:hAnsi="Times New Roman" w:cs="Times New Roman"/>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4</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bCs/>
              </w:rPr>
            </w:pPr>
            <w:r w:rsidRPr="00C345A7">
              <w:rPr>
                <w:rFonts w:ascii="Times New Roman" w:hAnsi="Times New Roman" w:cs="Times New Roman"/>
              </w:rPr>
              <w:t>Отрочество - особая пора жизни</w:t>
            </w:r>
          </w:p>
        </w:tc>
        <w:tc>
          <w:tcPr>
            <w:tcW w:w="9180" w:type="dxa"/>
            <w:vMerge w:val="restart"/>
            <w:tcBorders>
              <w:top w:val="single" w:sz="4" w:space="0" w:color="auto"/>
              <w:left w:val="single" w:sz="4" w:space="0" w:color="auto"/>
              <w:right w:val="single" w:sz="4" w:space="0" w:color="auto"/>
            </w:tcBorders>
          </w:tcPr>
          <w:p w:rsidR="00C345A7" w:rsidRDefault="00C345A7" w:rsidP="006A1C97">
            <w:pPr>
              <w:widowControl w:val="0"/>
              <w:autoSpaceDE w:val="0"/>
              <w:autoSpaceDN w:val="0"/>
              <w:rPr>
                <w:rFonts w:ascii="Times New Roman" w:hAnsi="Times New Roman" w:cs="Times New Roman"/>
              </w:rPr>
            </w:pPr>
            <w:r w:rsidRPr="00C345A7">
              <w:rPr>
                <w:rFonts w:ascii="Times New Roman" w:hAnsi="Times New Roman" w:cs="Times New Roman"/>
              </w:rPr>
              <w:t xml:space="preserve">Характеризуют черты подросткового возраста; объясняют, может ли </w:t>
            </w:r>
          </w:p>
          <w:p w:rsidR="00C345A7" w:rsidRPr="00C345A7" w:rsidRDefault="00C345A7" w:rsidP="006A1C97">
            <w:pPr>
              <w:widowControl w:val="0"/>
              <w:autoSpaceDE w:val="0"/>
              <w:autoSpaceDN w:val="0"/>
              <w:rPr>
                <w:rFonts w:ascii="Times New Roman" w:hAnsi="Times New Roman" w:cs="Times New Roman"/>
              </w:rPr>
            </w:pPr>
            <w:r w:rsidRPr="00C345A7">
              <w:rPr>
                <w:rFonts w:ascii="Times New Roman" w:hAnsi="Times New Roman" w:cs="Times New Roman"/>
              </w:rPr>
              <w:t>самостоятельность быть отрицательным качеством</w:t>
            </w:r>
          </w:p>
          <w:p w:rsidR="00C345A7" w:rsidRPr="00C345A7" w:rsidRDefault="00C345A7" w:rsidP="006A1C97">
            <w:pPr>
              <w:widowControl w:val="0"/>
              <w:autoSpaceDE w:val="0"/>
              <w:autoSpaceDN w:val="0"/>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720" w:type="dxa"/>
            <w:shd w:val="clear" w:color="auto" w:fill="auto"/>
          </w:tcPr>
          <w:p w:rsidR="00C345A7" w:rsidRPr="00C345A7" w:rsidRDefault="00C345A7" w:rsidP="006A1C97">
            <w:pPr>
              <w:rPr>
                <w:rFonts w:ascii="Times New Roman" w:hAnsi="Times New Roman" w:cs="Times New Roman"/>
              </w:rPr>
            </w:pPr>
          </w:p>
        </w:tc>
      </w:tr>
      <w:tr w:rsidR="00C345A7" w:rsidRPr="000F0F3D" w:rsidTr="006A1C97">
        <w:trPr>
          <w:trHeight w:val="300"/>
        </w:trPr>
        <w:tc>
          <w:tcPr>
            <w:tcW w:w="648" w:type="dxa"/>
            <w:tcBorders>
              <w:top w:val="nil"/>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5</w:t>
            </w:r>
          </w:p>
        </w:tc>
        <w:tc>
          <w:tcPr>
            <w:tcW w:w="2880" w:type="dxa"/>
            <w:tcBorders>
              <w:top w:val="nil"/>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bCs/>
              </w:rPr>
            </w:pPr>
            <w:r w:rsidRPr="00C345A7">
              <w:rPr>
                <w:rFonts w:ascii="Times New Roman" w:hAnsi="Times New Roman" w:cs="Times New Roman"/>
                <w:bCs/>
              </w:rPr>
              <w:t>Самостоятельность – показатель взрослости. Твой характер</w:t>
            </w:r>
          </w:p>
        </w:tc>
        <w:tc>
          <w:tcPr>
            <w:tcW w:w="9180" w:type="dxa"/>
            <w:vMerge/>
            <w:tcBorders>
              <w:left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6</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rPr>
            </w:pPr>
            <w:r w:rsidRPr="00C345A7">
              <w:rPr>
                <w:rFonts w:ascii="Times New Roman" w:hAnsi="Times New Roman" w:cs="Times New Roman"/>
              </w:rPr>
              <w:t>Учимся общаться. Практикум по теме «Человек»</w:t>
            </w:r>
          </w:p>
        </w:tc>
        <w:tc>
          <w:tcPr>
            <w:tcW w:w="9180" w:type="dxa"/>
            <w:tcBorders>
              <w:left w:val="single" w:sz="4" w:space="0" w:color="auto"/>
              <w:bottom w:val="single" w:sz="4" w:space="0" w:color="auto"/>
              <w:right w:val="single" w:sz="4" w:space="0" w:color="auto"/>
            </w:tcBorders>
          </w:tcPr>
          <w:p w:rsidR="00C345A7" w:rsidRDefault="00C345A7" w:rsidP="006A1C97">
            <w:pPr>
              <w:rPr>
                <w:rFonts w:ascii="Times New Roman" w:hAnsi="Times New Roman" w:cs="Times New Roman"/>
                <w:color w:val="000000"/>
                <w:spacing w:val="-1"/>
              </w:rPr>
            </w:pPr>
            <w:r w:rsidRPr="00C345A7">
              <w:rPr>
                <w:rFonts w:ascii="Times New Roman" w:hAnsi="Times New Roman" w:cs="Times New Roman"/>
                <w:bCs/>
                <w:iCs/>
                <w:color w:val="000000"/>
                <w:spacing w:val="-1"/>
              </w:rPr>
              <w:t>Характеризуют</w:t>
            </w:r>
            <w:r w:rsidRPr="00C345A7">
              <w:rPr>
                <w:rFonts w:ascii="Times New Roman" w:hAnsi="Times New Roman" w:cs="Times New Roman"/>
                <w:color w:val="000000"/>
                <w:spacing w:val="-1"/>
              </w:rPr>
              <w:t>основные положения раздела;анализируют, делают</w:t>
            </w:r>
          </w:p>
          <w:p w:rsidR="00C345A7" w:rsidRDefault="00C345A7" w:rsidP="006A1C97">
            <w:pPr>
              <w:rPr>
                <w:rFonts w:ascii="Times New Roman" w:hAnsi="Times New Roman" w:cs="Times New Roman"/>
                <w:color w:val="000000"/>
              </w:rPr>
            </w:pPr>
            <w:r w:rsidRPr="00C345A7">
              <w:rPr>
                <w:rFonts w:ascii="Times New Roman" w:hAnsi="Times New Roman" w:cs="Times New Roman"/>
                <w:color w:val="000000"/>
                <w:spacing w:val="-1"/>
              </w:rPr>
              <w:t xml:space="preserve"> выво</w:t>
            </w:r>
            <w:r w:rsidRPr="00C345A7">
              <w:rPr>
                <w:rFonts w:ascii="Times New Roman" w:hAnsi="Times New Roman" w:cs="Times New Roman"/>
                <w:color w:val="000000"/>
                <w:spacing w:val="-1"/>
              </w:rPr>
              <w:softHyphen/>
              <w:t xml:space="preserve">ды, отвечают на вопросы, высказывать </w:t>
            </w:r>
            <w:r w:rsidRPr="00C345A7">
              <w:rPr>
                <w:rFonts w:ascii="Times New Roman" w:hAnsi="Times New Roman" w:cs="Times New Roman"/>
                <w:color w:val="000000"/>
              </w:rPr>
              <w:t xml:space="preserve">собственную точку </w:t>
            </w:r>
          </w:p>
          <w:p w:rsidR="00C345A7" w:rsidRPr="00C345A7" w:rsidRDefault="00C345A7" w:rsidP="006A1C97">
            <w:pPr>
              <w:rPr>
                <w:rFonts w:ascii="Times New Roman" w:hAnsi="Times New Roman" w:cs="Times New Roman"/>
                <w:b/>
              </w:rPr>
            </w:pPr>
            <w:r w:rsidRPr="00C345A7">
              <w:rPr>
                <w:rFonts w:ascii="Times New Roman" w:hAnsi="Times New Roman" w:cs="Times New Roman"/>
                <w:color w:val="000000"/>
              </w:rPr>
              <w:t>зрения</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b/>
                <w:bCs/>
              </w:rPr>
            </w:pPr>
            <w:r w:rsidRPr="00C345A7">
              <w:rPr>
                <w:rFonts w:ascii="Times New Roman" w:hAnsi="Times New Roman" w:cs="Times New Roman"/>
                <w:b/>
                <w:bCs/>
              </w:rPr>
              <w:t>Семья (7ч)</w:t>
            </w:r>
          </w:p>
        </w:tc>
        <w:tc>
          <w:tcPr>
            <w:tcW w:w="91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t>7</w:t>
            </w:r>
          </w:p>
          <w:p w:rsidR="00C345A7" w:rsidRPr="00C345A7" w:rsidRDefault="00C345A7" w:rsidP="006A1C97">
            <w:pPr>
              <w:rPr>
                <w:rFonts w:ascii="Times New Roman" w:hAnsi="Times New Roman" w:cs="Times New Roman"/>
              </w:rPr>
            </w:pPr>
          </w:p>
          <w:p w:rsidR="00C345A7" w:rsidRPr="00C345A7" w:rsidRDefault="00C345A7" w:rsidP="006A1C97">
            <w:pPr>
              <w:rPr>
                <w:rFonts w:ascii="Times New Roman" w:hAnsi="Times New Roman" w:cs="Times New Roman"/>
              </w:rPr>
            </w:pPr>
          </w:p>
          <w:p w:rsidR="00C345A7" w:rsidRPr="00C345A7" w:rsidRDefault="00C345A7" w:rsidP="006A1C97">
            <w:pPr>
              <w:rPr>
                <w:rFonts w:ascii="Times New Roman" w:hAnsi="Times New Roman" w:cs="Times New Roman"/>
              </w:rPr>
            </w:pPr>
          </w:p>
          <w:p w:rsidR="00C345A7" w:rsidRPr="00C345A7" w:rsidRDefault="00C345A7" w:rsidP="006A1C97">
            <w:pPr>
              <w:rPr>
                <w:rFonts w:ascii="Times New Roman" w:hAnsi="Times New Roman" w:cs="Times New Roman"/>
              </w:rPr>
            </w:pPr>
            <w:r w:rsidRPr="00C345A7">
              <w:rPr>
                <w:rFonts w:ascii="Times New Roman" w:hAnsi="Times New Roman" w:cs="Times New Roman"/>
              </w:rPr>
              <w:t>8</w:t>
            </w:r>
          </w:p>
        </w:tc>
        <w:tc>
          <w:tcPr>
            <w:tcW w:w="2880" w:type="dxa"/>
            <w:tcBorders>
              <w:top w:val="single" w:sz="4" w:space="0" w:color="auto"/>
              <w:left w:val="single" w:sz="4" w:space="0" w:color="auto"/>
              <w:bottom w:val="nil"/>
              <w:right w:val="single" w:sz="4" w:space="0" w:color="auto"/>
            </w:tcBorders>
          </w:tcPr>
          <w:p w:rsidR="00C345A7" w:rsidRPr="00C345A7" w:rsidRDefault="00C345A7" w:rsidP="006A1C97">
            <w:pPr>
              <w:rPr>
                <w:rFonts w:ascii="Times New Roman" w:hAnsi="Times New Roman" w:cs="Times New Roman"/>
              </w:rPr>
            </w:pPr>
            <w:r w:rsidRPr="00C345A7">
              <w:rPr>
                <w:rFonts w:ascii="Times New Roman" w:hAnsi="Times New Roman" w:cs="Times New Roman"/>
              </w:rPr>
              <w:lastRenderedPageBreak/>
              <w:t>Семья и семейные отношения. Ты в своей семье</w:t>
            </w:r>
          </w:p>
          <w:p w:rsidR="00C345A7" w:rsidRPr="00C345A7" w:rsidRDefault="00C345A7" w:rsidP="006A1C97">
            <w:pPr>
              <w:rPr>
                <w:rFonts w:ascii="Times New Roman" w:hAnsi="Times New Roman" w:cs="Times New Roman"/>
              </w:rPr>
            </w:pPr>
          </w:p>
          <w:p w:rsidR="00C345A7" w:rsidRPr="00C345A7" w:rsidRDefault="00C345A7" w:rsidP="006A1C97">
            <w:pPr>
              <w:rPr>
                <w:rFonts w:ascii="Times New Roman" w:hAnsi="Times New Roman" w:cs="Times New Roman"/>
              </w:rPr>
            </w:pPr>
            <w:r w:rsidRPr="00C345A7">
              <w:rPr>
                <w:rFonts w:ascii="Times New Roman" w:hAnsi="Times New Roman" w:cs="Times New Roman"/>
              </w:rPr>
              <w:lastRenderedPageBreak/>
              <w:t>Какие бывают семьи</w:t>
            </w:r>
          </w:p>
        </w:tc>
        <w:tc>
          <w:tcPr>
            <w:tcW w:w="9180" w:type="dxa"/>
            <w:tcBorders>
              <w:top w:val="single" w:sz="4" w:space="0" w:color="auto"/>
              <w:left w:val="single" w:sz="4" w:space="0" w:color="auto"/>
              <w:bottom w:val="nil"/>
              <w:right w:val="single" w:sz="4" w:space="0" w:color="auto"/>
            </w:tcBorders>
          </w:tcPr>
          <w:p w:rsidR="00C345A7" w:rsidRDefault="00C345A7" w:rsidP="006A1C97">
            <w:pPr>
              <w:pStyle w:val="aa"/>
              <w:rPr>
                <w:rFonts w:ascii="Times New Roman" w:hAnsi="Times New Roman" w:cs="Times New Roman"/>
                <w:sz w:val="24"/>
                <w:szCs w:val="24"/>
              </w:rPr>
            </w:pPr>
            <w:r w:rsidRPr="00C345A7">
              <w:rPr>
                <w:rFonts w:ascii="Times New Roman" w:hAnsi="Times New Roman" w:cs="Times New Roman"/>
                <w:spacing w:val="7"/>
                <w:sz w:val="24"/>
                <w:szCs w:val="24"/>
              </w:rPr>
              <w:lastRenderedPageBreak/>
              <w:t xml:space="preserve">Характеризуют понятие «семья». </w:t>
            </w:r>
            <w:r w:rsidRPr="00C345A7">
              <w:rPr>
                <w:rFonts w:ascii="Times New Roman" w:hAnsi="Times New Roman" w:cs="Times New Roman"/>
                <w:spacing w:val="8"/>
                <w:sz w:val="24"/>
                <w:szCs w:val="24"/>
              </w:rPr>
              <w:t>Называют роль и значимость семьи в жизни любого чело</w:t>
            </w:r>
            <w:r w:rsidRPr="00C345A7">
              <w:rPr>
                <w:rFonts w:ascii="Times New Roman" w:hAnsi="Times New Roman" w:cs="Times New Roman"/>
                <w:spacing w:val="8"/>
                <w:sz w:val="24"/>
                <w:szCs w:val="24"/>
              </w:rPr>
              <w:softHyphen/>
            </w:r>
            <w:r w:rsidRPr="00C345A7">
              <w:rPr>
                <w:rFonts w:ascii="Times New Roman" w:hAnsi="Times New Roman" w:cs="Times New Roman"/>
                <w:sz w:val="24"/>
                <w:szCs w:val="24"/>
              </w:rPr>
              <w:t xml:space="preserve">века, т. е. то, что называют «семейные ценности». </w:t>
            </w:r>
          </w:p>
          <w:p w:rsidR="00C345A7" w:rsidRDefault="00C345A7" w:rsidP="006A1C97">
            <w:pPr>
              <w:pStyle w:val="aa"/>
              <w:rPr>
                <w:rFonts w:ascii="Times New Roman" w:hAnsi="Times New Roman" w:cs="Times New Roman"/>
                <w:spacing w:val="7"/>
                <w:sz w:val="24"/>
                <w:szCs w:val="24"/>
              </w:rPr>
            </w:pPr>
            <w:r w:rsidRPr="00C345A7">
              <w:rPr>
                <w:rFonts w:ascii="Times New Roman" w:hAnsi="Times New Roman" w:cs="Times New Roman"/>
                <w:spacing w:val="7"/>
                <w:sz w:val="24"/>
                <w:szCs w:val="24"/>
              </w:rPr>
              <w:t xml:space="preserve">Сравнивают особенности семей современных и </w:t>
            </w:r>
          </w:p>
          <w:p w:rsidR="00C345A7" w:rsidRDefault="00C345A7" w:rsidP="00C345A7">
            <w:pPr>
              <w:pStyle w:val="aa"/>
              <w:rPr>
                <w:rFonts w:ascii="Times New Roman" w:hAnsi="Times New Roman" w:cs="Times New Roman"/>
                <w:sz w:val="24"/>
                <w:szCs w:val="24"/>
              </w:rPr>
            </w:pPr>
            <w:r w:rsidRPr="00C345A7">
              <w:rPr>
                <w:rFonts w:ascii="Times New Roman" w:hAnsi="Times New Roman" w:cs="Times New Roman"/>
                <w:spacing w:val="7"/>
                <w:sz w:val="24"/>
                <w:szCs w:val="24"/>
              </w:rPr>
              <w:t>существовав</w:t>
            </w:r>
            <w:r w:rsidRPr="00C345A7">
              <w:rPr>
                <w:rFonts w:ascii="Times New Roman" w:hAnsi="Times New Roman" w:cs="Times New Roman"/>
                <w:spacing w:val="7"/>
                <w:sz w:val="24"/>
                <w:szCs w:val="24"/>
              </w:rPr>
              <w:softHyphen/>
            </w:r>
            <w:r w:rsidRPr="00C345A7">
              <w:rPr>
                <w:rFonts w:ascii="Times New Roman" w:hAnsi="Times New Roman" w:cs="Times New Roman"/>
                <w:sz w:val="24"/>
                <w:szCs w:val="24"/>
              </w:rPr>
              <w:t>ших в России ранее, городских и деревенских</w:t>
            </w:r>
          </w:p>
          <w:p w:rsidR="00C345A7" w:rsidRDefault="00C345A7" w:rsidP="00C345A7">
            <w:pPr>
              <w:pStyle w:val="aa"/>
              <w:rPr>
                <w:rFonts w:ascii="Times New Roman" w:hAnsi="Times New Roman" w:cs="Times New Roman"/>
                <w:spacing w:val="11"/>
                <w:sz w:val="24"/>
                <w:szCs w:val="24"/>
              </w:rPr>
            </w:pPr>
            <w:r w:rsidRPr="00C345A7">
              <w:rPr>
                <w:rFonts w:ascii="Times New Roman" w:hAnsi="Times New Roman" w:cs="Times New Roman"/>
                <w:sz w:val="24"/>
                <w:szCs w:val="24"/>
              </w:rPr>
              <w:t xml:space="preserve">двухпоколенных, трехпоколенных. </w:t>
            </w:r>
            <w:r w:rsidRPr="00C345A7">
              <w:rPr>
                <w:rFonts w:ascii="Times New Roman" w:hAnsi="Times New Roman" w:cs="Times New Roman"/>
                <w:spacing w:val="11"/>
                <w:sz w:val="24"/>
                <w:szCs w:val="24"/>
              </w:rPr>
              <w:t>Характеризуют причины</w:t>
            </w:r>
          </w:p>
          <w:p w:rsidR="00C345A7" w:rsidRDefault="00C345A7" w:rsidP="00C345A7">
            <w:pPr>
              <w:pStyle w:val="aa"/>
              <w:rPr>
                <w:rFonts w:ascii="Times New Roman" w:hAnsi="Times New Roman" w:cs="Times New Roman"/>
                <w:spacing w:val="13"/>
                <w:sz w:val="24"/>
                <w:szCs w:val="24"/>
              </w:rPr>
            </w:pPr>
            <w:r w:rsidRPr="00C345A7">
              <w:rPr>
                <w:rFonts w:ascii="Times New Roman" w:hAnsi="Times New Roman" w:cs="Times New Roman"/>
                <w:spacing w:val="11"/>
                <w:sz w:val="24"/>
                <w:szCs w:val="24"/>
              </w:rPr>
              <w:t xml:space="preserve"> возникновения семейных конф</w:t>
            </w:r>
            <w:r w:rsidRPr="00C345A7">
              <w:rPr>
                <w:rFonts w:ascii="Times New Roman" w:hAnsi="Times New Roman" w:cs="Times New Roman"/>
                <w:spacing w:val="11"/>
                <w:sz w:val="24"/>
                <w:szCs w:val="24"/>
              </w:rPr>
              <w:softHyphen/>
            </w:r>
            <w:r w:rsidRPr="00C345A7">
              <w:rPr>
                <w:rFonts w:ascii="Times New Roman" w:hAnsi="Times New Roman" w:cs="Times New Roman"/>
                <w:spacing w:val="13"/>
                <w:sz w:val="24"/>
                <w:szCs w:val="24"/>
              </w:rPr>
              <w:t>ликтов, предлагают пути</w:t>
            </w:r>
          </w:p>
          <w:p w:rsidR="00C345A7" w:rsidRDefault="00C345A7" w:rsidP="00C345A7">
            <w:pPr>
              <w:pStyle w:val="aa"/>
              <w:rPr>
                <w:rFonts w:ascii="Times New Roman" w:hAnsi="Times New Roman" w:cs="Times New Roman"/>
                <w:spacing w:val="11"/>
                <w:sz w:val="24"/>
                <w:szCs w:val="24"/>
              </w:rPr>
            </w:pPr>
            <w:r w:rsidRPr="00C345A7">
              <w:rPr>
                <w:rFonts w:ascii="Times New Roman" w:hAnsi="Times New Roman" w:cs="Times New Roman"/>
                <w:spacing w:val="13"/>
                <w:sz w:val="24"/>
                <w:szCs w:val="24"/>
              </w:rPr>
              <w:lastRenderedPageBreak/>
              <w:t xml:space="preserve"> их разрешения</w:t>
            </w:r>
            <w:r w:rsidRPr="00C345A7">
              <w:rPr>
                <w:rFonts w:ascii="Times New Roman" w:hAnsi="Times New Roman" w:cs="Times New Roman"/>
                <w:spacing w:val="11"/>
                <w:sz w:val="24"/>
                <w:szCs w:val="24"/>
              </w:rPr>
              <w:t>. Описывают семейные обычаи, традиции</w:t>
            </w:r>
          </w:p>
          <w:p w:rsidR="00C345A7" w:rsidRDefault="00C345A7" w:rsidP="00C345A7">
            <w:pPr>
              <w:pStyle w:val="aa"/>
              <w:rPr>
                <w:rFonts w:ascii="Times New Roman" w:hAnsi="Times New Roman" w:cs="Times New Roman"/>
                <w:sz w:val="24"/>
                <w:szCs w:val="24"/>
              </w:rPr>
            </w:pPr>
            <w:r w:rsidRPr="00C345A7">
              <w:rPr>
                <w:rFonts w:ascii="Times New Roman" w:hAnsi="Times New Roman" w:cs="Times New Roman"/>
                <w:sz w:val="24"/>
                <w:szCs w:val="24"/>
              </w:rPr>
              <w:t xml:space="preserve">Рассказывают о собственных обязанностях в своей семье. </w:t>
            </w:r>
          </w:p>
          <w:p w:rsidR="00C345A7" w:rsidRPr="00C345A7" w:rsidRDefault="00C345A7" w:rsidP="00C345A7">
            <w:pPr>
              <w:pStyle w:val="aa"/>
              <w:rPr>
                <w:rFonts w:ascii="Times New Roman" w:hAnsi="Times New Roman" w:cs="Times New Roman"/>
                <w:sz w:val="24"/>
                <w:szCs w:val="24"/>
              </w:rPr>
            </w:pPr>
            <w:r w:rsidRPr="00C345A7">
              <w:rPr>
                <w:rFonts w:ascii="Times New Roman" w:hAnsi="Times New Roman" w:cs="Times New Roman"/>
                <w:spacing w:val="1"/>
                <w:sz w:val="24"/>
                <w:szCs w:val="24"/>
              </w:rPr>
              <w:t>Выражают собственную точку зрения на значение семьи.</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bl>
    <w:p w:rsidR="00C345A7" w:rsidRPr="000F0F3D" w:rsidRDefault="00C345A7" w:rsidP="00C345A7">
      <w:pPr>
        <w:tabs>
          <w:tab w:val="left" w:pos="4170"/>
        </w:tabs>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9180"/>
        <w:gridCol w:w="1080"/>
        <w:gridCol w:w="900"/>
        <w:gridCol w:w="720"/>
      </w:tblGrid>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r w:rsidRPr="00C345A7">
              <w:rPr>
                <w:rFonts w:ascii="Times New Roman" w:hAnsi="Times New Roman" w:cs="Times New Roman"/>
                <w:sz w:val="24"/>
                <w:szCs w:val="24"/>
              </w:rPr>
              <w:t>9</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sz w:val="24"/>
                <w:szCs w:val="24"/>
              </w:rPr>
            </w:pPr>
            <w:r w:rsidRPr="00C345A7">
              <w:rPr>
                <w:rFonts w:ascii="Times New Roman" w:hAnsi="Times New Roman" w:cs="Times New Roman"/>
                <w:sz w:val="24"/>
                <w:szCs w:val="24"/>
              </w:rPr>
              <w:t>Семейное хозяйство</w:t>
            </w:r>
          </w:p>
        </w:tc>
        <w:tc>
          <w:tcPr>
            <w:tcW w:w="9180" w:type="dxa"/>
            <w:vMerge w:val="restart"/>
            <w:tcBorders>
              <w:top w:val="single" w:sz="4" w:space="0" w:color="auto"/>
              <w:left w:val="single" w:sz="4" w:space="0" w:color="auto"/>
              <w:right w:val="single" w:sz="4" w:space="0" w:color="auto"/>
            </w:tcBorders>
          </w:tcPr>
          <w:p w:rsidR="00C345A7" w:rsidRDefault="00C345A7" w:rsidP="00C345A7">
            <w:pPr>
              <w:widowControl w:val="0"/>
              <w:autoSpaceDE w:val="0"/>
              <w:autoSpaceDN w:val="0"/>
              <w:rPr>
                <w:rFonts w:ascii="Times New Roman" w:hAnsi="Times New Roman" w:cs="Times New Roman"/>
                <w:color w:val="000000"/>
                <w:spacing w:val="-1"/>
                <w:sz w:val="24"/>
                <w:szCs w:val="24"/>
              </w:rPr>
            </w:pPr>
            <w:r w:rsidRPr="00C345A7">
              <w:rPr>
                <w:rFonts w:ascii="Times New Roman" w:hAnsi="Times New Roman" w:cs="Times New Roman"/>
                <w:color w:val="323232"/>
                <w:spacing w:val="12"/>
                <w:sz w:val="24"/>
                <w:szCs w:val="24"/>
              </w:rPr>
              <w:t>Описывают совместный труд членов семьи.</w:t>
            </w:r>
            <w:r w:rsidRPr="00C345A7">
              <w:rPr>
                <w:rFonts w:ascii="Times New Roman" w:hAnsi="Times New Roman" w:cs="Times New Roman"/>
                <w:color w:val="000000"/>
                <w:spacing w:val="-1"/>
                <w:sz w:val="24"/>
                <w:szCs w:val="24"/>
              </w:rPr>
              <w:t xml:space="preserve"> Характеризуют </w:t>
            </w:r>
          </w:p>
          <w:p w:rsidR="00C345A7" w:rsidRDefault="00C345A7" w:rsidP="00C345A7">
            <w:pPr>
              <w:widowControl w:val="0"/>
              <w:autoSpaceDE w:val="0"/>
              <w:autoSpaceDN w:val="0"/>
              <w:rPr>
                <w:rFonts w:ascii="Times New Roman" w:hAnsi="Times New Roman" w:cs="Times New Roman"/>
                <w:color w:val="000000"/>
                <w:sz w:val="24"/>
                <w:szCs w:val="24"/>
              </w:rPr>
            </w:pPr>
            <w:r w:rsidRPr="00C345A7">
              <w:rPr>
                <w:rFonts w:ascii="Times New Roman" w:hAnsi="Times New Roman" w:cs="Times New Roman"/>
                <w:color w:val="000000"/>
                <w:spacing w:val="-1"/>
                <w:sz w:val="24"/>
                <w:szCs w:val="24"/>
              </w:rPr>
              <w:t>се</w:t>
            </w:r>
            <w:r w:rsidRPr="00C345A7">
              <w:rPr>
                <w:rFonts w:ascii="Times New Roman" w:hAnsi="Times New Roman" w:cs="Times New Roman"/>
                <w:color w:val="000000"/>
                <w:spacing w:val="-1"/>
                <w:sz w:val="24"/>
                <w:szCs w:val="24"/>
              </w:rPr>
              <w:softHyphen/>
            </w:r>
            <w:r w:rsidRPr="00C345A7">
              <w:rPr>
                <w:rFonts w:ascii="Times New Roman" w:hAnsi="Times New Roman" w:cs="Times New Roman"/>
                <w:color w:val="000000"/>
                <w:sz w:val="24"/>
                <w:szCs w:val="24"/>
              </w:rPr>
              <w:t xml:space="preserve">мейного бюджета; объясняют правила ведения семейного </w:t>
            </w:r>
          </w:p>
          <w:p w:rsidR="00C345A7" w:rsidRDefault="00C345A7" w:rsidP="00C345A7">
            <w:pPr>
              <w:widowControl w:val="0"/>
              <w:autoSpaceDE w:val="0"/>
              <w:autoSpaceDN w:val="0"/>
              <w:rPr>
                <w:rFonts w:ascii="Times New Roman" w:hAnsi="Times New Roman" w:cs="Times New Roman"/>
                <w:color w:val="381620"/>
                <w:spacing w:val="7"/>
                <w:sz w:val="24"/>
                <w:szCs w:val="24"/>
              </w:rPr>
            </w:pPr>
            <w:r w:rsidRPr="00C345A7">
              <w:rPr>
                <w:rFonts w:ascii="Times New Roman" w:hAnsi="Times New Roman" w:cs="Times New Roman"/>
                <w:color w:val="000000"/>
                <w:sz w:val="24"/>
                <w:szCs w:val="24"/>
              </w:rPr>
              <w:t xml:space="preserve">хозяйства; </w:t>
            </w:r>
            <w:r w:rsidRPr="00C345A7">
              <w:rPr>
                <w:rFonts w:ascii="Times New Roman" w:hAnsi="Times New Roman" w:cs="Times New Roman"/>
                <w:color w:val="381620"/>
                <w:spacing w:val="7"/>
                <w:sz w:val="24"/>
                <w:szCs w:val="24"/>
              </w:rPr>
              <w:t xml:space="preserve">Оценивают собственное участие в ведении </w:t>
            </w:r>
          </w:p>
          <w:p w:rsidR="00C345A7" w:rsidRPr="00C345A7" w:rsidRDefault="00C345A7" w:rsidP="00C345A7">
            <w:pPr>
              <w:widowControl w:val="0"/>
              <w:autoSpaceDE w:val="0"/>
              <w:autoSpaceDN w:val="0"/>
              <w:rPr>
                <w:rFonts w:ascii="Times New Roman" w:hAnsi="Times New Roman" w:cs="Times New Roman"/>
                <w:color w:val="000000"/>
                <w:spacing w:val="-2"/>
                <w:sz w:val="24"/>
                <w:szCs w:val="24"/>
              </w:rPr>
            </w:pPr>
            <w:r w:rsidRPr="00C345A7">
              <w:rPr>
                <w:rFonts w:ascii="Times New Roman" w:hAnsi="Times New Roman" w:cs="Times New Roman"/>
                <w:color w:val="381620"/>
                <w:spacing w:val="7"/>
                <w:sz w:val="24"/>
                <w:szCs w:val="24"/>
              </w:rPr>
              <w:t>домашнего хозяй</w:t>
            </w:r>
            <w:r w:rsidRPr="00C345A7">
              <w:rPr>
                <w:rFonts w:ascii="Times New Roman" w:hAnsi="Times New Roman" w:cs="Times New Roman"/>
                <w:color w:val="381620"/>
                <w:spacing w:val="7"/>
                <w:sz w:val="24"/>
                <w:szCs w:val="24"/>
              </w:rPr>
              <w:softHyphen/>
            </w:r>
            <w:r w:rsidRPr="00C345A7">
              <w:rPr>
                <w:rFonts w:ascii="Times New Roman" w:hAnsi="Times New Roman" w:cs="Times New Roman"/>
                <w:color w:val="381620"/>
                <w:spacing w:val="8"/>
                <w:sz w:val="24"/>
                <w:szCs w:val="24"/>
              </w:rPr>
              <w:t>ства.</w:t>
            </w: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720" w:type="dxa"/>
            <w:tcBorders>
              <w:top w:val="nil"/>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sz w:val="24"/>
                <w:szCs w:val="24"/>
              </w:rPr>
            </w:pPr>
          </w:p>
        </w:tc>
        <w:tc>
          <w:tcPr>
            <w:tcW w:w="9180" w:type="dxa"/>
            <w:vMerge/>
            <w:tcBorders>
              <w:left w:val="single" w:sz="4" w:space="0" w:color="auto"/>
              <w:bottom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r>
      <w:tr w:rsidR="00C345A7" w:rsidRPr="00C345A7" w:rsidTr="006A1C97">
        <w:trPr>
          <w:trHeight w:val="253"/>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r w:rsidRPr="00C345A7">
              <w:rPr>
                <w:rFonts w:ascii="Times New Roman" w:hAnsi="Times New Roman" w:cs="Times New Roman"/>
                <w:sz w:val="24"/>
                <w:szCs w:val="24"/>
              </w:rPr>
              <w:t>10</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sz w:val="24"/>
                <w:szCs w:val="24"/>
              </w:rPr>
            </w:pPr>
            <w:r w:rsidRPr="00C345A7">
              <w:rPr>
                <w:rFonts w:ascii="Times New Roman" w:hAnsi="Times New Roman" w:cs="Times New Roman"/>
                <w:sz w:val="24"/>
                <w:szCs w:val="24"/>
              </w:rPr>
              <w:t>Свободное время</w:t>
            </w:r>
          </w:p>
        </w:tc>
        <w:tc>
          <w:tcPr>
            <w:tcW w:w="9180" w:type="dxa"/>
            <w:vMerge w:val="restart"/>
            <w:tcBorders>
              <w:top w:val="single" w:sz="4" w:space="0" w:color="auto"/>
              <w:left w:val="single" w:sz="4" w:space="0" w:color="auto"/>
              <w:right w:val="single" w:sz="4" w:space="0" w:color="auto"/>
            </w:tcBorders>
          </w:tcPr>
          <w:p w:rsidR="00C345A7" w:rsidRDefault="00C345A7" w:rsidP="006A1C97">
            <w:pPr>
              <w:rPr>
                <w:rFonts w:ascii="Times New Roman" w:hAnsi="Times New Roman" w:cs="Times New Roman"/>
                <w:color w:val="000000"/>
                <w:sz w:val="24"/>
                <w:szCs w:val="24"/>
              </w:rPr>
            </w:pPr>
            <w:r w:rsidRPr="00C345A7">
              <w:rPr>
                <w:rFonts w:ascii="Times New Roman" w:hAnsi="Times New Roman" w:cs="Times New Roman"/>
                <w:color w:val="000000"/>
                <w:sz w:val="24"/>
                <w:szCs w:val="24"/>
              </w:rPr>
              <w:t>Объясняют какое время можно назвать свободным, какие</w:t>
            </w:r>
          </w:p>
          <w:p w:rsidR="00C345A7" w:rsidRDefault="00C345A7" w:rsidP="006A1C97">
            <w:pPr>
              <w:rPr>
                <w:rFonts w:ascii="Times New Roman" w:hAnsi="Times New Roman" w:cs="Times New Roman"/>
                <w:color w:val="000000"/>
                <w:sz w:val="24"/>
                <w:szCs w:val="24"/>
              </w:rPr>
            </w:pPr>
            <w:r w:rsidRPr="00C345A7">
              <w:rPr>
                <w:rFonts w:ascii="Times New Roman" w:hAnsi="Times New Roman" w:cs="Times New Roman"/>
                <w:color w:val="000000"/>
                <w:sz w:val="24"/>
                <w:szCs w:val="24"/>
              </w:rPr>
              <w:t xml:space="preserve"> движения губи</w:t>
            </w:r>
            <w:r w:rsidRPr="00C345A7">
              <w:rPr>
                <w:rFonts w:ascii="Times New Roman" w:hAnsi="Times New Roman" w:cs="Times New Roman"/>
                <w:color w:val="000000"/>
                <w:sz w:val="24"/>
                <w:szCs w:val="24"/>
              </w:rPr>
              <w:softHyphen/>
            </w:r>
            <w:r w:rsidRPr="00C345A7">
              <w:rPr>
                <w:rFonts w:ascii="Times New Roman" w:hAnsi="Times New Roman" w:cs="Times New Roman"/>
                <w:color w:val="000000"/>
                <w:spacing w:val="1"/>
                <w:sz w:val="24"/>
                <w:szCs w:val="24"/>
              </w:rPr>
              <w:t>тельны для организма, а какие - по</w:t>
            </w:r>
            <w:r w:rsidRPr="00C345A7">
              <w:rPr>
                <w:rFonts w:ascii="Times New Roman" w:hAnsi="Times New Roman" w:cs="Times New Roman"/>
                <w:color w:val="000000"/>
                <w:spacing w:val="1"/>
                <w:sz w:val="24"/>
                <w:szCs w:val="24"/>
              </w:rPr>
              <w:softHyphen/>
            </w:r>
            <w:r w:rsidRPr="00C345A7">
              <w:rPr>
                <w:rFonts w:ascii="Times New Roman" w:hAnsi="Times New Roman" w:cs="Times New Roman"/>
                <w:color w:val="000000"/>
                <w:sz w:val="24"/>
                <w:szCs w:val="24"/>
              </w:rPr>
              <w:t xml:space="preserve">лезны и </w:t>
            </w:r>
          </w:p>
          <w:p w:rsidR="00C345A7" w:rsidRDefault="00C345A7" w:rsidP="006A1C97">
            <w:pPr>
              <w:rPr>
                <w:rFonts w:ascii="Times New Roman" w:hAnsi="Times New Roman" w:cs="Times New Roman"/>
                <w:color w:val="000000"/>
                <w:spacing w:val="-2"/>
                <w:sz w:val="24"/>
                <w:szCs w:val="24"/>
              </w:rPr>
            </w:pPr>
            <w:r w:rsidRPr="00C345A7">
              <w:rPr>
                <w:rFonts w:ascii="Times New Roman" w:hAnsi="Times New Roman" w:cs="Times New Roman"/>
                <w:color w:val="000000"/>
                <w:sz w:val="24"/>
                <w:szCs w:val="24"/>
              </w:rPr>
              <w:t>ценны для развития и совер</w:t>
            </w:r>
            <w:r w:rsidRPr="00C345A7">
              <w:rPr>
                <w:rFonts w:ascii="Times New Roman" w:hAnsi="Times New Roman" w:cs="Times New Roman"/>
                <w:color w:val="000000"/>
                <w:sz w:val="24"/>
                <w:szCs w:val="24"/>
              </w:rPr>
              <w:softHyphen/>
            </w:r>
            <w:r w:rsidRPr="00C345A7">
              <w:rPr>
                <w:rFonts w:ascii="Times New Roman" w:hAnsi="Times New Roman" w:cs="Times New Roman"/>
                <w:color w:val="000000"/>
                <w:spacing w:val="-2"/>
                <w:sz w:val="24"/>
                <w:szCs w:val="24"/>
              </w:rPr>
              <w:t xml:space="preserve">шенствования человека; что </w:t>
            </w:r>
          </w:p>
          <w:p w:rsidR="00C345A7" w:rsidRDefault="00C345A7" w:rsidP="006A1C97">
            <w:pPr>
              <w:rPr>
                <w:rFonts w:ascii="Times New Roman" w:hAnsi="Times New Roman" w:cs="Times New Roman"/>
                <w:color w:val="000000"/>
                <w:spacing w:val="-1"/>
                <w:sz w:val="24"/>
                <w:szCs w:val="24"/>
              </w:rPr>
            </w:pPr>
            <w:r w:rsidRPr="00C345A7">
              <w:rPr>
                <w:rFonts w:ascii="Times New Roman" w:hAnsi="Times New Roman" w:cs="Times New Roman"/>
                <w:color w:val="000000"/>
                <w:spacing w:val="-2"/>
                <w:sz w:val="24"/>
                <w:szCs w:val="24"/>
              </w:rPr>
              <w:t xml:space="preserve">досуговая </w:t>
            </w:r>
            <w:r w:rsidRPr="00C345A7">
              <w:rPr>
                <w:rFonts w:ascii="Times New Roman" w:hAnsi="Times New Roman" w:cs="Times New Roman"/>
                <w:color w:val="000000"/>
                <w:spacing w:val="1"/>
                <w:sz w:val="24"/>
                <w:szCs w:val="24"/>
              </w:rPr>
              <w:t>деятельность - это сфера самовоспи</w:t>
            </w:r>
            <w:r w:rsidRPr="00C345A7">
              <w:rPr>
                <w:rFonts w:ascii="Times New Roman" w:hAnsi="Times New Roman" w:cs="Times New Roman"/>
                <w:color w:val="000000"/>
                <w:spacing w:val="1"/>
                <w:sz w:val="24"/>
                <w:szCs w:val="24"/>
              </w:rPr>
              <w:softHyphen/>
            </w:r>
            <w:r w:rsidRPr="00C345A7">
              <w:rPr>
                <w:rFonts w:ascii="Times New Roman" w:hAnsi="Times New Roman" w:cs="Times New Roman"/>
                <w:color w:val="000000"/>
                <w:spacing w:val="-1"/>
                <w:sz w:val="24"/>
                <w:szCs w:val="24"/>
              </w:rPr>
              <w:t xml:space="preserve">тания и </w:t>
            </w:r>
          </w:p>
          <w:p w:rsidR="00C345A7" w:rsidRDefault="00C345A7" w:rsidP="006A1C97">
            <w:pPr>
              <w:rPr>
                <w:rFonts w:ascii="Times New Roman" w:eastAsia="Calibri" w:hAnsi="Times New Roman" w:cs="Times New Roman"/>
                <w:sz w:val="24"/>
                <w:szCs w:val="24"/>
              </w:rPr>
            </w:pPr>
            <w:r w:rsidRPr="00C345A7">
              <w:rPr>
                <w:rFonts w:ascii="Times New Roman" w:hAnsi="Times New Roman" w:cs="Times New Roman"/>
                <w:color w:val="000000"/>
                <w:spacing w:val="-1"/>
                <w:sz w:val="24"/>
                <w:szCs w:val="24"/>
              </w:rPr>
              <w:t>самоопределения.</w:t>
            </w:r>
            <w:r w:rsidRPr="00C345A7">
              <w:rPr>
                <w:rFonts w:ascii="Times New Roman" w:eastAsia="Calibri" w:hAnsi="Times New Roman" w:cs="Times New Roman"/>
                <w:sz w:val="24"/>
                <w:szCs w:val="24"/>
              </w:rPr>
              <w:t xml:space="preserve">Формулируют собственное определение </w:t>
            </w:r>
          </w:p>
          <w:p w:rsidR="00C345A7" w:rsidRDefault="00C345A7" w:rsidP="006A1C97">
            <w:pPr>
              <w:rPr>
                <w:rFonts w:ascii="Times New Roman" w:eastAsia="Calibri" w:hAnsi="Times New Roman" w:cs="Times New Roman"/>
                <w:sz w:val="24"/>
                <w:szCs w:val="24"/>
              </w:rPr>
            </w:pPr>
            <w:r w:rsidRPr="00C345A7">
              <w:rPr>
                <w:rFonts w:ascii="Times New Roman" w:eastAsia="Calibri" w:hAnsi="Times New Roman" w:cs="Times New Roman"/>
                <w:sz w:val="24"/>
                <w:szCs w:val="24"/>
              </w:rPr>
              <w:t xml:space="preserve">понятия «свободное время». Иллюстрируют конкретными </w:t>
            </w:r>
          </w:p>
          <w:p w:rsidR="00C345A7" w:rsidRDefault="00C345A7" w:rsidP="006A1C97">
            <w:pPr>
              <w:rPr>
                <w:rFonts w:ascii="Times New Roman" w:eastAsia="Calibri" w:hAnsi="Times New Roman" w:cs="Times New Roman"/>
                <w:sz w:val="24"/>
                <w:szCs w:val="24"/>
              </w:rPr>
            </w:pPr>
            <w:r w:rsidRPr="00C345A7">
              <w:rPr>
                <w:rFonts w:ascii="Times New Roman" w:eastAsia="Calibri" w:hAnsi="Times New Roman" w:cs="Times New Roman"/>
                <w:sz w:val="24"/>
                <w:szCs w:val="24"/>
              </w:rPr>
              <w:t xml:space="preserve">примерами </w:t>
            </w:r>
            <w:r w:rsidRPr="00C345A7">
              <w:rPr>
                <w:rFonts w:ascii="Times New Roman" w:hAnsi="Times New Roman" w:cs="Times New Roman"/>
                <w:color w:val="000000"/>
                <w:spacing w:val="-2"/>
                <w:sz w:val="24"/>
                <w:szCs w:val="24"/>
              </w:rPr>
              <w:t xml:space="preserve">досуговую </w:t>
            </w:r>
            <w:r w:rsidRPr="00C345A7">
              <w:rPr>
                <w:rFonts w:ascii="Times New Roman" w:hAnsi="Times New Roman" w:cs="Times New Roman"/>
                <w:color w:val="000000"/>
                <w:spacing w:val="1"/>
                <w:sz w:val="24"/>
                <w:szCs w:val="24"/>
              </w:rPr>
              <w:t xml:space="preserve">деятельность. </w:t>
            </w:r>
            <w:r w:rsidRPr="00C345A7">
              <w:rPr>
                <w:rFonts w:ascii="Times New Roman" w:eastAsia="Calibri" w:hAnsi="Times New Roman" w:cs="Times New Roman"/>
                <w:sz w:val="24"/>
                <w:szCs w:val="24"/>
              </w:rPr>
              <w:t xml:space="preserve">Составляют рассказы по </w:t>
            </w:r>
          </w:p>
          <w:p w:rsidR="00C345A7" w:rsidRPr="00C345A7" w:rsidRDefault="00C345A7" w:rsidP="006A1C97">
            <w:pPr>
              <w:rPr>
                <w:rFonts w:ascii="Times New Roman" w:eastAsia="Calibri" w:hAnsi="Times New Roman" w:cs="Times New Roman"/>
                <w:sz w:val="24"/>
                <w:szCs w:val="24"/>
              </w:rPr>
            </w:pPr>
            <w:r w:rsidRPr="00C345A7">
              <w:rPr>
                <w:rFonts w:ascii="Times New Roman" w:eastAsia="Calibri" w:hAnsi="Times New Roman" w:cs="Times New Roman"/>
                <w:sz w:val="24"/>
                <w:szCs w:val="24"/>
              </w:rPr>
              <w:t>рисункам</w:t>
            </w: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r w:rsidRPr="00C345A7">
              <w:rPr>
                <w:rFonts w:ascii="Times New Roman" w:hAnsi="Times New Roman" w:cs="Times New Roman"/>
                <w:sz w:val="24"/>
                <w:szCs w:val="24"/>
              </w:rPr>
              <w:t>11</w:t>
            </w: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autoSpaceDE w:val="0"/>
              <w:autoSpaceDN w:val="0"/>
              <w:adjustRightInd w:val="0"/>
              <w:rPr>
                <w:rFonts w:ascii="Times New Roman" w:hAnsi="Times New Roman" w:cs="Times New Roman"/>
                <w:sz w:val="24"/>
                <w:szCs w:val="24"/>
              </w:rPr>
            </w:pPr>
            <w:r w:rsidRPr="00C345A7">
              <w:rPr>
                <w:rFonts w:ascii="Times New Roman" w:hAnsi="Times New Roman" w:cs="Times New Roman"/>
                <w:sz w:val="24"/>
                <w:szCs w:val="24"/>
              </w:rPr>
              <w:t>Что от нас ожидают родители</w:t>
            </w:r>
          </w:p>
        </w:tc>
        <w:tc>
          <w:tcPr>
            <w:tcW w:w="9180" w:type="dxa"/>
            <w:vMerge/>
            <w:tcBorders>
              <w:left w:val="single" w:sz="4" w:space="0" w:color="auto"/>
              <w:bottom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r>
      <w:tr w:rsidR="00C345A7" w:rsidRPr="00C7706A"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12</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Обобщение знаний по теме «Семья»</w:t>
            </w:r>
          </w:p>
        </w:tc>
        <w:tc>
          <w:tcPr>
            <w:tcW w:w="91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widowControl w:val="0"/>
              <w:autoSpaceDE w:val="0"/>
              <w:autoSpaceDN w:val="0"/>
              <w:rPr>
                <w:rFonts w:ascii="Times New Roman" w:hAnsi="Times New Roman" w:cs="Times New Roman"/>
                <w:color w:val="000000"/>
                <w:spacing w:val="-1"/>
                <w:sz w:val="24"/>
                <w:szCs w:val="24"/>
              </w:rPr>
            </w:pPr>
            <w:r w:rsidRPr="00C7706A">
              <w:rPr>
                <w:rFonts w:ascii="Times New Roman" w:hAnsi="Times New Roman" w:cs="Times New Roman"/>
                <w:bCs/>
                <w:iCs/>
                <w:color w:val="000000"/>
                <w:spacing w:val="-1"/>
                <w:sz w:val="24"/>
                <w:szCs w:val="24"/>
              </w:rPr>
              <w:t>Характеризуют</w:t>
            </w:r>
            <w:r w:rsidRPr="00C7706A">
              <w:rPr>
                <w:rFonts w:ascii="Times New Roman" w:hAnsi="Times New Roman" w:cs="Times New Roman"/>
                <w:color w:val="000000"/>
                <w:spacing w:val="-1"/>
                <w:sz w:val="24"/>
                <w:szCs w:val="24"/>
              </w:rPr>
              <w:t xml:space="preserve">основные положения раздела;анализируют, </w:t>
            </w:r>
          </w:p>
          <w:p w:rsidR="00C345A7" w:rsidRPr="00C7706A" w:rsidRDefault="00C345A7" w:rsidP="006A1C97">
            <w:pPr>
              <w:widowControl w:val="0"/>
              <w:autoSpaceDE w:val="0"/>
              <w:autoSpaceDN w:val="0"/>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делают выво</w:t>
            </w:r>
            <w:r w:rsidRPr="00C7706A">
              <w:rPr>
                <w:rFonts w:ascii="Times New Roman" w:hAnsi="Times New Roman" w:cs="Times New Roman"/>
                <w:color w:val="000000"/>
                <w:spacing w:val="-1"/>
                <w:sz w:val="24"/>
                <w:szCs w:val="24"/>
              </w:rPr>
              <w:softHyphen/>
              <w:t xml:space="preserve">ды, отвечают на вопросы, высказывают </w:t>
            </w:r>
          </w:p>
          <w:p w:rsidR="00C345A7" w:rsidRPr="00C7706A" w:rsidRDefault="00C345A7" w:rsidP="006A1C97">
            <w:pPr>
              <w:widowControl w:val="0"/>
              <w:autoSpaceDE w:val="0"/>
              <w:autoSpaceDN w:val="0"/>
              <w:rPr>
                <w:rFonts w:ascii="Times New Roman" w:hAnsi="Times New Roman" w:cs="Times New Roman"/>
                <w:color w:val="000000"/>
                <w:sz w:val="24"/>
                <w:szCs w:val="24"/>
              </w:rPr>
            </w:pPr>
            <w:r w:rsidRPr="00C7706A">
              <w:rPr>
                <w:rFonts w:ascii="Times New Roman" w:hAnsi="Times New Roman" w:cs="Times New Roman"/>
                <w:color w:val="000000"/>
                <w:sz w:val="24"/>
                <w:szCs w:val="24"/>
              </w:rPr>
              <w:t>собственную точку зрения</w:t>
            </w:r>
          </w:p>
          <w:p w:rsidR="00C345A7" w:rsidRPr="00C7706A" w:rsidRDefault="00C345A7" w:rsidP="006A1C97">
            <w:pPr>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Составляют рассказы: -учимся быть рачитель</w:t>
            </w:r>
            <w:r w:rsidRPr="00C7706A">
              <w:rPr>
                <w:rFonts w:ascii="Times New Roman" w:hAnsi="Times New Roman" w:cs="Times New Roman"/>
                <w:color w:val="000000"/>
                <w:spacing w:val="-1"/>
                <w:sz w:val="24"/>
                <w:szCs w:val="24"/>
              </w:rPr>
              <w:softHyphen/>
            </w:r>
            <w:r w:rsidRPr="00C7706A">
              <w:rPr>
                <w:rFonts w:ascii="Times New Roman" w:hAnsi="Times New Roman" w:cs="Times New Roman"/>
                <w:color w:val="000000"/>
                <w:spacing w:val="-3"/>
                <w:sz w:val="24"/>
                <w:szCs w:val="24"/>
              </w:rPr>
              <w:t>ными хозяевами;</w:t>
            </w:r>
          </w:p>
          <w:p w:rsidR="00C345A7" w:rsidRPr="00C7706A" w:rsidRDefault="00C345A7" w:rsidP="006A1C97">
            <w:pPr>
              <w:rPr>
                <w:rFonts w:ascii="Times New Roman" w:hAnsi="Times New Roman" w:cs="Times New Roman"/>
                <w:color w:val="000000"/>
                <w:spacing w:val="2"/>
                <w:sz w:val="24"/>
                <w:szCs w:val="24"/>
              </w:rPr>
            </w:pPr>
            <w:r w:rsidRPr="00C7706A">
              <w:rPr>
                <w:rFonts w:ascii="Times New Roman" w:hAnsi="Times New Roman" w:cs="Times New Roman"/>
                <w:color w:val="000000"/>
                <w:spacing w:val="-3"/>
                <w:sz w:val="24"/>
                <w:szCs w:val="24"/>
              </w:rPr>
              <w:t xml:space="preserve">-учимся </w:t>
            </w:r>
            <w:r w:rsidRPr="00C7706A">
              <w:rPr>
                <w:rFonts w:ascii="Times New Roman" w:hAnsi="Times New Roman" w:cs="Times New Roman"/>
                <w:color w:val="000000"/>
                <w:spacing w:val="2"/>
                <w:sz w:val="24"/>
                <w:szCs w:val="24"/>
              </w:rPr>
              <w:t xml:space="preserve">помогать семье;-мы - </w:t>
            </w:r>
            <w:r w:rsidRPr="00C7706A">
              <w:rPr>
                <w:rFonts w:ascii="Times New Roman" w:hAnsi="Times New Roman" w:cs="Times New Roman"/>
                <w:color w:val="000000"/>
                <w:spacing w:val="1"/>
                <w:sz w:val="24"/>
                <w:szCs w:val="24"/>
              </w:rPr>
              <w:t>семья, а это значит...</w:t>
            </w:r>
          </w:p>
        </w:tc>
        <w:tc>
          <w:tcPr>
            <w:tcW w:w="10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p>
        </w:tc>
      </w:tr>
      <w:tr w:rsidR="00C345A7" w:rsidRPr="00C345A7"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r w:rsidRPr="00C345A7">
              <w:rPr>
                <w:rFonts w:ascii="Times New Roman" w:hAnsi="Times New Roman" w:cs="Times New Roman"/>
                <w:b/>
                <w:sz w:val="24"/>
                <w:szCs w:val="24"/>
              </w:rPr>
              <w:t xml:space="preserve"> Школа (7 часов)</w:t>
            </w:r>
          </w:p>
        </w:tc>
        <w:tc>
          <w:tcPr>
            <w:tcW w:w="91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widowControl w:val="0"/>
              <w:autoSpaceDE w:val="0"/>
              <w:autoSpaceDN w:val="0"/>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345A7" w:rsidRPr="00C345A7" w:rsidRDefault="00C345A7" w:rsidP="006A1C97">
            <w:pPr>
              <w:rPr>
                <w:rFonts w:ascii="Times New Roman" w:hAnsi="Times New Roman" w:cs="Times New Roman"/>
                <w:sz w:val="24"/>
                <w:szCs w:val="24"/>
              </w:rPr>
            </w:pPr>
          </w:p>
        </w:tc>
      </w:tr>
    </w:tbl>
    <w:p w:rsidR="00C345A7" w:rsidRPr="00C345A7" w:rsidRDefault="00C345A7" w:rsidP="006A1C97">
      <w:pPr>
        <w:tabs>
          <w:tab w:val="left" w:pos="525"/>
        </w:tabs>
        <w:rPr>
          <w:rFonts w:ascii="Times New Roman" w:hAnsi="Times New Roman" w:cs="Times New Roman"/>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80"/>
        <w:gridCol w:w="9180"/>
        <w:gridCol w:w="1080"/>
        <w:gridCol w:w="900"/>
        <w:gridCol w:w="720"/>
      </w:tblGrid>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13</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widowControl w:val="0"/>
              <w:rPr>
                <w:rFonts w:ascii="Times New Roman" w:hAnsi="Times New Roman" w:cs="Times New Roman"/>
                <w:sz w:val="24"/>
                <w:szCs w:val="24"/>
              </w:rPr>
            </w:pPr>
            <w:r w:rsidRPr="00C7706A">
              <w:rPr>
                <w:rFonts w:ascii="Times New Roman" w:hAnsi="Times New Roman" w:cs="Times New Roman"/>
                <w:sz w:val="24"/>
                <w:szCs w:val="24"/>
              </w:rPr>
              <w:t xml:space="preserve">Образование в жизни человека. </w:t>
            </w:r>
          </w:p>
        </w:tc>
        <w:tc>
          <w:tcPr>
            <w:tcW w:w="9180" w:type="dxa"/>
            <w:vMerge w:val="restart"/>
            <w:tcBorders>
              <w:top w:val="single" w:sz="4" w:space="0" w:color="auto"/>
              <w:left w:val="single" w:sz="4" w:space="0" w:color="auto"/>
              <w:bottom w:val="nil"/>
              <w:right w:val="single" w:sz="4" w:space="0" w:color="auto"/>
            </w:tcBorders>
          </w:tcPr>
          <w:p w:rsidR="00C345A7" w:rsidRDefault="00C345A7" w:rsidP="006A1C97">
            <w:pPr>
              <w:pStyle w:val="aa"/>
              <w:rPr>
                <w:rFonts w:ascii="Times New Roman" w:hAnsi="Times New Roman"/>
                <w:sz w:val="24"/>
                <w:szCs w:val="24"/>
              </w:rPr>
            </w:pPr>
            <w:r w:rsidRPr="006F6EC9">
              <w:rPr>
                <w:rFonts w:ascii="Times New Roman" w:hAnsi="Times New Roman"/>
                <w:sz w:val="24"/>
                <w:szCs w:val="24"/>
              </w:rPr>
              <w:t xml:space="preserve">Характеризуют задачи школы. Рассказывают о значении школы </w:t>
            </w:r>
          </w:p>
          <w:p w:rsidR="00C345A7" w:rsidRDefault="00C345A7" w:rsidP="006A1C97">
            <w:pPr>
              <w:pStyle w:val="aa"/>
              <w:rPr>
                <w:rFonts w:ascii="Times New Roman" w:hAnsi="Times New Roman"/>
                <w:sz w:val="24"/>
                <w:szCs w:val="24"/>
              </w:rPr>
            </w:pPr>
            <w:r w:rsidRPr="006F6EC9">
              <w:rPr>
                <w:rFonts w:ascii="Times New Roman" w:hAnsi="Times New Roman"/>
                <w:sz w:val="24"/>
                <w:szCs w:val="24"/>
              </w:rPr>
              <w:t xml:space="preserve">в судьбе каждого человека. </w:t>
            </w:r>
          </w:p>
          <w:p w:rsidR="00C345A7" w:rsidRDefault="00C345A7" w:rsidP="006A1C97">
            <w:pPr>
              <w:pStyle w:val="aa"/>
              <w:rPr>
                <w:rFonts w:ascii="Times New Roman" w:hAnsi="Times New Roman"/>
                <w:sz w:val="24"/>
                <w:szCs w:val="24"/>
              </w:rPr>
            </w:pPr>
            <w:r w:rsidRPr="006F6EC9">
              <w:rPr>
                <w:rFonts w:ascii="Times New Roman" w:hAnsi="Times New Roman"/>
                <w:sz w:val="24"/>
                <w:szCs w:val="24"/>
              </w:rPr>
              <w:t>Раскрывают роль школы в развитии ребенка.</w:t>
            </w:r>
          </w:p>
          <w:p w:rsidR="006A1C97" w:rsidRDefault="00C345A7" w:rsidP="006A1C97">
            <w:pPr>
              <w:pStyle w:val="aa"/>
              <w:rPr>
                <w:rFonts w:ascii="Times New Roman" w:hAnsi="Times New Roman"/>
                <w:sz w:val="24"/>
                <w:szCs w:val="24"/>
              </w:rPr>
            </w:pPr>
            <w:r w:rsidRPr="006F6EC9">
              <w:rPr>
                <w:rFonts w:ascii="Times New Roman" w:hAnsi="Times New Roman"/>
                <w:sz w:val="24"/>
                <w:szCs w:val="24"/>
              </w:rPr>
              <w:t xml:space="preserve"> Объясняют, почему образование так важно для современного </w:t>
            </w:r>
          </w:p>
          <w:p w:rsidR="006A1C97" w:rsidRDefault="00C345A7" w:rsidP="006A1C97">
            <w:pPr>
              <w:pStyle w:val="aa"/>
              <w:rPr>
                <w:rFonts w:ascii="Times New Roman" w:hAnsi="Times New Roman"/>
                <w:sz w:val="24"/>
                <w:szCs w:val="24"/>
              </w:rPr>
            </w:pPr>
            <w:r w:rsidRPr="00C345A7">
              <w:rPr>
                <w:rFonts w:ascii="Times New Roman" w:hAnsi="Times New Roman"/>
                <w:sz w:val="24"/>
                <w:szCs w:val="24"/>
                <w:highlight w:val="yellow"/>
              </w:rPr>
              <w:t>человека</w:t>
            </w:r>
            <w:r w:rsidRPr="006F6EC9">
              <w:rPr>
                <w:rFonts w:ascii="Times New Roman" w:hAnsi="Times New Roman"/>
                <w:sz w:val="24"/>
                <w:szCs w:val="24"/>
              </w:rPr>
              <w:t xml:space="preserve">. </w:t>
            </w:r>
          </w:p>
          <w:p w:rsidR="006A1C97" w:rsidRDefault="00C345A7" w:rsidP="006A1C97">
            <w:pPr>
              <w:pStyle w:val="aa"/>
              <w:rPr>
                <w:rFonts w:ascii="Times New Roman" w:hAnsi="Times New Roman"/>
                <w:sz w:val="24"/>
                <w:szCs w:val="24"/>
              </w:rPr>
            </w:pPr>
            <w:r w:rsidRPr="006F6EC9">
              <w:rPr>
                <w:rFonts w:ascii="Times New Roman" w:hAnsi="Times New Roman"/>
                <w:sz w:val="24"/>
                <w:szCs w:val="24"/>
              </w:rPr>
              <w:t xml:space="preserve">Описывают возможности личного развития, которые </w:t>
            </w:r>
          </w:p>
          <w:p w:rsidR="006A1C97" w:rsidRDefault="00C345A7" w:rsidP="006A1C97">
            <w:pPr>
              <w:pStyle w:val="aa"/>
              <w:rPr>
                <w:rFonts w:ascii="Times New Roman" w:hAnsi="Times New Roman"/>
                <w:sz w:val="24"/>
                <w:szCs w:val="24"/>
              </w:rPr>
            </w:pPr>
            <w:r w:rsidRPr="006F6EC9">
              <w:rPr>
                <w:rFonts w:ascii="Times New Roman" w:hAnsi="Times New Roman"/>
                <w:sz w:val="24"/>
                <w:szCs w:val="24"/>
              </w:rPr>
              <w:t>предо</w:t>
            </w:r>
            <w:r w:rsidRPr="006F6EC9">
              <w:rPr>
                <w:rFonts w:ascii="Times New Roman" w:hAnsi="Times New Roman"/>
                <w:sz w:val="24"/>
                <w:szCs w:val="24"/>
              </w:rPr>
              <w:softHyphen/>
              <w:t>ставляет образование</w:t>
            </w:r>
            <w:r w:rsidR="006A1C97">
              <w:rPr>
                <w:rFonts w:ascii="Times New Roman" w:hAnsi="Times New Roman"/>
                <w:sz w:val="24"/>
                <w:szCs w:val="24"/>
              </w:rPr>
              <w:t>.</w:t>
            </w:r>
          </w:p>
          <w:p w:rsidR="00C7706A" w:rsidRDefault="00C345A7" w:rsidP="006A1C97">
            <w:pPr>
              <w:pStyle w:val="aa"/>
              <w:rPr>
                <w:rFonts w:ascii="Times New Roman" w:hAnsi="Times New Roman"/>
                <w:sz w:val="24"/>
                <w:szCs w:val="24"/>
              </w:rPr>
            </w:pPr>
            <w:r w:rsidRPr="006F6EC9">
              <w:rPr>
                <w:rFonts w:ascii="Times New Roman" w:hAnsi="Times New Roman"/>
                <w:sz w:val="24"/>
                <w:szCs w:val="24"/>
              </w:rPr>
              <w:t xml:space="preserve">Приводят примеры из жизни, литературы и кинофильмов о </w:t>
            </w:r>
          </w:p>
          <w:p w:rsidR="00C345A7" w:rsidRPr="006F6EC9" w:rsidRDefault="00C345A7" w:rsidP="006A1C97">
            <w:pPr>
              <w:pStyle w:val="aa"/>
              <w:rPr>
                <w:rFonts w:ascii="Times New Roman" w:hAnsi="Times New Roman"/>
                <w:sz w:val="24"/>
                <w:szCs w:val="24"/>
              </w:rPr>
            </w:pPr>
            <w:r w:rsidRPr="006F6EC9">
              <w:rPr>
                <w:rFonts w:ascii="Times New Roman" w:hAnsi="Times New Roman"/>
                <w:sz w:val="24"/>
                <w:szCs w:val="24"/>
              </w:rPr>
              <w:lastRenderedPageBreak/>
              <w:t xml:space="preserve">значимости школы для человека. Рассказывают о своей школе. </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14</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bCs/>
                <w:sz w:val="24"/>
                <w:szCs w:val="24"/>
              </w:rPr>
            </w:pPr>
            <w:r w:rsidRPr="00C7706A">
              <w:rPr>
                <w:rFonts w:ascii="Times New Roman" w:hAnsi="Times New Roman" w:cs="Times New Roman"/>
                <w:bCs/>
                <w:sz w:val="24"/>
                <w:szCs w:val="24"/>
              </w:rPr>
              <w:t>Твоя основная школа</w:t>
            </w:r>
          </w:p>
        </w:tc>
        <w:tc>
          <w:tcPr>
            <w:tcW w:w="9180" w:type="dxa"/>
            <w:vMerge/>
            <w:tcBorders>
              <w:top w:val="nil"/>
              <w:left w:val="single" w:sz="4" w:space="0" w:color="auto"/>
              <w:bottom w:val="nil"/>
              <w:right w:val="single" w:sz="4" w:space="0" w:color="auto"/>
            </w:tcBorders>
          </w:tcPr>
          <w:p w:rsidR="00C345A7" w:rsidRPr="006F6EC9" w:rsidRDefault="00C345A7" w:rsidP="006A1C97">
            <w:pPr>
              <w:autoSpaceDE w:val="0"/>
              <w:autoSpaceDN w:val="0"/>
              <w:adjustRightInd w:val="0"/>
              <w:rPr>
                <w:bCs/>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nil"/>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15</w:t>
            </w:r>
          </w:p>
        </w:tc>
        <w:tc>
          <w:tcPr>
            <w:tcW w:w="2880" w:type="dxa"/>
            <w:tcBorders>
              <w:top w:val="nil"/>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bCs/>
                <w:sz w:val="24"/>
                <w:szCs w:val="24"/>
              </w:rPr>
            </w:pPr>
            <w:r w:rsidRPr="00C7706A">
              <w:rPr>
                <w:rFonts w:ascii="Times New Roman" w:hAnsi="Times New Roman" w:cs="Times New Roman"/>
                <w:sz w:val="24"/>
                <w:szCs w:val="24"/>
              </w:rPr>
              <w:t xml:space="preserve">Образование и самообразование.  </w:t>
            </w:r>
          </w:p>
        </w:tc>
        <w:tc>
          <w:tcPr>
            <w:tcW w:w="9180" w:type="dxa"/>
            <w:vMerge w:val="restart"/>
            <w:tcBorders>
              <w:top w:val="nil"/>
              <w:left w:val="single" w:sz="4" w:space="0" w:color="auto"/>
              <w:right w:val="single" w:sz="4" w:space="0" w:color="auto"/>
            </w:tcBorders>
          </w:tcPr>
          <w:p w:rsidR="00C7706A" w:rsidRDefault="00C345A7" w:rsidP="006A1C97">
            <w:pPr>
              <w:pStyle w:val="aa"/>
              <w:rPr>
                <w:rFonts w:ascii="Times New Roman" w:hAnsi="Times New Roman"/>
                <w:sz w:val="24"/>
                <w:szCs w:val="24"/>
              </w:rPr>
            </w:pPr>
            <w:r w:rsidRPr="006F6EC9">
              <w:rPr>
                <w:rFonts w:ascii="Times New Roman" w:hAnsi="Times New Roman"/>
                <w:sz w:val="24"/>
                <w:szCs w:val="24"/>
              </w:rPr>
              <w:t>Харак</w:t>
            </w:r>
            <w:r>
              <w:rPr>
                <w:rFonts w:ascii="Times New Roman" w:hAnsi="Times New Roman"/>
                <w:sz w:val="24"/>
                <w:szCs w:val="24"/>
              </w:rPr>
              <w:t>т</w:t>
            </w:r>
            <w:r w:rsidRPr="006F6EC9">
              <w:rPr>
                <w:rFonts w:ascii="Times New Roman" w:hAnsi="Times New Roman"/>
                <w:sz w:val="24"/>
                <w:szCs w:val="24"/>
              </w:rPr>
              <w:t>еризуют учёбу как основной труд школьника.</w:t>
            </w:r>
          </w:p>
          <w:p w:rsidR="00C7706A" w:rsidRDefault="00C345A7" w:rsidP="006A1C97">
            <w:pPr>
              <w:pStyle w:val="aa"/>
              <w:rPr>
                <w:rFonts w:ascii="Times New Roman" w:hAnsi="Times New Roman"/>
                <w:sz w:val="24"/>
                <w:szCs w:val="24"/>
              </w:rPr>
            </w:pPr>
            <w:r w:rsidRPr="006F6EC9">
              <w:rPr>
                <w:rFonts w:ascii="Times New Roman" w:hAnsi="Times New Roman"/>
                <w:sz w:val="24"/>
                <w:szCs w:val="24"/>
              </w:rPr>
              <w:t xml:space="preserve">Опираясь на примеры из художественных произведений, </w:t>
            </w:r>
          </w:p>
          <w:p w:rsidR="00C7706A" w:rsidRDefault="00C345A7" w:rsidP="006A1C97">
            <w:pPr>
              <w:pStyle w:val="aa"/>
              <w:rPr>
                <w:rFonts w:ascii="Times New Roman" w:hAnsi="Times New Roman"/>
                <w:sz w:val="24"/>
                <w:szCs w:val="24"/>
              </w:rPr>
            </w:pPr>
            <w:r w:rsidRPr="006F6EC9">
              <w:rPr>
                <w:rFonts w:ascii="Times New Roman" w:hAnsi="Times New Roman"/>
                <w:sz w:val="24"/>
                <w:szCs w:val="24"/>
              </w:rPr>
              <w:t>вы</w:t>
            </w:r>
            <w:r w:rsidRPr="006F6EC9">
              <w:rPr>
                <w:rFonts w:ascii="Times New Roman" w:hAnsi="Times New Roman"/>
                <w:sz w:val="24"/>
                <w:szCs w:val="24"/>
              </w:rPr>
              <w:softHyphen/>
              <w:t xml:space="preserve">являют позитивные результаты учения. </w:t>
            </w:r>
          </w:p>
          <w:p w:rsidR="00C7706A" w:rsidRDefault="00C345A7" w:rsidP="006A1C97">
            <w:pPr>
              <w:pStyle w:val="aa"/>
              <w:rPr>
                <w:rFonts w:ascii="Times New Roman" w:hAnsi="Times New Roman"/>
                <w:spacing w:val="-9"/>
                <w:sz w:val="24"/>
                <w:szCs w:val="24"/>
              </w:rPr>
            </w:pPr>
            <w:r w:rsidRPr="006F6EC9">
              <w:rPr>
                <w:rFonts w:ascii="Times New Roman" w:hAnsi="Times New Roman"/>
                <w:sz w:val="24"/>
                <w:szCs w:val="24"/>
              </w:rPr>
              <w:t xml:space="preserve">С опорой на конкретные </w:t>
            </w:r>
            <w:r w:rsidRPr="006F6EC9">
              <w:rPr>
                <w:rFonts w:ascii="Times New Roman" w:hAnsi="Times New Roman"/>
                <w:spacing w:val="-9"/>
                <w:sz w:val="24"/>
                <w:szCs w:val="24"/>
              </w:rPr>
              <w:t xml:space="preserve">примеры характеризуют значение </w:t>
            </w:r>
          </w:p>
          <w:p w:rsidR="00C7706A" w:rsidRDefault="00C345A7" w:rsidP="006A1C97">
            <w:pPr>
              <w:pStyle w:val="aa"/>
              <w:rPr>
                <w:rFonts w:ascii="Times New Roman" w:hAnsi="Times New Roman"/>
                <w:spacing w:val="-4"/>
                <w:sz w:val="24"/>
                <w:szCs w:val="24"/>
              </w:rPr>
            </w:pPr>
            <w:r w:rsidRPr="006F6EC9">
              <w:rPr>
                <w:rFonts w:ascii="Times New Roman" w:hAnsi="Times New Roman"/>
                <w:spacing w:val="-9"/>
                <w:sz w:val="24"/>
                <w:szCs w:val="24"/>
              </w:rPr>
              <w:t>самообразования для человека.</w:t>
            </w:r>
            <w:r w:rsidRPr="006F6EC9">
              <w:rPr>
                <w:rFonts w:ascii="Times New Roman" w:hAnsi="Times New Roman"/>
                <w:spacing w:val="-4"/>
                <w:sz w:val="24"/>
                <w:szCs w:val="24"/>
              </w:rPr>
              <w:t xml:space="preserve">Оценивают собственное умение </w:t>
            </w:r>
          </w:p>
          <w:p w:rsidR="00C7706A" w:rsidRDefault="00C345A7" w:rsidP="006A1C97">
            <w:pPr>
              <w:pStyle w:val="aa"/>
              <w:rPr>
                <w:rFonts w:ascii="Times New Roman" w:hAnsi="Times New Roman"/>
                <w:spacing w:val="-4"/>
                <w:sz w:val="24"/>
                <w:szCs w:val="24"/>
              </w:rPr>
            </w:pPr>
            <w:r w:rsidRPr="006F6EC9">
              <w:rPr>
                <w:rFonts w:ascii="Times New Roman" w:hAnsi="Times New Roman"/>
                <w:spacing w:val="-4"/>
                <w:sz w:val="24"/>
                <w:szCs w:val="24"/>
              </w:rPr>
              <w:t>учиться и возможности его развития.</w:t>
            </w:r>
          </w:p>
          <w:p w:rsidR="00C7706A" w:rsidRDefault="00C345A7" w:rsidP="006A1C97">
            <w:pPr>
              <w:pStyle w:val="aa"/>
              <w:rPr>
                <w:rFonts w:ascii="Times New Roman" w:hAnsi="Times New Roman"/>
                <w:spacing w:val="2"/>
                <w:sz w:val="24"/>
                <w:szCs w:val="24"/>
              </w:rPr>
            </w:pPr>
            <w:r w:rsidRPr="006F6EC9">
              <w:rPr>
                <w:rFonts w:ascii="Times New Roman" w:hAnsi="Times New Roman"/>
                <w:spacing w:val="-4"/>
                <w:sz w:val="24"/>
                <w:szCs w:val="24"/>
              </w:rPr>
              <w:t>Выявляют возможности практического применения получа</w:t>
            </w:r>
            <w:r w:rsidRPr="006F6EC9">
              <w:rPr>
                <w:rFonts w:ascii="Times New Roman" w:hAnsi="Times New Roman"/>
                <w:spacing w:val="-4"/>
                <w:sz w:val="24"/>
                <w:szCs w:val="24"/>
              </w:rPr>
              <w:softHyphen/>
            </w:r>
            <w:r w:rsidRPr="006F6EC9">
              <w:rPr>
                <w:rFonts w:ascii="Times New Roman" w:hAnsi="Times New Roman"/>
                <w:spacing w:val="2"/>
                <w:sz w:val="24"/>
                <w:szCs w:val="24"/>
              </w:rPr>
              <w:t>емых</w:t>
            </w:r>
          </w:p>
          <w:p w:rsidR="00C7706A" w:rsidRDefault="00C345A7" w:rsidP="006A1C97">
            <w:pPr>
              <w:pStyle w:val="aa"/>
              <w:rPr>
                <w:rFonts w:ascii="Times New Roman" w:hAnsi="Times New Roman"/>
                <w:sz w:val="24"/>
                <w:szCs w:val="24"/>
              </w:rPr>
            </w:pPr>
            <w:r w:rsidRPr="006F6EC9">
              <w:rPr>
                <w:rFonts w:ascii="Times New Roman" w:hAnsi="Times New Roman"/>
                <w:spacing w:val="2"/>
                <w:sz w:val="24"/>
                <w:szCs w:val="24"/>
              </w:rPr>
              <w:t xml:space="preserve"> в школе знаний</w:t>
            </w:r>
            <w:r w:rsidRPr="006F6EC9">
              <w:rPr>
                <w:rFonts w:ascii="Times New Roman" w:hAnsi="Times New Roman"/>
                <w:sz w:val="24"/>
                <w:szCs w:val="24"/>
              </w:rPr>
              <w:t xml:space="preserve">.  Рассуждают о проблемах современного </w:t>
            </w:r>
          </w:p>
          <w:p w:rsidR="00C345A7" w:rsidRPr="006F6EC9" w:rsidRDefault="00C345A7" w:rsidP="006A1C97">
            <w:pPr>
              <w:pStyle w:val="aa"/>
              <w:rPr>
                <w:rFonts w:ascii="Times New Roman" w:hAnsi="Times New Roman"/>
                <w:sz w:val="24"/>
                <w:szCs w:val="24"/>
              </w:rPr>
            </w:pPr>
            <w:r w:rsidRPr="006F6EC9">
              <w:rPr>
                <w:rFonts w:ascii="Times New Roman" w:hAnsi="Times New Roman"/>
                <w:sz w:val="24"/>
                <w:szCs w:val="24"/>
              </w:rPr>
              <w:t>образования, о правах и обязанностях ученика</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16</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bCs/>
                <w:sz w:val="24"/>
                <w:szCs w:val="24"/>
              </w:rPr>
            </w:pPr>
            <w:r w:rsidRPr="00C7706A">
              <w:rPr>
                <w:rFonts w:ascii="Times New Roman" w:hAnsi="Times New Roman" w:cs="Times New Roman"/>
                <w:bCs/>
                <w:sz w:val="24"/>
                <w:szCs w:val="24"/>
              </w:rPr>
              <w:t>Для чего люди учатся</w:t>
            </w:r>
          </w:p>
        </w:tc>
        <w:tc>
          <w:tcPr>
            <w:tcW w:w="9180" w:type="dxa"/>
            <w:vMerge/>
            <w:tcBorders>
              <w:left w:val="single" w:sz="4" w:space="0" w:color="auto"/>
              <w:bottom w:val="single" w:sz="4" w:space="0" w:color="auto"/>
              <w:right w:val="single" w:sz="4" w:space="0" w:color="auto"/>
            </w:tcBorders>
          </w:tcPr>
          <w:p w:rsidR="00C345A7" w:rsidRPr="00441CC6" w:rsidRDefault="00C345A7" w:rsidP="006A1C97">
            <w:pPr>
              <w:tabs>
                <w:tab w:val="left" w:pos="2820"/>
              </w:tabs>
              <w:autoSpaceDE w:val="0"/>
              <w:autoSpaceDN w:val="0"/>
              <w:adjustRightInd w:val="0"/>
              <w:jc w:val="both"/>
              <w:rPr>
                <w:bCs/>
                <w:lang w:val="en-US"/>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17</w:t>
            </w:r>
          </w:p>
          <w:p w:rsidR="00C345A7" w:rsidRPr="00C7706A" w:rsidRDefault="00C345A7" w:rsidP="006A1C97">
            <w:pPr>
              <w:rPr>
                <w:rFonts w:ascii="Times New Roman" w:hAnsi="Times New Roman" w:cs="Times New Roman"/>
                <w:sz w:val="24"/>
                <w:szCs w:val="24"/>
              </w:rPr>
            </w:pPr>
          </w:p>
          <w:p w:rsidR="00C345A7" w:rsidRPr="00C7706A" w:rsidRDefault="00C345A7" w:rsidP="006A1C97">
            <w:pPr>
              <w:rPr>
                <w:rFonts w:ascii="Times New Roman" w:hAnsi="Times New Roman" w:cs="Times New Roman"/>
                <w:sz w:val="24"/>
                <w:szCs w:val="24"/>
              </w:rPr>
            </w:pPr>
          </w:p>
          <w:p w:rsidR="00C345A7" w:rsidRPr="00C7706A" w:rsidRDefault="00C345A7" w:rsidP="006A1C97">
            <w:pPr>
              <w:rPr>
                <w:rFonts w:ascii="Times New Roman" w:hAnsi="Times New Roman" w:cs="Times New Roman"/>
                <w:sz w:val="24"/>
                <w:szCs w:val="24"/>
              </w:rPr>
            </w:pPr>
            <w:r w:rsidRPr="00C7706A">
              <w:rPr>
                <w:rFonts w:ascii="Times New Roman" w:hAnsi="Times New Roman" w:cs="Times New Roman"/>
                <w:sz w:val="24"/>
                <w:szCs w:val="24"/>
              </w:rPr>
              <w:t>18</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Одноклассники, сверстники, друзья.</w:t>
            </w:r>
          </w:p>
          <w:p w:rsidR="00C345A7" w:rsidRPr="00C7706A" w:rsidRDefault="00C345A7" w:rsidP="006A1C97">
            <w:pPr>
              <w:autoSpaceDE w:val="0"/>
              <w:autoSpaceDN w:val="0"/>
              <w:adjustRightInd w:val="0"/>
              <w:rPr>
                <w:rFonts w:ascii="Times New Roman" w:hAnsi="Times New Roman" w:cs="Times New Roman"/>
                <w:sz w:val="24"/>
                <w:szCs w:val="24"/>
              </w:rPr>
            </w:pPr>
          </w:p>
          <w:p w:rsidR="00C345A7" w:rsidRPr="00C7706A" w:rsidRDefault="00C345A7" w:rsidP="006A1C97">
            <w:pPr>
              <w:autoSpaceDE w:val="0"/>
              <w:autoSpaceDN w:val="0"/>
              <w:adjustRightInd w:val="0"/>
              <w:rPr>
                <w:rFonts w:ascii="Times New Roman" w:hAnsi="Times New Roman" w:cs="Times New Roman"/>
                <w:bCs/>
                <w:sz w:val="24"/>
                <w:szCs w:val="24"/>
              </w:rPr>
            </w:pPr>
            <w:r w:rsidRPr="00C7706A">
              <w:rPr>
                <w:rFonts w:ascii="Times New Roman" w:hAnsi="Times New Roman" w:cs="Times New Roman"/>
                <w:sz w:val="24"/>
                <w:szCs w:val="24"/>
              </w:rPr>
              <w:t>Какой ты друг?</w:t>
            </w:r>
          </w:p>
        </w:tc>
        <w:tc>
          <w:tcPr>
            <w:tcW w:w="9180" w:type="dxa"/>
            <w:tcBorders>
              <w:top w:val="single" w:sz="4" w:space="0" w:color="auto"/>
              <w:left w:val="single" w:sz="4" w:space="0" w:color="auto"/>
              <w:bottom w:val="single" w:sz="4" w:space="0" w:color="auto"/>
              <w:right w:val="single" w:sz="4" w:space="0" w:color="auto"/>
            </w:tcBorders>
          </w:tcPr>
          <w:p w:rsidR="00C7706A" w:rsidRDefault="00C345A7" w:rsidP="006A1C97">
            <w:pPr>
              <w:shd w:val="clear" w:color="auto" w:fill="FFFFFF"/>
              <w:spacing w:line="192" w:lineRule="exact"/>
              <w:jc w:val="both"/>
              <w:rPr>
                <w:rFonts w:ascii="Times New Roman" w:hAnsi="Times New Roman" w:cs="Times New Roman"/>
                <w:color w:val="000000"/>
                <w:sz w:val="24"/>
                <w:szCs w:val="24"/>
              </w:rPr>
            </w:pPr>
            <w:r w:rsidRPr="00C7706A">
              <w:rPr>
                <w:rFonts w:ascii="Times New Roman" w:hAnsi="Times New Roman" w:cs="Times New Roman"/>
                <w:color w:val="000000"/>
                <w:spacing w:val="-1"/>
                <w:sz w:val="24"/>
                <w:szCs w:val="24"/>
              </w:rPr>
              <w:t>Х</w:t>
            </w:r>
            <w:r w:rsidRPr="00C7706A">
              <w:rPr>
                <w:rFonts w:ascii="Times New Roman" w:hAnsi="Times New Roman" w:cs="Times New Roman"/>
                <w:color w:val="000000"/>
                <w:spacing w:val="2"/>
                <w:sz w:val="24"/>
                <w:szCs w:val="24"/>
              </w:rPr>
              <w:t xml:space="preserve">арактеризуют социальные связей младшего подростка </w:t>
            </w:r>
            <w:r w:rsidRPr="00C7706A">
              <w:rPr>
                <w:rFonts w:ascii="Times New Roman" w:hAnsi="Times New Roman" w:cs="Times New Roman"/>
                <w:color w:val="000000"/>
                <w:sz w:val="24"/>
                <w:szCs w:val="24"/>
              </w:rPr>
              <w:t>с одноклассниками, сверстниками, друзьями.</w:t>
            </w:r>
          </w:p>
          <w:p w:rsidR="00C7706A" w:rsidRDefault="00C345A7" w:rsidP="006A1C97">
            <w:pPr>
              <w:shd w:val="clear" w:color="auto" w:fill="FFFFFF"/>
              <w:spacing w:line="192" w:lineRule="exact"/>
              <w:jc w:val="both"/>
              <w:rPr>
                <w:rFonts w:ascii="Times New Roman" w:hAnsi="Times New Roman" w:cs="Times New Roman"/>
                <w:color w:val="000000"/>
                <w:spacing w:val="-4"/>
                <w:sz w:val="24"/>
                <w:szCs w:val="24"/>
              </w:rPr>
            </w:pPr>
            <w:r w:rsidRPr="00C7706A">
              <w:rPr>
                <w:rFonts w:ascii="Times New Roman" w:hAnsi="Times New Roman" w:cs="Times New Roman"/>
                <w:color w:val="000000"/>
                <w:spacing w:val="-4"/>
                <w:sz w:val="24"/>
                <w:szCs w:val="24"/>
              </w:rPr>
              <w:t xml:space="preserve">Иллюстрируют примерами значимость товарищеской </w:t>
            </w:r>
          </w:p>
          <w:p w:rsidR="00C7706A" w:rsidRDefault="00C345A7" w:rsidP="006A1C97">
            <w:pPr>
              <w:shd w:val="clear" w:color="auto" w:fill="FFFFFF"/>
              <w:spacing w:line="192" w:lineRule="exact"/>
              <w:jc w:val="both"/>
              <w:rPr>
                <w:rFonts w:ascii="Times New Roman" w:hAnsi="Times New Roman" w:cs="Times New Roman"/>
                <w:color w:val="000000"/>
                <w:sz w:val="24"/>
                <w:szCs w:val="24"/>
              </w:rPr>
            </w:pPr>
            <w:r w:rsidRPr="00C7706A">
              <w:rPr>
                <w:rFonts w:ascii="Times New Roman" w:hAnsi="Times New Roman" w:cs="Times New Roman"/>
                <w:color w:val="000000"/>
                <w:spacing w:val="-4"/>
                <w:sz w:val="24"/>
                <w:szCs w:val="24"/>
              </w:rPr>
              <w:t>под</w:t>
            </w:r>
            <w:r w:rsidRPr="00C7706A">
              <w:rPr>
                <w:rFonts w:ascii="Times New Roman" w:hAnsi="Times New Roman" w:cs="Times New Roman"/>
                <w:color w:val="000000"/>
                <w:spacing w:val="-4"/>
                <w:sz w:val="24"/>
                <w:szCs w:val="24"/>
              </w:rPr>
              <w:softHyphen/>
            </w:r>
            <w:r w:rsidRPr="00C7706A">
              <w:rPr>
                <w:rFonts w:ascii="Times New Roman" w:hAnsi="Times New Roman" w:cs="Times New Roman"/>
                <w:color w:val="000000"/>
                <w:sz w:val="24"/>
                <w:szCs w:val="24"/>
              </w:rPr>
              <w:t>держки сверстников для человека.</w:t>
            </w:r>
          </w:p>
          <w:p w:rsidR="00C7706A" w:rsidRDefault="00C345A7" w:rsidP="006A1C97">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spacing w:val="-2"/>
                <w:sz w:val="24"/>
                <w:szCs w:val="24"/>
              </w:rPr>
              <w:t>Оценивают</w:t>
            </w:r>
            <w:r w:rsidRPr="00C7706A">
              <w:rPr>
                <w:rFonts w:ascii="Times New Roman" w:hAnsi="Times New Roman" w:cs="Times New Roman"/>
                <w:color w:val="000000"/>
                <w:spacing w:val="-2"/>
                <w:sz w:val="24"/>
                <w:szCs w:val="24"/>
              </w:rPr>
              <w:t xml:space="preserve"> собственное умение общаться с одноклассника</w:t>
            </w:r>
            <w:r w:rsidRPr="00C7706A">
              <w:rPr>
                <w:rFonts w:ascii="Times New Roman" w:hAnsi="Times New Roman" w:cs="Times New Roman"/>
                <w:color w:val="000000"/>
                <w:spacing w:val="-2"/>
                <w:sz w:val="24"/>
                <w:szCs w:val="24"/>
              </w:rPr>
              <w:softHyphen/>
            </w:r>
            <w:r w:rsidRPr="00C7706A">
              <w:rPr>
                <w:rFonts w:ascii="Times New Roman" w:hAnsi="Times New Roman" w:cs="Times New Roman"/>
                <w:color w:val="000000"/>
                <w:spacing w:val="1"/>
                <w:sz w:val="24"/>
                <w:szCs w:val="24"/>
              </w:rPr>
              <w:t xml:space="preserve">ми </w:t>
            </w:r>
          </w:p>
          <w:p w:rsidR="00C7706A" w:rsidRDefault="00C345A7" w:rsidP="006A1C97">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и друзьями.</w:t>
            </w:r>
          </w:p>
          <w:p w:rsidR="00C7706A" w:rsidRDefault="00C345A7" w:rsidP="006A1C97">
            <w:pPr>
              <w:shd w:val="clear" w:color="auto" w:fill="FFFFFF"/>
              <w:spacing w:line="192" w:lineRule="exact"/>
              <w:jc w:val="both"/>
              <w:rPr>
                <w:rFonts w:ascii="Times New Roman" w:hAnsi="Times New Roman" w:cs="Times New Roman"/>
                <w:sz w:val="24"/>
                <w:szCs w:val="24"/>
              </w:rPr>
            </w:pPr>
            <w:r w:rsidRPr="00C7706A">
              <w:rPr>
                <w:rFonts w:ascii="Times New Roman" w:hAnsi="Times New Roman" w:cs="Times New Roman"/>
                <w:sz w:val="24"/>
                <w:szCs w:val="24"/>
              </w:rPr>
              <w:t xml:space="preserve">Объясняют, что может помешать дружбе, приводят примеры </w:t>
            </w:r>
          </w:p>
          <w:p w:rsidR="00C7706A" w:rsidRDefault="00C345A7" w:rsidP="006A1C97">
            <w:pPr>
              <w:shd w:val="clear" w:color="auto" w:fill="FFFFFF"/>
              <w:spacing w:line="192" w:lineRule="exact"/>
              <w:jc w:val="both"/>
              <w:rPr>
                <w:rFonts w:ascii="Times New Roman" w:hAnsi="Times New Roman" w:cs="Times New Roman"/>
                <w:sz w:val="24"/>
                <w:szCs w:val="24"/>
              </w:rPr>
            </w:pPr>
            <w:r w:rsidRPr="00C7706A">
              <w:rPr>
                <w:rFonts w:ascii="Times New Roman" w:hAnsi="Times New Roman" w:cs="Times New Roman"/>
                <w:sz w:val="24"/>
                <w:szCs w:val="24"/>
              </w:rPr>
              <w:t xml:space="preserve">и мнимой дружбы; поясняют, какие человеческие </w:t>
            </w:r>
          </w:p>
          <w:p w:rsidR="00C345A7" w:rsidRPr="00C7706A" w:rsidRDefault="00C345A7" w:rsidP="00C7706A">
            <w:pPr>
              <w:shd w:val="clear" w:color="auto" w:fill="FFFFFF"/>
              <w:spacing w:line="192" w:lineRule="exact"/>
              <w:jc w:val="both"/>
              <w:rPr>
                <w:rFonts w:ascii="Times New Roman" w:eastAsia="Calibri" w:hAnsi="Times New Roman" w:cs="Times New Roman"/>
                <w:sz w:val="24"/>
                <w:szCs w:val="24"/>
              </w:rPr>
            </w:pPr>
            <w:r w:rsidRPr="00C7706A">
              <w:rPr>
                <w:rFonts w:ascii="Times New Roman" w:hAnsi="Times New Roman" w:cs="Times New Roman"/>
                <w:sz w:val="24"/>
                <w:szCs w:val="24"/>
              </w:rPr>
              <w:t>качества считают наиболее важными для дружбы</w:t>
            </w:r>
            <w:r w:rsidR="00C7706A" w:rsidRPr="00C7706A">
              <w:rPr>
                <w:rFonts w:ascii="Times New Roman" w:eastAsia="Calibri" w:hAnsi="Times New Roman" w:cs="Times New Roman"/>
                <w:sz w:val="24"/>
                <w:szCs w:val="24"/>
              </w:rPr>
              <w:tab/>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19</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bCs/>
              </w:rPr>
            </w:pPr>
            <w:r w:rsidRPr="00C7706A">
              <w:rPr>
                <w:rFonts w:ascii="Times New Roman" w:hAnsi="Times New Roman" w:cs="Times New Roman"/>
              </w:rPr>
              <w:t>Практикум по теме «Школа»</w:t>
            </w:r>
          </w:p>
        </w:tc>
        <w:tc>
          <w:tcPr>
            <w:tcW w:w="9180" w:type="dxa"/>
            <w:vMerge w:val="restart"/>
            <w:tcBorders>
              <w:top w:val="single" w:sz="4" w:space="0" w:color="auto"/>
              <w:left w:val="single" w:sz="4" w:space="0" w:color="auto"/>
              <w:right w:val="single" w:sz="4" w:space="0" w:color="auto"/>
            </w:tcBorders>
          </w:tcPr>
          <w:p w:rsidR="00C7706A" w:rsidRDefault="00C345A7" w:rsidP="006A1C97">
            <w:pPr>
              <w:widowControl w:val="0"/>
              <w:autoSpaceDE w:val="0"/>
              <w:autoSpaceDN w:val="0"/>
              <w:rPr>
                <w:rFonts w:ascii="Times New Roman" w:hAnsi="Times New Roman" w:cs="Times New Roman"/>
                <w:color w:val="000000"/>
                <w:spacing w:val="-1"/>
                <w:sz w:val="24"/>
                <w:szCs w:val="24"/>
              </w:rPr>
            </w:pPr>
            <w:r w:rsidRPr="00C7706A">
              <w:rPr>
                <w:rFonts w:ascii="Times New Roman" w:hAnsi="Times New Roman" w:cs="Times New Roman"/>
                <w:bCs/>
                <w:iCs/>
                <w:color w:val="000000"/>
                <w:spacing w:val="-1"/>
                <w:sz w:val="24"/>
                <w:szCs w:val="24"/>
              </w:rPr>
              <w:t>Характеризуют</w:t>
            </w:r>
            <w:r w:rsidRPr="00C7706A">
              <w:rPr>
                <w:rFonts w:ascii="Times New Roman" w:hAnsi="Times New Roman" w:cs="Times New Roman"/>
                <w:color w:val="000000"/>
                <w:spacing w:val="-1"/>
                <w:sz w:val="24"/>
                <w:szCs w:val="24"/>
              </w:rPr>
              <w:t>основные положения раздела;</w:t>
            </w:r>
          </w:p>
          <w:p w:rsidR="00C7706A" w:rsidRDefault="00C345A7" w:rsidP="006A1C97">
            <w:pPr>
              <w:widowControl w:val="0"/>
              <w:autoSpaceDE w:val="0"/>
              <w:autoSpaceDN w:val="0"/>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анализируют, делают выво</w:t>
            </w:r>
            <w:r w:rsidRPr="00C7706A">
              <w:rPr>
                <w:rFonts w:ascii="Times New Roman" w:hAnsi="Times New Roman" w:cs="Times New Roman"/>
                <w:color w:val="000000"/>
                <w:spacing w:val="-1"/>
                <w:sz w:val="24"/>
                <w:szCs w:val="24"/>
              </w:rPr>
              <w:softHyphen/>
              <w:t>ды, отвечают на вопросы, высказывают</w:t>
            </w:r>
          </w:p>
          <w:p w:rsidR="00C345A7" w:rsidRPr="00C7706A" w:rsidRDefault="00C345A7" w:rsidP="006A1C97">
            <w:pPr>
              <w:widowControl w:val="0"/>
              <w:autoSpaceDE w:val="0"/>
              <w:autoSpaceDN w:val="0"/>
              <w:rPr>
                <w:rFonts w:ascii="Times New Roman" w:hAnsi="Times New Roman" w:cs="Times New Roman"/>
                <w:sz w:val="24"/>
                <w:szCs w:val="24"/>
              </w:rPr>
            </w:pPr>
            <w:r w:rsidRPr="00C7706A">
              <w:rPr>
                <w:rFonts w:ascii="Times New Roman" w:hAnsi="Times New Roman" w:cs="Times New Roman"/>
                <w:color w:val="000000"/>
                <w:sz w:val="24"/>
                <w:szCs w:val="24"/>
              </w:rPr>
              <w:t xml:space="preserve">собственную точку зрения. </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autoSpaceDE w:val="0"/>
              <w:autoSpaceDN w:val="0"/>
              <w:adjustRightInd w:val="0"/>
              <w:rPr>
                <w:rFonts w:ascii="Times New Roman" w:hAnsi="Times New Roman" w:cs="Times New Roman"/>
                <w:bCs/>
              </w:rPr>
            </w:pPr>
            <w:r w:rsidRPr="00C7706A">
              <w:rPr>
                <w:rFonts w:ascii="Times New Roman" w:hAnsi="Times New Roman" w:cs="Times New Roman"/>
                <w:b/>
              </w:rPr>
              <w:t>Труд (6 часов)</w:t>
            </w:r>
          </w:p>
        </w:tc>
        <w:tc>
          <w:tcPr>
            <w:tcW w:w="9180" w:type="dxa"/>
            <w:vMerge/>
            <w:tcBorders>
              <w:left w:val="single" w:sz="4" w:space="0" w:color="auto"/>
              <w:bottom w:val="single" w:sz="4" w:space="0" w:color="auto"/>
              <w:right w:val="single" w:sz="4" w:space="0" w:color="auto"/>
            </w:tcBorders>
          </w:tcPr>
          <w:p w:rsidR="00C345A7" w:rsidRPr="00C7706A" w:rsidRDefault="00C345A7" w:rsidP="006A1C97">
            <w:pPr>
              <w:widowControl w:val="0"/>
              <w:autoSpaceDE w:val="0"/>
              <w:autoSpaceDN w:val="0"/>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20</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Труд – основа жизни.</w:t>
            </w:r>
          </w:p>
        </w:tc>
        <w:tc>
          <w:tcPr>
            <w:tcW w:w="9180" w:type="dxa"/>
            <w:vMerge w:val="restart"/>
            <w:tcBorders>
              <w:top w:val="single" w:sz="4" w:space="0" w:color="auto"/>
              <w:left w:val="single" w:sz="4" w:space="0" w:color="auto"/>
              <w:right w:val="single" w:sz="4" w:space="0" w:color="auto"/>
            </w:tcBorders>
          </w:tcPr>
          <w:p w:rsidR="00C7706A" w:rsidRDefault="00C345A7" w:rsidP="006A1C97">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 xml:space="preserve">Объясняют значение трудовой деятельности для личности и </w:t>
            </w:r>
          </w:p>
          <w:p w:rsidR="00C7706A" w:rsidRDefault="00C345A7" w:rsidP="00C7706A">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 xml:space="preserve">общества.  Характеризуют особенности труда как одного </w:t>
            </w:r>
          </w:p>
          <w:p w:rsidR="00C7706A" w:rsidRDefault="00C345A7" w:rsidP="00C7706A">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основных видов деятельности человека.</w:t>
            </w:r>
          </w:p>
          <w:p w:rsidR="00C7706A" w:rsidRDefault="00C345A7" w:rsidP="00C7706A">
            <w:pPr>
              <w:shd w:val="clear" w:color="auto" w:fill="FFFFFF"/>
              <w:spacing w:line="192" w:lineRule="exact"/>
              <w:jc w:val="both"/>
              <w:rPr>
                <w:rFonts w:ascii="Times New Roman" w:eastAsia="Calibri" w:hAnsi="Times New Roman" w:cs="Times New Roman"/>
                <w:sz w:val="24"/>
                <w:szCs w:val="24"/>
              </w:rPr>
            </w:pPr>
            <w:r w:rsidRPr="00C7706A">
              <w:rPr>
                <w:rFonts w:ascii="Times New Roman" w:eastAsia="Calibri" w:hAnsi="Times New Roman" w:cs="Times New Roman"/>
                <w:sz w:val="24"/>
                <w:szCs w:val="24"/>
              </w:rPr>
              <w:t>Различают материальную и моральную оценку труда.</w:t>
            </w:r>
          </w:p>
          <w:p w:rsidR="00C345A7" w:rsidRPr="00C7706A" w:rsidRDefault="00C345A7" w:rsidP="00C7706A">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eastAsia="Calibri" w:hAnsi="Times New Roman" w:cs="Times New Roman"/>
                <w:sz w:val="24"/>
                <w:szCs w:val="24"/>
              </w:rPr>
              <w:t xml:space="preserve"> Приводят примеры благотворительности.</w:t>
            </w: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21</w:t>
            </w:r>
          </w:p>
        </w:tc>
        <w:tc>
          <w:tcPr>
            <w:tcW w:w="2880" w:type="dxa"/>
            <w:tcBorders>
              <w:top w:val="single" w:sz="4" w:space="0" w:color="auto"/>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Богатство и бедность</w:t>
            </w:r>
          </w:p>
        </w:tc>
        <w:tc>
          <w:tcPr>
            <w:tcW w:w="9180" w:type="dxa"/>
            <w:vMerge/>
            <w:tcBorders>
              <w:left w:val="single" w:sz="4" w:space="0" w:color="auto"/>
              <w:bottom w:val="single" w:sz="4" w:space="0" w:color="auto"/>
              <w:right w:val="single" w:sz="4" w:space="0" w:color="auto"/>
            </w:tcBorders>
          </w:tcPr>
          <w:p w:rsidR="00C345A7" w:rsidRPr="00C7706A" w:rsidRDefault="00C345A7" w:rsidP="006A1C97">
            <w:pPr>
              <w:widowControl w:val="0"/>
              <w:autoSpaceDE w:val="0"/>
              <w:autoSpaceDN w:val="0"/>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345A7" w:rsidRPr="000F0F3D" w:rsidTr="006A1C97">
        <w:trPr>
          <w:trHeight w:val="300"/>
        </w:trPr>
        <w:tc>
          <w:tcPr>
            <w:tcW w:w="648" w:type="dxa"/>
            <w:tcBorders>
              <w:top w:val="nil"/>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22</w:t>
            </w:r>
          </w:p>
        </w:tc>
        <w:tc>
          <w:tcPr>
            <w:tcW w:w="2880" w:type="dxa"/>
            <w:tcBorders>
              <w:top w:val="nil"/>
              <w:left w:val="single" w:sz="4" w:space="0" w:color="auto"/>
              <w:bottom w:val="single" w:sz="4" w:space="0" w:color="auto"/>
              <w:right w:val="single" w:sz="4" w:space="0" w:color="auto"/>
            </w:tcBorders>
          </w:tcPr>
          <w:p w:rsidR="00C345A7" w:rsidRPr="00C7706A" w:rsidRDefault="00C345A7" w:rsidP="006A1C97">
            <w:pPr>
              <w:rPr>
                <w:rFonts w:ascii="Times New Roman" w:hAnsi="Times New Roman" w:cs="Times New Roman"/>
              </w:rPr>
            </w:pPr>
            <w:r w:rsidRPr="00C7706A">
              <w:rPr>
                <w:rFonts w:ascii="Times New Roman" w:hAnsi="Times New Roman" w:cs="Times New Roman"/>
              </w:rPr>
              <w:t>Труд и творчество.</w:t>
            </w:r>
          </w:p>
        </w:tc>
        <w:tc>
          <w:tcPr>
            <w:tcW w:w="9180" w:type="dxa"/>
            <w:tcBorders>
              <w:top w:val="nil"/>
              <w:left w:val="single" w:sz="4" w:space="0" w:color="auto"/>
              <w:bottom w:val="single" w:sz="4" w:space="0" w:color="auto"/>
              <w:right w:val="single" w:sz="4" w:space="0" w:color="auto"/>
            </w:tcBorders>
          </w:tcPr>
          <w:p w:rsidR="00C7706A" w:rsidRDefault="00C345A7" w:rsidP="006A1C97">
            <w:pPr>
              <w:shd w:val="clear" w:color="auto" w:fill="FFFFFF"/>
              <w:spacing w:line="192" w:lineRule="exact"/>
              <w:jc w:val="both"/>
              <w:rPr>
                <w:rFonts w:ascii="Times New Roman" w:hAnsi="Times New Roman" w:cs="Times New Roman"/>
                <w:color w:val="000000"/>
                <w:spacing w:val="-1"/>
                <w:sz w:val="24"/>
                <w:szCs w:val="24"/>
              </w:rPr>
            </w:pPr>
            <w:r w:rsidRPr="00C7706A">
              <w:rPr>
                <w:rFonts w:ascii="Times New Roman" w:hAnsi="Times New Roman" w:cs="Times New Roman"/>
                <w:color w:val="000000"/>
                <w:spacing w:val="-1"/>
                <w:sz w:val="24"/>
                <w:szCs w:val="24"/>
              </w:rPr>
              <w:t xml:space="preserve">Различают творчество и ремесло.Раскрывают признаки </w:t>
            </w:r>
          </w:p>
          <w:p w:rsidR="00C7706A" w:rsidRDefault="00C345A7" w:rsidP="006A1C97">
            <w:pPr>
              <w:shd w:val="clear" w:color="auto" w:fill="FFFFFF"/>
              <w:spacing w:line="192" w:lineRule="exact"/>
              <w:jc w:val="both"/>
              <w:rPr>
                <w:rFonts w:ascii="Times New Roman" w:hAnsi="Times New Roman" w:cs="Times New Roman"/>
                <w:color w:val="000000"/>
                <w:spacing w:val="-2"/>
                <w:sz w:val="24"/>
                <w:szCs w:val="24"/>
              </w:rPr>
            </w:pPr>
            <w:r w:rsidRPr="00C7706A">
              <w:rPr>
                <w:rFonts w:ascii="Times New Roman" w:hAnsi="Times New Roman" w:cs="Times New Roman"/>
                <w:color w:val="000000"/>
                <w:spacing w:val="-1"/>
                <w:sz w:val="24"/>
                <w:szCs w:val="24"/>
              </w:rPr>
              <w:t>мастерства на примерах творений из</w:t>
            </w:r>
            <w:r w:rsidRPr="00C7706A">
              <w:rPr>
                <w:rFonts w:ascii="Times New Roman" w:hAnsi="Times New Roman" w:cs="Times New Roman"/>
                <w:color w:val="000000"/>
                <w:spacing w:val="-1"/>
                <w:sz w:val="24"/>
                <w:szCs w:val="24"/>
              </w:rPr>
              <w:softHyphen/>
            </w:r>
            <w:r w:rsidRPr="00C7706A">
              <w:rPr>
                <w:rFonts w:ascii="Times New Roman" w:hAnsi="Times New Roman" w:cs="Times New Roman"/>
                <w:color w:val="000000"/>
                <w:spacing w:val="-2"/>
                <w:sz w:val="24"/>
                <w:szCs w:val="24"/>
              </w:rPr>
              <w:t>вестных мастеров.</w:t>
            </w:r>
          </w:p>
          <w:p w:rsidR="00C7706A" w:rsidRDefault="00C345A7" w:rsidP="006A1C97">
            <w:pPr>
              <w:shd w:val="clear" w:color="auto" w:fill="FFFFFF"/>
              <w:spacing w:line="192" w:lineRule="exact"/>
              <w:jc w:val="both"/>
              <w:rPr>
                <w:rFonts w:ascii="Times New Roman" w:hAnsi="Times New Roman" w:cs="Times New Roman"/>
                <w:sz w:val="24"/>
                <w:szCs w:val="24"/>
              </w:rPr>
            </w:pPr>
            <w:r w:rsidRPr="00C7706A">
              <w:rPr>
                <w:rFonts w:ascii="Times New Roman" w:hAnsi="Times New Roman" w:cs="Times New Roman"/>
                <w:sz w:val="24"/>
                <w:szCs w:val="24"/>
              </w:rPr>
              <w:t>Объясняют, всякий ли мастер может быть назван творцом,</w:t>
            </w:r>
          </w:p>
          <w:p w:rsidR="00C7706A" w:rsidRDefault="00C345A7" w:rsidP="006A1C97">
            <w:pPr>
              <w:shd w:val="clear" w:color="auto" w:fill="FFFFFF"/>
              <w:spacing w:line="192" w:lineRule="exact"/>
              <w:jc w:val="both"/>
              <w:rPr>
                <w:rFonts w:ascii="Times New Roman" w:hAnsi="Times New Roman" w:cs="Times New Roman"/>
                <w:sz w:val="24"/>
                <w:szCs w:val="24"/>
              </w:rPr>
            </w:pPr>
            <w:r w:rsidRPr="00C7706A">
              <w:rPr>
                <w:rFonts w:ascii="Times New Roman" w:hAnsi="Times New Roman" w:cs="Times New Roman"/>
                <w:sz w:val="24"/>
                <w:szCs w:val="24"/>
              </w:rPr>
              <w:t xml:space="preserve"> в чем заключается красота труда; определяют различие труда </w:t>
            </w:r>
          </w:p>
          <w:p w:rsidR="00C345A7" w:rsidRPr="00C7706A" w:rsidRDefault="00C345A7" w:rsidP="006A1C97">
            <w:pPr>
              <w:shd w:val="clear" w:color="auto" w:fill="FFFFFF"/>
              <w:spacing w:line="192" w:lineRule="exact"/>
              <w:jc w:val="both"/>
              <w:rPr>
                <w:rFonts w:ascii="Times New Roman" w:eastAsia="Calibri" w:hAnsi="Times New Roman" w:cs="Times New Roman"/>
                <w:sz w:val="24"/>
                <w:szCs w:val="24"/>
              </w:rPr>
            </w:pPr>
            <w:r w:rsidRPr="00C7706A">
              <w:rPr>
                <w:rFonts w:ascii="Times New Roman" w:hAnsi="Times New Roman" w:cs="Times New Roman"/>
                <w:sz w:val="24"/>
                <w:szCs w:val="24"/>
              </w:rPr>
              <w:t>мастера</w:t>
            </w:r>
          </w:p>
        </w:tc>
        <w:tc>
          <w:tcPr>
            <w:tcW w:w="1080" w:type="dxa"/>
            <w:tcBorders>
              <w:top w:val="nil"/>
              <w:left w:val="single" w:sz="4" w:space="0" w:color="auto"/>
              <w:bottom w:val="single" w:sz="4" w:space="0" w:color="auto"/>
              <w:right w:val="single" w:sz="4" w:space="0" w:color="auto"/>
            </w:tcBorders>
          </w:tcPr>
          <w:p w:rsidR="00C345A7" w:rsidRPr="000F0F3D" w:rsidRDefault="00C345A7" w:rsidP="006A1C97"/>
        </w:tc>
        <w:tc>
          <w:tcPr>
            <w:tcW w:w="900" w:type="dxa"/>
            <w:tcBorders>
              <w:top w:val="nil"/>
              <w:left w:val="single" w:sz="4" w:space="0" w:color="auto"/>
              <w:bottom w:val="single" w:sz="4" w:space="0" w:color="auto"/>
              <w:right w:val="single" w:sz="4" w:space="0" w:color="auto"/>
            </w:tcBorders>
          </w:tcPr>
          <w:p w:rsidR="00C345A7" w:rsidRPr="000F0F3D" w:rsidRDefault="00C345A7" w:rsidP="006A1C97"/>
        </w:tc>
        <w:tc>
          <w:tcPr>
            <w:tcW w:w="720" w:type="dxa"/>
            <w:tcBorders>
              <w:top w:val="nil"/>
              <w:left w:val="single" w:sz="4" w:space="0" w:color="auto"/>
              <w:bottom w:val="single" w:sz="4" w:space="0" w:color="auto"/>
              <w:right w:val="single" w:sz="4" w:space="0" w:color="auto"/>
            </w:tcBorders>
          </w:tcPr>
          <w:p w:rsidR="00C345A7" w:rsidRPr="000F0F3D" w:rsidRDefault="00C345A7" w:rsidP="006A1C97"/>
        </w:tc>
      </w:tr>
    </w:tbl>
    <w:p w:rsidR="00C345A7" w:rsidRPr="000F0F3D" w:rsidRDefault="00C345A7" w:rsidP="00C345A7">
      <w:pPr>
        <w:rPr>
          <w:b/>
          <w:bCs/>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711"/>
        <w:gridCol w:w="9180"/>
        <w:gridCol w:w="1080"/>
        <w:gridCol w:w="900"/>
        <w:gridCol w:w="720"/>
      </w:tblGrid>
      <w:tr w:rsidR="00C345A7" w:rsidRPr="000F0F3D" w:rsidTr="00C7706A">
        <w:trPr>
          <w:trHeight w:val="300"/>
        </w:trPr>
        <w:tc>
          <w:tcPr>
            <w:tcW w:w="817"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2711" w:type="dxa"/>
            <w:tcBorders>
              <w:top w:val="single" w:sz="4" w:space="0" w:color="auto"/>
              <w:left w:val="single" w:sz="4" w:space="0" w:color="auto"/>
              <w:bottom w:val="single" w:sz="4" w:space="0" w:color="auto"/>
              <w:right w:val="single" w:sz="4" w:space="0" w:color="auto"/>
            </w:tcBorders>
          </w:tcPr>
          <w:p w:rsidR="00C345A7" w:rsidRPr="000F0F3D" w:rsidRDefault="00C345A7" w:rsidP="006A1C97">
            <w:pPr>
              <w:autoSpaceDE w:val="0"/>
              <w:autoSpaceDN w:val="0"/>
              <w:adjustRightInd w:val="0"/>
              <w:rPr>
                <w:bCs/>
              </w:rPr>
            </w:pPr>
          </w:p>
        </w:tc>
        <w:tc>
          <w:tcPr>
            <w:tcW w:w="9180" w:type="dxa"/>
            <w:tcBorders>
              <w:top w:val="single" w:sz="4" w:space="0" w:color="auto"/>
              <w:left w:val="single" w:sz="4" w:space="0" w:color="auto"/>
              <w:bottom w:val="single" w:sz="4" w:space="0" w:color="auto"/>
              <w:right w:val="single" w:sz="4" w:space="0" w:color="auto"/>
            </w:tcBorders>
          </w:tcPr>
          <w:p w:rsidR="00C345A7" w:rsidRPr="00441CC6" w:rsidRDefault="00C345A7" w:rsidP="006A1C97">
            <w:pPr>
              <w:shd w:val="clear" w:color="auto" w:fill="FFFFFF"/>
              <w:spacing w:before="5" w:line="192" w:lineRule="exact"/>
              <w:rPr>
                <w:rFonts w:eastAsia="Calibri"/>
              </w:rPr>
            </w:pPr>
          </w:p>
        </w:tc>
        <w:tc>
          <w:tcPr>
            <w:tcW w:w="108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90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c>
          <w:tcPr>
            <w:tcW w:w="720" w:type="dxa"/>
            <w:tcBorders>
              <w:top w:val="single" w:sz="4" w:space="0" w:color="auto"/>
              <w:left w:val="single" w:sz="4" w:space="0" w:color="auto"/>
              <w:bottom w:val="single" w:sz="4" w:space="0" w:color="auto"/>
              <w:right w:val="single" w:sz="4" w:space="0" w:color="auto"/>
            </w:tcBorders>
          </w:tcPr>
          <w:p w:rsidR="00C345A7" w:rsidRPr="000F0F3D" w:rsidRDefault="00C345A7" w:rsidP="006A1C97"/>
        </w:tc>
      </w:tr>
      <w:tr w:rsidR="00C7706A" w:rsidRPr="00C7706A" w:rsidTr="00EA012C">
        <w:trPr>
          <w:trHeight w:val="1605"/>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lastRenderedPageBreak/>
              <w:t>24</w:t>
            </w:r>
          </w:p>
          <w:p w:rsid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25</w:t>
            </w: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Практикум по теме «Труд»</w:t>
            </w:r>
          </w:p>
          <w:p w:rsid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Учимся творчеству</w:t>
            </w:r>
          </w:p>
          <w:p w:rsidR="00C7706A" w:rsidRPr="00C7706A" w:rsidRDefault="00C7706A" w:rsidP="006A1C97">
            <w:pPr>
              <w:autoSpaceDE w:val="0"/>
              <w:autoSpaceDN w:val="0"/>
              <w:adjustRightInd w:val="0"/>
              <w:rPr>
                <w:rFonts w:ascii="Times New Roman" w:hAnsi="Times New Roman" w:cs="Times New Roman"/>
                <w:sz w:val="24"/>
                <w:szCs w:val="24"/>
              </w:rPr>
            </w:pPr>
          </w:p>
        </w:tc>
        <w:tc>
          <w:tcPr>
            <w:tcW w:w="9180" w:type="dxa"/>
            <w:tcBorders>
              <w:top w:val="single" w:sz="4" w:space="0" w:color="auto"/>
              <w:left w:val="single" w:sz="4" w:space="0" w:color="auto"/>
              <w:bottom w:val="single" w:sz="4" w:space="0" w:color="auto"/>
              <w:right w:val="single" w:sz="4" w:space="0" w:color="auto"/>
            </w:tcBorders>
          </w:tcPr>
          <w:p w:rsidR="00C7706A" w:rsidRDefault="00C7706A" w:rsidP="006A1C97">
            <w:pPr>
              <w:widowControl w:val="0"/>
              <w:autoSpaceDE w:val="0"/>
              <w:autoSpaceDN w:val="0"/>
              <w:rPr>
                <w:rFonts w:ascii="Times New Roman" w:hAnsi="Times New Roman" w:cs="Times New Roman"/>
                <w:color w:val="000000"/>
                <w:sz w:val="24"/>
                <w:szCs w:val="24"/>
              </w:rPr>
            </w:pPr>
            <w:r w:rsidRPr="00C7706A">
              <w:rPr>
                <w:rFonts w:ascii="Times New Roman" w:hAnsi="Times New Roman" w:cs="Times New Roman"/>
                <w:bCs/>
                <w:iCs/>
                <w:color w:val="000000"/>
                <w:spacing w:val="-1"/>
                <w:sz w:val="24"/>
                <w:szCs w:val="24"/>
              </w:rPr>
              <w:t>Характеризуют</w:t>
            </w:r>
            <w:r w:rsidRPr="00C7706A">
              <w:rPr>
                <w:rFonts w:ascii="Times New Roman" w:hAnsi="Times New Roman" w:cs="Times New Roman"/>
                <w:color w:val="000000"/>
                <w:spacing w:val="-1"/>
                <w:sz w:val="24"/>
                <w:szCs w:val="24"/>
              </w:rPr>
              <w:t>основные положения раздела;анализируют, делают выво</w:t>
            </w:r>
            <w:r w:rsidRPr="00C7706A">
              <w:rPr>
                <w:rFonts w:ascii="Times New Roman" w:hAnsi="Times New Roman" w:cs="Times New Roman"/>
                <w:color w:val="000000"/>
                <w:spacing w:val="-1"/>
                <w:sz w:val="24"/>
                <w:szCs w:val="24"/>
              </w:rPr>
              <w:softHyphen/>
              <w:t>ды, отвечают на вопросы, высказывают</w:t>
            </w:r>
            <w:r w:rsidRPr="00C7706A">
              <w:rPr>
                <w:rFonts w:ascii="Times New Roman" w:hAnsi="Times New Roman" w:cs="Times New Roman"/>
                <w:color w:val="000000"/>
                <w:sz w:val="24"/>
                <w:szCs w:val="24"/>
              </w:rPr>
              <w:t>собственную точку зрения</w:t>
            </w:r>
            <w:r>
              <w:rPr>
                <w:rFonts w:ascii="Times New Roman" w:hAnsi="Times New Roman" w:cs="Times New Roman"/>
                <w:color w:val="000000"/>
                <w:sz w:val="24"/>
                <w:szCs w:val="24"/>
              </w:rPr>
              <w:t>.</w:t>
            </w:r>
          </w:p>
          <w:p w:rsidR="00C7706A" w:rsidRDefault="00C7706A" w:rsidP="006A1C97">
            <w:pPr>
              <w:widowControl w:val="0"/>
              <w:autoSpaceDE w:val="0"/>
              <w:autoSpaceDN w:val="0"/>
              <w:rPr>
                <w:rFonts w:ascii="Times New Roman" w:hAnsi="Times New Roman" w:cs="Times New Roman"/>
                <w:color w:val="000000"/>
                <w:sz w:val="24"/>
                <w:szCs w:val="24"/>
              </w:rPr>
            </w:pPr>
          </w:p>
          <w:p w:rsidR="00C7706A" w:rsidRPr="00C7706A" w:rsidRDefault="00C7706A" w:rsidP="006A1C97">
            <w:pPr>
              <w:widowControl w:val="0"/>
              <w:autoSpaceDE w:val="0"/>
              <w:autoSpaceDN w:val="0"/>
              <w:rPr>
                <w:rFonts w:ascii="Times New Roman" w:hAnsi="Times New Roman" w:cs="Times New Roman"/>
                <w:sz w:val="24"/>
                <w:szCs w:val="24"/>
              </w:rPr>
            </w:pPr>
          </w:p>
        </w:tc>
        <w:tc>
          <w:tcPr>
            <w:tcW w:w="1080" w:type="dxa"/>
            <w:vMerge w:val="restart"/>
            <w:tcBorders>
              <w:top w:val="single" w:sz="4" w:space="0" w:color="auto"/>
              <w:left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vMerge w:val="restart"/>
            <w:tcBorders>
              <w:top w:val="single" w:sz="4" w:space="0" w:color="auto"/>
              <w:left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vMerge w:val="restart"/>
            <w:tcBorders>
              <w:top w:val="single" w:sz="4" w:space="0" w:color="auto"/>
              <w:left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EA012C">
        <w:trPr>
          <w:trHeight w:val="767"/>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b/>
                <w:sz w:val="24"/>
                <w:szCs w:val="24"/>
              </w:rPr>
              <w:t>Родина (8 часов)</w:t>
            </w:r>
          </w:p>
        </w:tc>
        <w:tc>
          <w:tcPr>
            <w:tcW w:w="91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widowControl w:val="0"/>
              <w:autoSpaceDE w:val="0"/>
              <w:autoSpaceDN w:val="0"/>
              <w:rPr>
                <w:rFonts w:ascii="Times New Roman" w:hAnsi="Times New Roman" w:cs="Times New Roman"/>
                <w:bCs/>
                <w:iCs/>
                <w:color w:val="000000"/>
                <w:spacing w:val="-1"/>
                <w:sz w:val="24"/>
                <w:szCs w:val="24"/>
              </w:rPr>
            </w:pPr>
            <w:r w:rsidRPr="00C7706A">
              <w:rPr>
                <w:rFonts w:ascii="Times New Roman" w:hAnsi="Times New Roman" w:cs="Times New Roman"/>
                <w:sz w:val="24"/>
                <w:szCs w:val="24"/>
              </w:rPr>
              <w:t>23</w:t>
            </w:r>
          </w:p>
        </w:tc>
        <w:tc>
          <w:tcPr>
            <w:tcW w:w="1080" w:type="dxa"/>
            <w:vMerge/>
            <w:tcBorders>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vMerge/>
            <w:tcBorders>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vMerge/>
            <w:tcBorders>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300"/>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26</w:t>
            </w: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autoSpaceDE w:val="0"/>
              <w:autoSpaceDN w:val="0"/>
              <w:adjustRightInd w:val="0"/>
              <w:rPr>
                <w:rFonts w:ascii="Times New Roman" w:hAnsi="Times New Roman" w:cs="Times New Roman"/>
                <w:bCs/>
                <w:sz w:val="24"/>
                <w:szCs w:val="24"/>
              </w:rPr>
            </w:pPr>
            <w:r w:rsidRPr="00C7706A">
              <w:rPr>
                <w:rFonts w:ascii="Times New Roman" w:hAnsi="Times New Roman" w:cs="Times New Roman"/>
                <w:sz w:val="24"/>
                <w:szCs w:val="24"/>
              </w:rPr>
              <w:t>Наша Родина – Россия.</w:t>
            </w:r>
          </w:p>
        </w:tc>
        <w:tc>
          <w:tcPr>
            <w:tcW w:w="9180" w:type="dxa"/>
            <w:vMerge w:val="restart"/>
            <w:tcBorders>
              <w:top w:val="single" w:sz="4" w:space="0" w:color="auto"/>
              <w:left w:val="single" w:sz="4" w:space="0" w:color="auto"/>
              <w:right w:val="single" w:sz="4" w:space="0" w:color="auto"/>
            </w:tcBorders>
          </w:tcPr>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Характеризуют понятие «малая родина».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Объясняют, что оно значит для человека.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Описывают свою малую родину.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Рассказывают о своей стране — Родине.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Объясняют, почему люди любят свою Отчизну.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Пишут эссе о своей малой родине.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Иллюстрируют примерами из жизни, литературы и кино</w:t>
            </w:r>
            <w:r w:rsidRPr="00C7706A">
              <w:rPr>
                <w:rFonts w:ascii="Times New Roman" w:hAnsi="Times New Roman" w:cs="Times New Roman"/>
                <w:sz w:val="24"/>
                <w:szCs w:val="24"/>
              </w:rPr>
              <w:softHyphen/>
              <w:t xml:space="preserve">фильмов проявления любви к своей Родине, Отчизне. </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Рассказывают о защитниках Родины</w:t>
            </w: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300"/>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27</w:t>
            </w: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Брянщина – лучший уголок России</w:t>
            </w:r>
          </w:p>
        </w:tc>
        <w:tc>
          <w:tcPr>
            <w:tcW w:w="9180" w:type="dxa"/>
            <w:vMerge/>
            <w:tcBorders>
              <w:left w:val="single" w:sz="4" w:space="0" w:color="auto"/>
              <w:right w:val="single" w:sz="4" w:space="0" w:color="auto"/>
            </w:tcBorders>
          </w:tcPr>
          <w:p w:rsidR="00C7706A" w:rsidRPr="00C7706A" w:rsidRDefault="00C7706A" w:rsidP="006A1C97">
            <w:pPr>
              <w:widowControl w:val="0"/>
              <w:autoSpaceDE w:val="0"/>
              <w:autoSpaceDN w:val="0"/>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300"/>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28</w:t>
            </w: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29</w:t>
            </w: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30</w:t>
            </w: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31</w:t>
            </w: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 xml:space="preserve">Государственные </w:t>
            </w:r>
          </w:p>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символы России: герб, флаг, гимн</w:t>
            </w:r>
          </w:p>
          <w:p w:rsidR="00DC4AA1" w:rsidRDefault="00DC4AA1" w:rsidP="006A1C97">
            <w:pPr>
              <w:autoSpaceDE w:val="0"/>
              <w:autoSpaceDN w:val="0"/>
              <w:adjustRightInd w:val="0"/>
              <w:rPr>
                <w:rFonts w:ascii="Times New Roman" w:hAnsi="Times New Roman" w:cs="Times New Roman"/>
                <w:sz w:val="24"/>
                <w:szCs w:val="24"/>
              </w:rPr>
            </w:pPr>
          </w:p>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 xml:space="preserve">Наши символы </w:t>
            </w:r>
          </w:p>
          <w:p w:rsidR="00C7706A" w:rsidRPr="00C7706A" w:rsidRDefault="00C7706A" w:rsidP="006A1C97">
            <w:pPr>
              <w:autoSpaceDE w:val="0"/>
              <w:autoSpaceDN w:val="0"/>
              <w:adjustRightInd w:val="0"/>
              <w:rPr>
                <w:rFonts w:ascii="Times New Roman" w:hAnsi="Times New Roman" w:cs="Times New Roman"/>
                <w:sz w:val="24"/>
                <w:szCs w:val="24"/>
              </w:rPr>
            </w:pPr>
          </w:p>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Что такое власть и чему она служит</w:t>
            </w:r>
          </w:p>
          <w:p w:rsidR="00C7706A" w:rsidRPr="00C7706A" w:rsidRDefault="00C7706A" w:rsidP="006A1C97">
            <w:pPr>
              <w:autoSpaceDE w:val="0"/>
              <w:autoSpaceDN w:val="0"/>
              <w:adjustRightInd w:val="0"/>
              <w:rPr>
                <w:rFonts w:ascii="Times New Roman" w:hAnsi="Times New Roman" w:cs="Times New Roman"/>
                <w:sz w:val="24"/>
                <w:szCs w:val="24"/>
              </w:rPr>
            </w:pPr>
            <w:r w:rsidRPr="00C7706A">
              <w:rPr>
                <w:rFonts w:ascii="Times New Roman" w:hAnsi="Times New Roman" w:cs="Times New Roman"/>
                <w:sz w:val="24"/>
                <w:szCs w:val="24"/>
              </w:rPr>
              <w:t>Как устроена наша власть</w:t>
            </w:r>
          </w:p>
        </w:tc>
        <w:tc>
          <w:tcPr>
            <w:tcW w:w="9180" w:type="dxa"/>
            <w:tcBorders>
              <w:left w:val="single" w:sz="4" w:space="0" w:color="auto"/>
              <w:right w:val="single" w:sz="4" w:space="0" w:color="auto"/>
            </w:tcBorders>
          </w:tcPr>
          <w:p w:rsidR="00C7706A" w:rsidRDefault="00C7706A" w:rsidP="006A1C97">
            <w:pPr>
              <w:pStyle w:val="aa"/>
              <w:rPr>
                <w:rFonts w:ascii="Times New Roman" w:hAnsi="Times New Roman" w:cs="Times New Roman"/>
                <w:spacing w:val="2"/>
                <w:sz w:val="24"/>
                <w:szCs w:val="24"/>
              </w:rPr>
            </w:pPr>
            <w:r w:rsidRPr="00C7706A">
              <w:rPr>
                <w:rFonts w:ascii="Times New Roman" w:hAnsi="Times New Roman" w:cs="Times New Roman"/>
                <w:spacing w:val="2"/>
                <w:sz w:val="24"/>
                <w:szCs w:val="24"/>
              </w:rPr>
              <w:t xml:space="preserve">Объясняют смысл понятия «государственные символы», </w:t>
            </w:r>
          </w:p>
          <w:p w:rsidR="00C7706A" w:rsidRDefault="00C7706A" w:rsidP="006A1C97">
            <w:pPr>
              <w:pStyle w:val="aa"/>
              <w:rPr>
                <w:rFonts w:ascii="Times New Roman" w:hAnsi="Times New Roman" w:cs="Times New Roman"/>
                <w:spacing w:val="2"/>
                <w:sz w:val="24"/>
                <w:szCs w:val="24"/>
              </w:rPr>
            </w:pPr>
            <w:r w:rsidRPr="00C7706A">
              <w:rPr>
                <w:rFonts w:ascii="Times New Roman" w:hAnsi="Times New Roman" w:cs="Times New Roman"/>
                <w:spacing w:val="2"/>
                <w:sz w:val="24"/>
                <w:szCs w:val="24"/>
              </w:rPr>
              <w:t xml:space="preserve">для чего они нужны. </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pacing w:val="1"/>
                <w:sz w:val="24"/>
                <w:szCs w:val="24"/>
              </w:rPr>
              <w:t xml:space="preserve">Рассказывают историю российского герба и флага.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1"/>
                <w:sz w:val="24"/>
                <w:szCs w:val="24"/>
              </w:rPr>
              <w:t>Описывают Государственный герб РФ,</w:t>
            </w:r>
            <w:r w:rsidRPr="00C7706A">
              <w:rPr>
                <w:rFonts w:ascii="Times New Roman" w:hAnsi="Times New Roman" w:cs="Times New Roman"/>
                <w:sz w:val="24"/>
                <w:szCs w:val="24"/>
              </w:rPr>
              <w:t xml:space="preserve"> Государственный флаг</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z w:val="24"/>
                <w:szCs w:val="24"/>
              </w:rPr>
              <w:t xml:space="preserve"> РФ, над какими здания</w:t>
            </w:r>
            <w:r w:rsidRPr="00C7706A">
              <w:rPr>
                <w:rFonts w:ascii="Times New Roman" w:hAnsi="Times New Roman" w:cs="Times New Roman"/>
                <w:sz w:val="24"/>
                <w:szCs w:val="24"/>
              </w:rPr>
              <w:softHyphen/>
            </w:r>
            <w:r w:rsidRPr="00C7706A">
              <w:rPr>
                <w:rFonts w:ascii="Times New Roman" w:hAnsi="Times New Roman" w:cs="Times New Roman"/>
                <w:spacing w:val="-1"/>
                <w:sz w:val="24"/>
                <w:szCs w:val="24"/>
              </w:rPr>
              <w:t>ми он поднят постоянно.</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z w:val="24"/>
                <w:szCs w:val="24"/>
              </w:rPr>
              <w:t>Объясняют, когда и почему были приняты Федеральные за</w:t>
            </w:r>
            <w:r w:rsidRPr="00C7706A">
              <w:rPr>
                <w:rFonts w:ascii="Times New Roman" w:hAnsi="Times New Roman" w:cs="Times New Roman"/>
                <w:sz w:val="24"/>
                <w:szCs w:val="24"/>
              </w:rPr>
              <w:softHyphen/>
            </w:r>
            <w:r w:rsidRPr="00C7706A">
              <w:rPr>
                <w:rFonts w:ascii="Times New Roman" w:hAnsi="Times New Roman" w:cs="Times New Roman"/>
                <w:spacing w:val="1"/>
                <w:sz w:val="24"/>
                <w:szCs w:val="24"/>
              </w:rPr>
              <w:t xml:space="preserve">коны </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pacing w:val="1"/>
                <w:sz w:val="24"/>
                <w:szCs w:val="24"/>
              </w:rPr>
              <w:t>о государственных символах России.</w:t>
            </w:r>
          </w:p>
          <w:p w:rsidR="00C7706A" w:rsidRDefault="00C7706A" w:rsidP="006A1C97">
            <w:pPr>
              <w:pStyle w:val="aa"/>
              <w:rPr>
                <w:rFonts w:ascii="Times New Roman" w:hAnsi="Times New Roman" w:cs="Times New Roman"/>
                <w:spacing w:val="7"/>
                <w:sz w:val="24"/>
                <w:szCs w:val="24"/>
              </w:rPr>
            </w:pPr>
            <w:r w:rsidRPr="00C7706A">
              <w:rPr>
                <w:rFonts w:ascii="Times New Roman" w:hAnsi="Times New Roman" w:cs="Times New Roman"/>
                <w:sz w:val="24"/>
                <w:szCs w:val="24"/>
              </w:rPr>
              <w:t xml:space="preserve">Готовят проект или презентацию об истории </w:t>
            </w:r>
            <w:r w:rsidRPr="00C7706A">
              <w:rPr>
                <w:rFonts w:ascii="Times New Roman" w:hAnsi="Times New Roman" w:cs="Times New Roman"/>
                <w:spacing w:val="7"/>
                <w:sz w:val="24"/>
                <w:szCs w:val="24"/>
              </w:rPr>
              <w:t>Государственного</w:t>
            </w:r>
          </w:p>
          <w:p w:rsidR="00C7706A" w:rsidRDefault="00C7706A" w:rsidP="006A1C97">
            <w:pPr>
              <w:pStyle w:val="aa"/>
              <w:rPr>
                <w:rFonts w:ascii="Times New Roman" w:hAnsi="Times New Roman" w:cs="Times New Roman"/>
                <w:spacing w:val="7"/>
                <w:sz w:val="24"/>
                <w:szCs w:val="24"/>
              </w:rPr>
            </w:pPr>
            <w:r w:rsidRPr="00C7706A">
              <w:rPr>
                <w:rFonts w:ascii="Times New Roman" w:hAnsi="Times New Roman" w:cs="Times New Roman"/>
                <w:spacing w:val="7"/>
                <w:sz w:val="24"/>
                <w:szCs w:val="24"/>
              </w:rPr>
              <w:t xml:space="preserve"> герба в России. </w:t>
            </w:r>
          </w:p>
          <w:p w:rsidR="00DC4AA1" w:rsidRDefault="00C7706A" w:rsidP="006A1C97">
            <w:pPr>
              <w:pStyle w:val="aa"/>
              <w:rPr>
                <w:rFonts w:ascii="Times New Roman" w:hAnsi="Times New Roman" w:cs="Times New Roman"/>
                <w:spacing w:val="8"/>
                <w:sz w:val="24"/>
                <w:szCs w:val="24"/>
              </w:rPr>
            </w:pPr>
            <w:r w:rsidRPr="00C7706A">
              <w:rPr>
                <w:rFonts w:ascii="Times New Roman" w:hAnsi="Times New Roman" w:cs="Times New Roman"/>
                <w:spacing w:val="7"/>
                <w:sz w:val="24"/>
                <w:szCs w:val="24"/>
              </w:rPr>
              <w:t>А</w:t>
            </w:r>
            <w:r w:rsidRPr="00C7706A">
              <w:rPr>
                <w:rFonts w:ascii="Times New Roman" w:hAnsi="Times New Roman" w:cs="Times New Roman"/>
                <w:sz w:val="24"/>
                <w:szCs w:val="24"/>
              </w:rPr>
              <w:t>нализируют текст (Н. А. Соболев «О националь</w:t>
            </w:r>
            <w:r w:rsidRPr="00C7706A">
              <w:rPr>
                <w:rFonts w:ascii="Times New Roman" w:hAnsi="Times New Roman" w:cs="Times New Roman"/>
                <w:sz w:val="24"/>
                <w:szCs w:val="24"/>
              </w:rPr>
              <w:softHyphen/>
            </w:r>
            <w:r w:rsidRPr="00C7706A">
              <w:rPr>
                <w:rFonts w:ascii="Times New Roman" w:hAnsi="Times New Roman" w:cs="Times New Roman"/>
                <w:spacing w:val="8"/>
                <w:sz w:val="24"/>
                <w:szCs w:val="24"/>
              </w:rPr>
              <w:t xml:space="preserve">ном флаге </w:t>
            </w:r>
          </w:p>
          <w:p w:rsidR="00DC4AA1" w:rsidRDefault="00C7706A" w:rsidP="006A1C97">
            <w:pPr>
              <w:pStyle w:val="aa"/>
              <w:rPr>
                <w:rFonts w:ascii="Times New Roman" w:hAnsi="Times New Roman" w:cs="Times New Roman"/>
                <w:spacing w:val="14"/>
                <w:sz w:val="24"/>
                <w:szCs w:val="24"/>
              </w:rPr>
            </w:pPr>
            <w:r w:rsidRPr="00C7706A">
              <w:rPr>
                <w:rFonts w:ascii="Times New Roman" w:hAnsi="Times New Roman" w:cs="Times New Roman"/>
                <w:spacing w:val="8"/>
                <w:sz w:val="24"/>
                <w:szCs w:val="24"/>
              </w:rPr>
              <w:t xml:space="preserve">России») и пишут эссе об истории русского </w:t>
            </w:r>
            <w:r w:rsidRPr="00C7706A">
              <w:rPr>
                <w:rFonts w:ascii="Times New Roman" w:hAnsi="Times New Roman" w:cs="Times New Roman"/>
                <w:spacing w:val="14"/>
                <w:sz w:val="24"/>
                <w:szCs w:val="24"/>
              </w:rPr>
              <w:t>флага.</w:t>
            </w:r>
          </w:p>
          <w:p w:rsidR="00DC4AA1" w:rsidRDefault="00C7706A" w:rsidP="006A1C97">
            <w:pPr>
              <w:pStyle w:val="aa"/>
              <w:rPr>
                <w:rFonts w:ascii="Times New Roman" w:hAnsi="Times New Roman" w:cs="Times New Roman"/>
                <w:spacing w:val="5"/>
                <w:w w:val="106"/>
                <w:sz w:val="24"/>
                <w:szCs w:val="24"/>
              </w:rPr>
            </w:pPr>
            <w:r w:rsidRPr="00C7706A">
              <w:rPr>
                <w:rFonts w:ascii="Times New Roman" w:hAnsi="Times New Roman" w:cs="Times New Roman"/>
                <w:spacing w:val="5"/>
                <w:w w:val="106"/>
                <w:sz w:val="24"/>
                <w:szCs w:val="24"/>
              </w:rPr>
              <w:t xml:space="preserve">Описывают свои чувства, когда в конце спортивных </w:t>
            </w:r>
          </w:p>
          <w:p w:rsidR="00DC4AA1" w:rsidRDefault="00C7706A" w:rsidP="006A1C97">
            <w:pPr>
              <w:pStyle w:val="aa"/>
              <w:rPr>
                <w:rFonts w:ascii="Times New Roman" w:hAnsi="Times New Roman" w:cs="Times New Roman"/>
                <w:w w:val="106"/>
                <w:sz w:val="24"/>
                <w:szCs w:val="24"/>
              </w:rPr>
            </w:pPr>
            <w:r w:rsidRPr="00C7706A">
              <w:rPr>
                <w:rFonts w:ascii="Times New Roman" w:hAnsi="Times New Roman" w:cs="Times New Roman"/>
                <w:spacing w:val="5"/>
                <w:w w:val="106"/>
                <w:sz w:val="24"/>
                <w:szCs w:val="24"/>
              </w:rPr>
              <w:t>соревнова</w:t>
            </w:r>
            <w:r w:rsidRPr="00C7706A">
              <w:rPr>
                <w:rFonts w:ascii="Times New Roman" w:hAnsi="Times New Roman" w:cs="Times New Roman"/>
                <w:spacing w:val="5"/>
                <w:w w:val="106"/>
                <w:sz w:val="24"/>
                <w:szCs w:val="24"/>
              </w:rPr>
              <w:softHyphen/>
            </w:r>
            <w:r w:rsidRPr="00C7706A">
              <w:rPr>
                <w:rFonts w:ascii="Times New Roman" w:hAnsi="Times New Roman" w:cs="Times New Roman"/>
                <w:w w:val="106"/>
                <w:sz w:val="24"/>
                <w:szCs w:val="24"/>
              </w:rPr>
              <w:t xml:space="preserve">ний исполняется российский гимн и поднимается </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w w:val="106"/>
                <w:sz w:val="24"/>
                <w:szCs w:val="24"/>
              </w:rPr>
              <w:t xml:space="preserve">флаг </w:t>
            </w:r>
            <w:r w:rsidRPr="00C7706A">
              <w:rPr>
                <w:rFonts w:ascii="Times New Roman" w:hAnsi="Times New Roman" w:cs="Times New Roman"/>
                <w:spacing w:val="13"/>
                <w:w w:val="106"/>
                <w:sz w:val="24"/>
                <w:szCs w:val="24"/>
              </w:rPr>
              <w:t>нашей страны</w:t>
            </w: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1257"/>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32</w:t>
            </w: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Гражданин России.</w:t>
            </w:r>
          </w:p>
          <w:p w:rsidR="00C7706A" w:rsidRPr="00C7706A" w:rsidRDefault="00C7706A" w:rsidP="006A1C97">
            <w:pPr>
              <w:rPr>
                <w:rFonts w:ascii="Times New Roman" w:hAnsi="Times New Roman" w:cs="Times New Roman"/>
                <w:sz w:val="24"/>
                <w:szCs w:val="24"/>
              </w:rPr>
            </w:pPr>
          </w:p>
        </w:tc>
        <w:tc>
          <w:tcPr>
            <w:tcW w:w="9180" w:type="dxa"/>
            <w:tcBorders>
              <w:left w:val="single" w:sz="4" w:space="0" w:color="auto"/>
              <w:right w:val="single" w:sz="4" w:space="0" w:color="auto"/>
            </w:tcBorders>
          </w:tcPr>
          <w:p w:rsidR="00DC4AA1"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Объясняют и конкретизируют примерами смысл понятия </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7"/>
                <w:sz w:val="24"/>
                <w:szCs w:val="24"/>
              </w:rPr>
              <w:t>«гражданин».</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pacing w:val="-2"/>
                <w:sz w:val="24"/>
                <w:szCs w:val="24"/>
              </w:rPr>
              <w:t xml:space="preserve">Называют и иллюстрируют примерами основные права </w:t>
            </w:r>
            <w:r w:rsidRPr="00C7706A">
              <w:rPr>
                <w:rFonts w:ascii="Times New Roman" w:hAnsi="Times New Roman" w:cs="Times New Roman"/>
                <w:spacing w:val="-1"/>
                <w:sz w:val="24"/>
                <w:szCs w:val="24"/>
              </w:rPr>
              <w:t>граждан</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1"/>
                <w:sz w:val="24"/>
                <w:szCs w:val="24"/>
              </w:rPr>
              <w:t xml:space="preserve"> РФ.</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1"/>
                <w:sz w:val="24"/>
                <w:szCs w:val="24"/>
              </w:rPr>
              <w:t>Называют основные обязанности граждан РФ.</w:t>
            </w:r>
          </w:p>
          <w:p w:rsidR="00C7706A" w:rsidRDefault="00C7706A" w:rsidP="006A1C97">
            <w:pPr>
              <w:pStyle w:val="aa"/>
              <w:rPr>
                <w:rFonts w:ascii="Times New Roman" w:hAnsi="Times New Roman" w:cs="Times New Roman"/>
                <w:spacing w:val="-1"/>
                <w:sz w:val="24"/>
                <w:szCs w:val="24"/>
              </w:rPr>
            </w:pPr>
            <w:r w:rsidRPr="00C7706A">
              <w:rPr>
                <w:rFonts w:ascii="Times New Roman" w:hAnsi="Times New Roman" w:cs="Times New Roman"/>
                <w:spacing w:val="-4"/>
                <w:sz w:val="24"/>
                <w:szCs w:val="24"/>
              </w:rPr>
              <w:t>Приводят примеры добросовестного выполнения граждан</w:t>
            </w:r>
            <w:r w:rsidRPr="00C7706A">
              <w:rPr>
                <w:rFonts w:ascii="Times New Roman" w:hAnsi="Times New Roman" w:cs="Times New Roman"/>
                <w:spacing w:val="-4"/>
                <w:sz w:val="24"/>
                <w:szCs w:val="24"/>
              </w:rPr>
              <w:softHyphen/>
            </w:r>
            <w:r w:rsidRPr="00C7706A">
              <w:rPr>
                <w:rFonts w:ascii="Times New Roman" w:hAnsi="Times New Roman" w:cs="Times New Roman"/>
                <w:spacing w:val="-1"/>
                <w:sz w:val="24"/>
                <w:szCs w:val="24"/>
              </w:rPr>
              <w:t xml:space="preserve">ских </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1"/>
                <w:sz w:val="24"/>
                <w:szCs w:val="24"/>
              </w:rPr>
              <w:t>обязанностей.</w:t>
            </w: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870"/>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33</w:t>
            </w:r>
          </w:p>
          <w:p w:rsidR="00C7706A" w:rsidRPr="00C7706A" w:rsidRDefault="00C7706A" w:rsidP="006A1C97">
            <w:pPr>
              <w:rPr>
                <w:rFonts w:ascii="Times New Roman" w:hAnsi="Times New Roman" w:cs="Times New Roman"/>
                <w:sz w:val="24"/>
                <w:szCs w:val="24"/>
              </w:rPr>
            </w:pPr>
          </w:p>
          <w:p w:rsidR="00C7706A" w:rsidRPr="00C7706A" w:rsidRDefault="00C7706A" w:rsidP="006A1C97">
            <w:pPr>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Мы – многонациональный народ.</w:t>
            </w:r>
          </w:p>
        </w:tc>
        <w:tc>
          <w:tcPr>
            <w:tcW w:w="9180" w:type="dxa"/>
            <w:tcBorders>
              <w:left w:val="single" w:sz="4" w:space="0" w:color="auto"/>
              <w:right w:val="single" w:sz="4" w:space="0" w:color="auto"/>
            </w:tcBorders>
          </w:tcPr>
          <w:p w:rsidR="00C7706A" w:rsidRDefault="00C7706A" w:rsidP="006A1C97">
            <w:pPr>
              <w:pStyle w:val="aa"/>
              <w:rPr>
                <w:rFonts w:ascii="Times New Roman" w:hAnsi="Times New Roman" w:cs="Times New Roman"/>
                <w:spacing w:val="5"/>
                <w:sz w:val="24"/>
                <w:szCs w:val="24"/>
              </w:rPr>
            </w:pPr>
            <w:r w:rsidRPr="00C7706A">
              <w:rPr>
                <w:rFonts w:ascii="Times New Roman" w:hAnsi="Times New Roman" w:cs="Times New Roman"/>
                <w:sz w:val="24"/>
                <w:szCs w:val="24"/>
              </w:rPr>
              <w:t xml:space="preserve">Рассказывают о главном богатстве нашей страны — </w:t>
            </w:r>
            <w:r w:rsidRPr="00C7706A">
              <w:rPr>
                <w:rFonts w:ascii="Times New Roman" w:hAnsi="Times New Roman" w:cs="Times New Roman"/>
                <w:spacing w:val="5"/>
                <w:sz w:val="24"/>
                <w:szCs w:val="24"/>
              </w:rPr>
              <w:t xml:space="preserve">ее народе. </w:t>
            </w:r>
          </w:p>
          <w:p w:rsidR="00C7706A" w:rsidRDefault="00C7706A" w:rsidP="006A1C97">
            <w:pPr>
              <w:pStyle w:val="aa"/>
              <w:rPr>
                <w:rFonts w:ascii="Times New Roman" w:hAnsi="Times New Roman" w:cs="Times New Roman"/>
                <w:spacing w:val="12"/>
                <w:sz w:val="24"/>
                <w:szCs w:val="24"/>
              </w:rPr>
            </w:pPr>
            <w:r w:rsidRPr="00C7706A">
              <w:rPr>
                <w:rFonts w:ascii="Times New Roman" w:hAnsi="Times New Roman" w:cs="Times New Roman"/>
                <w:spacing w:val="12"/>
                <w:sz w:val="24"/>
                <w:szCs w:val="24"/>
              </w:rPr>
              <w:t xml:space="preserve">Характеризуют Россию как многонациональное </w:t>
            </w:r>
          </w:p>
          <w:p w:rsidR="00C7706A" w:rsidRDefault="00C7706A" w:rsidP="006A1C97">
            <w:pPr>
              <w:pStyle w:val="aa"/>
              <w:rPr>
                <w:rFonts w:ascii="Times New Roman" w:hAnsi="Times New Roman" w:cs="Times New Roman"/>
                <w:spacing w:val="7"/>
                <w:sz w:val="24"/>
                <w:szCs w:val="24"/>
              </w:rPr>
            </w:pPr>
            <w:r w:rsidRPr="00C7706A">
              <w:rPr>
                <w:rFonts w:ascii="Times New Roman" w:hAnsi="Times New Roman" w:cs="Times New Roman"/>
                <w:spacing w:val="7"/>
                <w:sz w:val="24"/>
                <w:szCs w:val="24"/>
              </w:rPr>
              <w:t xml:space="preserve">государство. </w:t>
            </w:r>
          </w:p>
          <w:p w:rsidR="00C7706A" w:rsidRDefault="00C7706A" w:rsidP="00C7706A">
            <w:pPr>
              <w:pStyle w:val="aa"/>
              <w:rPr>
                <w:rFonts w:ascii="Times New Roman" w:hAnsi="Times New Roman" w:cs="Times New Roman"/>
                <w:sz w:val="24"/>
                <w:szCs w:val="24"/>
              </w:rPr>
            </w:pPr>
            <w:r w:rsidRPr="00C7706A">
              <w:rPr>
                <w:rFonts w:ascii="Times New Roman" w:hAnsi="Times New Roman" w:cs="Times New Roman"/>
                <w:sz w:val="24"/>
                <w:szCs w:val="24"/>
              </w:rPr>
              <w:t>Раскрывают особенности многонационального государства</w:t>
            </w:r>
            <w:r>
              <w:rPr>
                <w:rFonts w:ascii="Times New Roman" w:hAnsi="Times New Roman" w:cs="Times New Roman"/>
                <w:sz w:val="24"/>
                <w:szCs w:val="24"/>
              </w:rPr>
              <w:t>.</w:t>
            </w:r>
          </w:p>
          <w:p w:rsidR="00C7706A" w:rsidRDefault="00C7706A" w:rsidP="00C7706A">
            <w:pPr>
              <w:pStyle w:val="aa"/>
              <w:rPr>
                <w:rFonts w:ascii="Times New Roman" w:hAnsi="Times New Roman" w:cs="Times New Roman"/>
                <w:sz w:val="24"/>
                <w:szCs w:val="24"/>
              </w:rPr>
            </w:pPr>
            <w:r w:rsidRPr="00C7706A">
              <w:rPr>
                <w:rFonts w:ascii="Times New Roman" w:hAnsi="Times New Roman" w:cs="Times New Roman"/>
                <w:sz w:val="24"/>
                <w:szCs w:val="24"/>
              </w:rPr>
              <w:t xml:space="preserve">Перечисляют, какие народы проживают в нашей стране, как </w:t>
            </w:r>
          </w:p>
          <w:p w:rsidR="00C7706A" w:rsidRDefault="00C7706A" w:rsidP="00C7706A">
            <w:pPr>
              <w:pStyle w:val="aa"/>
              <w:rPr>
                <w:rFonts w:ascii="Times New Roman" w:hAnsi="Times New Roman" w:cs="Times New Roman"/>
                <w:spacing w:val="9"/>
                <w:sz w:val="24"/>
                <w:szCs w:val="24"/>
              </w:rPr>
            </w:pPr>
            <w:r w:rsidRPr="00C7706A">
              <w:rPr>
                <w:rFonts w:ascii="Times New Roman" w:hAnsi="Times New Roman" w:cs="Times New Roman"/>
                <w:spacing w:val="9"/>
                <w:sz w:val="24"/>
                <w:szCs w:val="24"/>
              </w:rPr>
              <w:t xml:space="preserve">они называются все вместе. </w:t>
            </w:r>
          </w:p>
          <w:p w:rsidR="00C7706A" w:rsidRPr="00C7706A" w:rsidRDefault="00C7706A" w:rsidP="00C7706A">
            <w:pPr>
              <w:pStyle w:val="aa"/>
              <w:rPr>
                <w:rFonts w:ascii="Times New Roman" w:hAnsi="Times New Roman" w:cs="Times New Roman"/>
                <w:sz w:val="24"/>
                <w:szCs w:val="24"/>
              </w:rPr>
            </w:pPr>
            <w:r w:rsidRPr="00C7706A">
              <w:rPr>
                <w:rFonts w:ascii="Times New Roman" w:hAnsi="Times New Roman" w:cs="Times New Roman"/>
                <w:sz w:val="24"/>
                <w:szCs w:val="24"/>
              </w:rPr>
              <w:t xml:space="preserve">Рассказывают о главном богатстве нашей страны — </w:t>
            </w:r>
            <w:r w:rsidRPr="00C7706A">
              <w:rPr>
                <w:rFonts w:ascii="Times New Roman" w:hAnsi="Times New Roman" w:cs="Times New Roman"/>
                <w:spacing w:val="5"/>
                <w:sz w:val="24"/>
                <w:szCs w:val="24"/>
              </w:rPr>
              <w:t xml:space="preserve">ее народе. </w:t>
            </w: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r w:rsidR="00C7706A" w:rsidRPr="00C7706A" w:rsidTr="00C7706A">
        <w:trPr>
          <w:trHeight w:val="808"/>
        </w:trPr>
        <w:tc>
          <w:tcPr>
            <w:tcW w:w="817"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lastRenderedPageBreak/>
              <w:t>34</w:t>
            </w:r>
          </w:p>
          <w:p w:rsidR="00C7706A" w:rsidRPr="00C7706A" w:rsidRDefault="00C7706A" w:rsidP="006A1C97">
            <w:pPr>
              <w:rPr>
                <w:rFonts w:ascii="Times New Roman" w:hAnsi="Times New Roman" w:cs="Times New Roman"/>
                <w:sz w:val="24"/>
                <w:szCs w:val="24"/>
              </w:rPr>
            </w:pPr>
          </w:p>
        </w:tc>
        <w:tc>
          <w:tcPr>
            <w:tcW w:w="2711" w:type="dxa"/>
            <w:tcBorders>
              <w:top w:val="single" w:sz="4" w:space="0" w:color="auto"/>
              <w:left w:val="single" w:sz="4" w:space="0" w:color="auto"/>
              <w:bottom w:val="single" w:sz="4" w:space="0" w:color="auto"/>
              <w:right w:val="single" w:sz="4" w:space="0" w:color="auto"/>
            </w:tcBorders>
          </w:tcPr>
          <w:p w:rsidR="00DC4AA1" w:rsidRDefault="00DC4AA1" w:rsidP="006A1C97">
            <w:pPr>
              <w:rPr>
                <w:rFonts w:ascii="Times New Roman" w:hAnsi="Times New Roman" w:cs="Times New Roman"/>
                <w:sz w:val="24"/>
                <w:szCs w:val="24"/>
              </w:rPr>
            </w:pPr>
            <w:r>
              <w:rPr>
                <w:rFonts w:ascii="Times New Roman" w:hAnsi="Times New Roman" w:cs="Times New Roman"/>
                <w:sz w:val="24"/>
                <w:szCs w:val="24"/>
              </w:rPr>
              <w:t>Обобщение знаний по курсу</w:t>
            </w:r>
            <w:r w:rsidR="00C7706A" w:rsidRPr="00C7706A">
              <w:rPr>
                <w:rFonts w:ascii="Times New Roman" w:hAnsi="Times New Roman" w:cs="Times New Roman"/>
                <w:sz w:val="24"/>
                <w:szCs w:val="24"/>
              </w:rPr>
              <w:t>«Обществознание</w:t>
            </w:r>
          </w:p>
          <w:p w:rsidR="00C7706A" w:rsidRPr="00C7706A" w:rsidRDefault="00C7706A" w:rsidP="006A1C97">
            <w:pPr>
              <w:rPr>
                <w:rFonts w:ascii="Times New Roman" w:hAnsi="Times New Roman" w:cs="Times New Roman"/>
                <w:sz w:val="24"/>
                <w:szCs w:val="24"/>
              </w:rPr>
            </w:pPr>
            <w:r w:rsidRPr="00C7706A">
              <w:rPr>
                <w:rFonts w:ascii="Times New Roman" w:hAnsi="Times New Roman" w:cs="Times New Roman"/>
                <w:sz w:val="24"/>
                <w:szCs w:val="24"/>
              </w:rPr>
              <w:t>за год</w:t>
            </w:r>
          </w:p>
        </w:tc>
        <w:tc>
          <w:tcPr>
            <w:tcW w:w="9180" w:type="dxa"/>
            <w:tcBorders>
              <w:left w:val="single" w:sz="4" w:space="0" w:color="auto"/>
              <w:right w:val="single" w:sz="4" w:space="0" w:color="auto"/>
            </w:tcBorders>
          </w:tcPr>
          <w:p w:rsidR="00C7706A" w:rsidRDefault="00C7706A" w:rsidP="006A1C97">
            <w:pPr>
              <w:pStyle w:val="aa"/>
              <w:rPr>
                <w:rFonts w:ascii="Times New Roman" w:hAnsi="Times New Roman" w:cs="Times New Roman"/>
                <w:spacing w:val="5"/>
                <w:sz w:val="24"/>
                <w:szCs w:val="24"/>
              </w:rPr>
            </w:pPr>
            <w:r w:rsidRPr="00C7706A">
              <w:rPr>
                <w:rFonts w:ascii="Times New Roman" w:hAnsi="Times New Roman" w:cs="Times New Roman"/>
                <w:sz w:val="24"/>
                <w:szCs w:val="24"/>
              </w:rPr>
              <w:t xml:space="preserve">Рассказывают о главном богатстве нашей страны — </w:t>
            </w:r>
            <w:r w:rsidRPr="00C7706A">
              <w:rPr>
                <w:rFonts w:ascii="Times New Roman" w:hAnsi="Times New Roman" w:cs="Times New Roman"/>
                <w:spacing w:val="5"/>
                <w:sz w:val="24"/>
                <w:szCs w:val="24"/>
              </w:rPr>
              <w:t>ее народе.</w:t>
            </w:r>
          </w:p>
          <w:p w:rsidR="00C7706A" w:rsidRDefault="00C7706A" w:rsidP="006A1C97">
            <w:pPr>
              <w:pStyle w:val="aa"/>
              <w:rPr>
                <w:rFonts w:ascii="Times New Roman" w:hAnsi="Times New Roman" w:cs="Times New Roman"/>
                <w:spacing w:val="12"/>
                <w:sz w:val="24"/>
                <w:szCs w:val="24"/>
              </w:rPr>
            </w:pPr>
            <w:r w:rsidRPr="00C7706A">
              <w:rPr>
                <w:rFonts w:ascii="Times New Roman" w:hAnsi="Times New Roman" w:cs="Times New Roman"/>
                <w:spacing w:val="12"/>
                <w:sz w:val="24"/>
                <w:szCs w:val="24"/>
              </w:rPr>
              <w:t>Характеризуют Россию как многонациональное</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7"/>
                <w:sz w:val="24"/>
                <w:szCs w:val="24"/>
              </w:rPr>
              <w:t xml:space="preserve">государство. </w:t>
            </w:r>
            <w:r w:rsidRPr="00C7706A">
              <w:rPr>
                <w:rFonts w:ascii="Times New Roman" w:hAnsi="Times New Roman" w:cs="Times New Roman"/>
                <w:sz w:val="24"/>
                <w:szCs w:val="24"/>
              </w:rPr>
              <w:t xml:space="preserve">Раскрывают особенности многонационального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государства. </w:t>
            </w:r>
          </w:p>
          <w:p w:rsidR="00C7706A" w:rsidRDefault="00C7706A" w:rsidP="006A1C97">
            <w:pPr>
              <w:pStyle w:val="aa"/>
              <w:rPr>
                <w:rFonts w:ascii="Times New Roman" w:hAnsi="Times New Roman" w:cs="Times New Roman"/>
                <w:sz w:val="24"/>
                <w:szCs w:val="24"/>
              </w:rPr>
            </w:pPr>
            <w:r w:rsidRPr="00C7706A">
              <w:rPr>
                <w:rFonts w:ascii="Times New Roman" w:hAnsi="Times New Roman" w:cs="Times New Roman"/>
                <w:sz w:val="24"/>
                <w:szCs w:val="24"/>
              </w:rPr>
              <w:t xml:space="preserve">Перечисляют, какие народы проживают в нашей стране, как </w:t>
            </w:r>
          </w:p>
          <w:p w:rsidR="00C7706A" w:rsidRPr="00C7706A" w:rsidRDefault="00C7706A" w:rsidP="006A1C97">
            <w:pPr>
              <w:pStyle w:val="aa"/>
              <w:rPr>
                <w:rFonts w:ascii="Times New Roman" w:hAnsi="Times New Roman" w:cs="Times New Roman"/>
                <w:sz w:val="24"/>
                <w:szCs w:val="24"/>
              </w:rPr>
            </w:pPr>
            <w:r w:rsidRPr="00C7706A">
              <w:rPr>
                <w:rFonts w:ascii="Times New Roman" w:hAnsi="Times New Roman" w:cs="Times New Roman"/>
                <w:spacing w:val="9"/>
                <w:sz w:val="24"/>
                <w:szCs w:val="24"/>
              </w:rPr>
              <w:t>они называются все вместе</w:t>
            </w:r>
          </w:p>
        </w:tc>
        <w:tc>
          <w:tcPr>
            <w:tcW w:w="108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C7706A" w:rsidRPr="00C7706A" w:rsidRDefault="00C7706A" w:rsidP="006A1C97">
            <w:pPr>
              <w:rPr>
                <w:rFonts w:ascii="Times New Roman" w:hAnsi="Times New Roman" w:cs="Times New Roman"/>
                <w:sz w:val="24"/>
                <w:szCs w:val="24"/>
              </w:rPr>
            </w:pPr>
          </w:p>
        </w:tc>
      </w:tr>
    </w:tbl>
    <w:p w:rsidR="00C345A7" w:rsidRPr="00C345A7" w:rsidRDefault="00C345A7" w:rsidP="000029DA">
      <w:pPr>
        <w:pStyle w:val="Default"/>
        <w:rPr>
          <w:b/>
        </w:rPr>
      </w:pPr>
    </w:p>
    <w:p w:rsidR="000029DA" w:rsidRPr="00A35AA0" w:rsidRDefault="000029DA" w:rsidP="000029DA">
      <w:pPr>
        <w:pStyle w:val="Default"/>
        <w:rPr>
          <w:b/>
          <w:u w:val="single"/>
        </w:rPr>
      </w:pPr>
      <w:r w:rsidRPr="00A35AA0">
        <w:rPr>
          <w:b/>
          <w:u w:val="single"/>
        </w:rPr>
        <w:t xml:space="preserve">2.2.2.6. ГЕОГРАФИЯ </w:t>
      </w:r>
    </w:p>
    <w:p w:rsidR="000029DA" w:rsidRPr="00A35AA0" w:rsidRDefault="000029DA" w:rsidP="000029DA">
      <w:pPr>
        <w:pStyle w:val="Default"/>
      </w:pPr>
      <w:r w:rsidRPr="00A35AA0">
        <w:rPr>
          <w:b/>
          <w:bCs/>
        </w:rPr>
        <w:t xml:space="preserve">География Земли </w:t>
      </w:r>
    </w:p>
    <w:p w:rsidR="000029DA" w:rsidRPr="00A35AA0" w:rsidRDefault="000029DA" w:rsidP="000029DA">
      <w:pPr>
        <w:pStyle w:val="Default"/>
      </w:pPr>
      <w:r w:rsidRPr="00A35AA0">
        <w:rPr>
          <w:b/>
          <w:bCs/>
        </w:rPr>
        <w:t xml:space="preserve">Источники географической информации </w:t>
      </w:r>
    </w:p>
    <w:p w:rsidR="000029DA" w:rsidRPr="00A35AA0" w:rsidRDefault="000029DA" w:rsidP="000029DA">
      <w:pPr>
        <w:pStyle w:val="Default"/>
      </w:pPr>
      <w:r w:rsidRPr="00A35AA0">
        <w:rPr>
          <w:b/>
          <w:bCs/>
          <w:i/>
          <w:iCs/>
        </w:rPr>
        <w:t xml:space="preserve">Развитие географических знаний о Земле. </w:t>
      </w:r>
      <w:r w:rsidRPr="00A35AA0">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0029DA" w:rsidRPr="00A35AA0" w:rsidRDefault="000029DA" w:rsidP="000029DA">
      <w:pPr>
        <w:pStyle w:val="Default"/>
      </w:pPr>
      <w:r w:rsidRPr="00A35AA0">
        <w:rPr>
          <w:b/>
          <w:bCs/>
          <w:i/>
          <w:iCs/>
        </w:rPr>
        <w:t xml:space="preserve">Глобус. </w:t>
      </w:r>
      <w:r w:rsidRPr="00A35AA0">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0029DA" w:rsidRPr="00A35AA0" w:rsidRDefault="000029DA" w:rsidP="000029DA">
      <w:pPr>
        <w:pStyle w:val="Default"/>
      </w:pPr>
      <w:r w:rsidRPr="00A35AA0">
        <w:rPr>
          <w:b/>
          <w:bCs/>
          <w:i/>
          <w:iCs/>
        </w:rPr>
        <w:t xml:space="preserve">План местности. </w:t>
      </w:r>
      <w:r w:rsidRPr="00A35AA0">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0029DA" w:rsidRPr="00A35AA0" w:rsidRDefault="000029DA" w:rsidP="000029DA">
      <w:pPr>
        <w:pStyle w:val="Default"/>
      </w:pPr>
      <w:r w:rsidRPr="00A35AA0">
        <w:rPr>
          <w:b/>
          <w:bCs/>
          <w:i/>
          <w:iCs/>
        </w:rPr>
        <w:t xml:space="preserve">Географическая карта — особый источник информации. </w:t>
      </w:r>
      <w:r w:rsidRPr="00A35AA0">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0029DA" w:rsidRPr="00A35AA0" w:rsidRDefault="000029DA" w:rsidP="000029DA">
      <w:pPr>
        <w:pStyle w:val="Default"/>
      </w:pPr>
      <w:r w:rsidRPr="00A35AA0">
        <w:rPr>
          <w:b/>
          <w:bCs/>
          <w:i/>
          <w:iCs/>
        </w:rPr>
        <w:t xml:space="preserve">Географические методы изучения окружающей среды. </w:t>
      </w:r>
      <w:r w:rsidRPr="00A35AA0">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0029DA" w:rsidRPr="00A35AA0" w:rsidRDefault="000029DA" w:rsidP="000029DA">
      <w:pPr>
        <w:pStyle w:val="Default"/>
      </w:pPr>
      <w:r w:rsidRPr="00A35AA0">
        <w:rPr>
          <w:b/>
          <w:bCs/>
        </w:rPr>
        <w:t xml:space="preserve">Природа Земли и человек </w:t>
      </w:r>
    </w:p>
    <w:p w:rsidR="000029DA" w:rsidRPr="00A35AA0" w:rsidRDefault="000029DA" w:rsidP="000029DA">
      <w:pPr>
        <w:pStyle w:val="Default"/>
      </w:pPr>
      <w:r w:rsidRPr="00A35AA0">
        <w:rPr>
          <w:b/>
          <w:bCs/>
          <w:i/>
          <w:iCs/>
        </w:rPr>
        <w:t xml:space="preserve">Земля — планета Солнечной системы. </w:t>
      </w:r>
      <w:r w:rsidRPr="00A35AA0">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w:t>
      </w:r>
      <w:r w:rsidRPr="00A35AA0">
        <w:rPr>
          <w:rFonts w:ascii="Cambria Math" w:hAnsi="Cambria Math" w:cs="Cambria Math"/>
        </w:rPr>
        <w:t>ѐ</w:t>
      </w:r>
      <w:r w:rsidRPr="00A35AA0">
        <w:t xml:space="preserve">нности. Часовые пояса. Влияние Космоса на Землю и жизнь людей. </w:t>
      </w:r>
    </w:p>
    <w:p w:rsidR="000029DA" w:rsidRPr="00A35AA0" w:rsidRDefault="000029DA" w:rsidP="000029DA">
      <w:pPr>
        <w:pStyle w:val="Default"/>
      </w:pPr>
      <w:r w:rsidRPr="00A35AA0">
        <w:rPr>
          <w:b/>
          <w:bCs/>
          <w:i/>
          <w:iCs/>
        </w:rPr>
        <w:t xml:space="preserve">Земная кора и литосфера. Рельеф Земли. </w:t>
      </w:r>
      <w:r w:rsidRPr="00A35AA0">
        <w:t xml:space="preserve">Внутреннее строение Земли, методы его изучения. </w:t>
      </w:r>
    </w:p>
    <w:p w:rsidR="000029DA" w:rsidRPr="00A35AA0" w:rsidRDefault="000029DA" w:rsidP="000029DA">
      <w:pPr>
        <w:pStyle w:val="Default"/>
      </w:pPr>
      <w:r w:rsidRPr="00A35AA0">
        <w:rPr>
          <w:i/>
          <w:iCs/>
        </w:rPr>
        <w:t xml:space="preserve">Земная кора и литосфера. </w:t>
      </w:r>
      <w:r w:rsidRPr="00A35AA0">
        <w:t>Горные породы и полезные ископаемые. Состав земной коры, е</w:t>
      </w:r>
      <w:r w:rsidRPr="00A35AA0">
        <w:rPr>
          <w:rFonts w:ascii="Cambria Math" w:hAnsi="Cambria Math" w:cs="Cambria Math"/>
        </w:rPr>
        <w:t>ѐ</w:t>
      </w:r>
      <w:r w:rsidRPr="00A35AA0">
        <w:t xml:space="preserve">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0029DA" w:rsidRPr="00A35AA0" w:rsidRDefault="000029DA" w:rsidP="000029DA">
      <w:pPr>
        <w:pStyle w:val="Default"/>
      </w:pPr>
      <w:r w:rsidRPr="00A35AA0">
        <w:rPr>
          <w:i/>
          <w:iCs/>
        </w:rPr>
        <w:t xml:space="preserve">Рельеф Земли. </w:t>
      </w:r>
      <w:r w:rsidRPr="00A35AA0">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0029DA" w:rsidRPr="00A35AA0" w:rsidRDefault="000029DA" w:rsidP="000029DA">
      <w:pPr>
        <w:pStyle w:val="Default"/>
      </w:pPr>
      <w:r w:rsidRPr="00A35AA0">
        <w:rPr>
          <w:i/>
          <w:iCs/>
        </w:rPr>
        <w:t xml:space="preserve">Человек и литосфера. </w:t>
      </w:r>
      <w:r w:rsidRPr="00A35AA0">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0029DA" w:rsidRPr="00A35AA0" w:rsidRDefault="000029DA" w:rsidP="000029DA">
      <w:pPr>
        <w:pStyle w:val="Default"/>
      </w:pPr>
      <w:r w:rsidRPr="00A35AA0">
        <w:rPr>
          <w:b/>
          <w:bCs/>
          <w:i/>
          <w:iCs/>
        </w:rPr>
        <w:t xml:space="preserve">Атмосфера </w:t>
      </w:r>
      <w:r w:rsidRPr="00A35AA0">
        <w:t xml:space="preserve">— </w:t>
      </w:r>
      <w:r w:rsidRPr="00A35AA0">
        <w:rPr>
          <w:b/>
          <w:bCs/>
          <w:i/>
          <w:iCs/>
        </w:rPr>
        <w:t xml:space="preserve">воздушная оболочка Земли. </w:t>
      </w:r>
    </w:p>
    <w:p w:rsidR="000029DA" w:rsidRPr="00A35AA0" w:rsidRDefault="000029DA" w:rsidP="000029DA">
      <w:pPr>
        <w:pStyle w:val="Default"/>
      </w:pPr>
      <w:r w:rsidRPr="00A35AA0">
        <w:rPr>
          <w:i/>
          <w:iCs/>
        </w:rPr>
        <w:t xml:space="preserve">Атмосфера. </w:t>
      </w:r>
      <w:r w:rsidRPr="00A35AA0">
        <w:t>Состав атмосферы, е</w:t>
      </w:r>
      <w:r w:rsidRPr="00A35AA0">
        <w:rPr>
          <w:rFonts w:ascii="Cambria Math" w:hAnsi="Cambria Math" w:cs="Cambria Math"/>
        </w:rPr>
        <w:t>ѐ</w:t>
      </w:r>
      <w:r w:rsidRPr="00A35AA0">
        <w:t xml:space="preserve"> структура. Значение атмосферы для жизни на Земле. Нагревание атмосферы, температура воздуха, распределение тепла на Земле. Суточные и </w:t>
      </w:r>
      <w:r w:rsidRPr="00A35AA0">
        <w:lastRenderedPageBreak/>
        <w:t xml:space="preserve">годовые колебания температуры воздуха. Средние температуры. Изменение температуры с высотой. </w:t>
      </w:r>
    </w:p>
    <w:p w:rsidR="000029DA" w:rsidRPr="00A35AA0" w:rsidRDefault="000029DA" w:rsidP="000029DA">
      <w:pPr>
        <w:pStyle w:val="Default"/>
      </w:pPr>
      <w:r w:rsidRPr="00A35AA0">
        <w:t>Влага в атмосфере. Облачность, е</w:t>
      </w:r>
      <w:r w:rsidRPr="00A35AA0">
        <w:rPr>
          <w:rFonts w:ascii="Cambria Math" w:hAnsi="Cambria Math" w:cs="Cambria Math"/>
        </w:rPr>
        <w:t>ѐ</w:t>
      </w:r>
      <w:r w:rsidRPr="00A35AA0">
        <w:t xml:space="preserve">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0029DA" w:rsidRPr="00A35AA0" w:rsidRDefault="000029DA" w:rsidP="000029DA">
      <w:pPr>
        <w:pStyle w:val="Default"/>
      </w:pPr>
      <w:r w:rsidRPr="00A35AA0">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0029DA" w:rsidRPr="00A35AA0" w:rsidRDefault="000029DA" w:rsidP="000029DA">
      <w:pPr>
        <w:pStyle w:val="Default"/>
      </w:pPr>
      <w:r w:rsidRPr="00A35AA0">
        <w:rPr>
          <w:i/>
          <w:iCs/>
        </w:rPr>
        <w:t xml:space="preserve">Погода и климат. </w:t>
      </w:r>
      <w:r w:rsidRPr="00A35AA0">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0029DA" w:rsidRPr="00A35AA0" w:rsidRDefault="000029DA" w:rsidP="000029DA">
      <w:pPr>
        <w:pStyle w:val="Default"/>
      </w:pPr>
      <w:r w:rsidRPr="00A35AA0">
        <w:rPr>
          <w:i/>
          <w:iCs/>
        </w:rPr>
        <w:t xml:space="preserve">Человек и атмосфера. </w:t>
      </w:r>
      <w:r w:rsidRPr="00A35AA0">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0029DA" w:rsidRPr="00A35AA0" w:rsidRDefault="000029DA" w:rsidP="000029DA">
      <w:pPr>
        <w:pStyle w:val="Default"/>
      </w:pPr>
      <w:r w:rsidRPr="00A35AA0">
        <w:rPr>
          <w:b/>
          <w:bCs/>
          <w:i/>
          <w:iCs/>
        </w:rPr>
        <w:t xml:space="preserve">Гидросфера </w:t>
      </w:r>
      <w:r w:rsidRPr="00A35AA0">
        <w:t xml:space="preserve">— </w:t>
      </w:r>
      <w:r w:rsidRPr="00A35AA0">
        <w:rPr>
          <w:b/>
          <w:bCs/>
          <w:i/>
          <w:iCs/>
        </w:rPr>
        <w:t xml:space="preserve">водная оболочка Земли. </w:t>
      </w:r>
    </w:p>
    <w:p w:rsidR="000029DA" w:rsidRPr="00A35AA0" w:rsidRDefault="000029DA" w:rsidP="000029DA">
      <w:pPr>
        <w:pStyle w:val="Default"/>
      </w:pPr>
      <w:r w:rsidRPr="00A35AA0">
        <w:rPr>
          <w:i/>
          <w:iCs/>
        </w:rPr>
        <w:t xml:space="preserve">Вода на Земле. </w:t>
      </w:r>
      <w:r w:rsidRPr="00A35AA0">
        <w:t xml:space="preserve">Части гидросферы. Мировой круговорот воды. </w:t>
      </w:r>
    </w:p>
    <w:p w:rsidR="000029DA" w:rsidRPr="00A35AA0" w:rsidRDefault="000029DA" w:rsidP="000029DA">
      <w:pPr>
        <w:pStyle w:val="Default"/>
      </w:pPr>
      <w:r w:rsidRPr="00A35AA0">
        <w:rPr>
          <w:i/>
          <w:iCs/>
        </w:rPr>
        <w:t xml:space="preserve">Океаны. </w:t>
      </w:r>
      <w:r w:rsidRPr="00A35AA0">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0029DA" w:rsidRPr="00A35AA0" w:rsidRDefault="000029DA" w:rsidP="000029DA">
      <w:pPr>
        <w:pStyle w:val="Default"/>
      </w:pPr>
      <w:r w:rsidRPr="00A35AA0">
        <w:rPr>
          <w:i/>
          <w:iCs/>
        </w:rPr>
        <w:t xml:space="preserve">Воды суши. </w:t>
      </w:r>
      <w:r w:rsidRPr="00A35AA0">
        <w:t>Реки Земли — их общие черты и различия. Речная система. Питание и режим рек. Оз</w:t>
      </w:r>
      <w:r w:rsidRPr="00A35AA0">
        <w:rPr>
          <w:rFonts w:ascii="Cambria Math" w:hAnsi="Cambria Math" w:cs="Cambria Math"/>
        </w:rPr>
        <w:t>ѐ</w:t>
      </w:r>
      <w:r w:rsidRPr="00A35AA0">
        <w:t xml:space="preserve">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0029DA" w:rsidRPr="00A35AA0" w:rsidRDefault="000029DA" w:rsidP="000029DA">
      <w:pPr>
        <w:pStyle w:val="Default"/>
      </w:pPr>
      <w:r w:rsidRPr="00A35AA0">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0029DA" w:rsidRPr="00A35AA0" w:rsidRDefault="000029DA" w:rsidP="000029DA">
      <w:pPr>
        <w:pStyle w:val="Default"/>
      </w:pPr>
      <w:r w:rsidRPr="00A35AA0">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F44BC1" w:rsidRPr="00A35AA0" w:rsidRDefault="000029DA" w:rsidP="00F44BC1">
      <w:pPr>
        <w:pStyle w:val="Default"/>
      </w:pPr>
      <w:r w:rsidRPr="00A35AA0">
        <w:rPr>
          <w:i/>
          <w:iCs/>
        </w:rPr>
        <w:t xml:space="preserve">Человек и гидросфера. </w:t>
      </w:r>
      <w:r w:rsidRPr="00A35AA0">
        <w:t xml:space="preserve">Источники пресной воды на Земле. Проблемы, связанные с ограниченными запасами пресной воды на Земле, и пути их решения </w:t>
      </w:r>
      <w:r w:rsidR="00F44BC1" w:rsidRPr="00A35AA0">
        <w:t xml:space="preserve">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F44BC1" w:rsidRPr="00A35AA0" w:rsidRDefault="00F44BC1" w:rsidP="00F44BC1">
      <w:pPr>
        <w:pStyle w:val="Default"/>
      </w:pPr>
      <w:r w:rsidRPr="00A35AA0">
        <w:rPr>
          <w:b/>
          <w:bCs/>
          <w:i/>
          <w:iCs/>
        </w:rPr>
        <w:t xml:space="preserve">Биосфера Земли. </w:t>
      </w:r>
      <w:r w:rsidRPr="00A35AA0">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F44BC1" w:rsidRPr="00A35AA0" w:rsidRDefault="00F44BC1" w:rsidP="00F44BC1">
      <w:pPr>
        <w:pStyle w:val="Default"/>
      </w:pPr>
      <w:r w:rsidRPr="00A35AA0">
        <w:rPr>
          <w:b/>
          <w:bCs/>
          <w:i/>
          <w:iCs/>
        </w:rPr>
        <w:lastRenderedPageBreak/>
        <w:t xml:space="preserve">Почва как особое природное образование. </w:t>
      </w:r>
      <w:r w:rsidRPr="00A35AA0">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F44BC1" w:rsidRPr="00A35AA0" w:rsidRDefault="00F44BC1" w:rsidP="00F44BC1">
      <w:pPr>
        <w:pStyle w:val="Default"/>
      </w:pPr>
      <w:r w:rsidRPr="00A35AA0">
        <w:rPr>
          <w:b/>
          <w:bCs/>
          <w:i/>
          <w:iCs/>
        </w:rPr>
        <w:t xml:space="preserve">Географическая оболочка Земли. </w:t>
      </w:r>
      <w:r w:rsidRPr="00A35AA0">
        <w:t>Строение, свойства и закономерности географической оболочки, взаимосвязи между е</w:t>
      </w:r>
      <w:r w:rsidRPr="00A35AA0">
        <w:rPr>
          <w:rFonts w:ascii="Cambria Math" w:hAnsi="Cambria Math" w:cs="Cambria Math"/>
        </w:rPr>
        <w:t>ѐ</w:t>
      </w:r>
      <w:r w:rsidRPr="00A35AA0">
        <w:t xml:space="preserve">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F44BC1" w:rsidRPr="00A35AA0" w:rsidRDefault="00F44BC1" w:rsidP="00F44BC1">
      <w:pPr>
        <w:pStyle w:val="Default"/>
      </w:pPr>
      <w:r w:rsidRPr="00A35AA0">
        <w:rPr>
          <w:b/>
          <w:bCs/>
        </w:rPr>
        <w:t xml:space="preserve">Население Земли </w:t>
      </w:r>
    </w:p>
    <w:p w:rsidR="00F44BC1" w:rsidRPr="00A35AA0" w:rsidRDefault="00F44BC1" w:rsidP="00F44BC1">
      <w:pPr>
        <w:pStyle w:val="Default"/>
      </w:pPr>
      <w:r w:rsidRPr="00A35AA0">
        <w:rPr>
          <w:b/>
          <w:bCs/>
          <w:i/>
          <w:iCs/>
        </w:rPr>
        <w:t xml:space="preserve">Заселение человеком Земли. Расы. </w:t>
      </w:r>
      <w:r w:rsidRPr="00A35AA0">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F44BC1" w:rsidRPr="00A35AA0" w:rsidRDefault="00F44BC1" w:rsidP="00F44BC1">
      <w:pPr>
        <w:pStyle w:val="Default"/>
      </w:pPr>
      <w:r w:rsidRPr="00A35AA0">
        <w:rPr>
          <w:b/>
          <w:bCs/>
          <w:i/>
          <w:iCs/>
        </w:rPr>
        <w:t>Численность населения Земли, е</w:t>
      </w:r>
      <w:r w:rsidRPr="00A35AA0">
        <w:rPr>
          <w:rFonts w:ascii="Cambria Math" w:hAnsi="Cambria Math" w:cs="Cambria Math"/>
          <w:b/>
          <w:bCs/>
          <w:i/>
          <w:iCs/>
        </w:rPr>
        <w:t>ѐ</w:t>
      </w:r>
      <w:r w:rsidRPr="00A35AA0">
        <w:rPr>
          <w:b/>
          <w:bCs/>
          <w:i/>
          <w:iCs/>
        </w:rPr>
        <w:t xml:space="preserve"> изменение во времени. </w:t>
      </w:r>
    </w:p>
    <w:p w:rsidR="00F44BC1" w:rsidRPr="00A35AA0" w:rsidRDefault="00F44BC1" w:rsidP="00F44BC1">
      <w:pPr>
        <w:pStyle w:val="Default"/>
      </w:pPr>
      <w:r w:rsidRPr="00A35AA0">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F44BC1" w:rsidRPr="00A35AA0" w:rsidRDefault="00F44BC1" w:rsidP="00F44BC1">
      <w:pPr>
        <w:pStyle w:val="Default"/>
      </w:pPr>
      <w:r w:rsidRPr="00A35AA0">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F44BC1" w:rsidRPr="00A35AA0" w:rsidRDefault="00F44BC1" w:rsidP="00F44BC1">
      <w:pPr>
        <w:pStyle w:val="Default"/>
      </w:pPr>
      <w:r w:rsidRPr="00A35AA0">
        <w:rPr>
          <w:b/>
          <w:bCs/>
          <w:i/>
          <w:iCs/>
        </w:rPr>
        <w:t xml:space="preserve">Размещение людей на Земле. </w:t>
      </w:r>
      <w:r w:rsidRPr="00A35AA0">
        <w:t>Показатель плотности населения. Среднемировая плотность населения и е</w:t>
      </w:r>
      <w:r w:rsidRPr="00A35AA0">
        <w:rPr>
          <w:rFonts w:ascii="Cambria Math" w:hAnsi="Cambria Math" w:cs="Cambria Math"/>
        </w:rPr>
        <w:t>ѐ</w:t>
      </w:r>
      <w:r w:rsidRPr="00A35AA0">
        <w:t xml:space="preserve"> изменение со временем. Карта плотности населения. Неравномерность размещения населения мира. </w:t>
      </w:r>
    </w:p>
    <w:p w:rsidR="00F44BC1" w:rsidRPr="00A35AA0" w:rsidRDefault="00F44BC1" w:rsidP="00F44BC1">
      <w:pPr>
        <w:pStyle w:val="Default"/>
      </w:pPr>
      <w:r w:rsidRPr="00A35AA0">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F44BC1" w:rsidRPr="00A35AA0" w:rsidRDefault="00F44BC1" w:rsidP="00F44BC1">
      <w:pPr>
        <w:pStyle w:val="Default"/>
      </w:pPr>
      <w:r w:rsidRPr="00A35AA0">
        <w:rPr>
          <w:b/>
          <w:bCs/>
          <w:i/>
          <w:iCs/>
        </w:rPr>
        <w:t xml:space="preserve">Народы и религии мира. </w:t>
      </w:r>
      <w:r w:rsidRPr="00A35AA0">
        <w:t xml:space="preserve">Народ. Языковые семьи. География народов и языков. Карта народов мира. Мировые и национальные религии, их география. </w:t>
      </w:r>
    </w:p>
    <w:p w:rsidR="000029DA" w:rsidRPr="00A35AA0" w:rsidRDefault="00F44BC1" w:rsidP="00F44BC1">
      <w:pPr>
        <w:pStyle w:val="Default"/>
      </w:pPr>
      <w:r w:rsidRPr="00A35AA0">
        <w:rPr>
          <w:b/>
          <w:bCs/>
          <w:i/>
          <w:iCs/>
        </w:rPr>
        <w:t xml:space="preserve">Хозяйственная деятельность людей. </w:t>
      </w:r>
      <w:r w:rsidRPr="00A35AA0">
        <w:t>Понятие о современном хозяйстве, его составе. Основные виды хозяйственной деятельности людей, их география.</w:t>
      </w:r>
    </w:p>
    <w:p w:rsidR="00F44BC1" w:rsidRPr="00A35AA0" w:rsidRDefault="00F44BC1" w:rsidP="00F44BC1">
      <w:pPr>
        <w:pStyle w:val="Default"/>
      </w:pPr>
      <w:r w:rsidRPr="00A35AA0">
        <w:rPr>
          <w:b/>
          <w:bCs/>
          <w:i/>
          <w:iCs/>
        </w:rPr>
        <w:t xml:space="preserve">Городское и сельское население. </w:t>
      </w:r>
      <w:r w:rsidRPr="00A35AA0">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w:t>
      </w:r>
    </w:p>
    <w:p w:rsidR="00F44BC1" w:rsidRPr="00A35AA0" w:rsidRDefault="00F44BC1" w:rsidP="00F44BC1">
      <w:pPr>
        <w:pStyle w:val="Default"/>
      </w:pPr>
      <w:r w:rsidRPr="00A35AA0">
        <w:rPr>
          <w:b/>
          <w:bCs/>
        </w:rPr>
        <w:t xml:space="preserve">Материки, океаны и страны </w:t>
      </w:r>
    </w:p>
    <w:p w:rsidR="00F44BC1" w:rsidRPr="00A35AA0" w:rsidRDefault="00F44BC1" w:rsidP="00F44BC1">
      <w:pPr>
        <w:pStyle w:val="Default"/>
      </w:pPr>
      <w:r w:rsidRPr="00A35AA0">
        <w:rPr>
          <w:b/>
          <w:bCs/>
          <w:i/>
          <w:iCs/>
        </w:rPr>
        <w:t xml:space="preserve">Современный облик Земли: планетарные географические закономерности. </w:t>
      </w:r>
      <w:r w:rsidRPr="00A35AA0">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F44BC1" w:rsidRPr="00A35AA0" w:rsidRDefault="00F44BC1" w:rsidP="00F44BC1">
      <w:pPr>
        <w:pStyle w:val="Default"/>
      </w:pPr>
      <w:r w:rsidRPr="00A35AA0">
        <w:rPr>
          <w:b/>
          <w:bCs/>
          <w:i/>
          <w:iCs/>
        </w:rPr>
        <w:t xml:space="preserve">Материки, океаны и страны. </w:t>
      </w:r>
      <w:r w:rsidRPr="00A35AA0">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F44BC1" w:rsidRPr="00A35AA0" w:rsidRDefault="00F44BC1" w:rsidP="00F44BC1">
      <w:pPr>
        <w:pStyle w:val="Default"/>
      </w:pPr>
      <w:r w:rsidRPr="00A35AA0">
        <w:lastRenderedPageBreak/>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F44BC1" w:rsidRPr="00A35AA0" w:rsidRDefault="00F44BC1" w:rsidP="00F44BC1">
      <w:pPr>
        <w:pStyle w:val="Default"/>
      </w:pPr>
      <w:r w:rsidRPr="00A35AA0">
        <w:t xml:space="preserve">Историко-культурные районы мира. Памятники природного и культурного наследия человечества. </w:t>
      </w:r>
    </w:p>
    <w:p w:rsidR="00F44BC1" w:rsidRPr="00A35AA0" w:rsidRDefault="00F44BC1" w:rsidP="00F44BC1">
      <w:pPr>
        <w:pStyle w:val="Default"/>
      </w:pPr>
      <w:r w:rsidRPr="00A35AA0">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F44BC1" w:rsidRPr="00A35AA0" w:rsidRDefault="00F44BC1" w:rsidP="00F44BC1">
      <w:pPr>
        <w:pStyle w:val="Default"/>
      </w:pPr>
      <w:r w:rsidRPr="00A35AA0">
        <w:rPr>
          <w:b/>
          <w:bCs/>
        </w:rPr>
        <w:t xml:space="preserve">География России </w:t>
      </w:r>
    </w:p>
    <w:p w:rsidR="00F44BC1" w:rsidRPr="00A35AA0" w:rsidRDefault="00F44BC1" w:rsidP="00F44BC1">
      <w:pPr>
        <w:pStyle w:val="Default"/>
      </w:pPr>
      <w:r w:rsidRPr="00A35AA0">
        <w:rPr>
          <w:b/>
          <w:bCs/>
        </w:rPr>
        <w:t xml:space="preserve">Особенности географического положения России </w:t>
      </w:r>
      <w:r w:rsidRPr="00A35AA0">
        <w:rPr>
          <w:b/>
          <w:bCs/>
          <w:i/>
          <w:iCs/>
        </w:rPr>
        <w:t xml:space="preserve">Географическое положение России. </w:t>
      </w:r>
      <w:r w:rsidRPr="00A35AA0">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w:t>
      </w:r>
      <w:r w:rsidRPr="00A35AA0">
        <w:rPr>
          <w:rFonts w:ascii="Cambria Math" w:hAnsi="Cambria Math" w:cs="Cambria Math"/>
        </w:rPr>
        <w:t>ѐ</w:t>
      </w:r>
      <w:r w:rsidRPr="00A35AA0">
        <w:t xml:space="preserve"> хозяйства. </w:t>
      </w:r>
    </w:p>
    <w:p w:rsidR="00F44BC1" w:rsidRPr="00A35AA0" w:rsidRDefault="00F44BC1" w:rsidP="00F44BC1">
      <w:pPr>
        <w:pStyle w:val="Default"/>
      </w:pPr>
      <w:r w:rsidRPr="00A35AA0">
        <w:rPr>
          <w:b/>
          <w:bCs/>
          <w:i/>
          <w:iCs/>
        </w:rPr>
        <w:t xml:space="preserve">Границы России. </w:t>
      </w:r>
      <w:r w:rsidRPr="00A35AA0">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F44BC1" w:rsidRPr="00A35AA0" w:rsidRDefault="00F44BC1" w:rsidP="00F44BC1">
      <w:pPr>
        <w:pStyle w:val="Default"/>
      </w:pPr>
      <w:r w:rsidRPr="00A35AA0">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F44BC1" w:rsidRPr="00A35AA0" w:rsidRDefault="00F44BC1" w:rsidP="00F44BC1">
      <w:pPr>
        <w:pStyle w:val="Default"/>
      </w:pPr>
      <w:r w:rsidRPr="00A35AA0">
        <w:rPr>
          <w:b/>
          <w:bCs/>
          <w:i/>
          <w:iCs/>
        </w:rPr>
        <w:t xml:space="preserve">История освоения и изучения территории России. </w:t>
      </w:r>
      <w:r w:rsidRPr="00A35AA0">
        <w:t xml:space="preserve">Формирование и освоение государственной территории России. Выявление изменений границ страны на разных исторических этапах. </w:t>
      </w:r>
    </w:p>
    <w:p w:rsidR="00F44BC1" w:rsidRPr="00A35AA0" w:rsidRDefault="00F44BC1" w:rsidP="00F44BC1">
      <w:pPr>
        <w:pStyle w:val="Default"/>
      </w:pPr>
      <w:r w:rsidRPr="00A35AA0">
        <w:rPr>
          <w:b/>
          <w:bCs/>
          <w:i/>
          <w:iCs/>
        </w:rPr>
        <w:t xml:space="preserve">Современное административно-территориальное устройство страны. </w:t>
      </w:r>
      <w:r w:rsidRPr="00A35AA0">
        <w:t xml:space="preserve">Федеративное устройство страны. Субъекты Российской Федерации, их равноправие и разнообразие. Федеральные округа. </w:t>
      </w:r>
    </w:p>
    <w:p w:rsidR="00F44BC1" w:rsidRPr="00A35AA0" w:rsidRDefault="00F44BC1" w:rsidP="00F44BC1">
      <w:pPr>
        <w:pStyle w:val="Default"/>
      </w:pPr>
      <w:r w:rsidRPr="00A35AA0">
        <w:rPr>
          <w:b/>
          <w:bCs/>
        </w:rPr>
        <w:t xml:space="preserve">Природа России </w:t>
      </w:r>
    </w:p>
    <w:p w:rsidR="00F44BC1" w:rsidRPr="00A35AA0" w:rsidRDefault="00F44BC1" w:rsidP="00F44BC1">
      <w:pPr>
        <w:pStyle w:val="Default"/>
      </w:pPr>
      <w:r w:rsidRPr="00A35AA0">
        <w:rPr>
          <w:b/>
          <w:bCs/>
          <w:i/>
          <w:iCs/>
        </w:rPr>
        <w:t xml:space="preserve">Природные условия и ресурсы России. </w:t>
      </w:r>
      <w:r w:rsidRPr="00A35AA0">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F44BC1" w:rsidRPr="00A35AA0" w:rsidRDefault="00F44BC1" w:rsidP="00F44BC1">
      <w:pPr>
        <w:pStyle w:val="Default"/>
      </w:pPr>
      <w:r w:rsidRPr="00A35AA0">
        <w:rPr>
          <w:b/>
          <w:bCs/>
          <w:i/>
          <w:iCs/>
        </w:rPr>
        <w:t xml:space="preserve">Геологическое строение, рельеф и полезные ископаемые. </w:t>
      </w:r>
      <w:r w:rsidRPr="00A35AA0">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w:t>
      </w:r>
    </w:p>
    <w:p w:rsidR="00F44BC1" w:rsidRPr="00A35AA0" w:rsidRDefault="00F44BC1" w:rsidP="00F44BC1">
      <w:pPr>
        <w:pStyle w:val="Default"/>
      </w:pPr>
      <w:r w:rsidRPr="00A35AA0">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F44BC1" w:rsidRPr="00A35AA0" w:rsidRDefault="00F44BC1" w:rsidP="00F44BC1">
      <w:pPr>
        <w:pStyle w:val="Default"/>
      </w:pPr>
      <w:r w:rsidRPr="00A35AA0">
        <w:rPr>
          <w:b/>
          <w:bCs/>
          <w:i/>
          <w:iCs/>
        </w:rPr>
        <w:t xml:space="preserve">Климат и климатические ресурсы. </w:t>
      </w:r>
      <w:r w:rsidRPr="00A35AA0">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F44BC1" w:rsidRPr="00A35AA0" w:rsidRDefault="00F44BC1" w:rsidP="00F44BC1">
      <w:pPr>
        <w:pStyle w:val="Default"/>
      </w:pPr>
      <w:r w:rsidRPr="00A35AA0">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w:t>
      </w:r>
      <w:r w:rsidRPr="00A35AA0">
        <w:lastRenderedPageBreak/>
        <w:t xml:space="preserve">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F44BC1" w:rsidRPr="00A35AA0" w:rsidRDefault="00F44BC1" w:rsidP="00F44BC1">
      <w:pPr>
        <w:pStyle w:val="Default"/>
      </w:pPr>
      <w:r w:rsidRPr="00A35AA0">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F44BC1" w:rsidRPr="00A35AA0" w:rsidRDefault="00F44BC1" w:rsidP="00F44BC1">
      <w:pPr>
        <w:pStyle w:val="Default"/>
      </w:pPr>
      <w:r w:rsidRPr="00A35AA0">
        <w:rPr>
          <w:b/>
          <w:bCs/>
          <w:i/>
          <w:iCs/>
        </w:rPr>
        <w:t xml:space="preserve">Внутренние воды и водные ресурсы. </w:t>
      </w:r>
      <w:r w:rsidRPr="00A35AA0">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w:t>
      </w:r>
      <w:r w:rsidRPr="00A35AA0">
        <w:rPr>
          <w:rFonts w:ascii="Cambria Math" w:hAnsi="Cambria Math" w:cs="Cambria Math"/>
        </w:rPr>
        <w:t>ѐ</w:t>
      </w:r>
      <w:r w:rsidRPr="00A35AA0">
        <w:t xml:space="preserve"> хозяйственного использования. </w:t>
      </w:r>
    </w:p>
    <w:p w:rsidR="00F44BC1" w:rsidRPr="00A35AA0" w:rsidRDefault="00F44BC1" w:rsidP="00F44BC1">
      <w:pPr>
        <w:pStyle w:val="Default"/>
      </w:pPr>
      <w:r w:rsidRPr="00A35AA0">
        <w:t>Крупнейшие оз</w:t>
      </w:r>
      <w:r w:rsidRPr="00A35AA0">
        <w:rPr>
          <w:rFonts w:ascii="Cambria Math" w:hAnsi="Cambria Math" w:cs="Cambria Math"/>
        </w:rPr>
        <w:t>ѐ</w:t>
      </w:r>
      <w:r w:rsidRPr="00A35AA0">
        <w:t xml:space="preserve">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F44BC1" w:rsidRPr="00A35AA0" w:rsidRDefault="00F44BC1" w:rsidP="00F44BC1">
      <w:pPr>
        <w:pStyle w:val="Default"/>
      </w:pPr>
      <w:r w:rsidRPr="00A35AA0">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44BC1" w:rsidRPr="00A35AA0" w:rsidRDefault="00F44BC1" w:rsidP="00F44BC1">
      <w:pPr>
        <w:pStyle w:val="Default"/>
      </w:pPr>
      <w:r w:rsidRPr="00A35AA0">
        <w:rPr>
          <w:b/>
          <w:bCs/>
          <w:i/>
          <w:iCs/>
        </w:rPr>
        <w:t xml:space="preserve">Почва и почвенные ресурсы. </w:t>
      </w:r>
      <w:r w:rsidRPr="00A35AA0">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F44BC1" w:rsidRPr="00A35AA0" w:rsidRDefault="00F44BC1" w:rsidP="00F44BC1">
      <w:pPr>
        <w:pStyle w:val="Default"/>
      </w:pPr>
      <w:r w:rsidRPr="00A35AA0">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F44BC1" w:rsidRPr="00A35AA0" w:rsidRDefault="00F44BC1" w:rsidP="00F44BC1">
      <w:pPr>
        <w:pStyle w:val="Default"/>
      </w:pPr>
      <w:r w:rsidRPr="00A35AA0">
        <w:rPr>
          <w:b/>
          <w:bCs/>
          <w:i/>
          <w:iCs/>
        </w:rPr>
        <w:t xml:space="preserve">Растительный и животный мир. Биологические ресурсы. </w:t>
      </w:r>
      <w:r w:rsidRPr="00A35AA0">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F44BC1" w:rsidRPr="00A35AA0" w:rsidRDefault="00F44BC1" w:rsidP="00F44BC1">
      <w:pPr>
        <w:pStyle w:val="Default"/>
      </w:pPr>
      <w:r w:rsidRPr="00A35AA0">
        <w:rPr>
          <w:b/>
          <w:bCs/>
          <w:i/>
          <w:iCs/>
        </w:rPr>
        <w:t xml:space="preserve">Природно-хозяйственные зоны. </w:t>
      </w:r>
      <w:r w:rsidRPr="00A35AA0">
        <w:t xml:space="preserve">Природно-хозяйственные зоны России: взаимосвязь и взаимообусловленность </w:t>
      </w:r>
    </w:p>
    <w:p w:rsidR="00F44BC1" w:rsidRPr="00A35AA0" w:rsidRDefault="00F44BC1" w:rsidP="00F44BC1">
      <w:pPr>
        <w:pStyle w:val="Default"/>
      </w:pPr>
      <w:r w:rsidRPr="00A35AA0">
        <w:t xml:space="preserve">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F44BC1" w:rsidRPr="00A35AA0" w:rsidRDefault="00F44BC1" w:rsidP="00F44BC1">
      <w:pPr>
        <w:pStyle w:val="Default"/>
      </w:pPr>
      <w:r w:rsidRPr="00A35AA0">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F44BC1" w:rsidRPr="00A35AA0" w:rsidRDefault="00F44BC1" w:rsidP="00F44BC1">
      <w:pPr>
        <w:pStyle w:val="Default"/>
      </w:pPr>
      <w:r w:rsidRPr="00A35AA0">
        <w:rPr>
          <w:b/>
          <w:bCs/>
        </w:rPr>
        <w:t xml:space="preserve">Население России </w:t>
      </w:r>
    </w:p>
    <w:p w:rsidR="00F44BC1" w:rsidRPr="00A35AA0" w:rsidRDefault="00F44BC1" w:rsidP="00F44BC1">
      <w:pPr>
        <w:pStyle w:val="Default"/>
      </w:pPr>
      <w:r w:rsidRPr="00A35AA0">
        <w:rPr>
          <w:b/>
          <w:bCs/>
          <w:i/>
          <w:iCs/>
        </w:rPr>
        <w:t xml:space="preserve">Численность населения России. </w:t>
      </w:r>
      <w:r w:rsidRPr="00A35AA0">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w:t>
      </w:r>
      <w:r w:rsidRPr="00A35AA0">
        <w:rPr>
          <w:rFonts w:ascii="Cambria Math" w:hAnsi="Cambria Math" w:cs="Cambria Math"/>
        </w:rPr>
        <w:t>ѐ</w:t>
      </w:r>
      <w:r w:rsidRPr="00A35AA0">
        <w:t>отдельных территорий. Прогнозирование изменения численности населения России и е</w:t>
      </w:r>
      <w:r w:rsidRPr="00A35AA0">
        <w:rPr>
          <w:rFonts w:ascii="Cambria Math" w:hAnsi="Cambria Math" w:cs="Cambria Math"/>
        </w:rPr>
        <w:t>ѐ</w:t>
      </w:r>
      <w:r w:rsidRPr="00A35AA0">
        <w:t xml:space="preserve"> отдельных территорий. </w:t>
      </w:r>
    </w:p>
    <w:p w:rsidR="00F44BC1" w:rsidRPr="00A35AA0" w:rsidRDefault="00F44BC1" w:rsidP="00F44BC1">
      <w:pPr>
        <w:pStyle w:val="Default"/>
      </w:pPr>
      <w:r w:rsidRPr="00A35AA0">
        <w:rPr>
          <w:b/>
          <w:bCs/>
          <w:i/>
          <w:iCs/>
        </w:rPr>
        <w:t xml:space="preserve">Половой и возрастной состав населения страны. </w:t>
      </w:r>
      <w:r w:rsidRPr="00A35AA0">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F44BC1" w:rsidRPr="00A35AA0" w:rsidRDefault="00F44BC1" w:rsidP="00F44BC1">
      <w:pPr>
        <w:pStyle w:val="Default"/>
      </w:pPr>
      <w:r w:rsidRPr="00A35AA0">
        <w:rPr>
          <w:b/>
          <w:bCs/>
          <w:i/>
          <w:iCs/>
        </w:rPr>
        <w:lastRenderedPageBreak/>
        <w:t xml:space="preserve">Народы и религии России. </w:t>
      </w:r>
      <w:r w:rsidRPr="00A35AA0">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F44BC1" w:rsidRPr="00A35AA0" w:rsidRDefault="00F44BC1" w:rsidP="00F44BC1">
      <w:pPr>
        <w:pStyle w:val="Default"/>
      </w:pPr>
      <w:r w:rsidRPr="00A35AA0">
        <w:rPr>
          <w:b/>
          <w:bCs/>
          <w:i/>
          <w:iCs/>
        </w:rPr>
        <w:t xml:space="preserve">Особенности размещения населения России. </w:t>
      </w:r>
      <w:r w:rsidRPr="00A35AA0">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F44BC1" w:rsidRPr="00A35AA0" w:rsidRDefault="00F44BC1" w:rsidP="00F44BC1">
      <w:pPr>
        <w:pStyle w:val="Default"/>
      </w:pPr>
      <w:r w:rsidRPr="00A35AA0">
        <w:rPr>
          <w:b/>
          <w:bCs/>
          <w:i/>
          <w:iCs/>
        </w:rPr>
        <w:t xml:space="preserve">Миграции населения России. </w:t>
      </w:r>
      <w:r w:rsidRPr="00A35AA0">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F44BC1" w:rsidRPr="00A35AA0" w:rsidRDefault="00F44BC1" w:rsidP="00F44BC1">
      <w:pPr>
        <w:pStyle w:val="Default"/>
      </w:pPr>
      <w:r w:rsidRPr="00A35AA0">
        <w:rPr>
          <w:b/>
          <w:bCs/>
          <w:i/>
          <w:iCs/>
        </w:rPr>
        <w:t xml:space="preserve">Человеческий капитал страны. </w:t>
      </w:r>
      <w:r w:rsidRPr="00A35AA0">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F44BC1" w:rsidRPr="00A35AA0" w:rsidRDefault="00F44BC1" w:rsidP="00F44BC1">
      <w:pPr>
        <w:pStyle w:val="Default"/>
      </w:pPr>
      <w:r w:rsidRPr="00A35AA0">
        <w:rPr>
          <w:b/>
          <w:bCs/>
        </w:rPr>
        <w:t xml:space="preserve">Хозяйство России </w:t>
      </w:r>
    </w:p>
    <w:p w:rsidR="00F44BC1" w:rsidRPr="00A35AA0" w:rsidRDefault="00F44BC1" w:rsidP="00F44BC1">
      <w:pPr>
        <w:pStyle w:val="Default"/>
      </w:pPr>
      <w:r w:rsidRPr="00A35AA0">
        <w:rPr>
          <w:b/>
          <w:bCs/>
          <w:i/>
          <w:iCs/>
        </w:rPr>
        <w:t xml:space="preserve">Особенности хозяйства России. </w:t>
      </w:r>
      <w:r w:rsidRPr="00A35AA0">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w:t>
      </w:r>
      <w:r w:rsidRPr="00A35AA0">
        <w:rPr>
          <w:rFonts w:ascii="Cambria Math" w:hAnsi="Cambria Math" w:cs="Cambria Math"/>
        </w:rPr>
        <w:t>ѐ</w:t>
      </w:r>
      <w:r w:rsidRPr="00A35AA0">
        <w:t xml:space="preserve"> хозяйства. Анализ экономических карт для определения типов территориальной структуры хозяйства. </w:t>
      </w:r>
    </w:p>
    <w:p w:rsidR="00F44BC1" w:rsidRPr="00A35AA0" w:rsidRDefault="00F44BC1" w:rsidP="00F44BC1">
      <w:pPr>
        <w:pStyle w:val="Default"/>
      </w:pPr>
      <w:r w:rsidRPr="00A35AA0">
        <w:rPr>
          <w:b/>
          <w:bCs/>
          <w:i/>
          <w:iCs/>
        </w:rPr>
        <w:t xml:space="preserve">Производственный капитал. </w:t>
      </w:r>
      <w:r w:rsidRPr="00A35AA0">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F44BC1" w:rsidRPr="00A35AA0" w:rsidRDefault="00F44BC1" w:rsidP="00F44BC1">
      <w:pPr>
        <w:pStyle w:val="Default"/>
      </w:pPr>
      <w:r w:rsidRPr="00A35AA0">
        <w:rPr>
          <w:b/>
          <w:bCs/>
          <w:i/>
          <w:iCs/>
        </w:rPr>
        <w:t xml:space="preserve">Топливно-энергетический комплекс (ТЭК). </w:t>
      </w:r>
      <w:r w:rsidRPr="00A35AA0">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F44BC1" w:rsidRPr="00A35AA0" w:rsidRDefault="00F44BC1" w:rsidP="00F44BC1">
      <w:pPr>
        <w:pStyle w:val="Default"/>
      </w:pPr>
      <w:r w:rsidRPr="00A35AA0">
        <w:rPr>
          <w:b/>
          <w:bCs/>
          <w:i/>
          <w:iCs/>
        </w:rPr>
        <w:t xml:space="preserve">Машиностроение. </w:t>
      </w:r>
      <w:r w:rsidRPr="00A35AA0">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w:t>
      </w:r>
      <w:r w:rsidRPr="00A35AA0">
        <w:rPr>
          <w:rFonts w:ascii="Cambria Math" w:hAnsi="Cambria Math" w:cs="Cambria Math"/>
        </w:rPr>
        <w:t>ѐ</w:t>
      </w:r>
      <w:r w:rsidRPr="00A35AA0">
        <w:t>мкого и металло</w:t>
      </w:r>
      <w:r w:rsidRPr="00A35AA0">
        <w:rPr>
          <w:rFonts w:ascii="Cambria Math" w:hAnsi="Cambria Math" w:cs="Cambria Math"/>
        </w:rPr>
        <w:t>ѐ</w:t>
      </w:r>
      <w:r w:rsidRPr="00A35AA0">
        <w:t xml:space="preserve">мкого машиностроения по картам. </w:t>
      </w:r>
    </w:p>
    <w:p w:rsidR="00F44BC1" w:rsidRPr="00A35AA0" w:rsidRDefault="00F44BC1" w:rsidP="00F44BC1">
      <w:pPr>
        <w:pStyle w:val="Default"/>
      </w:pPr>
      <w:r w:rsidRPr="00A35AA0">
        <w:rPr>
          <w:b/>
          <w:bCs/>
          <w:i/>
          <w:iCs/>
        </w:rPr>
        <w:t xml:space="preserve">Металлургия. </w:t>
      </w:r>
      <w:r w:rsidRPr="00A35AA0">
        <w:t>Состав, место и значение в хозяйстве. Ч</w:t>
      </w:r>
      <w:r w:rsidRPr="00A35AA0">
        <w:rPr>
          <w:rFonts w:ascii="Cambria Math" w:hAnsi="Cambria Math" w:cs="Cambria Math"/>
        </w:rPr>
        <w:t>ѐ</w:t>
      </w:r>
      <w:r w:rsidRPr="00A35AA0">
        <w:t>рная и цветная металлургия: факторы размещения предприятий. География металлургии ч</w:t>
      </w:r>
      <w:r w:rsidRPr="00A35AA0">
        <w:rPr>
          <w:rFonts w:ascii="Cambria Math" w:hAnsi="Cambria Math" w:cs="Cambria Math"/>
        </w:rPr>
        <w:t>ѐ</w:t>
      </w:r>
      <w:r w:rsidRPr="00A35AA0">
        <w:t>рных, л</w:t>
      </w:r>
      <w:r w:rsidRPr="00A35AA0">
        <w:rPr>
          <w:rFonts w:ascii="Cambria Math" w:hAnsi="Cambria Math" w:cs="Cambria Math"/>
        </w:rPr>
        <w:t>ѐ</w:t>
      </w:r>
      <w:r w:rsidRPr="00A35AA0">
        <w:t>гких и тяж</w:t>
      </w:r>
      <w:r w:rsidRPr="00A35AA0">
        <w:rPr>
          <w:rFonts w:ascii="Cambria Math" w:hAnsi="Cambria Math" w:cs="Cambria Math"/>
        </w:rPr>
        <w:t>ѐ</w:t>
      </w:r>
      <w:r w:rsidRPr="00A35AA0">
        <w:t xml:space="preserve">лых цветных металлов: основные районы и центры. Металлургия и охрана окружающей среды. </w:t>
      </w:r>
    </w:p>
    <w:p w:rsidR="00F44BC1" w:rsidRPr="00A35AA0" w:rsidRDefault="00F44BC1" w:rsidP="00F44BC1">
      <w:pPr>
        <w:pStyle w:val="Default"/>
      </w:pPr>
      <w:r w:rsidRPr="00A35AA0">
        <w:rPr>
          <w:b/>
          <w:bCs/>
          <w:i/>
          <w:iCs/>
        </w:rPr>
        <w:t xml:space="preserve">Химическая промышленность. </w:t>
      </w:r>
      <w:r w:rsidRPr="00A35AA0">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F44BC1" w:rsidRPr="00A35AA0" w:rsidRDefault="00F44BC1" w:rsidP="00F44BC1">
      <w:pPr>
        <w:pStyle w:val="Default"/>
      </w:pPr>
      <w:r w:rsidRPr="00A35AA0">
        <w:rPr>
          <w:b/>
          <w:bCs/>
          <w:i/>
          <w:iCs/>
        </w:rPr>
        <w:lastRenderedPageBreak/>
        <w:t>Л</w:t>
      </w:r>
      <w:r w:rsidRPr="00A35AA0">
        <w:rPr>
          <w:rFonts w:ascii="Cambria Math" w:hAnsi="Cambria Math" w:cs="Cambria Math"/>
          <w:b/>
          <w:bCs/>
          <w:i/>
          <w:iCs/>
        </w:rPr>
        <w:t>ѐ</w:t>
      </w:r>
      <w:r w:rsidRPr="00A35AA0">
        <w:rPr>
          <w:b/>
          <w:bCs/>
          <w:i/>
          <w:iCs/>
        </w:rPr>
        <w:t xml:space="preserve">гкая промышленность. </w:t>
      </w:r>
      <w:r w:rsidRPr="00A35AA0">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F44BC1" w:rsidRPr="00A35AA0" w:rsidRDefault="00F44BC1" w:rsidP="00F44BC1">
      <w:pPr>
        <w:pStyle w:val="Default"/>
      </w:pPr>
      <w:r w:rsidRPr="00A35AA0">
        <w:rPr>
          <w:b/>
          <w:bCs/>
          <w:i/>
          <w:iCs/>
        </w:rPr>
        <w:t xml:space="preserve">Агропромышленный комплекс. </w:t>
      </w:r>
      <w:r w:rsidRPr="00A35AA0">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F44BC1" w:rsidRPr="00A35AA0" w:rsidRDefault="00F44BC1" w:rsidP="00F44BC1">
      <w:pPr>
        <w:pStyle w:val="Default"/>
      </w:pPr>
      <w:r w:rsidRPr="00A35AA0">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w:t>
      </w:r>
      <w:r w:rsidRPr="00A35AA0">
        <w:rPr>
          <w:rFonts w:ascii="Cambria Math" w:hAnsi="Cambria Math" w:cs="Cambria Math"/>
        </w:rPr>
        <w:t>ѐ</w:t>
      </w:r>
      <w:r w:rsidRPr="00A35AA0">
        <w:t>гкая промышленность. Состав, место и значение в хозяйстве. Факторы размещения предприятий. География важнейших отраслей: основные районы и центры. Л</w:t>
      </w:r>
      <w:r w:rsidRPr="00A35AA0">
        <w:rPr>
          <w:rFonts w:ascii="Cambria Math" w:hAnsi="Cambria Math" w:cs="Cambria Math"/>
        </w:rPr>
        <w:t>ѐ</w:t>
      </w:r>
      <w:r w:rsidRPr="00A35AA0">
        <w:t xml:space="preserve">гкая промышленность и охрана окружающей среды. </w:t>
      </w:r>
    </w:p>
    <w:p w:rsidR="00F44BC1" w:rsidRPr="00A35AA0" w:rsidRDefault="00F44BC1" w:rsidP="00F44BC1">
      <w:pPr>
        <w:pStyle w:val="Default"/>
      </w:pPr>
      <w:r w:rsidRPr="00A35AA0">
        <w:rPr>
          <w:b/>
          <w:bCs/>
          <w:i/>
          <w:iCs/>
        </w:rPr>
        <w:t xml:space="preserve">Сфера услуг (инфраструктурный комплекс). </w:t>
      </w:r>
      <w:r w:rsidRPr="00A35AA0">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F44BC1" w:rsidRPr="00A35AA0" w:rsidRDefault="00F44BC1" w:rsidP="00F44BC1">
      <w:pPr>
        <w:pStyle w:val="Default"/>
      </w:pPr>
      <w:r w:rsidRPr="00A35AA0">
        <w:rPr>
          <w:b/>
          <w:bCs/>
        </w:rPr>
        <w:t xml:space="preserve">Районы России </w:t>
      </w:r>
    </w:p>
    <w:p w:rsidR="00F44BC1" w:rsidRPr="00A35AA0" w:rsidRDefault="00F44BC1" w:rsidP="00F44BC1">
      <w:pPr>
        <w:pStyle w:val="Default"/>
      </w:pPr>
      <w:r w:rsidRPr="00A35AA0">
        <w:rPr>
          <w:b/>
          <w:bCs/>
          <w:i/>
          <w:iCs/>
        </w:rPr>
        <w:t xml:space="preserve">Природно-хозяйственное районирование России. </w:t>
      </w:r>
      <w:r w:rsidRPr="00A35AA0">
        <w:t xml:space="preserve">Принципы и виды природно-хозяйственного районирования страны. Анализ разных видов районирования России. </w:t>
      </w:r>
    </w:p>
    <w:p w:rsidR="00F44BC1" w:rsidRPr="00A35AA0" w:rsidRDefault="00F44BC1" w:rsidP="00F44BC1">
      <w:pPr>
        <w:pStyle w:val="Default"/>
      </w:pPr>
      <w:r w:rsidRPr="00A35AA0">
        <w:rPr>
          <w:b/>
          <w:bCs/>
          <w:i/>
          <w:iCs/>
        </w:rPr>
        <w:t xml:space="preserve">Крупные регионы и районы России. </w:t>
      </w:r>
    </w:p>
    <w:p w:rsidR="00F44BC1" w:rsidRPr="00A35AA0" w:rsidRDefault="00F44BC1" w:rsidP="00F44BC1">
      <w:pPr>
        <w:pStyle w:val="Default"/>
      </w:pPr>
      <w:r w:rsidRPr="00A35AA0">
        <w:rPr>
          <w:i/>
          <w:iCs/>
        </w:rPr>
        <w:t xml:space="preserve">Регионы России: </w:t>
      </w:r>
      <w:r w:rsidRPr="00A35AA0">
        <w:t xml:space="preserve">Западный и Восточный. </w:t>
      </w:r>
    </w:p>
    <w:p w:rsidR="00F44BC1" w:rsidRPr="00A35AA0" w:rsidRDefault="00F44BC1" w:rsidP="00F44BC1">
      <w:pPr>
        <w:pStyle w:val="Default"/>
      </w:pPr>
      <w:r w:rsidRPr="00A35AA0">
        <w:rPr>
          <w:i/>
          <w:iCs/>
        </w:rPr>
        <w:t xml:space="preserve">Районы России: </w:t>
      </w:r>
      <w:r w:rsidRPr="00A35AA0">
        <w:t xml:space="preserve">Европейский Север, Центральная Россия, Европейский Юг, Поволжье, Урал, Западная Сибирь, Восточная Сибирь, Дальний Восток. </w:t>
      </w:r>
    </w:p>
    <w:p w:rsidR="00F44BC1" w:rsidRPr="00A35AA0" w:rsidRDefault="00F44BC1" w:rsidP="00F44BC1">
      <w:pPr>
        <w:pStyle w:val="Default"/>
      </w:pPr>
      <w:r w:rsidRPr="00A35AA0">
        <w:rPr>
          <w:b/>
          <w:bCs/>
          <w:i/>
          <w:iCs/>
        </w:rPr>
        <w:t xml:space="preserve">Характеристика регионов и районов. </w:t>
      </w:r>
      <w:r w:rsidRPr="00A35AA0">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F44BC1" w:rsidRPr="00A35AA0" w:rsidRDefault="00F44BC1" w:rsidP="00F44BC1">
      <w:pPr>
        <w:pStyle w:val="Default"/>
      </w:pPr>
      <w:r w:rsidRPr="00A35AA0">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F44BC1" w:rsidRPr="00A35AA0" w:rsidRDefault="00F44BC1" w:rsidP="00F44BC1">
      <w:pPr>
        <w:pStyle w:val="Default"/>
      </w:pPr>
      <w:r w:rsidRPr="00A35AA0">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F44BC1" w:rsidRPr="00A35AA0" w:rsidRDefault="00F44BC1" w:rsidP="00F44BC1">
      <w:pPr>
        <w:pStyle w:val="Default"/>
      </w:pPr>
      <w:r w:rsidRPr="00A35AA0">
        <w:rPr>
          <w:b/>
          <w:bCs/>
        </w:rPr>
        <w:t xml:space="preserve">Россия в современном мире </w:t>
      </w:r>
    </w:p>
    <w:p w:rsidR="00DC4AA1" w:rsidRDefault="00F44BC1" w:rsidP="00F44BC1">
      <w:pPr>
        <w:pStyle w:val="Default"/>
      </w:pPr>
      <w:r w:rsidRPr="00A35AA0">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w:t>
      </w:r>
      <w:r w:rsidR="00DC4AA1" w:rsidRPr="00A35AA0">
        <w:t>России.</w:t>
      </w:r>
    </w:p>
    <w:p w:rsidR="00F44BC1" w:rsidRPr="00DC4AA1" w:rsidRDefault="00DC4AA1" w:rsidP="00DC4AA1">
      <w:pPr>
        <w:pStyle w:val="Default"/>
        <w:jc w:val="center"/>
        <w:rPr>
          <w:b/>
          <w:u w:val="single"/>
        </w:rPr>
      </w:pPr>
      <w:r w:rsidRPr="00DC4AA1">
        <w:rPr>
          <w:b/>
          <w:u w:val="single"/>
        </w:rPr>
        <w:t>ПРОГРАММА  ПО ГЕОГРАФИИ</w:t>
      </w:r>
      <w:r w:rsidRPr="00DC4AA1">
        <w:rPr>
          <w:b/>
          <w:u w:val="single"/>
        </w:rPr>
        <w:br/>
      </w:r>
    </w:p>
    <w:p w:rsidR="00080629" w:rsidRPr="00A35AA0" w:rsidRDefault="00080629" w:rsidP="00DC4AA1">
      <w:pPr>
        <w:spacing w:after="0" w:line="240" w:lineRule="auto"/>
        <w:rPr>
          <w:rFonts w:ascii="Times New Roman" w:eastAsia="Times New Roman" w:hAnsi="Times New Roman" w:cs="Times New Roman"/>
          <w:b/>
          <w:bCs/>
          <w:color w:val="000000"/>
          <w:sz w:val="24"/>
          <w:szCs w:val="24"/>
          <w:lang w:eastAsia="ru-RU"/>
        </w:rPr>
      </w:pPr>
      <w:r w:rsidRPr="00A35AA0">
        <w:rPr>
          <w:rFonts w:ascii="Times New Roman" w:eastAsia="Times New Roman" w:hAnsi="Times New Roman" w:cs="Times New Roman"/>
          <w:b/>
          <w:bCs/>
          <w:color w:val="000000"/>
          <w:sz w:val="24"/>
          <w:szCs w:val="24"/>
          <w:lang w:eastAsia="ru-RU"/>
        </w:rPr>
        <w:t>ПОЯСНИТЕЛЬНАЯ ЗАПИСКА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PragmaticaCondC" w:hAnsi="Times New Roman" w:cs="Times New Roman"/>
          <w:sz w:val="24"/>
          <w:szCs w:val="24"/>
        </w:rPr>
        <w:t xml:space="preserve">Программа курса </w:t>
      </w:r>
      <w:r w:rsidRPr="00A35AA0">
        <w:rPr>
          <w:rFonts w:ascii="Times New Roman" w:eastAsia="Times New Roman" w:hAnsi="Times New Roman" w:cs="Times New Roman"/>
          <w:bCs/>
          <w:color w:val="000000"/>
          <w:sz w:val="24"/>
          <w:szCs w:val="24"/>
          <w:lang w:eastAsia="ru-RU"/>
        </w:rPr>
        <w:t>«География. Начальный курс.5 класс»</w:t>
      </w:r>
      <w:r w:rsidRPr="00A35AA0">
        <w:rPr>
          <w:rFonts w:ascii="Times New Roman" w:eastAsia="Times New Roman" w:hAnsi="Times New Roman" w:cs="Times New Roman"/>
          <w:color w:val="000000"/>
          <w:sz w:val="24"/>
          <w:szCs w:val="24"/>
          <w:lang w:eastAsia="ru-RU"/>
        </w:rPr>
        <w:t xml:space="preserve"> полностью соответствует «Федеральному государственному образовательному стандарту» (ФГОС ООО) и составлена </w:t>
      </w:r>
      <w:r w:rsidRPr="00A35AA0">
        <w:rPr>
          <w:rFonts w:ascii="Times New Roman" w:eastAsia="Times New Roman" w:hAnsi="Times New Roman" w:cs="Times New Roman"/>
          <w:color w:val="000000"/>
          <w:sz w:val="24"/>
          <w:szCs w:val="24"/>
          <w:lang w:eastAsia="ru-RU"/>
        </w:rPr>
        <w:lastRenderedPageBreak/>
        <w:t>на основе программы основного общего образования по географии. 5—9 классы авторы И. И. Баринова, В. П. Дронов, И. В. Душина, В. И. Сиротин, издательство Дрофа. 2012г.</w:t>
      </w:r>
    </w:p>
    <w:p w:rsidR="00080629" w:rsidRPr="00A35AA0" w:rsidRDefault="00080629" w:rsidP="00080629">
      <w:pPr>
        <w:spacing w:after="0" w:line="240" w:lineRule="auto"/>
        <w:ind w:firstLine="454"/>
        <w:jc w:val="both"/>
        <w:rPr>
          <w:rFonts w:eastAsia="PragmaticaCondC"/>
          <w:sz w:val="24"/>
          <w:szCs w:val="24"/>
        </w:rPr>
      </w:pPr>
      <w:r w:rsidRPr="00A35AA0">
        <w:rPr>
          <w:rFonts w:ascii="Times New Roman" w:eastAsia="PragmaticaCondC" w:hAnsi="Times New Roman" w:cs="Times New Roman"/>
          <w:sz w:val="24"/>
          <w:szCs w:val="24"/>
        </w:rPr>
        <w:t>Курс географии 5 класса открывает пятилетний цикл изучения географии в основной школе. «Введение в географию» опирается на пропедевтические знания учащихся из курсов «Окружающий мир» начальной ступени обучения</w:t>
      </w:r>
      <w:r w:rsidRPr="00A35AA0">
        <w:rPr>
          <w:rFonts w:eastAsia="PragmaticaCondC"/>
          <w:sz w:val="24"/>
          <w:szCs w:val="24"/>
        </w:rPr>
        <w:t>.</w:t>
      </w:r>
    </w:p>
    <w:p w:rsidR="00080629" w:rsidRPr="00A35AA0" w:rsidRDefault="00080629" w:rsidP="00080629">
      <w:pPr>
        <w:spacing w:after="0" w:line="240" w:lineRule="auto"/>
        <w:ind w:firstLine="540"/>
        <w:jc w:val="both"/>
        <w:rPr>
          <w:rFonts w:ascii="Times New Roman" w:hAnsi="Times New Roman" w:cs="Times New Roman"/>
          <w:color w:val="000000"/>
          <w:sz w:val="24"/>
          <w:szCs w:val="24"/>
        </w:rPr>
      </w:pPr>
      <w:r w:rsidRPr="00A35AA0">
        <w:rPr>
          <w:rFonts w:ascii="Times New Roman" w:hAnsi="Times New Roman" w:cs="Times New Roman"/>
          <w:color w:val="000000"/>
          <w:sz w:val="24"/>
          <w:szCs w:val="24"/>
        </w:rPr>
        <w:t xml:space="preserve">География в школе – это классическая учебная дисциплина, активно участвующая в формировании научной картины мира. Современная школьная география – это уникальная школьная дисциплина. Уникальность ее места и роли заключается в том, что она представляет одновременно и естественные (физическая география), и общественные (социальная и экономическая география) ветви знания. Более того, картографическая составляющая школьной географии сближает ее с группой информационно-технических наук. Объясняется это уникальной особенностью самой современной географии как науки. </w:t>
      </w:r>
    </w:p>
    <w:p w:rsidR="00080629" w:rsidRPr="00A35AA0" w:rsidRDefault="00080629" w:rsidP="00080629">
      <w:pPr>
        <w:widowControl w:val="0"/>
        <w:spacing w:after="0" w:line="240" w:lineRule="auto"/>
        <w:ind w:firstLine="284"/>
        <w:jc w:val="both"/>
        <w:rPr>
          <w:rFonts w:ascii="Times New Roman" w:hAnsi="Times New Roman" w:cs="Times New Roman"/>
          <w:color w:val="000000"/>
          <w:sz w:val="24"/>
          <w:szCs w:val="24"/>
        </w:rPr>
      </w:pPr>
      <w:r w:rsidRPr="00A35AA0">
        <w:rPr>
          <w:rFonts w:ascii="Times New Roman" w:hAnsi="Times New Roman" w:cs="Times New Roman"/>
          <w:color w:val="000000"/>
          <w:sz w:val="24"/>
          <w:szCs w:val="24"/>
        </w:rPr>
        <w:t xml:space="preserve">В соответствии с ООП ООО каждый школьный предмет, в том числе и география, своими целями, задачами и содержанием образования должен способствовать формированию </w:t>
      </w:r>
      <w:r w:rsidRPr="00A35AA0">
        <w:rPr>
          <w:rFonts w:ascii="Times New Roman" w:hAnsi="Times New Roman" w:cs="Times New Roman"/>
          <w:b/>
          <w:color w:val="000000"/>
          <w:sz w:val="24"/>
          <w:szCs w:val="24"/>
        </w:rPr>
        <w:t>функционально грамотной личности</w:t>
      </w:r>
      <w:r w:rsidRPr="00A35AA0">
        <w:rPr>
          <w:rFonts w:ascii="Times New Roman" w:hAnsi="Times New Roman" w:cs="Times New Roman"/>
          <w:color w:val="000000"/>
          <w:sz w:val="24"/>
          <w:szCs w:val="24"/>
        </w:rPr>
        <w:t>, т.е. человека, который сможет активно пользоваться своими знаниями, постоянно учиться и осваивать новые знания всю жизнь.</w:t>
      </w:r>
    </w:p>
    <w:p w:rsidR="00080629" w:rsidRPr="00A35AA0" w:rsidRDefault="00080629" w:rsidP="00080629">
      <w:pPr>
        <w:widowControl w:val="0"/>
        <w:spacing w:after="0"/>
        <w:ind w:firstLine="284"/>
        <w:jc w:val="both"/>
        <w:rPr>
          <w:rFonts w:ascii="Times New Roman" w:hAnsi="Times New Roman" w:cs="Times New Roman"/>
          <w:color w:val="000000"/>
          <w:sz w:val="24"/>
          <w:szCs w:val="24"/>
        </w:rPr>
      </w:pPr>
      <w:r w:rsidRPr="00A35AA0">
        <w:rPr>
          <w:rFonts w:ascii="Times New Roman" w:hAnsi="Times New Roman" w:cs="Times New Roman"/>
          <w:color w:val="000000"/>
          <w:sz w:val="24"/>
          <w:szCs w:val="24"/>
        </w:rPr>
        <w:t xml:space="preserve">Определение ценности научно-географических знаний в формировании личности позволяет сформулировать главную </w:t>
      </w:r>
      <w:r w:rsidRPr="00A35AA0">
        <w:rPr>
          <w:rFonts w:ascii="Times New Roman" w:hAnsi="Times New Roman" w:cs="Times New Roman"/>
          <w:b/>
          <w:color w:val="000000"/>
          <w:sz w:val="24"/>
          <w:szCs w:val="24"/>
        </w:rPr>
        <w:t>образовательную цель учебной географии – формирование у школьников единой географической картины современного мира</w:t>
      </w:r>
      <w:r w:rsidRPr="00A35AA0">
        <w:rPr>
          <w:rFonts w:ascii="Times New Roman" w:hAnsi="Times New Roman" w:cs="Times New Roman"/>
          <w:color w:val="000000"/>
          <w:sz w:val="24"/>
          <w:szCs w:val="24"/>
        </w:rPr>
        <w:t xml:space="preserve">, которая на данном этапе своего развития характеризуется переходом географической оболочки на новую ступень своего развития, где ведущим фактором выступает деятельность человечества. Главной </w:t>
      </w:r>
      <w:r w:rsidRPr="00A35AA0">
        <w:rPr>
          <w:rFonts w:ascii="Times New Roman" w:hAnsi="Times New Roman" w:cs="Times New Roman"/>
          <w:b/>
          <w:color w:val="000000"/>
          <w:sz w:val="24"/>
          <w:szCs w:val="24"/>
        </w:rPr>
        <w:t>воспитательной целью</w:t>
      </w:r>
      <w:r w:rsidRPr="00A35AA0">
        <w:rPr>
          <w:rFonts w:ascii="Times New Roman" w:hAnsi="Times New Roman" w:cs="Times New Roman"/>
          <w:color w:val="000000"/>
          <w:sz w:val="24"/>
          <w:szCs w:val="24"/>
        </w:rPr>
        <w:t xml:space="preserve"> курса «География» следует считать воспитание гражданина, осознающего свое место в Отечестве и в мире Земли.</w:t>
      </w:r>
    </w:p>
    <w:p w:rsidR="00080629" w:rsidRPr="00A35AA0" w:rsidRDefault="00080629" w:rsidP="00080629">
      <w:pPr>
        <w:autoSpaceDE w:val="0"/>
        <w:autoSpaceDN w:val="0"/>
        <w:adjustRightInd w:val="0"/>
        <w:spacing w:after="0" w:line="240" w:lineRule="auto"/>
        <w:ind w:firstLine="284"/>
        <w:jc w:val="both"/>
        <w:rPr>
          <w:rFonts w:ascii="Times New Roman" w:hAnsi="Times New Roman" w:cs="Times New Roman"/>
          <w:sz w:val="24"/>
          <w:szCs w:val="24"/>
        </w:rPr>
      </w:pPr>
      <w:r w:rsidRPr="00A35AA0">
        <w:rPr>
          <w:rFonts w:ascii="Times New Roman" w:hAnsi="Times New Roman" w:cs="Times New Roman"/>
          <w:sz w:val="24"/>
          <w:szCs w:val="24"/>
        </w:rPr>
        <w:t>Курс «География. Начальный курс. 5 класс» является пропедевтическим по отношению к курсу географии в основной школе.</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Основными </w:t>
      </w:r>
      <w:r w:rsidRPr="00A35AA0">
        <w:rPr>
          <w:rFonts w:ascii="Times New Roman" w:hAnsi="Times New Roman" w:cs="Times New Roman"/>
          <w:b/>
          <w:i/>
          <w:iCs/>
          <w:sz w:val="24"/>
          <w:szCs w:val="24"/>
        </w:rPr>
        <w:t>целями</w:t>
      </w:r>
      <w:r w:rsidRPr="00A35AA0">
        <w:rPr>
          <w:rFonts w:ascii="Times New Roman" w:hAnsi="Times New Roman" w:cs="Times New Roman"/>
          <w:sz w:val="24"/>
          <w:szCs w:val="24"/>
        </w:rPr>
        <w:t>курса являются:</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знакомство с особенностями природы окружающего нас мира, с древнейшим изобретением человечества— географической картой, с взаимодействием природы и человека;</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пробуждение интереса к естественным наукам и к географии в частности;</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формирование умений безопасного и экологически целесообразного поведения в окружающей среде.</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При изучении курса решаются следующие </w:t>
      </w:r>
      <w:r w:rsidRPr="00A35AA0">
        <w:rPr>
          <w:rFonts w:ascii="Times New Roman" w:hAnsi="Times New Roman" w:cs="Times New Roman"/>
          <w:b/>
          <w:i/>
          <w:iCs/>
          <w:sz w:val="24"/>
          <w:szCs w:val="24"/>
        </w:rPr>
        <w:t>задачи</w:t>
      </w:r>
      <w:r w:rsidRPr="00A35AA0">
        <w:rPr>
          <w:rFonts w:ascii="Times New Roman" w:hAnsi="Times New Roman" w:cs="Times New Roman"/>
          <w:b/>
          <w:sz w:val="24"/>
          <w:szCs w:val="24"/>
        </w:rPr>
        <w:t>:</w:t>
      </w:r>
    </w:p>
    <w:p w:rsidR="00080629" w:rsidRPr="00A35AA0" w:rsidRDefault="00080629" w:rsidP="00080629">
      <w:p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актуализировать знания и умения школьников, сформированные у них при изучении курса «Окружающий мир»;</w:t>
      </w:r>
    </w:p>
    <w:p w:rsidR="00080629" w:rsidRPr="00A35AA0" w:rsidRDefault="00080629" w:rsidP="00080629">
      <w:p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развивать познавательный интерес учащихся 5 классов к объектам и процессам окружающего мира;</w:t>
      </w:r>
    </w:p>
    <w:p w:rsidR="00080629" w:rsidRPr="00A35AA0" w:rsidRDefault="00080629" w:rsidP="00080629">
      <w:p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 формирование умений внимательно смотреть на окружающий мир, понимать язык живой природы; </w:t>
      </w:r>
    </w:p>
    <w:p w:rsidR="00080629" w:rsidRPr="00A35AA0" w:rsidRDefault="00080629" w:rsidP="00080629">
      <w:p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 научить устанавливать связи в системе географических знаний.</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eastAsia="Times New Roman" w:hAnsi="Times New Roman" w:cs="Times New Roman"/>
          <w:b/>
          <w:bCs/>
          <w:iCs/>
          <w:color w:val="000000"/>
          <w:sz w:val="24"/>
          <w:szCs w:val="24"/>
          <w:lang w:eastAsia="ru-RU"/>
        </w:rPr>
        <w:t>ОБЩАЯ ХАРАКТЕРИСТИКА УЧЕБНОГО ПРЕДМЕТА, КУРСА.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«География. Начальный курс»  - первый систематический курс, новой для школьников, учебной дисциплины. В процессе формирования представлений о Земле, как природном комплексе, об особенностях земных оболочек.</w:t>
      </w:r>
    </w:p>
    <w:p w:rsidR="00080629" w:rsidRPr="00A35AA0" w:rsidRDefault="00080629" w:rsidP="00080629">
      <w:pPr>
        <w:spacing w:after="0" w:line="240" w:lineRule="auto"/>
        <w:jc w:val="both"/>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xml:space="preserve">При изучении этого курса начинается обучение географической культуре и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географические </w:t>
      </w:r>
      <w:r w:rsidRPr="00A35AA0">
        <w:rPr>
          <w:rFonts w:ascii="Times New Roman" w:eastAsia="Times New Roman" w:hAnsi="Times New Roman" w:cs="Times New Roman"/>
          <w:color w:val="000000"/>
          <w:sz w:val="24"/>
          <w:szCs w:val="24"/>
          <w:lang w:eastAsia="ru-RU"/>
        </w:rPr>
        <w:lastRenderedPageBreak/>
        <w:t>процессы, исследование своей местности,  используемые для накопления знаний, которые будут необходимы в дальнейшем при овладении курса географии.</w:t>
      </w:r>
    </w:p>
    <w:p w:rsidR="00080629" w:rsidRPr="00A35AA0" w:rsidRDefault="00080629" w:rsidP="00080629">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Курс географии 5 класса опережает по времени изучение многих тем, которые нуждаются в опоре на другие предметы, вследствие чего многие важные межпредметные связи (например, с математикой, физикой, биологией, историей) не могут быть установлены. Поэтому некоторые вопросы в курсе 5 класса рассматриваются на уровне представлений.</w:t>
      </w:r>
    </w:p>
    <w:p w:rsidR="00080629" w:rsidRPr="00A35AA0" w:rsidRDefault="00080629" w:rsidP="00080629">
      <w:pPr>
        <w:spacing w:after="0" w:line="240" w:lineRule="auto"/>
        <w:rPr>
          <w:rFonts w:ascii="Calibri" w:eastAsia="Times New Roman" w:hAnsi="Calibri"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МЕСТО УЧЕБНОГО ПРЕДМЕТА, КУРСА В УЧЕБНОМ ПЛАНЕ.</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На изучение предмета «География. Начальный курс» выделяется 34 часа (1 час в неделю).</w:t>
      </w:r>
    </w:p>
    <w:p w:rsidR="00080629" w:rsidRPr="00A35AA0" w:rsidRDefault="00080629" w:rsidP="00080629">
      <w:pPr>
        <w:spacing w:after="0" w:line="270" w:lineRule="atLeast"/>
        <w:rPr>
          <w:rFonts w:ascii="Times New Roman" w:eastAsia="Times New Roman" w:hAnsi="Times New Roman" w:cs="Times New Roman"/>
          <w:b/>
          <w:bCs/>
          <w:color w:val="000000"/>
          <w:sz w:val="24"/>
          <w:szCs w:val="24"/>
          <w:lang w:eastAsia="ru-RU"/>
        </w:rPr>
      </w:pPr>
      <w:r w:rsidRPr="00A35AA0">
        <w:rPr>
          <w:rFonts w:ascii="Times New Roman" w:eastAsia="Times New Roman" w:hAnsi="Times New Roman" w:cs="Times New Roman"/>
          <w:b/>
          <w:color w:val="000000"/>
          <w:sz w:val="24"/>
          <w:szCs w:val="24"/>
          <w:lang w:eastAsia="ru-RU"/>
        </w:rPr>
        <w:t>ЦЕННОСТНЫЕ ОРИЕНТИРЫ СОДЕРЖАНИЯ УЧЕБНОГО ПРЕДМЕТА</w:t>
      </w:r>
    </w:p>
    <w:p w:rsidR="00080629" w:rsidRPr="00A35AA0" w:rsidRDefault="00080629" w:rsidP="00080629">
      <w:pPr>
        <w:spacing w:after="0" w:line="270" w:lineRule="atLeast"/>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ЛИЧНОСТНЫЕ, МЕТАПРЕДМЕТНЫЕ И ПРЕДМЕТНЫЕ РЕЗУЛЬТАТЫ ОСВОЕНИЯ УЧЕБНОГО ПРЕДМЕТА, КУРСА.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ЛИЧНОСТНЫЕ:</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осознание ценности географических знаний, как важнейшего компонента научной картины мира: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сформированность устойчивых установок социально-ответственного поведения в географической среде – среде обитания всего живого, в том числе и человека.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u w:val="single"/>
          <w:lang w:eastAsia="ru-RU"/>
        </w:rPr>
        <w:t>МЕТАПРЕДМЕТНЫЕ</w:t>
      </w:r>
      <w:r w:rsidRPr="00A35AA0">
        <w:rPr>
          <w:rFonts w:ascii="Times New Roman" w:eastAsia="Times New Roman" w:hAnsi="Times New Roman" w:cs="Times New Roman"/>
          <w:color w:val="000000"/>
          <w:sz w:val="24"/>
          <w:szCs w:val="24"/>
          <w:lang w:eastAsia="ru-RU"/>
        </w:rPr>
        <w:t>:</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Метапредметные  результаты  курса  «География. Начальный курс»  основаны на формировании универсальных учебных действий.</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u w:val="single"/>
          <w:lang w:eastAsia="ru-RU"/>
        </w:rPr>
        <w:t>Личностные УУД:</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осознание себя как члена общества на глобальном, региональном и локальном уровнях (житель планеты Земля, житель конкретного региона);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осознание значимости и общности глобальных проблем человечества;</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эмоционально-ценностное отношение к окружающей среде, необходимости её сохранения и рационального использования;</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патриотизм, любовь к своей местности, своему региону, своей стране;</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уважение к истории, культуре, национальным особенностям, толерантность.</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u w:val="single"/>
          <w:lang w:eastAsia="ru-RU"/>
        </w:rPr>
        <w:t>Регулятивные УУД:</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способность к самостоятельному приобретению  новых знаний и практических умений;</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умения управлять своей познавательной деятельностью;</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умение организовывать свою деятельность;</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определять её  цели и задачи;</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выбирать средства   и применять их на практике;</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оценивать достигнутые результаты.</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u w:val="single"/>
          <w:lang w:eastAsia="ru-RU"/>
        </w:rPr>
        <w:t>Познавательные УУД:</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формирование и развитие по средствам географических знаний познавательных интересов,  интеллектуальных и творческих результатов;</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умение вести самостоятельный поиск, анализ, отбор информации, её преобразование, сохранение, передачу и презентацию с помощью технических средств.</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u w:val="single"/>
          <w:lang w:eastAsia="ru-RU"/>
        </w:rPr>
        <w:t>Коммуникативные УУД:</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самостоятельно организовывать учебное взаимодействие в группе  (определять общие цели, распределять роли, договариваться друг с другом)</w:t>
      </w:r>
    </w:p>
    <w:p w:rsidR="00080629" w:rsidRPr="00A35AA0" w:rsidRDefault="00080629" w:rsidP="00080629">
      <w:pPr>
        <w:spacing w:after="0" w:line="270" w:lineRule="atLeast"/>
        <w:ind w:firstLine="340"/>
        <w:jc w:val="both"/>
        <w:rPr>
          <w:rFonts w:ascii="Times New Roman" w:eastAsia="Times New Roman" w:hAnsi="Times New Roman" w:cs="Times New Roman"/>
          <w:b/>
          <w:bCs/>
          <w:color w:val="000000"/>
          <w:sz w:val="24"/>
          <w:szCs w:val="24"/>
          <w:u w:val="single"/>
          <w:lang w:eastAsia="ru-RU"/>
        </w:rPr>
      </w:pPr>
    </w:p>
    <w:p w:rsidR="0059381B" w:rsidRPr="00A35AA0" w:rsidRDefault="0059381B" w:rsidP="0059381B">
      <w:pPr>
        <w:spacing w:after="0" w:line="270" w:lineRule="atLeast"/>
        <w:ind w:firstLine="340"/>
        <w:jc w:val="both"/>
        <w:rPr>
          <w:rFonts w:ascii="Times New Roman" w:eastAsia="Times New Roman" w:hAnsi="Times New Roman" w:cs="Times New Roman"/>
          <w:b/>
          <w:bCs/>
          <w:color w:val="000000"/>
          <w:sz w:val="24"/>
          <w:szCs w:val="24"/>
          <w:lang w:eastAsia="ru-RU"/>
        </w:rPr>
      </w:pPr>
      <w:r w:rsidRPr="00A35AA0">
        <w:rPr>
          <w:rFonts w:ascii="Times New Roman" w:eastAsia="Times New Roman" w:hAnsi="Times New Roman" w:cs="Times New Roman"/>
          <w:b/>
          <w:bCs/>
          <w:color w:val="000000"/>
          <w:sz w:val="24"/>
          <w:szCs w:val="24"/>
          <w:lang w:eastAsia="ru-RU"/>
        </w:rPr>
        <w:t>ПЛАНИРУЕМЫЕ РЕЗУЛЬТАТЫ ИЗУЧЕНИЯ УЧЕБНОГО ПРЕДМЕТА, КУРСА.</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Ученик научится:</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w:t>
      </w:r>
      <w:r w:rsidRPr="00A35AA0">
        <w:rPr>
          <w:rFonts w:ascii="Times New Roman" w:eastAsia="Times New Roman" w:hAnsi="Times New Roman" w:cs="Times New Roman"/>
          <w:bCs/>
          <w:color w:val="000000"/>
          <w:sz w:val="24"/>
          <w:szCs w:val="24"/>
          <w:lang w:eastAsia="ru-RU"/>
        </w:rPr>
        <w:lastRenderedPageBreak/>
        <w:t>поиска и извлечения информации для решения учебных и практико-ориентированных задач;</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анализировать, обобщать и интерпретировать географическую информацию;</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по результатам наблюдений (в том числе инструментальных) находить и формулировать зависимости и закономерности;</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в процессе работы с одним или несколькими источниками географической информации выявлять содержащуюся в них противоречивую информацию;</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составлять описание географических объектов, процессов и явлений с использованием разных источников географической информации;</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представлять в различных формах географическую информацию необходимую для решения учебных и практико-ориентированных задач.</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Ученик получит возможность научиться:</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ориентироваться на местности при помощи топографических карт и современных навигационных приборов;</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читать космические снимки и аэрофотоснимки, планы местности и географические карты;</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строить простые планы местности;</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создавать простейшие географические карты различного содержания;</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моделировать географические объекты и явления при помощи компьютерных программ.</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оценивать характер взаимодействия деятельности человек и компонентов природы в разных географических условиях, с точки зрения концепции устойчивого развития;</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lang w:eastAsia="ru-RU"/>
        </w:rPr>
      </w:pPr>
      <w:r w:rsidRPr="00A35AA0">
        <w:rPr>
          <w:rFonts w:ascii="Times New Roman" w:eastAsia="Times New Roman" w:hAnsi="Times New Roman" w:cs="Times New Roman"/>
          <w:bCs/>
          <w:color w:val="000000"/>
          <w:sz w:val="24"/>
          <w:szCs w:val="24"/>
          <w:lang w:eastAsia="ru-RU"/>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59381B" w:rsidRPr="00A35AA0" w:rsidRDefault="0059381B" w:rsidP="0059381B">
      <w:pPr>
        <w:spacing w:after="0" w:line="270" w:lineRule="atLeast"/>
        <w:ind w:firstLine="340"/>
        <w:jc w:val="both"/>
        <w:rPr>
          <w:rFonts w:ascii="Times New Roman" w:eastAsia="Times New Roman" w:hAnsi="Times New Roman" w:cs="Times New Roman"/>
          <w:bCs/>
          <w:color w:val="000000"/>
          <w:sz w:val="24"/>
          <w:szCs w:val="24"/>
          <w:u w:val="single"/>
          <w:lang w:eastAsia="ru-RU"/>
        </w:rPr>
      </w:pPr>
      <w:r w:rsidRPr="00A35AA0">
        <w:rPr>
          <w:rFonts w:ascii="Times New Roman" w:eastAsia="Times New Roman" w:hAnsi="Times New Roman" w:cs="Times New Roman"/>
          <w:bCs/>
          <w:color w:val="000000"/>
          <w:sz w:val="24"/>
          <w:szCs w:val="24"/>
          <w:lang w:eastAsia="ru-RU"/>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r w:rsidRPr="00A35AA0">
        <w:rPr>
          <w:rFonts w:ascii="Times New Roman" w:eastAsia="Times New Roman" w:hAnsi="Times New Roman" w:cs="Times New Roman"/>
          <w:bCs/>
          <w:color w:val="000000"/>
          <w:sz w:val="24"/>
          <w:szCs w:val="24"/>
          <w:u w:val="single"/>
          <w:lang w:eastAsia="ru-RU"/>
        </w:rPr>
        <w:t>.</w:t>
      </w:r>
    </w:p>
    <w:p w:rsidR="00080629" w:rsidRPr="00A35AA0" w:rsidRDefault="00080629" w:rsidP="0059381B">
      <w:pPr>
        <w:spacing w:after="0" w:line="270" w:lineRule="atLeast"/>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u w:val="single"/>
          <w:lang w:eastAsia="ru-RU"/>
        </w:rPr>
        <w:t>ПРЕДМЕТНЫЕ УУД:</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называть методы изучения Земли;</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называть основные результаты выдающихся географических открытий и путешествий;</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объяснять значение понятий: «Солнечная система», «планета», «тропики», «полярные круги», «параллели», «меридианы»;</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приводить примеры географических следствий движения Земли;</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lastRenderedPageBreak/>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80629" w:rsidRPr="00A35AA0" w:rsidRDefault="00080629" w:rsidP="00080629">
      <w:pPr>
        <w:spacing w:after="0" w:line="270" w:lineRule="atLeast"/>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научно-популярной литературе и средствах массовой информации; создавать тексты и устные сообщения о географических явлениях на основе нескольких источников информации, сопровождать выступления в презентации.</w:t>
      </w:r>
    </w:p>
    <w:p w:rsidR="00080629" w:rsidRPr="00A35AA0" w:rsidRDefault="00080629" w:rsidP="00080629">
      <w:pPr>
        <w:spacing w:after="0" w:line="240" w:lineRule="auto"/>
        <w:jc w:val="center"/>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СОДЕРЖАНИЕ КУРСА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Что изучает география (5 ч)</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Мир, в котором мы живем</w:t>
      </w:r>
      <w:r w:rsidRPr="00A35AA0">
        <w:rPr>
          <w:rFonts w:ascii="Times New Roman" w:eastAsia="Times New Roman" w:hAnsi="Times New Roman" w:cs="Times New Roman"/>
          <w:color w:val="000000"/>
          <w:sz w:val="24"/>
          <w:szCs w:val="24"/>
          <w:lang w:eastAsia="ru-RU"/>
        </w:rPr>
        <w:t>. Мир живой и неживой природы. Явления природы. Человек на Земле.</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Науки о природе.</w:t>
      </w:r>
      <w:r w:rsidRPr="00A35AA0">
        <w:rPr>
          <w:rFonts w:ascii="Times New Roman" w:eastAsia="Times New Roman" w:hAnsi="Times New Roman" w:cs="Times New Roman"/>
          <w:color w:val="000000"/>
          <w:sz w:val="24"/>
          <w:szCs w:val="24"/>
          <w:lang w:eastAsia="ru-RU"/>
        </w:rPr>
        <w:t> Астрономия. Физика. Химия. География. Биология. Экология.</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География — наука о Земле</w:t>
      </w:r>
      <w:r w:rsidRPr="00A35AA0">
        <w:rPr>
          <w:rFonts w:ascii="Times New Roman" w:eastAsia="Times New Roman" w:hAnsi="Times New Roman" w:cs="Times New Roman"/>
          <w:i/>
          <w:iCs/>
          <w:color w:val="000000"/>
          <w:sz w:val="24"/>
          <w:szCs w:val="24"/>
          <w:lang w:eastAsia="ru-RU"/>
        </w:rPr>
        <w:t>.</w:t>
      </w:r>
      <w:r w:rsidRPr="00A35AA0">
        <w:rPr>
          <w:rFonts w:ascii="Times New Roman" w:eastAsia="Times New Roman" w:hAnsi="Times New Roman" w:cs="Times New Roman"/>
          <w:color w:val="000000"/>
          <w:sz w:val="24"/>
          <w:szCs w:val="24"/>
          <w:lang w:eastAsia="ru-RU"/>
        </w:rPr>
        <w:t> Физическая и социально-экономическая география— два основных раздела географии.</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Методы географических исследований. Географическое описание. Картографический метод. Сравнительно географический метод. Аэрокосмический метод. Статистический метод.</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Как люди открывали Землю (5 ч)</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Географические открытия древности и Средневековья</w:t>
      </w:r>
      <w:r w:rsidRPr="00A35AA0">
        <w:rPr>
          <w:rFonts w:ascii="Times New Roman" w:eastAsia="Times New Roman" w:hAnsi="Times New Roman" w:cs="Times New Roman"/>
          <w:color w:val="000000"/>
          <w:sz w:val="24"/>
          <w:szCs w:val="24"/>
          <w:lang w:eastAsia="ru-RU"/>
        </w:rPr>
        <w:t>. Плавания финикийцев. Великие географы древности.</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Географические открытия Средневековья.</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Важнейшие географические открытия. Открытие Америки. Первое кругосветное путешествие. Открытие Австралии. Открытие Антарктиды.</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Открытия русских путешественников</w:t>
      </w:r>
      <w:r w:rsidRPr="00A35AA0">
        <w:rPr>
          <w:rFonts w:ascii="Times New Roman" w:eastAsia="Times New Roman" w:hAnsi="Times New Roman" w:cs="Times New Roman"/>
          <w:color w:val="000000"/>
          <w:sz w:val="24"/>
          <w:szCs w:val="24"/>
          <w:lang w:eastAsia="ru-RU"/>
        </w:rPr>
        <w:t>. Открытие и освоение Севера новгородцами и поморами. «Хождение за три моря». Освоение Сибири.</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Практические работы  № 1. </w:t>
      </w:r>
      <w:r w:rsidRPr="00A35AA0">
        <w:rPr>
          <w:rFonts w:ascii="Times New Roman" w:eastAsia="Times New Roman" w:hAnsi="Times New Roman" w:cs="Times New Roman"/>
          <w:b/>
          <w:bCs/>
          <w:color w:val="000000"/>
          <w:sz w:val="24"/>
          <w:szCs w:val="24"/>
          <w:lang w:eastAsia="ru-RU"/>
        </w:rPr>
        <w:t>Составление простейших географических описаний объектов и явлений живой и неживой природы</w:t>
      </w:r>
      <w:r w:rsidRPr="00A35AA0">
        <w:rPr>
          <w:rFonts w:ascii="Times New Roman" w:eastAsia="Times New Roman" w:hAnsi="Times New Roman" w:cs="Times New Roman"/>
          <w:color w:val="000000"/>
          <w:sz w:val="24"/>
          <w:szCs w:val="24"/>
          <w:lang w:eastAsia="ru-RU"/>
        </w:rPr>
        <w:t>; №2. </w:t>
      </w:r>
      <w:r w:rsidRPr="00A35AA0">
        <w:rPr>
          <w:rFonts w:ascii="Times New Roman" w:eastAsia="Times New Roman" w:hAnsi="Times New Roman" w:cs="Times New Roman"/>
          <w:b/>
          <w:bCs/>
          <w:color w:val="000000"/>
          <w:sz w:val="24"/>
          <w:szCs w:val="24"/>
          <w:lang w:eastAsia="ru-RU"/>
        </w:rPr>
        <w:t>Как люди открывали Землю</w:t>
      </w:r>
      <w:r w:rsidRPr="00A35AA0">
        <w:rPr>
          <w:rFonts w:ascii="Times New Roman" w:eastAsia="Times New Roman" w:hAnsi="Times New Roman" w:cs="Times New Roman"/>
          <w:color w:val="000000"/>
          <w:sz w:val="24"/>
          <w:szCs w:val="24"/>
          <w:lang w:eastAsia="ru-RU"/>
        </w:rPr>
        <w:t>.</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Земля во Вселенной (9 ч)</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Как древние люди представляли себе Вселенную</w:t>
      </w:r>
      <w:r w:rsidRPr="00A35AA0">
        <w:rPr>
          <w:rFonts w:ascii="Times New Roman" w:eastAsia="Times New Roman" w:hAnsi="Times New Roman" w:cs="Times New Roman"/>
          <w:color w:val="000000"/>
          <w:sz w:val="24"/>
          <w:szCs w:val="24"/>
          <w:lang w:eastAsia="ru-RU"/>
        </w:rPr>
        <w:t>. Что такое Вселенная? Представления древних народов о Вселенной. Представления древнегреческих ученых о Вселенной. Система мира по Птолемею.</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Изучение Вселенной: от Коперника до наших дней.</w:t>
      </w:r>
      <w:r w:rsidRPr="00A35AA0">
        <w:rPr>
          <w:rFonts w:ascii="Times New Roman" w:eastAsia="Times New Roman" w:hAnsi="Times New Roman" w:cs="Times New Roman"/>
          <w:color w:val="000000"/>
          <w:sz w:val="24"/>
          <w:szCs w:val="24"/>
          <w:lang w:eastAsia="ru-RU"/>
        </w:rPr>
        <w:t> Система мира по Николаю Копернику. Представления о Вселенной Джордано Бруно. Изучение Вселенной Галилео Галилеем. Современные представления о строении Вселенной.</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Соседи Солнца</w:t>
      </w:r>
      <w:r w:rsidRPr="00A35AA0">
        <w:rPr>
          <w:rFonts w:ascii="Times New Roman" w:eastAsia="Times New Roman" w:hAnsi="Times New Roman" w:cs="Times New Roman"/>
          <w:color w:val="000000"/>
          <w:sz w:val="24"/>
          <w:szCs w:val="24"/>
          <w:lang w:eastAsia="ru-RU"/>
        </w:rPr>
        <w:t>. Планеты земной группы. Меркурий.</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Венера. Земля. Марс.</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Планеты-гиганты и маленький Плутон</w:t>
      </w:r>
      <w:r w:rsidRPr="00A35AA0">
        <w:rPr>
          <w:rFonts w:ascii="Times New Roman" w:eastAsia="Times New Roman" w:hAnsi="Times New Roman" w:cs="Times New Roman"/>
          <w:color w:val="000000"/>
          <w:sz w:val="24"/>
          <w:szCs w:val="24"/>
          <w:lang w:eastAsia="ru-RU"/>
        </w:rPr>
        <w:t>. Юпитер. Сатурн. Уран и Нептун. Плутон.</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Астероиды. Кометы. Метеоры. Метеориты</w:t>
      </w:r>
      <w:r w:rsidRPr="00A35AA0">
        <w:rPr>
          <w:rFonts w:ascii="Times New Roman" w:eastAsia="Times New Roman" w:hAnsi="Times New Roman" w:cs="Times New Roman"/>
          <w:color w:val="000000"/>
          <w:sz w:val="24"/>
          <w:szCs w:val="24"/>
          <w:lang w:eastAsia="ru-RU"/>
        </w:rPr>
        <w:t>.</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Мир звезд</w:t>
      </w:r>
      <w:r w:rsidRPr="00A35AA0">
        <w:rPr>
          <w:rFonts w:ascii="Times New Roman" w:eastAsia="Times New Roman" w:hAnsi="Times New Roman" w:cs="Times New Roman"/>
          <w:color w:val="000000"/>
          <w:sz w:val="24"/>
          <w:szCs w:val="24"/>
          <w:lang w:eastAsia="ru-RU"/>
        </w:rPr>
        <w:t>. Солнце. Многообразие звезд. Созвездия.</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Уникальная планета— Земля</w:t>
      </w:r>
      <w:r w:rsidRPr="00A35AA0">
        <w:rPr>
          <w:rFonts w:ascii="Times New Roman" w:eastAsia="Times New Roman" w:hAnsi="Times New Roman" w:cs="Times New Roman"/>
          <w:color w:val="000000"/>
          <w:sz w:val="24"/>
          <w:szCs w:val="24"/>
          <w:lang w:eastAsia="ru-RU"/>
        </w:rPr>
        <w:t>. Земля— планета жизни: благоприятная температура, наличие воды и воздуха, почвы.</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Современные исследования космоса</w:t>
      </w:r>
      <w:r w:rsidRPr="00A35AA0">
        <w:rPr>
          <w:rFonts w:ascii="Times New Roman" w:eastAsia="Times New Roman" w:hAnsi="Times New Roman" w:cs="Times New Roman"/>
          <w:color w:val="000000"/>
          <w:sz w:val="24"/>
          <w:szCs w:val="24"/>
          <w:lang w:eastAsia="ru-RU"/>
        </w:rPr>
        <w:t>. Вклад отечественных ученых К.Э.Циолковского, С.П.Королева в развитие космонавтики. Первый космонавт Земли— Ю.А.Гагарин.</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Виды изображений поверхности Земли (6ч)</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Стороны горизонта.</w:t>
      </w:r>
      <w:r w:rsidRPr="00A35AA0">
        <w:rPr>
          <w:rFonts w:ascii="Times New Roman" w:eastAsia="Times New Roman" w:hAnsi="Times New Roman" w:cs="Times New Roman"/>
          <w:color w:val="000000"/>
          <w:sz w:val="24"/>
          <w:szCs w:val="24"/>
          <w:lang w:eastAsia="ru-RU"/>
        </w:rPr>
        <w:t> Горизонт. Стороны горизонта.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Ориентирование</w:t>
      </w:r>
      <w:r w:rsidRPr="00A35AA0">
        <w:rPr>
          <w:rFonts w:ascii="Times New Roman" w:eastAsia="Times New Roman" w:hAnsi="Times New Roman" w:cs="Times New Roman"/>
          <w:color w:val="000000"/>
          <w:sz w:val="24"/>
          <w:szCs w:val="24"/>
          <w:lang w:eastAsia="ru-RU"/>
        </w:rPr>
        <w:t>. Компас. Ориентирование по Солнцу. Ориентирование по звездам. Ориентирование по местным признакам, по компасу. Практическая работа № 2.</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lastRenderedPageBreak/>
        <w:t>План местности и географическая карта</w:t>
      </w:r>
      <w:r w:rsidRPr="00A35AA0">
        <w:rPr>
          <w:rFonts w:ascii="Times New Roman" w:eastAsia="Times New Roman" w:hAnsi="Times New Roman" w:cs="Times New Roman"/>
          <w:color w:val="000000"/>
          <w:sz w:val="24"/>
          <w:szCs w:val="24"/>
          <w:lang w:eastAsia="ru-RU"/>
        </w:rPr>
        <w:t>. Изображение земной поверхности в древности. Практическая работа № 3. </w:t>
      </w:r>
      <w:r w:rsidRPr="00A35AA0">
        <w:rPr>
          <w:rFonts w:ascii="Times New Roman" w:eastAsia="Times New Roman" w:hAnsi="Times New Roman" w:cs="Times New Roman"/>
          <w:b/>
          <w:bCs/>
          <w:i/>
          <w:iCs/>
          <w:color w:val="000000"/>
          <w:sz w:val="24"/>
          <w:szCs w:val="24"/>
          <w:lang w:eastAsia="ru-RU"/>
        </w:rPr>
        <w:t>Ориентирование по плану и карте. Чтение легенды карты</w:t>
      </w:r>
      <w:r w:rsidRPr="00A35AA0">
        <w:rPr>
          <w:rFonts w:ascii="Times New Roman" w:eastAsia="Times New Roman" w:hAnsi="Times New Roman" w:cs="Times New Roman"/>
          <w:color w:val="000000"/>
          <w:sz w:val="24"/>
          <w:szCs w:val="24"/>
          <w:lang w:eastAsia="ru-RU"/>
        </w:rPr>
        <w:t>; Практическая работа № 4. </w:t>
      </w:r>
      <w:r w:rsidRPr="00A35AA0">
        <w:rPr>
          <w:rFonts w:ascii="Times New Roman" w:eastAsia="Times New Roman" w:hAnsi="Times New Roman" w:cs="Times New Roman"/>
          <w:b/>
          <w:bCs/>
          <w:i/>
          <w:iCs/>
          <w:color w:val="000000"/>
          <w:sz w:val="24"/>
          <w:szCs w:val="24"/>
          <w:lang w:eastAsia="ru-RU"/>
        </w:rPr>
        <w:t>Самостоятельное построение простейшего плана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color w:val="000000"/>
          <w:sz w:val="24"/>
          <w:szCs w:val="24"/>
          <w:lang w:eastAsia="ru-RU"/>
        </w:rPr>
        <w:t>Природа Земли (9 ч)</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Как возникла Земля</w:t>
      </w:r>
      <w:r w:rsidRPr="00A35AA0">
        <w:rPr>
          <w:rFonts w:ascii="Times New Roman" w:eastAsia="Times New Roman" w:hAnsi="Times New Roman" w:cs="Times New Roman"/>
          <w:color w:val="000000"/>
          <w:sz w:val="24"/>
          <w:szCs w:val="24"/>
          <w:lang w:eastAsia="ru-RU"/>
        </w:rPr>
        <w:t>. Гипотезы Ж.Бюффона,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И.Канта, П.Лапласа, Дж.Джинса, О.Ю.Шмидта. Современные представления о возникновении Солнца и планет.</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Внутреннее строение Земли</w:t>
      </w:r>
      <w:r w:rsidRPr="00A35AA0">
        <w:rPr>
          <w:rFonts w:ascii="Times New Roman" w:eastAsia="Times New Roman" w:hAnsi="Times New Roman" w:cs="Times New Roman"/>
          <w:color w:val="000000"/>
          <w:sz w:val="24"/>
          <w:szCs w:val="24"/>
          <w:lang w:eastAsia="ru-RU"/>
        </w:rPr>
        <w:t>. Что у Земли внутри? Горные породы и минералы. Движение земной коры.</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Землетрясения и вулканы</w:t>
      </w:r>
      <w:r w:rsidRPr="00A35AA0">
        <w:rPr>
          <w:rFonts w:ascii="Times New Roman" w:eastAsia="Times New Roman" w:hAnsi="Times New Roman" w:cs="Times New Roman"/>
          <w:color w:val="000000"/>
          <w:sz w:val="24"/>
          <w:szCs w:val="24"/>
          <w:lang w:eastAsia="ru-RU"/>
        </w:rPr>
        <w:t>. Землетрясения. Вулканы. В царстве беспокойной земли и огнедышащих гор.</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Путешествие по материкам</w:t>
      </w:r>
      <w:r w:rsidRPr="00A35AA0">
        <w:rPr>
          <w:rFonts w:ascii="Times New Roman" w:eastAsia="Times New Roman" w:hAnsi="Times New Roman" w:cs="Times New Roman"/>
          <w:color w:val="000000"/>
          <w:sz w:val="24"/>
          <w:szCs w:val="24"/>
          <w:lang w:eastAsia="ru-RU"/>
        </w:rPr>
        <w:t>. Евразия. Африка. Северная Америка. Южная Америка. Австралия. Антарктида. Острова. </w:t>
      </w:r>
      <w:r w:rsidRPr="00A35AA0">
        <w:rPr>
          <w:rFonts w:ascii="Times New Roman" w:eastAsia="Times New Roman" w:hAnsi="Times New Roman" w:cs="Times New Roman"/>
          <w:b/>
          <w:bCs/>
          <w:i/>
          <w:iCs/>
          <w:color w:val="000000"/>
          <w:sz w:val="24"/>
          <w:szCs w:val="24"/>
          <w:lang w:eastAsia="ru-RU"/>
        </w:rPr>
        <w:t>Вода на Земле</w:t>
      </w:r>
      <w:r w:rsidRPr="00A35AA0">
        <w:rPr>
          <w:rFonts w:ascii="Times New Roman" w:eastAsia="Times New Roman" w:hAnsi="Times New Roman" w:cs="Times New Roman"/>
          <w:color w:val="000000"/>
          <w:sz w:val="24"/>
          <w:szCs w:val="24"/>
          <w:lang w:eastAsia="ru-RU"/>
        </w:rPr>
        <w:t>. Состав гидросферы. Мировой океан. Воды суши. Вода в атмосфере.</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Воздушная одежда Земли</w:t>
      </w:r>
      <w:r w:rsidRPr="00A35AA0">
        <w:rPr>
          <w:rFonts w:ascii="Times New Roman" w:eastAsia="Times New Roman" w:hAnsi="Times New Roman" w:cs="Times New Roman"/>
          <w:color w:val="000000"/>
          <w:sz w:val="24"/>
          <w:szCs w:val="24"/>
          <w:lang w:eastAsia="ru-RU"/>
        </w:rPr>
        <w:t>. Состав атмосферы. Движение воздуха. Облака. Явления в атмосфере. Погода. Климат. Беспокойная атмосфера.</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Живая оболочка Земли</w:t>
      </w:r>
      <w:r w:rsidRPr="00A35AA0">
        <w:rPr>
          <w:rFonts w:ascii="Times New Roman" w:eastAsia="Times New Roman" w:hAnsi="Times New Roman" w:cs="Times New Roman"/>
          <w:color w:val="000000"/>
          <w:sz w:val="24"/>
          <w:szCs w:val="24"/>
          <w:lang w:eastAsia="ru-RU"/>
        </w:rPr>
        <w:t>. Понятие о биосфере. Жизнь на Земле.</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Почва — особое природное тело</w:t>
      </w:r>
      <w:r w:rsidRPr="00A35AA0">
        <w:rPr>
          <w:rFonts w:ascii="Times New Roman" w:eastAsia="Times New Roman" w:hAnsi="Times New Roman" w:cs="Times New Roman"/>
          <w:color w:val="000000"/>
          <w:sz w:val="24"/>
          <w:szCs w:val="24"/>
          <w:lang w:eastAsia="ru-RU"/>
        </w:rPr>
        <w:t>. Почва, ее состав и свойства. Образование почвы. Значение почвы.</w:t>
      </w:r>
    </w:p>
    <w:p w:rsidR="00080629" w:rsidRPr="00A35AA0" w:rsidRDefault="00080629" w:rsidP="00080629">
      <w:pPr>
        <w:spacing w:after="0" w:line="240" w:lineRule="auto"/>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Человек и природа</w:t>
      </w:r>
      <w:r w:rsidRPr="00A35AA0">
        <w:rPr>
          <w:rFonts w:ascii="Times New Roman" w:eastAsia="Times New Roman" w:hAnsi="Times New Roman" w:cs="Times New Roman"/>
          <w:color w:val="000000"/>
          <w:sz w:val="24"/>
          <w:szCs w:val="24"/>
          <w:lang w:eastAsia="ru-RU"/>
        </w:rPr>
        <w:t>. Воздействие человека на природу. Как сберечь природу?</w:t>
      </w:r>
    </w:p>
    <w:p w:rsidR="00080629" w:rsidRPr="00A35AA0" w:rsidRDefault="00080629" w:rsidP="00080629">
      <w:pPr>
        <w:spacing w:after="0" w:line="240" w:lineRule="auto"/>
        <w:jc w:val="both"/>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b/>
          <w:bCs/>
          <w:i/>
          <w:iCs/>
          <w:color w:val="000000"/>
          <w:sz w:val="24"/>
          <w:szCs w:val="24"/>
          <w:lang w:eastAsia="ru-RU"/>
        </w:rPr>
        <w:t>Итоговый</w:t>
      </w:r>
      <w:r w:rsidRPr="00A35AA0">
        <w:rPr>
          <w:rFonts w:ascii="Times New Roman" w:eastAsia="Times New Roman" w:hAnsi="Times New Roman" w:cs="Times New Roman"/>
          <w:color w:val="000000"/>
          <w:sz w:val="24"/>
          <w:szCs w:val="24"/>
          <w:lang w:eastAsia="ru-RU"/>
        </w:rPr>
        <w:t> (1 ч)</w:t>
      </w:r>
    </w:p>
    <w:p w:rsidR="00080629" w:rsidRPr="00A35AA0" w:rsidRDefault="00080629" w:rsidP="00080629">
      <w:pPr>
        <w:spacing w:after="0" w:line="240" w:lineRule="auto"/>
        <w:ind w:left="708" w:firstLine="708"/>
        <w:jc w:val="center"/>
        <w:rPr>
          <w:rFonts w:ascii="Times New Roman" w:eastAsia="Times New Roman" w:hAnsi="Times New Roman"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УЧЕБНО-ТЕМАТИЧЕСКИЙ ПЛАН</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3383"/>
        <w:gridCol w:w="1355"/>
        <w:gridCol w:w="1739"/>
        <w:gridCol w:w="1558"/>
      </w:tblGrid>
      <w:tr w:rsidR="00080629" w:rsidRPr="00A35AA0" w:rsidTr="00DC4AA1">
        <w:trPr>
          <w:trHeight w:val="390"/>
        </w:trPr>
        <w:tc>
          <w:tcPr>
            <w:tcW w:w="1599" w:type="dxa"/>
            <w:vMerge w:val="restart"/>
          </w:tcPr>
          <w:p w:rsidR="00080629" w:rsidRPr="00A35AA0" w:rsidRDefault="00080629" w:rsidP="00080629">
            <w:pPr>
              <w:spacing w:after="0" w:line="240" w:lineRule="auto"/>
              <w:ind w:left="708" w:firstLine="708"/>
              <w:jc w:val="center"/>
              <w:rPr>
                <w:rFonts w:ascii="Times New Roman" w:eastAsia="Times New Roman" w:hAnsi="Times New Roman" w:cs="Times New Roman"/>
                <w:color w:val="000000"/>
                <w:sz w:val="24"/>
                <w:szCs w:val="24"/>
                <w:lang w:eastAsia="ru-RU"/>
              </w:rPr>
            </w:pPr>
          </w:p>
          <w:p w:rsidR="00080629" w:rsidRPr="00A35AA0" w:rsidRDefault="00080629" w:rsidP="00080629">
            <w:pPr>
              <w:spacing w:after="0" w:line="240" w:lineRule="auto"/>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№пп</w:t>
            </w:r>
          </w:p>
        </w:tc>
        <w:tc>
          <w:tcPr>
            <w:tcW w:w="3546" w:type="dxa"/>
            <w:vMerge w:val="restart"/>
          </w:tcPr>
          <w:p w:rsidR="00080629" w:rsidRPr="00A35AA0" w:rsidRDefault="00080629" w:rsidP="00080629">
            <w:pPr>
              <w:spacing w:after="0" w:line="240" w:lineRule="auto"/>
              <w:ind w:left="861"/>
              <w:jc w:val="center"/>
              <w:rPr>
                <w:rFonts w:ascii="Times New Roman" w:eastAsia="Times New Roman" w:hAnsi="Times New Roman" w:cs="Times New Roman"/>
                <w:color w:val="000000"/>
                <w:sz w:val="24"/>
                <w:szCs w:val="24"/>
                <w:lang w:eastAsia="ru-RU"/>
              </w:rPr>
            </w:pPr>
          </w:p>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Тема. Раздел</w:t>
            </w:r>
          </w:p>
        </w:tc>
        <w:tc>
          <w:tcPr>
            <w:tcW w:w="1273" w:type="dxa"/>
            <w:vMerge w:val="restart"/>
          </w:tcPr>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p>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Кол-во часов</w:t>
            </w:r>
          </w:p>
        </w:tc>
        <w:tc>
          <w:tcPr>
            <w:tcW w:w="3381" w:type="dxa"/>
            <w:gridSpan w:val="2"/>
          </w:tcPr>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Форма контроля</w:t>
            </w:r>
          </w:p>
        </w:tc>
      </w:tr>
      <w:tr w:rsidR="00080629" w:rsidRPr="00A35AA0" w:rsidTr="00DC4AA1">
        <w:trPr>
          <w:trHeight w:val="463"/>
        </w:trPr>
        <w:tc>
          <w:tcPr>
            <w:tcW w:w="1599" w:type="dxa"/>
            <w:vMerge/>
          </w:tcPr>
          <w:p w:rsidR="00080629" w:rsidRPr="00A35AA0" w:rsidRDefault="00080629" w:rsidP="00080629">
            <w:pPr>
              <w:spacing w:after="0" w:line="240" w:lineRule="auto"/>
              <w:ind w:left="708" w:firstLine="708"/>
              <w:jc w:val="center"/>
              <w:rPr>
                <w:rFonts w:ascii="Times New Roman" w:eastAsia="Times New Roman" w:hAnsi="Times New Roman" w:cs="Times New Roman"/>
                <w:color w:val="000000"/>
                <w:sz w:val="24"/>
                <w:szCs w:val="24"/>
                <w:lang w:eastAsia="ru-RU"/>
              </w:rPr>
            </w:pPr>
          </w:p>
        </w:tc>
        <w:tc>
          <w:tcPr>
            <w:tcW w:w="3546" w:type="dxa"/>
            <w:vMerge/>
          </w:tcPr>
          <w:p w:rsidR="00080629" w:rsidRPr="00A35AA0" w:rsidRDefault="00080629" w:rsidP="00080629">
            <w:pPr>
              <w:spacing w:after="0" w:line="240" w:lineRule="auto"/>
              <w:ind w:left="861"/>
              <w:jc w:val="center"/>
              <w:rPr>
                <w:rFonts w:ascii="Times New Roman" w:eastAsia="Times New Roman" w:hAnsi="Times New Roman" w:cs="Times New Roman"/>
                <w:color w:val="000000"/>
                <w:sz w:val="24"/>
                <w:szCs w:val="24"/>
                <w:lang w:eastAsia="ru-RU"/>
              </w:rPr>
            </w:pPr>
          </w:p>
        </w:tc>
        <w:tc>
          <w:tcPr>
            <w:tcW w:w="1273" w:type="dxa"/>
            <w:vMerge/>
          </w:tcPr>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p>
        </w:tc>
        <w:tc>
          <w:tcPr>
            <w:tcW w:w="1751" w:type="dxa"/>
          </w:tcPr>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Практ. Раб.</w:t>
            </w:r>
          </w:p>
        </w:tc>
        <w:tc>
          <w:tcPr>
            <w:tcW w:w="1630" w:type="dxa"/>
          </w:tcPr>
          <w:p w:rsidR="00080629" w:rsidRPr="00A35AA0" w:rsidRDefault="00080629" w:rsidP="00080629">
            <w:pPr>
              <w:spacing w:after="0" w:line="240" w:lineRule="auto"/>
              <w:jc w:val="center"/>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Тест.</w:t>
            </w:r>
          </w:p>
        </w:tc>
      </w:tr>
      <w:tr w:rsidR="00080629" w:rsidRPr="00A35AA0" w:rsidTr="00DC4AA1">
        <w:trPr>
          <w:trHeight w:val="435"/>
        </w:trPr>
        <w:tc>
          <w:tcPr>
            <w:tcW w:w="1599" w:type="dxa"/>
          </w:tcPr>
          <w:p w:rsidR="00080629" w:rsidRPr="00A35AA0" w:rsidRDefault="00080629" w:rsidP="00ED4D64">
            <w:pPr>
              <w:pStyle w:val="af0"/>
              <w:numPr>
                <w:ilvl w:val="0"/>
                <w:numId w:val="22"/>
              </w:numPr>
              <w:spacing w:after="0" w:line="240" w:lineRule="auto"/>
              <w:jc w:val="center"/>
              <w:rPr>
                <w:rFonts w:ascii="Times New Roman" w:eastAsia="Times New Roman" w:hAnsi="Times New Roman" w:cs="Times New Roman"/>
                <w:b/>
                <w:color w:val="000000"/>
                <w:sz w:val="24"/>
                <w:szCs w:val="24"/>
                <w:lang w:eastAsia="ru-RU"/>
              </w:rPr>
            </w:pPr>
          </w:p>
        </w:tc>
        <w:tc>
          <w:tcPr>
            <w:tcW w:w="3546" w:type="dxa"/>
          </w:tcPr>
          <w:p w:rsidR="00080629" w:rsidRPr="00A35AA0" w:rsidRDefault="00080629" w:rsidP="00DC4AA1">
            <w:pPr>
              <w:spacing w:after="0" w:line="240" w:lineRule="auto"/>
              <w:rPr>
                <w:rFonts w:ascii="Times New Roman" w:eastAsia="Times New Roman" w:hAnsi="Times New Roman"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Что изучает география</w:t>
            </w:r>
          </w:p>
        </w:tc>
        <w:tc>
          <w:tcPr>
            <w:tcW w:w="1273" w:type="dxa"/>
          </w:tcPr>
          <w:p w:rsidR="00080629" w:rsidRPr="00A35AA0"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5</w:t>
            </w:r>
          </w:p>
          <w:p w:rsidR="00080629" w:rsidRPr="00A35AA0" w:rsidRDefault="00080629" w:rsidP="00080629">
            <w:pPr>
              <w:spacing w:after="0" w:line="240" w:lineRule="auto"/>
              <w:jc w:val="center"/>
              <w:rPr>
                <w:rFonts w:ascii="Times New Roman" w:eastAsia="Times New Roman" w:hAnsi="Times New Roman" w:cs="Times New Roman"/>
                <w:b/>
                <w:color w:val="000000"/>
                <w:sz w:val="24"/>
                <w:szCs w:val="24"/>
                <w:lang w:eastAsia="ru-RU"/>
              </w:rPr>
            </w:pPr>
          </w:p>
        </w:tc>
        <w:tc>
          <w:tcPr>
            <w:tcW w:w="1751" w:type="dxa"/>
          </w:tcPr>
          <w:p w:rsidR="00080629" w:rsidRPr="00A35AA0"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w:t>
            </w:r>
          </w:p>
        </w:tc>
        <w:tc>
          <w:tcPr>
            <w:tcW w:w="1630" w:type="dxa"/>
          </w:tcPr>
          <w:p w:rsidR="00080629" w:rsidRPr="00A35AA0"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A35AA0">
              <w:rPr>
                <w:rFonts w:ascii="Times New Roman" w:eastAsia="Times New Roman" w:hAnsi="Times New Roman" w:cs="Times New Roman"/>
                <w:b/>
                <w:color w:val="000000"/>
                <w:sz w:val="24"/>
                <w:szCs w:val="24"/>
                <w:lang w:eastAsia="ru-RU"/>
              </w:rPr>
              <w:t>+</w:t>
            </w:r>
          </w:p>
        </w:tc>
      </w:tr>
      <w:tr w:rsidR="00080629" w:rsidTr="00DC4AA1">
        <w:trPr>
          <w:trHeight w:val="465"/>
        </w:trPr>
        <w:tc>
          <w:tcPr>
            <w:tcW w:w="1599" w:type="dxa"/>
          </w:tcPr>
          <w:p w:rsidR="00080629" w:rsidRPr="00DC4AA1" w:rsidRDefault="00080629" w:rsidP="00ED4D64">
            <w:pPr>
              <w:pStyle w:val="af0"/>
              <w:numPr>
                <w:ilvl w:val="0"/>
                <w:numId w:val="22"/>
              </w:numPr>
              <w:spacing w:after="0" w:line="240" w:lineRule="auto"/>
              <w:jc w:val="center"/>
              <w:rPr>
                <w:rFonts w:ascii="Times New Roman" w:eastAsia="Times New Roman" w:hAnsi="Times New Roman" w:cs="Times New Roman"/>
                <w:b/>
                <w:color w:val="000000"/>
                <w:sz w:val="24"/>
                <w:szCs w:val="24"/>
                <w:lang w:eastAsia="ru-RU"/>
              </w:rPr>
            </w:pPr>
          </w:p>
        </w:tc>
        <w:tc>
          <w:tcPr>
            <w:tcW w:w="3546" w:type="dxa"/>
          </w:tcPr>
          <w:p w:rsidR="00080629" w:rsidRPr="00DC4AA1" w:rsidRDefault="00080629" w:rsidP="00DC4AA1">
            <w:pPr>
              <w:spacing w:after="0" w:line="240" w:lineRule="auto"/>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Как люди открывали Землю</w:t>
            </w:r>
          </w:p>
        </w:tc>
        <w:tc>
          <w:tcPr>
            <w:tcW w:w="1273"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5</w:t>
            </w:r>
          </w:p>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p>
        </w:tc>
        <w:tc>
          <w:tcPr>
            <w:tcW w:w="1751"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2</w:t>
            </w:r>
          </w:p>
        </w:tc>
        <w:tc>
          <w:tcPr>
            <w:tcW w:w="1630"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r>
      <w:tr w:rsidR="00080629" w:rsidTr="00DC4AA1">
        <w:trPr>
          <w:trHeight w:val="420"/>
        </w:trPr>
        <w:tc>
          <w:tcPr>
            <w:tcW w:w="1599" w:type="dxa"/>
          </w:tcPr>
          <w:p w:rsidR="00080629" w:rsidRPr="00DC4AA1" w:rsidRDefault="00080629" w:rsidP="00ED4D64">
            <w:pPr>
              <w:pStyle w:val="af0"/>
              <w:numPr>
                <w:ilvl w:val="0"/>
                <w:numId w:val="22"/>
              </w:numPr>
              <w:spacing w:after="0" w:line="240" w:lineRule="auto"/>
              <w:jc w:val="center"/>
              <w:rPr>
                <w:rFonts w:ascii="Times New Roman" w:eastAsia="Times New Roman" w:hAnsi="Times New Roman" w:cs="Times New Roman"/>
                <w:b/>
                <w:color w:val="000000"/>
                <w:sz w:val="24"/>
                <w:szCs w:val="24"/>
                <w:lang w:eastAsia="ru-RU"/>
              </w:rPr>
            </w:pPr>
          </w:p>
        </w:tc>
        <w:tc>
          <w:tcPr>
            <w:tcW w:w="3546" w:type="dxa"/>
          </w:tcPr>
          <w:p w:rsidR="00080629" w:rsidRPr="00DC4AA1" w:rsidRDefault="00080629" w:rsidP="00DC4AA1">
            <w:pPr>
              <w:spacing w:after="0" w:line="240" w:lineRule="auto"/>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Земля во Вселенной</w:t>
            </w:r>
          </w:p>
        </w:tc>
        <w:tc>
          <w:tcPr>
            <w:tcW w:w="1273"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9</w:t>
            </w:r>
          </w:p>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p>
        </w:tc>
        <w:tc>
          <w:tcPr>
            <w:tcW w:w="1751"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c>
          <w:tcPr>
            <w:tcW w:w="1630"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r>
      <w:tr w:rsidR="00080629" w:rsidTr="00DC4AA1">
        <w:trPr>
          <w:trHeight w:val="720"/>
        </w:trPr>
        <w:tc>
          <w:tcPr>
            <w:tcW w:w="1599" w:type="dxa"/>
          </w:tcPr>
          <w:p w:rsidR="00080629" w:rsidRPr="00DC4AA1" w:rsidRDefault="00080629" w:rsidP="00ED4D64">
            <w:pPr>
              <w:pStyle w:val="af0"/>
              <w:numPr>
                <w:ilvl w:val="0"/>
                <w:numId w:val="22"/>
              </w:numPr>
              <w:spacing w:after="0" w:line="240" w:lineRule="auto"/>
              <w:jc w:val="center"/>
              <w:rPr>
                <w:rFonts w:ascii="Times New Roman" w:eastAsia="Times New Roman" w:hAnsi="Times New Roman" w:cs="Times New Roman"/>
                <w:b/>
                <w:color w:val="000000"/>
                <w:sz w:val="24"/>
                <w:szCs w:val="24"/>
                <w:lang w:eastAsia="ru-RU"/>
              </w:rPr>
            </w:pPr>
          </w:p>
        </w:tc>
        <w:tc>
          <w:tcPr>
            <w:tcW w:w="3546" w:type="dxa"/>
          </w:tcPr>
          <w:p w:rsidR="00080629" w:rsidRPr="00DC4AA1" w:rsidRDefault="00080629" w:rsidP="00DC4AA1">
            <w:pPr>
              <w:spacing w:after="0" w:line="240" w:lineRule="auto"/>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Виды изображений поверхности Земли</w:t>
            </w:r>
          </w:p>
        </w:tc>
        <w:tc>
          <w:tcPr>
            <w:tcW w:w="1273"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6</w:t>
            </w:r>
          </w:p>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p>
        </w:tc>
        <w:tc>
          <w:tcPr>
            <w:tcW w:w="1751"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2</w:t>
            </w:r>
          </w:p>
        </w:tc>
        <w:tc>
          <w:tcPr>
            <w:tcW w:w="1630"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r>
      <w:tr w:rsidR="00080629" w:rsidTr="00DC4AA1">
        <w:trPr>
          <w:trHeight w:val="360"/>
        </w:trPr>
        <w:tc>
          <w:tcPr>
            <w:tcW w:w="1599" w:type="dxa"/>
          </w:tcPr>
          <w:p w:rsidR="00080629" w:rsidRPr="00DC4AA1" w:rsidRDefault="00080629" w:rsidP="00ED4D64">
            <w:pPr>
              <w:pStyle w:val="af0"/>
              <w:numPr>
                <w:ilvl w:val="0"/>
                <w:numId w:val="22"/>
              </w:numPr>
              <w:spacing w:after="0" w:line="240" w:lineRule="auto"/>
              <w:jc w:val="center"/>
              <w:rPr>
                <w:rFonts w:ascii="Times New Roman" w:eastAsia="Times New Roman" w:hAnsi="Times New Roman" w:cs="Times New Roman"/>
                <w:b/>
                <w:color w:val="000000"/>
                <w:sz w:val="24"/>
                <w:szCs w:val="24"/>
                <w:lang w:eastAsia="ru-RU"/>
              </w:rPr>
            </w:pPr>
          </w:p>
        </w:tc>
        <w:tc>
          <w:tcPr>
            <w:tcW w:w="3546" w:type="dxa"/>
          </w:tcPr>
          <w:p w:rsidR="00080629" w:rsidRPr="00DC4AA1" w:rsidRDefault="00080629" w:rsidP="00DC4AA1">
            <w:pPr>
              <w:spacing w:after="0" w:line="240" w:lineRule="auto"/>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Природа Земли</w:t>
            </w:r>
          </w:p>
        </w:tc>
        <w:tc>
          <w:tcPr>
            <w:tcW w:w="1273"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9</w:t>
            </w:r>
          </w:p>
        </w:tc>
        <w:tc>
          <w:tcPr>
            <w:tcW w:w="1751"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c>
          <w:tcPr>
            <w:tcW w:w="1630"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tc>
      </w:tr>
      <w:tr w:rsidR="00080629" w:rsidTr="00DC4AA1">
        <w:trPr>
          <w:trHeight w:val="1180"/>
        </w:trPr>
        <w:tc>
          <w:tcPr>
            <w:tcW w:w="1599" w:type="dxa"/>
          </w:tcPr>
          <w:p w:rsidR="00080629" w:rsidRPr="00DC4AA1" w:rsidRDefault="00080629" w:rsidP="00080629">
            <w:pPr>
              <w:pStyle w:val="af0"/>
              <w:spacing w:after="0" w:line="240" w:lineRule="auto"/>
              <w:rPr>
                <w:rFonts w:ascii="Times New Roman" w:eastAsia="Times New Roman" w:hAnsi="Times New Roman" w:cs="Times New Roman"/>
                <w:b/>
                <w:color w:val="000000"/>
                <w:sz w:val="24"/>
                <w:szCs w:val="24"/>
                <w:lang w:eastAsia="ru-RU"/>
              </w:rPr>
            </w:pPr>
          </w:p>
        </w:tc>
        <w:tc>
          <w:tcPr>
            <w:tcW w:w="3546" w:type="dxa"/>
          </w:tcPr>
          <w:p w:rsidR="00080629" w:rsidRPr="00DC4AA1" w:rsidRDefault="00080629" w:rsidP="00DC4AA1">
            <w:pPr>
              <w:spacing w:after="0" w:line="240" w:lineRule="auto"/>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Всего</w:t>
            </w:r>
          </w:p>
        </w:tc>
        <w:tc>
          <w:tcPr>
            <w:tcW w:w="1273"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34</w:t>
            </w:r>
          </w:p>
        </w:tc>
        <w:tc>
          <w:tcPr>
            <w:tcW w:w="1751"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4</w:t>
            </w:r>
          </w:p>
        </w:tc>
        <w:tc>
          <w:tcPr>
            <w:tcW w:w="1630" w:type="dxa"/>
          </w:tcPr>
          <w:p w:rsidR="00080629" w:rsidRPr="00DC4AA1" w:rsidRDefault="00080629" w:rsidP="00080629">
            <w:pPr>
              <w:spacing w:after="0" w:line="240" w:lineRule="auto"/>
              <w:jc w:val="center"/>
              <w:rPr>
                <w:rFonts w:ascii="Times New Roman" w:eastAsia="Times New Roman" w:hAnsi="Times New Roman" w:cs="Times New Roman"/>
                <w:b/>
                <w:color w:val="000000"/>
                <w:sz w:val="24"/>
                <w:szCs w:val="24"/>
                <w:lang w:eastAsia="ru-RU"/>
              </w:rPr>
            </w:pPr>
          </w:p>
        </w:tc>
      </w:tr>
      <w:tr w:rsidR="00080629" w:rsidTr="00DC4AA1">
        <w:trPr>
          <w:trHeight w:val="13740"/>
        </w:trPr>
        <w:tc>
          <w:tcPr>
            <w:tcW w:w="9799" w:type="dxa"/>
            <w:gridSpan w:val="5"/>
            <w:tcBorders>
              <w:top w:val="nil"/>
              <w:left w:val="nil"/>
              <w:bottom w:val="nil"/>
              <w:right w:val="nil"/>
            </w:tcBorders>
          </w:tcPr>
          <w:p w:rsidR="00080629" w:rsidRDefault="00080629" w:rsidP="00080629">
            <w:pPr>
              <w:spacing w:after="0" w:line="240" w:lineRule="auto"/>
              <w:rPr>
                <w:rFonts w:ascii="Times New Roman" w:eastAsia="Times New Roman" w:hAnsi="Times New Roman" w:cs="Times New Roman"/>
                <w:b/>
                <w:color w:val="000000"/>
                <w:sz w:val="28"/>
                <w:lang w:eastAsia="ru-RU"/>
              </w:rPr>
            </w:pPr>
            <w:r w:rsidRPr="00072A34">
              <w:rPr>
                <w:rFonts w:ascii="Times New Roman" w:eastAsia="Times New Roman" w:hAnsi="Times New Roman" w:cs="Times New Roman"/>
                <w:b/>
                <w:color w:val="000000"/>
                <w:sz w:val="28"/>
                <w:lang w:eastAsia="ru-RU"/>
              </w:rPr>
              <w:lastRenderedPageBreak/>
              <w:t>ТЕМАТИЧЕСКОЕ ПЛАНИРОВАНИЕ</w:t>
            </w:r>
          </w:p>
          <w:tbl>
            <w:tblPr>
              <w:tblStyle w:val="a3"/>
              <w:tblpPr w:leftFromText="180" w:rightFromText="180" w:vertAnchor="text" w:horzAnchor="margin" w:tblpY="40"/>
              <w:tblOverlap w:val="never"/>
              <w:tblW w:w="10412" w:type="dxa"/>
              <w:tblLook w:val="04A0" w:firstRow="1" w:lastRow="0" w:firstColumn="1" w:lastColumn="0" w:noHBand="0" w:noVBand="1"/>
            </w:tblPr>
            <w:tblGrid>
              <w:gridCol w:w="781"/>
              <w:gridCol w:w="2758"/>
              <w:gridCol w:w="6240"/>
              <w:gridCol w:w="236"/>
              <w:gridCol w:w="139"/>
              <w:gridCol w:w="161"/>
              <w:gridCol w:w="97"/>
            </w:tblGrid>
            <w:tr w:rsidR="00DC4AA1" w:rsidTr="00DC4AA1">
              <w:trPr>
                <w:gridAfter w:val="2"/>
                <w:wAfter w:w="258" w:type="dxa"/>
                <w:trHeight w:val="705"/>
              </w:trPr>
              <w:tc>
                <w:tcPr>
                  <w:tcW w:w="781" w:type="dxa"/>
                  <w:tcBorders>
                    <w:bottom w:val="single" w:sz="4" w:space="0" w:color="auto"/>
                  </w:tcBorders>
                </w:tcPr>
                <w:p w:rsidR="00DC4AA1" w:rsidRPr="00DC4AA1" w:rsidRDefault="00DC4AA1" w:rsidP="008F3F7D">
                  <w:pPr>
                    <w:jc w:val="both"/>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w:t>
                  </w:r>
                </w:p>
                <w:p w:rsidR="00DC4AA1" w:rsidRPr="00DC4AA1" w:rsidRDefault="00DC4AA1" w:rsidP="008F3F7D">
                  <w:pPr>
                    <w:jc w:val="both"/>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п\п</w:t>
                  </w:r>
                </w:p>
              </w:tc>
              <w:tc>
                <w:tcPr>
                  <w:tcW w:w="2758" w:type="dxa"/>
                  <w:tcBorders>
                    <w:bottom w:val="single" w:sz="4" w:space="0" w:color="auto"/>
                  </w:tcBorders>
                </w:tcPr>
                <w:p w:rsidR="00DC4AA1" w:rsidRPr="00DC4AA1" w:rsidRDefault="00DC4AA1" w:rsidP="008F3F7D">
                  <w:pPr>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Тема урока</w:t>
                  </w:r>
                </w:p>
              </w:tc>
              <w:tc>
                <w:tcPr>
                  <w:tcW w:w="6240" w:type="dxa"/>
                  <w:tcBorders>
                    <w:bottom w:val="single" w:sz="4" w:space="0" w:color="auto"/>
                    <w:right w:val="single" w:sz="4" w:space="0" w:color="auto"/>
                  </w:tcBorders>
                </w:tcPr>
                <w:p w:rsidR="00DC4AA1" w:rsidRPr="00DC4AA1" w:rsidRDefault="00DC4AA1" w:rsidP="008F3F7D">
                  <w:pPr>
                    <w:jc w:val="center"/>
                    <w:rPr>
                      <w:rFonts w:ascii="Times New Roman" w:eastAsia="Times New Roman" w:hAnsi="Times New Roman" w:cs="Times New Roman"/>
                      <w:b/>
                      <w:color w:val="000000"/>
                      <w:sz w:val="24"/>
                      <w:szCs w:val="24"/>
                      <w:lang w:eastAsia="ru-RU"/>
                    </w:rPr>
                  </w:pPr>
                  <w:r w:rsidRPr="00DC4AA1">
                    <w:rPr>
                      <w:rFonts w:ascii="Times New Roman" w:eastAsia="Times New Roman" w:hAnsi="Times New Roman" w:cs="Times New Roman"/>
                      <w:b/>
                      <w:color w:val="000000"/>
                      <w:sz w:val="24"/>
                      <w:szCs w:val="24"/>
                      <w:lang w:eastAsia="ru-RU"/>
                    </w:rPr>
                    <w:t>Виды  деятельности обучающихся</w:t>
                  </w:r>
                </w:p>
              </w:tc>
              <w:tc>
                <w:tcPr>
                  <w:tcW w:w="375" w:type="dxa"/>
                  <w:gridSpan w:val="2"/>
                  <w:tcBorders>
                    <w:right w:val="single" w:sz="4" w:space="0" w:color="auto"/>
                  </w:tcBorders>
                </w:tcPr>
                <w:p w:rsidR="00DC4AA1" w:rsidRPr="00DC4AA1" w:rsidRDefault="00DC4AA1" w:rsidP="00DC4AA1">
                  <w:pPr>
                    <w:jc w:val="center"/>
                    <w:rPr>
                      <w:rFonts w:ascii="Times New Roman" w:eastAsia="Times New Roman" w:hAnsi="Times New Roman" w:cs="Times New Roman"/>
                      <w:b/>
                      <w:color w:val="000000"/>
                      <w:sz w:val="24"/>
                      <w:szCs w:val="24"/>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Мир, в котором мы живем.</w:t>
                  </w:r>
                </w:p>
                <w:p w:rsidR="00DC4AA1" w:rsidRDefault="00DC4AA1" w:rsidP="008F3F7D">
                  <w:pPr>
                    <w:jc w:val="both"/>
                    <w:rPr>
                      <w:rFonts w:ascii="Times New Roman" w:eastAsia="Times New Roman" w:hAnsi="Times New Roman" w:cs="Times New Roman"/>
                      <w:color w:val="000000"/>
                      <w:sz w:val="28"/>
                      <w:lang w:eastAsia="ru-RU"/>
                    </w:rPr>
                  </w:pPr>
                </w:p>
              </w:tc>
              <w:tc>
                <w:tcPr>
                  <w:tcW w:w="6240" w:type="dxa"/>
                  <w:tcBorders>
                    <w:top w:val="nil"/>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Называют </w:t>
                  </w:r>
                  <w:r w:rsidRPr="00FC3A80">
                    <w:rPr>
                      <w:rFonts w:ascii="Times New Roman" w:eastAsia="Times New Roman" w:hAnsi="Times New Roman" w:cs="Times New Roman"/>
                      <w:color w:val="000000"/>
                      <w:lang w:eastAsia="ru-RU"/>
                    </w:rPr>
                    <w:t>характерны</w:t>
                  </w:r>
                  <w:r>
                    <w:rPr>
                      <w:rFonts w:ascii="Times New Roman" w:eastAsia="Times New Roman" w:hAnsi="Times New Roman" w:cs="Times New Roman"/>
                      <w:color w:val="000000"/>
                      <w:lang w:eastAsia="ru-RU"/>
                    </w:rPr>
                    <w:t>е черты живой природы, приводят</w:t>
                  </w:r>
                  <w:r w:rsidRPr="00FC3A80">
                    <w:rPr>
                      <w:rFonts w:ascii="Times New Roman" w:eastAsia="Times New Roman" w:hAnsi="Times New Roman" w:cs="Times New Roman"/>
                      <w:color w:val="000000"/>
                      <w:lang w:eastAsia="ru-RU"/>
                    </w:rPr>
                    <w:t xml:space="preserve"> примеры тел живой и неживой природы.</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 «природа», «явления природы»</w:t>
                  </w:r>
                  <w:r>
                    <w:rPr>
                      <w:rFonts w:ascii="Times New Roman" w:eastAsia="Times New Roman" w:hAnsi="Times New Roman" w:cs="Times New Roman"/>
                      <w:color w:val="000000"/>
                      <w:lang w:eastAsia="ru-RU"/>
                    </w:rPr>
                    <w:t xml:space="preserve">. </w:t>
                  </w:r>
                </w:p>
                <w:p w:rsidR="00DC4AA1"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 xml:space="preserve">Формирование приёмов </w:t>
                  </w:r>
                  <w:r>
                    <w:rPr>
                      <w:rFonts w:ascii="Times New Roman" w:eastAsia="Times New Roman" w:hAnsi="Times New Roman" w:cs="Times New Roman"/>
                      <w:color w:val="000000"/>
                      <w:lang w:eastAsia="ru-RU"/>
                    </w:rPr>
                    <w:t>работы с учебником; умеют</w:t>
                  </w:r>
                  <w:r w:rsidRPr="00FC3A80">
                    <w:rPr>
                      <w:rFonts w:ascii="Times New Roman" w:eastAsia="Times New Roman" w:hAnsi="Times New Roman" w:cs="Times New Roman"/>
                      <w:color w:val="000000"/>
                      <w:lang w:eastAsia="ru-RU"/>
                    </w:rPr>
                    <w:t xml:space="preserve"> выделять ключевое слово и существенные признаки понятий</w:t>
                  </w:r>
                  <w:r>
                    <w:rPr>
                      <w:rFonts w:ascii="Times New Roman" w:eastAsia="Times New Roman" w:hAnsi="Times New Roman" w:cs="Times New Roman"/>
                      <w:color w:val="000000"/>
                      <w:lang w:eastAsia="ru-RU"/>
                    </w:rPr>
                    <w:t>.</w:t>
                  </w:r>
                </w:p>
                <w:p w:rsidR="00DC4AA1" w:rsidRPr="00857BB3"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ответственного отношения к учёбе</w:t>
                  </w:r>
                </w:p>
              </w:tc>
              <w:tc>
                <w:tcPr>
                  <w:tcW w:w="375" w:type="dxa"/>
                  <w:gridSpan w:val="2"/>
                  <w:tcBorders>
                    <w:top w:val="nil"/>
                    <w:left w:val="single" w:sz="4" w:space="0" w:color="auto"/>
                  </w:tcBorders>
                </w:tcPr>
                <w:p w:rsidR="00DC4AA1" w:rsidRPr="00857BB3"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Науки о природе</w:t>
                  </w:r>
                  <w:r>
                    <w:rPr>
                      <w:rFonts w:ascii="Times New Roman" w:eastAsia="Times New Roman" w:hAnsi="Times New Roman" w:cs="Times New Roman"/>
                      <w:color w:val="000000"/>
                      <w:lang w:eastAsia="ru-RU"/>
                    </w:rPr>
                    <w:t>.</w:t>
                  </w:r>
                </w:p>
                <w:p w:rsidR="00DC4AA1" w:rsidRDefault="00DC4AA1" w:rsidP="008F3F7D">
                  <w:pPr>
                    <w:jc w:val="both"/>
                    <w:rPr>
                      <w:rFonts w:ascii="Times New Roman" w:eastAsia="Times New Roman" w:hAnsi="Times New Roman" w:cs="Times New Roman"/>
                      <w:color w:val="000000"/>
                      <w:sz w:val="28"/>
                      <w:lang w:eastAsia="ru-RU"/>
                    </w:rPr>
                  </w:pP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Называют</w:t>
                  </w:r>
                  <w:r w:rsidRPr="00FC3A80">
                    <w:rPr>
                      <w:rFonts w:ascii="Times New Roman" w:eastAsia="Times New Roman" w:hAnsi="Times New Roman" w:cs="Times New Roman"/>
                      <w:color w:val="000000"/>
                      <w:lang w:eastAsia="ru-RU"/>
                    </w:rPr>
                    <w:t xml:space="preserve"> осн</w:t>
                  </w:r>
                  <w:r>
                    <w:rPr>
                      <w:rFonts w:ascii="Times New Roman" w:eastAsia="Times New Roman" w:hAnsi="Times New Roman" w:cs="Times New Roman"/>
                      <w:color w:val="000000"/>
                      <w:lang w:eastAsia="ru-RU"/>
                    </w:rPr>
                    <w:t>овные естественные науки и узнают</w:t>
                  </w:r>
                  <w:r w:rsidRPr="00FC3A80">
                    <w:rPr>
                      <w:rFonts w:ascii="Times New Roman" w:eastAsia="Times New Roman" w:hAnsi="Times New Roman" w:cs="Times New Roman"/>
                      <w:color w:val="000000"/>
                      <w:lang w:eastAsia="ru-RU"/>
                    </w:rPr>
                    <w:t xml:space="preserve">, что они изучают. </w:t>
                  </w:r>
                  <w:r>
                    <w:rPr>
                      <w:rFonts w:ascii="Times New Roman" w:eastAsia="Times New Roman" w:hAnsi="Times New Roman" w:cs="Times New Roman"/>
                      <w:color w:val="000000"/>
                      <w:lang w:eastAsia="ru-RU"/>
                    </w:rPr>
                    <w:t>Овладевают</w:t>
                  </w:r>
                  <w:r w:rsidRPr="00FC3A80">
                    <w:rPr>
                      <w:rFonts w:ascii="Times New Roman" w:eastAsia="Times New Roman" w:hAnsi="Times New Roman" w:cs="Times New Roman"/>
                      <w:color w:val="000000"/>
                      <w:lang w:eastAsia="ru-RU"/>
                    </w:rPr>
                    <w:t xml:space="preserve"> значение</w:t>
                  </w:r>
                  <w:r>
                    <w:rPr>
                      <w:rFonts w:ascii="Times New Roman" w:eastAsia="Times New Roman" w:hAnsi="Times New Roman" w:cs="Times New Roman"/>
                      <w:color w:val="000000"/>
                      <w:lang w:eastAsia="ru-RU"/>
                    </w:rPr>
                    <w:t>м</w:t>
                  </w:r>
                  <w:r w:rsidRPr="00FC3A80">
                    <w:rPr>
                      <w:rFonts w:ascii="Times New Roman" w:eastAsia="Times New Roman" w:hAnsi="Times New Roman" w:cs="Times New Roman"/>
                      <w:color w:val="000000"/>
                      <w:lang w:eastAsia="ru-RU"/>
                    </w:rPr>
                    <w:t xml:space="preserve"> понятий: естественные науки, вещества, явления природы</w:t>
                  </w:r>
                  <w:r>
                    <w:rPr>
                      <w:rFonts w:ascii="Times New Roman" w:eastAsia="Times New Roman" w:hAnsi="Times New Roman" w:cs="Times New Roman"/>
                      <w:color w:val="000000"/>
                      <w:lang w:eastAsia="ru-RU"/>
                    </w:rPr>
                    <w:t>.</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Формируют и развивают</w:t>
                  </w:r>
                  <w:r w:rsidRPr="00FC3A80">
                    <w:rPr>
                      <w:rFonts w:ascii="Times New Roman" w:eastAsia="Times New Roman" w:hAnsi="Times New Roman" w:cs="Times New Roman"/>
                      <w:color w:val="000000"/>
                      <w:lang w:eastAsia="ru-RU"/>
                    </w:rPr>
                    <w:t xml:space="preserve"> по средствам географических знаний</w:t>
                  </w:r>
                </w:p>
                <w:p w:rsidR="00DC4AA1" w:rsidRDefault="00DC4AA1" w:rsidP="008F3F7D">
                  <w:pPr>
                    <w:jc w:val="both"/>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познавательных интересов, интеллектуальных и творческих результатов</w:t>
                  </w:r>
                  <w:r>
                    <w:rPr>
                      <w:rFonts w:ascii="Times New Roman" w:eastAsia="Times New Roman" w:hAnsi="Times New Roman" w:cs="Times New Roman"/>
                      <w:color w:val="000000"/>
                      <w:lang w:eastAsia="ru-RU"/>
                    </w:rPr>
                    <w:t>.</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Осознают</w:t>
                  </w:r>
                  <w:r w:rsidRPr="00FC3A80">
                    <w:rPr>
                      <w:rFonts w:ascii="Times New Roman" w:eastAsia="Times New Roman" w:hAnsi="Times New Roman" w:cs="Times New Roman"/>
                      <w:color w:val="000000"/>
                      <w:lang w:eastAsia="ru-RU"/>
                    </w:rPr>
                    <w:t xml:space="preserve"> себя как члена общества на глобальном, региональном</w:t>
                  </w:r>
                </w:p>
                <w:p w:rsidR="00DC4AA1" w:rsidRDefault="00DC4AA1" w:rsidP="008F3F7D">
                  <w:pPr>
                    <w:jc w:val="both"/>
                    <w:rPr>
                      <w:rFonts w:ascii="Times New Roman" w:eastAsia="Times New Roman" w:hAnsi="Times New Roman" w:cs="Times New Roman"/>
                      <w:color w:val="000000"/>
                      <w:sz w:val="28"/>
                      <w:lang w:eastAsia="ru-RU"/>
                    </w:rPr>
                  </w:pPr>
                  <w:r w:rsidRPr="00FC3A80">
                    <w:rPr>
                      <w:rFonts w:ascii="Times New Roman" w:eastAsia="Times New Roman" w:hAnsi="Times New Roman" w:cs="Times New Roman"/>
                      <w:color w:val="000000"/>
                      <w:lang w:eastAsia="ru-RU"/>
                    </w:rPr>
                    <w:t>и локальном уровнях (житель планеты Земля</w:t>
                  </w:r>
                  <w:r>
                    <w:rPr>
                      <w:rFonts w:ascii="Times New Roman" w:eastAsia="Times New Roman" w:hAnsi="Times New Roman" w:cs="Times New Roman"/>
                      <w:color w:val="000000"/>
                      <w:lang w:eastAsia="ru-RU"/>
                    </w:rPr>
                    <w:t>)</w:t>
                  </w:r>
                </w:p>
              </w:tc>
              <w:tc>
                <w:tcPr>
                  <w:tcW w:w="375" w:type="dxa"/>
                  <w:gridSpan w:val="2"/>
                  <w:tcBorders>
                    <w:lef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География – наука о Земле.</w:t>
                  </w:r>
                </w:p>
                <w:p w:rsidR="00DC4AA1" w:rsidRDefault="00DC4AA1" w:rsidP="008F3F7D">
                  <w:pPr>
                    <w:jc w:val="both"/>
                    <w:rPr>
                      <w:rFonts w:ascii="Times New Roman" w:eastAsia="Times New Roman" w:hAnsi="Times New Roman" w:cs="Times New Roman"/>
                      <w:color w:val="000000"/>
                      <w:sz w:val="28"/>
                      <w:lang w:eastAsia="ru-RU"/>
                    </w:rPr>
                  </w:pPr>
                </w:p>
              </w:tc>
              <w:tc>
                <w:tcPr>
                  <w:tcW w:w="6240" w:type="dxa"/>
                  <w:tcBorders>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 Объясняют</w:t>
                  </w:r>
                  <w:r w:rsidRPr="00FC3A80">
                    <w:rPr>
                      <w:rFonts w:ascii="Times New Roman" w:eastAsia="Times New Roman" w:hAnsi="Times New Roman" w:cs="Times New Roman"/>
                      <w:color w:val="000000"/>
                      <w:lang w:eastAsia="ru-RU"/>
                    </w:rPr>
                    <w:t xml:space="preserve"> значение понятий: география, разделы географии.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Приводят</w:t>
                  </w:r>
                  <w:r w:rsidRPr="00FC3A80">
                    <w:rPr>
                      <w:rFonts w:ascii="Times New Roman" w:eastAsia="Times New Roman" w:hAnsi="Times New Roman" w:cs="Times New Roman"/>
                      <w:color w:val="000000"/>
                      <w:lang w:eastAsia="ru-RU"/>
                    </w:rPr>
                    <w:t xml:space="preserve"> примеры географических наук. Формир</w:t>
                  </w:r>
                  <w:r>
                    <w:rPr>
                      <w:rFonts w:ascii="Times New Roman" w:eastAsia="Times New Roman" w:hAnsi="Times New Roman" w:cs="Times New Roman"/>
                      <w:color w:val="000000"/>
                      <w:lang w:eastAsia="ru-RU"/>
                    </w:rPr>
                    <w:t>уют</w:t>
                  </w:r>
                  <w:r w:rsidRPr="00FC3A80">
                    <w:rPr>
                      <w:rFonts w:ascii="Times New Roman" w:eastAsia="Times New Roman" w:hAnsi="Times New Roman" w:cs="Times New Roman"/>
                      <w:color w:val="000000"/>
                      <w:lang w:eastAsia="ru-RU"/>
                    </w:rPr>
                    <w:t xml:space="preserve"> умения ставить учебную цел</w:t>
                  </w:r>
                  <w:r>
                    <w:rPr>
                      <w:rFonts w:ascii="Times New Roman" w:eastAsia="Times New Roman" w:hAnsi="Times New Roman" w:cs="Times New Roman"/>
                      <w:color w:val="000000"/>
                      <w:lang w:eastAsia="ru-RU"/>
                    </w:rPr>
                    <w:t xml:space="preserve">ь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Формируют</w:t>
                  </w:r>
                  <w:r w:rsidRPr="00FC3A80">
                    <w:rPr>
                      <w:rFonts w:ascii="Times New Roman" w:eastAsia="Times New Roman" w:hAnsi="Times New Roman" w:cs="Times New Roman"/>
                      <w:color w:val="000000"/>
                      <w:lang w:eastAsia="ru-RU"/>
                    </w:rPr>
                    <w:t xml:space="preserve"> приёмов работы с </w:t>
                  </w:r>
                  <w:r>
                    <w:rPr>
                      <w:rFonts w:ascii="Times New Roman" w:eastAsia="Times New Roman" w:hAnsi="Times New Roman" w:cs="Times New Roman"/>
                      <w:color w:val="000000"/>
                      <w:lang w:eastAsia="ru-RU"/>
                    </w:rPr>
                    <w:t>учебником: ищут</w:t>
                  </w:r>
                  <w:r w:rsidRPr="00FC3A80">
                    <w:rPr>
                      <w:rFonts w:ascii="Times New Roman" w:eastAsia="Times New Roman" w:hAnsi="Times New Roman" w:cs="Times New Roman"/>
                      <w:color w:val="000000"/>
                      <w:lang w:eastAsia="ru-RU"/>
                    </w:rPr>
                    <w:t xml:space="preserve"> и отбира</w:t>
                  </w:r>
                  <w:r>
                    <w:rPr>
                      <w:rFonts w:ascii="Times New Roman" w:eastAsia="Times New Roman" w:hAnsi="Times New Roman" w:cs="Times New Roman"/>
                      <w:color w:val="000000"/>
                      <w:lang w:eastAsia="ru-RU"/>
                    </w:rPr>
                    <w:t>ют</w:t>
                  </w:r>
                  <w:r w:rsidRPr="00FC3A80">
                    <w:rPr>
                      <w:rFonts w:ascii="Times New Roman" w:eastAsia="Times New Roman" w:hAnsi="Times New Roman" w:cs="Times New Roman"/>
                      <w:color w:val="000000"/>
                      <w:lang w:eastAsia="ru-RU"/>
                    </w:rPr>
                    <w:t xml:space="preserve"> информацию</w:t>
                  </w:r>
                  <w:r>
                    <w:rPr>
                      <w:rFonts w:ascii="Times New Roman" w:eastAsia="Times New Roman" w:hAnsi="Times New Roman" w:cs="Times New Roman"/>
                      <w:color w:val="000000"/>
                      <w:lang w:eastAsia="ru-RU"/>
                    </w:rPr>
                    <w:t>.</w:t>
                  </w:r>
                </w:p>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lang w:eastAsia="ru-RU"/>
                    </w:rPr>
                    <w:t>Называют</w:t>
                  </w:r>
                  <w:r w:rsidRPr="00FC3A80">
                    <w:rPr>
                      <w:rFonts w:ascii="Times New Roman" w:eastAsia="Times New Roman" w:hAnsi="Times New Roman" w:cs="Times New Roman"/>
                      <w:color w:val="000000"/>
                      <w:lang w:eastAsia="ru-RU"/>
                    </w:rPr>
                    <w:t xml:space="preserve"> характерные черты  методов исследований отличия</w:t>
                  </w:r>
                  <w:r>
                    <w:rPr>
                      <w:rFonts w:ascii="Times New Roman" w:eastAsia="Times New Roman" w:hAnsi="Times New Roman" w:cs="Times New Roman"/>
                      <w:color w:val="000000"/>
                      <w:lang w:eastAsia="ru-RU"/>
                    </w:rPr>
                    <w:t xml:space="preserve"> их</w:t>
                  </w:r>
                  <w:r w:rsidRPr="00FC3A80">
                    <w:rPr>
                      <w:rFonts w:ascii="Times New Roman" w:eastAsia="Times New Roman" w:hAnsi="Times New Roman" w:cs="Times New Roman"/>
                      <w:color w:val="000000"/>
                      <w:lang w:eastAsia="ru-RU"/>
                    </w:rPr>
                    <w:t xml:space="preserve"> в изучении Земли географией</w:t>
                  </w:r>
                </w:p>
              </w:tc>
              <w:tc>
                <w:tcPr>
                  <w:tcW w:w="375" w:type="dxa"/>
                  <w:gridSpan w:val="2"/>
                  <w:tcBorders>
                    <w:lef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4</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Методы географических исследований.</w:t>
                  </w:r>
                </w:p>
                <w:p w:rsidR="00DC4AA1" w:rsidRDefault="00DC4AA1" w:rsidP="008F3F7D">
                  <w:pPr>
                    <w:jc w:val="both"/>
                    <w:rPr>
                      <w:rFonts w:ascii="Times New Roman" w:eastAsia="Times New Roman" w:hAnsi="Times New Roman" w:cs="Times New Roman"/>
                      <w:color w:val="000000"/>
                      <w:sz w:val="28"/>
                      <w:lang w:eastAsia="ru-RU"/>
                    </w:rPr>
                  </w:pP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Приводят</w:t>
                  </w:r>
                  <w:r w:rsidRPr="00FC3A80">
                    <w:rPr>
                      <w:rFonts w:ascii="Times New Roman" w:eastAsia="Times New Roman" w:hAnsi="Times New Roman" w:cs="Times New Roman"/>
                      <w:color w:val="000000"/>
                      <w:lang w:eastAsia="ru-RU"/>
                    </w:rPr>
                    <w:t xml:space="preserve"> примеры методов географических исследований (географическое описание, картографический, сравнительно-географ</w:t>
                  </w:r>
                  <w:r>
                    <w:rPr>
                      <w:rFonts w:ascii="Times New Roman" w:eastAsia="Times New Roman" w:hAnsi="Times New Roman" w:cs="Times New Roman"/>
                      <w:color w:val="000000"/>
                      <w:lang w:eastAsia="ru-RU"/>
                    </w:rPr>
                    <w:t xml:space="preserve">ический, статистический).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Умеют</w:t>
                  </w:r>
                  <w:r w:rsidRPr="00FC3A80">
                    <w:rPr>
                      <w:rFonts w:ascii="Times New Roman" w:eastAsia="Times New Roman" w:hAnsi="Times New Roman" w:cs="Times New Roman"/>
                      <w:color w:val="000000"/>
                      <w:lang w:eastAsia="ru-RU"/>
                    </w:rPr>
                    <w:t xml:space="preserve"> вести самостоятельный поиск, анализ, отбор информации, её преобразование, сохранение.</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Овладевают</w:t>
                  </w:r>
                  <w:r w:rsidRPr="00FC3A80">
                    <w:rPr>
                      <w:rFonts w:ascii="Times New Roman" w:eastAsia="Times New Roman" w:hAnsi="Times New Roman" w:cs="Times New Roman"/>
                      <w:color w:val="000000"/>
                      <w:lang w:eastAsia="ru-RU"/>
                    </w:rPr>
                    <w:t xml:space="preserve"> на уровне общего образования законченной системой географических знаний и умений, навыками, их применения в различных жизненных ситуациях</w:t>
                  </w:r>
                  <w:r>
                    <w:rPr>
                      <w:rFonts w:ascii="Times New Roman" w:eastAsia="Times New Roman" w:hAnsi="Times New Roman" w:cs="Times New Roman"/>
                      <w:color w:val="000000"/>
                      <w:lang w:eastAsia="ru-RU"/>
                    </w:rPr>
                    <w:t>.</w:t>
                  </w:r>
                </w:p>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lang w:eastAsia="ru-RU"/>
                    </w:rPr>
                    <w:t>Составляют конкретный вопрос</w:t>
                  </w:r>
                  <w:r w:rsidRPr="00FC3A80">
                    <w:rPr>
                      <w:rFonts w:ascii="Times New Roman" w:eastAsia="Times New Roman" w:hAnsi="Times New Roman" w:cs="Times New Roman"/>
                      <w:color w:val="000000"/>
                      <w:lang w:eastAsia="ru-RU"/>
                    </w:rPr>
                    <w:t xml:space="preserve"> и краткий ответ на него.</w:t>
                  </w:r>
                </w:p>
              </w:tc>
              <w:tc>
                <w:tcPr>
                  <w:tcW w:w="375" w:type="dxa"/>
                  <w:gridSpan w:val="2"/>
                  <w:tcBorders>
                    <w:lef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5</w:t>
                  </w:r>
                </w:p>
              </w:tc>
              <w:tc>
                <w:tcPr>
                  <w:tcW w:w="2758" w:type="dxa"/>
                </w:tcPr>
                <w:p w:rsidR="00DC4AA1" w:rsidRPr="00C02B77" w:rsidRDefault="00DC4AA1" w:rsidP="008F3F7D">
                  <w:pPr>
                    <w:jc w:val="both"/>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Контрольное тестирование по разделу «Что изучает география»</w:t>
                  </w: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c>
                <w:tcPr>
                  <w:tcW w:w="375" w:type="dxa"/>
                  <w:gridSpan w:val="2"/>
                  <w:tcBorders>
                    <w:lef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r>
            <w:tr w:rsidR="00DC4AA1" w:rsidTr="00DC4AA1">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6</w:t>
                  </w:r>
                </w:p>
              </w:tc>
              <w:tc>
                <w:tcPr>
                  <w:tcW w:w="2758" w:type="dxa"/>
                </w:tcPr>
                <w:p w:rsidR="00DC4AA1" w:rsidRPr="00070BEC"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Географические открытия древности и Средневековья.</w:t>
                  </w: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Называют великих географов древности</w:t>
                  </w:r>
                  <w:r w:rsidRPr="00FC3A80">
                    <w:rPr>
                      <w:rFonts w:ascii="Times New Roman" w:eastAsia="Times New Roman" w:hAnsi="Times New Roman" w:cs="Times New Roman"/>
                      <w:color w:val="000000"/>
                      <w:lang w:eastAsia="ru-RU"/>
                    </w:rPr>
                    <w:t xml:space="preserve"> Геродот</w:t>
                  </w:r>
                  <w:r>
                    <w:rPr>
                      <w:rFonts w:ascii="Times New Roman" w:eastAsia="Times New Roman" w:hAnsi="Times New Roman" w:cs="Times New Roman"/>
                      <w:color w:val="000000"/>
                      <w:lang w:eastAsia="ru-RU"/>
                    </w:rPr>
                    <w:t>а</w:t>
                  </w:r>
                  <w:r w:rsidRPr="00FC3A80">
                    <w:rPr>
                      <w:rFonts w:ascii="Times New Roman" w:eastAsia="Times New Roman" w:hAnsi="Times New Roman" w:cs="Times New Roman"/>
                      <w:color w:val="000000"/>
                      <w:lang w:eastAsia="ru-RU"/>
                    </w:rPr>
                    <w:t>, Пифе</w:t>
                  </w:r>
                  <w:r>
                    <w:rPr>
                      <w:rFonts w:ascii="Times New Roman" w:eastAsia="Times New Roman" w:hAnsi="Times New Roman" w:cs="Times New Roman"/>
                      <w:color w:val="000000"/>
                      <w:lang w:eastAsia="ru-RU"/>
                    </w:rPr>
                    <w:t>я</w:t>
                  </w:r>
                  <w:r w:rsidRPr="00FC3A80">
                    <w:rPr>
                      <w:rFonts w:ascii="Times New Roman" w:eastAsia="Times New Roman" w:hAnsi="Times New Roman" w:cs="Times New Roman"/>
                      <w:color w:val="000000"/>
                      <w:lang w:eastAsia="ru-RU"/>
                    </w:rPr>
                    <w:t>, Эратосфен</w:t>
                  </w:r>
                  <w:r>
                    <w:rPr>
                      <w:rFonts w:ascii="Times New Roman" w:eastAsia="Times New Roman" w:hAnsi="Times New Roman" w:cs="Times New Roman"/>
                      <w:color w:val="000000"/>
                      <w:lang w:eastAsia="ru-RU"/>
                    </w:rPr>
                    <w:t>а</w:t>
                  </w:r>
                  <w:r w:rsidRPr="00FC3A80">
                    <w:rPr>
                      <w:rFonts w:ascii="Times New Roman" w:eastAsia="Times New Roman" w:hAnsi="Times New Roman" w:cs="Times New Roman"/>
                      <w:color w:val="000000"/>
                      <w:lang w:eastAsia="ru-RU"/>
                    </w:rPr>
                    <w:t>; Средневековья</w:t>
                  </w:r>
                  <w:r>
                    <w:rPr>
                      <w:rFonts w:ascii="Times New Roman" w:eastAsia="Times New Roman" w:hAnsi="Times New Roman" w:cs="Times New Roman"/>
                      <w:color w:val="000000"/>
                      <w:lang w:eastAsia="ru-RU"/>
                    </w:rPr>
                    <w:t>.</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и</w:t>
                  </w:r>
                  <w:r w:rsidRPr="00FC3A80">
                    <w:rPr>
                      <w:rFonts w:ascii="Times New Roman" w:eastAsia="Times New Roman" w:hAnsi="Times New Roman" w:cs="Times New Roman"/>
                      <w:color w:val="000000"/>
                      <w:lang w:eastAsia="ru-RU"/>
                    </w:rPr>
                    <w:t xml:space="preserve"> географические открытия, которые </w:t>
                  </w:r>
                  <w:r>
                    <w:rPr>
                      <w:rFonts w:ascii="Times New Roman" w:eastAsia="Times New Roman" w:hAnsi="Times New Roman" w:cs="Times New Roman"/>
                      <w:color w:val="000000"/>
                      <w:lang w:eastAsia="ru-RU"/>
                    </w:rPr>
                    <w:t>они</w:t>
                  </w:r>
                  <w:r w:rsidRPr="00FC3A80">
                    <w:rPr>
                      <w:rFonts w:ascii="Times New Roman" w:eastAsia="Times New Roman" w:hAnsi="Times New Roman" w:cs="Times New Roman"/>
                      <w:color w:val="000000"/>
                      <w:lang w:eastAsia="ru-RU"/>
                    </w:rPr>
                    <w:t xml:space="preserve"> совершали</w:t>
                  </w:r>
                  <w:r>
                    <w:rPr>
                      <w:rFonts w:ascii="Times New Roman" w:eastAsia="Times New Roman" w:hAnsi="Times New Roman" w:cs="Times New Roman"/>
                      <w:color w:val="000000"/>
                      <w:lang w:eastAsia="ru-RU"/>
                    </w:rPr>
                    <w:t>.</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Формируют и развивают </w:t>
                  </w:r>
                  <w:r w:rsidRPr="00FC3A80">
                    <w:rPr>
                      <w:rFonts w:ascii="Times New Roman" w:eastAsia="Times New Roman" w:hAnsi="Times New Roman" w:cs="Times New Roman"/>
                      <w:color w:val="000000"/>
                      <w:lang w:eastAsia="ru-RU"/>
                    </w:rPr>
                    <w:t>по средствам географических</w:t>
                  </w:r>
                </w:p>
                <w:p w:rsidR="00DC4AA1" w:rsidRDefault="00DC4AA1" w:rsidP="008F3F7D">
                  <w:pPr>
                    <w:jc w:val="both"/>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знаний познавательных интересов</w:t>
                  </w:r>
                  <w:r>
                    <w:rPr>
                      <w:rFonts w:ascii="Times New Roman" w:eastAsia="Times New Roman" w:hAnsi="Times New Roman" w:cs="Times New Roman"/>
                      <w:color w:val="000000"/>
                      <w:lang w:eastAsia="ru-RU"/>
                    </w:rPr>
                    <w:t>.</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Осознают</w:t>
                  </w:r>
                  <w:r w:rsidRPr="00FC3A80">
                    <w:rPr>
                      <w:rFonts w:ascii="Times New Roman" w:eastAsia="Times New Roman" w:hAnsi="Times New Roman" w:cs="Times New Roman"/>
                      <w:color w:val="000000"/>
                      <w:lang w:eastAsia="ru-RU"/>
                    </w:rPr>
                    <w:t xml:space="preserve"> ценности географических знаний, как</w:t>
                  </w:r>
                </w:p>
                <w:p w:rsidR="00DC4AA1" w:rsidRDefault="00DC4AA1" w:rsidP="008F3F7D">
                  <w:pPr>
                    <w:jc w:val="both"/>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важнейшего компонента научной картины мира</w:t>
                  </w:r>
                  <w:r>
                    <w:rPr>
                      <w:rFonts w:ascii="Times New Roman" w:eastAsia="Times New Roman" w:hAnsi="Times New Roman" w:cs="Times New Roman"/>
                      <w:color w:val="000000"/>
                      <w:lang w:eastAsia="ru-RU"/>
                    </w:rPr>
                    <w:t>.</w:t>
                  </w:r>
                </w:p>
                <w:p w:rsidR="00DC4AA1" w:rsidRP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Учатся работать по картам: показывают</w:t>
                  </w:r>
                  <w:r w:rsidRPr="00FC3A80">
                    <w:rPr>
                      <w:rFonts w:ascii="Times New Roman" w:eastAsia="Times New Roman" w:hAnsi="Times New Roman" w:cs="Times New Roman"/>
                      <w:color w:val="000000"/>
                      <w:lang w:eastAsia="ru-RU"/>
                    </w:rPr>
                    <w:t xml:space="preserve"> маршруты путешественников</w:t>
                  </w:r>
                </w:p>
              </w:tc>
              <w:tc>
                <w:tcPr>
                  <w:tcW w:w="236" w:type="dxa"/>
                  <w:tcBorders>
                    <w:left w:val="single" w:sz="4" w:space="0" w:color="auto"/>
                    <w:righ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c>
                <w:tcPr>
                  <w:tcW w:w="397" w:type="dxa"/>
                  <w:gridSpan w:val="3"/>
                  <w:tcBorders>
                    <w:left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p>
              </w:tc>
            </w:tr>
            <w:tr w:rsidR="00DC4AA1" w:rsidTr="00DC4AA1">
              <w:trPr>
                <w:gridAfter w:val="1"/>
                <w:wAfter w:w="97"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7</w:t>
                  </w:r>
                </w:p>
              </w:tc>
              <w:tc>
                <w:tcPr>
                  <w:tcW w:w="2758" w:type="dxa"/>
                </w:tcPr>
                <w:p w:rsidR="00DC4AA1" w:rsidRPr="00FC3A80"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Важнейшие географические открытия</w:t>
                  </w:r>
                  <w:r>
                    <w:rPr>
                      <w:rFonts w:ascii="Times New Roman" w:eastAsia="Times New Roman" w:hAnsi="Times New Roman" w:cs="Times New Roman"/>
                      <w:color w:val="000000"/>
                      <w:lang w:eastAsia="ru-RU"/>
                    </w:rPr>
                    <w:t>.</w:t>
                  </w:r>
                  <w:r w:rsidRPr="007F5842">
                    <w:rPr>
                      <w:rFonts w:ascii="Times New Roman" w:eastAsia="Times New Roman" w:hAnsi="Times New Roman" w:cs="Times New Roman"/>
                      <w:color w:val="000000"/>
                      <w:lang w:eastAsia="ru-RU"/>
                    </w:rPr>
                    <w:t xml:space="preserve"> Пр. раб.</w:t>
                  </w:r>
                  <w:r>
                    <w:rPr>
                      <w:rFonts w:ascii="Times New Roman" w:eastAsia="Times New Roman" w:hAnsi="Times New Roman" w:cs="Times New Roman"/>
                      <w:color w:val="000000"/>
                      <w:lang w:eastAsia="ru-RU"/>
                    </w:rPr>
                    <w:t>№1 А</w:t>
                  </w:r>
                  <w:r w:rsidRPr="007F5842">
                    <w:rPr>
                      <w:rFonts w:ascii="Times New Roman" w:eastAsia="Times New Roman" w:hAnsi="Times New Roman" w:cs="Times New Roman"/>
                      <w:color w:val="000000"/>
                      <w:lang w:eastAsia="ru-RU"/>
                    </w:rPr>
                    <w:t>нализ презентации «Десять великих пу</w:t>
                  </w:r>
                  <w:r>
                    <w:rPr>
                      <w:rFonts w:ascii="Times New Roman" w:eastAsia="Times New Roman" w:hAnsi="Times New Roman" w:cs="Times New Roman"/>
                      <w:color w:val="000000"/>
                      <w:lang w:eastAsia="ru-RU"/>
                    </w:rPr>
                    <w:t>т</w:t>
                  </w:r>
                  <w:r w:rsidRPr="007F5842">
                    <w:rPr>
                      <w:rFonts w:ascii="Times New Roman" w:eastAsia="Times New Roman" w:hAnsi="Times New Roman" w:cs="Times New Roman"/>
                      <w:color w:val="000000"/>
                      <w:lang w:eastAsia="ru-RU"/>
                    </w:rPr>
                    <w:t>ешественников</w:t>
                  </w:r>
                  <w:r>
                    <w:rPr>
                      <w:rFonts w:ascii="Times New Roman" w:eastAsia="Times New Roman" w:hAnsi="Times New Roman" w:cs="Times New Roman"/>
                      <w:color w:val="000000"/>
                      <w:lang w:eastAsia="ru-RU"/>
                    </w:rPr>
                    <w:t>.</w:t>
                  </w:r>
                </w:p>
              </w:tc>
              <w:tc>
                <w:tcPr>
                  <w:tcW w:w="6240" w:type="dxa"/>
                  <w:tcBorders>
                    <w:bottom w:val="single" w:sz="4" w:space="0" w:color="auto"/>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Называют </w:t>
                  </w:r>
                  <w:r w:rsidRPr="00FC3A80">
                    <w:rPr>
                      <w:rFonts w:ascii="Times New Roman" w:eastAsia="Times New Roman" w:hAnsi="Times New Roman" w:cs="Times New Roman"/>
                      <w:color w:val="000000"/>
                      <w:lang w:eastAsia="ru-RU"/>
                    </w:rPr>
                    <w:t>великих путешественников и географические объекты, названные в их</w:t>
                  </w:r>
                  <w:r>
                    <w:rPr>
                      <w:rFonts w:ascii="Times New Roman" w:eastAsia="Times New Roman" w:hAnsi="Times New Roman" w:cs="Times New Roman"/>
                      <w:color w:val="000000"/>
                      <w:lang w:eastAsia="ru-RU"/>
                    </w:rPr>
                    <w:t xml:space="preserve"> честь.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Показывают</w:t>
                  </w:r>
                  <w:r w:rsidRPr="00FC3A80">
                    <w:rPr>
                      <w:rFonts w:ascii="Times New Roman" w:eastAsia="Times New Roman" w:hAnsi="Times New Roman" w:cs="Times New Roman"/>
                      <w:color w:val="000000"/>
                      <w:lang w:eastAsia="ru-RU"/>
                    </w:rPr>
                    <w:t xml:space="preserve"> их маршруты по карте.</w:t>
                  </w:r>
                </w:p>
                <w:p w:rsidR="00DC4AA1" w:rsidRPr="00DC4AA1" w:rsidRDefault="00DC4AA1" w:rsidP="00DC4AA1">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Способны </w:t>
                  </w:r>
                  <w:r w:rsidRPr="00FC3A80">
                    <w:rPr>
                      <w:rFonts w:ascii="Times New Roman" w:eastAsia="Times New Roman" w:hAnsi="Times New Roman" w:cs="Times New Roman"/>
                      <w:color w:val="000000"/>
                      <w:lang w:eastAsia="ru-RU"/>
                    </w:rPr>
                    <w:t>к самостоятельному приобретению новых знаний и практических умений с помощью географическихкарт</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Осознают</w:t>
                  </w:r>
                  <w:r w:rsidRPr="00FC3A80">
                    <w:rPr>
                      <w:rFonts w:ascii="Times New Roman" w:eastAsia="Times New Roman" w:hAnsi="Times New Roman" w:cs="Times New Roman"/>
                      <w:color w:val="000000"/>
                      <w:lang w:eastAsia="ru-RU"/>
                    </w:rPr>
                    <w:t xml:space="preserve"> ценности географических открытий, как важнейшего компонента научной картины мира</w:t>
                  </w:r>
                  <w:r>
                    <w:rPr>
                      <w:rFonts w:ascii="Times New Roman" w:eastAsia="Times New Roman" w:hAnsi="Times New Roman" w:cs="Times New Roman"/>
                      <w:color w:val="000000"/>
                      <w:lang w:eastAsia="ru-RU"/>
                    </w:rPr>
                    <w:t>.</w:t>
                  </w:r>
                </w:p>
                <w:p w:rsidR="00DC4AA1" w:rsidRPr="00FC3A80"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Отрабатывают</w:t>
                  </w:r>
                  <w:r w:rsidRPr="00FC3A80">
                    <w:rPr>
                      <w:rFonts w:ascii="Times New Roman" w:eastAsia="Times New Roman" w:hAnsi="Times New Roman" w:cs="Times New Roman"/>
                      <w:color w:val="000000"/>
                      <w:lang w:eastAsia="ru-RU"/>
                    </w:rPr>
                    <w:t xml:space="preserve"> умения работы с картами</w:t>
                  </w:r>
                </w:p>
              </w:tc>
              <w:tc>
                <w:tcPr>
                  <w:tcW w:w="236" w:type="dxa"/>
                  <w:tcBorders>
                    <w:right w:val="single" w:sz="4" w:space="0" w:color="auto"/>
                  </w:tcBorders>
                </w:tcPr>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Pr="00FC3A80" w:rsidRDefault="00DC4AA1" w:rsidP="008F3F7D">
                  <w:pPr>
                    <w:jc w:val="both"/>
                    <w:rPr>
                      <w:rFonts w:ascii="Times New Roman" w:eastAsia="Times New Roman" w:hAnsi="Times New Roman" w:cs="Times New Roman"/>
                      <w:color w:val="000000"/>
                      <w:lang w:eastAsia="ru-RU"/>
                    </w:rPr>
                  </w:pPr>
                </w:p>
              </w:tc>
              <w:tc>
                <w:tcPr>
                  <w:tcW w:w="300" w:type="dxa"/>
                  <w:gridSpan w:val="2"/>
                  <w:tcBorders>
                    <w:lef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8</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Открытия русских путешественников.</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Узнают </w:t>
                  </w:r>
                  <w:r w:rsidRPr="00FC3A80">
                    <w:rPr>
                      <w:rFonts w:ascii="Times New Roman" w:eastAsia="Times New Roman" w:hAnsi="Times New Roman" w:cs="Times New Roman"/>
                      <w:color w:val="000000"/>
                      <w:lang w:eastAsia="ru-RU"/>
                    </w:rPr>
                    <w:t>ру</w:t>
                  </w:r>
                  <w:r>
                    <w:rPr>
                      <w:rFonts w:ascii="Times New Roman" w:eastAsia="Times New Roman" w:hAnsi="Times New Roman" w:cs="Times New Roman"/>
                      <w:color w:val="000000"/>
                      <w:lang w:eastAsia="ru-RU"/>
                    </w:rPr>
                    <w:t>сских путешественников, называют</w:t>
                  </w:r>
                  <w:r w:rsidRPr="00FC3A80">
                    <w:rPr>
                      <w:rFonts w:ascii="Times New Roman" w:eastAsia="Times New Roman" w:hAnsi="Times New Roman" w:cs="Times New Roman"/>
                      <w:color w:val="000000"/>
                      <w:lang w:eastAsia="ru-RU"/>
                    </w:rPr>
                    <w:t xml:space="preserve"> географические объекты, названные в их</w:t>
                  </w:r>
                  <w:r>
                    <w:rPr>
                      <w:rFonts w:ascii="Times New Roman" w:eastAsia="Times New Roman" w:hAnsi="Times New Roman" w:cs="Times New Roman"/>
                      <w:color w:val="000000"/>
                      <w:lang w:eastAsia="ru-RU"/>
                    </w:rPr>
                    <w:t xml:space="preserve"> честь, показывают</w:t>
                  </w:r>
                  <w:r w:rsidRPr="00FC3A80">
                    <w:rPr>
                      <w:rFonts w:ascii="Times New Roman" w:eastAsia="Times New Roman" w:hAnsi="Times New Roman" w:cs="Times New Roman"/>
                      <w:color w:val="000000"/>
                      <w:lang w:eastAsia="ru-RU"/>
                    </w:rPr>
                    <w:t xml:space="preserve"> их маршруты.</w:t>
                  </w:r>
                </w:p>
                <w:p w:rsidR="00DC4AA1" w:rsidRPr="00FC3A80"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Показывают</w:t>
                  </w:r>
                  <w:r w:rsidRPr="00FC3A80">
                    <w:rPr>
                      <w:rFonts w:ascii="Times New Roman" w:eastAsia="Times New Roman" w:hAnsi="Times New Roman" w:cs="Times New Roman"/>
                      <w:color w:val="000000"/>
                      <w:lang w:eastAsia="ru-RU"/>
                    </w:rPr>
                    <w:t xml:space="preserve"> по карте маршруты: А.Никитина</w:t>
                  </w:r>
                  <w:r>
                    <w:rPr>
                      <w:rFonts w:ascii="Times New Roman" w:eastAsia="Times New Roman" w:hAnsi="Times New Roman" w:cs="Times New Roman"/>
                      <w:color w:val="000000"/>
                      <w:lang w:eastAsia="ru-RU"/>
                    </w:rPr>
                    <w:t>, И.Ф.Крузенштерна, М.Лисянского</w:t>
                  </w:r>
                </w:p>
              </w:tc>
              <w:tc>
                <w:tcPr>
                  <w:tcW w:w="375" w:type="dxa"/>
                  <w:gridSpan w:val="2"/>
                  <w:tcBorders>
                    <w:left w:val="single" w:sz="4" w:space="0" w:color="auto"/>
                  </w:tcBorders>
                </w:tcPr>
                <w:p w:rsidR="00DC4AA1" w:rsidRPr="00FC3A80" w:rsidRDefault="00DC4AA1" w:rsidP="008F3F7D">
                  <w:pPr>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9</w:t>
                  </w:r>
                </w:p>
              </w:tc>
              <w:tc>
                <w:tcPr>
                  <w:tcW w:w="2758" w:type="dxa"/>
                </w:tcPr>
                <w:p w:rsidR="00DC4AA1" w:rsidRDefault="00DC4AA1" w:rsidP="008F3F7D">
                  <w:pPr>
                    <w:rPr>
                      <w:rFonts w:ascii="Times New Roman" w:eastAsia="Times New Roman" w:hAnsi="Times New Roman" w:cs="Times New Roman"/>
                      <w:color w:val="000000"/>
                      <w:lang w:eastAsia="ru-RU"/>
                    </w:rPr>
                  </w:pPr>
                  <w:r w:rsidRPr="005B73F7">
                    <w:rPr>
                      <w:rFonts w:ascii="Times New Roman" w:eastAsia="Times New Roman" w:hAnsi="Times New Roman" w:cs="Times New Roman"/>
                      <w:color w:val="000000"/>
                      <w:lang w:eastAsia="ru-RU"/>
                    </w:rPr>
                    <w:t>Как русские осваивали Сибирь?</w:t>
                  </w:r>
                </w:p>
                <w:p w:rsidR="00DC4AA1" w:rsidRPr="005B73F7"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Узнают </w:t>
                  </w:r>
                  <w:r w:rsidRPr="00FC3A80">
                    <w:rPr>
                      <w:rFonts w:ascii="Times New Roman" w:eastAsia="Times New Roman" w:hAnsi="Times New Roman" w:cs="Times New Roman"/>
                      <w:color w:val="000000"/>
                      <w:lang w:eastAsia="ru-RU"/>
                    </w:rPr>
                    <w:t>русских путешественников</w:t>
                  </w:r>
                  <w:r>
                    <w:rPr>
                      <w:rFonts w:ascii="Times New Roman" w:eastAsia="Times New Roman" w:hAnsi="Times New Roman" w:cs="Times New Roman"/>
                      <w:color w:val="000000"/>
                      <w:lang w:eastAsia="ru-RU"/>
                    </w:rPr>
                    <w:t>, которые осваивали Сибирь и Север России.</w:t>
                  </w:r>
                </w:p>
                <w:p w:rsidR="00DC4AA1" w:rsidRPr="00DC4AA1" w:rsidRDefault="00DC4AA1" w:rsidP="00DC4AA1">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Показывают по карте маршруты:, Ермака,С.Дежнёва, </w:t>
                  </w:r>
                  <w:r w:rsidRPr="00FC3A80">
                    <w:rPr>
                      <w:rFonts w:ascii="Times New Roman" w:eastAsia="Times New Roman" w:hAnsi="Times New Roman" w:cs="Times New Roman"/>
                      <w:color w:val="000000"/>
                      <w:lang w:eastAsia="ru-RU"/>
                    </w:rPr>
                    <w:t>В.В.Беринга, А.Чирикова</w:t>
                  </w:r>
                  <w:r>
                    <w:rPr>
                      <w:rFonts w:ascii="Times New Roman" w:eastAsia="Times New Roman" w:hAnsi="Times New Roman" w:cs="Times New Roman"/>
                      <w:color w:val="000000"/>
                      <w:lang w:eastAsia="ru-RU"/>
                    </w:rPr>
                    <w:t>.</w:t>
                  </w:r>
                </w:p>
              </w:tc>
              <w:tc>
                <w:tcPr>
                  <w:tcW w:w="375" w:type="dxa"/>
                  <w:gridSpan w:val="2"/>
                  <w:tcBorders>
                    <w:lef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10</w:t>
                  </w:r>
                </w:p>
              </w:tc>
              <w:tc>
                <w:tcPr>
                  <w:tcW w:w="2758" w:type="dxa"/>
                </w:tcPr>
                <w:p w:rsidR="00DC4AA1" w:rsidRPr="007F5842" w:rsidRDefault="00DC4AA1" w:rsidP="008F3F7D">
                  <w:pPr>
                    <w:rPr>
                      <w:rFonts w:ascii="Times New Roman" w:eastAsia="Times New Roman" w:hAnsi="Times New Roman" w:cs="Times New Roman"/>
                      <w:color w:val="000000"/>
                      <w:lang w:eastAsia="ru-RU"/>
                    </w:rPr>
                  </w:pPr>
                  <w:r w:rsidRPr="007F5842">
                    <w:rPr>
                      <w:rFonts w:ascii="Times New Roman" w:eastAsia="Times New Roman" w:hAnsi="Times New Roman" w:cs="Times New Roman"/>
                      <w:color w:val="000000"/>
                      <w:lang w:eastAsia="ru-RU"/>
                    </w:rPr>
                    <w:t>Пр. раб.</w:t>
                  </w:r>
                  <w:r>
                    <w:rPr>
                      <w:rFonts w:ascii="Times New Roman" w:eastAsia="Times New Roman" w:hAnsi="Times New Roman" w:cs="Times New Roman"/>
                      <w:color w:val="000000"/>
                      <w:lang w:eastAsia="ru-RU"/>
                    </w:rPr>
                    <w:t>№2</w:t>
                  </w:r>
                  <w:r w:rsidRPr="007F5842">
                    <w:rPr>
                      <w:rFonts w:ascii="Times New Roman" w:eastAsia="Times New Roman" w:hAnsi="Times New Roman" w:cs="Times New Roman"/>
                      <w:color w:val="000000"/>
                      <w:lang w:eastAsia="ru-RU"/>
                    </w:rPr>
                    <w:t xml:space="preserve"> Как люди открывали Землю.</w:t>
                  </w:r>
                </w:p>
              </w:tc>
              <w:tc>
                <w:tcPr>
                  <w:tcW w:w="6240" w:type="dxa"/>
                  <w:tcBorders>
                    <w:righ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r w:rsidRPr="007F5842">
                    <w:rPr>
                      <w:rFonts w:ascii="Times New Roman" w:eastAsia="Times New Roman" w:hAnsi="Times New Roman" w:cs="Times New Roman"/>
                      <w:color w:val="000000"/>
                      <w:lang w:eastAsia="ru-RU"/>
                    </w:rPr>
                    <w:t>Практическая отработка знаний по разделу «Как люди открывали Землю»</w:t>
                  </w:r>
                </w:p>
              </w:tc>
              <w:tc>
                <w:tcPr>
                  <w:tcW w:w="375" w:type="dxa"/>
                  <w:gridSpan w:val="2"/>
                  <w:tcBorders>
                    <w:lef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Height w:val="1144"/>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11</w:t>
                  </w:r>
                </w:p>
              </w:tc>
              <w:tc>
                <w:tcPr>
                  <w:tcW w:w="2758" w:type="dxa"/>
                </w:tcPr>
                <w:p w:rsidR="00DC4AA1" w:rsidRPr="00C02B77" w:rsidRDefault="00DC4AA1" w:rsidP="008F3F7D">
                  <w:pPr>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Как древние люди представляли себе Вселенную</w:t>
                  </w:r>
                  <w:r>
                    <w:rPr>
                      <w:rFonts w:ascii="Times New Roman" w:eastAsia="Times New Roman" w:hAnsi="Times New Roman" w:cs="Times New Roman"/>
                      <w:color w:val="000000"/>
                      <w:lang w:eastAsia="ru-RU"/>
                    </w:rPr>
                    <w:t>.</w:t>
                  </w:r>
                </w:p>
              </w:tc>
              <w:tc>
                <w:tcPr>
                  <w:tcW w:w="6240" w:type="dxa"/>
                  <w:tcBorders>
                    <w:righ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Чем отличались представления древних людей о Вселенной? Работа в тетради (составление опорного конспекта), работа с текстом учебника (продуктивное чтение).</w:t>
                  </w:r>
                </w:p>
                <w:p w:rsidR="00DC4AA1" w:rsidRPr="00FC3A80" w:rsidRDefault="00DC4AA1" w:rsidP="008F3F7D">
                  <w:pPr>
                    <w:jc w:val="both"/>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Опорный конспект рассказа и презентации учителя.</w:t>
                  </w:r>
                </w:p>
              </w:tc>
              <w:tc>
                <w:tcPr>
                  <w:tcW w:w="375" w:type="dxa"/>
                  <w:gridSpan w:val="2"/>
                  <w:tcBorders>
                    <w:lef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12</w:t>
                  </w:r>
                </w:p>
              </w:tc>
              <w:tc>
                <w:tcPr>
                  <w:tcW w:w="2758" w:type="dxa"/>
                </w:tcPr>
                <w:p w:rsidR="00DC4AA1" w:rsidRPr="00C02B77" w:rsidRDefault="00DC4AA1" w:rsidP="008F3F7D">
                  <w:pPr>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Изучение Вселенной: от Коперника до наших дней</w:t>
                  </w:r>
                  <w:r>
                    <w:rPr>
                      <w:rFonts w:ascii="Times New Roman" w:eastAsia="Times New Roman" w:hAnsi="Times New Roman" w:cs="Times New Roman"/>
                      <w:color w:val="000000"/>
                      <w:lang w:eastAsia="ru-RU"/>
                    </w:rPr>
                    <w:t>.</w:t>
                  </w: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sidRPr="00C02B77">
                    <w:rPr>
                      <w:rFonts w:ascii="Times New Roman" w:eastAsia="Times New Roman" w:hAnsi="Times New Roman" w:cs="Times New Roman"/>
                      <w:color w:val="000000"/>
                      <w:lang w:eastAsia="ru-RU"/>
                    </w:rPr>
                    <w:t>Чем отличались представления ученых о Вселенной?</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Умеют</w:t>
                  </w:r>
                  <w:r w:rsidRPr="00FC3A80">
                    <w:rPr>
                      <w:rFonts w:ascii="Times New Roman" w:eastAsia="Times New Roman" w:hAnsi="Times New Roman" w:cs="Times New Roman"/>
                      <w:color w:val="000000"/>
                      <w:lang w:eastAsia="ru-RU"/>
                    </w:rPr>
                    <w:t xml:space="preserve"> сравнивать систему мира Коперника и современную модель Вселенной</w:t>
                  </w:r>
                  <w:r>
                    <w:rPr>
                      <w:rFonts w:ascii="Times New Roman" w:eastAsia="Times New Roman" w:hAnsi="Times New Roman" w:cs="Times New Roman"/>
                      <w:color w:val="000000"/>
                      <w:lang w:eastAsia="ru-RU"/>
                    </w:rPr>
                    <w:t>.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Развивают речь. </w:t>
                  </w:r>
                </w:p>
                <w:p w:rsidR="00DC4AA1" w:rsidRPr="00FC3A80"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 помощью вопросов выясняют</w:t>
                  </w:r>
                  <w:r w:rsidRPr="00FC3A80">
                    <w:rPr>
                      <w:rFonts w:ascii="Times New Roman" w:eastAsia="Times New Roman" w:hAnsi="Times New Roman" w:cs="Times New Roman"/>
                      <w:color w:val="000000"/>
                      <w:lang w:eastAsia="ru-RU"/>
                    </w:rPr>
                    <w:t xml:space="preserve"> представления учащихся о Вселенной</w:t>
                  </w:r>
                </w:p>
              </w:tc>
              <w:tc>
                <w:tcPr>
                  <w:tcW w:w="375" w:type="dxa"/>
                  <w:gridSpan w:val="2"/>
                  <w:tcBorders>
                    <w:left w:val="single" w:sz="4" w:space="0" w:color="auto"/>
                  </w:tcBorders>
                </w:tcPr>
                <w:p w:rsidR="00DC4AA1" w:rsidRPr="00FC3A80"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13</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 xml:space="preserve">Соседи Солнца. </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sz w:val="18"/>
                      <w:lang w:eastAsia="ru-RU"/>
                    </w:rPr>
                  </w:pPr>
                  <w:r w:rsidRPr="00C02B77">
                    <w:rPr>
                      <w:rFonts w:ascii="Times New Roman" w:eastAsia="Times New Roman" w:hAnsi="Times New Roman" w:cs="Times New Roman"/>
                      <w:color w:val="000000"/>
                      <w:lang w:eastAsia="ru-RU"/>
                    </w:rPr>
                    <w:t>Какие планеты относятся к планетам земной группы</w:t>
                  </w:r>
                  <w:r>
                    <w:rPr>
                      <w:rFonts w:ascii="Times New Roman" w:eastAsia="Times New Roman" w:hAnsi="Times New Roman" w:cs="Times New Roman"/>
                      <w:color w:val="000000"/>
                      <w:sz w:val="18"/>
                      <w:lang w:eastAsia="ru-RU"/>
                    </w:rPr>
                    <w:t>.</w:t>
                  </w:r>
                </w:p>
                <w:p w:rsidR="00DC4AA1" w:rsidRDefault="00DC4AA1" w:rsidP="008F3F7D">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lang w:eastAsia="ru-RU"/>
                    </w:rPr>
                    <w:t>Называют</w:t>
                  </w:r>
                  <w:r w:rsidRPr="00FC3A80">
                    <w:rPr>
                      <w:rFonts w:ascii="Times New Roman" w:eastAsia="Times New Roman" w:hAnsi="Times New Roman" w:cs="Times New Roman"/>
                      <w:color w:val="000000"/>
                      <w:lang w:eastAsia="ru-RU"/>
                    </w:rPr>
                    <w:t xml:space="preserve"> особенности всех планет Солнечной системы</w:t>
                  </w:r>
                  <w:r>
                    <w:rPr>
                      <w:rFonts w:ascii="Times New Roman" w:eastAsia="Times New Roman" w:hAnsi="Times New Roman" w:cs="Times New Roman"/>
                      <w:color w:val="000000"/>
                      <w:lang w:eastAsia="ru-RU"/>
                    </w:rPr>
                    <w:t>.</w:t>
                  </w:r>
                </w:p>
                <w:p w:rsidR="00DC4AA1" w:rsidRDefault="00DC4AA1" w:rsidP="008F3F7D">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lang w:eastAsia="ru-RU"/>
                    </w:rPr>
                    <w:t>Формируют и развивают</w:t>
                  </w:r>
                  <w:r w:rsidRPr="00FC3A80">
                    <w:rPr>
                      <w:rFonts w:ascii="Times New Roman" w:eastAsia="Times New Roman" w:hAnsi="Times New Roman" w:cs="Times New Roman"/>
                      <w:color w:val="000000"/>
                      <w:lang w:eastAsia="ru-RU"/>
                    </w:rPr>
                    <w:t xml:space="preserve"> по средствам географических знаний познавательных интересов, интеллектуальных и творческих результатов</w:t>
                  </w:r>
                  <w:r>
                    <w:rPr>
                      <w:rFonts w:ascii="Times New Roman" w:eastAsia="Times New Roman" w:hAnsi="Times New Roman" w:cs="Times New Roman"/>
                      <w:color w:val="000000"/>
                      <w:sz w:val="18"/>
                      <w:lang w:eastAsia="ru-RU"/>
                    </w:rPr>
                    <w:t>.</w:t>
                  </w:r>
                </w:p>
                <w:p w:rsidR="00DC4AA1" w:rsidRPr="00C02B77" w:rsidRDefault="00DC4AA1" w:rsidP="008F3F7D">
                  <w:pPr>
                    <w:rPr>
                      <w:rFonts w:ascii="Calibri" w:eastAsia="Times New Roman" w:hAnsi="Calibri" w:cs="Times New Roman"/>
                      <w:color w:val="000000"/>
                      <w:lang w:eastAsia="ru-RU"/>
                    </w:rPr>
                  </w:pPr>
                  <w:r w:rsidRPr="00C02B77">
                    <w:rPr>
                      <w:rFonts w:ascii="Times New Roman" w:eastAsia="Times New Roman" w:hAnsi="Times New Roman" w:cs="Times New Roman"/>
                      <w:color w:val="000000"/>
                      <w:lang w:eastAsia="ru-RU"/>
                    </w:rPr>
                    <w:t>Работа</w:t>
                  </w:r>
                  <w:r>
                    <w:rPr>
                      <w:rFonts w:ascii="Times New Roman" w:eastAsia="Times New Roman" w:hAnsi="Times New Roman" w:cs="Times New Roman"/>
                      <w:color w:val="000000"/>
                      <w:lang w:eastAsia="ru-RU"/>
                    </w:rPr>
                    <w:t>ют</w:t>
                  </w:r>
                  <w:r w:rsidRPr="00C02B77">
                    <w:rPr>
                      <w:rFonts w:ascii="Times New Roman" w:eastAsia="Times New Roman" w:hAnsi="Times New Roman" w:cs="Times New Roman"/>
                      <w:color w:val="000000"/>
                      <w:lang w:eastAsia="ru-RU"/>
                    </w:rPr>
                    <w:t xml:space="preserve"> с текстом учебника и электронным приложением</w:t>
                  </w:r>
                </w:p>
                <w:p w:rsidR="00DC4AA1" w:rsidRPr="00FC3A80" w:rsidRDefault="00DC4AA1" w:rsidP="008F3F7D">
                  <w:pPr>
                    <w:jc w:val="both"/>
                    <w:rPr>
                      <w:rFonts w:ascii="Times New Roman" w:eastAsia="Times New Roman" w:hAnsi="Times New Roman" w:cs="Times New Roman"/>
                      <w:color w:val="000000"/>
                      <w:lang w:eastAsia="ru-RU"/>
                    </w:rPr>
                  </w:pPr>
                </w:p>
              </w:tc>
              <w:tc>
                <w:tcPr>
                  <w:tcW w:w="375" w:type="dxa"/>
                  <w:gridSpan w:val="2"/>
                  <w:tcBorders>
                    <w:left w:val="single" w:sz="4" w:space="0" w:color="auto"/>
                  </w:tcBorders>
                </w:tcPr>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Default="00DC4AA1">
                  <w:pPr>
                    <w:rPr>
                      <w:rFonts w:ascii="Times New Roman" w:eastAsia="Times New Roman" w:hAnsi="Times New Roman" w:cs="Times New Roman"/>
                      <w:color w:val="000000"/>
                      <w:lang w:eastAsia="ru-RU"/>
                    </w:rPr>
                  </w:pPr>
                </w:p>
                <w:p w:rsidR="00DC4AA1" w:rsidRPr="00FC3A80" w:rsidRDefault="00DC4AA1" w:rsidP="00DC4AA1">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14</w:t>
                  </w:r>
                </w:p>
              </w:tc>
              <w:tc>
                <w:tcPr>
                  <w:tcW w:w="2758" w:type="dxa"/>
                </w:tcPr>
                <w:p w:rsidR="00DC4AA1" w:rsidRPr="002C41C3" w:rsidRDefault="00DC4AA1" w:rsidP="008F3F7D">
                  <w:pPr>
                    <w:rPr>
                      <w:rFonts w:ascii="Times New Roman" w:eastAsia="Times New Roman" w:hAnsi="Times New Roman" w:cs="Times New Roman"/>
                      <w:color w:val="000000"/>
                      <w:lang w:eastAsia="ru-RU"/>
                    </w:rPr>
                  </w:pPr>
                  <w:r w:rsidRPr="002C41C3">
                    <w:rPr>
                      <w:rFonts w:ascii="Times New Roman" w:eastAsia="Times New Roman" w:hAnsi="Times New Roman" w:cs="Times New Roman"/>
                      <w:color w:val="000000"/>
                      <w:lang w:eastAsia="ru-RU"/>
                    </w:rPr>
                    <w:t>Планеты- гиганты и маленький Плутон.</w:t>
                  </w: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Называют</w:t>
                  </w:r>
                  <w:r w:rsidRPr="002C41C3">
                    <w:rPr>
                      <w:rFonts w:ascii="Times New Roman" w:eastAsia="Times New Roman" w:hAnsi="Times New Roman" w:cs="Times New Roman"/>
                      <w:color w:val="000000"/>
                      <w:lang w:eastAsia="ru-RU"/>
                    </w:rPr>
                    <w:t xml:space="preserve"> что общего у всех планет-гигантов?</w:t>
                  </w:r>
                </w:p>
                <w:p w:rsidR="00DC4AA1" w:rsidRPr="00C02B77"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Умеют</w:t>
                  </w:r>
                  <w:r w:rsidRPr="00FC3A80">
                    <w:rPr>
                      <w:rFonts w:ascii="Times New Roman" w:eastAsia="Times New Roman" w:hAnsi="Times New Roman" w:cs="Times New Roman"/>
                      <w:color w:val="000000"/>
                      <w:lang w:eastAsia="ru-RU"/>
                    </w:rPr>
                    <w:t xml:space="preserve"> сравнивать планеты земной группы и планеты группы гигантов</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Borders>
                    <w:bottom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15</w:t>
                  </w:r>
                </w:p>
              </w:tc>
              <w:tc>
                <w:tcPr>
                  <w:tcW w:w="2758" w:type="dxa"/>
                  <w:tcBorders>
                    <w:bottom w:val="single" w:sz="4" w:space="0" w:color="auto"/>
                  </w:tcBorders>
                </w:tcPr>
                <w:p w:rsidR="00DC4AA1" w:rsidRPr="002C41C3" w:rsidRDefault="00DC4AA1" w:rsidP="008F3F7D">
                  <w:pPr>
                    <w:rPr>
                      <w:rFonts w:ascii="Times New Roman" w:eastAsia="Times New Roman" w:hAnsi="Times New Roman" w:cs="Times New Roman"/>
                      <w:color w:val="000000"/>
                      <w:lang w:eastAsia="ru-RU"/>
                    </w:rPr>
                  </w:pPr>
                  <w:r w:rsidRPr="002C41C3">
                    <w:rPr>
                      <w:rFonts w:ascii="Times New Roman" w:eastAsia="Times New Roman" w:hAnsi="Times New Roman" w:cs="Times New Roman"/>
                      <w:color w:val="000000"/>
                      <w:lang w:eastAsia="ru-RU"/>
                    </w:rPr>
                    <w:t>Астероиды. Кометы. Метеоры. Метеориты</w:t>
                  </w:r>
                </w:p>
              </w:tc>
              <w:tc>
                <w:tcPr>
                  <w:tcW w:w="6240" w:type="dxa"/>
                  <w:tcBorders>
                    <w:bottom w:val="single" w:sz="4" w:space="0" w:color="auto"/>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понятий:небесные тела, метеоры и метеориты</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Умеют</w:t>
                  </w:r>
                  <w:r w:rsidRPr="00FC3A80">
                    <w:rPr>
                      <w:rFonts w:ascii="Times New Roman" w:eastAsia="Times New Roman" w:hAnsi="Times New Roman" w:cs="Times New Roman"/>
                      <w:color w:val="000000"/>
                      <w:lang w:eastAsia="ru-RU"/>
                    </w:rPr>
                    <w:t xml:space="preserve"> называть малые небесныетела и их характерные черты.</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Способны</w:t>
                  </w:r>
                  <w:r w:rsidRPr="00FC3A80">
                    <w:rPr>
                      <w:rFonts w:ascii="Times New Roman" w:eastAsia="Times New Roman" w:hAnsi="Times New Roman" w:cs="Times New Roman"/>
                      <w:color w:val="000000"/>
                      <w:lang w:eastAsia="ru-RU"/>
                    </w:rPr>
                    <w:t xml:space="preserve"> к самостоятельному приобретению н</w:t>
                  </w:r>
                  <w:r>
                    <w:rPr>
                      <w:rFonts w:ascii="Times New Roman" w:eastAsia="Times New Roman" w:hAnsi="Times New Roman" w:cs="Times New Roman"/>
                      <w:color w:val="000000"/>
                      <w:lang w:eastAsia="ru-RU"/>
                    </w:rPr>
                    <w:t>овых знаний и сравнению: выделяют</w:t>
                  </w:r>
                  <w:r w:rsidRPr="00FC3A80">
                    <w:rPr>
                      <w:rFonts w:ascii="Times New Roman" w:eastAsia="Times New Roman" w:hAnsi="Times New Roman" w:cs="Times New Roman"/>
                      <w:color w:val="000000"/>
                      <w:lang w:eastAsia="ru-RU"/>
                    </w:rPr>
                    <w:t xml:space="preserve"> сходства и различия</w:t>
                  </w:r>
                  <w:r>
                    <w:rPr>
                      <w:rFonts w:ascii="Times New Roman" w:eastAsia="Times New Roman" w:hAnsi="Times New Roman" w:cs="Times New Roman"/>
                      <w:color w:val="000000"/>
                      <w:lang w:eastAsia="ru-RU"/>
                    </w:rPr>
                    <w:t>.</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Осознают</w:t>
                  </w:r>
                  <w:r w:rsidRPr="00FC3A80">
                    <w:rPr>
                      <w:rFonts w:ascii="Times New Roman" w:eastAsia="Times New Roman" w:hAnsi="Times New Roman" w:cs="Times New Roman"/>
                      <w:color w:val="000000"/>
                      <w:lang w:eastAsia="ru-RU"/>
                    </w:rPr>
                    <w:t xml:space="preserve"> себя как члена общества на глобальном, региональном и локальном уровнях (житель планеты</w:t>
                  </w:r>
                </w:p>
                <w:p w:rsidR="00DC4AA1" w:rsidRPr="001A2F72"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Земля)</w:t>
                  </w:r>
                </w:p>
              </w:tc>
              <w:tc>
                <w:tcPr>
                  <w:tcW w:w="375" w:type="dxa"/>
                  <w:gridSpan w:val="2"/>
                  <w:tcBorders>
                    <w:left w:val="single" w:sz="4" w:space="0" w:color="auto"/>
                    <w:bottom w:val="single" w:sz="4" w:space="0" w:color="auto"/>
                  </w:tcBorders>
                </w:tcPr>
                <w:p w:rsidR="00DC4AA1" w:rsidRPr="001A2F72"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Borders>
                    <w:top w:val="single" w:sz="4" w:space="0" w:color="auto"/>
                  </w:tcBorders>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16</w:t>
                  </w:r>
                </w:p>
              </w:tc>
              <w:tc>
                <w:tcPr>
                  <w:tcW w:w="2758" w:type="dxa"/>
                  <w:tcBorders>
                    <w:top w:val="single" w:sz="4" w:space="0" w:color="auto"/>
                  </w:tcBorders>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Мир звезд</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top w:val="single" w:sz="4" w:space="0" w:color="auto"/>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понятия звезда, созвездия.</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Узнают</w:t>
                  </w:r>
                  <w:r w:rsidRPr="00FC3A80">
                    <w:rPr>
                      <w:rFonts w:ascii="Times New Roman" w:eastAsia="Times New Roman" w:hAnsi="Times New Roman" w:cs="Times New Roman"/>
                      <w:color w:val="000000"/>
                      <w:lang w:eastAsia="ru-RU"/>
                    </w:rPr>
                    <w:t xml:space="preserve"> на какие группы звёзды делятся</w:t>
                  </w:r>
                  <w:r>
                    <w:rPr>
                      <w:rFonts w:ascii="Times New Roman" w:eastAsia="Times New Roman" w:hAnsi="Times New Roman" w:cs="Times New Roman"/>
                      <w:color w:val="000000"/>
                      <w:lang w:eastAsia="ru-RU"/>
                    </w:rPr>
                    <w:t>. Способны</w:t>
                  </w:r>
                  <w:r w:rsidRPr="00FC3A80">
                    <w:rPr>
                      <w:rFonts w:ascii="Times New Roman" w:eastAsia="Times New Roman" w:hAnsi="Times New Roman" w:cs="Times New Roman"/>
                      <w:color w:val="000000"/>
                      <w:lang w:eastAsia="ru-RU"/>
                    </w:rPr>
                    <w:t xml:space="preserve"> к самостоятельному приобре</w:t>
                  </w:r>
                  <w:r>
                    <w:rPr>
                      <w:rFonts w:ascii="Times New Roman" w:eastAsia="Times New Roman" w:hAnsi="Times New Roman" w:cs="Times New Roman"/>
                      <w:color w:val="000000"/>
                      <w:lang w:eastAsia="ru-RU"/>
                    </w:rPr>
                    <w:t>тению новых знаний. Формируют</w:t>
                  </w:r>
                  <w:r w:rsidRPr="00FC3A80">
                    <w:rPr>
                      <w:rFonts w:ascii="Times New Roman" w:eastAsia="Times New Roman" w:hAnsi="Times New Roman" w:cs="Times New Roman"/>
                      <w:color w:val="000000"/>
                      <w:lang w:eastAsia="ru-RU"/>
                    </w:rPr>
                    <w:t xml:space="preserve"> умения ставить учебную цель</w:t>
                  </w:r>
                  <w:r>
                    <w:rPr>
                      <w:rFonts w:ascii="Times New Roman" w:eastAsia="Times New Roman" w:hAnsi="Times New Roman" w:cs="Times New Roman"/>
                      <w:color w:val="000000"/>
                      <w:lang w:eastAsia="ru-RU"/>
                    </w:rPr>
                    <w:t>.</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эмоционально-ценностного отношения к окружающей среде</w:t>
                  </w:r>
                  <w:r>
                    <w:rPr>
                      <w:rFonts w:ascii="Times New Roman" w:eastAsia="Times New Roman" w:hAnsi="Times New Roman" w:cs="Times New Roman"/>
                      <w:color w:val="000000"/>
                      <w:lang w:eastAsia="ru-RU"/>
                    </w:rPr>
                    <w:t>.</w:t>
                  </w:r>
                </w:p>
                <w:p w:rsidR="00DC4AA1" w:rsidRPr="00C02B77" w:rsidRDefault="00DC4AA1" w:rsidP="008F3F7D">
                  <w:pPr>
                    <w:jc w:val="both"/>
                    <w:rPr>
                      <w:rFonts w:ascii="Times New Roman" w:eastAsia="Times New Roman" w:hAnsi="Times New Roman" w:cs="Times New Roman"/>
                      <w:color w:val="000000"/>
                      <w:lang w:eastAsia="ru-RU"/>
                    </w:rPr>
                  </w:pPr>
                </w:p>
              </w:tc>
              <w:tc>
                <w:tcPr>
                  <w:tcW w:w="375" w:type="dxa"/>
                  <w:gridSpan w:val="2"/>
                  <w:tcBorders>
                    <w:top w:val="single" w:sz="4" w:space="0" w:color="auto"/>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17</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 xml:space="preserve">Уникальная планета Земля. </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Узнают</w:t>
                  </w:r>
                  <w:r w:rsidRPr="00FC3A80">
                    <w:rPr>
                      <w:rFonts w:ascii="Times New Roman" w:eastAsia="Times New Roman" w:hAnsi="Times New Roman" w:cs="Times New Roman"/>
                      <w:color w:val="000000"/>
                      <w:lang w:eastAsia="ru-RU"/>
                    </w:rPr>
                    <w:t xml:space="preserve"> ос</w:t>
                  </w:r>
                  <w:r>
                    <w:rPr>
                      <w:rFonts w:ascii="Times New Roman" w:eastAsia="Times New Roman" w:hAnsi="Times New Roman" w:cs="Times New Roman"/>
                      <w:color w:val="000000"/>
                      <w:lang w:eastAsia="ru-RU"/>
                    </w:rPr>
                    <w:t>обенности планеты Земля, отличают Землю</w:t>
                  </w:r>
                  <w:r w:rsidRPr="00FC3A80">
                    <w:rPr>
                      <w:rFonts w:ascii="Times New Roman" w:eastAsia="Times New Roman" w:hAnsi="Times New Roman" w:cs="Times New Roman"/>
                      <w:color w:val="000000"/>
                      <w:lang w:eastAsia="ru-RU"/>
                    </w:rPr>
                    <w:t xml:space="preserve"> от других планет</w:t>
                  </w:r>
                  <w:r>
                    <w:rPr>
                      <w:rFonts w:ascii="Calibri" w:eastAsia="Times New Roman" w:hAnsi="Calibri" w:cs="Times New Roman"/>
                      <w:color w:val="000000"/>
                      <w:lang w:eastAsia="ru-RU"/>
                    </w:rPr>
                    <w:t xml:space="preserve">. </w:t>
                  </w: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значениепонятий: аст</w:t>
                  </w:r>
                  <w:r>
                    <w:rPr>
                      <w:rFonts w:ascii="Times New Roman" w:eastAsia="Times New Roman" w:hAnsi="Times New Roman" w:cs="Times New Roman"/>
                      <w:color w:val="000000"/>
                      <w:lang w:eastAsia="ru-RU"/>
                    </w:rPr>
                    <w:t xml:space="preserve">рономия, её задачи. Формируют способность </w:t>
                  </w:r>
                  <w:r w:rsidRPr="00FC3A80">
                    <w:rPr>
                      <w:rFonts w:ascii="Times New Roman" w:eastAsia="Times New Roman" w:hAnsi="Times New Roman" w:cs="Times New Roman"/>
                      <w:color w:val="000000"/>
                      <w:lang w:eastAsia="ru-RU"/>
                    </w:rPr>
                    <w:t>к самостоятельном</w:t>
                  </w:r>
                  <w:r>
                    <w:rPr>
                      <w:rFonts w:ascii="Times New Roman" w:eastAsia="Times New Roman" w:hAnsi="Times New Roman" w:cs="Times New Roman"/>
                      <w:color w:val="000000"/>
                      <w:lang w:eastAsia="ru-RU"/>
                    </w:rPr>
                    <w:t>у</w:t>
                  </w:r>
                </w:p>
                <w:p w:rsidR="00DC4AA1" w:rsidRPr="001A2F72"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 xml:space="preserve"> приобретению</w:t>
                  </w:r>
                  <w:r>
                    <w:rPr>
                      <w:rFonts w:ascii="Times New Roman" w:eastAsia="Times New Roman" w:hAnsi="Times New Roman" w:cs="Times New Roman"/>
                      <w:color w:val="000000"/>
                      <w:lang w:eastAsia="ru-RU"/>
                    </w:rPr>
                    <w:t xml:space="preserve"> новых знаний. Выделяют</w:t>
                  </w:r>
                  <w:r w:rsidRPr="00FC3A80">
                    <w:rPr>
                      <w:rFonts w:ascii="Times New Roman" w:eastAsia="Times New Roman" w:hAnsi="Times New Roman" w:cs="Times New Roman"/>
                      <w:color w:val="000000"/>
                      <w:lang w:eastAsia="ru-RU"/>
                    </w:rPr>
                    <w:t xml:space="preserve"> главн</w:t>
                  </w:r>
                  <w:r>
                    <w:rPr>
                      <w:rFonts w:ascii="Times New Roman" w:eastAsia="Times New Roman" w:hAnsi="Times New Roman" w:cs="Times New Roman"/>
                      <w:color w:val="000000"/>
                      <w:lang w:eastAsia="ru-RU"/>
                    </w:rPr>
                    <w:t>ые отличительные черты. Выясняют</w:t>
                  </w:r>
                  <w:r w:rsidRPr="00FC3A80">
                    <w:rPr>
                      <w:rFonts w:ascii="Times New Roman" w:eastAsia="Times New Roman" w:hAnsi="Times New Roman" w:cs="Times New Roman"/>
                      <w:color w:val="000000"/>
                      <w:lang w:eastAsia="ru-RU"/>
                    </w:rPr>
                    <w:t xml:space="preserve"> значение изучения космоса в настоящее время.</w:t>
                  </w:r>
                </w:p>
              </w:tc>
              <w:tc>
                <w:tcPr>
                  <w:tcW w:w="375" w:type="dxa"/>
                  <w:gridSpan w:val="2"/>
                  <w:tcBorders>
                    <w:left w:val="single" w:sz="4" w:space="0" w:color="auto"/>
                  </w:tcBorders>
                </w:tcPr>
                <w:p w:rsidR="00DC4AA1" w:rsidRPr="001A2F72"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18</w:t>
                  </w:r>
                </w:p>
              </w:tc>
              <w:tc>
                <w:tcPr>
                  <w:tcW w:w="2758" w:type="dxa"/>
                </w:tcPr>
                <w:p w:rsidR="00DC4AA1" w:rsidRPr="007F1DF6" w:rsidRDefault="00DC4AA1" w:rsidP="008F3F7D">
                  <w:pPr>
                    <w:rPr>
                      <w:rFonts w:ascii="Times New Roman" w:eastAsia="Times New Roman" w:hAnsi="Times New Roman" w:cs="Times New Roman"/>
                      <w:color w:val="000000"/>
                      <w:lang w:eastAsia="ru-RU"/>
                    </w:rPr>
                  </w:pPr>
                  <w:r w:rsidRPr="007F1DF6">
                    <w:rPr>
                      <w:rFonts w:ascii="Times New Roman" w:eastAsia="Times New Roman" w:hAnsi="Times New Roman" w:cs="Times New Roman"/>
                      <w:color w:val="000000"/>
                      <w:lang w:eastAsia="ru-RU"/>
                    </w:rPr>
                    <w:t xml:space="preserve">Современные </w:t>
                  </w:r>
                  <w:r w:rsidRPr="007F1DF6">
                    <w:rPr>
                      <w:rFonts w:ascii="Times New Roman" w:eastAsia="Times New Roman" w:hAnsi="Times New Roman" w:cs="Times New Roman"/>
                      <w:color w:val="000000"/>
                      <w:lang w:eastAsia="ru-RU"/>
                    </w:rPr>
                    <w:lastRenderedPageBreak/>
                    <w:t>исследования космоса</w:t>
                  </w:r>
                </w:p>
              </w:tc>
              <w:tc>
                <w:tcPr>
                  <w:tcW w:w="6240" w:type="dxa"/>
                  <w:tcBorders>
                    <w:righ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r w:rsidRPr="007F1DF6">
                    <w:rPr>
                      <w:rFonts w:ascii="Times New Roman" w:eastAsia="Times New Roman" w:hAnsi="Times New Roman" w:cs="Times New Roman"/>
                      <w:color w:val="000000"/>
                      <w:lang w:eastAsia="ru-RU"/>
                    </w:rPr>
                    <w:lastRenderedPageBreak/>
                    <w:t>Какова роль России в освоении космоса</w:t>
                  </w:r>
                  <w:r>
                    <w:rPr>
                      <w:rFonts w:ascii="Times New Roman" w:eastAsia="Times New Roman" w:hAnsi="Times New Roman" w:cs="Times New Roman"/>
                      <w:color w:val="000000"/>
                      <w:sz w:val="18"/>
                      <w:lang w:eastAsia="ru-RU"/>
                    </w:rPr>
                    <w:t>?</w:t>
                  </w:r>
                  <w:r>
                    <w:rPr>
                      <w:rFonts w:ascii="Times New Roman" w:eastAsia="Times New Roman" w:hAnsi="Times New Roman" w:cs="Times New Roman"/>
                      <w:color w:val="000000"/>
                      <w:lang w:eastAsia="ru-RU"/>
                    </w:rPr>
                    <w:t xml:space="preserve"> Выясняют</w:t>
                  </w:r>
                  <w:r w:rsidRPr="00FC3A80">
                    <w:rPr>
                      <w:rFonts w:ascii="Times New Roman" w:eastAsia="Times New Roman" w:hAnsi="Times New Roman" w:cs="Times New Roman"/>
                      <w:color w:val="000000"/>
                      <w:lang w:eastAsia="ru-RU"/>
                    </w:rPr>
                    <w:t xml:space="preserve"> значение </w:t>
                  </w:r>
                  <w:r w:rsidRPr="00FC3A80">
                    <w:rPr>
                      <w:rFonts w:ascii="Times New Roman" w:eastAsia="Times New Roman" w:hAnsi="Times New Roman" w:cs="Times New Roman"/>
                      <w:color w:val="000000"/>
                      <w:lang w:eastAsia="ru-RU"/>
                    </w:rPr>
                    <w:lastRenderedPageBreak/>
                    <w:t>изучения космоса в настоящее время.</w:t>
                  </w:r>
                  <w:r>
                    <w:rPr>
                      <w:rFonts w:ascii="Times New Roman" w:eastAsia="Times New Roman" w:hAnsi="Times New Roman" w:cs="Times New Roman"/>
                      <w:color w:val="000000"/>
                      <w:lang w:eastAsia="ru-RU"/>
                    </w:rPr>
                    <w:t xml:space="preserve"> Отрабатывают </w:t>
                  </w:r>
                  <w:r w:rsidRPr="007F1DF6">
                    <w:rPr>
                      <w:rFonts w:ascii="Times New Roman" w:eastAsia="Times New Roman" w:hAnsi="Times New Roman" w:cs="Times New Roman"/>
                      <w:color w:val="000000"/>
                      <w:lang w:eastAsia="ru-RU"/>
                    </w:rPr>
                    <w:t>навык работы в па</w:t>
                  </w:r>
                  <w:r>
                    <w:rPr>
                      <w:rFonts w:ascii="Times New Roman" w:eastAsia="Times New Roman" w:hAnsi="Times New Roman" w:cs="Times New Roman"/>
                      <w:color w:val="000000"/>
                      <w:lang w:eastAsia="ru-RU"/>
                    </w:rPr>
                    <w:t>рах(вопрос — ответ), составляют</w:t>
                  </w:r>
                  <w:r w:rsidRPr="007F1DF6">
                    <w:rPr>
                      <w:rFonts w:ascii="Times New Roman" w:eastAsia="Times New Roman" w:hAnsi="Times New Roman" w:cs="Times New Roman"/>
                      <w:color w:val="000000"/>
                      <w:lang w:eastAsia="ru-RU"/>
                    </w:rPr>
                    <w:t xml:space="preserve"> презентации «Современные исследователи космоса»</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19</w:t>
                  </w:r>
                </w:p>
              </w:tc>
              <w:tc>
                <w:tcPr>
                  <w:tcW w:w="2758" w:type="dxa"/>
                </w:tcPr>
                <w:p w:rsidR="00DC4AA1" w:rsidRPr="007F1DF6" w:rsidRDefault="00DC4AA1" w:rsidP="008F3F7D">
                  <w:pPr>
                    <w:rPr>
                      <w:rFonts w:ascii="Times New Roman" w:eastAsia="Times New Roman" w:hAnsi="Times New Roman" w:cs="Times New Roman"/>
                      <w:color w:val="000000"/>
                      <w:lang w:eastAsia="ru-RU"/>
                    </w:rPr>
                  </w:pPr>
                  <w:r w:rsidRPr="007F1DF6">
                    <w:rPr>
                      <w:rFonts w:ascii="Times New Roman" w:eastAsia="Times New Roman" w:hAnsi="Times New Roman" w:cs="Times New Roman"/>
                      <w:color w:val="000000"/>
                      <w:lang w:eastAsia="ru-RU"/>
                    </w:rPr>
                    <w:t>Обобщение знаний по разделу «Земля во Вселенной»</w:t>
                  </w:r>
                </w:p>
              </w:tc>
              <w:tc>
                <w:tcPr>
                  <w:tcW w:w="6240" w:type="dxa"/>
                  <w:tcBorders>
                    <w:righ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Обобщают и практикуют  отработку </w:t>
                  </w:r>
                  <w:r w:rsidRPr="00F96F69">
                    <w:rPr>
                      <w:rFonts w:ascii="Times New Roman" w:eastAsia="Times New Roman" w:hAnsi="Times New Roman" w:cs="Times New Roman"/>
                      <w:color w:val="000000"/>
                      <w:lang w:eastAsia="ru-RU"/>
                    </w:rPr>
                    <w:t>знаний и умений по разделу «</w:t>
                  </w:r>
                  <w:r>
                    <w:rPr>
                      <w:rFonts w:ascii="Times New Roman" w:eastAsia="Times New Roman" w:hAnsi="Times New Roman" w:cs="Times New Roman"/>
                      <w:color w:val="000000"/>
                      <w:lang w:eastAsia="ru-RU"/>
                    </w:rPr>
                    <w:t xml:space="preserve">Земля во Вселенной» (выполняют </w:t>
                  </w:r>
                  <w:r w:rsidRPr="00F96F69">
                    <w:rPr>
                      <w:rFonts w:ascii="Times New Roman" w:eastAsia="Times New Roman" w:hAnsi="Times New Roman" w:cs="Times New Roman"/>
                      <w:color w:val="000000"/>
                      <w:lang w:eastAsia="ru-RU"/>
                    </w:rPr>
                    <w:t>тесто</w:t>
                  </w:r>
                  <w:r>
                    <w:rPr>
                      <w:rFonts w:ascii="Times New Roman" w:eastAsia="Times New Roman" w:hAnsi="Times New Roman" w:cs="Times New Roman"/>
                      <w:color w:val="000000"/>
                      <w:lang w:eastAsia="ru-RU"/>
                    </w:rPr>
                    <w:t xml:space="preserve">вые </w:t>
                  </w:r>
                  <w:r w:rsidRPr="00F96F69">
                    <w:rPr>
                      <w:rFonts w:ascii="Times New Roman" w:eastAsia="Times New Roman" w:hAnsi="Times New Roman" w:cs="Times New Roman"/>
                      <w:color w:val="000000"/>
                      <w:lang w:eastAsia="ru-RU"/>
                    </w:rPr>
                    <w:t xml:space="preserve"> заданий, географический диктант</w:t>
                  </w:r>
                  <w:r w:rsidRPr="005C6BB6">
                    <w:rPr>
                      <w:rFonts w:ascii="Times New Roman" w:eastAsia="Times New Roman" w:hAnsi="Times New Roman" w:cs="Times New Roman"/>
                      <w:color w:val="000000"/>
                      <w:sz w:val="18"/>
                      <w:lang w:eastAsia="ru-RU"/>
                    </w:rPr>
                    <w:t>)</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20</w:t>
                  </w:r>
                </w:p>
              </w:tc>
              <w:tc>
                <w:tcPr>
                  <w:tcW w:w="2758" w:type="dxa"/>
                </w:tcPr>
                <w:p w:rsidR="00DC4AA1" w:rsidRPr="00F96F69" w:rsidRDefault="00DC4AA1" w:rsidP="008F3F7D">
                  <w:pPr>
                    <w:rPr>
                      <w:rFonts w:ascii="Times New Roman" w:eastAsia="Times New Roman" w:hAnsi="Times New Roman" w:cs="Times New Roman"/>
                      <w:color w:val="000000"/>
                      <w:lang w:eastAsia="ru-RU"/>
                    </w:rPr>
                  </w:pPr>
                  <w:r w:rsidRPr="00F96F69">
                    <w:rPr>
                      <w:rFonts w:ascii="Times New Roman" w:eastAsia="Times New Roman" w:hAnsi="Times New Roman" w:cs="Times New Roman"/>
                      <w:color w:val="000000"/>
                      <w:lang w:eastAsia="ru-RU"/>
                    </w:rPr>
                    <w:t>Стороны горизонта</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понятий:горизонт,линия горизонта, основные и промежуточныестороны горизонта</w:t>
                  </w:r>
                  <w:r>
                    <w:rPr>
                      <w:rFonts w:ascii="Times New Roman" w:eastAsia="Times New Roman" w:hAnsi="Times New Roman" w:cs="Times New Roman"/>
                      <w:color w:val="000000"/>
                      <w:lang w:eastAsia="ru-RU"/>
                    </w:rPr>
                    <w:t>.</w:t>
                  </w:r>
                </w:p>
                <w:p w:rsidR="00DC4AA1" w:rsidRDefault="00DC4AA1" w:rsidP="00DC4AA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 и развивают</w:t>
                  </w:r>
                  <w:r w:rsidRPr="00FC3A80">
                    <w:rPr>
                      <w:rFonts w:ascii="Times New Roman" w:eastAsia="Times New Roman" w:hAnsi="Times New Roman" w:cs="Times New Roman"/>
                      <w:color w:val="000000"/>
                      <w:lang w:eastAsia="ru-RU"/>
                    </w:rPr>
                    <w:t xml:space="preserve"> по средствам географических знаний познавательныхинтересов, интеллектуальных и творческих результатов</w:t>
                  </w:r>
                </w:p>
                <w:p w:rsidR="00DC4AA1" w:rsidRPr="00F96F69" w:rsidRDefault="00DC4AA1" w:rsidP="00DC4AA1">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Используют приобретённые знания и умения </w:t>
                  </w:r>
                  <w:r w:rsidRPr="00FC3A80">
                    <w:rPr>
                      <w:rFonts w:ascii="Times New Roman" w:eastAsia="Times New Roman" w:hAnsi="Times New Roman" w:cs="Times New Roman"/>
                      <w:color w:val="000000"/>
                      <w:lang w:eastAsia="ru-RU"/>
                    </w:rPr>
                    <w:t xml:space="preserve"> для чтения карт любого содержания, для ориентированияна местности и проведения </w:t>
                  </w:r>
                  <w:r>
                    <w:rPr>
                      <w:rFonts w:ascii="Times New Roman" w:eastAsia="Times New Roman" w:hAnsi="Times New Roman" w:cs="Times New Roman"/>
                      <w:color w:val="000000"/>
                      <w:lang w:eastAsia="ru-RU"/>
                    </w:rPr>
                    <w:t>Знание сторон горизонта и умеют</w:t>
                  </w:r>
                  <w:r w:rsidRPr="00FC3A80">
                    <w:rPr>
                      <w:rFonts w:ascii="Times New Roman" w:eastAsia="Times New Roman" w:hAnsi="Times New Roman" w:cs="Times New Roman"/>
                      <w:color w:val="000000"/>
                      <w:lang w:eastAsia="ru-RU"/>
                    </w:rPr>
                    <w:t xml:space="preserve"> ориентироваться – это необходимо каждому человеку.</w:t>
                  </w:r>
                </w:p>
              </w:tc>
              <w:tc>
                <w:tcPr>
                  <w:tcW w:w="375" w:type="dxa"/>
                  <w:gridSpan w:val="2"/>
                  <w:tcBorders>
                    <w:left w:val="single" w:sz="4" w:space="0" w:color="auto"/>
                  </w:tcBorders>
                </w:tcPr>
                <w:p w:rsidR="00DC4AA1" w:rsidRPr="00F96F69"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21</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Ориентирование</w:t>
                  </w:r>
                  <w:r>
                    <w:rPr>
                      <w:rFonts w:ascii="Times New Roman" w:eastAsia="Times New Roman" w:hAnsi="Times New Roman" w:cs="Times New Roman"/>
                      <w:color w:val="000000"/>
                      <w:lang w:eastAsia="ru-RU"/>
                    </w:rPr>
                    <w:t>. Практическая работа №3 «Ориентирование на местности»</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 ориентирование,</w:t>
                  </w:r>
                </w:p>
                <w:p w:rsidR="00DC4AA1"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компас.</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Узнают </w:t>
                  </w:r>
                  <w:r w:rsidRPr="00FC3A80">
                    <w:rPr>
                      <w:rFonts w:ascii="Times New Roman" w:eastAsia="Times New Roman" w:hAnsi="Times New Roman" w:cs="Times New Roman"/>
                      <w:color w:val="000000"/>
                      <w:lang w:eastAsia="ru-RU"/>
                    </w:rPr>
                    <w:t>способы ориентирования на местности и с помощью компаса</w:t>
                  </w:r>
                  <w:r>
                    <w:rPr>
                      <w:rFonts w:ascii="Times New Roman" w:eastAsia="Times New Roman" w:hAnsi="Times New Roman" w:cs="Times New Roman"/>
                      <w:color w:val="000000"/>
                      <w:lang w:eastAsia="ru-RU"/>
                    </w:rPr>
                    <w:t>.</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Проводят</w:t>
                  </w:r>
                  <w:r w:rsidRPr="00FC3A80">
                    <w:rPr>
                      <w:rFonts w:ascii="Times New Roman" w:eastAsia="Times New Roman" w:hAnsi="Times New Roman" w:cs="Times New Roman"/>
                      <w:color w:val="000000"/>
                      <w:lang w:eastAsia="ru-RU"/>
                    </w:rPr>
                    <w:t xml:space="preserve"> самостоятельный поиск информации о своей местностиИз различных </w:t>
                  </w:r>
                  <w:r>
                    <w:rPr>
                      <w:rFonts w:ascii="Times New Roman" w:eastAsia="Times New Roman" w:hAnsi="Times New Roman" w:cs="Times New Roman"/>
                      <w:color w:val="000000"/>
                      <w:lang w:eastAsia="ru-RU"/>
                    </w:rPr>
                    <w:t>источников.</w:t>
                  </w:r>
                </w:p>
                <w:p w:rsidR="00DC4AA1" w:rsidRPr="00D3087F"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 Узнают</w:t>
                  </w:r>
                  <w:r w:rsidRPr="00FC3A80">
                    <w:rPr>
                      <w:rFonts w:ascii="Times New Roman" w:eastAsia="Times New Roman" w:hAnsi="Times New Roman" w:cs="Times New Roman"/>
                      <w:color w:val="000000"/>
                      <w:lang w:eastAsia="ru-RU"/>
                    </w:rPr>
                    <w:t xml:space="preserve"> способы ориентирования на местности, правила пользования компасом, как ориентироваться по Солнцу, звездам.</w:t>
                  </w:r>
                </w:p>
              </w:tc>
              <w:tc>
                <w:tcPr>
                  <w:tcW w:w="375" w:type="dxa"/>
                  <w:gridSpan w:val="2"/>
                  <w:tcBorders>
                    <w:left w:val="single" w:sz="4" w:space="0" w:color="auto"/>
                  </w:tcBorders>
                </w:tcPr>
                <w:p w:rsidR="00DC4AA1" w:rsidRPr="00D3087F"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22</w:t>
                  </w:r>
                </w:p>
              </w:tc>
              <w:tc>
                <w:tcPr>
                  <w:tcW w:w="2758" w:type="dxa"/>
                </w:tcPr>
                <w:p w:rsidR="00DC4AA1" w:rsidRPr="00D3087F" w:rsidRDefault="00DC4AA1" w:rsidP="008F3F7D">
                  <w:pPr>
                    <w:rPr>
                      <w:rFonts w:ascii="Times New Roman" w:eastAsia="Times New Roman" w:hAnsi="Times New Roman" w:cs="Times New Roman"/>
                      <w:color w:val="000000"/>
                      <w:lang w:eastAsia="ru-RU"/>
                    </w:rPr>
                  </w:pPr>
                  <w:r w:rsidRPr="00D3087F">
                    <w:rPr>
                      <w:rFonts w:ascii="Times New Roman" w:eastAsia="Times New Roman" w:hAnsi="Times New Roman" w:cs="Times New Roman"/>
                      <w:color w:val="000000"/>
                      <w:lang w:eastAsia="ru-RU"/>
                    </w:rPr>
                    <w:t xml:space="preserve">План местности </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Виды изображе</w:t>
                  </w:r>
                  <w:r>
                    <w:rPr>
                      <w:rFonts w:ascii="Times New Roman" w:eastAsia="Times New Roman" w:hAnsi="Times New Roman" w:cs="Times New Roman"/>
                      <w:color w:val="000000"/>
                      <w:lang w:eastAsia="ru-RU"/>
                    </w:rPr>
                    <w:t xml:space="preserve">ния земной поверхности. </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понятий:план,масштаб,условные знаки</w:t>
                  </w:r>
                  <w:r>
                    <w:rPr>
                      <w:rFonts w:ascii="Times New Roman" w:eastAsia="Times New Roman" w:hAnsi="Times New Roman" w:cs="Times New Roman"/>
                      <w:color w:val="000000"/>
                      <w:lang w:eastAsia="ru-RU"/>
                    </w:rPr>
                    <w:t xml:space="preserve">. Способны </w:t>
                  </w:r>
                  <w:r w:rsidRPr="00FC3A80">
                    <w:rPr>
                      <w:rFonts w:ascii="Times New Roman" w:eastAsia="Times New Roman" w:hAnsi="Times New Roman" w:cs="Times New Roman"/>
                      <w:color w:val="000000"/>
                      <w:lang w:eastAsia="ru-RU"/>
                    </w:rPr>
                    <w:t xml:space="preserve"> к самостоятельному приобретению новых знаний и практических умений с помощьюплана местности</w:t>
                  </w:r>
                  <w:r>
                    <w:rPr>
                      <w:rFonts w:ascii="Times New Roman" w:eastAsia="Times New Roman" w:hAnsi="Times New Roman" w:cs="Times New Roman"/>
                      <w:color w:val="000000"/>
                      <w:lang w:eastAsia="ru-RU"/>
                    </w:rPr>
                    <w:t xml:space="preserve">. </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Формируют ответственное отношения к учёбе. </w:t>
                  </w:r>
                </w:p>
                <w:p w:rsidR="00DC4AA1" w:rsidRPr="00D3087F"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Знакомятся</w:t>
                  </w:r>
                  <w:r w:rsidRPr="00FC3A80">
                    <w:rPr>
                      <w:rFonts w:ascii="Times New Roman" w:eastAsia="Times New Roman" w:hAnsi="Times New Roman" w:cs="Times New Roman"/>
                      <w:color w:val="000000"/>
                      <w:lang w:eastAsia="ru-RU"/>
                    </w:rPr>
                    <w:t xml:space="preserve"> с условн</w:t>
                  </w:r>
                  <w:r>
                    <w:rPr>
                      <w:rFonts w:ascii="Times New Roman" w:eastAsia="Times New Roman" w:hAnsi="Times New Roman" w:cs="Times New Roman"/>
                      <w:color w:val="000000"/>
                      <w:lang w:eastAsia="ru-RU"/>
                    </w:rPr>
                    <w:t>ыми знаками плана, их оформляют</w:t>
                  </w:r>
                  <w:r w:rsidRPr="00FC3A80">
                    <w:rPr>
                      <w:rFonts w:ascii="Times New Roman" w:eastAsia="Times New Roman" w:hAnsi="Times New Roman" w:cs="Times New Roman"/>
                      <w:color w:val="000000"/>
                      <w:lang w:eastAsia="ru-RU"/>
                    </w:rPr>
                    <w:t xml:space="preserve"> в тетради</w:t>
                  </w:r>
                </w:p>
              </w:tc>
              <w:tc>
                <w:tcPr>
                  <w:tcW w:w="375" w:type="dxa"/>
                  <w:gridSpan w:val="2"/>
                  <w:tcBorders>
                    <w:left w:val="single" w:sz="4" w:space="0" w:color="auto"/>
                  </w:tcBorders>
                </w:tcPr>
                <w:p w:rsidR="00DC4AA1" w:rsidRDefault="00DC4AA1">
                  <w:pPr>
                    <w:rPr>
                      <w:rFonts w:ascii="Calibri" w:eastAsia="Times New Roman" w:hAnsi="Calibri" w:cs="Times New Roman"/>
                      <w:color w:val="000000"/>
                      <w:lang w:eastAsia="ru-RU"/>
                    </w:rPr>
                  </w:pPr>
                </w:p>
                <w:p w:rsidR="00DC4AA1" w:rsidRDefault="00DC4AA1">
                  <w:pPr>
                    <w:rPr>
                      <w:rFonts w:ascii="Calibri" w:eastAsia="Times New Roman" w:hAnsi="Calibri" w:cs="Times New Roman"/>
                      <w:color w:val="000000"/>
                      <w:lang w:eastAsia="ru-RU"/>
                    </w:rPr>
                  </w:pPr>
                </w:p>
                <w:p w:rsidR="00DC4AA1" w:rsidRDefault="00DC4AA1">
                  <w:pPr>
                    <w:rPr>
                      <w:rFonts w:ascii="Calibri" w:eastAsia="Times New Roman" w:hAnsi="Calibri" w:cs="Times New Roman"/>
                      <w:color w:val="000000"/>
                      <w:lang w:eastAsia="ru-RU"/>
                    </w:rPr>
                  </w:pPr>
                </w:p>
                <w:p w:rsidR="00DC4AA1" w:rsidRDefault="00DC4AA1">
                  <w:pPr>
                    <w:rPr>
                      <w:rFonts w:ascii="Calibri" w:eastAsia="Times New Roman" w:hAnsi="Calibri" w:cs="Times New Roman"/>
                      <w:color w:val="000000"/>
                      <w:lang w:eastAsia="ru-RU"/>
                    </w:rPr>
                  </w:pPr>
                </w:p>
                <w:p w:rsidR="00DC4AA1" w:rsidRDefault="00DC4AA1">
                  <w:pPr>
                    <w:rPr>
                      <w:rFonts w:ascii="Calibri" w:eastAsia="Times New Roman" w:hAnsi="Calibri" w:cs="Times New Roman"/>
                      <w:color w:val="000000"/>
                      <w:lang w:eastAsia="ru-RU"/>
                    </w:rPr>
                  </w:pPr>
                </w:p>
                <w:p w:rsidR="00DC4AA1" w:rsidRPr="00D3087F" w:rsidRDefault="00DC4AA1" w:rsidP="00DC4AA1">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23</w:t>
                  </w:r>
                </w:p>
              </w:tc>
              <w:tc>
                <w:tcPr>
                  <w:tcW w:w="2758" w:type="dxa"/>
                </w:tcPr>
                <w:p w:rsidR="00DC4AA1" w:rsidRPr="00FC3A80"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Практическая работа № 4 </w:t>
                  </w:r>
                  <w:r w:rsidRPr="00FC3A80">
                    <w:rPr>
                      <w:rFonts w:ascii="Times New Roman" w:eastAsia="Times New Roman" w:hAnsi="Times New Roman" w:cs="Times New Roman"/>
                      <w:color w:val="000000"/>
                      <w:lang w:eastAsia="ru-RU"/>
                    </w:rPr>
                    <w:t>«Составление плана местности по описанию»</w:t>
                  </w:r>
                </w:p>
              </w:tc>
              <w:tc>
                <w:tcPr>
                  <w:tcW w:w="6240" w:type="dxa"/>
                  <w:tcBorders>
                    <w:right w:val="single" w:sz="4" w:space="0" w:color="auto"/>
                  </w:tcBorders>
                </w:tcPr>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Умеют</w:t>
                  </w:r>
                  <w:r w:rsidRPr="00FC3A80">
                    <w:rPr>
                      <w:rFonts w:ascii="Times New Roman" w:eastAsia="Times New Roman" w:hAnsi="Times New Roman" w:cs="Times New Roman"/>
                      <w:color w:val="000000"/>
                      <w:lang w:eastAsia="ru-RU"/>
                    </w:rPr>
                    <w:t xml:space="preserve"> ориентироваться на местности по плану и при помощи компаса, карты,</w:t>
                  </w:r>
                  <w:r>
                    <w:rPr>
                      <w:rFonts w:ascii="Times New Roman" w:eastAsia="Times New Roman" w:hAnsi="Times New Roman" w:cs="Times New Roman"/>
                      <w:color w:val="000000"/>
                      <w:lang w:eastAsia="ru-RU"/>
                    </w:rPr>
                    <w:t xml:space="preserve"> местных признаков. </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умения выбирать средства реализации цели и  применять их на практике, оценивать достигнутые результаты</w:t>
                  </w:r>
                  <w:r>
                    <w:rPr>
                      <w:rFonts w:ascii="Times New Roman" w:eastAsia="Times New Roman" w:hAnsi="Times New Roman" w:cs="Times New Roman"/>
                      <w:color w:val="000000"/>
                      <w:lang w:eastAsia="ru-RU"/>
                    </w:rPr>
                    <w:t>.</w:t>
                  </w:r>
                </w:p>
                <w:p w:rsidR="00DC4AA1" w:rsidRPr="00C02B77"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ответственного отношения к учёбе и социально-ответственного поведения в географической среде</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24</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Географическая карта</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понятий:географическая карта,градусная сеть,меридианы</w:t>
                  </w:r>
                  <w:r>
                    <w:rPr>
                      <w:rFonts w:ascii="Times New Roman" w:eastAsia="Times New Roman" w:hAnsi="Times New Roman" w:cs="Times New Roman"/>
                      <w:color w:val="000000"/>
                      <w:lang w:eastAsia="ru-RU"/>
                    </w:rPr>
                    <w:t>,</w:t>
                  </w:r>
                  <w:r w:rsidRPr="00FC3A80">
                    <w:rPr>
                      <w:rFonts w:ascii="Times New Roman" w:eastAsia="Times New Roman" w:hAnsi="Times New Roman" w:cs="Times New Roman"/>
                      <w:color w:val="000000"/>
                      <w:lang w:eastAsia="ru-RU"/>
                    </w:rPr>
                    <w:t xml:space="preserve"> параллели,экватор</w:t>
                  </w:r>
                  <w:r>
                    <w:rPr>
                      <w:rFonts w:ascii="Times New Roman" w:eastAsia="Times New Roman" w:hAnsi="Times New Roman" w:cs="Times New Roman"/>
                      <w:color w:val="000000"/>
                      <w:lang w:eastAsia="ru-RU"/>
                    </w:rPr>
                    <w:t xml:space="preserve">. </w:t>
                  </w:r>
                </w:p>
                <w:p w:rsidR="00DC4AA1" w:rsidRPr="00AF06DD"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Способны</w:t>
                  </w:r>
                  <w:r w:rsidRPr="00FC3A80">
                    <w:rPr>
                      <w:rFonts w:ascii="Times New Roman" w:eastAsia="Times New Roman" w:hAnsi="Times New Roman" w:cs="Times New Roman"/>
                      <w:color w:val="000000"/>
                      <w:lang w:eastAsia="ru-RU"/>
                    </w:rPr>
                    <w:t xml:space="preserve"> к самостоятельному приобретению новых знаний и практических умений с помощью географическихкарт</w:t>
                  </w:r>
                  <w:r>
                    <w:rPr>
                      <w:rFonts w:ascii="Times New Roman" w:eastAsia="Times New Roman" w:hAnsi="Times New Roman" w:cs="Times New Roman"/>
                      <w:color w:val="000000"/>
                      <w:lang w:eastAsia="ru-RU"/>
                    </w:rPr>
                    <w:t xml:space="preserve">. </w:t>
                  </w:r>
                  <w:r w:rsidRPr="00FC3A80">
                    <w:rPr>
                      <w:rFonts w:ascii="Times New Roman" w:eastAsia="Times New Roman" w:hAnsi="Times New Roman" w:cs="Times New Roman"/>
                      <w:color w:val="000000"/>
                      <w:lang w:eastAsia="ru-RU"/>
                    </w:rPr>
                    <w:t>Формир</w:t>
                  </w:r>
                  <w:r>
                    <w:rPr>
                      <w:rFonts w:ascii="Times New Roman" w:eastAsia="Times New Roman" w:hAnsi="Times New Roman" w:cs="Times New Roman"/>
                      <w:color w:val="000000"/>
                      <w:lang w:eastAsia="ru-RU"/>
                    </w:rPr>
                    <w:t>уют ответственное</w:t>
                  </w:r>
                  <w:r w:rsidRPr="00FC3A80">
                    <w:rPr>
                      <w:rFonts w:ascii="Times New Roman" w:eastAsia="Times New Roman" w:hAnsi="Times New Roman" w:cs="Times New Roman"/>
                      <w:color w:val="000000"/>
                      <w:lang w:eastAsia="ru-RU"/>
                    </w:rPr>
                    <w:t xml:space="preserve"> отношения к учёбе и коммуникативной компетенции через сотрудничество с одноклассниками</w:t>
                  </w:r>
                  <w:r>
                    <w:rPr>
                      <w:rFonts w:ascii="Times New Roman" w:eastAsia="Times New Roman" w:hAnsi="Times New Roman" w:cs="Times New Roman"/>
                      <w:color w:val="000000"/>
                      <w:lang w:eastAsia="ru-RU"/>
                    </w:rPr>
                    <w:t>.</w:t>
                  </w:r>
                </w:p>
              </w:tc>
              <w:tc>
                <w:tcPr>
                  <w:tcW w:w="375" w:type="dxa"/>
                  <w:gridSpan w:val="2"/>
                  <w:tcBorders>
                    <w:left w:val="single" w:sz="4" w:space="0" w:color="auto"/>
                  </w:tcBorders>
                </w:tcPr>
                <w:p w:rsidR="00DC4AA1" w:rsidRPr="00AF06DD"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25</w:t>
                  </w:r>
                </w:p>
              </w:tc>
              <w:tc>
                <w:tcPr>
                  <w:tcW w:w="2758" w:type="dxa"/>
                </w:tcPr>
                <w:p w:rsidR="00DC4AA1" w:rsidRPr="00AF06DD" w:rsidRDefault="00DC4AA1" w:rsidP="008F3F7D">
                  <w:pPr>
                    <w:rPr>
                      <w:rFonts w:ascii="Times New Roman" w:eastAsia="Times New Roman" w:hAnsi="Times New Roman" w:cs="Times New Roman"/>
                      <w:color w:val="000000"/>
                      <w:lang w:eastAsia="ru-RU"/>
                    </w:rPr>
                  </w:pPr>
                  <w:r w:rsidRPr="00AF06DD">
                    <w:rPr>
                      <w:rFonts w:ascii="Times New Roman" w:eastAsia="Times New Roman" w:hAnsi="Times New Roman" w:cs="Times New Roman"/>
                      <w:color w:val="000000"/>
                      <w:lang w:eastAsia="ru-RU"/>
                    </w:rPr>
                    <w:t>Обобщение знаний по разделу «Виды изображений поверхности Земли»</w:t>
                  </w:r>
                </w:p>
              </w:tc>
              <w:tc>
                <w:tcPr>
                  <w:tcW w:w="6240" w:type="dxa"/>
                  <w:tcBorders>
                    <w:righ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Овладевают</w:t>
                  </w:r>
                  <w:r w:rsidRPr="00FC3A80">
                    <w:rPr>
                      <w:rFonts w:ascii="Times New Roman" w:eastAsia="Times New Roman" w:hAnsi="Times New Roman" w:cs="Times New Roman"/>
                      <w:color w:val="000000"/>
                      <w:lang w:eastAsia="ru-RU"/>
                    </w:rPr>
                    <w:t xml:space="preserve"> основами картогр</w:t>
                  </w:r>
                  <w:r>
                    <w:rPr>
                      <w:rFonts w:ascii="Times New Roman" w:eastAsia="Times New Roman" w:hAnsi="Times New Roman" w:cs="Times New Roman"/>
                      <w:color w:val="000000"/>
                      <w:lang w:eastAsia="ru-RU"/>
                    </w:rPr>
                    <w:t>афической грамотности. Оценивают</w:t>
                  </w:r>
                  <w:r w:rsidRPr="00FC3A80">
                    <w:rPr>
                      <w:rFonts w:ascii="Times New Roman" w:eastAsia="Times New Roman" w:hAnsi="Times New Roman" w:cs="Times New Roman"/>
                      <w:color w:val="000000"/>
                      <w:lang w:eastAsia="ru-RU"/>
                    </w:rPr>
                    <w:t xml:space="preserve"> работу одноклассн</w:t>
                  </w:r>
                  <w:r>
                    <w:rPr>
                      <w:rFonts w:ascii="Times New Roman" w:eastAsia="Times New Roman" w:hAnsi="Times New Roman" w:cs="Times New Roman"/>
                      <w:color w:val="000000"/>
                      <w:lang w:eastAsia="ru-RU"/>
                    </w:rPr>
                    <w:t>иков при парной работе. Развивают</w:t>
                  </w:r>
                  <w:r w:rsidRPr="00FC3A80">
                    <w:rPr>
                      <w:rFonts w:ascii="Times New Roman" w:eastAsia="Times New Roman" w:hAnsi="Times New Roman" w:cs="Times New Roman"/>
                      <w:color w:val="000000"/>
                      <w:lang w:eastAsia="ru-RU"/>
                    </w:rPr>
                    <w:t xml:space="preserve"> умения взаимодействовать</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26</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Как возникла Земля</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понятий:гипотеза.</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Узнают </w:t>
                  </w:r>
                  <w:r w:rsidRPr="00FC3A80">
                    <w:rPr>
                      <w:rFonts w:ascii="Times New Roman" w:eastAsia="Times New Roman" w:hAnsi="Times New Roman" w:cs="Times New Roman"/>
                      <w:color w:val="000000"/>
                      <w:lang w:eastAsia="ru-RU"/>
                    </w:rPr>
                    <w:t>разные гипотезы возникновенияЗемли и их особенности.</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Способны </w:t>
                  </w:r>
                  <w:r w:rsidRPr="00FC3A80">
                    <w:rPr>
                      <w:rFonts w:ascii="Times New Roman" w:eastAsia="Times New Roman" w:hAnsi="Times New Roman" w:cs="Times New Roman"/>
                      <w:color w:val="000000"/>
                      <w:lang w:eastAsia="ru-RU"/>
                    </w:rPr>
                    <w:t xml:space="preserve"> к самостоятельному приобретению новых знаний и практических умений</w:t>
                  </w:r>
                  <w:r>
                    <w:rPr>
                      <w:rFonts w:ascii="Times New Roman" w:eastAsia="Times New Roman" w:hAnsi="Times New Roman" w:cs="Times New Roman"/>
                      <w:color w:val="000000"/>
                      <w:lang w:eastAsia="ru-RU"/>
                    </w:rPr>
                    <w:t xml:space="preserve">. </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 коммуникативную компетенцию</w:t>
                  </w:r>
                  <w:r w:rsidRPr="00FC3A80">
                    <w:rPr>
                      <w:rFonts w:ascii="Times New Roman" w:eastAsia="Times New Roman" w:hAnsi="Times New Roman" w:cs="Times New Roman"/>
                      <w:color w:val="000000"/>
                      <w:lang w:eastAsia="ru-RU"/>
                    </w:rPr>
                    <w:t xml:space="preserve"> в общении, </w:t>
                  </w:r>
                  <w:r w:rsidRPr="00FC3A80">
                    <w:rPr>
                      <w:rFonts w:ascii="Times New Roman" w:eastAsia="Times New Roman" w:hAnsi="Times New Roman" w:cs="Times New Roman"/>
                      <w:color w:val="000000"/>
                      <w:lang w:eastAsia="ru-RU"/>
                    </w:rPr>
                    <w:lastRenderedPageBreak/>
                    <w:t>сотрудничестве со сверстниками в процессе образовател</w:t>
                  </w:r>
                  <w:r>
                    <w:rPr>
                      <w:rFonts w:ascii="Times New Roman" w:eastAsia="Times New Roman" w:hAnsi="Times New Roman" w:cs="Times New Roman"/>
                      <w:color w:val="000000"/>
                      <w:lang w:eastAsia="ru-RU"/>
                    </w:rPr>
                    <w:t xml:space="preserve">ьной деятельности. </w:t>
                  </w:r>
                </w:p>
                <w:p w:rsidR="00DC4AA1" w:rsidRPr="00AF06DD"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Развивают</w:t>
                  </w:r>
                  <w:r w:rsidRPr="00FC3A80">
                    <w:rPr>
                      <w:rFonts w:ascii="Times New Roman" w:eastAsia="Times New Roman" w:hAnsi="Times New Roman" w:cs="Times New Roman"/>
                      <w:color w:val="000000"/>
                      <w:lang w:eastAsia="ru-RU"/>
                    </w:rPr>
                    <w:t xml:space="preserve"> письменную и устную речь при формулировке вопросов и ответов</w:t>
                  </w:r>
                </w:p>
              </w:tc>
              <w:tc>
                <w:tcPr>
                  <w:tcW w:w="375" w:type="dxa"/>
                  <w:gridSpan w:val="2"/>
                  <w:tcBorders>
                    <w:left w:val="single" w:sz="4" w:space="0" w:color="auto"/>
                  </w:tcBorders>
                </w:tcPr>
                <w:p w:rsidR="00DC4AA1" w:rsidRPr="00AF06DD"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27</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Внутренне строение Земли</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понятий:ядро,мантия,земная кора, горные породы, минералы, рельеф,</w:t>
                  </w:r>
                  <w:r>
                    <w:rPr>
                      <w:rFonts w:ascii="Times New Roman" w:eastAsia="Times New Roman" w:hAnsi="Times New Roman" w:cs="Times New Roman"/>
                      <w:color w:val="000000"/>
                      <w:lang w:eastAsia="ru-RU"/>
                    </w:rPr>
                    <w:t xml:space="preserve"> литосфера, полезные ископаемые.</w:t>
                  </w:r>
                </w:p>
                <w:p w:rsidR="00DC4AA1"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Самостоятельно приобретают новые знания и высказывают</w:t>
                  </w:r>
                  <w:r w:rsidRPr="00FC3A80">
                    <w:rPr>
                      <w:rFonts w:ascii="Times New Roman" w:eastAsia="Times New Roman" w:hAnsi="Times New Roman" w:cs="Times New Roman"/>
                      <w:color w:val="000000"/>
                      <w:lang w:eastAsia="ru-RU"/>
                    </w:rPr>
                    <w:t xml:space="preserve"> суждения, подтверждая их</w:t>
                  </w:r>
                  <w:r>
                    <w:rPr>
                      <w:rFonts w:ascii="Times New Roman" w:eastAsia="Times New Roman" w:hAnsi="Times New Roman" w:cs="Times New Roman"/>
                      <w:color w:val="000000"/>
                      <w:lang w:eastAsia="ru-RU"/>
                    </w:rPr>
                    <w:t xml:space="preserve"> фактами. </w:t>
                  </w:r>
                </w:p>
                <w:p w:rsidR="00DC4AA1" w:rsidRPr="00C02B77" w:rsidRDefault="00DC4AA1" w:rsidP="008F3F7D">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умения составлять описание по плану</w:t>
                  </w:r>
                  <w:r>
                    <w:rPr>
                      <w:rFonts w:ascii="Times New Roman" w:eastAsia="Times New Roman" w:hAnsi="Times New Roman" w:cs="Times New Roman"/>
                      <w:color w:val="000000"/>
                      <w:lang w:eastAsia="ru-RU"/>
                    </w:rPr>
                    <w:t>.</w:t>
                  </w: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28</w:t>
                  </w:r>
                </w:p>
              </w:tc>
              <w:tc>
                <w:tcPr>
                  <w:tcW w:w="2758" w:type="dxa"/>
                </w:tcPr>
                <w:p w:rsidR="00DC4AA1" w:rsidRPr="00FC3A80"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Землетрясения и вулканы</w:t>
                  </w:r>
                  <w:r w:rsidRPr="00FC3A80">
                    <w:rPr>
                      <w:rFonts w:ascii="Times New Roman" w:eastAsia="Times New Roman" w:hAnsi="Times New Roman" w:cs="Times New Roman"/>
                      <w:b/>
                      <w:bCs/>
                      <w:color w:val="000000"/>
                      <w:lang w:eastAsia="ru-RU"/>
                    </w:rPr>
                    <w:t> </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понятий:землетрясение, очаг землетрясения,эпицентр, вулкан, кратер, жерло</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Умеют </w:t>
                  </w:r>
                  <w:r w:rsidRPr="00FC3A80">
                    <w:rPr>
                      <w:rFonts w:ascii="Times New Roman" w:eastAsia="Times New Roman" w:hAnsi="Times New Roman" w:cs="Times New Roman"/>
                      <w:color w:val="000000"/>
                      <w:lang w:eastAsia="ru-RU"/>
                    </w:rPr>
                    <w:t>называть и показывать на карте зоны землетрясений  и вулканы.</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Самостоятельному приобретают новые знания и практические уменияс </w:t>
                  </w:r>
                  <w:r w:rsidRPr="00FC3A80">
                    <w:rPr>
                      <w:rFonts w:ascii="Times New Roman" w:eastAsia="Times New Roman" w:hAnsi="Times New Roman" w:cs="Times New Roman"/>
                      <w:color w:val="000000"/>
                      <w:lang w:eastAsia="ru-RU"/>
                    </w:rPr>
                    <w:t>помощью географических карт</w:t>
                  </w:r>
                  <w:r>
                    <w:rPr>
                      <w:rFonts w:ascii="Times New Roman" w:eastAsia="Times New Roman" w:hAnsi="Times New Roman" w:cs="Times New Roman"/>
                      <w:color w:val="000000"/>
                      <w:lang w:eastAsia="ru-RU"/>
                    </w:rPr>
                    <w:t xml:space="preserve">. </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Осознают</w:t>
                  </w:r>
                  <w:r w:rsidRPr="00FC3A80">
                    <w:rPr>
                      <w:rFonts w:ascii="Times New Roman" w:eastAsia="Times New Roman" w:hAnsi="Times New Roman" w:cs="Times New Roman"/>
                      <w:color w:val="000000"/>
                      <w:lang w:eastAsia="ru-RU"/>
                    </w:rPr>
                    <w:t xml:space="preserve"> необходимость бережного отношения к окружающей среде</w:t>
                  </w:r>
                  <w:r>
                    <w:rPr>
                      <w:rFonts w:ascii="Times New Roman" w:eastAsia="Times New Roman" w:hAnsi="Times New Roman" w:cs="Times New Roman"/>
                      <w:color w:val="000000"/>
                      <w:lang w:eastAsia="ru-RU"/>
                    </w:rPr>
                    <w:t xml:space="preserve">. </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 xml:space="preserve">Выявляют </w:t>
                  </w:r>
                  <w:r w:rsidRPr="00FC3A80">
                    <w:rPr>
                      <w:rFonts w:ascii="Times New Roman" w:eastAsia="Times New Roman" w:hAnsi="Times New Roman" w:cs="Times New Roman"/>
                      <w:color w:val="000000"/>
                      <w:lang w:eastAsia="ru-RU"/>
                    </w:rPr>
                    <w:t>причины возникновения природных явлений.</w:t>
                  </w:r>
                </w:p>
                <w:p w:rsidR="00DC4AA1"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 xml:space="preserve">Стихийные бедствия, районы их распространения. </w:t>
                  </w:r>
                </w:p>
                <w:p w:rsidR="00DC4AA1" w:rsidRPr="004649C4"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Меры предосторожности.</w:t>
                  </w:r>
                </w:p>
              </w:tc>
              <w:tc>
                <w:tcPr>
                  <w:tcW w:w="375" w:type="dxa"/>
                  <w:gridSpan w:val="2"/>
                  <w:tcBorders>
                    <w:left w:val="single" w:sz="4" w:space="0" w:color="auto"/>
                  </w:tcBorders>
                </w:tcPr>
                <w:p w:rsidR="00DC4AA1" w:rsidRPr="004649C4"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29</w:t>
                  </w:r>
                </w:p>
              </w:tc>
              <w:tc>
                <w:tcPr>
                  <w:tcW w:w="2758" w:type="dxa"/>
                </w:tcPr>
                <w:p w:rsidR="00DC4AA1" w:rsidRPr="004649C4" w:rsidRDefault="00DC4AA1" w:rsidP="008F3F7D">
                  <w:pPr>
                    <w:rPr>
                      <w:rFonts w:ascii="Times New Roman" w:eastAsia="Times New Roman" w:hAnsi="Times New Roman" w:cs="Times New Roman"/>
                      <w:color w:val="000000"/>
                      <w:lang w:eastAsia="ru-RU"/>
                    </w:rPr>
                  </w:pPr>
                  <w:r w:rsidRPr="004649C4">
                    <w:rPr>
                      <w:rFonts w:ascii="Times New Roman" w:eastAsia="Times New Roman" w:hAnsi="Times New Roman" w:cs="Times New Roman"/>
                      <w:color w:val="000000"/>
                      <w:lang w:eastAsia="ru-RU"/>
                    </w:rPr>
                    <w:t>Путешествие по материкам</w:t>
                  </w:r>
                </w:p>
              </w:tc>
              <w:tc>
                <w:tcPr>
                  <w:tcW w:w="6240" w:type="dxa"/>
                  <w:tcBorders>
                    <w:right w:val="single" w:sz="4" w:space="0" w:color="auto"/>
                  </w:tcBorders>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значениепонятий: материк,</w:t>
                  </w:r>
                </w:p>
                <w:p w:rsidR="00DC4AA1"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остров, архипелаг,часть света.</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Умеют </w:t>
                  </w:r>
                  <w:r w:rsidRPr="00FC3A80">
                    <w:rPr>
                      <w:rFonts w:ascii="Times New Roman" w:eastAsia="Times New Roman" w:hAnsi="Times New Roman" w:cs="Times New Roman"/>
                      <w:color w:val="000000"/>
                      <w:lang w:eastAsia="ru-RU"/>
                    </w:rPr>
                    <w:t>показывать на карте полу</w:t>
                  </w:r>
                  <w:r>
                    <w:rPr>
                      <w:rFonts w:ascii="Times New Roman" w:eastAsia="Times New Roman" w:hAnsi="Times New Roman" w:cs="Times New Roman"/>
                      <w:color w:val="000000"/>
                      <w:lang w:eastAsia="ru-RU"/>
                    </w:rPr>
                    <w:t>шарий все материки. Формируют</w:t>
                  </w:r>
                  <w:r w:rsidRPr="00FC3A80">
                    <w:rPr>
                      <w:rFonts w:ascii="Times New Roman" w:eastAsia="Times New Roman" w:hAnsi="Times New Roman" w:cs="Times New Roman"/>
                      <w:color w:val="000000"/>
                      <w:lang w:eastAsia="ru-RU"/>
                    </w:rPr>
                    <w:t xml:space="preserve"> умения выделять ключевое слово и сущест</w:t>
                  </w:r>
                  <w:r>
                    <w:rPr>
                      <w:rFonts w:ascii="Times New Roman" w:eastAsia="Times New Roman" w:hAnsi="Times New Roman" w:cs="Times New Roman"/>
                      <w:color w:val="000000"/>
                      <w:lang w:eastAsia="ru-RU"/>
                    </w:rPr>
                    <w:t xml:space="preserve">венные признаки понятий, умеют </w:t>
                  </w:r>
                  <w:r w:rsidRPr="00FC3A80">
                    <w:rPr>
                      <w:rFonts w:ascii="Times New Roman" w:eastAsia="Times New Roman" w:hAnsi="Times New Roman" w:cs="Times New Roman"/>
                      <w:color w:val="000000"/>
                      <w:lang w:eastAsia="ru-RU"/>
                    </w:rPr>
                    <w:t>работать</w:t>
                  </w:r>
                  <w:r>
                    <w:rPr>
                      <w:rFonts w:ascii="Times New Roman" w:eastAsia="Times New Roman" w:hAnsi="Times New Roman" w:cs="Times New Roman"/>
                      <w:color w:val="000000"/>
                      <w:lang w:eastAsia="ru-RU"/>
                    </w:rPr>
                    <w:t xml:space="preserve"> с текстовым компонентом, умеют </w:t>
                  </w:r>
                  <w:r w:rsidRPr="00FC3A80">
                    <w:rPr>
                      <w:rFonts w:ascii="Times New Roman" w:eastAsia="Times New Roman" w:hAnsi="Times New Roman" w:cs="Times New Roman"/>
                      <w:color w:val="000000"/>
                      <w:lang w:eastAsia="ru-RU"/>
                    </w:rPr>
                    <w:t>составлять описание объектов</w:t>
                  </w:r>
                  <w:r>
                    <w:rPr>
                      <w:rFonts w:ascii="Times New Roman" w:eastAsia="Times New Roman" w:hAnsi="Times New Roman" w:cs="Times New Roman"/>
                      <w:color w:val="000000"/>
                      <w:lang w:eastAsia="ru-RU"/>
                    </w:rPr>
                    <w:t xml:space="preserve">. </w:t>
                  </w:r>
                </w:p>
                <w:p w:rsidR="00DC4AA1" w:rsidRPr="004649C4"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осознани</w:t>
                  </w:r>
                  <w:r>
                    <w:rPr>
                      <w:rFonts w:ascii="Times New Roman" w:eastAsia="Times New Roman" w:hAnsi="Times New Roman" w:cs="Times New Roman"/>
                      <w:color w:val="000000"/>
                      <w:lang w:eastAsia="ru-RU"/>
                    </w:rPr>
                    <w:t>е</w:t>
                  </w:r>
                  <w:r w:rsidRPr="00FC3A80">
                    <w:rPr>
                      <w:rFonts w:ascii="Times New Roman" w:eastAsia="Times New Roman" w:hAnsi="Times New Roman" w:cs="Times New Roman"/>
                      <w:color w:val="000000"/>
                      <w:lang w:eastAsia="ru-RU"/>
                    </w:rPr>
                    <w:t xml:space="preserve"> единства географического пространства</w:t>
                  </w:r>
                </w:p>
              </w:tc>
              <w:tc>
                <w:tcPr>
                  <w:tcW w:w="375" w:type="dxa"/>
                  <w:gridSpan w:val="2"/>
                  <w:tcBorders>
                    <w:left w:val="single" w:sz="4" w:space="0" w:color="auto"/>
                  </w:tcBorders>
                </w:tcPr>
                <w:p w:rsidR="00DC4AA1" w:rsidRPr="004649C4"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30</w:t>
                  </w:r>
                </w:p>
              </w:tc>
              <w:tc>
                <w:tcPr>
                  <w:tcW w:w="2758" w:type="dxa"/>
                </w:tcPr>
                <w:p w:rsidR="00DC4AA1" w:rsidRPr="004649C4" w:rsidRDefault="00DC4AA1" w:rsidP="008F3F7D">
                  <w:pPr>
                    <w:rPr>
                      <w:rFonts w:ascii="Times New Roman" w:eastAsia="Times New Roman" w:hAnsi="Times New Roman" w:cs="Times New Roman"/>
                      <w:color w:val="000000"/>
                      <w:lang w:eastAsia="ru-RU"/>
                    </w:rPr>
                  </w:pPr>
                  <w:r w:rsidRPr="004649C4">
                    <w:rPr>
                      <w:rFonts w:ascii="Times New Roman" w:eastAsia="Times New Roman" w:hAnsi="Times New Roman" w:cs="Times New Roman"/>
                      <w:color w:val="000000"/>
                      <w:lang w:eastAsia="ru-RU"/>
                    </w:rPr>
                    <w:t>Вода на Земле</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понятий:гидросфера, мировой океан, айсберг, ледник.</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Умеют</w:t>
                  </w:r>
                  <w:r w:rsidRPr="00FC3A80">
                    <w:rPr>
                      <w:rFonts w:ascii="Times New Roman" w:eastAsia="Times New Roman" w:hAnsi="Times New Roman" w:cs="Times New Roman"/>
                      <w:color w:val="000000"/>
                      <w:lang w:eastAsia="ru-RU"/>
                    </w:rPr>
                    <w:t xml:space="preserve"> показывать на карте полушарий все океаны</w:t>
                  </w:r>
                  <w:r>
                    <w:rPr>
                      <w:rFonts w:ascii="Times New Roman" w:eastAsia="Times New Roman" w:hAnsi="Times New Roman" w:cs="Times New Roman"/>
                      <w:color w:val="000000"/>
                      <w:lang w:eastAsia="ru-RU"/>
                    </w:rPr>
                    <w:t>. Формируют</w:t>
                  </w:r>
                  <w:r w:rsidRPr="00FC3A80">
                    <w:rPr>
                      <w:rFonts w:ascii="Times New Roman" w:eastAsia="Times New Roman" w:hAnsi="Times New Roman" w:cs="Times New Roman"/>
                      <w:color w:val="000000"/>
                      <w:lang w:eastAsia="ru-RU"/>
                    </w:rPr>
                    <w:t xml:space="preserve"> умения выделять ключевое слово и существенные признаки понятий; умения работать с нетекстовым ко</w:t>
                  </w:r>
                  <w:r>
                    <w:rPr>
                      <w:rFonts w:ascii="Times New Roman" w:eastAsia="Times New Roman" w:hAnsi="Times New Roman" w:cs="Times New Roman"/>
                      <w:color w:val="000000"/>
                      <w:lang w:eastAsia="ru-RU"/>
                    </w:rPr>
                    <w:t xml:space="preserve">мпонентом учебника. </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основ</w:t>
                  </w:r>
                  <w:r>
                    <w:rPr>
                      <w:rFonts w:ascii="Times New Roman" w:eastAsia="Times New Roman" w:hAnsi="Times New Roman" w:cs="Times New Roman"/>
                      <w:color w:val="000000"/>
                      <w:lang w:eastAsia="ru-RU"/>
                    </w:rPr>
                    <w:t>ы</w:t>
                  </w:r>
                  <w:r w:rsidRPr="00FC3A80">
                    <w:rPr>
                      <w:rFonts w:ascii="Times New Roman" w:eastAsia="Times New Roman" w:hAnsi="Times New Roman" w:cs="Times New Roman"/>
                      <w:color w:val="000000"/>
                      <w:lang w:eastAsia="ru-RU"/>
                    </w:rPr>
                    <w:t xml:space="preserve"> экологической культуры;</w:t>
                  </w:r>
                </w:p>
                <w:p w:rsidR="00DC4AA1" w:rsidRPr="004649C4"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умения ориентирова</w:t>
                  </w:r>
                  <w:r>
                    <w:rPr>
                      <w:rFonts w:ascii="Times New Roman" w:eastAsia="Times New Roman" w:hAnsi="Times New Roman" w:cs="Times New Roman"/>
                      <w:color w:val="000000"/>
                      <w:lang w:eastAsia="ru-RU"/>
                    </w:rPr>
                    <w:t>ться в окружающем мире, выбирают</w:t>
                  </w:r>
                  <w:r w:rsidRPr="00FC3A80">
                    <w:rPr>
                      <w:rFonts w:ascii="Times New Roman" w:eastAsia="Times New Roman" w:hAnsi="Times New Roman" w:cs="Times New Roman"/>
                      <w:color w:val="000000"/>
                      <w:lang w:eastAsia="ru-RU"/>
                    </w:rPr>
                    <w:t xml:space="preserve"> целевые и смысловые установки в своих действиях и поступках.</w:t>
                  </w:r>
                </w:p>
              </w:tc>
              <w:tc>
                <w:tcPr>
                  <w:tcW w:w="375" w:type="dxa"/>
                  <w:gridSpan w:val="2"/>
                  <w:tcBorders>
                    <w:left w:val="single" w:sz="4" w:space="0" w:color="auto"/>
                  </w:tcBorders>
                </w:tcPr>
                <w:p w:rsidR="00DC4AA1" w:rsidRPr="004649C4"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31</w:t>
                  </w:r>
                </w:p>
              </w:tc>
              <w:tc>
                <w:tcPr>
                  <w:tcW w:w="2758" w:type="dxa"/>
                </w:tcPr>
                <w:p w:rsidR="00DC4AA1" w:rsidRPr="00FC3A80" w:rsidRDefault="00DC4AA1" w:rsidP="008F3F7D">
                  <w:pPr>
                    <w:rPr>
                      <w:rFonts w:ascii="Times New Roman" w:eastAsia="Times New Roman" w:hAnsi="Times New Roman" w:cs="Times New Roman"/>
                      <w:color w:val="000000"/>
                      <w:lang w:eastAsia="ru-RU"/>
                    </w:rPr>
                  </w:pPr>
                  <w:r w:rsidRPr="00FC3A80">
                    <w:rPr>
                      <w:rFonts w:ascii="Times New Roman" w:eastAsia="Times New Roman" w:hAnsi="Times New Roman" w:cs="Times New Roman"/>
                      <w:color w:val="000000"/>
                      <w:lang w:eastAsia="ru-RU"/>
                    </w:rPr>
                    <w:t>Воздушная одежда</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понятия: атмосфе</w:t>
                  </w:r>
                  <w:r>
                    <w:rPr>
                      <w:rFonts w:ascii="Times New Roman" w:eastAsia="Times New Roman" w:hAnsi="Times New Roman" w:cs="Times New Roman"/>
                      <w:color w:val="000000"/>
                      <w:lang w:eastAsia="ru-RU"/>
                    </w:rPr>
                    <w:t>ра ветер, бриз, муссон.. Называют</w:t>
                  </w:r>
                  <w:r w:rsidRPr="00FC3A80">
                    <w:rPr>
                      <w:rFonts w:ascii="Times New Roman" w:eastAsia="Times New Roman" w:hAnsi="Times New Roman" w:cs="Times New Roman"/>
                      <w:color w:val="000000"/>
                      <w:lang w:eastAsia="ru-RU"/>
                    </w:rPr>
                    <w:t xml:space="preserve"> свойства воздуха.</w:t>
                  </w:r>
                </w:p>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Объясняют</w:t>
                  </w:r>
                  <w:r w:rsidRPr="00FC3A80">
                    <w:rPr>
                      <w:rFonts w:ascii="Times New Roman" w:eastAsia="Times New Roman" w:hAnsi="Times New Roman" w:cs="Times New Roman"/>
                      <w:color w:val="000000"/>
                      <w:lang w:eastAsia="ru-RU"/>
                    </w:rPr>
                    <w:t xml:space="preserve"> причины </w:t>
                  </w:r>
                  <w:r>
                    <w:rPr>
                      <w:rFonts w:ascii="Times New Roman" w:eastAsia="Times New Roman" w:hAnsi="Times New Roman" w:cs="Times New Roman"/>
                      <w:color w:val="000000"/>
                      <w:lang w:eastAsia="ru-RU"/>
                    </w:rPr>
                    <w:t xml:space="preserve">возникновения ветра. </w:t>
                  </w:r>
                </w:p>
                <w:p w:rsidR="00DC4AA1" w:rsidRPr="00AD6AC8"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Формируют</w:t>
                  </w:r>
                  <w:r w:rsidRPr="00FC3A80">
                    <w:rPr>
                      <w:rFonts w:ascii="Times New Roman" w:eastAsia="Times New Roman" w:hAnsi="Times New Roman" w:cs="Times New Roman"/>
                      <w:color w:val="000000"/>
                      <w:lang w:eastAsia="ru-RU"/>
                    </w:rPr>
                    <w:t xml:space="preserve"> умения выделять ключевое слово и существенные признаки понятий;</w:t>
                  </w:r>
                  <w:r>
                    <w:rPr>
                      <w:rFonts w:ascii="Times New Roman" w:eastAsia="Times New Roman" w:hAnsi="Times New Roman" w:cs="Times New Roman"/>
                      <w:color w:val="000000"/>
                      <w:lang w:eastAsia="ru-RU"/>
                    </w:rPr>
                    <w:t xml:space="preserve"> умеют</w:t>
                  </w:r>
                  <w:r w:rsidRPr="00FC3A80">
                    <w:rPr>
                      <w:rFonts w:ascii="Times New Roman" w:eastAsia="Times New Roman" w:hAnsi="Times New Roman" w:cs="Times New Roman"/>
                      <w:color w:val="000000"/>
                      <w:lang w:eastAsia="ru-RU"/>
                    </w:rPr>
                    <w:t xml:space="preserve"> работать с нетекстовым компонентом учебника.</w:t>
                  </w:r>
                </w:p>
              </w:tc>
              <w:tc>
                <w:tcPr>
                  <w:tcW w:w="375" w:type="dxa"/>
                  <w:gridSpan w:val="2"/>
                  <w:tcBorders>
                    <w:left w:val="single" w:sz="4" w:space="0" w:color="auto"/>
                  </w:tcBorders>
                </w:tcPr>
                <w:p w:rsidR="00DC4AA1" w:rsidRPr="00AD6AC8"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32</w:t>
                  </w:r>
                </w:p>
              </w:tc>
              <w:tc>
                <w:tcPr>
                  <w:tcW w:w="2758" w:type="dxa"/>
                </w:tcPr>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Живая оболочка Земли</w:t>
                  </w:r>
                </w:p>
                <w:p w:rsidR="00DC4AA1" w:rsidRPr="00FC3A80" w:rsidRDefault="00DC4AA1" w:rsidP="008F3F7D">
                  <w:pPr>
                    <w:rPr>
                      <w:rFonts w:ascii="Times New Roman" w:eastAsia="Times New Roman" w:hAnsi="Times New Roman" w:cs="Times New Roman"/>
                      <w:color w:val="000000"/>
                      <w:lang w:eastAsia="ru-RU"/>
                    </w:rPr>
                  </w:pPr>
                </w:p>
              </w:tc>
              <w:tc>
                <w:tcPr>
                  <w:tcW w:w="6240" w:type="dxa"/>
                  <w:tcBorders>
                    <w:right w:val="single" w:sz="4" w:space="0" w:color="auto"/>
                  </w:tcBorders>
                </w:tcPr>
                <w:p w:rsidR="00DC4AA1" w:rsidRPr="00AD6AC8"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Объясняют значение понятия «биосфера», узнают об учении В.И. Вернадского.</w:t>
                  </w:r>
                </w:p>
              </w:tc>
              <w:tc>
                <w:tcPr>
                  <w:tcW w:w="375" w:type="dxa"/>
                  <w:gridSpan w:val="2"/>
                  <w:tcBorders>
                    <w:left w:val="single" w:sz="4" w:space="0" w:color="auto"/>
                  </w:tcBorders>
                </w:tcPr>
                <w:p w:rsidR="00DC4AA1" w:rsidRPr="00AD6AC8"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33</w:t>
                  </w:r>
                </w:p>
              </w:tc>
              <w:tc>
                <w:tcPr>
                  <w:tcW w:w="2758" w:type="dxa"/>
                </w:tcPr>
                <w:p w:rsidR="00DC4AA1" w:rsidRPr="00FC3A80"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Почва – особое природное тело</w:t>
                  </w:r>
                </w:p>
                <w:p w:rsidR="00DC4AA1" w:rsidRPr="00AD6AC8" w:rsidRDefault="00DC4AA1" w:rsidP="008F3F7D">
                  <w:pPr>
                    <w:rPr>
                      <w:rFonts w:ascii="Calibri" w:eastAsia="Times New Roman" w:hAnsi="Calibri" w:cs="Times New Roman"/>
                      <w:color w:val="000000"/>
                      <w:lang w:eastAsia="ru-RU"/>
                    </w:rPr>
                  </w:pPr>
                  <w:r w:rsidRPr="00FC3A80">
                    <w:rPr>
                      <w:rFonts w:ascii="Times New Roman" w:eastAsia="Times New Roman" w:hAnsi="Times New Roman" w:cs="Times New Roman"/>
                      <w:color w:val="000000"/>
                      <w:lang w:eastAsia="ru-RU"/>
                    </w:rPr>
                    <w:t>Человек и природа</w:t>
                  </w:r>
                </w:p>
              </w:tc>
              <w:tc>
                <w:tcPr>
                  <w:tcW w:w="6240" w:type="dxa"/>
                  <w:tcBorders>
                    <w:right w:val="single" w:sz="4" w:space="0" w:color="auto"/>
                  </w:tcBorders>
                </w:tcPr>
                <w:p w:rsidR="00DC4AA1"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Объясняют</w:t>
                  </w:r>
                  <w:r w:rsidRPr="00FC3A80">
                    <w:rPr>
                      <w:rFonts w:ascii="Times New Roman" w:eastAsia="Times New Roman" w:hAnsi="Times New Roman" w:cs="Times New Roman"/>
                      <w:color w:val="000000"/>
                      <w:lang w:eastAsia="ru-RU"/>
                    </w:rPr>
                    <w:t xml:space="preserve"> значение понятий:почва, гумус, плодородие</w:t>
                  </w:r>
                  <w:r>
                    <w:rPr>
                      <w:rFonts w:ascii="Times New Roman" w:eastAsia="Times New Roman" w:hAnsi="Times New Roman" w:cs="Times New Roman"/>
                      <w:color w:val="000000"/>
                      <w:lang w:eastAsia="ru-RU"/>
                    </w:rPr>
                    <w:t xml:space="preserve">. Объясняют </w:t>
                  </w:r>
                  <w:r w:rsidRPr="00FC3A80">
                    <w:rPr>
                      <w:rFonts w:ascii="Times New Roman" w:eastAsia="Times New Roman" w:hAnsi="Times New Roman" w:cs="Times New Roman"/>
                      <w:color w:val="000000"/>
                      <w:lang w:eastAsia="ru-RU"/>
                    </w:rPr>
                    <w:t>значение понятий:заповедники, заказники, национальные парки</w:t>
                  </w:r>
                  <w:r>
                    <w:rPr>
                      <w:rFonts w:ascii="Times New Roman" w:eastAsia="Times New Roman" w:hAnsi="Times New Roman" w:cs="Times New Roman"/>
                      <w:color w:val="000000"/>
                      <w:lang w:eastAsia="ru-RU"/>
                    </w:rPr>
                    <w:t xml:space="preserve">. </w:t>
                  </w:r>
                </w:p>
                <w:p w:rsidR="00DC4AA1" w:rsidRPr="00FC3A80"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Приводят</w:t>
                  </w:r>
                  <w:r w:rsidRPr="00FC3A80">
                    <w:rPr>
                      <w:rFonts w:ascii="Times New Roman" w:eastAsia="Times New Roman" w:hAnsi="Times New Roman" w:cs="Times New Roman"/>
                      <w:color w:val="000000"/>
                      <w:lang w:eastAsia="ru-RU"/>
                    </w:rPr>
                    <w:t xml:space="preserve"> примеры почвенных организмов, типичных растений и животных различных районов Земли. Устанавлива</w:t>
                  </w:r>
                  <w:r>
                    <w:rPr>
                      <w:rFonts w:ascii="Times New Roman" w:eastAsia="Times New Roman" w:hAnsi="Times New Roman" w:cs="Times New Roman"/>
                      <w:color w:val="000000"/>
                      <w:lang w:eastAsia="ru-RU"/>
                    </w:rPr>
                    <w:t>ют</w:t>
                  </w:r>
                  <w:r w:rsidRPr="00FC3A80">
                    <w:rPr>
                      <w:rFonts w:ascii="Times New Roman" w:eastAsia="Times New Roman" w:hAnsi="Times New Roman" w:cs="Times New Roman"/>
                      <w:color w:val="000000"/>
                      <w:lang w:eastAsia="ru-RU"/>
                    </w:rPr>
                    <w:t xml:space="preserve"> взаимосвязи между природными условиями и особенностями растительного и животного мира.</w:t>
                  </w:r>
                </w:p>
                <w:p w:rsidR="00DC4AA1" w:rsidRPr="00AD6AC8" w:rsidRDefault="00DC4AA1" w:rsidP="008F3F7D">
                  <w:pPr>
                    <w:rPr>
                      <w:rFonts w:ascii="Calibri" w:eastAsia="Times New Roman" w:hAnsi="Calibri" w:cs="Times New Roman"/>
                      <w:color w:val="000000"/>
                      <w:lang w:eastAsia="ru-RU"/>
                    </w:rPr>
                  </w:pPr>
                  <w:r>
                    <w:rPr>
                      <w:rFonts w:ascii="Times New Roman" w:eastAsia="Times New Roman" w:hAnsi="Times New Roman" w:cs="Times New Roman"/>
                      <w:color w:val="000000"/>
                      <w:lang w:eastAsia="ru-RU"/>
                    </w:rPr>
                    <w:t>Влияние</w:t>
                  </w:r>
                  <w:r w:rsidRPr="00FC3A80">
                    <w:rPr>
                      <w:rFonts w:ascii="Times New Roman" w:eastAsia="Times New Roman" w:hAnsi="Times New Roman" w:cs="Times New Roman"/>
                      <w:color w:val="000000"/>
                      <w:lang w:eastAsia="ru-RU"/>
                    </w:rPr>
                    <w:t xml:space="preserve"> человека наприроду.</w:t>
                  </w:r>
                </w:p>
              </w:tc>
              <w:tc>
                <w:tcPr>
                  <w:tcW w:w="375" w:type="dxa"/>
                  <w:gridSpan w:val="2"/>
                  <w:tcBorders>
                    <w:left w:val="single" w:sz="4" w:space="0" w:color="auto"/>
                  </w:tcBorders>
                </w:tcPr>
                <w:p w:rsidR="00DC4AA1" w:rsidRPr="00AD6AC8" w:rsidRDefault="00DC4AA1" w:rsidP="008F3F7D">
                  <w:pPr>
                    <w:rPr>
                      <w:rFonts w:ascii="Calibri" w:eastAsia="Times New Roman" w:hAnsi="Calibri" w:cs="Times New Roman"/>
                      <w:color w:val="000000"/>
                      <w:lang w:eastAsia="ru-RU"/>
                    </w:rPr>
                  </w:pPr>
                </w:p>
              </w:tc>
            </w:tr>
            <w:tr w:rsidR="00DC4AA1" w:rsidTr="00DC4AA1">
              <w:trPr>
                <w:gridAfter w:val="2"/>
                <w:wAfter w:w="258" w:type="dxa"/>
              </w:trPr>
              <w:tc>
                <w:tcPr>
                  <w:tcW w:w="781" w:type="dxa"/>
                </w:tcPr>
                <w:p w:rsidR="00DC4AA1" w:rsidRDefault="00DC4AA1" w:rsidP="008F3F7D">
                  <w:pPr>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34</w:t>
                  </w:r>
                </w:p>
              </w:tc>
              <w:tc>
                <w:tcPr>
                  <w:tcW w:w="2758" w:type="dxa"/>
                </w:tcPr>
                <w:p w:rsidR="00DC4AA1" w:rsidRPr="00FC3A80" w:rsidRDefault="00DC4AA1" w:rsidP="008F3F7D">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Тестовая итоговая работа</w:t>
                  </w:r>
                </w:p>
              </w:tc>
              <w:tc>
                <w:tcPr>
                  <w:tcW w:w="6240" w:type="dxa"/>
                  <w:tcBorders>
                    <w:righ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c>
                <w:tcPr>
                  <w:tcW w:w="375" w:type="dxa"/>
                  <w:gridSpan w:val="2"/>
                  <w:tcBorders>
                    <w:left w:val="single" w:sz="4" w:space="0" w:color="auto"/>
                  </w:tcBorders>
                </w:tcPr>
                <w:p w:rsidR="00DC4AA1" w:rsidRPr="00C02B77" w:rsidRDefault="00DC4AA1" w:rsidP="008F3F7D">
                  <w:pPr>
                    <w:jc w:val="both"/>
                    <w:rPr>
                      <w:rFonts w:ascii="Times New Roman" w:eastAsia="Times New Roman" w:hAnsi="Times New Roman" w:cs="Times New Roman"/>
                      <w:color w:val="000000"/>
                      <w:lang w:eastAsia="ru-RU"/>
                    </w:rPr>
                  </w:pPr>
                </w:p>
              </w:tc>
            </w:tr>
          </w:tbl>
          <w:p w:rsidR="00080629" w:rsidRDefault="00080629" w:rsidP="00080629">
            <w:pPr>
              <w:spacing w:after="0" w:line="240" w:lineRule="auto"/>
              <w:rPr>
                <w:rFonts w:ascii="Times New Roman" w:eastAsia="Times New Roman" w:hAnsi="Times New Roman" w:cs="Times New Roman"/>
                <w:b/>
                <w:color w:val="000000"/>
                <w:sz w:val="28"/>
                <w:lang w:eastAsia="ru-RU"/>
              </w:rPr>
            </w:pPr>
          </w:p>
        </w:tc>
      </w:tr>
    </w:tbl>
    <w:p w:rsidR="00080629" w:rsidRPr="00EA012C" w:rsidRDefault="00080629" w:rsidP="00080629">
      <w:pPr>
        <w:spacing w:after="0" w:line="240" w:lineRule="auto"/>
        <w:rPr>
          <w:rFonts w:ascii="Times New Roman" w:eastAsia="Times New Roman" w:hAnsi="Times New Roman" w:cs="Times New Roman"/>
          <w:b/>
          <w:bCs/>
          <w:color w:val="000000"/>
          <w:sz w:val="24"/>
          <w:szCs w:val="24"/>
          <w:lang w:eastAsia="ru-RU"/>
        </w:rPr>
      </w:pPr>
      <w:r w:rsidRPr="00EA012C">
        <w:rPr>
          <w:rFonts w:ascii="Times New Roman" w:eastAsia="Times New Roman" w:hAnsi="Times New Roman" w:cs="Times New Roman"/>
          <w:b/>
          <w:bCs/>
          <w:color w:val="000000"/>
          <w:sz w:val="24"/>
          <w:szCs w:val="24"/>
          <w:lang w:eastAsia="ru-RU"/>
        </w:rPr>
        <w:lastRenderedPageBreak/>
        <w:t>ОПИСАНИЕ УЧЕБНО – МЕТОДИЧЕСКОГО И МАТЕРИАЛЬНО –ТЕХНИЧЕСКОГО ОБЕСПЕЧЕНИЕ ОБРАЗОВАТЕЛЬНОГО ПРОЦЕССА.</w:t>
      </w:r>
    </w:p>
    <w:p w:rsidR="00080629" w:rsidRPr="00A35AA0" w:rsidRDefault="00080629" w:rsidP="00080629">
      <w:pPr>
        <w:spacing w:after="0" w:line="240" w:lineRule="auto"/>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Данный учебно-методический комплекс для изучения курса географии в 5 классе содержит, кроме учебников,</w:t>
      </w:r>
    </w:p>
    <w:p w:rsidR="00080629" w:rsidRPr="00A35AA0" w:rsidRDefault="00080629" w:rsidP="00080629">
      <w:pPr>
        <w:spacing w:after="0" w:line="240" w:lineRule="auto"/>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методические пособия, рабочие тетради, электронные мультимедийные издания.</w:t>
      </w:r>
    </w:p>
    <w:p w:rsidR="00080629" w:rsidRPr="00A35AA0" w:rsidRDefault="00080629" w:rsidP="00080629">
      <w:pPr>
        <w:spacing w:after="0" w:line="240" w:lineRule="auto"/>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1. География. Начальный курс. 5 класс. Учебник (авторы А. А. Плешаков, В. И. Сонин, И. И. Баринова).</w:t>
      </w:r>
    </w:p>
    <w:p w:rsidR="00080629" w:rsidRPr="00A35AA0" w:rsidRDefault="00080629" w:rsidP="00080629">
      <w:pPr>
        <w:spacing w:after="0" w:line="240" w:lineRule="auto"/>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2. География. Начальный курс. 5 класс. Методическое пособие (автор И. И. Баринова).</w:t>
      </w:r>
    </w:p>
    <w:p w:rsidR="00080629" w:rsidRPr="00A35AA0" w:rsidRDefault="00080629" w:rsidP="00080629">
      <w:pPr>
        <w:spacing w:after="0" w:line="240" w:lineRule="auto"/>
        <w:ind w:firstLine="340"/>
        <w:jc w:val="both"/>
        <w:rPr>
          <w:rFonts w:ascii="Calibri" w:eastAsia="Times New Roman" w:hAnsi="Calibri"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3.География. Начальный курс . 5 класс. Рабочая тетрадь (авторы В. И. Сонин, С. В. Курчина).</w:t>
      </w:r>
    </w:p>
    <w:p w:rsidR="00080629" w:rsidRPr="00A35AA0" w:rsidRDefault="00080629" w:rsidP="00080629">
      <w:pPr>
        <w:spacing w:after="0" w:line="240" w:lineRule="auto"/>
        <w:rPr>
          <w:rFonts w:ascii="Times New Roman" w:eastAsia="Times New Roman" w:hAnsi="Times New Roman" w:cs="Times New Roman"/>
          <w:color w:val="000000"/>
          <w:sz w:val="24"/>
          <w:szCs w:val="24"/>
          <w:lang w:eastAsia="ru-RU"/>
        </w:rPr>
      </w:pPr>
      <w:r w:rsidRPr="00A35AA0">
        <w:rPr>
          <w:rFonts w:ascii="Times New Roman" w:eastAsia="Times New Roman" w:hAnsi="Times New Roman" w:cs="Times New Roman"/>
          <w:color w:val="000000"/>
          <w:sz w:val="24"/>
          <w:szCs w:val="24"/>
          <w:lang w:eastAsia="ru-RU"/>
        </w:rPr>
        <w:t>4. География. Начальный курс. 5 класс. Электронное мультимедийное издание.</w:t>
      </w:r>
    </w:p>
    <w:p w:rsidR="00F44BC1" w:rsidRPr="00A35AA0" w:rsidRDefault="00F44BC1" w:rsidP="00F44BC1">
      <w:pPr>
        <w:pStyle w:val="Default"/>
        <w:rPr>
          <w:b/>
          <w:u w:val="single"/>
        </w:rPr>
      </w:pPr>
      <w:r w:rsidRPr="00A35AA0">
        <w:rPr>
          <w:b/>
          <w:u w:val="single"/>
        </w:rPr>
        <w:t xml:space="preserve">2.2.2.7. МАТЕМАТИКА. АЛГЕБРА. ГЕОМЕТРИЯ </w:t>
      </w:r>
    </w:p>
    <w:p w:rsidR="00F44BC1" w:rsidRPr="00A35AA0" w:rsidRDefault="00F44BC1" w:rsidP="00F44BC1">
      <w:pPr>
        <w:pStyle w:val="Default"/>
      </w:pPr>
      <w:r w:rsidRPr="00A35AA0">
        <w:rPr>
          <w:b/>
          <w:bCs/>
        </w:rPr>
        <w:t xml:space="preserve">Натуральные числа. </w:t>
      </w:r>
      <w:r w:rsidRPr="00A35AA0">
        <w:t xml:space="preserve">Натуральный ряд. Десятичная система счисления. Арифметические действия с натуральными числами. Свойства арифметических действий. </w:t>
      </w:r>
    </w:p>
    <w:p w:rsidR="00F44BC1" w:rsidRPr="00A35AA0" w:rsidRDefault="00F44BC1" w:rsidP="00F44BC1">
      <w:pPr>
        <w:pStyle w:val="Default"/>
      </w:pPr>
      <w:r w:rsidRPr="00A35AA0">
        <w:t xml:space="preserve">Степень с натуральным показателем. </w:t>
      </w:r>
    </w:p>
    <w:p w:rsidR="00F44BC1" w:rsidRPr="00A35AA0" w:rsidRDefault="00F44BC1" w:rsidP="00F44BC1">
      <w:pPr>
        <w:pStyle w:val="Default"/>
      </w:pPr>
      <w:r w:rsidRPr="00A35AA0">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F44BC1" w:rsidRPr="00A35AA0" w:rsidRDefault="00F44BC1" w:rsidP="00F44BC1">
      <w:pPr>
        <w:pStyle w:val="Default"/>
      </w:pPr>
      <w:r w:rsidRPr="00A35AA0">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F44BC1" w:rsidRPr="00A35AA0" w:rsidRDefault="00F44BC1" w:rsidP="00F44BC1">
      <w:pPr>
        <w:pStyle w:val="Default"/>
      </w:pPr>
      <w:r w:rsidRPr="00A35AA0">
        <w:rPr>
          <w:b/>
          <w:bCs/>
        </w:rPr>
        <w:t xml:space="preserve">Дроби. </w:t>
      </w:r>
      <w:r w:rsidRPr="00A35AA0">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F44BC1" w:rsidRPr="00A35AA0" w:rsidRDefault="00F44BC1" w:rsidP="00F44BC1">
      <w:pPr>
        <w:pStyle w:val="Default"/>
      </w:pPr>
      <w:r w:rsidRPr="00A35AA0">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F44BC1" w:rsidRPr="00A35AA0" w:rsidRDefault="00F44BC1" w:rsidP="00F44BC1">
      <w:pPr>
        <w:pStyle w:val="Default"/>
      </w:pPr>
      <w:r w:rsidRPr="00A35AA0">
        <w:t>Проценты; нахождение процентов от величины и величины по е</w:t>
      </w:r>
      <w:r w:rsidRPr="00A35AA0">
        <w:rPr>
          <w:rFonts w:ascii="Cambria Math" w:hAnsi="Cambria Math" w:cs="Cambria Math"/>
        </w:rPr>
        <w:t>ѐ</w:t>
      </w:r>
      <w:r w:rsidRPr="00A35AA0">
        <w:t xml:space="preserve"> процентам. Отношение; выражение отношения в процентах. Пропорция; основное свойство пропорции. </w:t>
      </w:r>
    </w:p>
    <w:p w:rsidR="00F44BC1" w:rsidRPr="00A35AA0" w:rsidRDefault="00F44BC1" w:rsidP="00F44BC1">
      <w:pPr>
        <w:pStyle w:val="Default"/>
      </w:pPr>
      <w:r w:rsidRPr="00A35AA0">
        <w:t xml:space="preserve">Решение текстовых задач арифметическими способами. </w:t>
      </w:r>
    </w:p>
    <w:p w:rsidR="00F44BC1" w:rsidRPr="00A35AA0" w:rsidRDefault="00F44BC1" w:rsidP="00F44BC1">
      <w:pPr>
        <w:pStyle w:val="Default"/>
      </w:pPr>
      <w:r w:rsidRPr="00A35AA0">
        <w:rPr>
          <w:b/>
          <w:bCs/>
        </w:rPr>
        <w:t xml:space="preserve">Рациональные числа. </w:t>
      </w:r>
      <w:r w:rsidRPr="00A35AA0">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35AA0">
        <w:rPr>
          <w:i/>
          <w:iCs/>
        </w:rPr>
        <w:t xml:space="preserve">m/n, </w:t>
      </w:r>
      <w:r w:rsidRPr="00A35AA0">
        <w:t xml:space="preserve">где </w:t>
      </w:r>
      <w:r w:rsidRPr="00A35AA0">
        <w:rPr>
          <w:i/>
          <w:iCs/>
        </w:rPr>
        <w:t xml:space="preserve">т </w:t>
      </w:r>
      <w:r w:rsidRPr="00A35AA0">
        <w:t xml:space="preserve">— целое число, а </w:t>
      </w:r>
      <w:r w:rsidRPr="00A35AA0">
        <w:rPr>
          <w:i/>
          <w:iCs/>
        </w:rPr>
        <w:t xml:space="preserve">n </w:t>
      </w:r>
      <w:r w:rsidRPr="00A35AA0">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F44BC1" w:rsidRPr="00A35AA0" w:rsidRDefault="00F44BC1" w:rsidP="00F44BC1">
      <w:pPr>
        <w:pStyle w:val="Default"/>
      </w:pPr>
      <w:r w:rsidRPr="00A35AA0">
        <w:rPr>
          <w:b/>
          <w:bCs/>
        </w:rPr>
        <w:t xml:space="preserve">Действительные числа. </w:t>
      </w:r>
      <w:r w:rsidRPr="00A35AA0">
        <w:t xml:space="preserve">Квадратный корень из числа. Корень третьей степени. </w:t>
      </w:r>
    </w:p>
    <w:p w:rsidR="00F44BC1" w:rsidRPr="00A35AA0" w:rsidRDefault="00F44BC1" w:rsidP="00F44BC1">
      <w:pPr>
        <w:pStyle w:val="Default"/>
      </w:pPr>
      <w:r w:rsidRPr="00A35AA0">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F44BC1" w:rsidRPr="00A35AA0" w:rsidRDefault="00F44BC1" w:rsidP="00F44BC1">
      <w:pPr>
        <w:pStyle w:val="Default"/>
      </w:pPr>
      <w:r w:rsidRPr="00A35AA0">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F44BC1" w:rsidRPr="00A35AA0" w:rsidRDefault="00F44BC1" w:rsidP="00F44BC1">
      <w:pPr>
        <w:pStyle w:val="Default"/>
      </w:pPr>
      <w:r w:rsidRPr="00A35AA0">
        <w:t xml:space="preserve">Координатная прямая. Изображение чисел точками координатной прямой. Числовые промежутки. </w:t>
      </w:r>
    </w:p>
    <w:p w:rsidR="00F44BC1" w:rsidRPr="00A35AA0" w:rsidRDefault="00F44BC1" w:rsidP="00F44BC1">
      <w:pPr>
        <w:pStyle w:val="Default"/>
      </w:pPr>
      <w:r w:rsidRPr="00A35AA0">
        <w:rPr>
          <w:b/>
          <w:bCs/>
        </w:rPr>
        <w:t xml:space="preserve">Измерения, приближения, оценки. </w:t>
      </w:r>
      <w:r w:rsidRPr="00A35AA0">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F44BC1" w:rsidRPr="00A35AA0" w:rsidRDefault="00F44BC1" w:rsidP="00F44BC1">
      <w:pPr>
        <w:pStyle w:val="Default"/>
      </w:pPr>
      <w:r w:rsidRPr="00A35AA0">
        <w:t>Приближ</w:t>
      </w:r>
      <w:r w:rsidRPr="00A35AA0">
        <w:rPr>
          <w:rFonts w:ascii="Cambria Math" w:hAnsi="Cambria Math" w:cs="Cambria Math"/>
        </w:rPr>
        <w:t>ѐ</w:t>
      </w:r>
      <w:r w:rsidRPr="00A35AA0">
        <w:t xml:space="preserve">нное значение величины, точность приближения. Округление натуральных чисел и десятичных дробей. Прикидка и оценка результатов вычислений. </w:t>
      </w:r>
    </w:p>
    <w:p w:rsidR="00F44BC1" w:rsidRPr="00A35AA0" w:rsidRDefault="00F44BC1" w:rsidP="00F44BC1">
      <w:pPr>
        <w:pStyle w:val="Default"/>
      </w:pPr>
      <w:r w:rsidRPr="00A35AA0">
        <w:rPr>
          <w:b/>
          <w:bCs/>
        </w:rPr>
        <w:t xml:space="preserve">Алгебраические выражения. </w:t>
      </w:r>
      <w:r w:rsidRPr="00A35AA0">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F44BC1" w:rsidRPr="00A35AA0" w:rsidRDefault="00F44BC1" w:rsidP="00F44BC1">
      <w:pPr>
        <w:pStyle w:val="Default"/>
      </w:pPr>
      <w:r w:rsidRPr="00A35AA0">
        <w:lastRenderedPageBreak/>
        <w:t>Степень с натуральным показателем и е</w:t>
      </w:r>
      <w:r w:rsidRPr="00A35AA0">
        <w:rPr>
          <w:rFonts w:ascii="Cambria Math" w:hAnsi="Cambria Math" w:cs="Cambria Math"/>
        </w:rPr>
        <w:t>ѐ</w:t>
      </w:r>
      <w:r w:rsidRPr="00A35AA0">
        <w:t xml:space="preserve"> свойства. Одночлены и многочлены. Степень многочлена. Сложение, вычитание, умножение многочленов. Формулы  сокращ</w:t>
      </w:r>
      <w:r w:rsidRPr="00A35AA0">
        <w:rPr>
          <w:rFonts w:ascii="Cambria Math" w:hAnsi="Cambria Math" w:cs="Cambria Math"/>
        </w:rPr>
        <w:t>ѐ</w:t>
      </w:r>
      <w:r w:rsidRPr="00A35AA0">
        <w:t xml:space="preserve">нного умножения: квадрат суммы и квадрат разности. Формула разности квадратов. Преобразование целого выражения в неравенства с одной переменной. Квадратные неравенства. Системы неравенств с одной переменной. </w:t>
      </w:r>
    </w:p>
    <w:p w:rsidR="00F44BC1" w:rsidRPr="00A35AA0" w:rsidRDefault="00F44BC1" w:rsidP="00F44BC1">
      <w:pPr>
        <w:pStyle w:val="Default"/>
      </w:pPr>
      <w:r w:rsidRPr="00A35AA0">
        <w:rPr>
          <w:b/>
          <w:bCs/>
        </w:rPr>
        <w:t xml:space="preserve">Функции. </w:t>
      </w:r>
      <w:r w:rsidRPr="00A35AA0">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F44BC1" w:rsidRPr="00A35AA0" w:rsidRDefault="00F44BC1" w:rsidP="00F44BC1">
      <w:pPr>
        <w:pStyle w:val="Default"/>
      </w:pPr>
      <w:r w:rsidRPr="00A35AA0">
        <w:rPr>
          <w:b/>
          <w:bCs/>
        </w:rPr>
        <w:t xml:space="preserve">Числовые функции. </w:t>
      </w:r>
      <w:r w:rsidRPr="00A35AA0">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w:t>
      </w:r>
      <w:r w:rsidRPr="00A35AA0">
        <w:rPr>
          <w:rFonts w:ascii="Cambria Math" w:hAnsi="Cambria Math" w:cs="Cambria Math"/>
        </w:rPr>
        <w:t>ѐ</w:t>
      </w:r>
      <w:r w:rsidRPr="00A35AA0">
        <w:t xml:space="preserve"> график и свойства. Квадратичная функция, е</w:t>
      </w:r>
      <w:r w:rsidRPr="00A35AA0">
        <w:rPr>
          <w:rFonts w:ascii="Cambria Math" w:hAnsi="Cambria Math" w:cs="Cambria Math"/>
        </w:rPr>
        <w:t>ѐ</w:t>
      </w:r>
      <w:r w:rsidRPr="00A35AA0">
        <w:t xml:space="preserve"> график и свойства. Степенные функции с натуральными показателями 2 и 3, их графики и свойства. Графики функций 3 , , . y xyxy x </w:t>
      </w:r>
      <w:r w:rsidRPr="00A35AA0">
        <w:t xml:space="preserve"> </w:t>
      </w:r>
      <w:r w:rsidRPr="00A35AA0">
        <w:t xml:space="preserve"> </w:t>
      </w:r>
      <w:r w:rsidRPr="00A35AA0">
        <w:t xml:space="preserve"> </w:t>
      </w:r>
    </w:p>
    <w:p w:rsidR="00F44BC1" w:rsidRPr="00A35AA0" w:rsidRDefault="00F44BC1" w:rsidP="00F44BC1">
      <w:pPr>
        <w:pStyle w:val="Default"/>
      </w:pPr>
      <w:r w:rsidRPr="00A35AA0">
        <w:rPr>
          <w:b/>
          <w:bCs/>
        </w:rPr>
        <w:t xml:space="preserve">Числовые последовательности. </w:t>
      </w:r>
      <w:r w:rsidRPr="00A35AA0">
        <w:t xml:space="preserve">Понятие числовой последовательности. Задание последовательности рекуррентной формулой и формулой n-го члена. </w:t>
      </w:r>
    </w:p>
    <w:p w:rsidR="00F44BC1" w:rsidRPr="00A35AA0" w:rsidRDefault="00F44BC1" w:rsidP="00F44BC1">
      <w:pPr>
        <w:pStyle w:val="Default"/>
      </w:pPr>
      <w:r w:rsidRPr="00A35AA0">
        <w:t xml:space="preserve">Арифметическая и геометрическая прогрессии. Формулы n-го члена арифметической и геометрической прогрессий, суммы первых </w:t>
      </w:r>
      <w:r w:rsidRPr="00A35AA0">
        <w:rPr>
          <w:i/>
          <w:iCs/>
        </w:rPr>
        <w:t xml:space="preserve">п-х </w:t>
      </w:r>
      <w:r w:rsidRPr="00A35AA0">
        <w:t>членов.многочлен. Разложение многочленов на множители. Многочлены с одной переменной. Корень многочлена. Квадратный тр</w:t>
      </w:r>
      <w:r w:rsidRPr="00A35AA0">
        <w:rPr>
          <w:rFonts w:ascii="Cambria Math" w:hAnsi="Cambria Math" w:cs="Cambria Math"/>
        </w:rPr>
        <w:t>ѐ</w:t>
      </w:r>
      <w:r w:rsidRPr="00A35AA0">
        <w:t>хчлен; разложение квадратного тр</w:t>
      </w:r>
      <w:r w:rsidRPr="00A35AA0">
        <w:rPr>
          <w:rFonts w:ascii="Cambria Math" w:hAnsi="Cambria Math" w:cs="Cambria Math"/>
        </w:rPr>
        <w:t>ѐ</w:t>
      </w:r>
      <w:r w:rsidRPr="00A35AA0">
        <w:t xml:space="preserve">хчлена на множители. </w:t>
      </w:r>
    </w:p>
    <w:p w:rsidR="00F44BC1" w:rsidRPr="00A35AA0" w:rsidRDefault="00F44BC1" w:rsidP="00F44BC1">
      <w:pPr>
        <w:pStyle w:val="Default"/>
      </w:pPr>
      <w:r w:rsidRPr="00A35AA0">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w:t>
      </w:r>
      <w:r w:rsidRPr="00A35AA0">
        <w:rPr>
          <w:rFonts w:ascii="Cambria Math" w:hAnsi="Cambria Math" w:cs="Cambria Math"/>
        </w:rPr>
        <w:t>ѐ</w:t>
      </w:r>
      <w:r w:rsidRPr="00A35AA0">
        <w:t xml:space="preserve"> свойства. </w:t>
      </w:r>
    </w:p>
    <w:p w:rsidR="00F44BC1" w:rsidRPr="00A35AA0" w:rsidRDefault="00F44BC1" w:rsidP="00F44BC1">
      <w:pPr>
        <w:pStyle w:val="Default"/>
      </w:pPr>
      <w:r w:rsidRPr="00A35AA0">
        <w:t xml:space="preserve">Рациональные выражения и их преобразования. Доказательство тождеств. </w:t>
      </w:r>
    </w:p>
    <w:p w:rsidR="00F44BC1" w:rsidRPr="00A35AA0" w:rsidRDefault="00F44BC1" w:rsidP="00F44BC1">
      <w:pPr>
        <w:pStyle w:val="Default"/>
      </w:pPr>
      <w:r w:rsidRPr="00A35AA0">
        <w:t xml:space="preserve">Квадратные корни. Свойства арифметических квадратных корней и их применение к преобразованию числовых выражений и вычислениям. </w:t>
      </w:r>
    </w:p>
    <w:p w:rsidR="00F44BC1" w:rsidRPr="00A35AA0" w:rsidRDefault="00F44BC1" w:rsidP="00F44BC1">
      <w:pPr>
        <w:pStyle w:val="Default"/>
      </w:pPr>
      <w:r w:rsidRPr="00A35AA0">
        <w:rPr>
          <w:b/>
          <w:bCs/>
        </w:rPr>
        <w:t xml:space="preserve">Уравнения. </w:t>
      </w:r>
      <w:r w:rsidRPr="00A35AA0">
        <w:t xml:space="preserve">Уравнение с одной переменной. Корень уравнения. Свойства числовых равенств. Равносильность уравнений. </w:t>
      </w:r>
    </w:p>
    <w:p w:rsidR="00F44BC1" w:rsidRPr="00A35AA0" w:rsidRDefault="00F44BC1" w:rsidP="00F44BC1">
      <w:pPr>
        <w:pStyle w:val="Default"/>
      </w:pPr>
      <w:r w:rsidRPr="00A35AA0">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w:t>
      </w:r>
      <w:r w:rsidRPr="00A35AA0">
        <w:rPr>
          <w:rFonts w:ascii="Cambria Math" w:hAnsi="Cambria Math" w:cs="Cambria Math"/>
        </w:rPr>
        <w:t>ѐ</w:t>
      </w:r>
      <w:r w:rsidRPr="00A35AA0">
        <w:t xml:space="preserve">ртой степеней. Решение дробно-рациональных уравнений. </w:t>
      </w:r>
    </w:p>
    <w:p w:rsidR="00F44BC1" w:rsidRPr="00A35AA0" w:rsidRDefault="00F44BC1" w:rsidP="00F44BC1">
      <w:pPr>
        <w:pStyle w:val="Default"/>
      </w:pPr>
      <w:r w:rsidRPr="00A35AA0">
        <w:t xml:space="preserve">Уравнение с двумя переменными. Линейное уравнение с двумя переменными, примеры решения уравнений в целых числах. </w:t>
      </w:r>
    </w:p>
    <w:p w:rsidR="00F44BC1" w:rsidRPr="00A35AA0" w:rsidRDefault="00F44BC1" w:rsidP="00F44BC1">
      <w:pPr>
        <w:pStyle w:val="Default"/>
      </w:pPr>
      <w:r w:rsidRPr="00A35AA0">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F44BC1" w:rsidRPr="00A35AA0" w:rsidRDefault="00F44BC1" w:rsidP="00F44BC1">
      <w:pPr>
        <w:pStyle w:val="Default"/>
      </w:pPr>
      <w:r w:rsidRPr="00A35AA0">
        <w:t xml:space="preserve">Решение текстовых задач алгебраическим способом. </w:t>
      </w:r>
    </w:p>
    <w:p w:rsidR="00F44BC1" w:rsidRPr="00A35AA0" w:rsidRDefault="00F44BC1" w:rsidP="00F44BC1">
      <w:pPr>
        <w:pStyle w:val="Default"/>
      </w:pPr>
      <w:r w:rsidRPr="00A35AA0">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F44BC1" w:rsidRPr="00A35AA0" w:rsidRDefault="00F44BC1" w:rsidP="00F44BC1">
      <w:pPr>
        <w:pStyle w:val="Default"/>
      </w:pPr>
      <w:r w:rsidRPr="00A35AA0">
        <w:rPr>
          <w:b/>
          <w:bCs/>
        </w:rPr>
        <w:t xml:space="preserve">Неравенства. </w:t>
      </w:r>
      <w:r w:rsidRPr="00A35AA0">
        <w:t xml:space="preserve">Числовые неравенства и их свойства. </w:t>
      </w:r>
    </w:p>
    <w:p w:rsidR="00F44BC1" w:rsidRPr="00A35AA0" w:rsidRDefault="00F44BC1" w:rsidP="00F44BC1">
      <w:pPr>
        <w:pStyle w:val="Default"/>
      </w:pPr>
      <w:r w:rsidRPr="00A35AA0">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F44BC1" w:rsidRPr="00A35AA0" w:rsidRDefault="00F44BC1" w:rsidP="00F44BC1">
      <w:pPr>
        <w:pStyle w:val="Default"/>
      </w:pPr>
      <w:r w:rsidRPr="00A35AA0">
        <w:rPr>
          <w:b/>
          <w:bCs/>
        </w:rPr>
        <w:t xml:space="preserve">Функции. </w:t>
      </w:r>
      <w:r w:rsidRPr="00A35AA0">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F44BC1" w:rsidRPr="00A35AA0" w:rsidRDefault="00F44BC1" w:rsidP="00F44BC1">
      <w:pPr>
        <w:pStyle w:val="Default"/>
      </w:pPr>
      <w:r w:rsidRPr="00A35AA0">
        <w:rPr>
          <w:b/>
          <w:bCs/>
        </w:rPr>
        <w:lastRenderedPageBreak/>
        <w:t xml:space="preserve">Числовые функции. </w:t>
      </w:r>
      <w:r w:rsidRPr="00A35AA0">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w:t>
      </w:r>
      <w:r w:rsidRPr="00A35AA0">
        <w:rPr>
          <w:rFonts w:ascii="Cambria Math" w:hAnsi="Cambria Math" w:cs="Cambria Math"/>
        </w:rPr>
        <w:t>ѐ</w:t>
      </w:r>
      <w:r w:rsidRPr="00A35AA0">
        <w:t xml:space="preserve"> график и свойства. Квадратичная функция, е</w:t>
      </w:r>
      <w:r w:rsidRPr="00A35AA0">
        <w:rPr>
          <w:rFonts w:ascii="Cambria Math" w:hAnsi="Cambria Math" w:cs="Cambria Math"/>
        </w:rPr>
        <w:t>ѐ</w:t>
      </w:r>
      <w:r w:rsidRPr="00A35AA0">
        <w:t xml:space="preserve"> график и свойства. Степенные функции с натуральными показателями 2 и 3, их графики и свойства. Графики функций 3 , , . y xyxy x </w:t>
      </w:r>
      <w:r w:rsidRPr="00A35AA0">
        <w:t xml:space="preserve"> </w:t>
      </w:r>
      <w:r w:rsidRPr="00A35AA0">
        <w:t xml:space="preserve"> </w:t>
      </w:r>
      <w:r w:rsidRPr="00A35AA0">
        <w:t xml:space="preserve"> </w:t>
      </w:r>
    </w:p>
    <w:p w:rsidR="00F44BC1" w:rsidRPr="00A35AA0" w:rsidRDefault="00F44BC1" w:rsidP="00F44BC1">
      <w:pPr>
        <w:pStyle w:val="Default"/>
      </w:pPr>
      <w:r w:rsidRPr="00A35AA0">
        <w:rPr>
          <w:b/>
          <w:bCs/>
        </w:rPr>
        <w:t xml:space="preserve">Числовые последовательности. </w:t>
      </w:r>
      <w:r w:rsidRPr="00A35AA0">
        <w:t xml:space="preserve">Понятие числовой последовательности. Задание последовательности рекуррентной формулой и формулой n-го члена. </w:t>
      </w:r>
    </w:p>
    <w:p w:rsidR="00F44BC1" w:rsidRPr="00A35AA0" w:rsidRDefault="00F44BC1" w:rsidP="00F44BC1">
      <w:pPr>
        <w:pStyle w:val="Default"/>
      </w:pPr>
      <w:r w:rsidRPr="00A35AA0">
        <w:t xml:space="preserve">Арифметическая и геометрическая прогрессии. Формулы n-го члена арифметической и геометрической прогрессий, суммы первых </w:t>
      </w:r>
      <w:r w:rsidRPr="00A35AA0">
        <w:rPr>
          <w:i/>
          <w:iCs/>
        </w:rPr>
        <w:t xml:space="preserve">п-х </w:t>
      </w:r>
      <w:r w:rsidRPr="00A35AA0">
        <w:t xml:space="preserve">членов. </w:t>
      </w:r>
    </w:p>
    <w:p w:rsidR="00F44BC1" w:rsidRPr="00A35AA0" w:rsidRDefault="00F44BC1" w:rsidP="00F44BC1">
      <w:pPr>
        <w:pStyle w:val="Default"/>
      </w:pPr>
      <w:r w:rsidRPr="00A35AA0">
        <w:t xml:space="preserve">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F44BC1" w:rsidRPr="00A35AA0" w:rsidRDefault="00F44BC1" w:rsidP="00F44BC1">
      <w:pPr>
        <w:pStyle w:val="Default"/>
      </w:pPr>
      <w:r w:rsidRPr="00A35AA0">
        <w:rPr>
          <w:b/>
          <w:bCs/>
        </w:rPr>
        <w:t xml:space="preserve">Описательная статистика. </w:t>
      </w:r>
      <w:r w:rsidRPr="00A35AA0">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F44BC1" w:rsidRPr="00A35AA0" w:rsidRDefault="00F44BC1" w:rsidP="00F44BC1">
      <w:pPr>
        <w:pStyle w:val="Default"/>
      </w:pPr>
      <w:r w:rsidRPr="00A35AA0">
        <w:rPr>
          <w:b/>
          <w:bCs/>
        </w:rPr>
        <w:t xml:space="preserve">Случайные события и вероятность. </w:t>
      </w:r>
      <w:r w:rsidRPr="00A35AA0">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 </w:t>
      </w:r>
    </w:p>
    <w:p w:rsidR="00F44BC1" w:rsidRPr="00A35AA0" w:rsidRDefault="00F44BC1" w:rsidP="00F44BC1">
      <w:pPr>
        <w:pStyle w:val="Default"/>
      </w:pPr>
      <w:r w:rsidRPr="00A35AA0">
        <w:rPr>
          <w:b/>
          <w:bCs/>
        </w:rPr>
        <w:t xml:space="preserve">Комбинаторика. </w:t>
      </w:r>
      <w:r w:rsidRPr="00A35AA0">
        <w:t xml:space="preserve">Решение комбинаторных задач перебором вариантов. Комбинаторное правило умножения. Перестановки и факториал. </w:t>
      </w:r>
    </w:p>
    <w:p w:rsidR="00F44BC1" w:rsidRPr="00A35AA0" w:rsidRDefault="00F44BC1" w:rsidP="00F44BC1">
      <w:pPr>
        <w:pStyle w:val="Default"/>
      </w:pPr>
      <w:r w:rsidRPr="00A35AA0">
        <w:rPr>
          <w:b/>
          <w:bCs/>
        </w:rPr>
        <w:t xml:space="preserve">Наглядная геометрия. </w:t>
      </w:r>
      <w:r w:rsidRPr="00A35AA0">
        <w:t>Наглядные представления о фигурах на плоскости: прямая, отрезок, луч, угол, ломаная, многоугольник, окружность, круг. Четыр</w:t>
      </w:r>
      <w:r w:rsidRPr="00A35AA0">
        <w:rPr>
          <w:rFonts w:ascii="Cambria Math" w:hAnsi="Cambria Math" w:cs="Cambria Math"/>
        </w:rPr>
        <w:t>ѐ</w:t>
      </w:r>
      <w:r w:rsidRPr="00A35AA0">
        <w:t xml:space="preserve">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F44BC1" w:rsidRPr="00A35AA0" w:rsidRDefault="00F44BC1" w:rsidP="00F44BC1">
      <w:pPr>
        <w:pStyle w:val="Default"/>
      </w:pPr>
      <w:r w:rsidRPr="00A35AA0">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F44BC1" w:rsidRPr="00A35AA0" w:rsidRDefault="00F44BC1" w:rsidP="00F44BC1">
      <w:pPr>
        <w:pStyle w:val="Default"/>
      </w:pPr>
      <w:r w:rsidRPr="00A35AA0">
        <w:t xml:space="preserve">Виды углов. Градусная мера угла. Измерение и построение углов с помощью транспортира. Биссектриса угла. </w:t>
      </w:r>
    </w:p>
    <w:p w:rsidR="00F44BC1" w:rsidRPr="00A35AA0" w:rsidRDefault="00F44BC1" w:rsidP="00F44BC1">
      <w:pPr>
        <w:pStyle w:val="Default"/>
      </w:pPr>
      <w:r w:rsidRPr="00A35AA0">
        <w:t>Понятие площади фигуры; единицы измерения площади. Площадь прямоугольника, квадрата. Приближ</w:t>
      </w:r>
      <w:r w:rsidRPr="00A35AA0">
        <w:rPr>
          <w:rFonts w:ascii="Cambria Math" w:hAnsi="Cambria Math" w:cs="Cambria Math"/>
        </w:rPr>
        <w:t>ѐ</w:t>
      </w:r>
      <w:r w:rsidRPr="00A35AA0">
        <w:t xml:space="preserve">нное измерение площади фигур на клетчатой бумаге. Равновеликие фигуры. Разрезание и составление геометрических фигур. </w:t>
      </w:r>
    </w:p>
    <w:p w:rsidR="00F44BC1" w:rsidRPr="00A35AA0" w:rsidRDefault="00F44BC1" w:rsidP="00F44BC1">
      <w:pPr>
        <w:pStyle w:val="Default"/>
      </w:pPr>
      <w:r w:rsidRPr="00A35AA0">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w:t>
      </w:r>
      <w:r w:rsidRPr="00A35AA0">
        <w:rPr>
          <w:rFonts w:ascii="Cambria Math" w:hAnsi="Cambria Math" w:cs="Cambria Math"/>
        </w:rPr>
        <w:t>ѐ</w:t>
      </w:r>
      <w:r w:rsidRPr="00A35AA0">
        <w:t xml:space="preserve">рток многогранников, цилиндра и конуса. Изготовление моделей пространственных фигур. </w:t>
      </w:r>
    </w:p>
    <w:p w:rsidR="00F44BC1" w:rsidRPr="00A35AA0" w:rsidRDefault="00F44BC1" w:rsidP="00F44BC1">
      <w:pPr>
        <w:pStyle w:val="Default"/>
      </w:pPr>
      <w:r w:rsidRPr="00A35AA0">
        <w:t>Понятие объ</w:t>
      </w:r>
      <w:r w:rsidRPr="00A35AA0">
        <w:rPr>
          <w:rFonts w:ascii="Cambria Math" w:hAnsi="Cambria Math" w:cs="Cambria Math"/>
        </w:rPr>
        <w:t>ѐ</w:t>
      </w:r>
      <w:r w:rsidRPr="00A35AA0">
        <w:t>ма; единицы объ</w:t>
      </w:r>
      <w:r w:rsidRPr="00A35AA0">
        <w:rPr>
          <w:rFonts w:ascii="Cambria Math" w:hAnsi="Cambria Math" w:cs="Cambria Math"/>
        </w:rPr>
        <w:t>ѐ</w:t>
      </w:r>
      <w:r w:rsidRPr="00A35AA0">
        <w:t>ма. Объ</w:t>
      </w:r>
      <w:r w:rsidRPr="00A35AA0">
        <w:rPr>
          <w:rFonts w:ascii="Cambria Math" w:hAnsi="Cambria Math" w:cs="Cambria Math"/>
        </w:rPr>
        <w:t>ѐ</w:t>
      </w:r>
      <w:r w:rsidRPr="00A35AA0">
        <w:t xml:space="preserve">м прямоугольного параллелепипеда, куба. </w:t>
      </w:r>
    </w:p>
    <w:p w:rsidR="00F44BC1" w:rsidRPr="00A35AA0" w:rsidRDefault="00F44BC1" w:rsidP="00F44BC1">
      <w:pPr>
        <w:pStyle w:val="Default"/>
      </w:pPr>
      <w:r w:rsidRPr="00A35AA0">
        <w:t xml:space="preserve">Понятие о равенстве фигур. Центральная, осевая и зеркальная симметрии. Изображение симметричных фигур. </w:t>
      </w:r>
    </w:p>
    <w:p w:rsidR="00F44BC1" w:rsidRPr="00A35AA0" w:rsidRDefault="00F44BC1" w:rsidP="00F44BC1">
      <w:pPr>
        <w:pStyle w:val="Default"/>
      </w:pPr>
      <w:r w:rsidRPr="00A35AA0">
        <w:rPr>
          <w:b/>
          <w:bCs/>
        </w:rPr>
        <w:t xml:space="preserve">Геометрические фигуры. </w:t>
      </w:r>
      <w:r w:rsidRPr="00A35AA0">
        <w:t xml:space="preserve">Прямые и углы. Точка, прямая, плоскость. Отрезок, луч. Угол. Виды углов. Вертикальные и смежные углы. Биссектриса угла. </w:t>
      </w:r>
    </w:p>
    <w:p w:rsidR="00F44BC1" w:rsidRPr="00A35AA0" w:rsidRDefault="00F44BC1" w:rsidP="00F44BC1">
      <w:pPr>
        <w:pStyle w:val="Default"/>
      </w:pPr>
      <w:r w:rsidRPr="00A35AA0">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F44BC1" w:rsidRPr="00A35AA0" w:rsidRDefault="00F44BC1" w:rsidP="00F44BC1">
      <w:pPr>
        <w:pStyle w:val="Default"/>
      </w:pPr>
      <w:r w:rsidRPr="00A35AA0">
        <w:t xml:space="preserve">Геометрическое место точек. Свойства биссектрисы угла и серединного перпендикуляра к отрезку. </w:t>
      </w:r>
    </w:p>
    <w:p w:rsidR="00F44BC1" w:rsidRPr="00A35AA0" w:rsidRDefault="00F44BC1" w:rsidP="00F44BC1">
      <w:pPr>
        <w:pStyle w:val="Default"/>
      </w:pPr>
      <w:r w:rsidRPr="00A35AA0">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w:t>
      </w:r>
      <w:r w:rsidRPr="00A35AA0">
        <w:lastRenderedPageBreak/>
        <w:t xml:space="preserve">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F44BC1" w:rsidRPr="00A35AA0" w:rsidRDefault="00F44BC1" w:rsidP="00F44BC1">
      <w:pPr>
        <w:pStyle w:val="Default"/>
      </w:pPr>
      <w:r w:rsidRPr="00A35AA0">
        <w:t>Четыр</w:t>
      </w:r>
      <w:r w:rsidRPr="00A35AA0">
        <w:rPr>
          <w:rFonts w:ascii="Cambria Math" w:hAnsi="Cambria Math" w:cs="Cambria Math"/>
        </w:rPr>
        <w:t>ѐ</w:t>
      </w:r>
      <w:r w:rsidRPr="00A35AA0">
        <w:t xml:space="preserve">хугольник. Параллелограмм, его свойства и признаки. Прямоугольник, квадрат, ромб, их свойства и признаки. Трапеция, средняя линия трапеции. </w:t>
      </w:r>
    </w:p>
    <w:p w:rsidR="00F44BC1" w:rsidRPr="00A35AA0" w:rsidRDefault="00F44BC1" w:rsidP="00F44BC1">
      <w:pPr>
        <w:pStyle w:val="Default"/>
      </w:pPr>
      <w:r w:rsidRPr="00A35AA0">
        <w:t xml:space="preserve">Многоугольник. Выпуклые многоугольники. Сумма углов выпуклого многоугольника. Правильные многоугольники. </w:t>
      </w:r>
    </w:p>
    <w:p w:rsidR="00F44BC1" w:rsidRPr="00A35AA0" w:rsidRDefault="00F44BC1" w:rsidP="00F44BC1">
      <w:pPr>
        <w:pStyle w:val="Default"/>
      </w:pPr>
      <w:r w:rsidRPr="00A35AA0">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F44BC1" w:rsidRPr="00A35AA0" w:rsidRDefault="00F44BC1" w:rsidP="00F44BC1">
      <w:pPr>
        <w:pStyle w:val="Default"/>
      </w:pPr>
      <w:r w:rsidRPr="00A35AA0">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F44BC1" w:rsidRPr="00A35AA0" w:rsidRDefault="00F44BC1" w:rsidP="00F44BC1">
      <w:pPr>
        <w:pStyle w:val="Default"/>
      </w:pPr>
      <w:r w:rsidRPr="00A35AA0">
        <w:t xml:space="preserve">Решение задач на вычисление, доказательство и построение с использованием свойств изученных фигур. </w:t>
      </w:r>
    </w:p>
    <w:p w:rsidR="00F44BC1" w:rsidRPr="00A35AA0" w:rsidRDefault="00F44BC1" w:rsidP="00F44BC1">
      <w:pPr>
        <w:pStyle w:val="Default"/>
      </w:pPr>
      <w:r w:rsidRPr="00A35AA0">
        <w:rPr>
          <w:b/>
          <w:bCs/>
        </w:rPr>
        <w:t xml:space="preserve">Измерение геометрических величин. </w:t>
      </w:r>
      <w:r w:rsidRPr="00A35AA0">
        <w:t xml:space="preserve">Длина отрезка. Расстояние от точки до прямой. Расстояние между параллельными прямыми. </w:t>
      </w:r>
    </w:p>
    <w:p w:rsidR="00F44BC1" w:rsidRPr="00A35AA0" w:rsidRDefault="00F44BC1" w:rsidP="00F44BC1">
      <w:pPr>
        <w:pStyle w:val="Default"/>
      </w:pPr>
      <w:r w:rsidRPr="00A35AA0">
        <w:t xml:space="preserve">Периметр многоугольника. </w:t>
      </w:r>
    </w:p>
    <w:p w:rsidR="00F44BC1" w:rsidRPr="00A35AA0" w:rsidRDefault="00F44BC1" w:rsidP="00F44BC1">
      <w:pPr>
        <w:pStyle w:val="Default"/>
      </w:pPr>
      <w:r w:rsidRPr="00A35AA0">
        <w:t xml:space="preserve">Длина окружности, число π, длина дуги окружности. </w:t>
      </w:r>
    </w:p>
    <w:p w:rsidR="00F44BC1" w:rsidRPr="00A35AA0" w:rsidRDefault="00F44BC1" w:rsidP="00F44BC1">
      <w:pPr>
        <w:pStyle w:val="Default"/>
      </w:pPr>
      <w:r w:rsidRPr="00A35AA0">
        <w:t xml:space="preserve">Градусная мера угла, соответствие между величиной центрального угла и длиной дуги окружности. </w:t>
      </w:r>
    </w:p>
    <w:p w:rsidR="00F44BC1" w:rsidRPr="00A35AA0" w:rsidRDefault="00F44BC1" w:rsidP="00F44BC1">
      <w:pPr>
        <w:pStyle w:val="Default"/>
      </w:pPr>
      <w:r w:rsidRPr="00A35AA0">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F44BC1" w:rsidRPr="00A35AA0" w:rsidRDefault="00F44BC1" w:rsidP="00F44BC1">
      <w:pPr>
        <w:pStyle w:val="Default"/>
      </w:pPr>
      <w:r w:rsidRPr="00A35AA0">
        <w:t xml:space="preserve">Решение задач на вычисление и доказательство с использованием изученных формул. </w:t>
      </w:r>
    </w:p>
    <w:p w:rsidR="00F44BC1" w:rsidRPr="00A35AA0" w:rsidRDefault="00F44BC1" w:rsidP="00F44BC1">
      <w:pPr>
        <w:pStyle w:val="Default"/>
      </w:pPr>
      <w:r w:rsidRPr="00A35AA0">
        <w:rPr>
          <w:b/>
          <w:bCs/>
        </w:rPr>
        <w:t xml:space="preserve">Координаты. </w:t>
      </w:r>
      <w:r w:rsidRPr="00A35AA0">
        <w:t xml:space="preserve">Уравнение прямой. Координаты середины отрезка. Формула расстояния между двумя точками плоскости. Уравнение окружности. </w:t>
      </w:r>
    </w:p>
    <w:p w:rsidR="00F44BC1" w:rsidRPr="00A35AA0" w:rsidRDefault="00F44BC1" w:rsidP="00F44BC1">
      <w:pPr>
        <w:pStyle w:val="Default"/>
      </w:pPr>
      <w:r w:rsidRPr="00A35AA0">
        <w:rPr>
          <w:b/>
          <w:bCs/>
        </w:rPr>
        <w:t xml:space="preserve">Векторы. </w:t>
      </w:r>
      <w:r w:rsidRPr="00A35AA0">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F44BC1" w:rsidRPr="00A35AA0" w:rsidRDefault="00F44BC1" w:rsidP="00F44BC1">
      <w:pPr>
        <w:pStyle w:val="Default"/>
      </w:pPr>
      <w:r w:rsidRPr="00A35AA0">
        <w:rPr>
          <w:b/>
          <w:bCs/>
        </w:rPr>
        <w:t xml:space="preserve">Теоретико-множественные понятия. </w:t>
      </w:r>
      <w:r w:rsidRPr="00A35AA0">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F44BC1" w:rsidRPr="00A35AA0" w:rsidRDefault="00F44BC1" w:rsidP="00F44BC1">
      <w:pPr>
        <w:pStyle w:val="Default"/>
      </w:pPr>
      <w:r w:rsidRPr="00A35AA0">
        <w:t xml:space="preserve">Иллюстрация отношений между множествами с помощью диаграмм Эйлера — Венна. </w:t>
      </w:r>
    </w:p>
    <w:p w:rsidR="00F44BC1" w:rsidRPr="00A35AA0" w:rsidRDefault="00F44BC1" w:rsidP="00F44BC1">
      <w:pPr>
        <w:pStyle w:val="Default"/>
      </w:pPr>
      <w:r w:rsidRPr="00A35AA0">
        <w:rPr>
          <w:b/>
          <w:bCs/>
        </w:rPr>
        <w:t xml:space="preserve">Элементы логики. </w:t>
      </w:r>
      <w:r w:rsidRPr="00A35AA0">
        <w:t xml:space="preserve">Определение. Аксиомы и теоремы. Доказательство. Доказательство от противного. Теорема, обратная данной. Пример и контрпример. </w:t>
      </w:r>
    </w:p>
    <w:p w:rsidR="00F44BC1" w:rsidRPr="00A35AA0" w:rsidRDefault="00F44BC1" w:rsidP="00F44BC1">
      <w:pPr>
        <w:pStyle w:val="Default"/>
      </w:pPr>
      <w:r w:rsidRPr="00A35AA0">
        <w:t>Понятие о равносильности, следовании, употребление логических связок</w:t>
      </w:r>
      <w:r w:rsidRPr="00A35AA0">
        <w:rPr>
          <w:i/>
          <w:iCs/>
        </w:rPr>
        <w:t xml:space="preserve">если... то, в том и только в том случае, </w:t>
      </w:r>
      <w:r w:rsidRPr="00A35AA0">
        <w:t xml:space="preserve">логические связки </w:t>
      </w:r>
      <w:r w:rsidRPr="00A35AA0">
        <w:rPr>
          <w:i/>
          <w:iCs/>
        </w:rPr>
        <w:t xml:space="preserve">и, или. </w:t>
      </w:r>
    </w:p>
    <w:p w:rsidR="00F44BC1" w:rsidRPr="00A35AA0" w:rsidRDefault="00F44BC1" w:rsidP="00F44BC1">
      <w:pPr>
        <w:pStyle w:val="Default"/>
      </w:pPr>
      <w:r w:rsidRPr="00A35AA0">
        <w:rPr>
          <w:b/>
          <w:bCs/>
        </w:rPr>
        <w:t xml:space="preserve">Математика в историческом развитии. </w:t>
      </w:r>
      <w:r w:rsidRPr="00A35AA0">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w:t>
      </w:r>
      <w:r w:rsidRPr="00A35AA0">
        <w:lastRenderedPageBreak/>
        <w:t xml:space="preserve">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F44BC1" w:rsidRPr="00A35AA0" w:rsidRDefault="00F44BC1" w:rsidP="00F44BC1">
      <w:pPr>
        <w:pStyle w:val="Default"/>
      </w:pPr>
      <w:r w:rsidRPr="00A35AA0">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w:t>
      </w:r>
      <w:r w:rsidRPr="00A35AA0">
        <w:rPr>
          <w:rFonts w:ascii="Cambria Math" w:hAnsi="Cambria Math" w:cs="Cambria Math"/>
        </w:rPr>
        <w:t>ѐ</w:t>
      </w:r>
      <w:r w:rsidRPr="00A35AA0">
        <w:t xml:space="preserve">х. Н. Тарталья, Дж. Кардано, Н. X. Абель, Э. Галуа. </w:t>
      </w:r>
    </w:p>
    <w:p w:rsidR="00F44BC1" w:rsidRPr="00A35AA0" w:rsidRDefault="00F44BC1" w:rsidP="00F44BC1">
      <w:pPr>
        <w:pStyle w:val="Default"/>
      </w:pPr>
      <w:r w:rsidRPr="00A35AA0">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F44BC1" w:rsidRPr="00A35AA0" w:rsidRDefault="00F44BC1" w:rsidP="00F44BC1">
      <w:pPr>
        <w:pStyle w:val="Default"/>
      </w:pPr>
      <w:r w:rsidRPr="00A35AA0">
        <w:t xml:space="preserve">Задача Леонардо Пизанского (Фибоначчи) о кроликах, числа Фибоначчи. Задача о шахматной доске. </w:t>
      </w:r>
    </w:p>
    <w:p w:rsidR="00F44BC1" w:rsidRPr="00A35AA0" w:rsidRDefault="00F44BC1" w:rsidP="00F44BC1">
      <w:pPr>
        <w:pStyle w:val="Default"/>
      </w:pPr>
      <w:r w:rsidRPr="00A35AA0">
        <w:t xml:space="preserve">Истоки теории вероятностей: страховое дело, азартные игры. П. Ферма и Б. Паскаль. Я. Бернулли. А. Н. Колмогоров. </w:t>
      </w:r>
    </w:p>
    <w:p w:rsidR="00F44BC1" w:rsidRDefault="00F44BC1" w:rsidP="00F44BC1">
      <w:pPr>
        <w:pStyle w:val="Default"/>
      </w:pPr>
      <w:r w:rsidRPr="00A35AA0">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EA012C" w:rsidRPr="00EA012C" w:rsidRDefault="00EA012C" w:rsidP="00F44BC1">
      <w:pPr>
        <w:pStyle w:val="Default"/>
        <w:rPr>
          <w:b/>
          <w:u w:val="single"/>
        </w:rPr>
      </w:pPr>
      <w:r w:rsidRPr="00EA012C">
        <w:rPr>
          <w:b/>
          <w:u w:val="single"/>
        </w:rPr>
        <w:t>ПРОГРАММА ПО МАТЕМАТИКЕ</w:t>
      </w:r>
    </w:p>
    <w:p w:rsidR="0059381B" w:rsidRPr="00A35AA0" w:rsidRDefault="00FA7498" w:rsidP="0059381B">
      <w:pPr>
        <w:shd w:val="clear" w:color="auto" w:fill="FFFFFF"/>
        <w:rPr>
          <w:rFonts w:ascii="Times New Roman" w:hAnsi="Times New Roman" w:cs="Times New Roman"/>
          <w:b/>
          <w:bCs/>
          <w:spacing w:val="1"/>
          <w:sz w:val="24"/>
          <w:szCs w:val="24"/>
        </w:rPr>
      </w:pPr>
      <w:r w:rsidRPr="00A35AA0">
        <w:rPr>
          <w:rFonts w:ascii="Times New Roman" w:hAnsi="Times New Roman" w:cs="Times New Roman"/>
          <w:b/>
          <w:bCs/>
          <w:spacing w:val="1"/>
          <w:sz w:val="24"/>
          <w:szCs w:val="24"/>
        </w:rPr>
        <w:t>Пояснительная записка</w:t>
      </w:r>
    </w:p>
    <w:p w:rsidR="00FA7498" w:rsidRPr="00A35AA0" w:rsidRDefault="00FA7498" w:rsidP="0059381B">
      <w:pPr>
        <w:shd w:val="clear" w:color="auto" w:fill="FFFFFF"/>
        <w:rPr>
          <w:rFonts w:ascii="Times New Roman" w:hAnsi="Times New Roman" w:cs="Times New Roman"/>
          <w:b/>
          <w:bCs/>
          <w:spacing w:val="1"/>
          <w:sz w:val="24"/>
          <w:szCs w:val="24"/>
        </w:rPr>
      </w:pPr>
      <w:r w:rsidRPr="00A35AA0">
        <w:rPr>
          <w:rFonts w:ascii="Times New Roman" w:hAnsi="Times New Roman" w:cs="Times New Roman"/>
          <w:sz w:val="24"/>
          <w:szCs w:val="24"/>
        </w:rPr>
        <w:t xml:space="preserve">Программа по математике для 5 класса (базовый уровень), составлена в соответствии с ФГОС ООО на основе  авторской программы С.М. Никольского, М.К. Потапова, Н.Н. Решетникова, А.В. Шевкина «Математика. 5-6 классы». (Сборник рабочих программ «Математика. 5-6 классы». - М.: Просвещение, </w:t>
      </w:r>
      <w:smartTag w:uri="urn:schemas-microsoft-com:office:smarttags" w:element="metricconverter">
        <w:smartTagPr>
          <w:attr w:name="ProductID" w:val="2014 г"/>
        </w:smartTagPr>
        <w:r w:rsidRPr="00A35AA0">
          <w:rPr>
            <w:rFonts w:ascii="Times New Roman" w:hAnsi="Times New Roman" w:cs="Times New Roman"/>
            <w:sz w:val="24"/>
            <w:szCs w:val="24"/>
          </w:rPr>
          <w:t>2014 г</w:t>
        </w:r>
      </w:smartTag>
      <w:r w:rsidRPr="00A35AA0">
        <w:rPr>
          <w:rFonts w:ascii="Times New Roman" w:hAnsi="Times New Roman" w:cs="Times New Roman"/>
          <w:sz w:val="24"/>
          <w:szCs w:val="24"/>
        </w:rPr>
        <w:t>. (составитель Т.А. Бурмистрова).</w:t>
      </w:r>
    </w:p>
    <w:p w:rsidR="00FA7498" w:rsidRPr="00A35AA0" w:rsidRDefault="00FA7498" w:rsidP="00FA7498">
      <w:pPr>
        <w:pStyle w:val="22"/>
        <w:ind w:firstLine="284"/>
        <w:rPr>
          <w:sz w:val="24"/>
        </w:rPr>
      </w:pPr>
      <w:r w:rsidRPr="00A35AA0">
        <w:rPr>
          <w:bCs/>
          <w:sz w:val="24"/>
        </w:rPr>
        <w:t xml:space="preserve">Выбор данной авторской программы и учебно-методического комплекса обусловлен </w:t>
      </w:r>
      <w:r w:rsidRPr="00A35AA0">
        <w:rPr>
          <w:sz w:val="24"/>
        </w:rPr>
        <w:t>с преемственностью целей образования, логикой внутрипредметных связей, а также с возрастными особенностями развития учащихся, и опираются на вычислительные умения и навыки учащихся,полученные на уроках математики 1 – 4 классов: на знании учащимися основных свойств на все действия.</w:t>
      </w:r>
    </w:p>
    <w:p w:rsidR="00FA7498" w:rsidRPr="00A35AA0" w:rsidRDefault="00FA7498" w:rsidP="00FA7498">
      <w:pPr>
        <w:ind w:firstLine="644"/>
        <w:jc w:val="both"/>
        <w:rPr>
          <w:rFonts w:ascii="Times New Roman" w:hAnsi="Times New Roman" w:cs="Times New Roman"/>
          <w:bCs/>
          <w:sz w:val="24"/>
          <w:szCs w:val="24"/>
        </w:rPr>
      </w:pPr>
      <w:r w:rsidRPr="00A35AA0">
        <w:rPr>
          <w:rFonts w:ascii="Times New Roman" w:hAnsi="Times New Roman" w:cs="Times New Roman"/>
          <w:bCs/>
          <w:sz w:val="24"/>
          <w:szCs w:val="24"/>
        </w:rPr>
        <w:t xml:space="preserve">программа имеет целью </w:t>
      </w:r>
      <w:r w:rsidRPr="00A35AA0">
        <w:rPr>
          <w:rFonts w:ascii="Times New Roman" w:hAnsi="Times New Roman" w:cs="Times New Roman"/>
          <w:sz w:val="24"/>
          <w:szCs w:val="24"/>
        </w:rPr>
        <w:t xml:space="preserve">обновление требований к уровню подготовки школьников в системе естественно-математического образования, отражающее важнейшую особенность педагогической концепции государственного стандарта- переход от суммы «предметных результатов» к « метапредметным результатам». </w:t>
      </w:r>
      <w:r w:rsidRPr="00A35AA0">
        <w:rPr>
          <w:rFonts w:ascii="Times New Roman" w:hAnsi="Times New Roman" w:cs="Times New Roman"/>
          <w:bCs/>
          <w:sz w:val="24"/>
          <w:szCs w:val="24"/>
        </w:rPr>
        <w:t>Способствует решению следующих задач изучения математики ступени основного образования:</w:t>
      </w:r>
    </w:p>
    <w:p w:rsidR="00FA7498" w:rsidRPr="00A35AA0" w:rsidRDefault="00FA7498" w:rsidP="00ED4D64">
      <w:pPr>
        <w:pStyle w:val="22"/>
        <w:numPr>
          <w:ilvl w:val="0"/>
          <w:numId w:val="4"/>
        </w:numPr>
        <w:rPr>
          <w:bCs/>
          <w:sz w:val="24"/>
        </w:rPr>
      </w:pPr>
      <w:r w:rsidRPr="00A35AA0">
        <w:rPr>
          <w:bCs/>
          <w:sz w:val="24"/>
        </w:rPr>
        <w:t>приобретение математических знаний и умений:</w:t>
      </w:r>
    </w:p>
    <w:p w:rsidR="00FA7498" w:rsidRPr="00A35AA0" w:rsidRDefault="00FA7498" w:rsidP="00ED4D64">
      <w:pPr>
        <w:pStyle w:val="22"/>
        <w:numPr>
          <w:ilvl w:val="0"/>
          <w:numId w:val="4"/>
        </w:numPr>
        <w:rPr>
          <w:bCs/>
          <w:sz w:val="24"/>
        </w:rPr>
      </w:pPr>
      <w:r w:rsidRPr="00A35AA0">
        <w:rPr>
          <w:bCs/>
          <w:sz w:val="24"/>
        </w:rPr>
        <w:t>овладение обобщенными способами мыслительной, творческой деятельности:</w:t>
      </w:r>
    </w:p>
    <w:p w:rsidR="00FA7498" w:rsidRPr="00A35AA0" w:rsidRDefault="00FA7498" w:rsidP="00ED4D64">
      <w:pPr>
        <w:pStyle w:val="22"/>
        <w:numPr>
          <w:ilvl w:val="0"/>
          <w:numId w:val="4"/>
        </w:numPr>
        <w:rPr>
          <w:bCs/>
          <w:sz w:val="24"/>
        </w:rPr>
      </w:pPr>
      <w:r w:rsidRPr="00A35AA0">
        <w:rPr>
          <w:bCs/>
          <w:sz w:val="24"/>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FA7498" w:rsidRPr="00A35AA0" w:rsidRDefault="00FA7498" w:rsidP="00FA7498">
      <w:pPr>
        <w:pStyle w:val="22"/>
        <w:ind w:firstLine="567"/>
        <w:rPr>
          <w:bCs/>
          <w:sz w:val="24"/>
        </w:rPr>
      </w:pPr>
      <w:r w:rsidRPr="00A35AA0">
        <w:rPr>
          <w:bCs/>
          <w:sz w:val="24"/>
        </w:rPr>
        <w:t>Математическое образование играет важную роль в практическойжизни общества, которая связана с формированием способностей к умственному эксперименту.</w:t>
      </w:r>
    </w:p>
    <w:p w:rsidR="00FA7498" w:rsidRPr="00A35AA0" w:rsidRDefault="00FA7498" w:rsidP="00FA7498">
      <w:pPr>
        <w:pStyle w:val="22"/>
        <w:ind w:firstLine="567"/>
        <w:rPr>
          <w:bCs/>
          <w:sz w:val="24"/>
        </w:rPr>
      </w:pPr>
      <w:r w:rsidRPr="00A35AA0">
        <w:rPr>
          <w:bCs/>
          <w:sz w:val="24"/>
        </w:rPr>
        <w:t>Практическая полезность предмета обусловлена тем, что происходит формирование общих способов интеллектуальной деятельности, значимой для различных сфер человеческой деятельности.</w:t>
      </w:r>
    </w:p>
    <w:p w:rsidR="00FA7498" w:rsidRPr="00A35AA0" w:rsidRDefault="00FA7498" w:rsidP="00FA7498">
      <w:pPr>
        <w:pStyle w:val="22"/>
        <w:ind w:firstLine="567"/>
        <w:rPr>
          <w:bCs/>
          <w:sz w:val="24"/>
        </w:rPr>
      </w:pPr>
      <w:r w:rsidRPr="00A35AA0">
        <w:rPr>
          <w:bCs/>
          <w:sz w:val="24"/>
        </w:rPr>
        <w:t>Без базовой математической подготовки невозможно стать образованным человеком, так как овладение математическими знаниями и умениями необходимо для продолжения образования, изучения смежных дисциплин, применения в повседневной жизни.</w:t>
      </w:r>
    </w:p>
    <w:p w:rsidR="00FA7498" w:rsidRPr="00A35AA0" w:rsidRDefault="00FA7498" w:rsidP="00FA7498">
      <w:pPr>
        <w:pStyle w:val="22"/>
        <w:ind w:firstLine="567"/>
        <w:rPr>
          <w:bCs/>
          <w:sz w:val="24"/>
        </w:rPr>
      </w:pPr>
      <w:r w:rsidRPr="00A35AA0">
        <w:rPr>
          <w:bCs/>
          <w:sz w:val="24"/>
        </w:rPr>
        <w:lastRenderedPageBreak/>
        <w:t>Обучение математике дает возможность формировать у учащихся качества мышления необходимые для адаптации в современном информационном обществе.</w:t>
      </w:r>
    </w:p>
    <w:p w:rsidR="00FA7498" w:rsidRPr="00A35AA0" w:rsidRDefault="00FA7498" w:rsidP="00FA7498">
      <w:pPr>
        <w:pStyle w:val="24"/>
        <w:spacing w:before="0" w:beforeAutospacing="0" w:after="0" w:afterAutospacing="0"/>
        <w:ind w:firstLine="567"/>
        <w:jc w:val="both"/>
        <w:rPr>
          <w:rFonts w:ascii="Times New Roman" w:hAnsi="Times New Roman" w:cs="Times New Roman"/>
          <w:sz w:val="24"/>
          <w:szCs w:val="24"/>
        </w:rPr>
      </w:pPr>
      <w:r w:rsidRPr="00A35AA0">
        <w:rPr>
          <w:rFonts w:ascii="Times New Roman" w:hAnsi="Times New Roman" w:cs="Times New Roman"/>
          <w:bCs/>
          <w:sz w:val="24"/>
          <w:szCs w:val="24"/>
        </w:rPr>
        <w:t>Н</w:t>
      </w:r>
      <w:r w:rsidRPr="00A35AA0">
        <w:rPr>
          <w:rFonts w:ascii="Times New Roman" w:hAnsi="Times New Roman" w:cs="Times New Roman"/>
          <w:sz w:val="24"/>
          <w:szCs w:val="24"/>
        </w:rPr>
        <w:t>овизна данной программы определяется тем, что</w:t>
      </w:r>
      <w:r w:rsidRPr="00A35AA0">
        <w:rPr>
          <w:rFonts w:ascii="Times New Roman" w:hAnsi="Times New Roman" w:cs="Times New Roman"/>
          <w:color w:val="000000"/>
          <w:sz w:val="24"/>
          <w:szCs w:val="24"/>
        </w:rPr>
        <w:t xml:space="preserve"> в </w:t>
      </w:r>
      <w:r w:rsidRPr="00A35AA0">
        <w:rPr>
          <w:rFonts w:ascii="Times New Roman" w:hAnsi="Times New Roman" w:cs="Times New Roman"/>
          <w:sz w:val="24"/>
          <w:szCs w:val="24"/>
        </w:rPr>
        <w:t xml:space="preserve">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w:t>
      </w:r>
      <w:r w:rsidRPr="00A35AA0">
        <w:rPr>
          <w:rFonts w:ascii="Times New Roman" w:hAnsi="Times New Roman" w:cs="Times New Roman"/>
          <w:i/>
          <w:sz w:val="24"/>
          <w:szCs w:val="24"/>
        </w:rPr>
        <w:t xml:space="preserve">предметных </w:t>
      </w:r>
      <w:r w:rsidRPr="00A35AA0">
        <w:rPr>
          <w:rFonts w:ascii="Times New Roman" w:hAnsi="Times New Roman" w:cs="Times New Roman"/>
          <w:sz w:val="24"/>
          <w:szCs w:val="24"/>
        </w:rPr>
        <w:t>умений</w:t>
      </w:r>
      <w:r w:rsidRPr="00A35AA0">
        <w:rPr>
          <w:rFonts w:ascii="Times New Roman" w:hAnsi="Times New Roman" w:cs="Times New Roman"/>
          <w:i/>
          <w:sz w:val="24"/>
          <w:szCs w:val="24"/>
        </w:rPr>
        <w:t xml:space="preserve">, </w:t>
      </w:r>
      <w:r w:rsidRPr="00A35AA0">
        <w:rPr>
          <w:rFonts w:ascii="Times New Roman" w:hAnsi="Times New Roman" w:cs="Times New Roman"/>
          <w:sz w:val="24"/>
          <w:szCs w:val="24"/>
        </w:rPr>
        <w:t>так и</w:t>
      </w:r>
      <w:r w:rsidRPr="00A35AA0">
        <w:rPr>
          <w:rFonts w:ascii="Times New Roman" w:hAnsi="Times New Roman" w:cs="Times New Roman"/>
          <w:i/>
          <w:sz w:val="24"/>
          <w:szCs w:val="24"/>
        </w:rPr>
        <w:t xml:space="preserve"> универсальных учебных действий</w:t>
      </w:r>
      <w:r w:rsidRPr="00A35AA0">
        <w:rPr>
          <w:rFonts w:ascii="Times New Roman" w:hAnsi="Times New Roman" w:cs="Times New Roman"/>
          <w:sz w:val="24"/>
          <w:szCs w:val="24"/>
        </w:rPr>
        <w:t xml:space="preserve">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FA7498" w:rsidRPr="00A35AA0" w:rsidRDefault="00FA7498" w:rsidP="00FA7498">
      <w:pPr>
        <w:rPr>
          <w:rFonts w:ascii="Times New Roman" w:hAnsi="Times New Roman" w:cs="Times New Roman"/>
          <w:b/>
          <w:kern w:val="2"/>
          <w:sz w:val="24"/>
          <w:szCs w:val="24"/>
        </w:rPr>
      </w:pPr>
      <w:r w:rsidRPr="00A35AA0">
        <w:rPr>
          <w:rFonts w:ascii="Times New Roman" w:hAnsi="Times New Roman" w:cs="Times New Roman"/>
          <w:b/>
          <w:kern w:val="2"/>
          <w:sz w:val="24"/>
          <w:szCs w:val="24"/>
        </w:rPr>
        <w:t>Общая характеристика учебного  курса</w:t>
      </w:r>
    </w:p>
    <w:p w:rsidR="00EA012C" w:rsidRDefault="00FA7498" w:rsidP="00EA012C">
      <w:pPr>
        <w:rPr>
          <w:rFonts w:ascii="Times New Roman" w:hAnsi="Times New Roman" w:cs="Times New Roman"/>
          <w:b/>
          <w:kern w:val="2"/>
          <w:sz w:val="24"/>
          <w:szCs w:val="24"/>
        </w:rPr>
      </w:pPr>
      <w:r w:rsidRPr="00A35AA0">
        <w:rPr>
          <w:rFonts w:ascii="Times New Roman" w:hAnsi="Times New Roman" w:cs="Times New Roman"/>
          <w:bCs/>
          <w:sz w:val="24"/>
          <w:szCs w:val="24"/>
        </w:rPr>
        <w:t>В курсе математики 5—6 классов можно выделить следующие основные содержательные линии: арифметика; элементы алгебры; вероятность и статистика; наглядная геометрия. Наряду с этим в содержание включены две дополнительные методологические темы: множества и математика в историческом развитии, что связано с реализацией целей общеинтеллектуального и общекультурного развития учащихся. Содержание каждой из этих тем разворачивается в содержательно-методическую линию, пронизывающую все основные содержательные линии. При этом первая линия  —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 Содержание линии «Арифметика» служит фундаментом для дальнейшего изучения учащимися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 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 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 Линия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 При изучении вероятности и статистики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rsidR="00EA012C">
        <w:rPr>
          <w:rFonts w:ascii="Times New Roman" w:hAnsi="Times New Roman" w:cs="Times New Roman"/>
          <w:bCs/>
          <w:sz w:val="24"/>
          <w:szCs w:val="24"/>
        </w:rPr>
        <w:t>.</w:t>
      </w:r>
    </w:p>
    <w:p w:rsidR="00FA7498" w:rsidRPr="00A35AA0" w:rsidRDefault="00FA7498" w:rsidP="00FA7498">
      <w:pPr>
        <w:tabs>
          <w:tab w:val="left" w:pos="1260"/>
          <w:tab w:val="left" w:pos="3261"/>
        </w:tabs>
        <w:autoSpaceDE w:val="0"/>
        <w:autoSpaceDN w:val="0"/>
        <w:adjustRightInd w:val="0"/>
        <w:jc w:val="center"/>
        <w:rPr>
          <w:rFonts w:ascii="Times New Roman" w:hAnsi="Times New Roman" w:cs="Times New Roman"/>
          <w:b/>
          <w:kern w:val="2"/>
          <w:sz w:val="24"/>
          <w:szCs w:val="24"/>
        </w:rPr>
      </w:pPr>
      <w:r w:rsidRPr="00A35AA0">
        <w:rPr>
          <w:rFonts w:ascii="Times New Roman" w:hAnsi="Times New Roman" w:cs="Times New Roman"/>
          <w:b/>
          <w:kern w:val="2"/>
          <w:sz w:val="24"/>
          <w:szCs w:val="24"/>
        </w:rPr>
        <w:lastRenderedPageBreak/>
        <w:t>Место учебного предмета в учебном плане</w:t>
      </w:r>
    </w:p>
    <w:p w:rsidR="00FA7498" w:rsidRPr="00A35AA0" w:rsidRDefault="00FA7498" w:rsidP="00FA7498">
      <w:pPr>
        <w:ind w:firstLine="720"/>
        <w:rPr>
          <w:rFonts w:ascii="Times New Roman" w:hAnsi="Times New Roman" w:cs="Times New Roman"/>
          <w:sz w:val="24"/>
          <w:szCs w:val="24"/>
        </w:rPr>
      </w:pPr>
      <w:r w:rsidRPr="00A35AA0">
        <w:rPr>
          <w:rFonts w:ascii="Times New Roman" w:hAnsi="Times New Roman" w:cs="Times New Roman"/>
          <w:bCs/>
          <w:sz w:val="24"/>
          <w:szCs w:val="24"/>
        </w:rPr>
        <w:t>Базисный учебный (образовательный) план на изучение математики в 5—6 классах основной школы отводит по 5 часов в неделю в течение каждого года обучения, всего по 170 уроков.</w:t>
      </w:r>
    </w:p>
    <w:p w:rsidR="00FA7498" w:rsidRPr="00A35AA0" w:rsidRDefault="00FA7498" w:rsidP="00FA7498">
      <w:pPr>
        <w:jc w:val="center"/>
        <w:rPr>
          <w:rFonts w:ascii="Times New Roman" w:hAnsi="Times New Roman" w:cs="Times New Roman"/>
          <w:b/>
          <w:kern w:val="2"/>
          <w:sz w:val="24"/>
          <w:szCs w:val="24"/>
        </w:rPr>
      </w:pPr>
      <w:r w:rsidRPr="00A35AA0">
        <w:rPr>
          <w:rFonts w:ascii="Times New Roman" w:hAnsi="Times New Roman" w:cs="Times New Roman"/>
          <w:b/>
          <w:kern w:val="2"/>
          <w:sz w:val="24"/>
          <w:szCs w:val="24"/>
        </w:rPr>
        <w:t>Ценностные ориентиры содержания учебного предмета</w:t>
      </w:r>
    </w:p>
    <w:p w:rsidR="00FA7498" w:rsidRPr="00A35AA0" w:rsidRDefault="00FA7498" w:rsidP="00FA7498">
      <w:pPr>
        <w:rPr>
          <w:rFonts w:ascii="Times New Roman" w:hAnsi="Times New Roman" w:cs="Times New Roman"/>
          <w:kern w:val="2"/>
          <w:sz w:val="24"/>
          <w:szCs w:val="24"/>
        </w:rPr>
      </w:pPr>
      <w:r w:rsidRPr="00A35AA0">
        <w:rPr>
          <w:rFonts w:ascii="Times New Roman" w:hAnsi="Times New Roman" w:cs="Times New Roman"/>
          <w:sz w:val="24"/>
          <w:szCs w:val="24"/>
        </w:rPr>
        <w:t>В основе учебно-воспитательного процесса лежат следую</w:t>
      </w:r>
      <w:r w:rsidRPr="00A35AA0">
        <w:rPr>
          <w:rFonts w:ascii="Times New Roman" w:hAnsi="Times New Roman" w:cs="Times New Roman"/>
          <w:sz w:val="24"/>
          <w:szCs w:val="24"/>
        </w:rPr>
        <w:softHyphen/>
        <w:t>щие ценности математики:</w:t>
      </w:r>
    </w:p>
    <w:p w:rsidR="00FA7498" w:rsidRPr="00A35AA0" w:rsidRDefault="00FA7498" w:rsidP="00ED4D64">
      <w:pPr>
        <w:pStyle w:val="16"/>
        <w:numPr>
          <w:ilvl w:val="0"/>
          <w:numId w:val="3"/>
        </w:numPr>
        <w:rPr>
          <w:sz w:val="24"/>
          <w:lang w:val="ru-RU"/>
        </w:rPr>
      </w:pPr>
      <w:r w:rsidRPr="00A35AA0">
        <w:rPr>
          <w:sz w:val="24"/>
          <w:lang w:val="ru-RU"/>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w:t>
      </w:r>
      <w:r w:rsidRPr="00A35AA0">
        <w:rPr>
          <w:sz w:val="24"/>
          <w:lang w:val="ru-RU"/>
        </w:rPr>
        <w:softHyphen/>
        <w:t>де и в обществе (хронология событий, протяжённость по времени, образование целого из частей, изменение формы, размера и т. д.);</w:t>
      </w:r>
    </w:p>
    <w:p w:rsidR="00FA7498" w:rsidRPr="00A35AA0" w:rsidRDefault="00FA7498" w:rsidP="00ED4D64">
      <w:pPr>
        <w:pStyle w:val="16"/>
        <w:numPr>
          <w:ilvl w:val="0"/>
          <w:numId w:val="3"/>
        </w:numPr>
        <w:rPr>
          <w:sz w:val="24"/>
          <w:lang w:val="ru-RU"/>
        </w:rPr>
      </w:pPr>
      <w:r w:rsidRPr="00A35AA0">
        <w:rPr>
          <w:sz w:val="24"/>
          <w:lang w:val="ru-RU"/>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A7498" w:rsidRPr="00A35AA0" w:rsidRDefault="00FA7498" w:rsidP="00ED4D64">
      <w:pPr>
        <w:pStyle w:val="16"/>
        <w:numPr>
          <w:ilvl w:val="0"/>
          <w:numId w:val="3"/>
        </w:numPr>
        <w:rPr>
          <w:sz w:val="24"/>
          <w:lang w:val="ru-RU"/>
        </w:rPr>
      </w:pPr>
      <w:r w:rsidRPr="00A35AA0">
        <w:rPr>
          <w:sz w:val="24"/>
          <w:lang w:val="ru-RU"/>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A7498" w:rsidRPr="00EA012C" w:rsidRDefault="00FA7498" w:rsidP="00FA7498">
      <w:pPr>
        <w:jc w:val="center"/>
        <w:rPr>
          <w:rFonts w:ascii="Times New Roman" w:hAnsi="Times New Roman" w:cs="Times New Roman"/>
          <w:b/>
          <w:sz w:val="24"/>
          <w:szCs w:val="24"/>
        </w:rPr>
      </w:pPr>
      <w:r w:rsidRPr="00EA012C">
        <w:rPr>
          <w:rFonts w:ascii="Times New Roman" w:hAnsi="Times New Roman" w:cs="Times New Roman"/>
          <w:b/>
          <w:sz w:val="24"/>
          <w:szCs w:val="24"/>
        </w:rPr>
        <w:t>Личностные ,метапредметные и предметные результаты освоения учебного предмета</w:t>
      </w:r>
    </w:p>
    <w:p w:rsidR="00FA7498" w:rsidRPr="00A35AA0" w:rsidRDefault="00FA7498" w:rsidP="00FA7498">
      <w:pPr>
        <w:pStyle w:val="22"/>
        <w:ind w:left="360" w:firstLine="348"/>
        <w:rPr>
          <w:bCs/>
          <w:sz w:val="24"/>
        </w:rPr>
      </w:pPr>
      <w:r w:rsidRPr="00A35AA0">
        <w:rPr>
          <w:bCs/>
          <w:sz w:val="24"/>
        </w:rPr>
        <w:t xml:space="preserve">Программа позволяет добиваться следующих результатов освоения образовательной программы основного общего образования: </w:t>
      </w:r>
    </w:p>
    <w:p w:rsidR="00FA7498" w:rsidRPr="00A35AA0" w:rsidRDefault="00FA7498" w:rsidP="00FA7498">
      <w:pPr>
        <w:pStyle w:val="22"/>
        <w:ind w:left="360" w:firstLine="348"/>
        <w:rPr>
          <w:b/>
          <w:bCs/>
          <w:sz w:val="24"/>
        </w:rPr>
      </w:pPr>
    </w:p>
    <w:p w:rsidR="00FA7498" w:rsidRPr="00A35AA0" w:rsidRDefault="00FA7498" w:rsidP="00FA7498">
      <w:pPr>
        <w:pStyle w:val="22"/>
        <w:ind w:left="360" w:firstLine="348"/>
        <w:rPr>
          <w:bCs/>
          <w:sz w:val="24"/>
        </w:rPr>
      </w:pPr>
      <w:r w:rsidRPr="00A35AA0">
        <w:rPr>
          <w:b/>
          <w:bCs/>
          <w:sz w:val="24"/>
        </w:rPr>
        <w:t>Личностные:</w:t>
      </w:r>
    </w:p>
    <w:p w:rsidR="00FA7498" w:rsidRPr="00A35AA0" w:rsidRDefault="00FA7498" w:rsidP="00FA7498">
      <w:pPr>
        <w:pStyle w:val="22"/>
        <w:ind w:left="360" w:firstLine="348"/>
        <w:rPr>
          <w:bCs/>
          <w:sz w:val="24"/>
        </w:rPr>
      </w:pPr>
      <w:r w:rsidRPr="00A35AA0">
        <w:rPr>
          <w:bCs/>
          <w:sz w:val="24"/>
        </w:rPr>
        <w:t>\</w:t>
      </w:r>
    </w:p>
    <w:p w:rsidR="00FA7498" w:rsidRPr="00A35AA0" w:rsidRDefault="00FA7498" w:rsidP="00FA7498">
      <w:pPr>
        <w:pStyle w:val="22"/>
        <w:ind w:left="360" w:firstLine="348"/>
        <w:rPr>
          <w:bCs/>
          <w:sz w:val="24"/>
        </w:rPr>
      </w:pPr>
      <w:r w:rsidRPr="00A35AA0">
        <w:rPr>
          <w:bCs/>
          <w:sz w:val="24"/>
        </w:rPr>
        <w:t xml:space="preserve">1)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FA7498" w:rsidRPr="00A35AA0" w:rsidRDefault="00FA7498" w:rsidP="00FA7498">
      <w:pPr>
        <w:pStyle w:val="22"/>
        <w:ind w:left="360" w:firstLine="348"/>
        <w:rPr>
          <w:bCs/>
          <w:sz w:val="24"/>
        </w:rPr>
      </w:pPr>
      <w:r w:rsidRPr="00A35AA0">
        <w:rPr>
          <w:bCs/>
          <w:sz w:val="24"/>
        </w:rPr>
        <w:t>2)  формирования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FA7498" w:rsidRPr="00A35AA0" w:rsidRDefault="00FA7498" w:rsidP="00FA7498">
      <w:pPr>
        <w:pStyle w:val="22"/>
        <w:ind w:left="360" w:firstLine="348"/>
        <w:rPr>
          <w:bCs/>
          <w:sz w:val="24"/>
        </w:rPr>
      </w:pPr>
      <w:r w:rsidRPr="00A35AA0">
        <w:rPr>
          <w:bCs/>
          <w:sz w:val="24"/>
        </w:rPr>
        <w:t xml:space="preserve"> 3)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FA7498" w:rsidRPr="00A35AA0" w:rsidRDefault="00FA7498" w:rsidP="00FA7498">
      <w:pPr>
        <w:pStyle w:val="22"/>
        <w:ind w:left="360" w:firstLine="348"/>
        <w:rPr>
          <w:bCs/>
          <w:sz w:val="24"/>
        </w:rPr>
      </w:pPr>
      <w:r w:rsidRPr="00A35AA0">
        <w:rPr>
          <w:bCs/>
          <w:sz w:val="24"/>
        </w:rPr>
        <w:t xml:space="preserve">4)  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 </w:t>
      </w:r>
    </w:p>
    <w:p w:rsidR="00FA7498" w:rsidRPr="00A35AA0" w:rsidRDefault="00FA7498" w:rsidP="00FA7498">
      <w:pPr>
        <w:pStyle w:val="22"/>
        <w:ind w:left="360" w:firstLine="348"/>
        <w:rPr>
          <w:bCs/>
          <w:sz w:val="24"/>
        </w:rPr>
      </w:pPr>
      <w:r w:rsidRPr="00A35AA0">
        <w:rPr>
          <w:bCs/>
          <w:sz w:val="24"/>
        </w:rPr>
        <w:t xml:space="preserve">5)  критичности мышления, умения распознавать логически некорректные высказывания, отличать гипотезу от факта; </w:t>
      </w:r>
    </w:p>
    <w:p w:rsidR="00FA7498" w:rsidRPr="00A35AA0" w:rsidRDefault="00FA7498" w:rsidP="00FA7498">
      <w:pPr>
        <w:pStyle w:val="22"/>
        <w:ind w:left="360" w:firstLine="348"/>
        <w:rPr>
          <w:bCs/>
          <w:sz w:val="24"/>
        </w:rPr>
      </w:pPr>
      <w:r w:rsidRPr="00A35AA0">
        <w:rPr>
          <w:bCs/>
          <w:sz w:val="24"/>
        </w:rPr>
        <w:t xml:space="preserve">6)  креативности мышления, инициативы, находчивости, активности при решении арифметических задач; </w:t>
      </w:r>
    </w:p>
    <w:p w:rsidR="00FA7498" w:rsidRPr="00A35AA0" w:rsidRDefault="00FA7498" w:rsidP="00FA7498">
      <w:pPr>
        <w:pStyle w:val="22"/>
        <w:ind w:left="360" w:firstLine="348"/>
        <w:rPr>
          <w:bCs/>
          <w:sz w:val="24"/>
        </w:rPr>
      </w:pPr>
      <w:r w:rsidRPr="00A35AA0">
        <w:rPr>
          <w:bCs/>
          <w:sz w:val="24"/>
        </w:rPr>
        <w:t xml:space="preserve">7)  умения контролировать процесс и результат учебной математической деятельности; </w:t>
      </w:r>
    </w:p>
    <w:p w:rsidR="00EA012C" w:rsidRDefault="00FA7498" w:rsidP="00FA7498">
      <w:pPr>
        <w:pStyle w:val="22"/>
        <w:ind w:left="360" w:firstLine="348"/>
        <w:rPr>
          <w:bCs/>
          <w:sz w:val="24"/>
        </w:rPr>
      </w:pPr>
      <w:r w:rsidRPr="00A35AA0">
        <w:rPr>
          <w:bCs/>
          <w:sz w:val="24"/>
        </w:rPr>
        <w:t xml:space="preserve">8)  формирования способности к эмоциональному восприятию математических объектов, задач, решений, рассуждений; </w:t>
      </w:r>
    </w:p>
    <w:p w:rsidR="00EA012C" w:rsidRDefault="00EA012C" w:rsidP="00FA7498">
      <w:pPr>
        <w:pStyle w:val="22"/>
        <w:ind w:left="360" w:firstLine="348"/>
        <w:rPr>
          <w:bCs/>
          <w:sz w:val="24"/>
        </w:rPr>
      </w:pPr>
    </w:p>
    <w:p w:rsidR="00FA7498" w:rsidRPr="00A35AA0" w:rsidRDefault="00FA7498" w:rsidP="00FA7498">
      <w:pPr>
        <w:pStyle w:val="22"/>
        <w:ind w:left="360" w:firstLine="348"/>
        <w:rPr>
          <w:bCs/>
          <w:sz w:val="24"/>
        </w:rPr>
      </w:pPr>
      <w:r w:rsidRPr="00A35AA0">
        <w:rPr>
          <w:b/>
          <w:bCs/>
          <w:sz w:val="24"/>
        </w:rPr>
        <w:lastRenderedPageBreak/>
        <w:t>Метапредметные:</w:t>
      </w:r>
    </w:p>
    <w:p w:rsidR="00EA012C" w:rsidRDefault="00FA7498" w:rsidP="00FA7498">
      <w:pPr>
        <w:pStyle w:val="22"/>
        <w:ind w:left="360" w:firstLine="348"/>
        <w:rPr>
          <w:bCs/>
          <w:sz w:val="24"/>
        </w:rPr>
      </w:pPr>
      <w:r w:rsidRPr="00A35AA0">
        <w:rPr>
          <w:bCs/>
          <w:sz w:val="24"/>
        </w:rPr>
        <w:t xml:space="preserve">1)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FA7498" w:rsidRPr="00A35AA0" w:rsidRDefault="00FA7498" w:rsidP="00FA7498">
      <w:pPr>
        <w:pStyle w:val="22"/>
        <w:ind w:left="360" w:firstLine="348"/>
        <w:rPr>
          <w:bCs/>
          <w:sz w:val="24"/>
        </w:rPr>
      </w:pPr>
      <w:r w:rsidRPr="00A35AA0">
        <w:rPr>
          <w:bCs/>
          <w:sz w:val="24"/>
        </w:rPr>
        <w:t xml:space="preserve">2)  умения осуществлять контроль по образцу и вносить необходимые коррективы; </w:t>
      </w:r>
    </w:p>
    <w:p w:rsidR="00FA7498" w:rsidRPr="00A35AA0" w:rsidRDefault="00FA7498" w:rsidP="00FA7498">
      <w:pPr>
        <w:pStyle w:val="22"/>
        <w:ind w:left="360" w:firstLine="348"/>
        <w:rPr>
          <w:bCs/>
          <w:sz w:val="24"/>
        </w:rPr>
      </w:pPr>
      <w:r w:rsidRPr="00A35AA0">
        <w:rPr>
          <w:bCs/>
          <w:sz w:val="24"/>
        </w:rPr>
        <w:t xml:space="preserve">3)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 </w:t>
      </w:r>
    </w:p>
    <w:p w:rsidR="00FA7498" w:rsidRPr="00A35AA0" w:rsidRDefault="00FA7498" w:rsidP="00FA7498">
      <w:pPr>
        <w:pStyle w:val="22"/>
        <w:ind w:left="360" w:firstLine="348"/>
        <w:rPr>
          <w:bCs/>
          <w:sz w:val="24"/>
        </w:rPr>
      </w:pPr>
      <w:r w:rsidRPr="00A35AA0">
        <w:rPr>
          <w:bCs/>
          <w:sz w:val="24"/>
        </w:rPr>
        <w:t>4)  умения устанавливать причинно-следственные связи; строить логические рассуждения, умозаключения (индуктивные, дедуктивные и по аналогии) и выводы;</w:t>
      </w:r>
    </w:p>
    <w:p w:rsidR="00FA7498" w:rsidRPr="00A35AA0" w:rsidRDefault="00FA7498" w:rsidP="00FA7498">
      <w:pPr>
        <w:pStyle w:val="22"/>
        <w:ind w:left="360" w:firstLine="348"/>
        <w:rPr>
          <w:bCs/>
          <w:sz w:val="24"/>
        </w:rPr>
      </w:pPr>
      <w:r w:rsidRPr="00A35AA0">
        <w:rPr>
          <w:bCs/>
          <w:sz w:val="24"/>
        </w:rPr>
        <w:t xml:space="preserve">5)  умения создавать, применять и преобразовывать знаково-символические средства, модели и схемы для решения учебных и познавательных задач; </w:t>
      </w:r>
    </w:p>
    <w:p w:rsidR="00FA7498" w:rsidRPr="00A35AA0" w:rsidRDefault="00FA7498" w:rsidP="00FA7498">
      <w:pPr>
        <w:pStyle w:val="22"/>
        <w:ind w:left="360" w:firstLine="348"/>
        <w:rPr>
          <w:bCs/>
          <w:sz w:val="24"/>
        </w:rPr>
      </w:pPr>
      <w:r w:rsidRPr="00A35AA0">
        <w:rPr>
          <w:bCs/>
          <w:sz w:val="24"/>
        </w:rPr>
        <w:t>6)  развития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FA7498" w:rsidRPr="00A35AA0" w:rsidRDefault="00FA7498" w:rsidP="00FA7498">
      <w:pPr>
        <w:pStyle w:val="22"/>
        <w:ind w:left="360" w:firstLine="348"/>
        <w:rPr>
          <w:bCs/>
          <w:sz w:val="24"/>
        </w:rPr>
      </w:pPr>
      <w:r w:rsidRPr="00A35AA0">
        <w:rPr>
          <w:bCs/>
          <w:sz w:val="24"/>
        </w:rPr>
        <w:t xml:space="preserve">7)  формирования учебной и общепользовательской компетентности в области использования информационно-коммуникационных технологий (ИКТ-компетентности); </w:t>
      </w:r>
    </w:p>
    <w:p w:rsidR="00FA7498" w:rsidRPr="00A35AA0" w:rsidRDefault="00FA7498" w:rsidP="00FA7498">
      <w:pPr>
        <w:pStyle w:val="22"/>
        <w:ind w:left="360" w:firstLine="348"/>
        <w:rPr>
          <w:bCs/>
          <w:sz w:val="24"/>
        </w:rPr>
      </w:pPr>
      <w:r w:rsidRPr="00A35AA0">
        <w:rPr>
          <w:bCs/>
          <w:sz w:val="24"/>
        </w:rPr>
        <w:t xml:space="preserve">8)  первоначального представления об идеях и о методах математики как об универсальном языке науки и техники; </w:t>
      </w:r>
    </w:p>
    <w:p w:rsidR="00FA7498" w:rsidRPr="00A35AA0" w:rsidRDefault="00FA7498" w:rsidP="00FA7498">
      <w:pPr>
        <w:pStyle w:val="22"/>
        <w:ind w:left="360" w:firstLine="348"/>
        <w:rPr>
          <w:bCs/>
          <w:sz w:val="24"/>
        </w:rPr>
      </w:pPr>
      <w:r w:rsidRPr="00A35AA0">
        <w:rPr>
          <w:bCs/>
          <w:sz w:val="24"/>
        </w:rPr>
        <w:t xml:space="preserve">9)  развития способности видеть математическую задачу в других дисциплинах, в окружающей жизни; </w:t>
      </w:r>
    </w:p>
    <w:p w:rsidR="00FA7498" w:rsidRPr="00A35AA0" w:rsidRDefault="00FA7498" w:rsidP="00FA7498">
      <w:pPr>
        <w:pStyle w:val="22"/>
        <w:ind w:left="360" w:firstLine="348"/>
        <w:rPr>
          <w:bCs/>
          <w:sz w:val="24"/>
        </w:rPr>
      </w:pPr>
      <w:r w:rsidRPr="00A35AA0">
        <w:rPr>
          <w:bCs/>
          <w:sz w:val="24"/>
        </w:rPr>
        <w:t xml:space="preserve">10)  умения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rsidR="00FA7498" w:rsidRPr="00A35AA0" w:rsidRDefault="00FA7498" w:rsidP="00FA7498">
      <w:pPr>
        <w:pStyle w:val="22"/>
        <w:ind w:left="360" w:firstLine="348"/>
        <w:rPr>
          <w:bCs/>
          <w:sz w:val="24"/>
        </w:rPr>
      </w:pPr>
      <w:r w:rsidRPr="00A35AA0">
        <w:rPr>
          <w:bCs/>
          <w:sz w:val="24"/>
        </w:rPr>
        <w:t xml:space="preserve">11)  умения понимать и использовать математические средства наглядности (рисунки, чертежи, схемы и др.) для иллюстрации, интерпретации, аргументации; </w:t>
      </w:r>
    </w:p>
    <w:p w:rsidR="00FA7498" w:rsidRPr="00A35AA0" w:rsidRDefault="00FA7498" w:rsidP="00FA7498">
      <w:pPr>
        <w:pStyle w:val="22"/>
        <w:ind w:left="360" w:firstLine="348"/>
        <w:rPr>
          <w:bCs/>
          <w:sz w:val="24"/>
        </w:rPr>
      </w:pPr>
      <w:r w:rsidRPr="00A35AA0">
        <w:rPr>
          <w:bCs/>
          <w:sz w:val="24"/>
        </w:rPr>
        <w:t xml:space="preserve">12)  умения выдвигать гипотезы при решении учебных задач и понимания необходимости их проверки; </w:t>
      </w:r>
    </w:p>
    <w:p w:rsidR="00FA7498" w:rsidRPr="00A35AA0" w:rsidRDefault="00FA7498" w:rsidP="00FA7498">
      <w:pPr>
        <w:pStyle w:val="22"/>
        <w:ind w:left="360" w:firstLine="348"/>
        <w:rPr>
          <w:bCs/>
          <w:sz w:val="24"/>
        </w:rPr>
      </w:pPr>
      <w:r w:rsidRPr="00A35AA0">
        <w:rPr>
          <w:bCs/>
          <w:sz w:val="24"/>
        </w:rPr>
        <w:t>13)  понимания сущности алгоритмических предписаний и умения действовать в соответствии с предложенным алгоритмом;</w:t>
      </w:r>
    </w:p>
    <w:p w:rsidR="00FA7498" w:rsidRPr="00A35AA0" w:rsidRDefault="00FA7498" w:rsidP="00FA7498">
      <w:pPr>
        <w:pStyle w:val="22"/>
        <w:ind w:left="360" w:firstLine="348"/>
        <w:rPr>
          <w:bCs/>
          <w:sz w:val="24"/>
        </w:rPr>
      </w:pPr>
      <w:r w:rsidRPr="00A35AA0">
        <w:rPr>
          <w:bCs/>
          <w:sz w:val="24"/>
        </w:rPr>
        <w:t xml:space="preserve"> 14)  умения самостоятельно ставить цели, выбирать и создавать алгоритмы для решения учебных математических проблем; </w:t>
      </w:r>
    </w:p>
    <w:p w:rsidR="00FA7498" w:rsidRPr="00A35AA0" w:rsidRDefault="00FA7498" w:rsidP="00FA7498">
      <w:pPr>
        <w:pStyle w:val="22"/>
        <w:ind w:left="360" w:firstLine="348"/>
        <w:rPr>
          <w:bCs/>
          <w:sz w:val="24"/>
        </w:rPr>
      </w:pPr>
      <w:r w:rsidRPr="00A35AA0">
        <w:rPr>
          <w:bCs/>
          <w:sz w:val="24"/>
        </w:rPr>
        <w:t xml:space="preserve">15)  способности планировать и осуществлять деятельность, направленную на решение задач исследовательского характера; </w:t>
      </w:r>
    </w:p>
    <w:p w:rsidR="00FA7498" w:rsidRPr="00A35AA0" w:rsidRDefault="00FA7498" w:rsidP="00FA7498">
      <w:pPr>
        <w:pStyle w:val="22"/>
        <w:ind w:left="360" w:firstLine="348"/>
        <w:rPr>
          <w:bCs/>
          <w:sz w:val="24"/>
        </w:rPr>
      </w:pPr>
      <w:r w:rsidRPr="00A35AA0">
        <w:rPr>
          <w:b/>
          <w:bCs/>
          <w:sz w:val="24"/>
        </w:rPr>
        <w:t>Предметные</w:t>
      </w:r>
      <w:r w:rsidRPr="00A35AA0">
        <w:rPr>
          <w:bCs/>
          <w:sz w:val="24"/>
        </w:rPr>
        <w:t xml:space="preserve">: </w:t>
      </w:r>
    </w:p>
    <w:p w:rsidR="00FA7498" w:rsidRPr="00A35AA0" w:rsidRDefault="00FA7498" w:rsidP="00FA7498">
      <w:pPr>
        <w:pStyle w:val="22"/>
        <w:ind w:left="360" w:firstLine="348"/>
        <w:rPr>
          <w:bCs/>
          <w:sz w:val="24"/>
        </w:rPr>
      </w:pPr>
      <w:r w:rsidRPr="00A35AA0">
        <w:rPr>
          <w:bCs/>
          <w:sz w:val="24"/>
        </w:rPr>
        <w:t>1)  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rsidR="00FA7498" w:rsidRPr="00A35AA0" w:rsidRDefault="00FA7498" w:rsidP="00FA7498">
      <w:pPr>
        <w:pStyle w:val="22"/>
        <w:ind w:left="360" w:firstLine="348"/>
        <w:rPr>
          <w:bCs/>
          <w:sz w:val="24"/>
        </w:rPr>
      </w:pPr>
      <w:r w:rsidRPr="00A35AA0">
        <w:rPr>
          <w:bCs/>
          <w:sz w:val="24"/>
        </w:rPr>
        <w:t xml:space="preserve">2)  владения базовым понятийным аппаратом: иметь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 </w:t>
      </w:r>
    </w:p>
    <w:p w:rsidR="00FA7498" w:rsidRPr="00A35AA0" w:rsidRDefault="00FA7498" w:rsidP="00FA7498">
      <w:pPr>
        <w:pStyle w:val="22"/>
        <w:ind w:left="360" w:firstLine="348"/>
        <w:rPr>
          <w:bCs/>
          <w:sz w:val="24"/>
        </w:rPr>
      </w:pPr>
      <w:r w:rsidRPr="00A35AA0">
        <w:rPr>
          <w:bCs/>
          <w:sz w:val="24"/>
        </w:rPr>
        <w:t xml:space="preserve">3)  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 </w:t>
      </w:r>
    </w:p>
    <w:p w:rsidR="00FA7498" w:rsidRPr="00A35AA0" w:rsidRDefault="00FA7498" w:rsidP="00FA7498">
      <w:pPr>
        <w:pStyle w:val="22"/>
        <w:ind w:left="360" w:firstLine="348"/>
        <w:rPr>
          <w:bCs/>
          <w:sz w:val="24"/>
        </w:rPr>
      </w:pPr>
      <w:r w:rsidRPr="00A35AA0">
        <w:rPr>
          <w:bCs/>
          <w:sz w:val="24"/>
        </w:rPr>
        <w:lastRenderedPageBreak/>
        <w:t xml:space="preserve">4)  умения пользоваться изученными математическими формулами; </w:t>
      </w:r>
    </w:p>
    <w:p w:rsidR="00FA7498" w:rsidRPr="00A35AA0" w:rsidRDefault="00FA7498" w:rsidP="00FA7498">
      <w:pPr>
        <w:pStyle w:val="22"/>
        <w:ind w:left="360" w:firstLine="348"/>
        <w:rPr>
          <w:bCs/>
          <w:sz w:val="24"/>
        </w:rPr>
      </w:pPr>
      <w:r w:rsidRPr="00A35AA0">
        <w:rPr>
          <w:bCs/>
          <w:sz w:val="24"/>
        </w:rPr>
        <w:t xml:space="preserve">5)  знания основных способов представления и анализа статистических данных; умения решать задачи с помощью перебора всех возможных вариантов; </w:t>
      </w:r>
    </w:p>
    <w:p w:rsidR="00FA7498" w:rsidRPr="00A35AA0" w:rsidRDefault="00FA7498" w:rsidP="00FA7498">
      <w:pPr>
        <w:pStyle w:val="22"/>
        <w:ind w:left="360" w:firstLine="348"/>
        <w:rPr>
          <w:bCs/>
          <w:sz w:val="24"/>
        </w:rPr>
      </w:pPr>
      <w:r w:rsidRPr="00A35AA0">
        <w:rPr>
          <w:bCs/>
          <w:sz w:val="24"/>
        </w:rPr>
        <w:t>6)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FA7498" w:rsidRPr="00A35AA0" w:rsidRDefault="00FA7498" w:rsidP="00FA7498">
      <w:pPr>
        <w:ind w:left="360"/>
        <w:jc w:val="center"/>
        <w:rPr>
          <w:rFonts w:ascii="Times New Roman" w:hAnsi="Times New Roman" w:cs="Times New Roman"/>
          <w:b/>
          <w:sz w:val="24"/>
          <w:szCs w:val="24"/>
        </w:rPr>
      </w:pPr>
      <w:r w:rsidRPr="00A35AA0">
        <w:rPr>
          <w:rFonts w:ascii="Times New Roman" w:hAnsi="Times New Roman" w:cs="Times New Roman"/>
          <w:b/>
          <w:sz w:val="24"/>
          <w:szCs w:val="24"/>
        </w:rPr>
        <w:t>Содержание учебного курса (340часов)</w:t>
      </w:r>
    </w:p>
    <w:p w:rsidR="00FA7498" w:rsidRPr="00A35AA0" w:rsidRDefault="00FA7498" w:rsidP="00FA7498">
      <w:pPr>
        <w:pStyle w:val="22"/>
        <w:ind w:left="360" w:firstLine="348"/>
        <w:rPr>
          <w:bCs/>
          <w:sz w:val="24"/>
        </w:rPr>
      </w:pPr>
      <w:r w:rsidRPr="00A35AA0">
        <w:rPr>
          <w:b/>
          <w:bCs/>
          <w:sz w:val="24"/>
        </w:rPr>
        <w:t>АРИФМЕТИКА. Натуральные числа</w:t>
      </w:r>
      <w:r w:rsidRPr="00A35AA0">
        <w:rPr>
          <w:bCs/>
          <w:sz w:val="24"/>
        </w:rPr>
        <w:t xml:space="preserve">. Натуральный ряд. Десятичная система счисления. Арифметические 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 </w:t>
      </w:r>
    </w:p>
    <w:p w:rsidR="00FA7498" w:rsidRPr="00A35AA0" w:rsidRDefault="00FA7498" w:rsidP="00FA7498">
      <w:pPr>
        <w:pStyle w:val="22"/>
        <w:ind w:left="360" w:firstLine="348"/>
        <w:rPr>
          <w:bCs/>
          <w:sz w:val="24"/>
        </w:rPr>
      </w:pPr>
      <w:r w:rsidRPr="00A35AA0">
        <w:rPr>
          <w:b/>
          <w:bCs/>
          <w:sz w:val="24"/>
        </w:rPr>
        <w:t>Дроби.</w:t>
      </w:r>
      <w:r w:rsidRPr="00A35AA0">
        <w:rPr>
          <w:bCs/>
          <w:sz w:val="24"/>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 </w:t>
      </w:r>
    </w:p>
    <w:p w:rsidR="00FA7498" w:rsidRPr="00A35AA0" w:rsidRDefault="00FA7498" w:rsidP="00FA7498">
      <w:pPr>
        <w:pStyle w:val="22"/>
        <w:ind w:left="360" w:firstLine="348"/>
        <w:rPr>
          <w:bCs/>
          <w:sz w:val="24"/>
        </w:rPr>
      </w:pPr>
      <w:r w:rsidRPr="00A35AA0">
        <w:rPr>
          <w:b/>
          <w:bCs/>
          <w:sz w:val="24"/>
        </w:rPr>
        <w:t>Рациональные числа.</w:t>
      </w:r>
      <w:r w:rsidRPr="00A35AA0">
        <w:rPr>
          <w:bCs/>
          <w:sz w:val="24"/>
        </w:rPr>
        <w:t xml:space="preserve"> Положительные и отрицательные числа, модуль числа. 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 </w:t>
      </w:r>
    </w:p>
    <w:p w:rsidR="00FA7498" w:rsidRPr="00A35AA0" w:rsidRDefault="00FA7498" w:rsidP="00FA7498">
      <w:pPr>
        <w:pStyle w:val="22"/>
        <w:ind w:left="360" w:firstLine="348"/>
        <w:rPr>
          <w:bCs/>
          <w:sz w:val="24"/>
        </w:rPr>
      </w:pPr>
      <w:r w:rsidRPr="00A35AA0">
        <w:rPr>
          <w:b/>
          <w:bCs/>
          <w:sz w:val="24"/>
        </w:rPr>
        <w:t xml:space="preserve">Измерения, приближения, оценки. </w:t>
      </w:r>
      <w:r w:rsidRPr="00A35AA0">
        <w:rPr>
          <w:bCs/>
          <w:sz w:val="24"/>
        </w:rPr>
        <w:t>Зависимости между величинами. Единицы измерения длины, площади, объёма, массы, времени, скорости. Примеры зависимостей между величинами скорость, время, расстояние; производительность, время, работа; цена, количество, стоимость и др. Представление зависимостей в виде формул. Вычисления по формулам. Решение текстовых задач арифметическими способами.</w:t>
      </w:r>
    </w:p>
    <w:p w:rsidR="00FA7498" w:rsidRPr="00A35AA0" w:rsidRDefault="00FA7498" w:rsidP="00FA7498">
      <w:pPr>
        <w:pStyle w:val="22"/>
        <w:ind w:left="360" w:firstLine="348"/>
        <w:rPr>
          <w:bCs/>
          <w:sz w:val="24"/>
        </w:rPr>
      </w:pPr>
      <w:r w:rsidRPr="00A35AA0">
        <w:rPr>
          <w:b/>
          <w:bCs/>
          <w:sz w:val="24"/>
        </w:rPr>
        <w:t xml:space="preserve">ЭЛЕМЕНТЫ АЛГЕБРЫ </w:t>
      </w:r>
      <w:r w:rsidRPr="00A35AA0">
        <w:rPr>
          <w:bCs/>
          <w:sz w:val="24"/>
        </w:rPr>
        <w:t>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арифметических действий. Декартовы координаты на плоскости. Построение точки по её координатам, определение координат точки на плоскости.</w:t>
      </w:r>
    </w:p>
    <w:p w:rsidR="00FA7498" w:rsidRPr="00A35AA0" w:rsidRDefault="00FA7498" w:rsidP="00FA7498">
      <w:pPr>
        <w:pStyle w:val="22"/>
        <w:ind w:left="360" w:firstLine="348"/>
        <w:rPr>
          <w:bCs/>
          <w:sz w:val="24"/>
        </w:rPr>
      </w:pPr>
      <w:r w:rsidRPr="00A35AA0">
        <w:rPr>
          <w:b/>
          <w:bCs/>
          <w:sz w:val="24"/>
        </w:rPr>
        <w:t xml:space="preserve">ОПИСАТЕЛЬНАЯ СТАТИСТИКА. ВЕРОЯТНОСТЬ. КОМБИНАТОРИКА. МНОЖЕСТВА </w:t>
      </w:r>
      <w:r w:rsidRPr="00A35AA0">
        <w:rPr>
          <w:bCs/>
          <w:sz w:val="24"/>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FA7498" w:rsidRPr="00A35AA0" w:rsidRDefault="00FA7498" w:rsidP="00FA7498">
      <w:pPr>
        <w:pStyle w:val="22"/>
        <w:ind w:left="360" w:firstLine="348"/>
        <w:rPr>
          <w:bCs/>
          <w:sz w:val="24"/>
        </w:rPr>
      </w:pPr>
      <w:r w:rsidRPr="00A35AA0">
        <w:rPr>
          <w:b/>
          <w:bCs/>
          <w:sz w:val="24"/>
        </w:rPr>
        <w:t xml:space="preserve">НАГЛЯДНАЯ ГЕОМЕТРИЯ </w:t>
      </w:r>
      <w:r w:rsidRPr="00A35AA0">
        <w:rPr>
          <w:bCs/>
          <w:sz w:val="24"/>
        </w:rPr>
        <w:t xml:space="preserve">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w:t>
      </w:r>
      <w:r w:rsidRPr="00A35AA0">
        <w:rPr>
          <w:bCs/>
          <w:sz w:val="24"/>
        </w:rPr>
        <w:lastRenderedPageBreak/>
        <w:t>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w:t>
      </w:r>
    </w:p>
    <w:p w:rsidR="00EA012C" w:rsidRDefault="00FA7498" w:rsidP="00FA7498">
      <w:pPr>
        <w:ind w:left="360"/>
        <w:rPr>
          <w:rFonts w:ascii="Times New Roman" w:hAnsi="Times New Roman" w:cs="Times New Roman"/>
          <w:b/>
          <w:bCs/>
          <w:sz w:val="24"/>
          <w:szCs w:val="24"/>
        </w:rPr>
      </w:pPr>
      <w:r w:rsidRPr="00A35AA0">
        <w:rPr>
          <w:rFonts w:ascii="Times New Roman" w:hAnsi="Times New Roman" w:cs="Times New Roman"/>
          <w:b/>
          <w:bCs/>
          <w:sz w:val="24"/>
          <w:szCs w:val="24"/>
        </w:rPr>
        <w:t xml:space="preserve">МАТЕМАТИКА В ИСТОРИЧЕСКОМ РАЗВИТИИ </w:t>
      </w:r>
    </w:p>
    <w:p w:rsidR="00FA7498" w:rsidRPr="00A35AA0" w:rsidRDefault="00FA7498" w:rsidP="00FA7498">
      <w:pPr>
        <w:ind w:left="360"/>
        <w:rPr>
          <w:rFonts w:ascii="Times New Roman" w:hAnsi="Times New Roman" w:cs="Times New Roman"/>
          <w:sz w:val="24"/>
          <w:szCs w:val="24"/>
        </w:rPr>
      </w:pPr>
      <w:r w:rsidRPr="00A35AA0">
        <w:rPr>
          <w:rFonts w:ascii="Times New Roman" w:hAnsi="Times New Roman" w:cs="Times New Roman"/>
          <w:bCs/>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A7498" w:rsidRPr="00A35AA0" w:rsidRDefault="00FA7498" w:rsidP="00FA7498">
      <w:pPr>
        <w:pStyle w:val="32"/>
        <w:rPr>
          <w:sz w:val="24"/>
          <w:szCs w:val="24"/>
        </w:rPr>
      </w:pPr>
      <w:r w:rsidRPr="00A35AA0">
        <w:rPr>
          <w:sz w:val="24"/>
          <w:szCs w:val="24"/>
        </w:rPr>
        <w:t>5 КЛАСС (170 часов)</w:t>
      </w:r>
    </w:p>
    <w:p w:rsidR="00FA7498" w:rsidRPr="00A35AA0" w:rsidRDefault="00FA7498" w:rsidP="00ED4D64">
      <w:pPr>
        <w:pStyle w:val="14"/>
        <w:keepNext/>
        <w:keepLines/>
        <w:numPr>
          <w:ilvl w:val="0"/>
          <w:numId w:val="5"/>
        </w:numPr>
        <w:shd w:val="clear" w:color="auto" w:fill="auto"/>
        <w:tabs>
          <w:tab w:val="left" w:pos="592"/>
        </w:tabs>
        <w:spacing w:after="32" w:line="200" w:lineRule="exact"/>
        <w:ind w:left="40" w:firstLine="340"/>
        <w:rPr>
          <w:b/>
          <w:sz w:val="24"/>
          <w:szCs w:val="24"/>
        </w:rPr>
      </w:pPr>
      <w:r w:rsidRPr="00A35AA0">
        <w:rPr>
          <w:b/>
          <w:sz w:val="24"/>
          <w:szCs w:val="24"/>
        </w:rPr>
        <w:t>Натуральные числа и нуль (46ч).</w:t>
      </w:r>
    </w:p>
    <w:p w:rsidR="00FA7498" w:rsidRPr="00A35AA0" w:rsidRDefault="00FA7498" w:rsidP="00FA7498">
      <w:pPr>
        <w:pStyle w:val="26"/>
        <w:shd w:val="clear" w:color="auto" w:fill="auto"/>
        <w:spacing w:before="0"/>
        <w:ind w:left="40" w:right="40" w:firstLine="340"/>
        <w:rPr>
          <w:rFonts w:cs="Times New Roman"/>
          <w:sz w:val="24"/>
          <w:szCs w:val="24"/>
        </w:rPr>
      </w:pPr>
      <w:r w:rsidRPr="00A35AA0">
        <w:rPr>
          <w:rFonts w:cs="Times New Roman"/>
          <w:sz w:val="24"/>
          <w:szCs w:val="24"/>
        </w:rPr>
        <w:t>Ряд натуральных чисел. Десятичная запись, сравнение, слоо/сение и вычитание натуральных чисел. Законы сложения. Умножение, законы умножения. Степень с натуральным показателем. Деление нацело, деление с остатком. Числовые выражения. Решение текстовых задач арифме</w:t>
      </w:r>
      <w:r w:rsidRPr="00A35AA0">
        <w:rPr>
          <w:rFonts w:cs="Times New Roman"/>
          <w:sz w:val="24"/>
          <w:szCs w:val="24"/>
        </w:rPr>
        <w:softHyphen/>
        <w:t>тическими методами.</w:t>
      </w:r>
    </w:p>
    <w:p w:rsidR="00FA7498" w:rsidRPr="00A35AA0" w:rsidRDefault="00FA7498" w:rsidP="00ED4D64">
      <w:pPr>
        <w:pStyle w:val="14"/>
        <w:keepNext/>
        <w:keepLines/>
        <w:numPr>
          <w:ilvl w:val="0"/>
          <w:numId w:val="5"/>
        </w:numPr>
        <w:shd w:val="clear" w:color="auto" w:fill="auto"/>
        <w:tabs>
          <w:tab w:val="left" w:pos="606"/>
        </w:tabs>
        <w:spacing w:after="15" w:line="200" w:lineRule="exact"/>
        <w:ind w:left="40" w:firstLine="340"/>
        <w:rPr>
          <w:b/>
          <w:sz w:val="24"/>
          <w:szCs w:val="24"/>
        </w:rPr>
      </w:pPr>
      <w:r w:rsidRPr="00A35AA0">
        <w:rPr>
          <w:b/>
          <w:sz w:val="24"/>
          <w:szCs w:val="24"/>
        </w:rPr>
        <w:t>Измерение величин (30 ч).</w:t>
      </w:r>
    </w:p>
    <w:p w:rsidR="00FA7498" w:rsidRPr="00A35AA0" w:rsidRDefault="00FA7498" w:rsidP="00FA7498">
      <w:pPr>
        <w:pStyle w:val="26"/>
        <w:shd w:val="clear" w:color="auto" w:fill="auto"/>
        <w:spacing w:before="0" w:line="277" w:lineRule="exact"/>
        <w:ind w:left="40" w:right="40" w:firstLine="340"/>
        <w:rPr>
          <w:rFonts w:cs="Times New Roman"/>
          <w:sz w:val="24"/>
          <w:szCs w:val="24"/>
        </w:rPr>
      </w:pPr>
      <w:r w:rsidRPr="00A35AA0">
        <w:rPr>
          <w:rFonts w:cs="Times New Roman"/>
          <w:sz w:val="24"/>
          <w:szCs w:val="24"/>
        </w:rPr>
        <w:t>Прямая, луч, отрезок. Измерение отрезков и метрические единицы длины. Представление натуральных чисел на координатном луче. Окружность и круг, сфера и шар. Углы, измерение углов. Треугольники и четырехугольники. Прямоугольный параллелепипед. Площадь прямоуголь</w:t>
      </w:r>
      <w:r w:rsidRPr="00A35AA0">
        <w:rPr>
          <w:rFonts w:cs="Times New Roman"/>
          <w:sz w:val="24"/>
          <w:szCs w:val="24"/>
        </w:rPr>
        <w:softHyphen/>
        <w:t>ника, объем прямоугольного парателепипеда. Единицы площади, объема, массы, времени. Реше</w:t>
      </w:r>
      <w:r w:rsidRPr="00A35AA0">
        <w:rPr>
          <w:rFonts w:cs="Times New Roman"/>
          <w:sz w:val="24"/>
          <w:szCs w:val="24"/>
        </w:rPr>
        <w:softHyphen/>
        <w:t>ние текстовых задач арифметическими методами.</w:t>
      </w:r>
    </w:p>
    <w:p w:rsidR="00FA7498" w:rsidRPr="00A35AA0" w:rsidRDefault="00FA7498" w:rsidP="00ED4D64">
      <w:pPr>
        <w:pStyle w:val="14"/>
        <w:keepNext/>
        <w:keepLines/>
        <w:numPr>
          <w:ilvl w:val="0"/>
          <w:numId w:val="5"/>
        </w:numPr>
        <w:shd w:val="clear" w:color="auto" w:fill="auto"/>
        <w:tabs>
          <w:tab w:val="left" w:pos="592"/>
        </w:tabs>
        <w:spacing w:after="11" w:line="200" w:lineRule="exact"/>
        <w:ind w:left="40" w:firstLine="340"/>
        <w:rPr>
          <w:b/>
          <w:sz w:val="24"/>
          <w:szCs w:val="24"/>
        </w:rPr>
      </w:pPr>
      <w:r w:rsidRPr="00A35AA0">
        <w:rPr>
          <w:b/>
          <w:sz w:val="24"/>
          <w:szCs w:val="24"/>
        </w:rPr>
        <w:t>Делимость натуральных чисел (19 ч).</w:t>
      </w:r>
    </w:p>
    <w:p w:rsidR="00FA7498" w:rsidRPr="00A35AA0" w:rsidRDefault="00FA7498" w:rsidP="00FA7498">
      <w:pPr>
        <w:pStyle w:val="26"/>
        <w:shd w:val="clear" w:color="auto" w:fill="auto"/>
        <w:spacing w:before="0" w:line="287" w:lineRule="exact"/>
        <w:ind w:left="40" w:right="20" w:firstLine="340"/>
        <w:rPr>
          <w:rFonts w:cs="Times New Roman"/>
          <w:sz w:val="24"/>
          <w:szCs w:val="24"/>
        </w:rPr>
      </w:pPr>
      <w:r w:rsidRPr="00A35AA0">
        <w:rPr>
          <w:rFonts w:cs="Times New Roman"/>
          <w:sz w:val="24"/>
          <w:szCs w:val="24"/>
        </w:rPr>
        <w:t>Свойства и признаки делимости. Простые и составные числа. Делители натурального чис</w:t>
      </w:r>
      <w:r w:rsidRPr="00A35AA0">
        <w:rPr>
          <w:rFonts w:cs="Times New Roman"/>
          <w:sz w:val="24"/>
          <w:szCs w:val="24"/>
        </w:rPr>
        <w:softHyphen/>
        <w:t>ла. Наибольший общий делитель, наименьшее общее кратное.</w:t>
      </w:r>
    </w:p>
    <w:p w:rsidR="00FA7498" w:rsidRPr="00A35AA0" w:rsidRDefault="00FA7498" w:rsidP="00ED4D64">
      <w:pPr>
        <w:pStyle w:val="14"/>
        <w:keepNext/>
        <w:keepLines/>
        <w:numPr>
          <w:ilvl w:val="0"/>
          <w:numId w:val="5"/>
        </w:numPr>
        <w:shd w:val="clear" w:color="auto" w:fill="auto"/>
        <w:tabs>
          <w:tab w:val="left" w:pos="599"/>
        </w:tabs>
        <w:spacing w:after="26" w:line="200" w:lineRule="exact"/>
        <w:ind w:left="40" w:firstLine="340"/>
        <w:rPr>
          <w:b/>
          <w:sz w:val="24"/>
          <w:szCs w:val="24"/>
        </w:rPr>
      </w:pPr>
      <w:r w:rsidRPr="00A35AA0">
        <w:rPr>
          <w:b/>
          <w:sz w:val="24"/>
          <w:szCs w:val="24"/>
        </w:rPr>
        <w:t>Обыкновенные дроби (65 ч).</w:t>
      </w:r>
    </w:p>
    <w:p w:rsidR="00FA7498" w:rsidRPr="00A35AA0" w:rsidRDefault="00FA7498" w:rsidP="00FA7498">
      <w:pPr>
        <w:pStyle w:val="aa"/>
        <w:rPr>
          <w:rFonts w:ascii="Times New Roman" w:hAnsi="Times New Roman" w:cs="Times New Roman"/>
          <w:b/>
          <w:w w:val="90"/>
          <w:sz w:val="24"/>
          <w:szCs w:val="24"/>
        </w:rPr>
      </w:pPr>
      <w:r w:rsidRPr="00A35AA0">
        <w:rPr>
          <w:rFonts w:ascii="Times New Roman" w:hAnsi="Times New Roman" w:cs="Times New Roman"/>
          <w:sz w:val="24"/>
          <w:szCs w:val="24"/>
        </w:rPr>
        <w:t>Понятие дроби, равенство дробей (основное свойство дроби). Приведение дробей к общему знаменателю. Сравнение, сложение и вычитание дробей. Законы сложения. Умножение дробей, законы умножения. Деление дробей. Смешанные дроби и действия с ними. Представление дро</w:t>
      </w:r>
      <w:r w:rsidRPr="00A35AA0">
        <w:rPr>
          <w:rFonts w:ascii="Times New Roman" w:hAnsi="Times New Roman" w:cs="Times New Roman"/>
          <w:sz w:val="24"/>
          <w:szCs w:val="24"/>
        </w:rPr>
        <w:softHyphen/>
        <w:t>бей на координатном луче. Решение текстовых задач арифметическими методами</w:t>
      </w:r>
      <w:r w:rsidRPr="00A35AA0">
        <w:rPr>
          <w:rFonts w:ascii="Times New Roman" w:hAnsi="Times New Roman" w:cs="Times New Roman"/>
          <w:b/>
          <w:w w:val="90"/>
          <w:sz w:val="24"/>
          <w:szCs w:val="24"/>
        </w:rPr>
        <w:t>Подготовка к изучению чисел.</w:t>
      </w:r>
    </w:p>
    <w:p w:rsidR="00FA7498" w:rsidRPr="00A35AA0" w:rsidRDefault="00FA7498" w:rsidP="00ED4D64">
      <w:pPr>
        <w:pStyle w:val="aa"/>
        <w:numPr>
          <w:ilvl w:val="0"/>
          <w:numId w:val="5"/>
        </w:numPr>
        <w:rPr>
          <w:rFonts w:ascii="Times New Roman" w:hAnsi="Times New Roman" w:cs="Times New Roman"/>
          <w:b/>
          <w:sz w:val="24"/>
          <w:szCs w:val="24"/>
        </w:rPr>
      </w:pPr>
      <w:r w:rsidRPr="00A35AA0">
        <w:rPr>
          <w:rFonts w:ascii="Times New Roman" w:hAnsi="Times New Roman" w:cs="Times New Roman"/>
          <w:b/>
          <w:spacing w:val="-10"/>
          <w:w w:val="90"/>
          <w:sz w:val="24"/>
          <w:szCs w:val="24"/>
        </w:rPr>
        <w:t>Повторение (10 часов)</w:t>
      </w:r>
    </w:p>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6 класс( 170 часов)</w:t>
      </w:r>
    </w:p>
    <w:p w:rsidR="00FA7498" w:rsidRPr="00A35AA0" w:rsidRDefault="00FA7498" w:rsidP="00ED4D64">
      <w:pPr>
        <w:pStyle w:val="36"/>
        <w:keepNext/>
        <w:keepLines/>
        <w:numPr>
          <w:ilvl w:val="1"/>
          <w:numId w:val="6"/>
        </w:numPr>
        <w:shd w:val="clear" w:color="auto" w:fill="auto"/>
        <w:tabs>
          <w:tab w:val="left" w:pos="555"/>
        </w:tabs>
        <w:spacing w:before="0" w:after="26" w:line="200" w:lineRule="exact"/>
        <w:ind w:left="20" w:firstLine="340"/>
        <w:rPr>
          <w:rFonts w:cs="Times New Roman"/>
          <w:b/>
          <w:sz w:val="24"/>
          <w:szCs w:val="24"/>
        </w:rPr>
      </w:pPr>
      <w:bookmarkStart w:id="2" w:name="bookmark2"/>
      <w:r w:rsidRPr="00A35AA0">
        <w:rPr>
          <w:rFonts w:cs="Times New Roman"/>
          <w:b/>
          <w:sz w:val="24"/>
          <w:szCs w:val="24"/>
        </w:rPr>
        <w:t>Отношения, пропорции, проценты (26 ч).</w:t>
      </w:r>
      <w:bookmarkEnd w:id="2"/>
    </w:p>
    <w:p w:rsidR="00FA7498" w:rsidRPr="00A35AA0" w:rsidRDefault="00FA7498" w:rsidP="00FA7498">
      <w:pPr>
        <w:pStyle w:val="34"/>
        <w:shd w:val="clear" w:color="auto" w:fill="auto"/>
        <w:spacing w:line="263" w:lineRule="exact"/>
        <w:ind w:left="20" w:right="40" w:firstLine="340"/>
        <w:jc w:val="both"/>
        <w:rPr>
          <w:rFonts w:cs="Times New Roman"/>
          <w:sz w:val="24"/>
          <w:szCs w:val="24"/>
        </w:rPr>
      </w:pPr>
      <w:r w:rsidRPr="00A35AA0">
        <w:rPr>
          <w:rFonts w:cs="Times New Roman"/>
          <w:sz w:val="24"/>
          <w:szCs w:val="24"/>
        </w:rPr>
        <w:t>Отношения, масштаб, пропорции, проценты. Круговые диаграммы. Решение текстовых за</w:t>
      </w:r>
      <w:r w:rsidRPr="00A35AA0">
        <w:rPr>
          <w:rFonts w:cs="Times New Roman"/>
          <w:sz w:val="24"/>
          <w:szCs w:val="24"/>
        </w:rPr>
        <w:softHyphen/>
        <w:t>дач арифметическими методами.</w:t>
      </w:r>
    </w:p>
    <w:p w:rsidR="00FA7498" w:rsidRPr="00A35AA0" w:rsidRDefault="00FA7498" w:rsidP="00ED4D64">
      <w:pPr>
        <w:pStyle w:val="36"/>
        <w:keepNext/>
        <w:keepLines/>
        <w:numPr>
          <w:ilvl w:val="1"/>
          <w:numId w:val="6"/>
        </w:numPr>
        <w:shd w:val="clear" w:color="auto" w:fill="auto"/>
        <w:tabs>
          <w:tab w:val="left" w:pos="582"/>
        </w:tabs>
        <w:spacing w:before="0" w:after="33" w:line="200" w:lineRule="exact"/>
        <w:ind w:left="20" w:firstLine="340"/>
        <w:rPr>
          <w:rFonts w:cs="Times New Roman"/>
          <w:b/>
          <w:sz w:val="24"/>
          <w:szCs w:val="24"/>
        </w:rPr>
      </w:pPr>
      <w:bookmarkStart w:id="3" w:name="bookmark3"/>
      <w:r w:rsidRPr="00A35AA0">
        <w:rPr>
          <w:rFonts w:cs="Times New Roman"/>
          <w:b/>
          <w:sz w:val="24"/>
          <w:szCs w:val="24"/>
        </w:rPr>
        <w:t>Целые числа (34 ч).</w:t>
      </w:r>
      <w:bookmarkEnd w:id="3"/>
    </w:p>
    <w:p w:rsidR="00FA7498" w:rsidRPr="00A35AA0" w:rsidRDefault="00FA7498" w:rsidP="00FA7498">
      <w:pPr>
        <w:pStyle w:val="34"/>
        <w:shd w:val="clear" w:color="auto" w:fill="auto"/>
        <w:spacing w:line="260" w:lineRule="exact"/>
        <w:ind w:left="20" w:right="40" w:firstLine="340"/>
        <w:jc w:val="both"/>
        <w:rPr>
          <w:rFonts w:cs="Times New Roman"/>
          <w:sz w:val="24"/>
          <w:szCs w:val="24"/>
        </w:rPr>
      </w:pPr>
      <w:r w:rsidRPr="00A35AA0">
        <w:rPr>
          <w:rFonts w:cs="Times New Roman"/>
          <w:sz w:val="24"/>
          <w:szCs w:val="24"/>
        </w:rPr>
        <w:t xml:space="preserve">Отрицательные целые числа. Сравнение целых чисел. Арифметические действия с целыми числами. Законы сложения и умножения. Раскрытие скобок заключение в скобки и </w:t>
      </w:r>
      <w:r w:rsidRPr="00A35AA0">
        <w:rPr>
          <w:rFonts w:cs="Times New Roman"/>
          <w:sz w:val="24"/>
          <w:szCs w:val="24"/>
        </w:rPr>
        <w:lastRenderedPageBreak/>
        <w:t>действия с суммами нескольких слагаемых. Представление целых чисел на координатной оси.</w:t>
      </w:r>
    </w:p>
    <w:p w:rsidR="00FA7498" w:rsidRPr="00A35AA0" w:rsidRDefault="00FA7498" w:rsidP="00ED4D64">
      <w:pPr>
        <w:pStyle w:val="36"/>
        <w:keepNext/>
        <w:keepLines/>
        <w:numPr>
          <w:ilvl w:val="1"/>
          <w:numId w:val="6"/>
        </w:numPr>
        <w:shd w:val="clear" w:color="auto" w:fill="auto"/>
        <w:tabs>
          <w:tab w:val="left" w:pos="582"/>
        </w:tabs>
        <w:spacing w:before="0" w:after="0" w:line="200" w:lineRule="exact"/>
        <w:ind w:left="20" w:firstLine="340"/>
        <w:rPr>
          <w:rFonts w:cs="Times New Roman"/>
          <w:b/>
          <w:sz w:val="24"/>
          <w:szCs w:val="24"/>
        </w:rPr>
      </w:pPr>
      <w:bookmarkStart w:id="4" w:name="bookmark4"/>
      <w:r w:rsidRPr="00A35AA0">
        <w:rPr>
          <w:rFonts w:cs="Times New Roman"/>
          <w:b/>
          <w:sz w:val="24"/>
          <w:szCs w:val="24"/>
        </w:rPr>
        <w:t>Рациональные числа (38ч).</w:t>
      </w:r>
      <w:bookmarkEnd w:id="4"/>
    </w:p>
    <w:p w:rsidR="00FA7498" w:rsidRPr="00A35AA0" w:rsidRDefault="00FA7498" w:rsidP="00FA7498">
      <w:pPr>
        <w:pStyle w:val="34"/>
        <w:shd w:val="clear" w:color="auto" w:fill="auto"/>
        <w:spacing w:after="60" w:line="257" w:lineRule="exact"/>
        <w:ind w:left="20" w:right="40" w:firstLine="340"/>
        <w:jc w:val="both"/>
        <w:rPr>
          <w:rFonts w:cs="Times New Roman"/>
          <w:sz w:val="24"/>
          <w:szCs w:val="24"/>
        </w:rPr>
      </w:pPr>
      <w:r w:rsidRPr="00A35AA0">
        <w:rPr>
          <w:rFonts w:cs="Times New Roman"/>
          <w:sz w:val="24"/>
          <w:szCs w:val="24"/>
        </w:rPr>
        <w:t>Отрицательные дроби. Рациональные числа. Сравнение рациональных чисел. Арифметиче</w:t>
      </w:r>
      <w:r w:rsidRPr="00A35AA0">
        <w:rPr>
          <w:rFonts w:cs="Times New Roman"/>
          <w:sz w:val="24"/>
          <w:szCs w:val="24"/>
        </w:rPr>
        <w:softHyphen/>
        <w:t>ские действия с дробями произвольного знака. Законы сложения и умножения. Смешанные дро</w:t>
      </w:r>
      <w:r w:rsidRPr="00A35AA0">
        <w:rPr>
          <w:rFonts w:cs="Times New Roman"/>
          <w:sz w:val="24"/>
          <w:szCs w:val="24"/>
        </w:rPr>
        <w:softHyphen/>
        <w:t>би произвольного знака. Изображение рациональных чисел на координатной оси. Уравнения и решение задач с помощью уравнений.</w:t>
      </w:r>
    </w:p>
    <w:p w:rsidR="00FA7498" w:rsidRPr="00A35AA0" w:rsidRDefault="00FA7498" w:rsidP="00ED4D64">
      <w:pPr>
        <w:pStyle w:val="36"/>
        <w:keepNext/>
        <w:keepLines/>
        <w:numPr>
          <w:ilvl w:val="1"/>
          <w:numId w:val="6"/>
        </w:numPr>
        <w:shd w:val="clear" w:color="auto" w:fill="auto"/>
        <w:tabs>
          <w:tab w:val="left" w:pos="569"/>
        </w:tabs>
        <w:spacing w:before="0" w:after="0" w:line="200" w:lineRule="exact"/>
        <w:ind w:left="20" w:firstLine="340"/>
        <w:rPr>
          <w:rFonts w:cs="Times New Roman"/>
          <w:b/>
          <w:sz w:val="24"/>
          <w:szCs w:val="24"/>
        </w:rPr>
      </w:pPr>
      <w:bookmarkStart w:id="5" w:name="bookmark5"/>
      <w:r w:rsidRPr="00A35AA0">
        <w:rPr>
          <w:rFonts w:cs="Times New Roman"/>
          <w:b/>
          <w:sz w:val="24"/>
          <w:szCs w:val="24"/>
        </w:rPr>
        <w:t>Десятичные дроби (34 ч).</w:t>
      </w:r>
      <w:bookmarkEnd w:id="5"/>
    </w:p>
    <w:p w:rsidR="00FA7498" w:rsidRPr="00A35AA0" w:rsidRDefault="00FA7498" w:rsidP="00FA7498">
      <w:pPr>
        <w:pStyle w:val="34"/>
        <w:shd w:val="clear" w:color="auto" w:fill="auto"/>
        <w:spacing w:after="60" w:line="257" w:lineRule="exact"/>
        <w:ind w:left="20" w:right="40" w:firstLine="340"/>
        <w:jc w:val="both"/>
        <w:rPr>
          <w:rFonts w:cs="Times New Roman"/>
          <w:sz w:val="24"/>
          <w:szCs w:val="24"/>
        </w:rPr>
      </w:pPr>
      <w:r w:rsidRPr="00A35AA0">
        <w:rPr>
          <w:rFonts w:cs="Times New Roman"/>
          <w:sz w:val="24"/>
          <w:szCs w:val="24"/>
        </w:rPr>
        <w:t>Положительные десятичные дроби. Сравнение и арифметические действия с положитель</w:t>
      </w:r>
      <w:r w:rsidRPr="00A35AA0">
        <w:rPr>
          <w:rFonts w:cs="Times New Roman"/>
          <w:sz w:val="24"/>
          <w:szCs w:val="24"/>
        </w:rPr>
        <w:softHyphen/>
        <w:t>ными десятичными дробями. Десятичные дроби и проценты. Десятичные дроби любого знака. Приближение десятичных дробей, суммы, разности, произведения и частного двух чисел.</w:t>
      </w:r>
    </w:p>
    <w:p w:rsidR="00FA7498" w:rsidRPr="00A35AA0" w:rsidRDefault="00FA7498" w:rsidP="00ED4D64">
      <w:pPr>
        <w:pStyle w:val="36"/>
        <w:keepNext/>
        <w:keepLines/>
        <w:numPr>
          <w:ilvl w:val="1"/>
          <w:numId w:val="6"/>
        </w:numPr>
        <w:shd w:val="clear" w:color="auto" w:fill="auto"/>
        <w:tabs>
          <w:tab w:val="left" w:pos="579"/>
        </w:tabs>
        <w:spacing w:before="0" w:after="0" w:line="200" w:lineRule="exact"/>
        <w:ind w:left="20" w:firstLine="340"/>
        <w:rPr>
          <w:rFonts w:cs="Times New Roman"/>
          <w:b/>
          <w:sz w:val="24"/>
          <w:szCs w:val="24"/>
        </w:rPr>
      </w:pPr>
      <w:bookmarkStart w:id="6" w:name="bookmark6"/>
      <w:r w:rsidRPr="00A35AA0">
        <w:rPr>
          <w:rFonts w:cs="Times New Roman"/>
          <w:b/>
          <w:sz w:val="24"/>
          <w:szCs w:val="24"/>
        </w:rPr>
        <w:t>Обыкновенные и десятичные дроби (24 ч).</w:t>
      </w:r>
      <w:bookmarkEnd w:id="6"/>
    </w:p>
    <w:p w:rsidR="00FA7498" w:rsidRPr="00A35AA0" w:rsidRDefault="00FA7498" w:rsidP="00FA7498">
      <w:pPr>
        <w:pStyle w:val="34"/>
        <w:shd w:val="clear" w:color="auto" w:fill="auto"/>
        <w:spacing w:after="60" w:line="257" w:lineRule="exact"/>
        <w:ind w:left="20" w:right="40" w:firstLine="340"/>
        <w:jc w:val="both"/>
        <w:rPr>
          <w:rFonts w:cs="Times New Roman"/>
          <w:sz w:val="24"/>
          <w:szCs w:val="24"/>
        </w:rPr>
      </w:pPr>
      <w:r w:rsidRPr="00A35AA0">
        <w:rPr>
          <w:rFonts w:cs="Times New Roman"/>
          <w:sz w:val="24"/>
          <w:szCs w:val="24"/>
        </w:rPr>
        <w:t>Периодические и непериодические десятичные дроби (действительные числа). Длина отрез</w:t>
      </w:r>
      <w:r w:rsidRPr="00A35AA0">
        <w:rPr>
          <w:rFonts w:cs="Times New Roman"/>
          <w:sz w:val="24"/>
          <w:szCs w:val="24"/>
        </w:rPr>
        <w:softHyphen/>
        <w:t>ка. Длина окружности. Площадь круга. Координатная ось. Декартова система координат на плоскости. Столбчатые диаграммы и графики.</w:t>
      </w:r>
    </w:p>
    <w:p w:rsidR="00FA7498" w:rsidRPr="00A35AA0" w:rsidRDefault="00FA7498" w:rsidP="00ED4D64">
      <w:pPr>
        <w:pStyle w:val="aa"/>
        <w:numPr>
          <w:ilvl w:val="0"/>
          <w:numId w:val="7"/>
        </w:numPr>
        <w:rPr>
          <w:rFonts w:ascii="Times New Roman" w:hAnsi="Times New Roman" w:cs="Times New Roman"/>
          <w:b/>
          <w:sz w:val="24"/>
          <w:szCs w:val="24"/>
        </w:rPr>
      </w:pPr>
      <w:r w:rsidRPr="00A35AA0">
        <w:rPr>
          <w:rFonts w:ascii="Times New Roman" w:hAnsi="Times New Roman" w:cs="Times New Roman"/>
          <w:b/>
          <w:spacing w:val="-10"/>
          <w:w w:val="90"/>
          <w:sz w:val="24"/>
          <w:szCs w:val="24"/>
        </w:rPr>
        <w:t>Повторение (14 часов)</w:t>
      </w:r>
    </w:p>
    <w:p w:rsidR="00FA7498" w:rsidRPr="00A35AA0" w:rsidRDefault="00FA7498" w:rsidP="00FA7498">
      <w:pPr>
        <w:pStyle w:val="af3"/>
        <w:rPr>
          <w:sz w:val="24"/>
          <w:szCs w:val="24"/>
        </w:rPr>
      </w:pPr>
    </w:p>
    <w:p w:rsidR="00FA7498" w:rsidRPr="00EA012C" w:rsidRDefault="007B7E48" w:rsidP="00EA012C">
      <w:pPr>
        <w:pStyle w:val="af3"/>
        <w:rPr>
          <w:b/>
          <w:sz w:val="24"/>
          <w:szCs w:val="24"/>
        </w:rPr>
      </w:pPr>
      <w:r w:rsidRPr="00A35AA0">
        <w:rPr>
          <w:sz w:val="24"/>
          <w:szCs w:val="24"/>
        </w:rPr>
        <w:t xml:space="preserve">Учебник </w:t>
      </w:r>
      <w:r w:rsidR="00FA7498" w:rsidRPr="00A35AA0">
        <w:rPr>
          <w:i/>
          <w:iCs/>
          <w:sz w:val="24"/>
          <w:szCs w:val="24"/>
          <w:u w:val="single"/>
        </w:rPr>
        <w:t xml:space="preserve"> Никольский и др.</w:t>
      </w:r>
    </w:p>
    <w:p w:rsidR="00FA7498" w:rsidRPr="00A35AA0" w:rsidRDefault="00FA7498" w:rsidP="00FA7498">
      <w:pPr>
        <w:rPr>
          <w:rFonts w:ascii="Times New Roman" w:hAnsi="Times New Roman" w:cs="Times New Roman"/>
          <w:sz w:val="24"/>
          <w:szCs w:val="24"/>
          <w:u w:val="single"/>
        </w:rPr>
      </w:pPr>
      <w:r w:rsidRPr="00A35AA0">
        <w:rPr>
          <w:rFonts w:ascii="Times New Roman" w:hAnsi="Times New Roman" w:cs="Times New Roman"/>
          <w:i/>
          <w:iCs/>
          <w:sz w:val="24"/>
          <w:szCs w:val="24"/>
        </w:rPr>
        <w:t xml:space="preserve">Количество часов за год      </w:t>
      </w:r>
      <w:r w:rsidRPr="00A35AA0">
        <w:rPr>
          <w:rFonts w:ascii="Times New Roman" w:hAnsi="Times New Roman" w:cs="Times New Roman"/>
          <w:sz w:val="24"/>
          <w:szCs w:val="24"/>
          <w:u w:val="single"/>
        </w:rPr>
        <w:t>170</w:t>
      </w:r>
    </w:p>
    <w:p w:rsidR="00EA012C" w:rsidRDefault="00FA7498" w:rsidP="007B7E48">
      <w:pPr>
        <w:rPr>
          <w:sz w:val="24"/>
          <w:szCs w:val="24"/>
        </w:rPr>
      </w:pPr>
      <w:r w:rsidRPr="00A35AA0">
        <w:rPr>
          <w:rFonts w:ascii="Times New Roman" w:hAnsi="Times New Roman" w:cs="Times New Roman"/>
          <w:i/>
          <w:iCs/>
          <w:sz w:val="24"/>
          <w:szCs w:val="24"/>
        </w:rPr>
        <w:t xml:space="preserve">Количество часов в неделю  </w:t>
      </w:r>
      <w:r w:rsidRPr="00A35AA0">
        <w:rPr>
          <w:rFonts w:ascii="Times New Roman" w:hAnsi="Times New Roman" w:cs="Times New Roman"/>
          <w:sz w:val="24"/>
          <w:szCs w:val="24"/>
          <w:u w:val="single"/>
        </w:rPr>
        <w:t>5часов</w:t>
      </w:r>
      <w:r w:rsidRPr="00A35AA0">
        <w:rPr>
          <w:sz w:val="24"/>
          <w:szCs w:val="24"/>
        </w:rPr>
        <w:t xml:space="preserve">Источник планирования </w:t>
      </w:r>
    </w:p>
    <w:p w:rsidR="00FA7498" w:rsidRPr="00EA012C" w:rsidRDefault="00EA012C" w:rsidP="00EA012C">
      <w:pPr>
        <w:jc w:val="center"/>
        <w:rPr>
          <w:rFonts w:ascii="Times New Roman" w:hAnsi="Times New Roman" w:cs="Times New Roman"/>
          <w:b/>
          <w:sz w:val="24"/>
          <w:szCs w:val="24"/>
          <w:u w:val="single"/>
        </w:rPr>
      </w:pPr>
      <w:r w:rsidRPr="00EA012C">
        <w:rPr>
          <w:rFonts w:ascii="Times New Roman" w:hAnsi="Times New Roman" w:cs="Times New Roman"/>
          <w:b/>
          <w:sz w:val="24"/>
          <w:szCs w:val="24"/>
        </w:rPr>
        <w:t>УЧЕБНО-ТЕМАТИЧЕСКИЙ ПЛАН</w:t>
      </w:r>
    </w:p>
    <w:tbl>
      <w:tblPr>
        <w:tblW w:w="109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6804"/>
        <w:gridCol w:w="1417"/>
        <w:gridCol w:w="1735"/>
      </w:tblGrid>
      <w:tr w:rsidR="00FA7498" w:rsidRPr="00A35AA0" w:rsidTr="00FA7498">
        <w:tc>
          <w:tcPr>
            <w:tcW w:w="993" w:type="dxa"/>
            <w:vMerge w:val="restart"/>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w:t>
            </w:r>
          </w:p>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п/п</w:t>
            </w:r>
          </w:p>
        </w:tc>
        <w:tc>
          <w:tcPr>
            <w:tcW w:w="6804" w:type="dxa"/>
            <w:vMerge w:val="restart"/>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Содержание материала</w:t>
            </w:r>
          </w:p>
        </w:tc>
        <w:tc>
          <w:tcPr>
            <w:tcW w:w="3152" w:type="dxa"/>
            <w:gridSpan w:val="2"/>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Количество часов</w:t>
            </w:r>
          </w:p>
        </w:tc>
      </w:tr>
      <w:tr w:rsidR="00FA7498" w:rsidRPr="00A35AA0" w:rsidTr="007B7E48">
        <w:trPr>
          <w:trHeight w:val="583"/>
        </w:trPr>
        <w:tc>
          <w:tcPr>
            <w:tcW w:w="993" w:type="dxa"/>
            <w:vMerge/>
          </w:tcPr>
          <w:p w:rsidR="00FA7498" w:rsidRPr="00A35AA0" w:rsidRDefault="00FA7498" w:rsidP="00FA7498">
            <w:pPr>
              <w:rPr>
                <w:rFonts w:ascii="Times New Roman" w:hAnsi="Times New Roman" w:cs="Times New Roman"/>
                <w:sz w:val="24"/>
                <w:szCs w:val="24"/>
              </w:rPr>
            </w:pPr>
          </w:p>
        </w:tc>
        <w:tc>
          <w:tcPr>
            <w:tcW w:w="6804" w:type="dxa"/>
            <w:vMerge/>
          </w:tcPr>
          <w:p w:rsidR="00FA7498" w:rsidRPr="00A35AA0" w:rsidRDefault="00FA7498" w:rsidP="00FA7498">
            <w:pPr>
              <w:rPr>
                <w:rFonts w:ascii="Times New Roman" w:hAnsi="Times New Roman" w:cs="Times New Roman"/>
                <w:sz w:val="24"/>
                <w:szCs w:val="24"/>
              </w:rPr>
            </w:pP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 часов</w:t>
            </w:r>
          </w:p>
        </w:tc>
        <w:tc>
          <w:tcPr>
            <w:tcW w:w="1735" w:type="dxa"/>
          </w:tcPr>
          <w:p w:rsidR="00FA7498" w:rsidRPr="00A35AA0" w:rsidRDefault="007B7E48" w:rsidP="007B7E48">
            <w:pPr>
              <w:jc w:val="center"/>
              <w:rPr>
                <w:rFonts w:ascii="Times New Roman" w:hAnsi="Times New Roman" w:cs="Times New Roman"/>
                <w:sz w:val="24"/>
                <w:szCs w:val="24"/>
              </w:rPr>
            </w:pPr>
            <w:r w:rsidRPr="00A35AA0">
              <w:rPr>
                <w:rFonts w:ascii="Times New Roman" w:hAnsi="Times New Roman" w:cs="Times New Roman"/>
                <w:sz w:val="24"/>
                <w:szCs w:val="24"/>
              </w:rPr>
              <w:t>6 часов</w:t>
            </w:r>
          </w:p>
        </w:tc>
      </w:tr>
      <w:tr w:rsidR="00FA7498" w:rsidRPr="00A35AA0" w:rsidTr="00FA7498">
        <w:tc>
          <w:tcPr>
            <w:tcW w:w="993" w:type="dxa"/>
          </w:tcPr>
          <w:p w:rsidR="00FA7498" w:rsidRPr="00A35AA0" w:rsidRDefault="00FA7498" w:rsidP="00FA7498">
            <w:pPr>
              <w:jc w:val="center"/>
              <w:rPr>
                <w:rFonts w:ascii="Times New Roman" w:hAnsi="Times New Roman" w:cs="Times New Roman"/>
                <w:b/>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Глава 1. Натуральные числа и нуль</w:t>
            </w:r>
          </w:p>
        </w:tc>
        <w:tc>
          <w:tcPr>
            <w:tcW w:w="1417"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46</w:t>
            </w:r>
          </w:p>
        </w:tc>
        <w:tc>
          <w:tcPr>
            <w:tcW w:w="1735"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52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Ряд натуральных чисел</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Десятичная система записи натуральных чисел</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Сравнение натуральных чисел</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Сложение. Законы сложения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Вычитание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1.6</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Решение текстовых задач с помощью сложения и вычитания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rPr>
          <w:trHeight w:val="375"/>
        </w:trPr>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1.7</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Умножение. Законы умножения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1.8</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Распределительный закон</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1.9</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Сложение и вычитание столбиком</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№1</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lastRenderedPageBreak/>
              <w:t>1.10</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Умножение чисел столбиком</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Степень с натуральным показателем</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rPr>
          <w:trHeight w:val="333"/>
        </w:trPr>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Деление нацело</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Решение текстовых задач с помощью умножения и деления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Задачи «на части»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Деление с остатком</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1.16</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Числовые выражения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2</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1.17</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Нахождение двух чисел по их сумме и разности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Дополнения к главе 1</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Вычисления с помощью калькулятора</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Исторические сведения</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Занимательные задачи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b/>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Глава 2. Измерение величин</w:t>
            </w:r>
          </w:p>
        </w:tc>
        <w:tc>
          <w:tcPr>
            <w:tcW w:w="1417"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30</w:t>
            </w:r>
          </w:p>
        </w:tc>
        <w:tc>
          <w:tcPr>
            <w:tcW w:w="1735"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38</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Прямая. Луч. Отрезок</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Измерение отрезков</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Метрические единицы длины</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Представление натуральных чисел на координатном луче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3</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Окружность и круг. Сфера и шар</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2.6</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Углы. Измерение углов</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2.7</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Треугольники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2.8</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Четырехугольники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2.9</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Площадь прямоугольника. Единицы измерения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2.10</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Прямоугольный параллелепипед</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Объем прямоугольного параллелепипеда. Единицы объема</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4</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 xml:space="preserve">Единицы массы </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Единицы времени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2.14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Задачи на движение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Дополнения к главе 2</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Многоугольники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Исторические сведения</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Занимательные задачи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b/>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Глава 3. Делимость натуральных чисел</w:t>
            </w:r>
          </w:p>
        </w:tc>
        <w:tc>
          <w:tcPr>
            <w:tcW w:w="1417"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19</w:t>
            </w:r>
          </w:p>
        </w:tc>
        <w:tc>
          <w:tcPr>
            <w:tcW w:w="1735"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25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Свойства делимости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Признаки делимости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Простые и составные числа</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Делители натурального числа</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Наибольший общий делитель</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Наименьшее общее кратное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5</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b/>
                <w:sz w:val="24"/>
                <w:szCs w:val="24"/>
              </w:rPr>
              <w:t>Дополнения к главе 3</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Использование четности и нечетности при решении задач</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Исторические сведения</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Занимательные задачи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Глава 4. Обыкновенные дроби</w:t>
            </w:r>
          </w:p>
        </w:tc>
        <w:tc>
          <w:tcPr>
            <w:tcW w:w="1417"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65</w:t>
            </w:r>
          </w:p>
        </w:tc>
        <w:tc>
          <w:tcPr>
            <w:tcW w:w="1735" w:type="dxa"/>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75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Понятие дроби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Равенство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Задачи на дроби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Приведение дробей к общему знаменателю</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Сравнение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lastRenderedPageBreak/>
              <w:t>4.6</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Сложение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4.7</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Законы сложения</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4.8</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Вычитание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6</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4.9</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Умножение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4.10</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Нахождение части целого и целого по его части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Задачи на совместную работу</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Понятие смешанной дроби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Сложение смешанных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4.14</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Вычитание смешанных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4.15</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Умножение и деление смешанных дробей</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К/Р № 7</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Представление дробей на координатном луче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Площадь прямоугольника. Объем прямоугольного параллелепипеда</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b/>
                <w:sz w:val="24"/>
                <w:szCs w:val="24"/>
              </w:rPr>
              <w:t>Дополнения к главе 4</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Сложные задачи на движение по реке</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2</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Исторические сведения</w:t>
            </w:r>
          </w:p>
        </w:tc>
        <w:tc>
          <w:tcPr>
            <w:tcW w:w="1417" w:type="dxa"/>
          </w:tcPr>
          <w:p w:rsidR="00FA7498" w:rsidRPr="00A35AA0" w:rsidRDefault="00FA7498" w:rsidP="00FA7498">
            <w:pPr>
              <w:jc w:val="center"/>
              <w:rPr>
                <w:rFonts w:ascii="Times New Roman" w:hAnsi="Times New Roman" w:cs="Times New Roman"/>
                <w:sz w:val="24"/>
                <w:szCs w:val="24"/>
              </w:rPr>
            </w:pPr>
          </w:p>
        </w:tc>
        <w:tc>
          <w:tcPr>
            <w:tcW w:w="1735" w:type="dxa"/>
          </w:tcPr>
          <w:p w:rsidR="00FA7498" w:rsidRPr="00A35AA0" w:rsidRDefault="00FA7498" w:rsidP="00FA7498">
            <w:pPr>
              <w:jc w:val="center"/>
              <w:rPr>
                <w:rFonts w:ascii="Times New Roman" w:hAnsi="Times New Roman" w:cs="Times New Roman"/>
                <w:sz w:val="24"/>
                <w:szCs w:val="24"/>
              </w:rPr>
            </w:pP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Занимательные задачи</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3</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5</w:t>
            </w:r>
          </w:p>
        </w:tc>
      </w:tr>
      <w:tr w:rsidR="00FA7498" w:rsidRPr="00FA7498" w:rsidTr="00FA7498">
        <w:tc>
          <w:tcPr>
            <w:tcW w:w="993" w:type="dxa"/>
          </w:tcPr>
          <w:p w:rsidR="00FA7498" w:rsidRPr="00FA7498" w:rsidRDefault="00FA7498" w:rsidP="00FA7498">
            <w:pPr>
              <w:jc w:val="center"/>
              <w:rPr>
                <w:rFonts w:ascii="Times New Roman" w:hAnsi="Times New Roman" w:cs="Times New Roman"/>
                <w:sz w:val="28"/>
                <w:szCs w:val="28"/>
              </w:rPr>
            </w:pPr>
          </w:p>
        </w:tc>
        <w:tc>
          <w:tcPr>
            <w:tcW w:w="6804" w:type="dxa"/>
          </w:tcPr>
          <w:p w:rsidR="00FA7498" w:rsidRPr="00FA7498" w:rsidRDefault="00FA7498" w:rsidP="00FA7498">
            <w:pPr>
              <w:jc w:val="center"/>
              <w:rPr>
                <w:rFonts w:ascii="Times New Roman" w:hAnsi="Times New Roman" w:cs="Times New Roman"/>
                <w:b/>
                <w:sz w:val="28"/>
                <w:szCs w:val="28"/>
              </w:rPr>
            </w:pPr>
            <w:r w:rsidRPr="00FA7498">
              <w:rPr>
                <w:rFonts w:ascii="Times New Roman" w:hAnsi="Times New Roman" w:cs="Times New Roman"/>
                <w:b/>
                <w:sz w:val="28"/>
                <w:szCs w:val="28"/>
              </w:rPr>
              <w:t>Повторение</w:t>
            </w:r>
          </w:p>
        </w:tc>
        <w:tc>
          <w:tcPr>
            <w:tcW w:w="1417" w:type="dxa"/>
          </w:tcPr>
          <w:p w:rsidR="00FA7498" w:rsidRPr="00FA7498" w:rsidRDefault="00FA7498" w:rsidP="00FA7498">
            <w:pPr>
              <w:jc w:val="center"/>
              <w:rPr>
                <w:rFonts w:ascii="Times New Roman" w:hAnsi="Times New Roman" w:cs="Times New Roman"/>
                <w:b/>
                <w:sz w:val="28"/>
                <w:szCs w:val="28"/>
              </w:rPr>
            </w:pPr>
            <w:r w:rsidRPr="00FA7498">
              <w:rPr>
                <w:rFonts w:ascii="Times New Roman" w:hAnsi="Times New Roman" w:cs="Times New Roman"/>
                <w:b/>
                <w:sz w:val="28"/>
                <w:szCs w:val="28"/>
              </w:rPr>
              <w:t>10</w:t>
            </w:r>
          </w:p>
        </w:tc>
        <w:tc>
          <w:tcPr>
            <w:tcW w:w="1735" w:type="dxa"/>
          </w:tcPr>
          <w:p w:rsidR="00FA7498" w:rsidRPr="00FA7498" w:rsidRDefault="00FA7498" w:rsidP="00FA7498">
            <w:pPr>
              <w:jc w:val="center"/>
              <w:rPr>
                <w:rFonts w:ascii="Times New Roman" w:hAnsi="Times New Roman" w:cs="Times New Roman"/>
                <w:b/>
                <w:sz w:val="28"/>
                <w:szCs w:val="28"/>
              </w:rPr>
            </w:pPr>
            <w:r w:rsidRPr="00FA7498">
              <w:rPr>
                <w:rFonts w:ascii="Times New Roman" w:hAnsi="Times New Roman" w:cs="Times New Roman"/>
                <w:b/>
                <w:sz w:val="28"/>
                <w:szCs w:val="28"/>
              </w:rPr>
              <w:t>14</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Повторение за 5 класс</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9</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13</w:t>
            </w:r>
          </w:p>
        </w:tc>
      </w:tr>
      <w:tr w:rsidR="00FA7498" w:rsidRPr="00A35AA0" w:rsidTr="00FA7498">
        <w:tc>
          <w:tcPr>
            <w:tcW w:w="993" w:type="dxa"/>
          </w:tcPr>
          <w:p w:rsidR="00FA7498" w:rsidRPr="00A35AA0" w:rsidRDefault="00FA7498" w:rsidP="00FA7498">
            <w:pPr>
              <w:jc w:val="center"/>
              <w:rPr>
                <w:rFonts w:ascii="Times New Roman" w:hAnsi="Times New Roman" w:cs="Times New Roman"/>
                <w:sz w:val="24"/>
                <w:szCs w:val="24"/>
              </w:rPr>
            </w:pPr>
          </w:p>
        </w:tc>
        <w:tc>
          <w:tcPr>
            <w:tcW w:w="6804" w:type="dxa"/>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Итоговая К/Р</w:t>
            </w:r>
          </w:p>
        </w:tc>
        <w:tc>
          <w:tcPr>
            <w:tcW w:w="1417"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c>
          <w:tcPr>
            <w:tcW w:w="1735" w:type="dxa"/>
          </w:tcPr>
          <w:p w:rsidR="00FA7498" w:rsidRPr="00A35AA0" w:rsidRDefault="00FA7498" w:rsidP="00FA7498">
            <w:pPr>
              <w:jc w:val="center"/>
              <w:rPr>
                <w:rFonts w:ascii="Times New Roman" w:hAnsi="Times New Roman" w:cs="Times New Roman"/>
                <w:sz w:val="24"/>
                <w:szCs w:val="24"/>
              </w:rPr>
            </w:pPr>
            <w:r w:rsidRPr="00A35AA0">
              <w:rPr>
                <w:rFonts w:ascii="Times New Roman" w:hAnsi="Times New Roman" w:cs="Times New Roman"/>
                <w:sz w:val="24"/>
                <w:szCs w:val="24"/>
              </w:rPr>
              <w:t>1</w:t>
            </w:r>
          </w:p>
        </w:tc>
      </w:tr>
    </w:tbl>
    <w:p w:rsidR="00FA7498" w:rsidRPr="00A35AA0" w:rsidRDefault="00FA7498" w:rsidP="00FA7498">
      <w:pPr>
        <w:rPr>
          <w:rFonts w:ascii="Times New Roman" w:hAnsi="Times New Roman" w:cs="Times New Roman"/>
          <w:b/>
          <w:sz w:val="24"/>
          <w:szCs w:val="24"/>
        </w:rPr>
      </w:pPr>
      <w:r w:rsidRPr="00A35AA0">
        <w:rPr>
          <w:rFonts w:ascii="Times New Roman" w:hAnsi="Times New Roman" w:cs="Times New Roman"/>
          <w:b/>
          <w:sz w:val="24"/>
          <w:szCs w:val="24"/>
        </w:rPr>
        <w:t>Материально-техническое обеспечение образовательного процесса</w:t>
      </w:r>
    </w:p>
    <w:p w:rsidR="00FA7498" w:rsidRPr="00A35AA0" w:rsidRDefault="00FA7498" w:rsidP="00FA7498">
      <w:pPr>
        <w:pStyle w:val="aa"/>
        <w:jc w:val="center"/>
        <w:rPr>
          <w:rFonts w:ascii="Times New Roman" w:hAnsi="Times New Roman" w:cs="Times New Roman"/>
          <w:sz w:val="24"/>
          <w:szCs w:val="24"/>
        </w:rPr>
      </w:pPr>
      <w:r w:rsidRPr="00A35AA0">
        <w:rPr>
          <w:rFonts w:ascii="Times New Roman" w:hAnsi="Times New Roman" w:cs="Times New Roman"/>
          <w:b/>
          <w:sz w:val="24"/>
          <w:szCs w:val="24"/>
        </w:rPr>
        <w:t>Книгопечатная продукция</w:t>
      </w:r>
    </w:p>
    <w:p w:rsidR="00FA7498" w:rsidRPr="00A35AA0" w:rsidRDefault="00FA7498" w:rsidP="00FA7498">
      <w:pPr>
        <w:jc w:val="both"/>
        <w:rPr>
          <w:rFonts w:ascii="Times New Roman" w:hAnsi="Times New Roman" w:cs="Times New Roman"/>
          <w:b/>
          <w:bCs/>
          <w:sz w:val="24"/>
          <w:szCs w:val="24"/>
        </w:rPr>
      </w:pPr>
      <w:r w:rsidRPr="00A35AA0">
        <w:rPr>
          <w:rFonts w:ascii="Times New Roman" w:hAnsi="Times New Roman" w:cs="Times New Roman"/>
          <w:sz w:val="24"/>
          <w:szCs w:val="24"/>
        </w:rPr>
        <w:t xml:space="preserve">Сборник рабочих программ «Математика. 5-6 классы». - М.: Просвещение, </w:t>
      </w:r>
      <w:smartTag w:uri="urn:schemas-microsoft-com:office:smarttags" w:element="metricconverter">
        <w:smartTagPr>
          <w:attr w:name="ProductID" w:val="2014 г"/>
        </w:smartTagPr>
        <w:r w:rsidRPr="00A35AA0">
          <w:rPr>
            <w:rFonts w:ascii="Times New Roman" w:hAnsi="Times New Roman" w:cs="Times New Roman"/>
            <w:sz w:val="24"/>
            <w:szCs w:val="24"/>
          </w:rPr>
          <w:t>2014 г</w:t>
        </w:r>
      </w:smartTag>
      <w:r w:rsidRPr="00A35AA0">
        <w:rPr>
          <w:rFonts w:ascii="Times New Roman" w:hAnsi="Times New Roman" w:cs="Times New Roman"/>
          <w:sz w:val="24"/>
          <w:szCs w:val="24"/>
        </w:rPr>
        <w:t>. (составитель Т.А. Бурмистрова</w:t>
      </w:r>
      <w:r w:rsidRPr="00A35AA0">
        <w:rPr>
          <w:rFonts w:ascii="Times New Roman" w:hAnsi="Times New Roman" w:cs="Times New Roman"/>
          <w:b/>
          <w:bCs/>
          <w:sz w:val="24"/>
          <w:szCs w:val="24"/>
        </w:rPr>
        <w:t xml:space="preserve"> Учебники</w:t>
      </w:r>
    </w:p>
    <w:p w:rsidR="00FA7498" w:rsidRPr="00A35AA0" w:rsidRDefault="00FA7498" w:rsidP="00ED4D64">
      <w:pPr>
        <w:numPr>
          <w:ilvl w:val="0"/>
          <w:numId w:val="8"/>
        </w:num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t>Математика. 5 класс: учеб. для  общеобразоват. учреждений / [С.М.Никольский, М.К.Потапов, Н.Н.Решетников, А.В.Шевкин].- М.: Просвещение, 2016г.</w:t>
      </w:r>
    </w:p>
    <w:p w:rsidR="00FA7498" w:rsidRPr="00A35AA0" w:rsidRDefault="00FA7498" w:rsidP="00ED4D64">
      <w:pPr>
        <w:numPr>
          <w:ilvl w:val="0"/>
          <w:numId w:val="8"/>
        </w:numPr>
        <w:spacing w:after="0" w:line="240" w:lineRule="auto"/>
        <w:jc w:val="both"/>
        <w:rPr>
          <w:rFonts w:ascii="Times New Roman" w:hAnsi="Times New Roman" w:cs="Times New Roman"/>
          <w:sz w:val="24"/>
          <w:szCs w:val="24"/>
        </w:rPr>
      </w:pPr>
      <w:r w:rsidRPr="00A35AA0">
        <w:rPr>
          <w:rFonts w:ascii="Times New Roman" w:hAnsi="Times New Roman" w:cs="Times New Roman"/>
          <w:sz w:val="24"/>
          <w:szCs w:val="24"/>
        </w:rPr>
        <w:lastRenderedPageBreak/>
        <w:t>Математика: Дидакт. материалы для 5 кл./ М.К.Потапов, А.В.Шевкин. – М.: Просвещение, 2014.</w:t>
      </w:r>
    </w:p>
    <w:p w:rsidR="00FA7498" w:rsidRPr="00A35AA0" w:rsidRDefault="00FA7498" w:rsidP="00FA7498">
      <w:pPr>
        <w:jc w:val="both"/>
        <w:rPr>
          <w:rFonts w:ascii="Times New Roman" w:hAnsi="Times New Roman" w:cs="Times New Roman"/>
          <w:b/>
          <w:sz w:val="24"/>
          <w:szCs w:val="24"/>
        </w:rPr>
      </w:pPr>
      <w:r w:rsidRPr="00A35AA0">
        <w:rPr>
          <w:rFonts w:ascii="Times New Roman" w:hAnsi="Times New Roman" w:cs="Times New Roman"/>
          <w:b/>
          <w:sz w:val="24"/>
          <w:szCs w:val="24"/>
        </w:rPr>
        <w:t>Методические пособия для учителя</w:t>
      </w:r>
    </w:p>
    <w:p w:rsidR="00FA7498" w:rsidRPr="00A35AA0" w:rsidRDefault="00FA7498" w:rsidP="00ED4D64">
      <w:pPr>
        <w:pStyle w:val="22"/>
        <w:numPr>
          <w:ilvl w:val="0"/>
          <w:numId w:val="9"/>
        </w:numPr>
        <w:spacing w:before="20" w:after="20"/>
        <w:ind w:left="284" w:firstLine="0"/>
        <w:rPr>
          <w:sz w:val="24"/>
        </w:rPr>
      </w:pPr>
      <w:r w:rsidRPr="00A35AA0">
        <w:rPr>
          <w:sz w:val="24"/>
        </w:rPr>
        <w:t>1</w:t>
      </w:r>
      <w:r w:rsidRPr="00A35AA0">
        <w:rPr>
          <w:i/>
          <w:sz w:val="24"/>
        </w:rPr>
        <w:t xml:space="preserve"> Математика 5 класс</w:t>
      </w:r>
      <w:r w:rsidRPr="00A35AA0">
        <w:rPr>
          <w:sz w:val="24"/>
        </w:rPr>
        <w:t>: тематические тесты/ П. В. Чулков, Е. Ф. Шершнев, О .Ф Зарапина - М.: Просвещение, 2011.</w:t>
      </w:r>
    </w:p>
    <w:p w:rsidR="00FA7498" w:rsidRPr="00A35AA0" w:rsidRDefault="00FA7498" w:rsidP="00ED4D64">
      <w:pPr>
        <w:pStyle w:val="22"/>
        <w:numPr>
          <w:ilvl w:val="0"/>
          <w:numId w:val="9"/>
        </w:numPr>
        <w:spacing w:before="20" w:after="20"/>
        <w:ind w:left="284" w:firstLine="0"/>
        <w:rPr>
          <w:sz w:val="24"/>
        </w:rPr>
      </w:pPr>
      <w:r w:rsidRPr="00A35AA0">
        <w:rPr>
          <w:i/>
          <w:sz w:val="24"/>
        </w:rPr>
        <w:t>Математика 5-6 класс</w:t>
      </w:r>
      <w:r w:rsidRPr="00A35AA0">
        <w:rPr>
          <w:sz w:val="24"/>
        </w:rPr>
        <w:t>: книга для учителя/ М. К. Потапов , А. В .Шевкин – М.: Просвещение, 2011.</w:t>
      </w:r>
    </w:p>
    <w:p w:rsidR="00FA7498" w:rsidRPr="00A35AA0" w:rsidRDefault="00FA7498" w:rsidP="00ED4D64">
      <w:pPr>
        <w:pStyle w:val="22"/>
        <w:numPr>
          <w:ilvl w:val="0"/>
          <w:numId w:val="9"/>
        </w:numPr>
        <w:spacing w:before="20" w:after="20"/>
        <w:ind w:left="284" w:firstLine="0"/>
        <w:rPr>
          <w:sz w:val="24"/>
        </w:rPr>
      </w:pPr>
      <w:r w:rsidRPr="00A35AA0">
        <w:rPr>
          <w:i/>
          <w:sz w:val="24"/>
        </w:rPr>
        <w:t xml:space="preserve">Задачи на смекалку 5-6 классы: </w:t>
      </w:r>
      <w:r w:rsidRPr="00A35AA0">
        <w:rPr>
          <w:sz w:val="24"/>
        </w:rPr>
        <w:t>И. Ф. Шарыгин, А.В. Шевкин пособие для учащихся общеобразовательных учреждений/- М.: Просвещение, 2013.</w:t>
      </w:r>
    </w:p>
    <w:p w:rsidR="00FA7498" w:rsidRPr="00A35AA0" w:rsidRDefault="00FA7498" w:rsidP="00ED4D64">
      <w:pPr>
        <w:pStyle w:val="16"/>
        <w:numPr>
          <w:ilvl w:val="0"/>
          <w:numId w:val="9"/>
        </w:numPr>
        <w:spacing w:before="20" w:after="20"/>
        <w:contextualSpacing/>
        <w:jc w:val="both"/>
        <w:rPr>
          <w:sz w:val="24"/>
          <w:lang w:val="ru-RU"/>
        </w:rPr>
      </w:pPr>
      <w:r w:rsidRPr="00A35AA0">
        <w:rPr>
          <w:sz w:val="24"/>
          <w:lang w:val="ru-RU"/>
        </w:rPr>
        <w:t>Депман И.Я., Виленкин Н.Я. За страницами учебника математики: Пособие лоя учащихся 5-6 классов средней школы – М.: Просвещение,1989.</w:t>
      </w:r>
    </w:p>
    <w:p w:rsidR="00FA7498" w:rsidRPr="00A35AA0" w:rsidRDefault="00FA7498" w:rsidP="00FA7498">
      <w:pPr>
        <w:spacing w:line="250" w:lineRule="exact"/>
        <w:ind w:left="20" w:firstLine="340"/>
        <w:jc w:val="both"/>
        <w:rPr>
          <w:rFonts w:ascii="Times New Roman" w:hAnsi="Times New Roman" w:cs="Times New Roman"/>
          <w:b/>
          <w:sz w:val="24"/>
          <w:szCs w:val="24"/>
        </w:rPr>
      </w:pPr>
      <w:r w:rsidRPr="00A35AA0">
        <w:rPr>
          <w:rStyle w:val="2pt"/>
          <w:rFonts w:eastAsiaTheme="minorHAnsi"/>
          <w:b/>
          <w:sz w:val="24"/>
          <w:szCs w:val="24"/>
        </w:rPr>
        <w:t>Дополнительная литература:</w:t>
      </w:r>
    </w:p>
    <w:p w:rsidR="00FA7498" w:rsidRPr="00A35AA0" w:rsidRDefault="00FA7498" w:rsidP="00ED4D64">
      <w:pPr>
        <w:numPr>
          <w:ilvl w:val="1"/>
          <w:numId w:val="11"/>
        </w:numPr>
        <w:tabs>
          <w:tab w:val="left" w:pos="598"/>
        </w:tabs>
        <w:spacing w:after="0" w:line="250" w:lineRule="exact"/>
        <w:ind w:left="20" w:right="20" w:firstLine="340"/>
        <w:jc w:val="both"/>
        <w:rPr>
          <w:rFonts w:ascii="Times New Roman" w:hAnsi="Times New Roman" w:cs="Times New Roman"/>
          <w:sz w:val="24"/>
          <w:szCs w:val="24"/>
        </w:rPr>
      </w:pPr>
      <w:r w:rsidRPr="00A35AA0">
        <w:rPr>
          <w:rStyle w:val="ae"/>
          <w:rFonts w:eastAsiaTheme="minorHAnsi"/>
          <w:sz w:val="24"/>
          <w:szCs w:val="24"/>
        </w:rPr>
        <w:t>Клименченко, Д. В.</w:t>
      </w:r>
      <w:r w:rsidRPr="00A35AA0">
        <w:rPr>
          <w:rFonts w:ascii="Times New Roman" w:hAnsi="Times New Roman" w:cs="Times New Roman"/>
          <w:sz w:val="24"/>
          <w:szCs w:val="24"/>
        </w:rPr>
        <w:t xml:space="preserve"> Задачи по математике для любознательных : кн. для 5-6 кл. ср. шк. / Д. В. Клименченко. - М. : Просвещение, 1992.</w:t>
      </w:r>
    </w:p>
    <w:p w:rsidR="00FA7498" w:rsidRPr="00A35AA0" w:rsidRDefault="00FA7498" w:rsidP="00ED4D64">
      <w:pPr>
        <w:numPr>
          <w:ilvl w:val="1"/>
          <w:numId w:val="11"/>
        </w:numPr>
        <w:tabs>
          <w:tab w:val="left" w:pos="578"/>
        </w:tabs>
        <w:spacing w:after="0" w:line="250" w:lineRule="exact"/>
        <w:ind w:left="20" w:right="20" w:firstLine="340"/>
        <w:jc w:val="both"/>
        <w:rPr>
          <w:rFonts w:ascii="Times New Roman" w:hAnsi="Times New Roman" w:cs="Times New Roman"/>
          <w:sz w:val="24"/>
          <w:szCs w:val="24"/>
        </w:rPr>
      </w:pPr>
      <w:r w:rsidRPr="00A35AA0">
        <w:rPr>
          <w:rStyle w:val="ae"/>
          <w:rFonts w:eastAsiaTheme="minorHAnsi"/>
          <w:sz w:val="24"/>
          <w:szCs w:val="24"/>
        </w:rPr>
        <w:t>Аруплоняи, Е. Б.</w:t>
      </w:r>
      <w:r w:rsidRPr="00A35AA0">
        <w:rPr>
          <w:rFonts w:ascii="Times New Roman" w:hAnsi="Times New Roman" w:cs="Times New Roman"/>
          <w:sz w:val="24"/>
          <w:szCs w:val="24"/>
        </w:rPr>
        <w:t xml:space="preserve"> Математические диктанты для 5-9 классов / Е. Б. Арутюиян. - М. : Про</w:t>
      </w:r>
      <w:r w:rsidRPr="00A35AA0">
        <w:rPr>
          <w:rFonts w:ascii="Times New Roman" w:hAnsi="Times New Roman" w:cs="Times New Roman"/>
          <w:sz w:val="24"/>
          <w:szCs w:val="24"/>
        </w:rPr>
        <w:softHyphen/>
        <w:t>свещение, 2007.</w:t>
      </w:r>
    </w:p>
    <w:p w:rsidR="00FA7498" w:rsidRPr="00A35AA0" w:rsidRDefault="00FA7498" w:rsidP="00ED4D64">
      <w:pPr>
        <w:numPr>
          <w:ilvl w:val="1"/>
          <w:numId w:val="11"/>
        </w:numPr>
        <w:tabs>
          <w:tab w:val="left" w:pos="578"/>
        </w:tabs>
        <w:spacing w:after="0" w:line="250" w:lineRule="exact"/>
        <w:ind w:left="20" w:right="20" w:firstLine="340"/>
        <w:jc w:val="both"/>
        <w:rPr>
          <w:rFonts w:ascii="Times New Roman" w:hAnsi="Times New Roman" w:cs="Times New Roman"/>
          <w:sz w:val="24"/>
          <w:szCs w:val="24"/>
        </w:rPr>
      </w:pPr>
      <w:r w:rsidRPr="00A35AA0">
        <w:rPr>
          <w:rStyle w:val="ae"/>
          <w:rFonts w:eastAsiaTheme="minorHAnsi"/>
          <w:sz w:val="24"/>
          <w:szCs w:val="24"/>
        </w:rPr>
        <w:t>Пичурин, Л. Ф.</w:t>
      </w:r>
      <w:r w:rsidRPr="00A35AA0">
        <w:rPr>
          <w:rFonts w:ascii="Times New Roman" w:hAnsi="Times New Roman" w:cs="Times New Roman"/>
          <w:sz w:val="24"/>
          <w:szCs w:val="24"/>
        </w:rPr>
        <w:t xml:space="preserve"> За страницами учебника алгебры / Л. Ф. Мичурин. - М. : Просвещение, 1990.</w:t>
      </w:r>
    </w:p>
    <w:p w:rsidR="00FA7498" w:rsidRPr="00A35AA0" w:rsidRDefault="00FA7498" w:rsidP="00ED4D64">
      <w:pPr>
        <w:numPr>
          <w:ilvl w:val="1"/>
          <w:numId w:val="11"/>
        </w:numPr>
        <w:tabs>
          <w:tab w:val="left" w:pos="591"/>
        </w:tabs>
        <w:spacing w:after="0" w:line="250" w:lineRule="exact"/>
        <w:ind w:left="20" w:right="20" w:firstLine="340"/>
        <w:jc w:val="both"/>
        <w:rPr>
          <w:rFonts w:ascii="Times New Roman" w:hAnsi="Times New Roman" w:cs="Times New Roman"/>
          <w:sz w:val="24"/>
          <w:szCs w:val="24"/>
        </w:rPr>
      </w:pPr>
      <w:r w:rsidRPr="00A35AA0">
        <w:rPr>
          <w:rStyle w:val="ae"/>
          <w:rFonts w:eastAsiaTheme="minorHAnsi"/>
          <w:sz w:val="24"/>
          <w:szCs w:val="24"/>
        </w:rPr>
        <w:t>Олимпиадные</w:t>
      </w:r>
      <w:r w:rsidRPr="00A35AA0">
        <w:rPr>
          <w:rFonts w:ascii="Times New Roman" w:hAnsi="Times New Roman" w:cs="Times New Roman"/>
          <w:sz w:val="24"/>
          <w:szCs w:val="24"/>
        </w:rPr>
        <w:t xml:space="preserve"> задания по математике. 5-8 классы : 500 нестандартных задач для проведе</w:t>
      </w:r>
      <w:r w:rsidRPr="00A35AA0">
        <w:rPr>
          <w:rFonts w:ascii="Times New Roman" w:hAnsi="Times New Roman" w:cs="Times New Roman"/>
          <w:sz w:val="24"/>
          <w:szCs w:val="24"/>
        </w:rPr>
        <w:softHyphen/>
        <w:t>ния конкурсов и олимпиад : развитие творческой сущности учащихся / авт.-сост. Н. В. Заболот- псва. - Волгоград : Учитель, 2006.</w:t>
      </w:r>
    </w:p>
    <w:p w:rsidR="00FA7498" w:rsidRPr="00A35AA0" w:rsidRDefault="00FA7498" w:rsidP="00FA7498">
      <w:pPr>
        <w:pStyle w:val="16"/>
        <w:spacing w:before="20" w:after="20"/>
        <w:contextualSpacing/>
        <w:jc w:val="both"/>
        <w:rPr>
          <w:sz w:val="24"/>
          <w:lang w:val="ru-RU"/>
        </w:rPr>
      </w:pPr>
    </w:p>
    <w:p w:rsidR="00FA7498" w:rsidRPr="00A35AA0" w:rsidRDefault="00FA7498" w:rsidP="00FA7498">
      <w:pPr>
        <w:autoSpaceDE w:val="0"/>
        <w:autoSpaceDN w:val="0"/>
        <w:adjustRightInd w:val="0"/>
        <w:rPr>
          <w:rFonts w:ascii="Times New Roman" w:hAnsi="Times New Roman" w:cs="Times New Roman"/>
          <w:b/>
          <w:sz w:val="24"/>
          <w:szCs w:val="24"/>
        </w:rPr>
      </w:pPr>
      <w:r w:rsidRPr="00A35AA0">
        <w:rPr>
          <w:rFonts w:ascii="Times New Roman" w:hAnsi="Times New Roman" w:cs="Times New Roman"/>
          <w:b/>
          <w:sz w:val="24"/>
          <w:szCs w:val="24"/>
        </w:rPr>
        <w:t>Интернет 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Российский образовательный портал</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hAnsi="Times New Roman" w:cs="Times New Roman"/>
                <w:sz w:val="24"/>
                <w:szCs w:val="24"/>
              </w:rPr>
            </w:pPr>
            <w:hyperlink r:id="rId30" w:history="1">
              <w:r w:rsidR="00FA7498" w:rsidRPr="00A35AA0">
                <w:rPr>
                  <w:rStyle w:val="af1"/>
                  <w:rFonts w:ascii="Times New Roman" w:eastAsia="TimesNewRomanPSMT" w:hAnsi="Times New Roman" w:cs="Times New Roman"/>
                  <w:sz w:val="24"/>
                  <w:szCs w:val="24"/>
                </w:rPr>
                <w:t>www.school.edu.ru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Журнал «Математика в школе»</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hAnsi="Times New Roman" w:cs="Times New Roman"/>
                <w:sz w:val="24"/>
                <w:szCs w:val="24"/>
              </w:rPr>
            </w:pPr>
            <w:hyperlink r:id="rId31" w:history="1">
              <w:r w:rsidR="00FA7498" w:rsidRPr="00A35AA0">
                <w:rPr>
                  <w:rStyle w:val="af1"/>
                  <w:rFonts w:ascii="Times New Roman" w:eastAsia="TimesNewRomanPSMT" w:hAnsi="Times New Roman" w:cs="Times New Roman"/>
                  <w:sz w:val="24"/>
                  <w:szCs w:val="24"/>
                  <w:lang w:val="en-US"/>
                </w:rPr>
                <w:t>mailto:</w:t>
              </w:r>
              <w:r w:rsidR="00FA7498" w:rsidRPr="00A35AA0">
                <w:rPr>
                  <w:rStyle w:val="af1"/>
                  <w:rFonts w:ascii="Times New Roman" w:eastAsia="TimesNewRomanPSMT" w:hAnsi="Times New Roman" w:cs="Times New Roman"/>
                  <w:sz w:val="24"/>
                  <w:szCs w:val="24"/>
                </w:rPr>
                <w:t>matematika@schoolpress.ru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Единая коллекция образовательных ресурсов</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hAnsi="Times New Roman" w:cs="Times New Roman"/>
                <w:sz w:val="24"/>
                <w:szCs w:val="24"/>
              </w:rPr>
            </w:pPr>
            <w:hyperlink r:id="rId32" w:history="1">
              <w:r w:rsidR="00FA7498" w:rsidRPr="00A35AA0">
                <w:rPr>
                  <w:rStyle w:val="af1"/>
                  <w:rFonts w:ascii="Times New Roman" w:eastAsia="TimesNewRomanPSMT" w:hAnsi="Times New Roman" w:cs="Times New Roman"/>
                  <w:sz w:val="24"/>
                  <w:szCs w:val="24"/>
                  <w:lang w:val="en-US"/>
                </w:rPr>
                <w:t>www</w:t>
              </w:r>
              <w:r w:rsidR="00FA7498" w:rsidRPr="00A35AA0">
                <w:rPr>
                  <w:rStyle w:val="af1"/>
                  <w:rFonts w:ascii="Times New Roman" w:eastAsia="TimesNewRomanPSMT" w:hAnsi="Times New Roman" w:cs="Times New Roman"/>
                  <w:sz w:val="24"/>
                  <w:szCs w:val="24"/>
                </w:rPr>
                <w:t>.</w:t>
              </w:r>
              <w:r w:rsidR="00FA7498" w:rsidRPr="00A35AA0">
                <w:rPr>
                  <w:rStyle w:val="af1"/>
                  <w:rFonts w:ascii="Times New Roman" w:eastAsia="TimesNewRomanPSMT" w:hAnsi="Times New Roman" w:cs="Times New Roman"/>
                  <w:sz w:val="24"/>
                  <w:szCs w:val="24"/>
                  <w:lang w:val="en-US"/>
                </w:rPr>
                <w:t>school</w:t>
              </w:r>
              <w:r w:rsidR="00FA7498" w:rsidRPr="00A35AA0">
                <w:rPr>
                  <w:rStyle w:val="af1"/>
                  <w:rFonts w:ascii="Times New Roman" w:eastAsia="TimesNewRomanPSMT" w:hAnsi="Times New Roman" w:cs="Times New Roman"/>
                  <w:sz w:val="24"/>
                  <w:szCs w:val="24"/>
                </w:rPr>
                <w:t>.</w:t>
              </w:r>
              <w:r w:rsidR="00FA7498" w:rsidRPr="00A35AA0">
                <w:rPr>
                  <w:rStyle w:val="af1"/>
                  <w:rFonts w:ascii="Times New Roman" w:eastAsia="TimesNewRomanPSMT" w:hAnsi="Times New Roman" w:cs="Times New Roman"/>
                  <w:sz w:val="24"/>
                  <w:szCs w:val="24"/>
                  <w:lang w:val="en-US"/>
                </w:rPr>
                <w:t>collection</w:t>
              </w:r>
              <w:r w:rsidR="00FA7498" w:rsidRPr="00A35AA0">
                <w:rPr>
                  <w:rStyle w:val="af1"/>
                  <w:rFonts w:ascii="Times New Roman" w:eastAsia="TimesNewRomanPSMT" w:hAnsi="Times New Roman" w:cs="Times New Roman"/>
                  <w:sz w:val="24"/>
                  <w:szCs w:val="24"/>
                </w:rPr>
                <w:t>.</w:t>
              </w:r>
              <w:r w:rsidR="00FA7498" w:rsidRPr="00A35AA0">
                <w:rPr>
                  <w:rStyle w:val="af1"/>
                  <w:rFonts w:ascii="Times New Roman" w:eastAsia="TimesNewRomanPSMT" w:hAnsi="Times New Roman" w:cs="Times New Roman"/>
                  <w:sz w:val="24"/>
                  <w:szCs w:val="24"/>
                  <w:lang w:val="en-US"/>
                </w:rPr>
                <w:t>edu</w:t>
              </w:r>
              <w:r w:rsidR="00FA7498" w:rsidRPr="00A35AA0">
                <w:rPr>
                  <w:rStyle w:val="af1"/>
                  <w:rFonts w:ascii="Times New Roman" w:eastAsia="TimesNewRomanPSMT" w:hAnsi="Times New Roman" w:cs="Times New Roman"/>
                  <w:sz w:val="24"/>
                  <w:szCs w:val="24"/>
                </w:rPr>
                <w:t>.</w:t>
              </w:r>
              <w:r w:rsidR="00FA7498" w:rsidRPr="00A35AA0">
                <w:rPr>
                  <w:rStyle w:val="af1"/>
                  <w:rFonts w:ascii="Times New Roman" w:eastAsia="TimesNewRomanPSMT" w:hAnsi="Times New Roman" w:cs="Times New Roman"/>
                  <w:sz w:val="24"/>
                  <w:szCs w:val="24"/>
                  <w:lang w:val="en-US"/>
                </w:rPr>
                <w:t>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Интернет поддержка учителей математики</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hAnsi="Times New Roman" w:cs="Times New Roman"/>
                <w:sz w:val="24"/>
                <w:szCs w:val="24"/>
                <w:lang w:val="en-US"/>
              </w:rPr>
            </w:pPr>
            <w:hyperlink r:id="rId33" w:history="1">
              <w:r w:rsidR="00FA7498" w:rsidRPr="00A35AA0">
                <w:rPr>
                  <w:rStyle w:val="af1"/>
                  <w:rFonts w:ascii="Times New Roman" w:eastAsia="TimesNewRomanPSMT" w:hAnsi="Times New Roman" w:cs="Times New Roman"/>
                  <w:sz w:val="24"/>
                  <w:szCs w:val="24"/>
                </w:rPr>
                <w:t>www.math.ru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Сеть творческих учителей</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eastAsia="TimesNewRomanPSMT" w:hAnsi="Times New Roman" w:cs="Times New Roman"/>
                <w:sz w:val="24"/>
                <w:szCs w:val="24"/>
              </w:rPr>
            </w:pPr>
            <w:hyperlink r:id="rId34" w:history="1">
              <w:r w:rsidR="00FA7498" w:rsidRPr="00A35AA0">
                <w:rPr>
                  <w:rStyle w:val="af1"/>
                  <w:rFonts w:ascii="Times New Roman" w:eastAsia="TimesNewRomanPSMT" w:hAnsi="Times New Roman" w:cs="Times New Roman"/>
                  <w:sz w:val="24"/>
                  <w:szCs w:val="24"/>
                </w:rPr>
                <w:t>www.it-n.ru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hideMark/>
          </w:tcPr>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Готовые презентации к урокам математики</w:t>
            </w: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eastAsia="TimesNewRomanPSMT" w:hAnsi="Times New Roman" w:cs="Times New Roman"/>
                <w:sz w:val="24"/>
                <w:szCs w:val="24"/>
                <w:lang w:val="en-US"/>
              </w:rPr>
            </w:pPr>
            <w:hyperlink r:id="rId35" w:history="1">
              <w:r w:rsidR="00FA7498" w:rsidRPr="00A35AA0">
                <w:rPr>
                  <w:rStyle w:val="af1"/>
                  <w:rFonts w:ascii="Times New Roman" w:hAnsi="Times New Roman" w:cs="Times New Roman"/>
                  <w:sz w:val="24"/>
                  <w:szCs w:val="24"/>
                  <w:lang w:val="en-US"/>
                </w:rPr>
                <w:t>www.</w:t>
              </w:r>
              <w:r w:rsidR="00FA7498" w:rsidRPr="00A35AA0">
                <w:rPr>
                  <w:rStyle w:val="af1"/>
                  <w:rFonts w:ascii="Times New Roman" w:hAnsi="Times New Roman" w:cs="Times New Roman"/>
                  <w:sz w:val="24"/>
                  <w:szCs w:val="24"/>
                </w:rPr>
                <w:t>urokimatematiki.ru</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tcPr>
          <w:p w:rsidR="00FA7498" w:rsidRPr="00A35AA0" w:rsidRDefault="00FA7498" w:rsidP="00FA7498">
            <w:pPr>
              <w:pStyle w:val="26"/>
              <w:shd w:val="clear" w:color="auto" w:fill="auto"/>
              <w:tabs>
                <w:tab w:val="left" w:pos="381"/>
              </w:tabs>
              <w:spacing w:before="20" w:after="20" w:line="240" w:lineRule="auto"/>
              <w:rPr>
                <w:rFonts w:cs="Times New Roman"/>
                <w:sz w:val="24"/>
                <w:szCs w:val="24"/>
              </w:rPr>
            </w:pPr>
            <w:r w:rsidRPr="00A35AA0">
              <w:rPr>
                <w:rStyle w:val="2TimesNewRoman"/>
                <w:sz w:val="24"/>
                <w:szCs w:val="24"/>
              </w:rPr>
              <w:t xml:space="preserve">Тестирование </w:t>
            </w:r>
            <w:r w:rsidRPr="00A35AA0">
              <w:rPr>
                <w:rStyle w:val="2TimesNewRoman"/>
                <w:sz w:val="24"/>
                <w:szCs w:val="24"/>
                <w:lang w:val="en-US"/>
              </w:rPr>
              <w:t>on</w:t>
            </w:r>
            <w:r w:rsidRPr="00A35AA0">
              <w:rPr>
                <w:rStyle w:val="2TimesNewRoman"/>
                <w:sz w:val="24"/>
                <w:szCs w:val="24"/>
              </w:rPr>
              <w:t>-</w:t>
            </w:r>
            <w:r w:rsidRPr="00A35AA0">
              <w:rPr>
                <w:rStyle w:val="2TimesNewRoman"/>
                <w:sz w:val="24"/>
                <w:szCs w:val="24"/>
                <w:lang w:val="en-US"/>
              </w:rPr>
              <w:t>line</w:t>
            </w:r>
            <w:r w:rsidRPr="00A35AA0">
              <w:rPr>
                <w:rStyle w:val="2TimesNewRoman"/>
                <w:sz w:val="24"/>
                <w:szCs w:val="24"/>
              </w:rPr>
              <w:t xml:space="preserve">: 5-11 классы  </w:t>
            </w:r>
          </w:p>
          <w:p w:rsidR="00FA7498" w:rsidRPr="00A35AA0" w:rsidRDefault="00FA7498" w:rsidP="00FA7498">
            <w:pPr>
              <w:rPr>
                <w:rFonts w:ascii="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Style w:val="b-serp-urlitem"/>
                <w:rFonts w:ascii="Times New Roman" w:hAnsi="Times New Roman" w:cs="Times New Roman"/>
                <w:sz w:val="24"/>
                <w:szCs w:val="24"/>
              </w:rPr>
            </w:pPr>
            <w:hyperlink r:id="rId36" w:history="1">
              <w:r w:rsidR="00FA7498" w:rsidRPr="00A35AA0">
                <w:rPr>
                  <w:rStyle w:val="af1"/>
                  <w:rFonts w:ascii="Times New Roman" w:hAnsi="Times New Roman" w:cs="Times New Roman"/>
                  <w:sz w:val="24"/>
                  <w:szCs w:val="24"/>
                  <w:lang w:val="en-US"/>
                </w:rPr>
                <w:t>http</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www</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kokch</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kts</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ru</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cdo</w:t>
              </w:r>
            </w:hyperlink>
          </w:p>
        </w:tc>
      </w:tr>
      <w:tr w:rsidR="00FA7498" w:rsidRPr="00A35AA0" w:rsidTr="00FA7498">
        <w:tc>
          <w:tcPr>
            <w:tcW w:w="4785" w:type="dxa"/>
            <w:tcBorders>
              <w:top w:val="single" w:sz="4" w:space="0" w:color="auto"/>
              <w:left w:val="single" w:sz="4" w:space="0" w:color="auto"/>
              <w:bottom w:val="single" w:sz="4" w:space="0" w:color="auto"/>
              <w:right w:val="single" w:sz="4" w:space="0" w:color="auto"/>
            </w:tcBorders>
          </w:tcPr>
          <w:p w:rsidR="00FA7498" w:rsidRPr="00A35AA0" w:rsidRDefault="00FA7498" w:rsidP="00FA7498">
            <w:pPr>
              <w:pStyle w:val="26"/>
              <w:shd w:val="clear" w:color="auto" w:fill="auto"/>
              <w:tabs>
                <w:tab w:val="left" w:pos="390"/>
              </w:tabs>
              <w:spacing w:before="20" w:after="20" w:line="240" w:lineRule="auto"/>
              <w:rPr>
                <w:rFonts w:cs="Times New Roman"/>
                <w:sz w:val="24"/>
                <w:szCs w:val="24"/>
              </w:rPr>
            </w:pPr>
            <w:r w:rsidRPr="00A35AA0">
              <w:rPr>
                <w:rStyle w:val="2TimesNewRoman"/>
                <w:sz w:val="24"/>
                <w:szCs w:val="24"/>
              </w:rPr>
              <w:t xml:space="preserve">Мегаэнциклопедия Кирилла и Мефодия </w:t>
            </w:r>
          </w:p>
          <w:p w:rsidR="00FA7498" w:rsidRPr="00A35AA0" w:rsidRDefault="00FA7498" w:rsidP="00FA7498">
            <w:pPr>
              <w:pStyle w:val="26"/>
              <w:shd w:val="clear" w:color="auto" w:fill="auto"/>
              <w:tabs>
                <w:tab w:val="left" w:pos="381"/>
              </w:tabs>
              <w:spacing w:before="20" w:after="20" w:line="240" w:lineRule="auto"/>
              <w:rPr>
                <w:rStyle w:val="2TimesNewRoman"/>
                <w:sz w:val="24"/>
                <w:szCs w:val="24"/>
              </w:rPr>
            </w:pPr>
          </w:p>
        </w:tc>
        <w:tc>
          <w:tcPr>
            <w:tcW w:w="4786" w:type="dxa"/>
            <w:tcBorders>
              <w:top w:val="single" w:sz="4" w:space="0" w:color="auto"/>
              <w:left w:val="single" w:sz="4" w:space="0" w:color="auto"/>
              <w:bottom w:val="single" w:sz="4" w:space="0" w:color="auto"/>
              <w:right w:val="single" w:sz="4" w:space="0" w:color="auto"/>
            </w:tcBorders>
            <w:hideMark/>
          </w:tcPr>
          <w:p w:rsidR="00FA7498" w:rsidRPr="00A35AA0" w:rsidRDefault="003B444E" w:rsidP="00FA7498">
            <w:pPr>
              <w:rPr>
                <w:rFonts w:ascii="Times New Roman" w:hAnsi="Times New Roman" w:cs="Times New Roman"/>
                <w:sz w:val="24"/>
                <w:szCs w:val="24"/>
              </w:rPr>
            </w:pPr>
            <w:hyperlink r:id="rId37" w:history="1">
              <w:r w:rsidR="00FA7498" w:rsidRPr="00A35AA0">
                <w:rPr>
                  <w:rStyle w:val="af1"/>
                  <w:rFonts w:ascii="Times New Roman" w:hAnsi="Times New Roman" w:cs="Times New Roman"/>
                  <w:sz w:val="24"/>
                  <w:szCs w:val="24"/>
                  <w:lang w:val="en-US"/>
                </w:rPr>
                <w:t>http</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mega</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km</w:t>
              </w:r>
              <w:r w:rsidR="00FA7498" w:rsidRPr="00A35AA0">
                <w:rPr>
                  <w:rStyle w:val="af1"/>
                  <w:rFonts w:ascii="Times New Roman" w:hAnsi="Times New Roman" w:cs="Times New Roman"/>
                  <w:sz w:val="24"/>
                  <w:szCs w:val="24"/>
                </w:rPr>
                <w:t>.</w:t>
              </w:r>
              <w:r w:rsidR="00FA7498" w:rsidRPr="00A35AA0">
                <w:rPr>
                  <w:rStyle w:val="af1"/>
                  <w:rFonts w:ascii="Times New Roman" w:hAnsi="Times New Roman" w:cs="Times New Roman"/>
                  <w:sz w:val="24"/>
                  <w:szCs w:val="24"/>
                  <w:lang w:val="en-US"/>
                </w:rPr>
                <w:t>ru</w:t>
              </w:r>
            </w:hyperlink>
          </w:p>
        </w:tc>
      </w:tr>
    </w:tbl>
    <w:p w:rsidR="00FA7498" w:rsidRPr="00A35AA0" w:rsidRDefault="00FA7498" w:rsidP="00FA7498">
      <w:pPr>
        <w:rPr>
          <w:rFonts w:ascii="Times New Roman" w:hAnsi="Times New Roman" w:cs="Times New Roman"/>
          <w:b/>
          <w:sz w:val="24"/>
          <w:szCs w:val="24"/>
        </w:rPr>
      </w:pPr>
      <w:r w:rsidRPr="00A35AA0">
        <w:rPr>
          <w:rFonts w:ascii="Times New Roman" w:hAnsi="Times New Roman" w:cs="Times New Roman"/>
          <w:b/>
          <w:sz w:val="24"/>
          <w:szCs w:val="24"/>
        </w:rPr>
        <w:t>Информационно-коммуникативные средства:</w:t>
      </w:r>
    </w:p>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Коллекция мультимедийных уроков Кирилла и Мефодия «Математика. 6 класс» (С</w:t>
      </w:r>
      <w:r w:rsidRPr="00A35AA0">
        <w:rPr>
          <w:rFonts w:ascii="Times New Roman" w:hAnsi="Times New Roman" w:cs="Times New Roman"/>
          <w:sz w:val="24"/>
          <w:szCs w:val="24"/>
          <w:lang w:val="en-US"/>
        </w:rPr>
        <w:t>D</w:t>
      </w:r>
      <w:r w:rsidRPr="00A35AA0">
        <w:rPr>
          <w:rFonts w:ascii="Times New Roman" w:hAnsi="Times New Roman" w:cs="Times New Roman"/>
          <w:sz w:val="24"/>
          <w:szCs w:val="24"/>
        </w:rPr>
        <w:t>).</w:t>
      </w:r>
    </w:p>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«Математика, 5-11 классы. Практикум» (С</w:t>
      </w:r>
      <w:r w:rsidRPr="00A35AA0">
        <w:rPr>
          <w:rFonts w:ascii="Times New Roman" w:hAnsi="Times New Roman" w:cs="Times New Roman"/>
          <w:sz w:val="24"/>
          <w:szCs w:val="24"/>
          <w:lang w:val="en-US"/>
        </w:rPr>
        <w:t>D</w:t>
      </w:r>
      <w:r w:rsidRPr="00A35AA0">
        <w:rPr>
          <w:rFonts w:ascii="Times New Roman" w:hAnsi="Times New Roman" w:cs="Times New Roman"/>
          <w:sz w:val="24"/>
          <w:szCs w:val="24"/>
        </w:rPr>
        <w:t>, № 215395).</w:t>
      </w:r>
    </w:p>
    <w:p w:rsidR="00FA7498" w:rsidRPr="00A35AA0" w:rsidRDefault="00FA7498" w:rsidP="00A35AA0">
      <w:pPr>
        <w:rPr>
          <w:rFonts w:ascii="Times New Roman" w:hAnsi="Times New Roman" w:cs="Times New Roman"/>
          <w:b/>
          <w:sz w:val="24"/>
          <w:szCs w:val="24"/>
        </w:rPr>
      </w:pPr>
      <w:r w:rsidRPr="00A35AA0">
        <w:rPr>
          <w:rFonts w:ascii="Times New Roman" w:hAnsi="Times New Roman" w:cs="Times New Roman"/>
          <w:b/>
          <w:sz w:val="24"/>
          <w:szCs w:val="24"/>
        </w:rPr>
        <w:t>Технические средства обучения:</w:t>
      </w:r>
    </w:p>
    <w:p w:rsidR="00FA7498" w:rsidRPr="00A35AA0" w:rsidRDefault="00FA7498" w:rsidP="00ED4D64">
      <w:pPr>
        <w:numPr>
          <w:ilvl w:val="0"/>
          <w:numId w:val="10"/>
        </w:numPr>
        <w:spacing w:after="0" w:line="240" w:lineRule="auto"/>
        <w:rPr>
          <w:rFonts w:ascii="Times New Roman" w:hAnsi="Times New Roman" w:cs="Times New Roman"/>
          <w:sz w:val="24"/>
          <w:szCs w:val="24"/>
        </w:rPr>
      </w:pPr>
      <w:r w:rsidRPr="00A35AA0">
        <w:rPr>
          <w:rFonts w:ascii="Times New Roman" w:hAnsi="Times New Roman" w:cs="Times New Roman"/>
          <w:sz w:val="24"/>
          <w:szCs w:val="24"/>
        </w:rPr>
        <w:lastRenderedPageBreak/>
        <w:t>Ноутбук учителя</w:t>
      </w:r>
    </w:p>
    <w:p w:rsidR="00FA7498" w:rsidRPr="00A35AA0" w:rsidRDefault="00FA7498" w:rsidP="00ED4D64">
      <w:pPr>
        <w:numPr>
          <w:ilvl w:val="0"/>
          <w:numId w:val="10"/>
        </w:numPr>
        <w:spacing w:after="0" w:line="240" w:lineRule="auto"/>
        <w:rPr>
          <w:rFonts w:ascii="Times New Roman" w:hAnsi="Times New Roman" w:cs="Times New Roman"/>
          <w:sz w:val="24"/>
          <w:szCs w:val="24"/>
        </w:rPr>
      </w:pPr>
      <w:r w:rsidRPr="00A35AA0">
        <w:rPr>
          <w:rFonts w:ascii="Times New Roman" w:hAnsi="Times New Roman" w:cs="Times New Roman"/>
          <w:sz w:val="24"/>
          <w:szCs w:val="24"/>
        </w:rPr>
        <w:t>Проектор</w:t>
      </w:r>
    </w:p>
    <w:p w:rsidR="00FA7498" w:rsidRPr="00A35AA0" w:rsidRDefault="00FA7498" w:rsidP="00ED4D64">
      <w:pPr>
        <w:numPr>
          <w:ilvl w:val="0"/>
          <w:numId w:val="10"/>
        </w:numPr>
        <w:spacing w:after="0" w:line="240" w:lineRule="auto"/>
        <w:rPr>
          <w:rFonts w:ascii="Times New Roman" w:hAnsi="Times New Roman" w:cs="Times New Roman"/>
          <w:sz w:val="24"/>
          <w:szCs w:val="24"/>
        </w:rPr>
      </w:pPr>
      <w:r w:rsidRPr="00A35AA0">
        <w:rPr>
          <w:rFonts w:ascii="Times New Roman" w:hAnsi="Times New Roman" w:cs="Times New Roman"/>
          <w:sz w:val="24"/>
          <w:szCs w:val="24"/>
        </w:rPr>
        <w:t>Демонстрационный экран</w:t>
      </w:r>
    </w:p>
    <w:p w:rsidR="00FA7498" w:rsidRPr="00A35AA0" w:rsidRDefault="00FA7498" w:rsidP="00ED4D64">
      <w:pPr>
        <w:numPr>
          <w:ilvl w:val="0"/>
          <w:numId w:val="10"/>
        </w:numPr>
        <w:spacing w:after="0" w:line="240" w:lineRule="auto"/>
        <w:rPr>
          <w:rFonts w:ascii="Times New Roman" w:hAnsi="Times New Roman" w:cs="Times New Roman"/>
          <w:sz w:val="24"/>
          <w:szCs w:val="24"/>
        </w:rPr>
      </w:pPr>
      <w:r w:rsidRPr="00A35AA0">
        <w:rPr>
          <w:rFonts w:ascii="Times New Roman" w:hAnsi="Times New Roman" w:cs="Times New Roman"/>
          <w:sz w:val="24"/>
          <w:szCs w:val="24"/>
        </w:rPr>
        <w:t>Мобильный компьютерный класс (ноутбуки)</w:t>
      </w:r>
    </w:p>
    <w:p w:rsidR="00FA7498" w:rsidRPr="00A35AA0" w:rsidRDefault="00FA7498" w:rsidP="00FA7498">
      <w:pPr>
        <w:rPr>
          <w:rFonts w:ascii="Times New Roman" w:hAnsi="Times New Roman" w:cs="Times New Roman"/>
          <w:b/>
          <w:sz w:val="24"/>
          <w:szCs w:val="24"/>
        </w:rPr>
      </w:pPr>
      <w:r w:rsidRPr="00A35AA0">
        <w:rPr>
          <w:rFonts w:ascii="Times New Roman" w:hAnsi="Times New Roman" w:cs="Times New Roman"/>
          <w:b/>
          <w:sz w:val="24"/>
          <w:szCs w:val="24"/>
        </w:rPr>
        <w:t>Учебно-практическое оборудование:</w:t>
      </w:r>
    </w:p>
    <w:p w:rsidR="00FA7498" w:rsidRPr="00A35AA0" w:rsidRDefault="00FA7498" w:rsidP="00FA7498">
      <w:pPr>
        <w:rPr>
          <w:rFonts w:ascii="Times New Roman" w:hAnsi="Times New Roman" w:cs="Times New Roman"/>
          <w:sz w:val="24"/>
          <w:szCs w:val="24"/>
        </w:rPr>
      </w:pPr>
      <w:r w:rsidRPr="00A35AA0">
        <w:rPr>
          <w:rFonts w:ascii="Times New Roman" w:hAnsi="Times New Roman" w:cs="Times New Roman"/>
          <w:sz w:val="24"/>
          <w:szCs w:val="24"/>
        </w:rPr>
        <w:t>1. Аудиторная доска с магнитной поверхностью и набором приспособлений для крепления</w:t>
      </w:r>
    </w:p>
    <w:p w:rsidR="00FA7498" w:rsidRPr="00A35AA0" w:rsidRDefault="00FA7498" w:rsidP="00FA7498">
      <w:pPr>
        <w:shd w:val="clear" w:color="auto" w:fill="FFFFFF"/>
        <w:autoSpaceDE w:val="0"/>
        <w:autoSpaceDN w:val="0"/>
        <w:adjustRightInd w:val="0"/>
        <w:spacing w:before="20" w:after="20"/>
        <w:jc w:val="both"/>
        <w:rPr>
          <w:rFonts w:ascii="Times New Roman" w:hAnsi="Times New Roman" w:cs="Times New Roman"/>
          <w:sz w:val="24"/>
          <w:szCs w:val="24"/>
        </w:rPr>
      </w:pPr>
      <w:r w:rsidRPr="00A35AA0">
        <w:rPr>
          <w:rFonts w:ascii="Times New Roman" w:hAnsi="Times New Roman" w:cs="Times New Roman"/>
          <w:color w:val="000000"/>
          <w:sz w:val="24"/>
          <w:szCs w:val="24"/>
        </w:rPr>
        <w:t>2. Комплект чертежных инструментов  (классных): линейка, транспортир, угольник (30°, 60°), угольник (45°, 45°), циркуль.</w:t>
      </w:r>
    </w:p>
    <w:p w:rsidR="00FA7498" w:rsidRPr="00A35AA0" w:rsidRDefault="00FA7498" w:rsidP="00FA7498">
      <w:pPr>
        <w:shd w:val="clear" w:color="auto" w:fill="FFFFFF"/>
        <w:autoSpaceDE w:val="0"/>
        <w:autoSpaceDN w:val="0"/>
        <w:adjustRightInd w:val="0"/>
        <w:spacing w:before="20" w:after="20"/>
        <w:jc w:val="both"/>
        <w:rPr>
          <w:rFonts w:ascii="Times New Roman" w:hAnsi="Times New Roman" w:cs="Times New Roman"/>
          <w:color w:val="000000"/>
          <w:sz w:val="24"/>
          <w:szCs w:val="24"/>
        </w:rPr>
      </w:pPr>
      <w:r w:rsidRPr="00A35AA0">
        <w:rPr>
          <w:rFonts w:ascii="Times New Roman" w:hAnsi="Times New Roman" w:cs="Times New Roman"/>
          <w:color w:val="000000"/>
          <w:sz w:val="24"/>
          <w:szCs w:val="24"/>
        </w:rPr>
        <w:t>3. Модели планиметрических и стереометрических тел (демонстрационных и раздаточных).</w:t>
      </w:r>
    </w:p>
    <w:tbl>
      <w:tblPr>
        <w:tblW w:w="0" w:type="auto"/>
        <w:tblInd w:w="-601" w:type="dxa"/>
        <w:tblLook w:val="01E0" w:firstRow="1" w:lastRow="1" w:firstColumn="1" w:lastColumn="1" w:noHBand="0" w:noVBand="0"/>
      </w:tblPr>
      <w:tblGrid>
        <w:gridCol w:w="10352"/>
      </w:tblGrid>
      <w:tr w:rsidR="00FA7498" w:rsidRPr="00A35AA0" w:rsidTr="00FA7498">
        <w:tc>
          <w:tcPr>
            <w:tcW w:w="10171" w:type="dxa"/>
            <w:hideMark/>
          </w:tcPr>
          <w:p w:rsidR="00FA7498" w:rsidRPr="00A35AA0" w:rsidRDefault="00FA7498" w:rsidP="00FA7498">
            <w:pPr>
              <w:jc w:val="center"/>
              <w:rPr>
                <w:rFonts w:ascii="Times New Roman" w:hAnsi="Times New Roman" w:cs="Times New Roman"/>
                <w:b/>
                <w:sz w:val="24"/>
                <w:szCs w:val="24"/>
              </w:rPr>
            </w:pPr>
            <w:r w:rsidRPr="00A35AA0">
              <w:rPr>
                <w:rFonts w:ascii="Times New Roman" w:hAnsi="Times New Roman" w:cs="Times New Roman"/>
                <w:b/>
                <w:sz w:val="24"/>
                <w:szCs w:val="24"/>
              </w:rPr>
              <w:t>Оборудование класса</w:t>
            </w:r>
          </w:p>
        </w:tc>
      </w:tr>
      <w:tr w:rsidR="00FA7498" w:rsidRPr="00770563" w:rsidTr="00EA012C">
        <w:tc>
          <w:tcPr>
            <w:tcW w:w="10171" w:type="dxa"/>
            <w:tcBorders>
              <w:right w:val="single" w:sz="4" w:space="0" w:color="auto"/>
            </w:tcBorders>
            <w:hideMark/>
          </w:tcPr>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Ученические двуместные столы с комплектом стульев.</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Стол учительский </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Шкафы для хранения учебников, дидактических материалов, пособий.</w:t>
            </w:r>
          </w:p>
          <w:p w:rsidR="0059381B" w:rsidRPr="00770563" w:rsidRDefault="00FA7498" w:rsidP="0059381B">
            <w:pPr>
              <w:rPr>
                <w:rFonts w:ascii="Times New Roman" w:hAnsi="Times New Roman" w:cs="Times New Roman"/>
                <w:sz w:val="24"/>
                <w:szCs w:val="24"/>
              </w:rPr>
            </w:pPr>
            <w:r w:rsidRPr="00770563">
              <w:rPr>
                <w:rFonts w:ascii="Times New Roman" w:hAnsi="Times New Roman" w:cs="Times New Roman"/>
                <w:sz w:val="24"/>
                <w:szCs w:val="24"/>
              </w:rPr>
              <w:t>Настенные доски для вывешивания иллюстративного материала.</w:t>
            </w:r>
          </w:p>
          <w:p w:rsidR="00FA7498" w:rsidRPr="00770563" w:rsidRDefault="00FA7498" w:rsidP="0059381B">
            <w:pPr>
              <w:rPr>
                <w:rFonts w:ascii="Times New Roman" w:hAnsi="Times New Roman" w:cs="Times New Roman"/>
                <w:sz w:val="24"/>
                <w:szCs w:val="24"/>
              </w:rPr>
            </w:pPr>
            <w:r w:rsidRPr="00770563">
              <w:rPr>
                <w:rFonts w:ascii="Times New Roman" w:hAnsi="Times New Roman" w:cs="Times New Roman"/>
                <w:b/>
                <w:sz w:val="24"/>
                <w:szCs w:val="24"/>
              </w:rPr>
              <w:t>Тематическое планирование по математике. 5 класс (5ч в неделю, всего 170 часов</w:t>
            </w:r>
          </w:p>
          <w:tbl>
            <w:tblPr>
              <w:tblpPr w:leftFromText="180" w:rightFromText="180" w:vertAnchor="text" w:horzAnchor="margin" w:tblpX="182" w:tblpY="18"/>
              <w:tblOverlap w:val="never"/>
              <w:tblW w:w="15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66"/>
              <w:gridCol w:w="3495"/>
              <w:gridCol w:w="6330"/>
              <w:gridCol w:w="2931"/>
              <w:gridCol w:w="840"/>
              <w:gridCol w:w="11"/>
              <w:gridCol w:w="851"/>
              <w:gridCol w:w="851"/>
            </w:tblGrid>
            <w:tr w:rsidR="00FA7498" w:rsidRPr="00770563" w:rsidTr="00EA012C">
              <w:trPr>
                <w:trHeight w:val="225"/>
              </w:trPr>
              <w:tc>
                <w:tcPr>
                  <w:tcW w:w="466" w:type="dxa"/>
                  <w:vMerge w:val="restart"/>
                  <w:tcBorders>
                    <w:top w:val="single" w:sz="6" w:space="0" w:color="auto"/>
                    <w:left w:val="single" w:sz="6" w:space="0" w:color="auto"/>
                    <w:right w:val="single" w:sz="6"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sz w:val="24"/>
                      <w:szCs w:val="24"/>
                    </w:rPr>
                  </w:pPr>
                  <w:r w:rsidRPr="00770563">
                    <w:rPr>
                      <w:rFonts w:ascii="Times New Roman" w:hAnsi="Times New Roman" w:cs="Times New Roman"/>
                      <w:b/>
                      <w:color w:val="000000"/>
                      <w:sz w:val="24"/>
                      <w:szCs w:val="24"/>
                    </w:rPr>
                    <w:t>№</w:t>
                  </w:r>
                </w:p>
                <w:p w:rsidR="00FA7498" w:rsidRPr="00770563" w:rsidRDefault="00FA7498" w:rsidP="00FA7498">
                  <w:pPr>
                    <w:shd w:val="clear" w:color="auto" w:fill="FFFFFF"/>
                    <w:autoSpaceDE w:val="0"/>
                    <w:autoSpaceDN w:val="0"/>
                    <w:adjustRightInd w:val="0"/>
                    <w:jc w:val="center"/>
                    <w:rPr>
                      <w:rFonts w:ascii="Times New Roman" w:hAnsi="Times New Roman" w:cs="Times New Roman"/>
                      <w:b/>
                      <w:sz w:val="24"/>
                      <w:szCs w:val="24"/>
                    </w:rPr>
                  </w:pPr>
                  <w:r w:rsidRPr="00770563">
                    <w:rPr>
                      <w:rFonts w:ascii="Times New Roman" w:hAnsi="Times New Roman" w:cs="Times New Roman"/>
                      <w:b/>
                      <w:sz w:val="24"/>
                      <w:szCs w:val="24"/>
                    </w:rPr>
                    <w:t>п/п</w:t>
                  </w:r>
                </w:p>
              </w:tc>
              <w:tc>
                <w:tcPr>
                  <w:tcW w:w="3495" w:type="dxa"/>
                  <w:vMerge w:val="restart"/>
                  <w:tcBorders>
                    <w:top w:val="single" w:sz="6" w:space="0" w:color="auto"/>
                    <w:left w:val="single" w:sz="6" w:space="0" w:color="auto"/>
                    <w:right w:val="single" w:sz="6"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sz w:val="24"/>
                      <w:szCs w:val="24"/>
                    </w:rPr>
                  </w:pPr>
                  <w:r w:rsidRPr="00770563">
                    <w:rPr>
                      <w:rFonts w:ascii="Times New Roman" w:hAnsi="Times New Roman" w:cs="Times New Roman"/>
                      <w:b/>
                      <w:color w:val="000000"/>
                      <w:sz w:val="24"/>
                      <w:szCs w:val="24"/>
                    </w:rPr>
                    <w:t>Тема урока</w:t>
                  </w:r>
                </w:p>
              </w:tc>
              <w:tc>
                <w:tcPr>
                  <w:tcW w:w="9261" w:type="dxa"/>
                  <w:gridSpan w:val="2"/>
                  <w:vMerge w:val="restart"/>
                  <w:tcBorders>
                    <w:top w:val="single" w:sz="4" w:space="0" w:color="auto"/>
                    <w:left w:val="single" w:sz="6" w:space="0" w:color="auto"/>
                    <w:right w:val="single" w:sz="4" w:space="0" w:color="auto"/>
                  </w:tcBorders>
                  <w:shd w:val="clear" w:color="auto" w:fill="FFFFFF"/>
                  <w:hideMark/>
                </w:tcPr>
                <w:p w:rsidR="00FA7498" w:rsidRPr="00770563" w:rsidRDefault="00FA7498" w:rsidP="00FA7498">
                  <w:pPr>
                    <w:shd w:val="clear" w:color="auto" w:fill="FFFFFF"/>
                    <w:autoSpaceDE w:val="0"/>
                    <w:autoSpaceDN w:val="0"/>
                    <w:adjustRightInd w:val="0"/>
                    <w:rPr>
                      <w:rFonts w:ascii="Times New Roman" w:hAnsi="Times New Roman" w:cs="Times New Roman"/>
                      <w:b/>
                      <w:sz w:val="24"/>
                      <w:szCs w:val="24"/>
                    </w:rPr>
                  </w:pPr>
                  <w:r w:rsidRPr="00770563">
                    <w:rPr>
                      <w:rFonts w:ascii="Times New Roman" w:hAnsi="Times New Roman" w:cs="Times New Roman"/>
                      <w:b/>
                      <w:sz w:val="24"/>
                      <w:szCs w:val="24"/>
                    </w:rPr>
                    <w:t>Виды деятельности обучающихся</w:t>
                  </w:r>
                </w:p>
              </w:tc>
              <w:tc>
                <w:tcPr>
                  <w:tcW w:w="1702" w:type="dxa"/>
                  <w:gridSpan w:val="3"/>
                  <w:tcBorders>
                    <w:top w:val="single" w:sz="6" w:space="0" w:color="auto"/>
                    <w:left w:val="single" w:sz="6" w:space="0" w:color="auto"/>
                    <w:bottom w:val="single" w:sz="4" w:space="0" w:color="auto"/>
                    <w:right w:val="single" w:sz="6"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Дата</w:t>
                  </w:r>
                </w:p>
              </w:tc>
              <w:tc>
                <w:tcPr>
                  <w:tcW w:w="851" w:type="dxa"/>
                  <w:vMerge w:val="restart"/>
                  <w:tcBorders>
                    <w:top w:val="single" w:sz="6" w:space="0" w:color="auto"/>
                    <w:left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Приме</w:t>
                  </w:r>
                </w:p>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чание</w:t>
                  </w:r>
                </w:p>
              </w:tc>
            </w:tr>
            <w:tr w:rsidR="00FA7498" w:rsidRPr="00770563" w:rsidTr="00EA012C">
              <w:trPr>
                <w:trHeight w:val="180"/>
              </w:trPr>
              <w:tc>
                <w:tcPr>
                  <w:tcW w:w="466" w:type="dxa"/>
                  <w:vMerge/>
                  <w:tcBorders>
                    <w:left w:val="single" w:sz="6" w:space="0" w:color="auto"/>
                    <w:bottom w:val="single" w:sz="6" w:space="0" w:color="auto"/>
                    <w:right w:val="single" w:sz="6"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3495" w:type="dxa"/>
                  <w:vMerge/>
                  <w:tcBorders>
                    <w:left w:val="single" w:sz="6" w:space="0" w:color="auto"/>
                    <w:bottom w:val="single" w:sz="6" w:space="0" w:color="auto"/>
                    <w:right w:val="single" w:sz="6"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9261" w:type="dxa"/>
                  <w:gridSpan w:val="2"/>
                  <w:vMerge/>
                  <w:tcBorders>
                    <w:left w:val="single" w:sz="6" w:space="0" w:color="auto"/>
                    <w:bottom w:val="single" w:sz="6" w:space="0" w:color="auto"/>
                    <w:right w:val="single" w:sz="4"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sz w:val="24"/>
                      <w:szCs w:val="24"/>
                    </w:rPr>
                  </w:pPr>
                </w:p>
              </w:tc>
              <w:tc>
                <w:tcPr>
                  <w:tcW w:w="840" w:type="dxa"/>
                  <w:tcBorders>
                    <w:top w:val="single" w:sz="4" w:space="0" w:color="auto"/>
                    <w:left w:val="single" w:sz="6" w:space="0" w:color="auto"/>
                    <w:bottom w:val="single" w:sz="6" w:space="0" w:color="auto"/>
                    <w:right w:val="single" w:sz="4"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62" w:type="dxa"/>
                  <w:gridSpan w:val="2"/>
                  <w:tcBorders>
                    <w:top w:val="single" w:sz="4"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vMerge/>
                  <w:tcBorders>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654"/>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Вводное повторение</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59381B"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Выполняют письменно сложение, вычитание, умножение и </w:t>
                  </w:r>
                </w:p>
                <w:p w:rsidR="0059381B"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деление натуральных чисел (в пределах 1000) и именованных </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величин</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563"/>
              </w:trPr>
              <w:tc>
                <w:tcPr>
                  <w:tcW w:w="466" w:type="dxa"/>
                  <w:tcBorders>
                    <w:top w:val="single" w:sz="6" w:space="0" w:color="auto"/>
                    <w:left w:val="single" w:sz="6" w:space="0" w:color="auto"/>
                    <w:bottom w:val="single" w:sz="4"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4" w:space="0" w:color="auto"/>
                    <w:right w:val="single" w:sz="6" w:space="0" w:color="auto"/>
                  </w:tcBorders>
                  <w:shd w:val="clear" w:color="auto" w:fill="FFFFFF"/>
                  <w:hideMark/>
                </w:tcPr>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Вводное повторение</w:t>
                  </w:r>
                </w:p>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Диагностическая  работа .</w:t>
                  </w:r>
                </w:p>
              </w:tc>
              <w:tc>
                <w:tcPr>
                  <w:tcW w:w="6330" w:type="dxa"/>
                  <w:tcBorders>
                    <w:top w:val="single" w:sz="6" w:space="0" w:color="auto"/>
                    <w:left w:val="single" w:sz="6" w:space="0" w:color="auto"/>
                    <w:bottom w:val="single" w:sz="4" w:space="0" w:color="auto"/>
                    <w:right w:val="single" w:sz="4" w:space="0" w:color="auto"/>
                  </w:tcBorders>
                  <w:shd w:val="clear" w:color="auto" w:fill="FFFFFF"/>
                  <w:hideMark/>
                </w:tcPr>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 xml:space="preserve">- выполняют простейшие устные вычисления. Определять </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 xml:space="preserve">порядок действий и находить значения числовых выражений. </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 xml:space="preserve">Сравнивать числа и величины. Решать текстовые задачи </w:t>
                  </w:r>
                </w:p>
                <w:p w:rsidR="00EA012C" w:rsidRPr="00770563" w:rsidRDefault="00EA012C" w:rsidP="00FA7498">
                  <w:pPr>
                    <w:shd w:val="clear" w:color="auto" w:fill="FFFFFF"/>
                    <w:autoSpaceDE w:val="0"/>
                    <w:autoSpaceDN w:val="0"/>
                    <w:adjustRightInd w:val="0"/>
                    <w:rPr>
                      <w:rFonts w:ascii="Times New Roman" w:hAnsi="Times New Roman" w:cs="Times New Roman"/>
                      <w:b/>
                      <w:sz w:val="24"/>
                      <w:szCs w:val="24"/>
                    </w:rPr>
                  </w:pPr>
                  <w:r w:rsidRPr="00770563">
                    <w:rPr>
                      <w:rFonts w:ascii="Times New Roman" w:hAnsi="Times New Roman" w:cs="Times New Roman"/>
                      <w:sz w:val="24"/>
                      <w:szCs w:val="24"/>
                    </w:rPr>
                    <w:t>арифметическим способом</w:t>
                  </w:r>
                </w:p>
              </w:tc>
              <w:tc>
                <w:tcPr>
                  <w:tcW w:w="2931" w:type="dxa"/>
                  <w:tcBorders>
                    <w:top w:val="single" w:sz="6" w:space="0" w:color="auto"/>
                    <w:left w:val="single" w:sz="4"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hideMark/>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52"/>
              </w:trPr>
              <w:tc>
                <w:tcPr>
                  <w:tcW w:w="10291" w:type="dxa"/>
                  <w:gridSpan w:val="3"/>
                  <w:tcBorders>
                    <w:top w:val="single" w:sz="4"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shd w:val="clear" w:color="auto" w:fill="FFFFFF"/>
                    <w:autoSpaceDE w:val="0"/>
                    <w:autoSpaceDN w:val="0"/>
                    <w:adjustRightInd w:val="0"/>
                    <w:ind w:left="426"/>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Натуральные числа и нуль (46ч)</w:t>
                  </w:r>
                </w:p>
              </w:tc>
              <w:tc>
                <w:tcPr>
                  <w:tcW w:w="5484" w:type="dxa"/>
                  <w:gridSpan w:val="5"/>
                  <w:tcBorders>
                    <w:top w:val="single" w:sz="4" w:space="0" w:color="auto"/>
                    <w:left w:val="single" w:sz="4" w:space="0" w:color="auto"/>
                    <w:bottom w:val="single" w:sz="6" w:space="0" w:color="auto"/>
                    <w:right w:val="single" w:sz="6" w:space="0" w:color="auto"/>
                  </w:tcBorders>
                  <w:shd w:val="clear" w:color="auto" w:fill="FFFFFF"/>
                </w:tcPr>
                <w:p w:rsidR="00EA012C" w:rsidRPr="00770563" w:rsidRDefault="00EA012C" w:rsidP="00EA012C">
                  <w:pPr>
                    <w:shd w:val="clear" w:color="auto" w:fill="FFFFFF"/>
                    <w:autoSpaceDE w:val="0"/>
                    <w:autoSpaceDN w:val="0"/>
                    <w:adjustRightInd w:val="0"/>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Ряд натуральных чисел</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Описывают свой</w:t>
                  </w:r>
                  <w:r w:rsidRPr="00770563">
                    <w:rPr>
                      <w:rFonts w:ascii="Times New Roman" w:hAnsi="Times New Roman" w:cs="Times New Roman"/>
                      <w:sz w:val="24"/>
                      <w:szCs w:val="24"/>
                    </w:rPr>
                    <w:softHyphen/>
                    <w:t>ства натурально</w:t>
                  </w:r>
                  <w:r w:rsidRPr="00770563">
                    <w:rPr>
                      <w:rFonts w:ascii="Times New Roman" w:hAnsi="Times New Roman" w:cs="Times New Roman"/>
                      <w:sz w:val="24"/>
                      <w:szCs w:val="24"/>
                    </w:rPr>
                    <w:softHyphen/>
                    <w:t xml:space="preserve">го ряда, читают и </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записывают натуральные чис</w:t>
                  </w:r>
                  <w:r w:rsidRPr="00770563">
                    <w:rPr>
                      <w:rFonts w:ascii="Times New Roman" w:hAnsi="Times New Roman" w:cs="Times New Roman"/>
                      <w:sz w:val="24"/>
                      <w:szCs w:val="24"/>
                    </w:rPr>
                    <w:softHyphen/>
                    <w:t xml:space="preserve">ла, сравнивают и </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упорядочивают их, выполняют вычисления с на</w:t>
                  </w:r>
                  <w:r w:rsidRPr="00770563">
                    <w:rPr>
                      <w:rFonts w:ascii="Times New Roman" w:hAnsi="Times New Roman" w:cs="Times New Roman"/>
                      <w:sz w:val="24"/>
                      <w:szCs w:val="24"/>
                    </w:rPr>
                    <w:softHyphen/>
                    <w:t>туральными</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 xml:space="preserve"> чис</w:t>
                  </w:r>
                  <w:r w:rsidRPr="00770563">
                    <w:rPr>
                      <w:rFonts w:ascii="Times New Roman" w:hAnsi="Times New Roman" w:cs="Times New Roman"/>
                      <w:sz w:val="24"/>
                      <w:szCs w:val="24"/>
                    </w:rPr>
                    <w:softHyphen/>
                    <w:t>лами, формули</w:t>
                  </w:r>
                  <w:r w:rsidRPr="00770563">
                    <w:rPr>
                      <w:rFonts w:ascii="Times New Roman" w:hAnsi="Times New Roman" w:cs="Times New Roman"/>
                      <w:sz w:val="24"/>
                      <w:szCs w:val="24"/>
                    </w:rPr>
                    <w:softHyphen/>
                    <w:t xml:space="preserve">руют свойства арифметических </w:t>
                  </w:r>
                  <w:r w:rsidRPr="00770563">
                    <w:rPr>
                      <w:rFonts w:ascii="Times New Roman" w:hAnsi="Times New Roman" w:cs="Times New Roman"/>
                      <w:sz w:val="24"/>
                      <w:szCs w:val="24"/>
                    </w:rPr>
                    <w:lastRenderedPageBreak/>
                    <w:t>действий,</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 xml:space="preserve"> запи</w:t>
                  </w:r>
                  <w:r w:rsidRPr="00770563">
                    <w:rPr>
                      <w:rFonts w:ascii="Times New Roman" w:hAnsi="Times New Roman" w:cs="Times New Roman"/>
                      <w:sz w:val="24"/>
                      <w:szCs w:val="24"/>
                    </w:rPr>
                    <w:softHyphen/>
                    <w:t>сывают с по</w:t>
                  </w:r>
                  <w:r w:rsidRPr="00770563">
                    <w:rPr>
                      <w:rFonts w:ascii="Times New Roman" w:hAnsi="Times New Roman" w:cs="Times New Roman"/>
                      <w:sz w:val="24"/>
                      <w:szCs w:val="24"/>
                    </w:rPr>
                    <w:softHyphen/>
                    <w:t>мощью букв и преобразовы</w:t>
                  </w:r>
                  <w:r w:rsidRPr="00770563">
                    <w:rPr>
                      <w:rFonts w:ascii="Times New Roman" w:hAnsi="Times New Roman" w:cs="Times New Roman"/>
                      <w:sz w:val="24"/>
                      <w:szCs w:val="24"/>
                    </w:rPr>
                    <w:softHyphen/>
                    <w:t xml:space="preserve">вают числовые </w:t>
                  </w: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r w:rsidRPr="00770563">
                    <w:rPr>
                      <w:rFonts w:ascii="Times New Roman" w:hAnsi="Times New Roman" w:cs="Times New Roman"/>
                      <w:sz w:val="24"/>
                      <w:szCs w:val="24"/>
                    </w:rPr>
                    <w:t>выражения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FA7498">
                  <w:pPr>
                    <w:shd w:val="clear" w:color="auto" w:fill="FFFFFF"/>
                    <w:autoSpaceDE w:val="0"/>
                    <w:autoSpaceDN w:val="0"/>
                    <w:adjustRightInd w:val="0"/>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Десятичная система записи натуральных чисел</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Определяют раз</w:t>
                  </w:r>
                  <w:r w:rsidRPr="00770563">
                    <w:rPr>
                      <w:rFonts w:ascii="Times New Roman" w:hAnsi="Times New Roman" w:cs="Times New Roman"/>
                      <w:sz w:val="24"/>
                      <w:szCs w:val="24"/>
                    </w:rPr>
                    <w:softHyphen/>
                    <w:t xml:space="preserve"> ряд числа, записывают и читают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многозначные числа, записы</w:t>
                  </w:r>
                  <w:r w:rsidRPr="00770563">
                    <w:rPr>
                      <w:rFonts w:ascii="Times New Roman" w:hAnsi="Times New Roman" w:cs="Times New Roman"/>
                      <w:sz w:val="24"/>
                      <w:szCs w:val="24"/>
                    </w:rPr>
                    <w:softHyphen/>
                    <w:t>ваю числа в ви</w:t>
                  </w:r>
                  <w:r w:rsidRPr="00770563">
                    <w:rPr>
                      <w:rFonts w:ascii="Times New Roman" w:hAnsi="Times New Roman" w:cs="Times New Roman"/>
                      <w:sz w:val="24"/>
                      <w:szCs w:val="24"/>
                    </w:rPr>
                    <w:softHyphen/>
                    <w:t>де разрядных</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слагаемых, со</w:t>
                  </w:r>
                  <w:r w:rsidRPr="00770563">
                    <w:rPr>
                      <w:rFonts w:ascii="Times New Roman" w:hAnsi="Times New Roman" w:cs="Times New Roman"/>
                      <w:sz w:val="24"/>
                      <w:szCs w:val="24"/>
                    </w:rPr>
                    <w:softHyphen/>
                    <w:t>ставляют много</w:t>
                  </w:r>
                  <w:r w:rsidRPr="00770563">
                    <w:rPr>
                      <w:rFonts w:ascii="Times New Roman" w:hAnsi="Times New Roman" w:cs="Times New Roman"/>
                      <w:sz w:val="24"/>
                      <w:szCs w:val="24"/>
                    </w:rPr>
                    <w:softHyphen/>
                    <w:t xml:space="preserve">значные числа, используя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необ</w:t>
                  </w:r>
                  <w:r w:rsidRPr="00770563">
                    <w:rPr>
                      <w:rFonts w:ascii="Times New Roman" w:hAnsi="Times New Roman" w:cs="Times New Roman"/>
                      <w:sz w:val="24"/>
                      <w:szCs w:val="24"/>
                    </w:rPr>
                    <w:softHyphen/>
                    <w:t>ходимые цифры</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.Десятичная система записи натуральных чисел в виде суммы разрядных слагаемых</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Определяют раз</w:t>
                  </w:r>
                  <w:r w:rsidRPr="00770563">
                    <w:rPr>
                      <w:sz w:val="24"/>
                      <w:szCs w:val="24"/>
                    </w:rPr>
                    <w:softHyphen/>
                    <w:t xml:space="preserve"> ряд числа, записывают и читают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многозначные числа, записы</w:t>
                  </w:r>
                  <w:r w:rsidRPr="00770563">
                    <w:rPr>
                      <w:sz w:val="24"/>
                      <w:szCs w:val="24"/>
                    </w:rPr>
                    <w:softHyphen/>
                    <w:t>ваю числа в ви</w:t>
                  </w:r>
                  <w:r w:rsidRPr="00770563">
                    <w:rPr>
                      <w:sz w:val="24"/>
                      <w:szCs w:val="24"/>
                    </w:rPr>
                    <w:softHyphen/>
                    <w:t>де разрядных</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 xml:space="preserve"> слагаемых, со</w:t>
                  </w:r>
                  <w:r w:rsidRPr="00770563">
                    <w:rPr>
                      <w:sz w:val="24"/>
                      <w:szCs w:val="24"/>
                    </w:rPr>
                    <w:softHyphen/>
                    <w:t xml:space="preserve">ставляют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много</w:t>
                  </w:r>
                  <w:r w:rsidRPr="00770563">
                    <w:rPr>
                      <w:sz w:val="24"/>
                      <w:szCs w:val="24"/>
                    </w:rPr>
                    <w:softHyphen/>
                    <w:t>значные числа, используя необ</w:t>
                  </w:r>
                  <w:r w:rsidRPr="00770563">
                    <w:rPr>
                      <w:sz w:val="24"/>
                      <w:szCs w:val="24"/>
                    </w:rPr>
                    <w:softHyphen/>
                    <w:t>ходимые цифры</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Сравнение натуральных чисел</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Читают и запи</w:t>
                  </w:r>
                  <w:r w:rsidRPr="00770563">
                    <w:rPr>
                      <w:sz w:val="24"/>
                      <w:szCs w:val="24"/>
                    </w:rPr>
                    <w:softHyphen/>
                    <w:t>сывают неравен</w:t>
                  </w:r>
                  <w:r w:rsidRPr="00770563">
                    <w:rPr>
                      <w:sz w:val="24"/>
                      <w:szCs w:val="24"/>
                    </w:rPr>
                    <w:softHyphen/>
                    <w:t>ства, определя</w:t>
                  </w:r>
                  <w:r w:rsidRPr="00770563">
                    <w:rPr>
                      <w:sz w:val="24"/>
                      <w:szCs w:val="24"/>
                    </w:rPr>
                    <w:softHyphen/>
                    <w:t xml:space="preserve">ют их </w:t>
                  </w:r>
                </w:p>
                <w:p w:rsidR="00EA012C" w:rsidRPr="00770563" w:rsidRDefault="00EA012C" w:rsidP="00FA7498">
                  <w:pPr>
                    <w:pStyle w:val="12"/>
                    <w:shd w:val="clear" w:color="auto" w:fill="auto"/>
                    <w:spacing w:line="240" w:lineRule="auto"/>
                    <w:rPr>
                      <w:sz w:val="24"/>
                      <w:szCs w:val="24"/>
                    </w:rPr>
                  </w:pPr>
                  <w:r w:rsidRPr="00770563">
                    <w:rPr>
                      <w:sz w:val="24"/>
                      <w:szCs w:val="24"/>
                    </w:rPr>
                    <w:t>истин</w:t>
                  </w:r>
                  <w:r w:rsidRPr="00770563">
                    <w:rPr>
                      <w:sz w:val="24"/>
                      <w:szCs w:val="24"/>
                    </w:rPr>
                    <w:softHyphen/>
                    <w:t>ность, сравни</w:t>
                  </w:r>
                  <w:r w:rsidRPr="00770563">
                    <w:rPr>
                      <w:sz w:val="24"/>
                      <w:szCs w:val="24"/>
                    </w:rPr>
                    <w:softHyphen/>
                    <w:t>вают обыкно</w:t>
                  </w:r>
                  <w:r w:rsidRPr="00770563">
                    <w:rPr>
                      <w:sz w:val="24"/>
                      <w:szCs w:val="24"/>
                    </w:rPr>
                    <w:softHyphen/>
                    <w:t xml:space="preserve">венные числа и </w:t>
                  </w:r>
                </w:p>
                <w:p w:rsidR="00EA012C" w:rsidRPr="00770563" w:rsidRDefault="00EA012C" w:rsidP="00FA7498">
                  <w:pPr>
                    <w:pStyle w:val="12"/>
                    <w:shd w:val="clear" w:color="auto" w:fill="auto"/>
                    <w:spacing w:line="240" w:lineRule="auto"/>
                    <w:rPr>
                      <w:sz w:val="24"/>
                      <w:szCs w:val="24"/>
                    </w:rPr>
                  </w:pPr>
                  <w:r w:rsidRPr="00770563">
                    <w:rPr>
                      <w:sz w:val="24"/>
                      <w:szCs w:val="24"/>
                    </w:rPr>
                    <w:t>именованные</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Сравнение натуральных чисел. Понятие неотрицательного числа.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Читают и запи</w:t>
                  </w:r>
                  <w:r w:rsidRPr="00770563">
                    <w:rPr>
                      <w:sz w:val="24"/>
                      <w:szCs w:val="24"/>
                    </w:rPr>
                    <w:softHyphen/>
                    <w:t>сывают неравен</w:t>
                  </w:r>
                  <w:r w:rsidRPr="00770563">
                    <w:rPr>
                      <w:sz w:val="24"/>
                      <w:szCs w:val="24"/>
                    </w:rPr>
                    <w:softHyphen/>
                    <w:t>ства, определя</w:t>
                  </w:r>
                  <w:r w:rsidRPr="00770563">
                    <w:rPr>
                      <w:sz w:val="24"/>
                      <w:szCs w:val="24"/>
                    </w:rPr>
                    <w:softHyphen/>
                    <w:t xml:space="preserve">ют их </w:t>
                  </w:r>
                </w:p>
                <w:p w:rsidR="00EA012C" w:rsidRPr="00770563" w:rsidRDefault="00EA012C" w:rsidP="00FA7498">
                  <w:pPr>
                    <w:pStyle w:val="12"/>
                    <w:shd w:val="clear" w:color="auto" w:fill="auto"/>
                    <w:spacing w:line="240" w:lineRule="auto"/>
                    <w:rPr>
                      <w:sz w:val="24"/>
                      <w:szCs w:val="24"/>
                    </w:rPr>
                  </w:pPr>
                  <w:r w:rsidRPr="00770563">
                    <w:rPr>
                      <w:sz w:val="24"/>
                      <w:szCs w:val="24"/>
                    </w:rPr>
                    <w:t>истин</w:t>
                  </w:r>
                  <w:r w:rsidRPr="00770563">
                    <w:rPr>
                      <w:sz w:val="24"/>
                      <w:szCs w:val="24"/>
                    </w:rPr>
                    <w:softHyphen/>
                    <w:t>ность, сравни</w:t>
                  </w:r>
                  <w:r w:rsidRPr="00770563">
                    <w:rPr>
                      <w:sz w:val="24"/>
                      <w:szCs w:val="24"/>
                    </w:rPr>
                    <w:softHyphen/>
                    <w:t>вают обыкно</w:t>
                  </w:r>
                  <w:r w:rsidRPr="00770563">
                    <w:rPr>
                      <w:sz w:val="24"/>
                      <w:szCs w:val="24"/>
                    </w:rPr>
                    <w:softHyphen/>
                    <w:t>венные числа и именованные</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Сложение. Законы сложения</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 xml:space="preserve">Формулируют и записывают переместительный и </w:t>
                  </w:r>
                </w:p>
                <w:p w:rsidR="00EA012C" w:rsidRPr="00770563" w:rsidRDefault="00EA012C" w:rsidP="00FA7498">
                  <w:pPr>
                    <w:pStyle w:val="12"/>
                    <w:shd w:val="clear" w:color="auto" w:fill="auto"/>
                    <w:spacing w:line="240" w:lineRule="auto"/>
                    <w:rPr>
                      <w:sz w:val="24"/>
                      <w:szCs w:val="24"/>
                    </w:rPr>
                  </w:pPr>
                  <w:r w:rsidRPr="00770563">
                    <w:rPr>
                      <w:sz w:val="24"/>
                      <w:szCs w:val="24"/>
                    </w:rPr>
                    <w:t>сочета</w:t>
                  </w:r>
                  <w:r w:rsidRPr="00770563">
                    <w:rPr>
                      <w:sz w:val="24"/>
                      <w:szCs w:val="24"/>
                    </w:rPr>
                    <w:softHyphen/>
                    <w:t>тельный законы сложения, вы</w:t>
                  </w:r>
                  <w:r w:rsidRPr="00770563">
                    <w:rPr>
                      <w:sz w:val="24"/>
                      <w:szCs w:val="24"/>
                    </w:rPr>
                    <w:softHyphen/>
                    <w:t>полняют сложе</w:t>
                  </w:r>
                  <w:r w:rsidRPr="00770563">
                    <w:rPr>
                      <w:sz w:val="24"/>
                      <w:szCs w:val="24"/>
                    </w:rPr>
                    <w:softHyphen/>
                    <w:t xml:space="preserve">ние </w:t>
                  </w:r>
                </w:p>
                <w:p w:rsidR="00EA012C" w:rsidRPr="00770563" w:rsidRDefault="00EA012C" w:rsidP="00FA7498">
                  <w:pPr>
                    <w:pStyle w:val="12"/>
                    <w:shd w:val="clear" w:color="auto" w:fill="auto"/>
                    <w:spacing w:line="240" w:lineRule="auto"/>
                    <w:rPr>
                      <w:sz w:val="24"/>
                      <w:szCs w:val="24"/>
                    </w:rPr>
                  </w:pPr>
                  <w:r w:rsidRPr="00770563">
                    <w:rPr>
                      <w:sz w:val="24"/>
                      <w:szCs w:val="24"/>
                    </w:rPr>
                    <w:t>цепочкой по образцу</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Сложение. Законы сложения . Решение упражнений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Складывают числа, применя</w:t>
                  </w:r>
                  <w:r w:rsidRPr="00770563">
                    <w:rPr>
                      <w:sz w:val="24"/>
                      <w:szCs w:val="24"/>
                    </w:rPr>
                    <w:softHyphen/>
                    <w:t>ют законы сло</w:t>
                  </w:r>
                  <w:r w:rsidRPr="00770563">
                    <w:rPr>
                      <w:sz w:val="24"/>
                      <w:szCs w:val="24"/>
                    </w:rPr>
                    <w:softHyphen/>
                    <w:t xml:space="preserve">жения для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уп</w:t>
                  </w:r>
                  <w:r w:rsidRPr="00770563">
                    <w:rPr>
                      <w:sz w:val="24"/>
                      <w:szCs w:val="24"/>
                    </w:rPr>
                    <w:softHyphen/>
                    <w:t>рощения выра</w:t>
                  </w:r>
                  <w:r w:rsidRPr="00770563">
                    <w:rPr>
                      <w:sz w:val="24"/>
                      <w:szCs w:val="24"/>
                    </w:rPr>
                    <w:softHyphen/>
                    <w:t>жений, выпол</w:t>
                  </w:r>
                  <w:r w:rsidRPr="00770563">
                    <w:rPr>
                      <w:sz w:val="24"/>
                      <w:szCs w:val="24"/>
                    </w:rPr>
                    <w:softHyphen/>
                    <w:t xml:space="preserve">няют сложение цепочкой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по об</w:t>
                  </w:r>
                  <w:r w:rsidRPr="00770563">
                    <w:rPr>
                      <w:sz w:val="24"/>
                      <w:szCs w:val="24"/>
                    </w:rPr>
                    <w:softHyphen/>
                    <w:t>разцу</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Законы сложения.Сложение «цепочкой».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Складывают числа, приме</w:t>
                  </w:r>
                  <w:r w:rsidRPr="00770563">
                    <w:rPr>
                      <w:sz w:val="24"/>
                      <w:szCs w:val="24"/>
                    </w:rPr>
                    <w:softHyphen/>
                    <w:t xml:space="preserve">няют законы сложения для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Упрощениявыражений</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Вычитание.</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 xml:space="preserve">Знают названия компонентов действия при вычитании,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на</w:t>
                  </w:r>
                  <w:r w:rsidRPr="00770563">
                    <w:rPr>
                      <w:sz w:val="24"/>
                      <w:szCs w:val="24"/>
                    </w:rPr>
                    <w:softHyphen/>
                    <w:t>ходят разность двух чисел, вы</w:t>
                  </w:r>
                  <w:r w:rsidRPr="00770563">
                    <w:rPr>
                      <w:sz w:val="24"/>
                      <w:szCs w:val="24"/>
                    </w:rPr>
                    <w:softHyphen/>
                    <w:t>полняют дейст</w:t>
                  </w:r>
                  <w:r w:rsidRPr="00770563">
                    <w:rPr>
                      <w:sz w:val="24"/>
                      <w:szCs w:val="24"/>
                    </w:rPr>
                    <w:softHyphen/>
                    <w:t xml:space="preserve">вия цепочкой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по образцу</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12"/>
                    <w:shd w:val="clear" w:color="auto" w:fill="auto"/>
                    <w:spacing w:line="240" w:lineRule="auto"/>
                    <w:ind w:left="120"/>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Вычитание. Решение упражнений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Находят разность двух чисел, вос</w:t>
                  </w:r>
                  <w:r w:rsidRPr="00770563">
                    <w:rPr>
                      <w:sz w:val="24"/>
                      <w:szCs w:val="24"/>
                    </w:rPr>
                    <w:softHyphen/>
                    <w:t xml:space="preserve">станавливают равенство, </w:t>
                  </w:r>
                </w:p>
                <w:p w:rsidR="00EA012C" w:rsidRPr="00770563" w:rsidRDefault="00EA012C" w:rsidP="00FA7498">
                  <w:pPr>
                    <w:pStyle w:val="12"/>
                    <w:shd w:val="clear" w:color="auto" w:fill="auto"/>
                    <w:spacing w:line="240" w:lineRule="auto"/>
                    <w:rPr>
                      <w:sz w:val="24"/>
                      <w:szCs w:val="24"/>
                    </w:rPr>
                  </w:pPr>
                  <w:r w:rsidRPr="00770563">
                    <w:rPr>
                      <w:sz w:val="24"/>
                      <w:szCs w:val="24"/>
                    </w:rPr>
                    <w:t>гдепропущено чис</w:t>
                  </w:r>
                  <w:r w:rsidRPr="00770563">
                    <w:rPr>
                      <w:sz w:val="24"/>
                      <w:szCs w:val="24"/>
                    </w:rPr>
                    <w:softHyphen/>
                    <w:t>ло, выполняют действия цепоч</w:t>
                  </w:r>
                  <w:r w:rsidRPr="00770563">
                    <w:rPr>
                      <w:sz w:val="24"/>
                      <w:szCs w:val="24"/>
                    </w:rPr>
                    <w:softHyphen/>
                    <w:t xml:space="preserve">кой по </w:t>
                  </w:r>
                </w:p>
                <w:p w:rsidR="00EA012C" w:rsidRPr="00770563" w:rsidRDefault="00EA012C" w:rsidP="00FA7498">
                  <w:pPr>
                    <w:pStyle w:val="12"/>
                    <w:shd w:val="clear" w:color="auto" w:fill="auto"/>
                    <w:spacing w:line="240" w:lineRule="auto"/>
                    <w:rPr>
                      <w:sz w:val="24"/>
                      <w:szCs w:val="24"/>
                    </w:rPr>
                  </w:pPr>
                  <w:r w:rsidRPr="00770563">
                    <w:rPr>
                      <w:sz w:val="24"/>
                      <w:szCs w:val="24"/>
                    </w:rPr>
                    <w:t>образцу</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Вычитание. Решение  задач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Находят разность двух чисел, вос</w:t>
                  </w:r>
                  <w:r w:rsidRPr="00770563">
                    <w:rPr>
                      <w:sz w:val="24"/>
                      <w:szCs w:val="24"/>
                    </w:rPr>
                    <w:softHyphen/>
                    <w:t xml:space="preserve">станавливают равенство, </w:t>
                  </w:r>
                </w:p>
                <w:p w:rsidR="00EA012C" w:rsidRPr="00770563" w:rsidRDefault="00EA012C" w:rsidP="00FA7498">
                  <w:pPr>
                    <w:pStyle w:val="12"/>
                    <w:shd w:val="clear" w:color="auto" w:fill="auto"/>
                    <w:spacing w:line="240" w:lineRule="auto"/>
                    <w:rPr>
                      <w:sz w:val="24"/>
                      <w:szCs w:val="24"/>
                    </w:rPr>
                  </w:pPr>
                  <w:r w:rsidRPr="00770563">
                    <w:rPr>
                      <w:sz w:val="24"/>
                      <w:szCs w:val="24"/>
                    </w:rPr>
                    <w:lastRenderedPageBreak/>
                    <w:t>где пропущено чис</w:t>
                  </w:r>
                  <w:r w:rsidRPr="00770563">
                    <w:rPr>
                      <w:sz w:val="24"/>
                      <w:szCs w:val="24"/>
                    </w:rPr>
                    <w:softHyphen/>
                    <w:t>ло, составляют уравнение по сло</w:t>
                  </w:r>
                  <w:r w:rsidRPr="00770563">
                    <w:rPr>
                      <w:sz w:val="24"/>
                      <w:szCs w:val="24"/>
                    </w:rPr>
                    <w:softHyphen/>
                    <w:t xml:space="preserve">весной </w:t>
                  </w:r>
                </w:p>
                <w:p w:rsidR="00EA012C" w:rsidRPr="00770563" w:rsidRDefault="00EA012C" w:rsidP="00FA7498">
                  <w:pPr>
                    <w:pStyle w:val="12"/>
                    <w:shd w:val="clear" w:color="auto" w:fill="auto"/>
                    <w:spacing w:line="240" w:lineRule="auto"/>
                    <w:rPr>
                      <w:sz w:val="24"/>
                      <w:szCs w:val="24"/>
                    </w:rPr>
                  </w:pPr>
                  <w:r w:rsidRPr="00770563">
                    <w:rPr>
                      <w:sz w:val="24"/>
                      <w:szCs w:val="24"/>
                    </w:rPr>
                    <w:t>записи и решают его</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текстовых задач с помощью сложения и вычитания</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Решают задачи на нахождение</w:t>
                  </w:r>
                </w:p>
                <w:p w:rsidR="00EA012C" w:rsidRPr="00770563" w:rsidRDefault="00EA012C" w:rsidP="00FA7498">
                  <w:pPr>
                    <w:pStyle w:val="12"/>
                    <w:shd w:val="clear" w:color="auto" w:fill="auto"/>
                    <w:spacing w:line="240" w:lineRule="auto"/>
                    <w:rPr>
                      <w:sz w:val="24"/>
                      <w:szCs w:val="24"/>
                    </w:rPr>
                  </w:pPr>
                  <w:r w:rsidRPr="00770563">
                    <w:rPr>
                      <w:sz w:val="24"/>
                      <w:szCs w:val="24"/>
                    </w:rPr>
                    <w:t>суммы и разно</w:t>
                  </w:r>
                  <w:r w:rsidRPr="00770563">
                    <w:rPr>
                      <w:sz w:val="24"/>
                      <w:szCs w:val="24"/>
                    </w:rPr>
                    <w:softHyphen/>
                    <w:t>сти чисел, гра</w:t>
                  </w:r>
                  <w:r w:rsidRPr="00770563">
                    <w:rPr>
                      <w:sz w:val="24"/>
                      <w:szCs w:val="24"/>
                    </w:rPr>
                    <w:softHyphen/>
                    <w:t>мотно оформ</w:t>
                  </w:r>
                  <w:r w:rsidRPr="00770563">
                    <w:rPr>
                      <w:sz w:val="24"/>
                      <w:szCs w:val="24"/>
                    </w:rPr>
                    <w:softHyphen/>
                    <w:t>ляют решение</w:t>
                  </w:r>
                </w:p>
                <w:p w:rsidR="00EA012C" w:rsidRPr="00770563" w:rsidRDefault="00EA012C" w:rsidP="00FA7498">
                  <w:pPr>
                    <w:pStyle w:val="12"/>
                    <w:shd w:val="clear" w:color="auto" w:fill="auto"/>
                    <w:spacing w:line="240" w:lineRule="auto"/>
                    <w:rPr>
                      <w:sz w:val="24"/>
                      <w:szCs w:val="24"/>
                    </w:rPr>
                  </w:pPr>
                  <w:r w:rsidRPr="00770563">
                    <w:rPr>
                      <w:sz w:val="24"/>
                      <w:szCs w:val="24"/>
                    </w:rPr>
                    <w:t xml:space="preserve"> задачи</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задач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rPr>
                      <w:sz w:val="24"/>
                      <w:szCs w:val="24"/>
                    </w:rPr>
                  </w:pPr>
                  <w:r w:rsidRPr="00770563">
                    <w:rPr>
                      <w:sz w:val="24"/>
                      <w:szCs w:val="24"/>
                    </w:rPr>
                    <w:t>Решают задачи на нахождение</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суммы и разно</w:t>
                  </w:r>
                  <w:r w:rsidRPr="00770563">
                    <w:rPr>
                      <w:rFonts w:ascii="Times New Roman" w:hAnsi="Times New Roman" w:cs="Times New Roman"/>
                      <w:sz w:val="24"/>
                      <w:szCs w:val="24"/>
                    </w:rPr>
                    <w:softHyphen/>
                    <w:t>сти чисел, гра</w:t>
                  </w:r>
                  <w:r w:rsidRPr="00770563">
                    <w:rPr>
                      <w:rFonts w:ascii="Times New Roman" w:hAnsi="Times New Roman" w:cs="Times New Roman"/>
                      <w:sz w:val="24"/>
                      <w:szCs w:val="24"/>
                    </w:rPr>
                    <w:softHyphen/>
                    <w:t>мотно оформ</w:t>
                  </w:r>
                  <w:r w:rsidRPr="00770563">
                    <w:rPr>
                      <w:rFonts w:ascii="Times New Roman" w:hAnsi="Times New Roman" w:cs="Times New Roman"/>
                      <w:sz w:val="24"/>
                      <w:szCs w:val="24"/>
                    </w:rPr>
                    <w:softHyphen/>
                    <w:t xml:space="preserve">ляют решение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задачи</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Законы умножения</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 xml:space="preserve">Знают названия компонентов умножения, записывают </w:t>
                  </w:r>
                </w:p>
                <w:p w:rsidR="00EA012C" w:rsidRPr="00770563" w:rsidRDefault="00EA012C" w:rsidP="00FA7498">
                  <w:pPr>
                    <w:pStyle w:val="12"/>
                    <w:shd w:val="clear" w:color="auto" w:fill="auto"/>
                    <w:spacing w:line="240" w:lineRule="auto"/>
                    <w:ind w:left="120"/>
                    <w:jc w:val="left"/>
                    <w:rPr>
                      <w:sz w:val="24"/>
                      <w:szCs w:val="24"/>
                    </w:rPr>
                  </w:pPr>
                  <w:r w:rsidRPr="00770563">
                    <w:rPr>
                      <w:sz w:val="24"/>
                      <w:szCs w:val="24"/>
                    </w:rPr>
                    <w:t>сумму одинако</w:t>
                  </w:r>
                  <w:r w:rsidRPr="00770563">
                    <w:rPr>
                      <w:sz w:val="24"/>
                      <w:szCs w:val="24"/>
                    </w:rPr>
                    <w:softHyphen/>
                    <w:t>вых слагаемых в виде произве</w:t>
                  </w:r>
                  <w:r w:rsidRPr="00770563">
                    <w:rPr>
                      <w:sz w:val="24"/>
                      <w:szCs w:val="24"/>
                    </w:rPr>
                    <w:softHyphen/>
                    <w:t>дения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Законы умножения. Решение упражнений.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Знают названия компонентов умножения, записывают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сумму одинако</w:t>
                  </w:r>
                  <w:r w:rsidRPr="00770563">
                    <w:rPr>
                      <w:rFonts w:ascii="Times New Roman" w:hAnsi="Times New Roman" w:cs="Times New Roman"/>
                      <w:sz w:val="24"/>
                      <w:szCs w:val="24"/>
                    </w:rPr>
                    <w:softHyphen/>
                    <w:t>вых слагаемых в виде произве</w:t>
                  </w:r>
                  <w:r w:rsidRPr="00770563">
                    <w:rPr>
                      <w:rFonts w:ascii="Times New Roman" w:hAnsi="Times New Roman" w:cs="Times New Roman"/>
                      <w:sz w:val="24"/>
                      <w:szCs w:val="24"/>
                    </w:rPr>
                    <w:softHyphen/>
                    <w:t>дения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Законы умножения  .Решение  задач.</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Знают названия компонентов умножения, записывают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сумму одинако</w:t>
                  </w:r>
                  <w:r w:rsidRPr="00770563">
                    <w:rPr>
                      <w:rFonts w:ascii="Times New Roman" w:hAnsi="Times New Roman" w:cs="Times New Roman"/>
                      <w:sz w:val="24"/>
                      <w:szCs w:val="24"/>
                    </w:rPr>
                    <w:softHyphen/>
                    <w:t>вых слагаемых в виде произве</w:t>
                  </w:r>
                  <w:r w:rsidRPr="00770563">
                    <w:rPr>
                      <w:rFonts w:ascii="Times New Roman" w:hAnsi="Times New Roman" w:cs="Times New Roman"/>
                      <w:sz w:val="24"/>
                      <w:szCs w:val="24"/>
                    </w:rPr>
                    <w:softHyphen/>
                    <w:t>дения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Распределительный закон. Раскрытие скобок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jc w:val="left"/>
                    <w:rPr>
                      <w:sz w:val="24"/>
                      <w:szCs w:val="24"/>
                    </w:rPr>
                  </w:pPr>
                  <w:r w:rsidRPr="00770563">
                    <w:rPr>
                      <w:sz w:val="24"/>
                      <w:szCs w:val="24"/>
                    </w:rPr>
                    <w:t>Формулируют и записывают распределитель</w:t>
                  </w:r>
                  <w:r w:rsidRPr="00770563">
                    <w:rPr>
                      <w:sz w:val="24"/>
                      <w:szCs w:val="24"/>
                    </w:rPr>
                    <w:softHyphen/>
                    <w:t xml:space="preserve">ный закон  </w:t>
                  </w:r>
                </w:p>
                <w:p w:rsidR="00EA012C" w:rsidRPr="00770563" w:rsidRDefault="00EA012C" w:rsidP="00FA7498">
                  <w:pPr>
                    <w:pStyle w:val="12"/>
                    <w:shd w:val="clear" w:color="auto" w:fill="auto"/>
                    <w:spacing w:line="240" w:lineRule="auto"/>
                    <w:jc w:val="left"/>
                    <w:rPr>
                      <w:sz w:val="24"/>
                      <w:szCs w:val="24"/>
                    </w:rPr>
                  </w:pPr>
                  <w:r w:rsidRPr="00770563">
                    <w:rPr>
                      <w:sz w:val="24"/>
                      <w:szCs w:val="24"/>
                    </w:rPr>
                    <w:t>ум</w:t>
                  </w:r>
                  <w:r w:rsidRPr="00770563">
                    <w:rPr>
                      <w:sz w:val="24"/>
                      <w:szCs w:val="24"/>
                    </w:rPr>
                    <w:softHyphen/>
                    <w:t xml:space="preserve">ножения относительно сложения и вычитания, </w:t>
                  </w:r>
                </w:p>
                <w:p w:rsidR="00EA012C" w:rsidRPr="00770563" w:rsidRDefault="00EA012C" w:rsidP="00FA7498">
                  <w:pPr>
                    <w:pStyle w:val="12"/>
                    <w:shd w:val="clear" w:color="auto" w:fill="auto"/>
                    <w:spacing w:line="240" w:lineRule="auto"/>
                    <w:jc w:val="left"/>
                    <w:rPr>
                      <w:sz w:val="24"/>
                      <w:szCs w:val="24"/>
                    </w:rPr>
                  </w:pPr>
                  <w:r w:rsidRPr="00770563">
                    <w:rPr>
                      <w:sz w:val="24"/>
                      <w:szCs w:val="24"/>
                    </w:rPr>
                    <w:t>применяют рас</w:t>
                  </w:r>
                  <w:r w:rsidRPr="00770563">
                    <w:rPr>
                      <w:sz w:val="24"/>
                      <w:szCs w:val="24"/>
                    </w:rPr>
                    <w:softHyphen/>
                    <w:t>пределительный закон умноже</w:t>
                  </w:r>
                  <w:r w:rsidRPr="00770563">
                    <w:rPr>
                      <w:sz w:val="24"/>
                      <w:szCs w:val="24"/>
                    </w:rPr>
                    <w:softHyphen/>
                    <w:t xml:space="preserve">ния для </w:t>
                  </w:r>
                </w:p>
                <w:p w:rsidR="00EA012C" w:rsidRPr="00770563" w:rsidRDefault="00EA012C" w:rsidP="00FA7498">
                  <w:pPr>
                    <w:pStyle w:val="12"/>
                    <w:shd w:val="clear" w:color="auto" w:fill="auto"/>
                    <w:spacing w:line="240" w:lineRule="auto"/>
                    <w:jc w:val="left"/>
                    <w:rPr>
                      <w:sz w:val="24"/>
                      <w:szCs w:val="24"/>
                    </w:rPr>
                  </w:pPr>
                  <w:r w:rsidRPr="00770563">
                    <w:rPr>
                      <w:sz w:val="24"/>
                      <w:szCs w:val="24"/>
                    </w:rPr>
                    <w:t>упроще</w:t>
                  </w:r>
                  <w:r w:rsidRPr="00770563">
                    <w:rPr>
                      <w:sz w:val="24"/>
                      <w:szCs w:val="24"/>
                    </w:rPr>
                    <w:softHyphen/>
                    <w:t>ния выражений</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Распределительный закон. Вынесение общего множителя за скобки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jc w:val="left"/>
                    <w:rPr>
                      <w:sz w:val="24"/>
                      <w:szCs w:val="24"/>
                    </w:rPr>
                  </w:pPr>
                  <w:r w:rsidRPr="00770563">
                    <w:rPr>
                      <w:sz w:val="24"/>
                      <w:szCs w:val="24"/>
                    </w:rPr>
                    <w:t>Применяют рас</w:t>
                  </w:r>
                  <w:r w:rsidRPr="00770563">
                    <w:rPr>
                      <w:sz w:val="24"/>
                      <w:szCs w:val="24"/>
                    </w:rPr>
                    <w:softHyphen/>
                    <w:t>пределительный закон умноже</w:t>
                  </w:r>
                  <w:r w:rsidRPr="00770563">
                    <w:rPr>
                      <w:sz w:val="24"/>
                      <w:szCs w:val="24"/>
                    </w:rPr>
                    <w:softHyphen/>
                    <w:t xml:space="preserve">ния для </w:t>
                  </w:r>
                </w:p>
                <w:p w:rsidR="00EA012C" w:rsidRPr="00770563" w:rsidRDefault="00EA012C" w:rsidP="00FA7498">
                  <w:pPr>
                    <w:pStyle w:val="12"/>
                    <w:shd w:val="clear" w:color="auto" w:fill="auto"/>
                    <w:spacing w:line="240" w:lineRule="auto"/>
                    <w:jc w:val="left"/>
                    <w:rPr>
                      <w:sz w:val="24"/>
                      <w:szCs w:val="24"/>
                    </w:rPr>
                  </w:pPr>
                  <w:r w:rsidRPr="00770563">
                    <w:rPr>
                      <w:sz w:val="24"/>
                      <w:szCs w:val="24"/>
                    </w:rPr>
                    <w:t>упроще</w:t>
                  </w:r>
                  <w:r w:rsidRPr="00770563">
                    <w:rPr>
                      <w:sz w:val="24"/>
                      <w:szCs w:val="24"/>
                    </w:rPr>
                    <w:softHyphen/>
                    <w:t>ния выражений,умеют выносить общий множи</w:t>
                  </w:r>
                  <w:r w:rsidRPr="00770563">
                    <w:rPr>
                      <w:sz w:val="24"/>
                      <w:szCs w:val="24"/>
                    </w:rPr>
                    <w:softHyphen/>
                    <w:t xml:space="preserve">тель за </w:t>
                  </w:r>
                </w:p>
                <w:p w:rsidR="00EA012C" w:rsidRPr="00770563" w:rsidRDefault="00EA012C" w:rsidP="00FA7498">
                  <w:pPr>
                    <w:pStyle w:val="12"/>
                    <w:shd w:val="clear" w:color="auto" w:fill="auto"/>
                    <w:spacing w:line="240" w:lineRule="auto"/>
                    <w:jc w:val="left"/>
                    <w:rPr>
                      <w:sz w:val="24"/>
                      <w:szCs w:val="24"/>
                    </w:rPr>
                  </w:pPr>
                  <w:r w:rsidRPr="00770563">
                    <w:rPr>
                      <w:sz w:val="24"/>
                      <w:szCs w:val="24"/>
                    </w:rPr>
                    <w:t>скобки</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Сложение и вычитание чисел столбиком</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hd w:val="clear" w:color="auto" w:fill="auto"/>
                    <w:spacing w:line="240" w:lineRule="auto"/>
                    <w:jc w:val="left"/>
                    <w:rPr>
                      <w:sz w:val="24"/>
                      <w:szCs w:val="24"/>
                    </w:rPr>
                  </w:pPr>
                  <w:r w:rsidRPr="00770563">
                    <w:rPr>
                      <w:sz w:val="24"/>
                      <w:szCs w:val="24"/>
                    </w:rPr>
                    <w:t>Записывают сумму и раз</w:t>
                  </w:r>
                  <w:r w:rsidRPr="00770563">
                    <w:rPr>
                      <w:sz w:val="24"/>
                      <w:szCs w:val="24"/>
                    </w:rPr>
                    <w:softHyphen/>
                    <w:t>ность столбиком поразрядно,</w:t>
                  </w:r>
                </w:p>
                <w:p w:rsidR="00EA012C" w:rsidRPr="00770563" w:rsidRDefault="00EA012C" w:rsidP="00FA7498">
                  <w:pPr>
                    <w:pStyle w:val="12"/>
                    <w:shd w:val="clear" w:color="auto" w:fill="auto"/>
                    <w:spacing w:line="240" w:lineRule="auto"/>
                    <w:jc w:val="left"/>
                    <w:rPr>
                      <w:sz w:val="24"/>
                      <w:szCs w:val="24"/>
                    </w:rPr>
                  </w:pPr>
                  <w:r w:rsidRPr="00770563">
                    <w:rPr>
                      <w:sz w:val="24"/>
                      <w:szCs w:val="24"/>
                    </w:rPr>
                    <w:t xml:space="preserve"> на</w:t>
                  </w:r>
                  <w:r w:rsidRPr="00770563">
                    <w:rPr>
                      <w:sz w:val="24"/>
                      <w:szCs w:val="24"/>
                    </w:rPr>
                    <w:softHyphen/>
                    <w:t>ходят неизвест</w:t>
                  </w:r>
                  <w:r w:rsidRPr="00770563">
                    <w:rPr>
                      <w:sz w:val="24"/>
                      <w:szCs w:val="24"/>
                    </w:rPr>
                    <w:softHyphen/>
                    <w:t>ное число, удов</w:t>
                  </w:r>
                  <w:r w:rsidRPr="00770563">
                    <w:rPr>
                      <w:sz w:val="24"/>
                      <w:szCs w:val="24"/>
                    </w:rPr>
                    <w:softHyphen/>
                    <w:t>летворяющее равенству</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eastAsia="Times New Roman" w:hAnsi="Times New Roman" w:cs="Times New Roman"/>
                      <w:sz w:val="24"/>
                      <w:szCs w:val="24"/>
                    </w:rPr>
                  </w:pPr>
                </w:p>
                <w:p w:rsidR="00EA012C" w:rsidRPr="00770563" w:rsidRDefault="00EA012C" w:rsidP="00EA012C">
                  <w:pPr>
                    <w:pStyle w:val="12"/>
                    <w:shd w:val="clear" w:color="auto" w:fill="auto"/>
                    <w:spacing w:line="240" w:lineRule="auto"/>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Сложение и вычитание чисел столбиком. Решение упражнений.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12"/>
                    <w:spacing w:line="233" w:lineRule="exact"/>
                    <w:jc w:val="left"/>
                    <w:rPr>
                      <w:sz w:val="24"/>
                      <w:szCs w:val="24"/>
                    </w:rPr>
                  </w:pPr>
                  <w:r w:rsidRPr="00770563">
                    <w:rPr>
                      <w:sz w:val="24"/>
                      <w:szCs w:val="24"/>
                    </w:rPr>
                    <w:t>Записывают сумму и раз</w:t>
                  </w:r>
                  <w:r w:rsidRPr="00770563">
                    <w:rPr>
                      <w:sz w:val="24"/>
                      <w:szCs w:val="24"/>
                    </w:rPr>
                    <w:softHyphen/>
                    <w:t>ность столбиком поразрядно, на</w:t>
                  </w:r>
                  <w:r w:rsidRPr="00770563">
                    <w:rPr>
                      <w:sz w:val="24"/>
                      <w:szCs w:val="24"/>
                    </w:rPr>
                    <w:softHyphen/>
                    <w:t xml:space="preserve">ходят </w:t>
                  </w:r>
                </w:p>
                <w:p w:rsidR="00EA012C" w:rsidRPr="00770563" w:rsidRDefault="00EA012C" w:rsidP="00FA7498">
                  <w:pPr>
                    <w:pStyle w:val="12"/>
                    <w:spacing w:line="233" w:lineRule="exact"/>
                    <w:jc w:val="left"/>
                    <w:rPr>
                      <w:sz w:val="24"/>
                      <w:szCs w:val="24"/>
                    </w:rPr>
                  </w:pPr>
                  <w:r w:rsidRPr="00770563">
                    <w:rPr>
                      <w:sz w:val="24"/>
                      <w:szCs w:val="24"/>
                    </w:rPr>
                    <w:t>неизвест</w:t>
                  </w:r>
                  <w:r w:rsidRPr="00770563">
                    <w:rPr>
                      <w:sz w:val="24"/>
                      <w:szCs w:val="24"/>
                    </w:rPr>
                    <w:softHyphen/>
                    <w:t>ное число, удов</w:t>
                  </w:r>
                  <w:r w:rsidRPr="00770563">
                    <w:rPr>
                      <w:sz w:val="24"/>
                      <w:szCs w:val="24"/>
                    </w:rPr>
                    <w:softHyphen/>
                    <w:t xml:space="preserve">летворяющее равенству восстанавливают </w:t>
                  </w:r>
                </w:p>
                <w:p w:rsidR="00EA012C" w:rsidRPr="00770563" w:rsidRDefault="00EA012C" w:rsidP="00FA7498">
                  <w:pPr>
                    <w:pStyle w:val="12"/>
                    <w:spacing w:line="233" w:lineRule="exact"/>
                    <w:jc w:val="left"/>
                    <w:rPr>
                      <w:sz w:val="24"/>
                      <w:szCs w:val="24"/>
                    </w:rPr>
                  </w:pPr>
                  <w:r w:rsidRPr="00770563">
                    <w:rPr>
                      <w:sz w:val="24"/>
                      <w:szCs w:val="24"/>
                    </w:rPr>
                    <w:t>примеры, заменяя одинаковые бук</w:t>
                  </w:r>
                  <w:r w:rsidRPr="00770563">
                    <w:rPr>
                      <w:sz w:val="24"/>
                      <w:szCs w:val="24"/>
                    </w:rPr>
                    <w:softHyphen/>
                    <w:t xml:space="preserve">вы одинаковыми цифрами, а </w:t>
                  </w:r>
                </w:p>
                <w:p w:rsidR="00EA012C" w:rsidRPr="00770563" w:rsidRDefault="00EA012C" w:rsidP="00FA7498">
                  <w:pPr>
                    <w:pStyle w:val="12"/>
                    <w:spacing w:line="233" w:lineRule="exact"/>
                    <w:jc w:val="left"/>
                    <w:rPr>
                      <w:sz w:val="24"/>
                      <w:szCs w:val="24"/>
                    </w:rPr>
                  </w:pPr>
                  <w:r w:rsidRPr="00770563">
                    <w:rPr>
                      <w:sz w:val="24"/>
                      <w:szCs w:val="24"/>
                    </w:rPr>
                    <w:t>раз</w:t>
                  </w:r>
                  <w:r w:rsidRPr="00770563">
                    <w:rPr>
                      <w:sz w:val="24"/>
                      <w:szCs w:val="24"/>
                    </w:rPr>
                    <w:softHyphen/>
                    <w:t>ные буквы раз</w:t>
                  </w:r>
                  <w:r w:rsidRPr="00770563">
                    <w:rPr>
                      <w:sz w:val="24"/>
                      <w:szCs w:val="24"/>
                    </w:rPr>
                    <w:softHyphen/>
                    <w:t>ными цифрами</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12"/>
                    <w:spacing w:line="233" w:lineRule="exact"/>
                    <w:jc w:val="left"/>
                    <w:rPr>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12"/>
                    <w:rPr>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Сложение и вычитание чисел столбиком. Решение уравнений</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Записывают сумму и раз</w:t>
                  </w:r>
                  <w:r w:rsidRPr="00770563">
                    <w:rPr>
                      <w:rFonts w:ascii="Times New Roman" w:hAnsi="Times New Roman" w:cs="Times New Roman"/>
                      <w:sz w:val="24"/>
                      <w:szCs w:val="24"/>
                    </w:rPr>
                    <w:softHyphen/>
                    <w:t xml:space="preserve">ность столбиком поразрядно,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w:t>
                  </w:r>
                  <w:r w:rsidRPr="00770563">
                    <w:rPr>
                      <w:rFonts w:ascii="Times New Roman" w:hAnsi="Times New Roman" w:cs="Times New Roman"/>
                      <w:sz w:val="24"/>
                      <w:szCs w:val="24"/>
                    </w:rPr>
                    <w:softHyphen/>
                    <w:t>ходят неизвест</w:t>
                  </w:r>
                  <w:r w:rsidRPr="00770563">
                    <w:rPr>
                      <w:rFonts w:ascii="Times New Roman" w:hAnsi="Times New Roman" w:cs="Times New Roman"/>
                      <w:sz w:val="24"/>
                      <w:szCs w:val="24"/>
                    </w:rPr>
                    <w:softHyphen/>
                    <w:t>ное число, удов</w:t>
                  </w:r>
                  <w:r w:rsidRPr="00770563">
                    <w:rPr>
                      <w:rFonts w:ascii="Times New Roman" w:hAnsi="Times New Roman" w:cs="Times New Roman"/>
                      <w:sz w:val="24"/>
                      <w:szCs w:val="24"/>
                    </w:rPr>
                    <w:softHyphen/>
                    <w:t xml:space="preserve">летворяющее равенству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восстанавливают примеры, заменяя одинаковые бук</w:t>
                  </w:r>
                  <w:r w:rsidRPr="00770563">
                    <w:rPr>
                      <w:rFonts w:ascii="Times New Roman" w:hAnsi="Times New Roman" w:cs="Times New Roman"/>
                      <w:sz w:val="24"/>
                      <w:szCs w:val="24"/>
                    </w:rPr>
                    <w:softHyphen/>
                    <w:t xml:space="preserve">вы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одинаковыми цифрами, а раз</w:t>
                  </w:r>
                  <w:r w:rsidRPr="00770563">
                    <w:rPr>
                      <w:rFonts w:ascii="Times New Roman" w:hAnsi="Times New Roman" w:cs="Times New Roman"/>
                      <w:sz w:val="24"/>
                      <w:szCs w:val="24"/>
                    </w:rPr>
                    <w:softHyphen/>
                    <w:t>ные буквы раз</w:t>
                  </w:r>
                  <w:r w:rsidRPr="00770563">
                    <w:rPr>
                      <w:rFonts w:ascii="Times New Roman" w:hAnsi="Times New Roman" w:cs="Times New Roman"/>
                      <w:sz w:val="24"/>
                      <w:szCs w:val="24"/>
                    </w:rPr>
                    <w:softHyphen/>
                    <w:t>ными цифрами</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b/>
                      <w:sz w:val="24"/>
                      <w:szCs w:val="24"/>
                    </w:rPr>
                    <w:t xml:space="preserve">Контрольная работа №1. «Сложение и вычитание </w:t>
                  </w:r>
                  <w:r w:rsidRPr="00770563">
                    <w:rPr>
                      <w:rFonts w:ascii="Times New Roman" w:hAnsi="Times New Roman" w:cs="Times New Roman"/>
                      <w:b/>
                      <w:sz w:val="24"/>
                      <w:szCs w:val="24"/>
                    </w:rPr>
                    <w:lastRenderedPageBreak/>
                    <w:t xml:space="preserve">натуральных чисел»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lastRenderedPageBreak/>
                    <w:t>Контролируют и оценивают свою работу и ее результат</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чисел столбиком.</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Записывают умножение столбиком поразрядно</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чисел столбиком.Решение упражнений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Записывают умножение столбиком поразрядно,  находят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неизвестное число,  удовлетворяющее равенству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чисел столбиком. Решение задач .</w:t>
                  </w:r>
                </w:p>
              </w:tc>
              <w:tc>
                <w:tcPr>
                  <w:tcW w:w="6330" w:type="dxa"/>
                  <w:tcBorders>
                    <w:top w:val="single" w:sz="6" w:space="0" w:color="auto"/>
                    <w:left w:val="single" w:sz="6" w:space="0" w:color="auto"/>
                    <w:bottom w:val="single" w:sz="4"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Записывают умножение столбиком поразрядно,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восстанавливают  примеры, заменяя одинаковые  буквы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одинаковыми цифрами, а разные буквы разными цифрами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Степень с натуральным показателем</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Заменяют произведение одинаковых множителей степенью,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вычисляют степень числа, составляют таблицу квадратов  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кубов чисел  от 0 до 10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Степень с натуральным показателем.Квадрат и куб числа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Вычисляют степень числа, записывают число  в виде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квадрата  или куба натурального числа,  записывают число</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в виде степени числа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Деление нацело.Свойства деления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Применяют правило умножения  и деления натурального</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числа  на 1, находят делимое, делитель  и частное в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конкретном примере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Деление нацело.Решение упражнений .</w:t>
                  </w:r>
                </w:p>
              </w:tc>
              <w:tc>
                <w:tcPr>
                  <w:tcW w:w="6330" w:type="dxa"/>
                  <w:vMerge w:val="restart"/>
                  <w:tcBorders>
                    <w:top w:val="single" w:sz="6" w:space="0" w:color="auto"/>
                    <w:left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Выполняют деление натуральных  чисел нацело,  доказывают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верность деления умножением, находят частное по образцу, записывают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число в виде произведения двух и более множителей</w:t>
                  </w:r>
                </w:p>
              </w:tc>
              <w:tc>
                <w:tcPr>
                  <w:tcW w:w="2931" w:type="dxa"/>
                  <w:vMerge w:val="restart"/>
                  <w:tcBorders>
                    <w:top w:val="single" w:sz="6" w:space="0" w:color="auto"/>
                    <w:left w:val="single" w:sz="4"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Деление нацело.Решение уравнений .</w:t>
                  </w:r>
                </w:p>
              </w:tc>
              <w:tc>
                <w:tcPr>
                  <w:tcW w:w="6330" w:type="dxa"/>
                  <w:vMerge/>
                  <w:tcBorders>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p>
              </w:tc>
              <w:tc>
                <w:tcPr>
                  <w:tcW w:w="2931" w:type="dxa"/>
                  <w:vMerge/>
                  <w:tcBorders>
                    <w:left w:val="single" w:sz="4"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текстовых задач с помощью умножения и деления</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Грамотно оформляют работу над задачей, решают текстовые</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задачи, применяя все арифметические действия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сложных текстовых задач .</w:t>
                  </w:r>
                </w:p>
              </w:tc>
              <w:tc>
                <w:tcPr>
                  <w:tcW w:w="6330" w:type="dxa"/>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Грамотно оформляют работу над задачей, решают текстовые</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задачи, применяя все арифметические действия</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hideMark/>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Задачи «на части».</w:t>
                  </w:r>
                </w:p>
              </w:tc>
              <w:tc>
                <w:tcPr>
                  <w:tcW w:w="6330" w:type="dxa"/>
                  <w:tcBorders>
                    <w:top w:val="single" w:sz="6" w:space="0" w:color="auto"/>
                    <w:left w:val="single" w:sz="6" w:space="0" w:color="auto"/>
                    <w:right w:val="single" w:sz="4" w:space="0" w:color="auto"/>
                  </w:tcBorders>
                  <w:shd w:val="clear" w:color="auto" w:fill="FFFFFF"/>
                  <w:hideMark/>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части  некоторой вели чины или вели чину,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зная ее  часть, грамотно  оформляют решение задачи</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hideMark/>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Задачи «на части».Решение задач с помощью простых рассуждений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части  некоторой вели чины или вели чину, зная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ее  часть, грамотно  оформляют решение задачи</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Задачи «на части». Решение сложных задач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части  некоторой вели чины или вели чину, зная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ее  часть, грамотно  оформляют решение задачи</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Деление с остатком.</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Приводят при</w:t>
                  </w:r>
                  <w:r w:rsidRPr="00770563">
                    <w:rPr>
                      <w:rFonts w:ascii="Times New Roman" w:hAnsi="Times New Roman" w:cs="Times New Roman"/>
                      <w:sz w:val="24"/>
                      <w:szCs w:val="24"/>
                    </w:rPr>
                    <w:softHyphen/>
                    <w:t>мер деления с остатком, на</w:t>
                  </w:r>
                  <w:r w:rsidRPr="00770563">
                    <w:rPr>
                      <w:rFonts w:ascii="Times New Roman" w:hAnsi="Times New Roman" w:cs="Times New Roman"/>
                      <w:sz w:val="24"/>
                      <w:szCs w:val="24"/>
                    </w:rPr>
                    <w:softHyphen/>
                    <w:t xml:space="preserve">зывая делимое, </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делитель, непол</w:t>
                  </w:r>
                  <w:r w:rsidRPr="00770563">
                    <w:rPr>
                      <w:rFonts w:ascii="Times New Roman" w:hAnsi="Times New Roman" w:cs="Times New Roman"/>
                      <w:sz w:val="24"/>
                      <w:szCs w:val="24"/>
                    </w:rPr>
                    <w:softHyphen/>
                    <w:t>ное частноеи остаток, объ</w:t>
                  </w:r>
                  <w:r w:rsidRPr="00770563">
                    <w:rPr>
                      <w:rFonts w:ascii="Times New Roman" w:hAnsi="Times New Roman" w:cs="Times New Roman"/>
                      <w:sz w:val="24"/>
                      <w:szCs w:val="24"/>
                    </w:rPr>
                    <w:softHyphen/>
                    <w:t xml:space="preserve">ясняют порядок </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lastRenderedPageBreak/>
                    <w:t>выполнения деления столби</w:t>
                  </w:r>
                  <w:r w:rsidRPr="00770563">
                    <w:rPr>
                      <w:rFonts w:ascii="Times New Roman" w:hAnsi="Times New Roman" w:cs="Times New Roman"/>
                      <w:sz w:val="24"/>
                      <w:szCs w:val="24"/>
                    </w:rPr>
                    <w:softHyphen/>
                    <w:t>ком, выполняют деление</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столби</w:t>
                  </w:r>
                  <w:r w:rsidRPr="00770563">
                    <w:rPr>
                      <w:rFonts w:ascii="Times New Roman" w:hAnsi="Times New Roman" w:cs="Times New Roman"/>
                      <w:sz w:val="24"/>
                      <w:szCs w:val="24"/>
                    </w:rPr>
                    <w:softHyphen/>
                    <w:t>ком и с остатком</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C25E40">
                  <w:pPr>
                    <w:spacing w:line="240" w:lineRule="auto"/>
                    <w:ind w:left="120"/>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Нахождение делимого по неполному частному ,делителю и остатку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Приводят при</w:t>
                  </w:r>
                  <w:r w:rsidRPr="00770563">
                    <w:rPr>
                      <w:rFonts w:ascii="Times New Roman" w:hAnsi="Times New Roman" w:cs="Times New Roman"/>
                      <w:sz w:val="24"/>
                      <w:szCs w:val="24"/>
                    </w:rPr>
                    <w:softHyphen/>
                    <w:t>мер деления с остатком, на</w:t>
                  </w:r>
                  <w:r w:rsidRPr="00770563">
                    <w:rPr>
                      <w:rFonts w:ascii="Times New Roman" w:hAnsi="Times New Roman" w:cs="Times New Roman"/>
                      <w:sz w:val="24"/>
                      <w:szCs w:val="24"/>
                    </w:rPr>
                    <w:softHyphen/>
                    <w:t>зывая делимое,</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делитель, непол</w:t>
                  </w:r>
                  <w:r w:rsidRPr="00770563">
                    <w:rPr>
                      <w:rFonts w:ascii="Times New Roman" w:hAnsi="Times New Roman" w:cs="Times New Roman"/>
                      <w:sz w:val="24"/>
                      <w:szCs w:val="24"/>
                    </w:rPr>
                    <w:softHyphen/>
                    <w:t>ное частноеи остаток, объ</w:t>
                  </w:r>
                  <w:r w:rsidRPr="00770563">
                    <w:rPr>
                      <w:rFonts w:ascii="Times New Roman" w:hAnsi="Times New Roman" w:cs="Times New Roman"/>
                      <w:sz w:val="24"/>
                      <w:szCs w:val="24"/>
                    </w:rPr>
                    <w:softHyphen/>
                    <w:t xml:space="preserve">ясняют порядок </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выполнения деления столби</w:t>
                  </w:r>
                  <w:r w:rsidRPr="00770563">
                    <w:rPr>
                      <w:rFonts w:ascii="Times New Roman" w:hAnsi="Times New Roman" w:cs="Times New Roman"/>
                      <w:sz w:val="24"/>
                      <w:szCs w:val="24"/>
                    </w:rPr>
                    <w:softHyphen/>
                    <w:t>ком, выполняют деление столби</w:t>
                  </w:r>
                  <w:r w:rsidRPr="00770563">
                    <w:rPr>
                      <w:rFonts w:ascii="Times New Roman" w:hAnsi="Times New Roman" w:cs="Times New Roman"/>
                      <w:sz w:val="24"/>
                      <w:szCs w:val="24"/>
                    </w:rPr>
                    <w:softHyphen/>
                    <w:t>ком и с остатком ,</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находят множе</w:t>
                  </w:r>
                  <w:r w:rsidRPr="00770563">
                    <w:rPr>
                      <w:rFonts w:ascii="Times New Roman" w:hAnsi="Times New Roman" w:cs="Times New Roman"/>
                      <w:sz w:val="24"/>
                      <w:szCs w:val="24"/>
                    </w:rPr>
                    <w:softHyphen/>
                    <w:t>ство с остатком при конкретном делителе</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rsidP="00C25E40">
                  <w:pPr>
                    <w:spacing w:line="240" w:lineRule="auto"/>
                    <w:ind w:left="120"/>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примеров на деление с остатком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Приводят при</w:t>
                  </w:r>
                  <w:r w:rsidRPr="00770563">
                    <w:rPr>
                      <w:rFonts w:ascii="Times New Roman" w:hAnsi="Times New Roman" w:cs="Times New Roman"/>
                      <w:sz w:val="24"/>
                      <w:szCs w:val="24"/>
                    </w:rPr>
                    <w:softHyphen/>
                    <w:t>мер деления с остатком, на</w:t>
                  </w:r>
                  <w:r w:rsidRPr="00770563">
                    <w:rPr>
                      <w:rFonts w:ascii="Times New Roman" w:hAnsi="Times New Roman" w:cs="Times New Roman"/>
                      <w:sz w:val="24"/>
                      <w:szCs w:val="24"/>
                    </w:rPr>
                    <w:softHyphen/>
                    <w:t xml:space="preserve">зывая делимое, </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делитель, непол</w:t>
                  </w:r>
                  <w:r w:rsidRPr="00770563">
                    <w:rPr>
                      <w:rFonts w:ascii="Times New Roman" w:hAnsi="Times New Roman" w:cs="Times New Roman"/>
                      <w:sz w:val="24"/>
                      <w:szCs w:val="24"/>
                    </w:rPr>
                    <w:softHyphen/>
                    <w:t>ное частноеи остаток, объ</w:t>
                  </w:r>
                  <w:r w:rsidRPr="00770563">
                    <w:rPr>
                      <w:rFonts w:ascii="Times New Roman" w:hAnsi="Times New Roman" w:cs="Times New Roman"/>
                      <w:sz w:val="24"/>
                      <w:szCs w:val="24"/>
                    </w:rPr>
                    <w:softHyphen/>
                    <w:t>ясняют порядок</w:t>
                  </w:r>
                </w:p>
                <w:p w:rsidR="00EA012C" w:rsidRPr="00770563" w:rsidRDefault="00EA012C"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выполнения деления столби</w:t>
                  </w:r>
                  <w:r w:rsidRPr="00770563">
                    <w:rPr>
                      <w:rFonts w:ascii="Times New Roman" w:hAnsi="Times New Roman" w:cs="Times New Roman"/>
                      <w:sz w:val="24"/>
                      <w:szCs w:val="24"/>
                    </w:rPr>
                    <w:softHyphen/>
                    <w:t>ком, выполняют деление</w:t>
                  </w:r>
                </w:p>
                <w:p w:rsidR="00EA012C" w:rsidRPr="00770563" w:rsidRDefault="00EA012C" w:rsidP="0059381B">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столби</w:t>
                  </w:r>
                  <w:r w:rsidRPr="00770563">
                    <w:rPr>
                      <w:rFonts w:ascii="Times New Roman" w:hAnsi="Times New Roman" w:cs="Times New Roman"/>
                      <w:sz w:val="24"/>
                      <w:szCs w:val="24"/>
                    </w:rPr>
                    <w:softHyphen/>
                    <w:t>ком и с остатком ,решают тексто</w:t>
                  </w:r>
                  <w:r w:rsidRPr="00770563">
                    <w:rPr>
                      <w:rFonts w:ascii="Times New Roman" w:hAnsi="Times New Roman" w:cs="Times New Roman"/>
                      <w:sz w:val="24"/>
                      <w:szCs w:val="24"/>
                    </w:rPr>
                    <w:softHyphen/>
                    <w:t>вые задачи</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spacing w:line="240" w:lineRule="auto"/>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Числовые выражения.Порядок выполнения действий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Дают определе</w:t>
                  </w:r>
                  <w:r w:rsidRPr="00770563">
                    <w:rPr>
                      <w:rFonts w:ascii="Times New Roman" w:hAnsi="Times New Roman" w:cs="Times New Roman"/>
                      <w:sz w:val="24"/>
                      <w:szCs w:val="24"/>
                    </w:rPr>
                    <w:softHyphen/>
                    <w:t>ние числовому выражению, оп</w:t>
                  </w:r>
                  <w:r w:rsidRPr="00770563">
                    <w:rPr>
                      <w:rFonts w:ascii="Times New Roman" w:hAnsi="Times New Roman" w:cs="Times New Roman"/>
                      <w:sz w:val="24"/>
                      <w:szCs w:val="24"/>
                    </w:rPr>
                    <w:softHyphen/>
                    <w:t xml:space="preserve">ределяют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поря</w:t>
                  </w:r>
                  <w:r w:rsidRPr="00770563">
                    <w:rPr>
                      <w:rFonts w:ascii="Times New Roman" w:hAnsi="Times New Roman" w:cs="Times New Roman"/>
                      <w:sz w:val="24"/>
                      <w:szCs w:val="24"/>
                    </w:rPr>
                    <w:softHyphen/>
                    <w:t>док действия числового вы</w:t>
                  </w:r>
                  <w:r w:rsidRPr="00770563">
                    <w:rPr>
                      <w:rFonts w:ascii="Times New Roman" w:hAnsi="Times New Roman" w:cs="Times New Roman"/>
                      <w:sz w:val="24"/>
                      <w:szCs w:val="24"/>
                    </w:rPr>
                    <w:softHyphen/>
                    <w:t>ражения</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Числовые выражения.Решение упражнений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Находят значе</w:t>
                  </w:r>
                  <w:r w:rsidRPr="00770563">
                    <w:rPr>
                      <w:rFonts w:ascii="Times New Roman" w:hAnsi="Times New Roman" w:cs="Times New Roman"/>
                      <w:sz w:val="24"/>
                      <w:szCs w:val="24"/>
                    </w:rPr>
                    <w:softHyphen/>
                    <w:t xml:space="preserve">ние числового выражения, пользуются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пра</w:t>
                  </w:r>
                  <w:r w:rsidRPr="00770563">
                    <w:rPr>
                      <w:rFonts w:ascii="Times New Roman" w:hAnsi="Times New Roman" w:cs="Times New Roman"/>
                      <w:sz w:val="24"/>
                      <w:szCs w:val="24"/>
                    </w:rPr>
                    <w:softHyphen/>
                    <w:t>вилами упроще</w:t>
                  </w:r>
                  <w:r w:rsidRPr="00770563">
                    <w:rPr>
                      <w:rFonts w:ascii="Times New Roman" w:hAnsi="Times New Roman" w:cs="Times New Roman"/>
                      <w:sz w:val="24"/>
                      <w:szCs w:val="24"/>
                    </w:rPr>
                    <w:softHyphen/>
                    <w:t>ния числового выражения, ре</w:t>
                  </w:r>
                  <w:r w:rsidRPr="00770563">
                    <w:rPr>
                      <w:rFonts w:ascii="Times New Roman" w:hAnsi="Times New Roman" w:cs="Times New Roman"/>
                      <w:sz w:val="24"/>
                      <w:szCs w:val="24"/>
                    </w:rPr>
                    <w:softHyphen/>
                    <w:t xml:space="preserve">шают </w:t>
                  </w:r>
                </w:p>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текстовые задачи</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b/>
                      <w:sz w:val="24"/>
                      <w:szCs w:val="24"/>
                    </w:rPr>
                  </w:pPr>
                </w:p>
                <w:p w:rsidR="00EA012C" w:rsidRPr="00770563" w:rsidRDefault="00EA012C">
                  <w:pPr>
                    <w:rPr>
                      <w:rFonts w:ascii="Times New Roman" w:hAnsi="Times New Roman" w:cs="Times New Roman"/>
                      <w:b/>
                      <w:sz w:val="24"/>
                      <w:szCs w:val="24"/>
                    </w:rPr>
                  </w:pPr>
                </w:p>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b/>
                      <w:sz w:val="24"/>
                      <w:szCs w:val="24"/>
                    </w:rPr>
                    <w:t>Контрольная работа № 2 «Умножение и деление натуральных чисел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Анализ контрольной работы .Задачи на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.нахождение двух чисел по их сумме и разности</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Грамотно оформляют работу над  задачей, решают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текстовые задачи, на нахожд ние двух чисел  по их сумме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и разности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Нахождение двух чисел по их сумме и разности .Составление выражений для решения задач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Грамотно оформляют работу над  задачей, решают  </w:t>
                  </w:r>
                </w:p>
                <w:p w:rsidR="00EA012C" w:rsidRPr="00770563" w:rsidRDefault="00EA012C" w:rsidP="00C25E40">
                  <w:pPr>
                    <w:pStyle w:val="aa"/>
                    <w:rPr>
                      <w:rFonts w:ascii="Times New Roman" w:hAnsi="Times New Roman" w:cs="Times New Roman"/>
                      <w:sz w:val="24"/>
                      <w:szCs w:val="24"/>
                    </w:rPr>
                  </w:pPr>
                  <w:r w:rsidRPr="00770563">
                    <w:rPr>
                      <w:rFonts w:ascii="Times New Roman" w:hAnsi="Times New Roman" w:cs="Times New Roman"/>
                      <w:sz w:val="24"/>
                      <w:szCs w:val="24"/>
                    </w:rPr>
                    <w:t xml:space="preserve">текстовые задачи, на нахождение двух чисел  по их сумме  </w:t>
                  </w:r>
                </w:p>
                <w:p w:rsidR="00EA012C" w:rsidRPr="00770563" w:rsidRDefault="00EA012C" w:rsidP="00C25E40">
                  <w:pPr>
                    <w:pStyle w:val="aa"/>
                    <w:rPr>
                      <w:rFonts w:ascii="Times New Roman" w:hAnsi="Times New Roman" w:cs="Times New Roman"/>
                      <w:sz w:val="24"/>
                      <w:szCs w:val="24"/>
                    </w:rPr>
                  </w:pPr>
                  <w:r w:rsidRPr="00770563">
                    <w:rPr>
                      <w:rFonts w:ascii="Times New Roman" w:hAnsi="Times New Roman" w:cs="Times New Roman"/>
                      <w:sz w:val="24"/>
                      <w:szCs w:val="24"/>
                    </w:rPr>
                    <w:t xml:space="preserve">и разности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Нахождение двух чисел по их сумме и разности.Решение  занимательных задач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Грамотно оформляют работу над  задачей, решают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текстовые задачи, на нахождение двух чисел  по их сумме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и разности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Решение занимательных задач .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 xml:space="preserve">Выполняют задания творческого и поискового характера, </w:t>
                  </w:r>
                </w:p>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 xml:space="preserve">применяя знания и способы действий в измененных </w:t>
                  </w:r>
                </w:p>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условиях.</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FA7498">
                  <w:pP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Решение текстовых задач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Выполняют задания творческого и поискового характера,</w:t>
                  </w:r>
                </w:p>
                <w:p w:rsidR="00EA012C" w:rsidRPr="00770563" w:rsidRDefault="00EA012C" w:rsidP="00FA7498">
                  <w:pPr>
                    <w:rPr>
                      <w:rFonts w:ascii="Times New Roman" w:hAnsi="Times New Roman" w:cs="Times New Roman"/>
                      <w:sz w:val="24"/>
                      <w:szCs w:val="24"/>
                    </w:rPr>
                  </w:pPr>
                  <w:r w:rsidRPr="00770563">
                    <w:rPr>
                      <w:rFonts w:ascii="Times New Roman" w:hAnsi="Times New Roman" w:cs="Times New Roman"/>
                      <w:sz w:val="24"/>
                      <w:szCs w:val="24"/>
                    </w:rPr>
                    <w:t xml:space="preserve"> применяя знания и способы действий в измененных условиях.</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rsidP="00FA7498">
                  <w:pPr>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10291" w:type="dxa"/>
                  <w:gridSpan w:val="3"/>
                  <w:tcBorders>
                    <w:top w:val="single" w:sz="6" w:space="0" w:color="auto"/>
                    <w:left w:val="single" w:sz="6" w:space="0" w:color="auto"/>
                    <w:right w:val="single" w:sz="4"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Измерение величин (30часов)</w:t>
                  </w:r>
                </w:p>
              </w:tc>
              <w:tc>
                <w:tcPr>
                  <w:tcW w:w="5484" w:type="dxa"/>
                  <w:gridSpan w:val="5"/>
                  <w:tcBorders>
                    <w:top w:val="single" w:sz="6" w:space="0" w:color="auto"/>
                    <w:left w:val="single" w:sz="4" w:space="0" w:color="auto"/>
                    <w:right w:val="single" w:sz="6" w:space="0" w:color="auto"/>
                  </w:tcBorders>
                  <w:shd w:val="clear" w:color="auto" w:fill="FFFFFF"/>
                </w:tcPr>
                <w:p w:rsidR="00EA012C" w:rsidRPr="00770563" w:rsidRDefault="00EA012C" w:rsidP="00EA012C">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Прямая. Луч. Отрезок.</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Строят прямую,  луч, отрезок  по двум точкам,  строят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равные  отрезки, сравнивают данные  отрезки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Прямая. Луч. Отрезок.Решение упражнений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Строят прямую,  луч, отрезок  по двум точкам,  строят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равные  отрезки, сравнивают данные от резки, находят  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строят параллельные и пересекающиеся  прямые, отмечают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точки,  принадлежащие  и не принадлежащие фигурам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Измерение отрезков.</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Строят отрезки  равной длины  и различной  длины с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помощью циркуля  и линейки, определяют расстояние</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между двумя точками, откладывают  на луче отрезки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заданной длины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Измерение отрезков.Решение упражнений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Строят отрезки  равной длины  и различной длины с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помощью  циркуля и линейки, объясняют  на примере,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как  измерить длину  отрезка с недостатком, избытком  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 округлением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Метрические единицы длины.</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Называют основные единицы  измерения длины,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выполняют  преобразования  по образцу, переводят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величины из одних  единиц измерения в другие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Метрические единицы длины.Решение упражнений.</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Называют основные единицы  измерения длины, выполняют</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преобразования  по образцу, переводят величины из одних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единиц измерения в другие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rsidP="00EA012C">
                  <w:pPr>
                    <w:pStyle w:val="aa"/>
                    <w:ind w:left="50"/>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Представление натуральных чисел на координатном луче.</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Дают определение единичного  отрезка, сравнивают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натуральные числа при  помощи координатного луча,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определяют координаты точек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Представление натуральных чисел на координатном луче. Решение упражнений .</w:t>
                  </w:r>
                </w:p>
              </w:tc>
              <w:tc>
                <w:tcPr>
                  <w:tcW w:w="6330" w:type="dxa"/>
                  <w:tcBorders>
                    <w:top w:val="single" w:sz="6" w:space="0" w:color="auto"/>
                    <w:left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Сравнивают натуральные числа  при помощи</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координатного луча, определяют  координаты то чек,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отмечают  точки с заданными координатами на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координатном луче  </w:t>
                  </w:r>
                </w:p>
              </w:tc>
              <w:tc>
                <w:tcPr>
                  <w:tcW w:w="2931" w:type="dxa"/>
                  <w:tcBorders>
                    <w:top w:val="single" w:sz="6" w:space="0" w:color="auto"/>
                    <w:left w:val="single" w:sz="4"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Контрольная работа № 3 «Прямая .Отрезок.Измерение отрезков .»</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Контролируют и оценивают свою работу и ее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результат</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Окружность и круг. Сфера и шар.</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Различают окружность, круг,  сферу и шар,  дают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определение данным фигурам, приводят  примеры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предметов, имеющих  форму заданных  фигур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Углы. Измерение углов.</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Дают определение элементам  угла, на чертежах находят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острые, прямые,  тупые и развернутые углы,  строят углы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с помощью  транспортира,  выполняют сложение 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вычитание по образцу, находят величину угла по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смежному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Смежные углы .Вертикальные углы .Решение задач .</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Дают определение элементам  угла, на чертежах находят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острые, прямые,  тупые и развернутые углы,  строят углы  с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помощью  транспортира,  выполняют сложение и вычитание по образцу, находят величину угла по смежному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Треугольники</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Определяют виды треугольников по сторонам  и углам,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находят  периметр треугольника, строят треугольники</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разных видов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Треугольники. Решение задач.</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Определяют виды треугольников по сторонам  и углам,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периметр треугольника, строят треугольники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разных видов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Четырехугольники.</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и строят равные четырехугольники,  строят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прямоугольники  и квадраты  по заданным  сторонам  </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Четырехугольники.Решение задач .</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Строят произ</w:t>
                  </w:r>
                  <w:r w:rsidRPr="00770563">
                    <w:rPr>
                      <w:rFonts w:ascii="Times New Roman" w:hAnsi="Times New Roman" w:cs="Times New Roman"/>
                      <w:sz w:val="24"/>
                      <w:szCs w:val="24"/>
                    </w:rPr>
                    <w:softHyphen/>
                    <w:t>вольный четы</w:t>
                  </w:r>
                  <w:r w:rsidRPr="00770563">
                    <w:rPr>
                      <w:rFonts w:ascii="Times New Roman" w:hAnsi="Times New Roman" w:cs="Times New Roman"/>
                      <w:sz w:val="24"/>
                      <w:szCs w:val="24"/>
                    </w:rPr>
                    <w:softHyphen/>
                    <w:t>рехугольник, прямоугольники и</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квадраты по за</w:t>
                  </w:r>
                  <w:r w:rsidRPr="00770563">
                    <w:rPr>
                      <w:rFonts w:ascii="Times New Roman" w:hAnsi="Times New Roman" w:cs="Times New Roman"/>
                      <w:sz w:val="24"/>
                      <w:szCs w:val="24"/>
                    </w:rPr>
                    <w:softHyphen/>
                    <w:t>данным сторонам, находят пери</w:t>
                  </w:r>
                  <w:r w:rsidRPr="00770563">
                    <w:rPr>
                      <w:rFonts w:ascii="Times New Roman" w:hAnsi="Times New Roman" w:cs="Times New Roman"/>
                      <w:sz w:val="24"/>
                      <w:szCs w:val="24"/>
                    </w:rPr>
                    <w:softHyphen/>
                    <w:t xml:space="preserve">метр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произволь</w:t>
                  </w:r>
                  <w:r w:rsidRPr="00770563">
                    <w:rPr>
                      <w:rFonts w:ascii="Times New Roman" w:hAnsi="Times New Roman" w:cs="Times New Roman"/>
                      <w:sz w:val="24"/>
                      <w:szCs w:val="24"/>
                    </w:rPr>
                    <w:softHyphen/>
                    <w:t>ного четырех</w:t>
                  </w:r>
                  <w:r w:rsidRPr="00770563">
                    <w:rPr>
                      <w:rFonts w:ascii="Times New Roman" w:hAnsi="Times New Roman" w:cs="Times New Roman"/>
                      <w:sz w:val="24"/>
                      <w:szCs w:val="24"/>
                    </w:rPr>
                    <w:softHyphen/>
                    <w:t>угольника, ром</w:t>
                  </w:r>
                  <w:r w:rsidRPr="00770563">
                    <w:rPr>
                      <w:rFonts w:ascii="Times New Roman" w:hAnsi="Times New Roman" w:cs="Times New Roman"/>
                      <w:sz w:val="24"/>
                      <w:szCs w:val="24"/>
                    </w:rPr>
                    <w:softHyphen/>
                    <w:t>ба, прямоуголь</w:t>
                  </w:r>
                  <w:r w:rsidRPr="00770563">
                    <w:rPr>
                      <w:rFonts w:ascii="Times New Roman" w:hAnsi="Times New Roman" w:cs="Times New Roman"/>
                      <w:sz w:val="24"/>
                      <w:szCs w:val="24"/>
                    </w:rPr>
                    <w:softHyphen/>
                    <w:t xml:space="preserve">ника и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квадрата по определению и по формуле</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pPr>
                    <w:rPr>
                      <w:rFonts w:ascii="Times New Roman" w:hAnsi="Times New Roman" w:cs="Times New Roman"/>
                      <w:sz w:val="24"/>
                      <w:szCs w:val="24"/>
                    </w:rPr>
                  </w:pPr>
                </w:p>
                <w:p w:rsidR="00EA012C" w:rsidRPr="00770563" w:rsidRDefault="00EA012C" w:rsidP="00EA012C">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EA012C"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Площадь прямоугольника. Единицы площади</w:t>
                  </w:r>
                </w:p>
              </w:tc>
              <w:tc>
                <w:tcPr>
                  <w:tcW w:w="6330" w:type="dxa"/>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Определяют площадь прямо</w:t>
                  </w:r>
                  <w:r w:rsidRPr="00770563">
                    <w:rPr>
                      <w:rFonts w:ascii="Times New Roman" w:hAnsi="Times New Roman" w:cs="Times New Roman"/>
                      <w:sz w:val="24"/>
                      <w:szCs w:val="24"/>
                    </w:rPr>
                    <w:softHyphen/>
                    <w:t xml:space="preserve">угольника и квадрата на чертеже,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на</w:t>
                  </w:r>
                  <w:r w:rsidRPr="00770563">
                    <w:rPr>
                      <w:rFonts w:ascii="Times New Roman" w:hAnsi="Times New Roman" w:cs="Times New Roman"/>
                      <w:sz w:val="24"/>
                      <w:szCs w:val="24"/>
                    </w:rPr>
                    <w:softHyphen/>
                    <w:t>ходят площадь фигур по фор</w:t>
                  </w:r>
                  <w:r w:rsidRPr="00770563">
                    <w:rPr>
                      <w:rFonts w:ascii="Times New Roman" w:hAnsi="Times New Roman" w:cs="Times New Roman"/>
                      <w:sz w:val="24"/>
                      <w:szCs w:val="24"/>
                    </w:rPr>
                    <w:softHyphen/>
                    <w:t xml:space="preserve">муле, находят сумму </w:t>
                  </w:r>
                </w:p>
                <w:p w:rsidR="00EA012C" w:rsidRPr="00770563" w:rsidRDefault="00EA012C" w:rsidP="00FA7498">
                  <w:pPr>
                    <w:pStyle w:val="aa"/>
                    <w:rPr>
                      <w:rFonts w:ascii="Times New Roman" w:hAnsi="Times New Roman" w:cs="Times New Roman"/>
                      <w:sz w:val="24"/>
                      <w:szCs w:val="24"/>
                    </w:rPr>
                  </w:pPr>
                  <w:r w:rsidRPr="00770563">
                    <w:rPr>
                      <w:rFonts w:ascii="Times New Roman" w:hAnsi="Times New Roman" w:cs="Times New Roman"/>
                      <w:sz w:val="24"/>
                      <w:szCs w:val="24"/>
                    </w:rPr>
                    <w:t>имено</w:t>
                  </w:r>
                  <w:r w:rsidRPr="00770563">
                    <w:rPr>
                      <w:rFonts w:ascii="Times New Roman" w:hAnsi="Times New Roman" w:cs="Times New Roman"/>
                      <w:sz w:val="24"/>
                      <w:szCs w:val="24"/>
                    </w:rPr>
                    <w:softHyphen/>
                    <w:t>ванных величин</w:t>
                  </w:r>
                </w:p>
              </w:tc>
              <w:tc>
                <w:tcPr>
                  <w:tcW w:w="2931" w:type="dxa"/>
                  <w:tcBorders>
                    <w:top w:val="single" w:sz="6" w:space="0" w:color="auto"/>
                    <w:left w:val="single" w:sz="4" w:space="0" w:color="auto"/>
                    <w:bottom w:val="single" w:sz="6" w:space="0" w:color="auto"/>
                    <w:right w:val="single" w:sz="4" w:space="0" w:color="auto"/>
                  </w:tcBorders>
                  <w:shd w:val="clear" w:color="auto" w:fill="FFFFFF"/>
                </w:tcPr>
                <w:p w:rsidR="00EA012C" w:rsidRPr="00770563" w:rsidRDefault="00EA012C" w:rsidP="00FA7498">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EA012C" w:rsidRPr="00770563" w:rsidRDefault="00EA012C" w:rsidP="00EA012C">
                  <w:pPr>
                    <w:pStyle w:val="aa"/>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EA012C" w:rsidRPr="00770563" w:rsidRDefault="00EA012C"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Площадь квадрата .Решение задач .</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Определяют  площадь прямоугольника  и квадрата  на чертеже,</w:t>
                  </w:r>
                  <w:r w:rsidR="003269EB" w:rsidRPr="00770563">
                    <w:rPr>
                      <w:rFonts w:ascii="Times New Roman" w:hAnsi="Times New Roman" w:cs="Times New Roman"/>
                      <w:sz w:val="24"/>
                      <w:szCs w:val="24"/>
                    </w:rPr>
                    <w:t xml:space="preserve"> на ходят площадь  фигур по фор</w:t>
                  </w:r>
                  <w:r w:rsidRPr="00770563">
                    <w:rPr>
                      <w:rFonts w:ascii="Times New Roman" w:hAnsi="Times New Roman" w:cs="Times New Roman"/>
                      <w:sz w:val="24"/>
                      <w:szCs w:val="24"/>
                    </w:rPr>
                    <w:t xml:space="preserve">муле, находят  сумму именованных величин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Прямоугольный параллелепипед.</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59381B" w:rsidRPr="00770563" w:rsidRDefault="003269EB" w:rsidP="00FA7498">
                  <w:pPr>
                    <w:pStyle w:val="aa"/>
                    <w:rPr>
                      <w:rFonts w:ascii="Times New Roman" w:hAnsi="Times New Roman" w:cs="Times New Roman"/>
                      <w:sz w:val="24"/>
                      <w:szCs w:val="24"/>
                    </w:rPr>
                  </w:pPr>
                  <w:r w:rsidRPr="00770563">
                    <w:rPr>
                      <w:rFonts w:ascii="Times New Roman" w:hAnsi="Times New Roman" w:cs="Times New Roman"/>
                      <w:sz w:val="24"/>
                      <w:szCs w:val="24"/>
                    </w:rPr>
                    <w:t>Определяют  у прямоугольно</w:t>
                  </w:r>
                  <w:r w:rsidR="00FA7498" w:rsidRPr="00770563">
                    <w:rPr>
                      <w:rFonts w:ascii="Times New Roman" w:hAnsi="Times New Roman" w:cs="Times New Roman"/>
                      <w:sz w:val="24"/>
                      <w:szCs w:val="24"/>
                    </w:rPr>
                    <w:t xml:space="preserve">го параллелепипеда грани, ребра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и вершины,  находят площадь поверхности параллелепипеда и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куба</w:t>
                  </w:r>
                  <w:r w:rsidR="003269EB" w:rsidRPr="00770563">
                    <w:rPr>
                      <w:rFonts w:ascii="Times New Roman" w:hAnsi="Times New Roman" w:cs="Times New Roman"/>
                      <w:sz w:val="24"/>
                      <w:szCs w:val="24"/>
                    </w:rPr>
                    <w:t>,  ориентируются  в местонахожд</w:t>
                  </w:r>
                  <w:r w:rsidRPr="00770563">
                    <w:rPr>
                      <w:rFonts w:ascii="Times New Roman" w:hAnsi="Times New Roman" w:cs="Times New Roman"/>
                      <w:sz w:val="24"/>
                      <w:szCs w:val="24"/>
                    </w:rPr>
                    <w:t xml:space="preserve">ении чисел  на кубе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Прямоугольный параллелепипед. Куб . Решение задач .</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3269EB" w:rsidP="00FA7498">
                  <w:pPr>
                    <w:pStyle w:val="aa"/>
                    <w:rPr>
                      <w:rFonts w:ascii="Times New Roman" w:hAnsi="Times New Roman" w:cs="Times New Roman"/>
                      <w:sz w:val="24"/>
                      <w:szCs w:val="24"/>
                    </w:rPr>
                  </w:pPr>
                  <w:r w:rsidRPr="00770563">
                    <w:rPr>
                      <w:rFonts w:ascii="Times New Roman" w:hAnsi="Times New Roman" w:cs="Times New Roman"/>
                      <w:sz w:val="24"/>
                      <w:szCs w:val="24"/>
                    </w:rPr>
                    <w:t>Определяют  у прямоугольно</w:t>
                  </w:r>
                  <w:r w:rsidR="00FA7498" w:rsidRPr="00770563">
                    <w:rPr>
                      <w:rFonts w:ascii="Times New Roman" w:hAnsi="Times New Roman" w:cs="Times New Roman"/>
                      <w:sz w:val="24"/>
                      <w:szCs w:val="24"/>
                    </w:rPr>
                    <w:t xml:space="preserve">го параллелепипеда грани, ребра и вершины,  находят площадь поверхности параллелепипеда и куба,  ориентируются  в местонахождении чисел  на кубе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Объем прямоугольного параллелепипеда. Единицы объема.</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Формулируют  определение  прямоугольного  </w:t>
                  </w:r>
                </w:p>
                <w:p w:rsid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параллелепипеда, единичного  куба, правило  нахождения  объема куба  и прямоугольного параллелепипеда, устанавливают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взаимосвязь между единицами объема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Объем куба . Решение задач .</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По правилу на ходят объем ку ба и прямо угольного </w:t>
                  </w:r>
                </w:p>
                <w:p w:rsid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параллелепипеда,  устанавливают  взаимосвязь между </w:t>
                  </w:r>
                </w:p>
                <w:p w:rsid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единицами  объема, вычисляют объем параллелепипеда  и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куба, решают  текстовые задачи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Единицы массы.</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Устанавливают  взаимосвязь между единицами  массы,</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выполняют сложение  и вычитание  именованных  чисел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Единицы времени.</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Устанавливают  взаимосвязь между единицами  времени,</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выполняют сложение  и вычитание  именованных  чисел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Задачи на движение.</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Формулируют  понятия скорости удаления  и скорости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сближения, грамотно  оформляют решение задачи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Задачи на движение по реке .</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Формулируют  понятие скорости, находят  скорость </w:t>
                  </w:r>
                </w:p>
                <w:p w:rsidR="00770563" w:rsidRDefault="00770563" w:rsidP="00FA7498">
                  <w:pPr>
                    <w:pStyle w:val="aa"/>
                    <w:rPr>
                      <w:rFonts w:ascii="Times New Roman" w:hAnsi="Times New Roman" w:cs="Times New Roman"/>
                      <w:sz w:val="24"/>
                      <w:szCs w:val="24"/>
                    </w:rPr>
                  </w:pPr>
                  <w:r>
                    <w:rPr>
                      <w:rFonts w:ascii="Times New Roman" w:hAnsi="Times New Roman" w:cs="Times New Roman"/>
                      <w:sz w:val="24"/>
                      <w:szCs w:val="24"/>
                    </w:rPr>
                    <w:t>д</w:t>
                  </w:r>
                  <w:r w:rsidR="00FA7498" w:rsidRPr="00770563">
                    <w:rPr>
                      <w:rFonts w:ascii="Times New Roman" w:hAnsi="Times New Roman" w:cs="Times New Roman"/>
                      <w:sz w:val="24"/>
                      <w:szCs w:val="24"/>
                    </w:rPr>
                    <w:t xml:space="preserve">виженияпо течению  и против течения, грамотно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оформляют решение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задачи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Задачи на движение.Нахождение скорости сближения и скорости удаления .</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скорости удаления  и скорости сближения, находят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скорость движения по течению  и против течения, грамотно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оформляют решение задачи  </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b/>
                      <w:sz w:val="24"/>
                      <w:szCs w:val="24"/>
                    </w:rPr>
                  </w:pPr>
                  <w:r w:rsidRPr="00770563">
                    <w:rPr>
                      <w:rFonts w:ascii="Times New Roman" w:hAnsi="Times New Roman" w:cs="Times New Roman"/>
                      <w:b/>
                      <w:sz w:val="24"/>
                      <w:szCs w:val="24"/>
                    </w:rPr>
                    <w:t xml:space="preserve"> Контрольная работа № 4 «Углы  Треугольник.Прямоугольник .Прямоугольный параллелепипед .</w:t>
                  </w:r>
                </w:p>
              </w:tc>
              <w:tc>
                <w:tcPr>
                  <w:tcW w:w="9261" w:type="dxa"/>
                  <w:gridSpan w:val="2"/>
                  <w:vMerge w:val="restart"/>
                  <w:tcBorders>
                    <w:top w:val="single" w:sz="6" w:space="0" w:color="auto"/>
                    <w:left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Решают текстовые  задачи на движение, устанавливают </w:t>
                  </w:r>
                </w:p>
                <w:p w:rsidR="003269EB" w:rsidRPr="00770563" w:rsidRDefault="003269EB" w:rsidP="00FA7498">
                  <w:pPr>
                    <w:pStyle w:val="aa"/>
                    <w:rPr>
                      <w:rFonts w:ascii="Times New Roman" w:hAnsi="Times New Roman" w:cs="Times New Roman"/>
                      <w:sz w:val="24"/>
                      <w:szCs w:val="24"/>
                    </w:rPr>
                  </w:pPr>
                  <w:r w:rsidRPr="00770563">
                    <w:rPr>
                      <w:rFonts w:ascii="Times New Roman" w:hAnsi="Times New Roman" w:cs="Times New Roman"/>
                      <w:sz w:val="24"/>
                      <w:szCs w:val="24"/>
                    </w:rPr>
                    <w:t>взаимосвязь  между единица</w:t>
                  </w:r>
                  <w:r w:rsidR="00FA7498" w:rsidRPr="00770563">
                    <w:rPr>
                      <w:rFonts w:ascii="Times New Roman" w:hAnsi="Times New Roman" w:cs="Times New Roman"/>
                      <w:sz w:val="24"/>
                      <w:szCs w:val="24"/>
                    </w:rPr>
                    <w:t xml:space="preserve">ми измерения  массы и времени,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выполня</w:t>
                  </w:r>
                  <w:r w:rsidR="003269EB" w:rsidRPr="00770563">
                    <w:rPr>
                      <w:rFonts w:ascii="Times New Roman" w:hAnsi="Times New Roman" w:cs="Times New Roman"/>
                      <w:sz w:val="24"/>
                      <w:szCs w:val="24"/>
                    </w:rPr>
                    <w:t xml:space="preserve">ют  арифметические действия над </w:t>
                  </w:r>
                  <w:r w:rsidRPr="00770563">
                    <w:rPr>
                      <w:rFonts w:ascii="Times New Roman" w:hAnsi="Times New Roman" w:cs="Times New Roman"/>
                      <w:sz w:val="24"/>
                      <w:szCs w:val="24"/>
                    </w:rPr>
                    <w:t xml:space="preserve">именованными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величина ми, находят объем прямоугольного параллелепипеда</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и куба,  устанавливают  порядок действия и находят  значение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выражения .  Контролируют и оценивают свою работу и ее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результат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Многоугольники.</w:t>
                  </w:r>
                </w:p>
              </w:tc>
              <w:tc>
                <w:tcPr>
                  <w:tcW w:w="9261" w:type="dxa"/>
                  <w:gridSpan w:val="2"/>
                  <w:vMerge/>
                  <w:tcBorders>
                    <w:left w:val="single" w:sz="6" w:space="0" w:color="auto"/>
                    <w:bottom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Занимательные задачи</w:t>
                  </w:r>
                </w:p>
              </w:tc>
              <w:tc>
                <w:tcPr>
                  <w:tcW w:w="9261" w:type="dxa"/>
                  <w:gridSpan w:val="2"/>
                  <w:tcBorders>
                    <w:top w:val="single" w:sz="6" w:space="0" w:color="auto"/>
                    <w:left w:val="single" w:sz="6" w:space="0" w:color="auto"/>
                    <w:bottom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Выполняют задания творческого и поискового характера,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применяя знания и способы действий в измененных условиях.</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15775" w:type="dxa"/>
                  <w:gridSpan w:val="8"/>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3269EB">
                  <w:pPr>
                    <w:shd w:val="clear" w:color="auto" w:fill="FFFFFF"/>
                    <w:autoSpaceDE w:val="0"/>
                    <w:autoSpaceDN w:val="0"/>
                    <w:adjustRightInd w:val="0"/>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Делимость натуральных чисел (19 часов)</w:t>
                  </w: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Свойства делимости.</w:t>
                  </w:r>
                </w:p>
              </w:tc>
              <w:tc>
                <w:tcPr>
                  <w:tcW w:w="9261" w:type="dxa"/>
                  <w:gridSpan w:val="2"/>
                  <w:vMerge w:val="restart"/>
                  <w:tcBorders>
                    <w:top w:val="single" w:sz="6" w:space="0" w:color="auto"/>
                    <w:left w:val="single" w:sz="6" w:space="0" w:color="auto"/>
                    <w:right w:val="single" w:sz="4" w:space="0" w:color="auto"/>
                  </w:tcBorders>
                  <w:shd w:val="clear" w:color="auto" w:fill="FFFFFF"/>
                </w:tcPr>
                <w:p w:rsidR="003269EB"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свойства дели</w:t>
                  </w:r>
                  <w:r w:rsidRPr="00770563">
                    <w:rPr>
                      <w:rFonts w:ascii="Times New Roman" w:hAnsi="Times New Roman" w:cs="Times New Roman"/>
                      <w:sz w:val="24"/>
                      <w:szCs w:val="24"/>
                    </w:rPr>
                    <w:softHyphen/>
                    <w:t>мости, записы</w:t>
                  </w:r>
                  <w:r w:rsidRPr="00770563">
                    <w:rPr>
                      <w:rFonts w:ascii="Times New Roman" w:hAnsi="Times New Roman" w:cs="Times New Roman"/>
                      <w:sz w:val="24"/>
                      <w:szCs w:val="24"/>
                    </w:rPr>
                    <w:softHyphen/>
                    <w:t>вают числа в ви</w:t>
                  </w:r>
                  <w:r w:rsidRPr="00770563">
                    <w:rPr>
                      <w:rFonts w:ascii="Times New Roman" w:hAnsi="Times New Roman" w:cs="Times New Roman"/>
                      <w:sz w:val="24"/>
                      <w:szCs w:val="24"/>
                    </w:rPr>
                    <w:softHyphen/>
                    <w:t xml:space="preserve">де </w:t>
                  </w:r>
                </w:p>
                <w:p w:rsidR="003269EB"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произведения двух и более чи</w:t>
                  </w:r>
                  <w:r w:rsidRPr="00770563">
                    <w:rPr>
                      <w:rFonts w:ascii="Times New Roman" w:hAnsi="Times New Roman" w:cs="Times New Roman"/>
                      <w:sz w:val="24"/>
                      <w:szCs w:val="24"/>
                    </w:rPr>
                    <w:softHyphen/>
                    <w:t xml:space="preserve">сел, определяют верность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утвер</w:t>
                  </w:r>
                  <w:r w:rsidRPr="00770563">
                    <w:rPr>
                      <w:rFonts w:ascii="Times New Roman" w:hAnsi="Times New Roman" w:cs="Times New Roman"/>
                      <w:sz w:val="24"/>
                      <w:szCs w:val="24"/>
                    </w:rPr>
                    <w:softHyphen/>
                    <w:t>ждений, выпол</w:t>
                  </w:r>
                  <w:r w:rsidRPr="00770563">
                    <w:rPr>
                      <w:rFonts w:ascii="Times New Roman" w:hAnsi="Times New Roman" w:cs="Times New Roman"/>
                      <w:sz w:val="24"/>
                      <w:szCs w:val="24"/>
                    </w:rPr>
                    <w:softHyphen/>
                    <w:t>няют вычисле</w:t>
                  </w:r>
                  <w:r w:rsidRPr="00770563">
                    <w:rPr>
                      <w:rFonts w:ascii="Times New Roman" w:hAnsi="Times New Roman" w:cs="Times New Roman"/>
                      <w:sz w:val="24"/>
                      <w:szCs w:val="24"/>
                    </w:rPr>
                    <w:softHyphen/>
                    <w:t>ния по образцу</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Свойства делимости.Решение упражнений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Признаки делимости на 2, 5, 10.</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признаки дели</w:t>
                  </w:r>
                  <w:r w:rsidRPr="00770563">
                    <w:rPr>
                      <w:rFonts w:ascii="Times New Roman" w:hAnsi="Times New Roman" w:cs="Times New Roman"/>
                      <w:sz w:val="24"/>
                      <w:szCs w:val="24"/>
                    </w:rPr>
                    <w:softHyphen/>
                    <w:t xml:space="preserve">мости на 10, 5, 2,определяют </w:t>
                  </w:r>
                </w:p>
                <w:p w:rsidR="003269EB" w:rsidRPr="00770563" w:rsidRDefault="003269EB"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w:t>
                  </w:r>
                  <w:r w:rsidRPr="00770563">
                    <w:rPr>
                      <w:rFonts w:ascii="Times New Roman" w:hAnsi="Times New Roman" w:cs="Times New Roman"/>
                      <w:sz w:val="24"/>
                      <w:szCs w:val="24"/>
                    </w:rPr>
                    <w:softHyphen/>
                    <w:t>лимость чисел,</w:t>
                  </w:r>
                  <w:r w:rsidR="00FA7498" w:rsidRPr="00770563">
                    <w:rPr>
                      <w:rFonts w:ascii="Times New Roman" w:hAnsi="Times New Roman" w:cs="Times New Roman"/>
                      <w:sz w:val="24"/>
                      <w:szCs w:val="24"/>
                    </w:rPr>
                    <w:t>не выполняя вы</w:t>
                  </w:r>
                  <w:r w:rsidR="00FA7498" w:rsidRPr="00770563">
                    <w:rPr>
                      <w:rFonts w:ascii="Times New Roman" w:hAnsi="Times New Roman" w:cs="Times New Roman"/>
                      <w:sz w:val="24"/>
                      <w:szCs w:val="24"/>
                    </w:rPr>
                    <w:softHyphen/>
                    <w:t>числений, опре</w:t>
                  </w:r>
                  <w:r w:rsidR="00FA7498" w:rsidRPr="00770563">
                    <w:rPr>
                      <w:rFonts w:ascii="Times New Roman" w:hAnsi="Times New Roman" w:cs="Times New Roman"/>
                      <w:sz w:val="24"/>
                      <w:szCs w:val="24"/>
                    </w:rPr>
                    <w:softHyphen/>
                    <w:t xml:space="preserve">деляют </w:t>
                  </w:r>
                </w:p>
                <w:p w:rsidR="00FA7498" w:rsidRPr="00770563" w:rsidRDefault="00FA7498"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делимость выражения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Признаки делимости на 3 и на 9.</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Формулируют признаки делимости на 3, 9, определяют </w:t>
                  </w:r>
                </w:p>
                <w:p w:rsidR="003269EB" w:rsidRPr="00770563" w:rsidRDefault="003269EB"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w:t>
                  </w:r>
                  <w:r w:rsidRPr="00770563">
                    <w:rPr>
                      <w:rFonts w:ascii="Times New Roman" w:hAnsi="Times New Roman" w:cs="Times New Roman"/>
                      <w:sz w:val="24"/>
                      <w:szCs w:val="24"/>
                    </w:rPr>
                    <w:softHyphen/>
                    <w:t xml:space="preserve">лимость чисел, </w:t>
                  </w:r>
                  <w:r w:rsidR="00FA7498" w:rsidRPr="00770563">
                    <w:rPr>
                      <w:rFonts w:ascii="Times New Roman" w:hAnsi="Times New Roman" w:cs="Times New Roman"/>
                      <w:sz w:val="24"/>
                      <w:szCs w:val="24"/>
                    </w:rPr>
                    <w:t xml:space="preserve">не выполняя вычислений, определяют </w:t>
                  </w:r>
                </w:p>
                <w:p w:rsidR="00FA7498" w:rsidRPr="00770563" w:rsidRDefault="00FA7498"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делимость вы</w:t>
                  </w:r>
                  <w:r w:rsidRPr="00770563">
                    <w:rPr>
                      <w:rFonts w:ascii="Times New Roman" w:hAnsi="Times New Roman" w:cs="Times New Roman"/>
                      <w:sz w:val="24"/>
                      <w:szCs w:val="24"/>
                    </w:rPr>
                    <w:softHyphen/>
                    <w:t>ражения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Признак  делимости  на 4 . Решение упражнений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признаки дели</w:t>
                  </w:r>
                  <w:r w:rsidRPr="00770563">
                    <w:rPr>
                      <w:rFonts w:ascii="Times New Roman" w:hAnsi="Times New Roman" w:cs="Times New Roman"/>
                      <w:sz w:val="24"/>
                      <w:szCs w:val="24"/>
                    </w:rPr>
                    <w:softHyphen/>
                    <w:t xml:space="preserve">мости на 10, 5, 2,3, 9,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определяют делимость чи</w:t>
                  </w:r>
                  <w:r w:rsidRPr="00770563">
                    <w:rPr>
                      <w:rFonts w:ascii="Times New Roman" w:hAnsi="Times New Roman" w:cs="Times New Roman"/>
                      <w:sz w:val="24"/>
                      <w:szCs w:val="24"/>
                    </w:rPr>
                    <w:softHyphen/>
                    <w:t xml:space="preserve">сел, не выполняя вычислений,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оп</w:t>
                  </w:r>
                  <w:r w:rsidRPr="00770563">
                    <w:rPr>
                      <w:rFonts w:ascii="Times New Roman" w:hAnsi="Times New Roman" w:cs="Times New Roman"/>
                      <w:sz w:val="24"/>
                      <w:szCs w:val="24"/>
                    </w:rPr>
                    <w:softHyphen/>
                    <w:t>ределяют дели</w:t>
                  </w:r>
                  <w:r w:rsidRPr="00770563">
                    <w:rPr>
                      <w:rFonts w:ascii="Times New Roman" w:hAnsi="Times New Roman" w:cs="Times New Roman"/>
                      <w:sz w:val="24"/>
                      <w:szCs w:val="24"/>
                    </w:rPr>
                    <w:softHyphen/>
                    <w:t>мость выраже</w:t>
                  </w:r>
                  <w:r w:rsidRPr="00770563">
                    <w:rPr>
                      <w:rFonts w:ascii="Times New Roman" w:hAnsi="Times New Roman" w:cs="Times New Roman"/>
                      <w:sz w:val="24"/>
                      <w:szCs w:val="24"/>
                    </w:rPr>
                    <w:softHyphen/>
                    <w:t>ния, формули</w:t>
                  </w:r>
                  <w:r w:rsidRPr="00770563">
                    <w:rPr>
                      <w:rFonts w:ascii="Times New Roman" w:hAnsi="Times New Roman" w:cs="Times New Roman"/>
                      <w:sz w:val="24"/>
                      <w:szCs w:val="24"/>
                    </w:rPr>
                    <w:softHyphen/>
                    <w:t xml:space="preserve">руют признак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делимости на 4</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Простые и составные числа.Таблица простых чисел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Дают определе</w:t>
                  </w:r>
                  <w:r w:rsidRPr="00770563">
                    <w:rPr>
                      <w:rFonts w:ascii="Times New Roman" w:hAnsi="Times New Roman" w:cs="Times New Roman"/>
                      <w:sz w:val="24"/>
                      <w:szCs w:val="24"/>
                    </w:rPr>
                    <w:softHyphen/>
                    <w:t>ние простым и составным числам, исполь</w:t>
                  </w:r>
                  <w:r w:rsidRPr="00770563">
                    <w:rPr>
                      <w:rFonts w:ascii="Times New Roman" w:hAnsi="Times New Roman" w:cs="Times New Roman"/>
                      <w:sz w:val="24"/>
                      <w:szCs w:val="24"/>
                    </w:rPr>
                    <w:softHyphen/>
                    <w:t xml:space="preserve">зуя </w:t>
                  </w:r>
                </w:p>
                <w:p w:rsidR="00FA7498" w:rsidRPr="00770563" w:rsidRDefault="003269EB"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Признаки   </w:t>
                  </w:r>
                  <w:r w:rsidR="00FA7498" w:rsidRPr="00770563">
                    <w:rPr>
                      <w:rFonts w:ascii="Times New Roman" w:hAnsi="Times New Roman" w:cs="Times New Roman"/>
                      <w:sz w:val="24"/>
                      <w:szCs w:val="24"/>
                    </w:rPr>
                    <w:t>делимости и таб</w:t>
                  </w:r>
                  <w:r w:rsidR="00FA7498" w:rsidRPr="00770563">
                    <w:rPr>
                      <w:rFonts w:ascii="Times New Roman" w:hAnsi="Times New Roman" w:cs="Times New Roman"/>
                      <w:sz w:val="24"/>
                      <w:szCs w:val="24"/>
                    </w:rPr>
                    <w:softHyphen/>
                    <w:t>лицы простых чисел</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Простые и составные числа. Решение упражнений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Дают определе</w:t>
                  </w:r>
                  <w:r w:rsidRPr="00770563">
                    <w:rPr>
                      <w:rFonts w:ascii="Times New Roman" w:hAnsi="Times New Roman" w:cs="Times New Roman"/>
                      <w:sz w:val="24"/>
                      <w:szCs w:val="24"/>
                    </w:rPr>
                    <w:softHyphen/>
                    <w:t>ние простым и составным числам, исполь</w:t>
                  </w:r>
                  <w:r w:rsidRPr="00770563">
                    <w:rPr>
                      <w:rFonts w:ascii="Times New Roman" w:hAnsi="Times New Roman" w:cs="Times New Roman"/>
                      <w:sz w:val="24"/>
                      <w:szCs w:val="24"/>
                    </w:rPr>
                    <w:softHyphen/>
                    <w:t xml:space="preserve">зуя </w:t>
                  </w:r>
                </w:p>
                <w:p w:rsidR="00FA7498" w:rsidRPr="00770563" w:rsidRDefault="003269EB" w:rsidP="003269EB">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Признаки   </w:t>
                  </w:r>
                  <w:r w:rsidR="00FA7498" w:rsidRPr="00770563">
                    <w:rPr>
                      <w:rFonts w:ascii="Times New Roman" w:hAnsi="Times New Roman" w:cs="Times New Roman"/>
                      <w:sz w:val="24"/>
                      <w:szCs w:val="24"/>
                    </w:rPr>
                    <w:t>делимости и таб</w:t>
                  </w:r>
                  <w:r w:rsidR="00FA7498" w:rsidRPr="00770563">
                    <w:rPr>
                      <w:rFonts w:ascii="Times New Roman" w:hAnsi="Times New Roman" w:cs="Times New Roman"/>
                      <w:sz w:val="24"/>
                      <w:szCs w:val="24"/>
                    </w:rPr>
                    <w:softHyphen/>
                    <w:t>лицы простых чисел, опреде</w:t>
                  </w:r>
                  <w:r w:rsidR="00FA7498" w:rsidRPr="00770563">
                    <w:rPr>
                      <w:rFonts w:ascii="Times New Roman" w:hAnsi="Times New Roman" w:cs="Times New Roman"/>
                      <w:sz w:val="24"/>
                      <w:szCs w:val="24"/>
                    </w:rPr>
                    <w:softHyphen/>
                    <w:t>ляют, простым или составным является число</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Делители натурального числа.</w:t>
                  </w:r>
                </w:p>
              </w:tc>
              <w:tc>
                <w:tcPr>
                  <w:tcW w:w="9261" w:type="dxa"/>
                  <w:gridSpan w:val="2"/>
                  <w:vMerge w:val="restart"/>
                  <w:tcBorders>
                    <w:left w:val="single" w:sz="6" w:space="0" w:color="auto"/>
                    <w:right w:val="single" w:sz="4" w:space="0" w:color="auto"/>
                  </w:tcBorders>
                  <w:shd w:val="clear" w:color="auto" w:fill="FFFFFF"/>
                </w:tcPr>
                <w:p w:rsidR="003269EB"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разло</w:t>
                  </w:r>
                  <w:r w:rsidRPr="00770563">
                    <w:rPr>
                      <w:rFonts w:ascii="Times New Roman" w:hAnsi="Times New Roman" w:cs="Times New Roman"/>
                      <w:sz w:val="24"/>
                      <w:szCs w:val="24"/>
                    </w:rPr>
                    <w:softHyphen/>
                    <w:t>жения числа на простые</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мно</w:t>
                  </w:r>
                  <w:r w:rsidRPr="00770563">
                    <w:rPr>
                      <w:rFonts w:ascii="Times New Roman" w:hAnsi="Times New Roman" w:cs="Times New Roman"/>
                      <w:sz w:val="24"/>
                      <w:szCs w:val="24"/>
                    </w:rPr>
                    <w:softHyphen/>
                    <w:t>жители, раскла</w:t>
                  </w:r>
                  <w:r w:rsidRPr="00770563">
                    <w:rPr>
                      <w:rFonts w:ascii="Times New Roman" w:hAnsi="Times New Roman" w:cs="Times New Roman"/>
                      <w:sz w:val="24"/>
                      <w:szCs w:val="24"/>
                    </w:rPr>
                    <w:softHyphen/>
                    <w:t>дывают число</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на простые множители, находят все де</w:t>
                  </w:r>
                  <w:r w:rsidRPr="00770563">
                    <w:rPr>
                      <w:rFonts w:ascii="Times New Roman" w:hAnsi="Times New Roman" w:cs="Times New Roman"/>
                      <w:sz w:val="24"/>
                      <w:szCs w:val="24"/>
                    </w:rPr>
                    <w:softHyphen/>
                    <w:t>лители числа</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Делители натурального числа.Разложение на простые множители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Делители натурального числа.Решение сложных упражнений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разло</w:t>
                  </w:r>
                  <w:r w:rsidRPr="00770563">
                    <w:rPr>
                      <w:rFonts w:ascii="Times New Roman" w:hAnsi="Times New Roman" w:cs="Times New Roman"/>
                      <w:sz w:val="24"/>
                      <w:szCs w:val="24"/>
                    </w:rPr>
                    <w:softHyphen/>
                    <w:t xml:space="preserve">жения числа на простые </w:t>
                  </w:r>
                </w:p>
                <w:p w:rsidR="00C25E40" w:rsidRPr="00770563" w:rsidRDefault="00FA7498"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множители, раскладываютчисло на про</w:t>
                  </w:r>
                  <w:r w:rsidRPr="00770563">
                    <w:rPr>
                      <w:rFonts w:ascii="Times New Roman" w:hAnsi="Times New Roman" w:cs="Times New Roman"/>
                      <w:sz w:val="24"/>
                      <w:szCs w:val="24"/>
                    </w:rPr>
                    <w:softHyphen/>
                    <w:t xml:space="preserve">стые множители, </w:t>
                  </w:r>
                </w:p>
                <w:p w:rsidR="00FA7498" w:rsidRPr="00770563" w:rsidRDefault="00FA7498"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находят все де</w:t>
                  </w:r>
                  <w:r w:rsidRPr="00770563">
                    <w:rPr>
                      <w:rFonts w:ascii="Times New Roman" w:hAnsi="Times New Roman" w:cs="Times New Roman"/>
                      <w:sz w:val="24"/>
                      <w:szCs w:val="24"/>
                    </w:rPr>
                    <w:softHyphen/>
                    <w:t>лители числа</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Наибольший общий делитель.</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определение взаимно про</w:t>
                  </w:r>
                  <w:r w:rsidRPr="00770563">
                    <w:rPr>
                      <w:rFonts w:ascii="Times New Roman" w:hAnsi="Times New Roman" w:cs="Times New Roman"/>
                      <w:sz w:val="24"/>
                      <w:szCs w:val="24"/>
                    </w:rPr>
                    <w:softHyphen/>
                    <w:t xml:space="preserve">стых чисел, </w:t>
                  </w:r>
                </w:p>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w:t>
                  </w:r>
                  <w:r w:rsidRPr="00770563">
                    <w:rPr>
                      <w:rFonts w:ascii="Times New Roman" w:hAnsi="Times New Roman" w:cs="Times New Roman"/>
                      <w:sz w:val="24"/>
                      <w:szCs w:val="24"/>
                    </w:rPr>
                    <w:softHyphen/>
                    <w:t>водят примеры взаимно про</w:t>
                  </w:r>
                  <w:r w:rsidRPr="00770563">
                    <w:rPr>
                      <w:rFonts w:ascii="Times New Roman" w:hAnsi="Times New Roman" w:cs="Times New Roman"/>
                      <w:sz w:val="24"/>
                      <w:szCs w:val="24"/>
                    </w:rPr>
                    <w:softHyphen/>
                    <w:t xml:space="preserve">стых чисел, находят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наи</w:t>
                  </w:r>
                  <w:r w:rsidRPr="00770563">
                    <w:rPr>
                      <w:rFonts w:ascii="Times New Roman" w:hAnsi="Times New Roman" w:cs="Times New Roman"/>
                      <w:sz w:val="24"/>
                      <w:szCs w:val="24"/>
                    </w:rPr>
                    <w:softHyphen/>
                    <w:t>меньший общий делитель двух чисел</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Наибольший общий делитель. Решение упражнений</w:t>
                  </w:r>
                </w:p>
              </w:tc>
              <w:tc>
                <w:tcPr>
                  <w:tcW w:w="9261" w:type="dxa"/>
                  <w:gridSpan w:val="2"/>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Наибольший общий делитель. Решение задач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определение вза</w:t>
                  </w:r>
                  <w:r w:rsidRPr="00770563">
                    <w:rPr>
                      <w:rFonts w:ascii="Times New Roman" w:hAnsi="Times New Roman" w:cs="Times New Roman"/>
                      <w:sz w:val="24"/>
                      <w:szCs w:val="24"/>
                    </w:rPr>
                    <w:softHyphen/>
                    <w:t xml:space="preserve">имно простых чисел, </w:t>
                  </w:r>
                </w:p>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приводят примеры взаим</w:t>
                  </w:r>
                  <w:r w:rsidRPr="00770563">
                    <w:rPr>
                      <w:rFonts w:ascii="Times New Roman" w:hAnsi="Times New Roman" w:cs="Times New Roman"/>
                      <w:sz w:val="24"/>
                      <w:szCs w:val="24"/>
                    </w:rPr>
                    <w:softHyphen/>
                    <w:t>но простых чи</w:t>
                  </w:r>
                  <w:r w:rsidRPr="00770563">
                    <w:rPr>
                      <w:rFonts w:ascii="Times New Roman" w:hAnsi="Times New Roman" w:cs="Times New Roman"/>
                      <w:sz w:val="24"/>
                      <w:szCs w:val="24"/>
                    </w:rPr>
                    <w:softHyphen/>
                    <w:t xml:space="preserve">сел, находят </w:t>
                  </w:r>
                </w:p>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на</w:t>
                  </w:r>
                  <w:r w:rsidRPr="00770563">
                    <w:rPr>
                      <w:rFonts w:ascii="Times New Roman" w:hAnsi="Times New Roman" w:cs="Times New Roman"/>
                      <w:sz w:val="24"/>
                      <w:szCs w:val="24"/>
                    </w:rPr>
                    <w:softHyphen/>
                    <w:t xml:space="preserve">именьший общий делитель двух чисел, решают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текстовые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Наименьшее общее кратное.</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Раскладывают числа на простые множители, на</w:t>
                  </w:r>
                  <w:r w:rsidRPr="00770563">
                    <w:rPr>
                      <w:rFonts w:ascii="Times New Roman" w:hAnsi="Times New Roman" w:cs="Times New Roman"/>
                      <w:sz w:val="24"/>
                      <w:szCs w:val="24"/>
                    </w:rPr>
                    <w:softHyphen/>
                    <w:t xml:space="preserve">ходят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наимень</w:t>
                  </w:r>
                  <w:r w:rsidRPr="00770563">
                    <w:rPr>
                      <w:rFonts w:ascii="Times New Roman" w:hAnsi="Times New Roman" w:cs="Times New Roman"/>
                      <w:sz w:val="24"/>
                      <w:szCs w:val="24"/>
                    </w:rPr>
                    <w:softHyphen/>
                    <w:t>шее общее крат</w:t>
                  </w:r>
                  <w:r w:rsidRPr="00770563">
                    <w:rPr>
                      <w:rFonts w:ascii="Times New Roman" w:hAnsi="Times New Roman" w:cs="Times New Roman"/>
                      <w:sz w:val="24"/>
                      <w:szCs w:val="24"/>
                    </w:rPr>
                    <w:softHyphen/>
                    <w:t>ное и наиболь</w:t>
                  </w:r>
                  <w:r w:rsidRPr="00770563">
                    <w:rPr>
                      <w:rFonts w:ascii="Times New Roman" w:hAnsi="Times New Roman" w:cs="Times New Roman"/>
                      <w:sz w:val="24"/>
                      <w:szCs w:val="24"/>
                    </w:rPr>
                    <w:softHyphen/>
                    <w:t>ший общий делитель</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Наименьшее общее кратное. Решение упражнений.</w:t>
                  </w:r>
                </w:p>
              </w:tc>
              <w:tc>
                <w:tcPr>
                  <w:tcW w:w="9261" w:type="dxa"/>
                  <w:gridSpan w:val="2"/>
                  <w:vMerge w:val="restart"/>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Раскладывают числа на про</w:t>
                  </w:r>
                  <w:r w:rsidRPr="00770563">
                    <w:rPr>
                      <w:rFonts w:ascii="Times New Roman" w:hAnsi="Times New Roman" w:cs="Times New Roman"/>
                      <w:sz w:val="24"/>
                      <w:szCs w:val="24"/>
                    </w:rPr>
                    <w:softHyphen/>
                    <w:t xml:space="preserve">стые множители, находят </w:t>
                  </w:r>
                </w:p>
                <w:p w:rsidR="003269EB" w:rsidRPr="00770563" w:rsidRDefault="00FA7498"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наи</w:t>
                  </w:r>
                  <w:r w:rsidRPr="00770563">
                    <w:rPr>
                      <w:rFonts w:ascii="Times New Roman" w:hAnsi="Times New Roman" w:cs="Times New Roman"/>
                      <w:sz w:val="24"/>
                      <w:szCs w:val="24"/>
                    </w:rPr>
                    <w:softHyphen/>
                    <w:t>меньшее общее кратное и наи</w:t>
                  </w:r>
                  <w:r w:rsidRPr="00770563">
                    <w:rPr>
                      <w:rFonts w:ascii="Times New Roman" w:hAnsi="Times New Roman" w:cs="Times New Roman"/>
                      <w:sz w:val="24"/>
                      <w:szCs w:val="24"/>
                    </w:rPr>
                    <w:softHyphen/>
                    <w:t xml:space="preserve">больший общий делитель, </w:t>
                  </w:r>
                </w:p>
                <w:p w:rsidR="00FA7498" w:rsidRPr="00770563" w:rsidRDefault="00FA7498" w:rsidP="00C25E40">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w:t>
                  </w:r>
                  <w:r w:rsidRPr="00770563">
                    <w:rPr>
                      <w:rFonts w:ascii="Times New Roman" w:hAnsi="Times New Roman" w:cs="Times New Roman"/>
                      <w:sz w:val="24"/>
                      <w:szCs w:val="24"/>
                    </w:rPr>
                    <w:softHyphen/>
                    <w:t>водят примеры пар чисел при известных НОДи НОК</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Наименьшее общее кратное. Решение задач.</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 xml:space="preserve">Контрольная работа № 5 «Свойства и признаки делимости . НОД . НОК» </w:t>
                  </w:r>
                </w:p>
              </w:tc>
              <w:tc>
                <w:tcPr>
                  <w:tcW w:w="9261" w:type="dxa"/>
                  <w:gridSpan w:val="2"/>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Анализ контрольной работы .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Занимательные задачи.</w:t>
                  </w:r>
                </w:p>
              </w:tc>
              <w:tc>
                <w:tcPr>
                  <w:tcW w:w="9261" w:type="dxa"/>
                  <w:gridSpan w:val="2"/>
                  <w:vMerge w:val="restart"/>
                  <w:tcBorders>
                    <w:left w:val="single" w:sz="6" w:space="0" w:color="auto"/>
                    <w:right w:val="single" w:sz="4" w:space="0" w:color="auto"/>
                  </w:tcBorders>
                  <w:shd w:val="clear" w:color="auto" w:fill="FFFFFF"/>
                </w:tcPr>
                <w:p w:rsidR="00C25E40"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Выполняют задания творческого и поискового характера,</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применяя знания и способы действий в измененных условиях.</w:t>
                  </w:r>
                </w:p>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4"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4"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Сложные задачи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15775" w:type="dxa"/>
                  <w:gridSpan w:val="8"/>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C25E40">
                  <w:pPr>
                    <w:shd w:val="clear" w:color="auto" w:fill="FFFFFF"/>
                    <w:autoSpaceDE w:val="0"/>
                    <w:autoSpaceDN w:val="0"/>
                    <w:adjustRightInd w:val="0"/>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Обыкновенные дроби (65 часов)</w:t>
                  </w: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Понятие дроби.</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Устанавливают взаимосвязь це</w:t>
                  </w:r>
                  <w:r w:rsidRPr="00770563">
                    <w:rPr>
                      <w:rFonts w:ascii="Times New Roman" w:hAnsi="Times New Roman" w:cs="Times New Roman"/>
                      <w:sz w:val="24"/>
                      <w:szCs w:val="24"/>
                    </w:rPr>
                    <w:softHyphen/>
                    <w:t xml:space="preserve">лого и частей в </w:t>
                  </w:r>
                </w:p>
                <w:p w:rsidR="00C25E40" w:rsidRPr="00770563" w:rsidRDefault="00C25E40"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и</w:t>
                  </w:r>
                  <w:r w:rsidR="00FA7498" w:rsidRPr="00770563">
                    <w:rPr>
                      <w:rFonts w:ascii="Times New Roman" w:hAnsi="Times New Roman" w:cs="Times New Roman"/>
                      <w:sz w:val="24"/>
                      <w:szCs w:val="24"/>
                    </w:rPr>
                    <w:t>менованныхчислах, закраши</w:t>
                  </w:r>
                  <w:r w:rsidR="00FA7498" w:rsidRPr="00770563">
                    <w:rPr>
                      <w:rFonts w:ascii="Times New Roman" w:hAnsi="Times New Roman" w:cs="Times New Roman"/>
                      <w:sz w:val="24"/>
                      <w:szCs w:val="24"/>
                    </w:rPr>
                    <w:softHyphen/>
                    <w:t xml:space="preserve">вают заданную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Устанавливают взаимосвязь це</w:t>
                  </w:r>
                  <w:r w:rsidRPr="00770563">
                    <w:rPr>
                      <w:rFonts w:ascii="Times New Roman" w:hAnsi="Times New Roman" w:cs="Times New Roman"/>
                      <w:sz w:val="24"/>
                      <w:szCs w:val="24"/>
                    </w:rPr>
                    <w:softHyphen/>
                    <w:t xml:space="preserve">лого и частейв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именованных числах, закра</w:t>
                  </w:r>
                  <w:r w:rsidRPr="00770563">
                    <w:rPr>
                      <w:rFonts w:ascii="Times New Roman" w:hAnsi="Times New Roman" w:cs="Times New Roman"/>
                      <w:sz w:val="24"/>
                      <w:szCs w:val="24"/>
                    </w:rPr>
                    <w:softHyphen/>
                    <w:t>шивают задан</w:t>
                  </w:r>
                  <w:r w:rsidRPr="00770563">
                    <w:rPr>
                      <w:rFonts w:ascii="Times New Roman" w:hAnsi="Times New Roman" w:cs="Times New Roman"/>
                      <w:sz w:val="24"/>
                      <w:szCs w:val="24"/>
                    </w:rPr>
                    <w:softHyphen/>
                    <w:t>ную часть фигу</w:t>
                  </w:r>
                  <w:r w:rsidRPr="00770563">
                    <w:rPr>
                      <w:rFonts w:ascii="Times New Roman" w:hAnsi="Times New Roman" w:cs="Times New Roman"/>
                      <w:sz w:val="24"/>
                      <w:szCs w:val="24"/>
                    </w:rPr>
                    <w:softHyphen/>
                    <w:t xml:space="preserve">ры,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делят еди</w:t>
                  </w:r>
                  <w:r w:rsidRPr="00770563">
                    <w:rPr>
                      <w:rFonts w:ascii="Times New Roman" w:hAnsi="Times New Roman" w:cs="Times New Roman"/>
                      <w:sz w:val="24"/>
                      <w:szCs w:val="24"/>
                    </w:rPr>
                    <w:softHyphen/>
                    <w:t>ничный отрезок на части, реша</w:t>
                  </w:r>
                  <w:r w:rsidRPr="00770563">
                    <w:rPr>
                      <w:rFonts w:ascii="Times New Roman" w:hAnsi="Times New Roman" w:cs="Times New Roman"/>
                      <w:sz w:val="24"/>
                      <w:szCs w:val="24"/>
                    </w:rPr>
                    <w:softHyphen/>
                    <w:t>ют задачи часть</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фигуры</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Равенство дробей.</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основное свой</w:t>
                  </w:r>
                  <w:r w:rsidRPr="00770563">
                    <w:rPr>
                      <w:rFonts w:ascii="Times New Roman" w:hAnsi="Times New Roman" w:cs="Times New Roman"/>
                      <w:sz w:val="24"/>
                      <w:szCs w:val="24"/>
                    </w:rPr>
                    <w:softHyphen/>
                    <w:t>ство дроби, при</w:t>
                  </w:r>
                  <w:r w:rsidRPr="00770563">
                    <w:rPr>
                      <w:rFonts w:ascii="Times New Roman" w:hAnsi="Times New Roman" w:cs="Times New Roman"/>
                      <w:sz w:val="24"/>
                      <w:szCs w:val="24"/>
                    </w:rPr>
                    <w:softHyphen/>
                    <w:t xml:space="preserve">водят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примеры, проверяют спра</w:t>
                  </w:r>
                  <w:r w:rsidRPr="00770563">
                    <w:rPr>
                      <w:rFonts w:ascii="Times New Roman" w:hAnsi="Times New Roman" w:cs="Times New Roman"/>
                      <w:sz w:val="24"/>
                      <w:szCs w:val="24"/>
                    </w:rPr>
                    <w:softHyphen/>
                    <w:t>ведливость ра</w:t>
                  </w:r>
                  <w:r w:rsidRPr="00770563">
                    <w:rPr>
                      <w:rFonts w:ascii="Times New Roman" w:hAnsi="Times New Roman" w:cs="Times New Roman"/>
                      <w:sz w:val="24"/>
                      <w:szCs w:val="24"/>
                    </w:rPr>
                    <w:softHyphen/>
                    <w:t>венства</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Сокращение  дробей. Решение </w:t>
                  </w:r>
                  <w:r w:rsidRPr="00770563">
                    <w:rPr>
                      <w:rFonts w:ascii="Times New Roman" w:hAnsi="Times New Roman" w:cs="Times New Roman"/>
                      <w:sz w:val="24"/>
                      <w:szCs w:val="24"/>
                    </w:rPr>
                    <w:lastRenderedPageBreak/>
                    <w:t>упражнений</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lastRenderedPageBreak/>
                    <w:t>Формулируют основное свой</w:t>
                  </w:r>
                  <w:r w:rsidRPr="00770563">
                    <w:rPr>
                      <w:rFonts w:ascii="Times New Roman" w:hAnsi="Times New Roman" w:cs="Times New Roman"/>
                      <w:sz w:val="24"/>
                      <w:szCs w:val="24"/>
                    </w:rPr>
                    <w:softHyphen/>
                    <w:t>ство дроби, со</w:t>
                  </w:r>
                  <w:r w:rsidRPr="00770563">
                    <w:rPr>
                      <w:rFonts w:ascii="Times New Roman" w:hAnsi="Times New Roman" w:cs="Times New Roman"/>
                      <w:sz w:val="24"/>
                      <w:szCs w:val="24"/>
                    </w:rPr>
                    <w:softHyphen/>
                    <w:t xml:space="preserve">кращают </w:t>
                  </w:r>
                </w:p>
                <w:p w:rsidR="003269EB"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lastRenderedPageBreak/>
                    <w:t>дробь, опираясь на об</w:t>
                  </w:r>
                  <w:r w:rsidRPr="00770563">
                    <w:rPr>
                      <w:rFonts w:ascii="Times New Roman" w:hAnsi="Times New Roman" w:cs="Times New Roman"/>
                      <w:sz w:val="24"/>
                      <w:szCs w:val="24"/>
                    </w:rPr>
                    <w:softHyphen/>
                    <w:t xml:space="preserve">разец, заменяют переменную числом, </w:t>
                  </w:r>
                </w:p>
                <w:p w:rsidR="00FA7498" w:rsidRPr="00770563" w:rsidRDefault="003269EB" w:rsidP="003269EB">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чтобы </w:t>
                  </w:r>
                  <w:r w:rsidR="00FA7498" w:rsidRPr="00770563">
                    <w:rPr>
                      <w:rFonts w:ascii="Times New Roman" w:hAnsi="Times New Roman" w:cs="Times New Roman"/>
                      <w:sz w:val="24"/>
                      <w:szCs w:val="24"/>
                    </w:rPr>
                    <w:t>равенство стало верным</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Равенство дробей. Решение сложных упражнений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Сокращают дробь, опираясь на образец, за</w:t>
                  </w:r>
                  <w:r w:rsidRPr="00770563">
                    <w:rPr>
                      <w:rFonts w:ascii="Times New Roman" w:hAnsi="Times New Roman" w:cs="Times New Roman"/>
                      <w:sz w:val="24"/>
                      <w:szCs w:val="24"/>
                    </w:rPr>
                    <w:softHyphen/>
                    <w:t xml:space="preserve">меняют </w:t>
                  </w:r>
                </w:p>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перемен</w:t>
                  </w:r>
                  <w:r w:rsidRPr="00770563">
                    <w:rPr>
                      <w:rFonts w:ascii="Times New Roman" w:hAnsi="Times New Roman" w:cs="Times New Roman"/>
                      <w:sz w:val="24"/>
                      <w:szCs w:val="24"/>
                    </w:rPr>
                    <w:softHyphen/>
                    <w:t xml:space="preserve">ную числом, чтоб равенство стало верным,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определяют сократимость дробей</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Задачи на дроби.Нахождение части числа от целого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Находят часть числа и число по его части, грамотно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оформ</w:t>
                  </w:r>
                  <w:r w:rsidRPr="00770563">
                    <w:rPr>
                      <w:rFonts w:ascii="Times New Roman" w:hAnsi="Times New Roman" w:cs="Times New Roman"/>
                      <w:sz w:val="24"/>
                      <w:szCs w:val="24"/>
                    </w:rPr>
                    <w:softHyphen/>
                    <w:t>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Нахождение целого числа ,если известнаего часть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часть числа и число по его части, грамотно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оформ</w:t>
                  </w:r>
                  <w:r w:rsidRPr="00770563">
                    <w:rPr>
                      <w:rFonts w:ascii="Times New Roman" w:hAnsi="Times New Roman" w:cs="Times New Roman"/>
                      <w:sz w:val="24"/>
                      <w:szCs w:val="24"/>
                    </w:rPr>
                    <w:softHyphen/>
                    <w:t>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задач на нахождение ча</w:t>
                  </w:r>
                  <w:r w:rsidR="003269EB" w:rsidRPr="00770563">
                    <w:rPr>
                      <w:rFonts w:ascii="Times New Roman" w:hAnsi="Times New Roman" w:cs="Times New Roman"/>
                      <w:sz w:val="24"/>
                      <w:szCs w:val="24"/>
                    </w:rPr>
                    <w:t xml:space="preserve">сти числа и числа по его части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часть числа и число по его части,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грамотно оформ</w:t>
                  </w:r>
                  <w:r w:rsidRPr="00770563">
                    <w:rPr>
                      <w:rFonts w:ascii="Times New Roman" w:hAnsi="Times New Roman" w:cs="Times New Roman"/>
                      <w:sz w:val="24"/>
                      <w:szCs w:val="24"/>
                    </w:rPr>
                    <w:softHyphen/>
                    <w:t>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сложных задач на нахождение части числа и числа по его части .</w:t>
                  </w:r>
                </w:p>
              </w:tc>
              <w:tc>
                <w:tcPr>
                  <w:tcW w:w="9261" w:type="dxa"/>
                  <w:gridSpan w:val="2"/>
                  <w:tcBorders>
                    <w:left w:val="single" w:sz="6" w:space="0" w:color="auto"/>
                    <w:right w:val="single" w:sz="4" w:space="0" w:color="auto"/>
                  </w:tcBorders>
                  <w:shd w:val="clear" w:color="auto" w:fill="FFFFFF"/>
                </w:tcPr>
                <w:p w:rsidR="00C25E40"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часть числа и число по его части, грамотно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оформ</w:t>
                  </w:r>
                  <w:r w:rsidRPr="00770563">
                    <w:rPr>
                      <w:rFonts w:ascii="Times New Roman" w:hAnsi="Times New Roman" w:cs="Times New Roman"/>
                      <w:sz w:val="24"/>
                      <w:szCs w:val="24"/>
                    </w:rPr>
                    <w:softHyphen/>
                    <w:t>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Приведение дробей к общему знаменателю.</w:t>
                  </w:r>
                </w:p>
              </w:tc>
              <w:tc>
                <w:tcPr>
                  <w:tcW w:w="9261" w:type="dxa"/>
                  <w:gridSpan w:val="2"/>
                  <w:vMerge w:val="restart"/>
                  <w:tcBorders>
                    <w:left w:val="single" w:sz="6" w:space="0" w:color="auto"/>
                    <w:right w:val="single" w:sz="4" w:space="0" w:color="auto"/>
                  </w:tcBorders>
                  <w:shd w:val="clear" w:color="auto" w:fill="FFFFFF"/>
                </w:tcPr>
                <w:p w:rsidR="00C25E40"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Заменяют дроби равными им дро</w:t>
                  </w:r>
                  <w:r w:rsidRPr="00770563">
                    <w:rPr>
                      <w:rFonts w:ascii="Times New Roman" w:hAnsi="Times New Roman" w:cs="Times New Roman"/>
                      <w:sz w:val="24"/>
                      <w:szCs w:val="24"/>
                    </w:rPr>
                    <w:softHyphen/>
                    <w:t>бями с заданны</w:t>
                  </w:r>
                  <w:r w:rsidRPr="00770563">
                    <w:rPr>
                      <w:rFonts w:ascii="Times New Roman" w:hAnsi="Times New Roman" w:cs="Times New Roman"/>
                      <w:sz w:val="24"/>
                      <w:szCs w:val="24"/>
                    </w:rPr>
                    <w:softHyphen/>
                    <w:t xml:space="preserve">ми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числителями или знаменате</w:t>
                  </w:r>
                  <w:r w:rsidRPr="00770563">
                    <w:rPr>
                      <w:rFonts w:ascii="Times New Roman" w:hAnsi="Times New Roman" w:cs="Times New Roman"/>
                      <w:sz w:val="24"/>
                      <w:szCs w:val="24"/>
                    </w:rPr>
                    <w:softHyphen/>
                    <w:t>лями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Наименьший общий знаменатель .Дополнительный множитель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упражнений на приведение дробей к общему знаменателю.</w:t>
                  </w:r>
                </w:p>
              </w:tc>
              <w:tc>
                <w:tcPr>
                  <w:tcW w:w="9261" w:type="dxa"/>
                  <w:gridSpan w:val="2"/>
                  <w:vMerge w:val="restart"/>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Заменяют дроби равными им дро</w:t>
                  </w:r>
                  <w:r w:rsidRPr="00770563">
                    <w:rPr>
                      <w:rFonts w:ascii="Times New Roman" w:hAnsi="Times New Roman" w:cs="Times New Roman"/>
                      <w:sz w:val="24"/>
                      <w:szCs w:val="24"/>
                    </w:rPr>
                    <w:softHyphen/>
                    <w:t>бями с заданны</w:t>
                  </w:r>
                  <w:r w:rsidRPr="00770563">
                    <w:rPr>
                      <w:rFonts w:ascii="Times New Roman" w:hAnsi="Times New Roman" w:cs="Times New Roman"/>
                      <w:sz w:val="24"/>
                      <w:szCs w:val="24"/>
                    </w:rPr>
                    <w:softHyphen/>
                    <w:t xml:space="preserve">ми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числителями или знаменате</w:t>
                  </w:r>
                  <w:r w:rsidRPr="00770563">
                    <w:rPr>
                      <w:rFonts w:ascii="Times New Roman" w:hAnsi="Times New Roman" w:cs="Times New Roman"/>
                      <w:sz w:val="24"/>
                      <w:szCs w:val="24"/>
                    </w:rPr>
                    <w:softHyphen/>
                    <w:t>лями, приводят дроби к общему</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знаменателю, определяют ра</w:t>
                  </w:r>
                  <w:r w:rsidRPr="00770563">
                    <w:rPr>
                      <w:rFonts w:ascii="Times New Roman" w:hAnsi="Times New Roman" w:cs="Times New Roman"/>
                      <w:sz w:val="24"/>
                      <w:szCs w:val="24"/>
                    </w:rPr>
                    <w:softHyphen/>
                    <w:t>венство дробей</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задач  на приведение дробей к общему знаменателю.</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Сравнение дробей.Правила сравнения .</w:t>
                  </w:r>
                </w:p>
              </w:tc>
              <w:tc>
                <w:tcPr>
                  <w:tcW w:w="9261" w:type="dxa"/>
                  <w:gridSpan w:val="2"/>
                  <w:vMerge w:val="restart"/>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правило сравнения дробей с оди</w:t>
                  </w:r>
                  <w:r w:rsidRPr="00770563">
                    <w:rPr>
                      <w:rFonts w:ascii="Times New Roman" w:hAnsi="Times New Roman" w:cs="Times New Roman"/>
                      <w:sz w:val="24"/>
                      <w:szCs w:val="24"/>
                    </w:rPr>
                    <w:softHyphen/>
                    <w:t xml:space="preserve">наковыми </w:t>
                  </w:r>
                </w:p>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знаме</w:t>
                  </w:r>
                  <w:r w:rsidRPr="00770563">
                    <w:rPr>
                      <w:rFonts w:ascii="Times New Roman" w:hAnsi="Times New Roman" w:cs="Times New Roman"/>
                      <w:sz w:val="24"/>
                      <w:szCs w:val="24"/>
                    </w:rPr>
                    <w:softHyphen/>
                    <w:t>нателями, срав</w:t>
                  </w:r>
                  <w:r w:rsidRPr="00770563">
                    <w:rPr>
                      <w:rFonts w:ascii="Times New Roman" w:hAnsi="Times New Roman" w:cs="Times New Roman"/>
                      <w:sz w:val="24"/>
                      <w:szCs w:val="24"/>
                    </w:rPr>
                    <w:softHyphen/>
                    <w:t>нивают в общем виде с едини</w:t>
                  </w:r>
                  <w:r w:rsidRPr="00770563">
                    <w:rPr>
                      <w:rFonts w:ascii="Times New Roman" w:hAnsi="Times New Roman" w:cs="Times New Roman"/>
                      <w:sz w:val="24"/>
                      <w:szCs w:val="24"/>
                    </w:rPr>
                    <w:softHyphen/>
                    <w:t xml:space="preserve">цей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правильную и неправильную дробь</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Правильные и неправильные дроби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ind w:left="120"/>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Сравнение дробей  с разными знаменателями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сравне</w:t>
                  </w:r>
                  <w:r w:rsidRPr="00770563">
                    <w:rPr>
                      <w:rFonts w:ascii="Times New Roman" w:hAnsi="Times New Roman" w:cs="Times New Roman"/>
                      <w:sz w:val="24"/>
                      <w:szCs w:val="24"/>
                    </w:rPr>
                    <w:softHyphen/>
                    <w:t xml:space="preserve">ния дробей с разными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зна</w:t>
                  </w:r>
                  <w:r w:rsidRPr="00770563">
                    <w:rPr>
                      <w:rFonts w:ascii="Times New Roman" w:hAnsi="Times New Roman" w:cs="Times New Roman"/>
                      <w:sz w:val="24"/>
                      <w:szCs w:val="24"/>
                    </w:rPr>
                    <w:softHyphen/>
                    <w:t>менателями,</w:t>
                  </w:r>
                </w:p>
                <w:p w:rsidR="00EA012C" w:rsidRPr="00770563" w:rsidRDefault="00FA7498" w:rsidP="00FA7498">
                  <w:pPr>
                    <w:spacing w:line="246" w:lineRule="exact"/>
                    <w:ind w:left="120"/>
                    <w:rPr>
                      <w:rFonts w:ascii="Times New Roman" w:hAnsi="Times New Roman" w:cs="Times New Roman"/>
                      <w:sz w:val="24"/>
                      <w:szCs w:val="24"/>
                    </w:rPr>
                  </w:pPr>
                  <w:r w:rsidRPr="00770563">
                    <w:rPr>
                      <w:rFonts w:ascii="Times New Roman" w:hAnsi="Times New Roman" w:cs="Times New Roman"/>
                      <w:sz w:val="24"/>
                      <w:szCs w:val="24"/>
                    </w:rPr>
                    <w:lastRenderedPageBreak/>
                    <w:t xml:space="preserve">сравнивают правильную и неправильную дробь, </w:t>
                  </w:r>
                </w:p>
                <w:p w:rsidR="00EA012C" w:rsidRPr="00770563" w:rsidRDefault="00FA7498" w:rsidP="00FA7498">
                  <w:pPr>
                    <w:spacing w:line="246" w:lineRule="exact"/>
                    <w:ind w:left="120"/>
                    <w:rPr>
                      <w:rFonts w:ascii="Times New Roman" w:hAnsi="Times New Roman" w:cs="Times New Roman"/>
                      <w:sz w:val="24"/>
                      <w:szCs w:val="24"/>
                    </w:rPr>
                  </w:pPr>
                  <w:r w:rsidRPr="00770563">
                    <w:rPr>
                      <w:rFonts w:ascii="Times New Roman" w:hAnsi="Times New Roman" w:cs="Times New Roman"/>
                      <w:sz w:val="24"/>
                      <w:szCs w:val="24"/>
                    </w:rPr>
                    <w:t>сравни</w:t>
                  </w:r>
                  <w:r w:rsidRPr="00770563">
                    <w:rPr>
                      <w:rFonts w:ascii="Times New Roman" w:hAnsi="Times New Roman" w:cs="Times New Roman"/>
                      <w:sz w:val="24"/>
                      <w:szCs w:val="24"/>
                    </w:rPr>
                    <w:softHyphen/>
                    <w:t>вают дроби и за</w:t>
                  </w:r>
                  <w:r w:rsidRPr="00770563">
                    <w:rPr>
                      <w:rFonts w:ascii="Times New Roman" w:hAnsi="Times New Roman" w:cs="Times New Roman"/>
                      <w:sz w:val="24"/>
                      <w:szCs w:val="24"/>
                    </w:rPr>
                    <w:softHyphen/>
                    <w:t>писывают ре</w:t>
                  </w:r>
                  <w:r w:rsidRPr="00770563">
                    <w:rPr>
                      <w:rFonts w:ascii="Times New Roman" w:hAnsi="Times New Roman" w:cs="Times New Roman"/>
                      <w:sz w:val="24"/>
                      <w:szCs w:val="24"/>
                    </w:rPr>
                    <w:softHyphen/>
                    <w:t>зультат с по</w:t>
                  </w:r>
                  <w:r w:rsidRPr="00770563">
                    <w:rPr>
                      <w:rFonts w:ascii="Times New Roman" w:hAnsi="Times New Roman" w:cs="Times New Roman"/>
                      <w:sz w:val="24"/>
                      <w:szCs w:val="24"/>
                    </w:rPr>
                    <w:softHyphen/>
                    <w:t xml:space="preserve">мощью </w:t>
                  </w:r>
                </w:p>
                <w:p w:rsidR="00FA7498" w:rsidRPr="00770563" w:rsidRDefault="00FA7498" w:rsidP="00FA7498">
                  <w:pPr>
                    <w:spacing w:line="246" w:lineRule="exact"/>
                    <w:ind w:left="120"/>
                    <w:rPr>
                      <w:rFonts w:ascii="Times New Roman" w:hAnsi="Times New Roman" w:cs="Times New Roman"/>
                      <w:sz w:val="24"/>
                      <w:szCs w:val="24"/>
                    </w:rPr>
                  </w:pPr>
                  <w:r w:rsidRPr="00770563">
                    <w:rPr>
                      <w:rFonts w:ascii="Times New Roman" w:hAnsi="Times New Roman" w:cs="Times New Roman"/>
                      <w:sz w:val="24"/>
                      <w:szCs w:val="24"/>
                    </w:rPr>
                    <w:t>знаков</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дробей с общим знаменателем .</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сложе</w:t>
                  </w:r>
                  <w:r w:rsidRPr="00770563">
                    <w:rPr>
                      <w:rFonts w:ascii="Times New Roman" w:hAnsi="Times New Roman" w:cs="Times New Roman"/>
                      <w:sz w:val="24"/>
                      <w:szCs w:val="24"/>
                    </w:rPr>
                    <w:softHyphen/>
                    <w:t xml:space="preserve">ния дробей с одинаковыми и </w:t>
                  </w:r>
                </w:p>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разными зна</w:t>
                  </w:r>
                  <w:r w:rsidRPr="00770563">
                    <w:rPr>
                      <w:rFonts w:ascii="Times New Roman" w:hAnsi="Times New Roman" w:cs="Times New Roman"/>
                      <w:sz w:val="24"/>
                      <w:szCs w:val="24"/>
                    </w:rPr>
                    <w:softHyphen/>
                    <w:t>менателями, вы</w:t>
                  </w:r>
                  <w:r w:rsidRPr="00770563">
                    <w:rPr>
                      <w:rFonts w:ascii="Times New Roman" w:hAnsi="Times New Roman" w:cs="Times New Roman"/>
                      <w:sz w:val="24"/>
                      <w:szCs w:val="24"/>
                    </w:rPr>
                    <w:softHyphen/>
                    <w:t>полняют сложе</w:t>
                  </w:r>
                  <w:r w:rsidRPr="00770563">
                    <w:rPr>
                      <w:rFonts w:ascii="Times New Roman" w:hAnsi="Times New Roman" w:cs="Times New Roman"/>
                      <w:sz w:val="24"/>
                      <w:szCs w:val="24"/>
                    </w:rPr>
                    <w:softHyphen/>
                    <w:t xml:space="preserve">ние </w:t>
                  </w:r>
                </w:p>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именован</w:t>
                  </w:r>
                  <w:r w:rsidRPr="00770563">
                    <w:rPr>
                      <w:rFonts w:ascii="Times New Roman" w:hAnsi="Times New Roman" w:cs="Times New Roman"/>
                      <w:sz w:val="24"/>
                      <w:szCs w:val="24"/>
                    </w:rPr>
                    <w:softHyphen/>
                    <w:t>ных чисел, пред</w:t>
                  </w:r>
                  <w:r w:rsidRPr="00770563">
                    <w:rPr>
                      <w:rFonts w:ascii="Times New Roman" w:hAnsi="Times New Roman" w:cs="Times New Roman"/>
                      <w:sz w:val="24"/>
                      <w:szCs w:val="24"/>
                    </w:rPr>
                    <w:softHyphen/>
                    <w:t xml:space="preserve">ставляют дробь в виде суммы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двух других дро</w:t>
                  </w:r>
                  <w:r w:rsidRPr="00770563">
                    <w:rPr>
                      <w:rFonts w:ascii="Times New Roman" w:hAnsi="Times New Roman" w:cs="Times New Roman"/>
                      <w:sz w:val="24"/>
                      <w:szCs w:val="24"/>
                    </w:rPr>
                    <w:softHyphen/>
                    <w:t>бей, решают тек</w:t>
                  </w:r>
                  <w:r w:rsidRPr="00770563">
                    <w:rPr>
                      <w:rFonts w:ascii="Times New Roman" w:hAnsi="Times New Roman" w:cs="Times New Roman"/>
                      <w:sz w:val="24"/>
                      <w:szCs w:val="24"/>
                    </w:rPr>
                    <w:softHyphen/>
                    <w:t>стовые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дробейс разными знаменателями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дробей.Решение текстовых задач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Законы сложения для дробей .</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переместительный и сочета</w:t>
                  </w:r>
                  <w:r w:rsidRPr="00770563">
                    <w:rPr>
                      <w:rFonts w:ascii="Times New Roman" w:hAnsi="Times New Roman" w:cs="Times New Roman"/>
                      <w:sz w:val="24"/>
                      <w:szCs w:val="24"/>
                    </w:rPr>
                    <w:softHyphen/>
                    <w:t xml:space="preserve">тельный законы </w:t>
                  </w:r>
                </w:p>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сложения, нахо</w:t>
                  </w:r>
                  <w:r w:rsidRPr="00770563">
                    <w:rPr>
                      <w:rFonts w:ascii="Times New Roman" w:hAnsi="Times New Roman" w:cs="Times New Roman"/>
                      <w:sz w:val="24"/>
                      <w:szCs w:val="24"/>
                    </w:rPr>
                    <w:softHyphen/>
                    <w:t>дят значение выражения ра</w:t>
                  </w:r>
                  <w:r w:rsidRPr="00770563">
                    <w:rPr>
                      <w:rFonts w:ascii="Times New Roman" w:hAnsi="Times New Roman" w:cs="Times New Roman"/>
                      <w:sz w:val="24"/>
                      <w:szCs w:val="24"/>
                    </w:rPr>
                    <w:softHyphen/>
                    <w:t xml:space="preserve">циональным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способом, ис</w:t>
                  </w:r>
                  <w:r w:rsidRPr="00770563">
                    <w:rPr>
                      <w:rFonts w:ascii="Times New Roman" w:hAnsi="Times New Roman" w:cs="Times New Roman"/>
                      <w:sz w:val="24"/>
                      <w:szCs w:val="24"/>
                    </w:rPr>
                    <w:softHyphen/>
                    <w:t>пользуя законы сложения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Законы сложения.Решение примеров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Решение текстовых задач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Законы сложения.Решение сложных задач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дробей с общим знаменателем .</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вычи</w:t>
                  </w:r>
                  <w:r w:rsidRPr="00770563">
                    <w:rPr>
                      <w:rFonts w:ascii="Times New Roman" w:hAnsi="Times New Roman" w:cs="Times New Roman"/>
                      <w:sz w:val="24"/>
                      <w:szCs w:val="24"/>
                    </w:rPr>
                    <w:softHyphen/>
                    <w:t>тания дробей с одинаковыми</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 знаменателями,выполняют вы</w:t>
                  </w:r>
                  <w:r w:rsidRPr="00770563">
                    <w:rPr>
                      <w:rFonts w:ascii="Times New Roman" w:hAnsi="Times New Roman" w:cs="Times New Roman"/>
                      <w:sz w:val="24"/>
                      <w:szCs w:val="24"/>
                    </w:rPr>
                    <w:softHyphen/>
                    <w:t>читание имено</w:t>
                  </w:r>
                  <w:r w:rsidRPr="00770563">
                    <w:rPr>
                      <w:rFonts w:ascii="Times New Roman" w:hAnsi="Times New Roman" w:cs="Times New Roman"/>
                      <w:sz w:val="24"/>
                      <w:szCs w:val="24"/>
                    </w:rPr>
                    <w:softHyphen/>
                    <w:t>ванных чисел</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дробей сразными знаменателями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дробей.Решение упражнений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Формулируют правило вычита</w:t>
                  </w:r>
                  <w:r w:rsidRPr="00770563">
                    <w:rPr>
                      <w:rFonts w:ascii="Times New Roman" w:hAnsi="Times New Roman" w:cs="Times New Roman"/>
                      <w:sz w:val="24"/>
                      <w:szCs w:val="24"/>
                    </w:rPr>
                    <w:softHyphen/>
                    <w:t xml:space="preserve">ния дробей с одинаковыми и </w:t>
                  </w:r>
                </w:p>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разными зна</w:t>
                  </w:r>
                  <w:r w:rsidRPr="00770563">
                    <w:rPr>
                      <w:rFonts w:ascii="Times New Roman" w:hAnsi="Times New Roman" w:cs="Times New Roman"/>
                      <w:sz w:val="24"/>
                      <w:szCs w:val="24"/>
                    </w:rPr>
                    <w:softHyphen/>
                    <w:t>менателями, вы</w:t>
                  </w:r>
                  <w:r w:rsidRPr="00770563">
                    <w:rPr>
                      <w:rFonts w:ascii="Times New Roman" w:hAnsi="Times New Roman" w:cs="Times New Roman"/>
                      <w:sz w:val="24"/>
                      <w:szCs w:val="24"/>
                    </w:rPr>
                    <w:softHyphen/>
                    <w:t>полняют вычи</w:t>
                  </w:r>
                  <w:r w:rsidRPr="00770563">
                    <w:rPr>
                      <w:rFonts w:ascii="Times New Roman" w:hAnsi="Times New Roman" w:cs="Times New Roman"/>
                      <w:sz w:val="24"/>
                      <w:szCs w:val="24"/>
                    </w:rPr>
                    <w:softHyphen/>
                    <w:t xml:space="preserve">тание </w:t>
                  </w:r>
                </w:p>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именован</w:t>
                  </w:r>
                  <w:r w:rsidRPr="00770563">
                    <w:rPr>
                      <w:rFonts w:ascii="Times New Roman" w:hAnsi="Times New Roman" w:cs="Times New Roman"/>
                      <w:sz w:val="24"/>
                      <w:szCs w:val="24"/>
                    </w:rPr>
                    <w:softHyphen/>
                    <w:t>ных чисел, проверяют сло</w:t>
                  </w:r>
                  <w:r w:rsidRPr="00770563">
                    <w:rPr>
                      <w:rFonts w:ascii="Times New Roman" w:hAnsi="Times New Roman" w:cs="Times New Roman"/>
                      <w:sz w:val="24"/>
                      <w:szCs w:val="24"/>
                    </w:rPr>
                    <w:softHyphen/>
                    <w:t>жением правиль</w:t>
                  </w:r>
                  <w:r w:rsidRPr="00770563">
                    <w:rPr>
                      <w:rFonts w:ascii="Times New Roman" w:hAnsi="Times New Roman" w:cs="Times New Roman"/>
                      <w:sz w:val="24"/>
                      <w:szCs w:val="24"/>
                    </w:rPr>
                    <w:softHyphen/>
                    <w:t xml:space="preserve">ность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вычита</w:t>
                  </w:r>
                  <w:r w:rsidRPr="00770563">
                    <w:rPr>
                      <w:rFonts w:ascii="Times New Roman" w:hAnsi="Times New Roman" w:cs="Times New Roman"/>
                      <w:sz w:val="24"/>
                      <w:szCs w:val="24"/>
                    </w:rPr>
                    <w:softHyphen/>
                    <w:t>ния, решают текстовые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дробей.Решение текстовых задач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Формулируют правило вычита</w:t>
                  </w:r>
                  <w:r w:rsidRPr="00770563">
                    <w:rPr>
                      <w:rFonts w:ascii="Times New Roman" w:hAnsi="Times New Roman" w:cs="Times New Roman"/>
                      <w:sz w:val="24"/>
                      <w:szCs w:val="24"/>
                    </w:rPr>
                    <w:softHyphen/>
                    <w:t>ния дробей с одинаковыми и</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 xml:space="preserve"> разными зна</w:t>
                  </w:r>
                  <w:r w:rsidRPr="00770563">
                    <w:rPr>
                      <w:rFonts w:ascii="Times New Roman" w:hAnsi="Times New Roman" w:cs="Times New Roman"/>
                      <w:sz w:val="24"/>
                      <w:szCs w:val="24"/>
                    </w:rPr>
                    <w:softHyphen/>
                    <w:t>менателями, решают тексто</w:t>
                  </w:r>
                  <w:r w:rsidRPr="00770563">
                    <w:rPr>
                      <w:rFonts w:ascii="Times New Roman" w:hAnsi="Times New Roman" w:cs="Times New Roman"/>
                      <w:sz w:val="24"/>
                      <w:szCs w:val="24"/>
                    </w:rPr>
                    <w:softHyphen/>
                    <w:t>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Контрольная работа № 6 «Сложение и вычитание дробей  .»</w:t>
                  </w:r>
                </w:p>
              </w:tc>
              <w:tc>
                <w:tcPr>
                  <w:tcW w:w="9261" w:type="dxa"/>
                  <w:gridSpan w:val="2"/>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Умножение дробей</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Формулируют правило умно</w:t>
                  </w:r>
                  <w:r w:rsidRPr="00770563">
                    <w:rPr>
                      <w:rFonts w:ascii="Times New Roman" w:hAnsi="Times New Roman" w:cs="Times New Roman"/>
                      <w:sz w:val="24"/>
                      <w:szCs w:val="24"/>
                    </w:rPr>
                    <w:softHyphen/>
                    <w:t xml:space="preserve">жения дробей, приводят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приме</w:t>
                  </w:r>
                  <w:r w:rsidRPr="00770563">
                    <w:rPr>
                      <w:rFonts w:ascii="Times New Roman" w:hAnsi="Times New Roman" w:cs="Times New Roman"/>
                      <w:sz w:val="24"/>
                      <w:szCs w:val="24"/>
                    </w:rPr>
                    <w:softHyphen/>
                    <w:t>ры, называют дробь, обратную данной</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дробей.Правило умножения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правило умноже</w:t>
                  </w:r>
                  <w:r w:rsidRPr="00770563">
                    <w:rPr>
                      <w:rFonts w:ascii="Times New Roman" w:hAnsi="Times New Roman" w:cs="Times New Roman"/>
                      <w:sz w:val="24"/>
                      <w:szCs w:val="24"/>
                    </w:rPr>
                    <w:softHyphen/>
                    <w:t>ния дробей, при</w:t>
                  </w:r>
                  <w:r w:rsidRPr="00770563">
                    <w:rPr>
                      <w:rFonts w:ascii="Times New Roman" w:hAnsi="Times New Roman" w:cs="Times New Roman"/>
                      <w:sz w:val="24"/>
                      <w:szCs w:val="24"/>
                    </w:rPr>
                    <w:softHyphen/>
                    <w:t xml:space="preserve">водят </w:t>
                  </w:r>
                </w:p>
                <w:p w:rsidR="00EA012C" w:rsidRPr="00770563" w:rsidRDefault="00FA7498" w:rsidP="00EA012C">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примеры, называют дробь,обратную данной, записывают </w:t>
                  </w:r>
                </w:p>
                <w:p w:rsidR="00FA7498" w:rsidRPr="00770563" w:rsidRDefault="00FA7498" w:rsidP="00EA012C">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чис</w:t>
                  </w:r>
                  <w:r w:rsidRPr="00770563">
                    <w:rPr>
                      <w:rFonts w:ascii="Times New Roman" w:hAnsi="Times New Roman" w:cs="Times New Roman"/>
                      <w:sz w:val="24"/>
                      <w:szCs w:val="24"/>
                    </w:rPr>
                    <w:softHyphen/>
                    <w:t>литель и знамена</w:t>
                  </w:r>
                  <w:r w:rsidRPr="00770563">
                    <w:rPr>
                      <w:rFonts w:ascii="Times New Roman" w:hAnsi="Times New Roman" w:cs="Times New Roman"/>
                      <w:sz w:val="24"/>
                      <w:szCs w:val="24"/>
                    </w:rPr>
                    <w:softHyphen/>
                    <w:t>тель дроби в виде произведения на</w:t>
                  </w:r>
                  <w:r w:rsidRPr="00770563">
                    <w:rPr>
                      <w:rFonts w:ascii="Times New Roman" w:hAnsi="Times New Roman" w:cs="Times New Roman"/>
                      <w:sz w:val="24"/>
                      <w:szCs w:val="24"/>
                    </w:rPr>
                    <w:softHyphen/>
                    <w:t>туральных чисел с последующим сокращением</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натурального числа на дробь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Записывают чис</w:t>
                  </w:r>
                  <w:r w:rsidRPr="00770563">
                    <w:rPr>
                      <w:rFonts w:ascii="Times New Roman" w:hAnsi="Times New Roman" w:cs="Times New Roman"/>
                      <w:sz w:val="24"/>
                      <w:szCs w:val="24"/>
                    </w:rPr>
                    <w:softHyphen/>
                    <w:t>литель и знаме</w:t>
                  </w:r>
                  <w:r w:rsidRPr="00770563">
                    <w:rPr>
                      <w:rFonts w:ascii="Times New Roman" w:hAnsi="Times New Roman" w:cs="Times New Roman"/>
                      <w:sz w:val="24"/>
                      <w:szCs w:val="24"/>
                    </w:rPr>
                    <w:softHyphen/>
                    <w:t xml:space="preserve">натель дроби в виде </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произве</w:t>
                  </w:r>
                  <w:r w:rsidRPr="00770563">
                    <w:rPr>
                      <w:rFonts w:ascii="Times New Roman" w:hAnsi="Times New Roman" w:cs="Times New Roman"/>
                      <w:sz w:val="24"/>
                      <w:szCs w:val="24"/>
                    </w:rPr>
                    <w:softHyphen/>
                    <w:t>дения натураль</w:t>
                  </w:r>
                  <w:r w:rsidRPr="00770563">
                    <w:rPr>
                      <w:rFonts w:ascii="Times New Roman" w:hAnsi="Times New Roman" w:cs="Times New Roman"/>
                      <w:sz w:val="24"/>
                      <w:szCs w:val="24"/>
                    </w:rPr>
                    <w:softHyphen/>
                    <w:t>ных чисел с по</w:t>
                  </w:r>
                  <w:r w:rsidRPr="00770563">
                    <w:rPr>
                      <w:rFonts w:ascii="Times New Roman" w:hAnsi="Times New Roman" w:cs="Times New Roman"/>
                      <w:sz w:val="24"/>
                      <w:szCs w:val="24"/>
                    </w:rPr>
                    <w:softHyphen/>
                    <w:t xml:space="preserve">следующим </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со</w:t>
                  </w:r>
                  <w:r w:rsidRPr="00770563">
                    <w:rPr>
                      <w:rFonts w:ascii="Times New Roman" w:hAnsi="Times New Roman" w:cs="Times New Roman"/>
                      <w:sz w:val="24"/>
                      <w:szCs w:val="24"/>
                    </w:rPr>
                    <w:softHyphen/>
                    <w:t>кращением, за</w:t>
                  </w:r>
                  <w:r w:rsidRPr="00770563">
                    <w:rPr>
                      <w:rFonts w:ascii="Times New Roman" w:hAnsi="Times New Roman" w:cs="Times New Roman"/>
                      <w:sz w:val="24"/>
                      <w:szCs w:val="24"/>
                    </w:rPr>
                    <w:softHyphen/>
                    <w:t>писывают сумму в виде произве</w:t>
                  </w:r>
                  <w:r w:rsidRPr="00770563">
                    <w:rPr>
                      <w:rFonts w:ascii="Times New Roman" w:hAnsi="Times New Roman" w:cs="Times New Roman"/>
                      <w:sz w:val="24"/>
                      <w:szCs w:val="24"/>
                    </w:rPr>
                    <w:softHyphen/>
                    <w:t xml:space="preserve">дения и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наоборот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дробей.Взаимно обратные дроби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Записывают чис</w:t>
                  </w:r>
                  <w:r w:rsidRPr="00770563">
                    <w:rPr>
                      <w:rFonts w:ascii="Times New Roman" w:hAnsi="Times New Roman" w:cs="Times New Roman"/>
                      <w:sz w:val="24"/>
                      <w:szCs w:val="24"/>
                    </w:rPr>
                    <w:softHyphen/>
                    <w:t>литель и знаме</w:t>
                  </w:r>
                  <w:r w:rsidRPr="00770563">
                    <w:rPr>
                      <w:rFonts w:ascii="Times New Roman" w:hAnsi="Times New Roman" w:cs="Times New Roman"/>
                      <w:sz w:val="24"/>
                      <w:szCs w:val="24"/>
                    </w:rPr>
                    <w:softHyphen/>
                    <w:t>натель дроби в виде</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произве</w:t>
                  </w:r>
                  <w:r w:rsidRPr="00770563">
                    <w:rPr>
                      <w:rFonts w:ascii="Times New Roman" w:hAnsi="Times New Roman" w:cs="Times New Roman"/>
                      <w:sz w:val="24"/>
                      <w:szCs w:val="24"/>
                    </w:rPr>
                    <w:softHyphen/>
                    <w:t>дения натураль</w:t>
                  </w:r>
                  <w:r w:rsidRPr="00770563">
                    <w:rPr>
                      <w:rFonts w:ascii="Times New Roman" w:hAnsi="Times New Roman" w:cs="Times New Roman"/>
                      <w:sz w:val="24"/>
                      <w:szCs w:val="24"/>
                    </w:rPr>
                    <w:softHyphen/>
                    <w:t>ных чисел с по</w:t>
                  </w:r>
                  <w:r w:rsidRPr="00770563">
                    <w:rPr>
                      <w:rFonts w:ascii="Times New Roman" w:hAnsi="Times New Roman" w:cs="Times New Roman"/>
                      <w:sz w:val="24"/>
                      <w:szCs w:val="24"/>
                    </w:rPr>
                    <w:softHyphen/>
                    <w:t xml:space="preserve">следующим </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сокращением, записывают сумму в виде произведения и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наоборот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Законы умножения.</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rPr>
                      <w:rFonts w:ascii="Times New Roman" w:hAnsi="Times New Roman" w:cs="Times New Roman"/>
                      <w:sz w:val="24"/>
                      <w:szCs w:val="24"/>
                    </w:rPr>
                  </w:pPr>
                  <w:r w:rsidRPr="00770563">
                    <w:rPr>
                      <w:rFonts w:ascii="Times New Roman" w:hAnsi="Times New Roman" w:cs="Times New Roman"/>
                      <w:sz w:val="24"/>
                      <w:szCs w:val="24"/>
                    </w:rPr>
                    <w:t>Формулируют распределитель</w:t>
                  </w:r>
                  <w:r w:rsidRPr="00770563">
                    <w:rPr>
                      <w:rFonts w:ascii="Times New Roman" w:hAnsi="Times New Roman" w:cs="Times New Roman"/>
                      <w:sz w:val="24"/>
                      <w:szCs w:val="24"/>
                    </w:rPr>
                    <w:softHyphen/>
                    <w:t>ный закон отно</w:t>
                  </w:r>
                  <w:r w:rsidRPr="00770563">
                    <w:rPr>
                      <w:rFonts w:ascii="Times New Roman" w:hAnsi="Times New Roman" w:cs="Times New Roman"/>
                      <w:sz w:val="24"/>
                      <w:szCs w:val="24"/>
                    </w:rPr>
                    <w:softHyphen/>
                    <w:t xml:space="preserve">сительно </w:t>
                  </w:r>
                </w:p>
                <w:p w:rsidR="00FA7498" w:rsidRPr="00770563" w:rsidRDefault="00FA7498" w:rsidP="00FA7498">
                  <w:pPr>
                    <w:spacing w:line="240" w:lineRule="auto"/>
                    <w:rPr>
                      <w:rFonts w:ascii="Times New Roman" w:hAnsi="Times New Roman" w:cs="Times New Roman"/>
                      <w:sz w:val="24"/>
                      <w:szCs w:val="24"/>
                    </w:rPr>
                  </w:pPr>
                  <w:r w:rsidRPr="00770563">
                    <w:rPr>
                      <w:rFonts w:ascii="Times New Roman" w:hAnsi="Times New Roman" w:cs="Times New Roman"/>
                      <w:sz w:val="24"/>
                      <w:szCs w:val="24"/>
                    </w:rPr>
                    <w:t>сложе</w:t>
                  </w:r>
                  <w:r w:rsidRPr="00770563">
                    <w:rPr>
                      <w:rFonts w:ascii="Times New Roman" w:hAnsi="Times New Roman" w:cs="Times New Roman"/>
                      <w:sz w:val="24"/>
                      <w:szCs w:val="24"/>
                    </w:rPr>
                    <w:softHyphen/>
                    <w:t>ния и вычитания, определяют вер</w:t>
                  </w:r>
                  <w:r w:rsidRPr="00770563">
                    <w:rPr>
                      <w:rFonts w:ascii="Times New Roman" w:hAnsi="Times New Roman" w:cs="Times New Roman"/>
                      <w:sz w:val="24"/>
                      <w:szCs w:val="24"/>
                    </w:rPr>
                    <w:softHyphen/>
                    <w:t>ность равенства</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Распределительный закон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распределитель</w:t>
                  </w:r>
                  <w:r w:rsidRPr="00770563">
                    <w:rPr>
                      <w:rFonts w:ascii="Times New Roman" w:hAnsi="Times New Roman" w:cs="Times New Roman"/>
                      <w:sz w:val="24"/>
                      <w:szCs w:val="24"/>
                    </w:rPr>
                    <w:softHyphen/>
                    <w:t>ный закон отно</w:t>
                  </w:r>
                  <w:r w:rsidRPr="00770563">
                    <w:rPr>
                      <w:rFonts w:ascii="Times New Roman" w:hAnsi="Times New Roman" w:cs="Times New Roman"/>
                      <w:sz w:val="24"/>
                      <w:szCs w:val="24"/>
                    </w:rPr>
                    <w:softHyphen/>
                    <w:t xml:space="preserve">сительно </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сло</w:t>
                  </w:r>
                  <w:r w:rsidRPr="00770563">
                    <w:rPr>
                      <w:rFonts w:ascii="Times New Roman" w:hAnsi="Times New Roman" w:cs="Times New Roman"/>
                      <w:sz w:val="24"/>
                      <w:szCs w:val="24"/>
                    </w:rPr>
                    <w:softHyphen/>
                    <w:t>жения и вычита</w:t>
                  </w:r>
                  <w:r w:rsidRPr="00770563">
                    <w:rPr>
                      <w:rFonts w:ascii="Times New Roman" w:hAnsi="Times New Roman" w:cs="Times New Roman"/>
                      <w:sz w:val="24"/>
                      <w:szCs w:val="24"/>
                    </w:rPr>
                    <w:softHyphen/>
                    <w:t>ния, находятзначения выра</w:t>
                  </w:r>
                  <w:r w:rsidRPr="00770563">
                    <w:rPr>
                      <w:rFonts w:ascii="Times New Roman" w:hAnsi="Times New Roman" w:cs="Times New Roman"/>
                      <w:sz w:val="24"/>
                      <w:szCs w:val="24"/>
                    </w:rPr>
                    <w:softHyphen/>
                    <w:t>жений,</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исполь</w:t>
                  </w:r>
                  <w:r w:rsidRPr="00770563">
                    <w:rPr>
                      <w:rFonts w:ascii="Times New Roman" w:hAnsi="Times New Roman" w:cs="Times New Roman"/>
                      <w:sz w:val="24"/>
                      <w:szCs w:val="24"/>
                    </w:rPr>
                    <w:softHyphen/>
                    <w:t>зуя законы умножения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Деление дробей.</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Формулируют правило деления дробей, находят значение </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част</w:t>
                  </w:r>
                  <w:r w:rsidRPr="00770563">
                    <w:rPr>
                      <w:rFonts w:ascii="Times New Roman" w:hAnsi="Times New Roman" w:cs="Times New Roman"/>
                      <w:sz w:val="24"/>
                      <w:szCs w:val="24"/>
                    </w:rPr>
                    <w:softHyphen/>
                    <w:t>ного и проверя</w:t>
                  </w:r>
                  <w:r w:rsidRPr="00770563">
                    <w:rPr>
                      <w:rFonts w:ascii="Times New Roman" w:hAnsi="Times New Roman" w:cs="Times New Roman"/>
                      <w:sz w:val="24"/>
                      <w:szCs w:val="24"/>
                    </w:rPr>
                    <w:softHyphen/>
                    <w:t>ют ответ умно</w:t>
                  </w:r>
                  <w:r w:rsidRPr="00770563">
                    <w:rPr>
                      <w:rFonts w:ascii="Times New Roman" w:hAnsi="Times New Roman" w:cs="Times New Roman"/>
                      <w:sz w:val="24"/>
                      <w:szCs w:val="24"/>
                    </w:rPr>
                    <w:softHyphen/>
                    <w:t>жением</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Деление дроби на натуральное число .</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Формулируют правило деления дробей, находят значение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частно</w:t>
                  </w:r>
                  <w:r w:rsidRPr="00770563">
                    <w:rPr>
                      <w:rFonts w:ascii="Times New Roman" w:hAnsi="Times New Roman" w:cs="Times New Roman"/>
                      <w:sz w:val="24"/>
                      <w:szCs w:val="24"/>
                    </w:rPr>
                    <w:softHyphen/>
                    <w:t>го, переменную</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Деление дробей.Решение задач .</w:t>
                  </w:r>
                </w:p>
              </w:tc>
              <w:tc>
                <w:tcPr>
                  <w:tcW w:w="9261" w:type="dxa"/>
                  <w:gridSpan w:val="2"/>
                  <w:vMerge w:val="restart"/>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Находят значе</w:t>
                  </w:r>
                  <w:r w:rsidRPr="00770563">
                    <w:rPr>
                      <w:rFonts w:ascii="Times New Roman" w:hAnsi="Times New Roman" w:cs="Times New Roman"/>
                      <w:sz w:val="24"/>
                      <w:szCs w:val="24"/>
                    </w:rPr>
                    <w:softHyphen/>
                    <w:t>ние частного, решают тексто</w:t>
                  </w:r>
                  <w:r w:rsidRPr="00770563">
                    <w:rPr>
                      <w:rFonts w:ascii="Times New Roman" w:hAnsi="Times New Roman" w:cs="Times New Roman"/>
                      <w:sz w:val="24"/>
                      <w:szCs w:val="24"/>
                    </w:rPr>
                    <w:softHyphen/>
                    <w:t>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Деление дробей.Решение примеров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задач на нахождение части целого с помощью умножения и деления дробей .</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Находят часть целого и целое по его части, грамотно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оформ</w:t>
                  </w:r>
                  <w:r w:rsidRPr="00770563">
                    <w:rPr>
                      <w:rFonts w:ascii="Times New Roman" w:hAnsi="Times New Roman" w:cs="Times New Roman"/>
                      <w:sz w:val="24"/>
                      <w:szCs w:val="24"/>
                    </w:rPr>
                    <w:softHyphen/>
                    <w:t>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Решение задач на нахождение  целого  по его части с помощью </w:t>
                  </w:r>
                  <w:r w:rsidRPr="00770563">
                    <w:rPr>
                      <w:rFonts w:ascii="Times New Roman" w:hAnsi="Times New Roman" w:cs="Times New Roman"/>
                      <w:sz w:val="24"/>
                      <w:szCs w:val="24"/>
                    </w:rPr>
                    <w:lastRenderedPageBreak/>
                    <w:t>умножения и деления дробей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Контрольная работа № 7 «Действия с обыкновенными дробями  .»</w:t>
                  </w:r>
                </w:p>
              </w:tc>
              <w:tc>
                <w:tcPr>
                  <w:tcW w:w="9261" w:type="dxa"/>
                  <w:gridSpan w:val="2"/>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Задачи на совместную работу</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 xml:space="preserve">Определяют, какая величина принята за объем работы, а </w:t>
                  </w:r>
                </w:p>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какая за единицу ра</w:t>
                  </w:r>
                  <w:r w:rsidRPr="00770563">
                    <w:rPr>
                      <w:rFonts w:ascii="Times New Roman" w:hAnsi="Times New Roman" w:cs="Times New Roman"/>
                      <w:sz w:val="24"/>
                      <w:szCs w:val="24"/>
                    </w:rPr>
                    <w:softHyphen/>
                    <w:t>боты, выполня</w:t>
                  </w:r>
                  <w:r w:rsidRPr="00770563">
                    <w:rPr>
                      <w:rFonts w:ascii="Times New Roman" w:hAnsi="Times New Roman" w:cs="Times New Roman"/>
                      <w:sz w:val="24"/>
                      <w:szCs w:val="24"/>
                    </w:rPr>
                    <w:softHyphen/>
                    <w:t xml:space="preserve">ют деление 1 на число, </w:t>
                  </w:r>
                </w:p>
                <w:p w:rsidR="00FA7498"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грамот</w:t>
                  </w:r>
                  <w:r w:rsidRPr="00770563">
                    <w:rPr>
                      <w:rFonts w:ascii="Times New Roman" w:hAnsi="Times New Roman" w:cs="Times New Roman"/>
                      <w:sz w:val="24"/>
                      <w:szCs w:val="24"/>
                    </w:rPr>
                    <w:softHyphen/>
                    <w:t>но оформляют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задач  на совместную работу.</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spacing w:line="236" w:lineRule="exact"/>
                    <w:ind w:left="120"/>
                    <w:rPr>
                      <w:rFonts w:ascii="Times New Roman"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занимательных и старинных задач на совместную работу.</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Определяют, какая величина принята за объ</w:t>
                  </w:r>
                  <w:r w:rsidRPr="00770563">
                    <w:rPr>
                      <w:rFonts w:ascii="Times New Roman" w:hAnsi="Times New Roman" w:cs="Times New Roman"/>
                      <w:sz w:val="24"/>
                      <w:szCs w:val="24"/>
                    </w:rPr>
                    <w:softHyphen/>
                    <w:t xml:space="preserve">ем работы, а </w:t>
                  </w:r>
                </w:p>
                <w:p w:rsidR="00EA012C"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ка</w:t>
                  </w:r>
                  <w:r w:rsidRPr="00770563">
                    <w:rPr>
                      <w:rFonts w:ascii="Times New Roman" w:hAnsi="Times New Roman" w:cs="Times New Roman"/>
                      <w:sz w:val="24"/>
                      <w:szCs w:val="24"/>
                    </w:rPr>
                    <w:softHyphen/>
                    <w:t>кая за единиц</w:t>
                  </w:r>
                  <w:r w:rsidR="00EA012C" w:rsidRPr="00770563">
                    <w:rPr>
                      <w:rFonts w:ascii="Times New Roman" w:hAnsi="Times New Roman" w:cs="Times New Roman"/>
                      <w:sz w:val="24"/>
                      <w:szCs w:val="24"/>
                    </w:rPr>
                    <w:t xml:space="preserve">у </w:t>
                  </w:r>
                  <w:r w:rsidRPr="00770563">
                    <w:rPr>
                      <w:rFonts w:ascii="Times New Roman" w:hAnsi="Times New Roman" w:cs="Times New Roman"/>
                      <w:sz w:val="24"/>
                      <w:szCs w:val="24"/>
                    </w:rPr>
                    <w:t>работы, выпол</w:t>
                  </w:r>
                  <w:r w:rsidRPr="00770563">
                    <w:rPr>
                      <w:rFonts w:ascii="Times New Roman" w:hAnsi="Times New Roman" w:cs="Times New Roman"/>
                      <w:sz w:val="24"/>
                      <w:szCs w:val="24"/>
                    </w:rPr>
                    <w:softHyphen/>
                    <w:t xml:space="preserve">няют деление 1 на число, </w:t>
                  </w:r>
                </w:p>
                <w:p w:rsidR="00FA7498"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гра</w:t>
                  </w:r>
                  <w:r w:rsidRPr="00770563">
                    <w:rPr>
                      <w:rFonts w:ascii="Times New Roman" w:hAnsi="Times New Roman" w:cs="Times New Roman"/>
                      <w:sz w:val="24"/>
                      <w:szCs w:val="24"/>
                    </w:rPr>
                    <w:softHyphen/>
                    <w:t>мотно оформля</w:t>
                  </w:r>
                  <w:r w:rsidRPr="00770563">
                    <w:rPr>
                      <w:rFonts w:ascii="Times New Roman" w:hAnsi="Times New Roman" w:cs="Times New Roman"/>
                      <w:sz w:val="24"/>
                      <w:szCs w:val="24"/>
                    </w:rPr>
                    <w:softHyphen/>
                    <w:t>ют решение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Понятие смешанной дроби.</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Приводят при</w:t>
                  </w:r>
                  <w:r w:rsidRPr="00770563">
                    <w:rPr>
                      <w:rFonts w:ascii="Times New Roman" w:hAnsi="Times New Roman" w:cs="Times New Roman"/>
                      <w:sz w:val="24"/>
                      <w:szCs w:val="24"/>
                    </w:rPr>
                    <w:softHyphen/>
                    <w:t>меры смешан</w:t>
                  </w:r>
                  <w:r w:rsidRPr="00770563">
                    <w:rPr>
                      <w:rFonts w:ascii="Times New Roman" w:hAnsi="Times New Roman" w:cs="Times New Roman"/>
                      <w:sz w:val="24"/>
                      <w:szCs w:val="24"/>
                    </w:rPr>
                    <w:softHyphen/>
                    <w:t xml:space="preserve">ных дробей, переводят </w:t>
                  </w:r>
                </w:p>
                <w:p w:rsidR="00EA012C"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сме</w:t>
                  </w:r>
                  <w:r w:rsidRPr="00770563">
                    <w:rPr>
                      <w:rFonts w:ascii="Times New Roman" w:hAnsi="Times New Roman" w:cs="Times New Roman"/>
                      <w:sz w:val="24"/>
                      <w:szCs w:val="24"/>
                    </w:rPr>
                    <w:softHyphen/>
                    <w:t>шанную дробь в неправильнуюи наоборот, за</w:t>
                  </w:r>
                  <w:r w:rsidRPr="00770563">
                    <w:rPr>
                      <w:rFonts w:ascii="Times New Roman" w:hAnsi="Times New Roman" w:cs="Times New Roman"/>
                      <w:sz w:val="24"/>
                      <w:szCs w:val="24"/>
                    </w:rPr>
                    <w:softHyphen/>
                    <w:t>писывают нату</w:t>
                  </w:r>
                  <w:r w:rsidRPr="00770563">
                    <w:rPr>
                      <w:rFonts w:ascii="Times New Roman" w:hAnsi="Times New Roman" w:cs="Times New Roman"/>
                      <w:sz w:val="24"/>
                      <w:szCs w:val="24"/>
                    </w:rPr>
                    <w:softHyphen/>
                    <w:t>ральные числа в виде дроби с заданным зна</w:t>
                  </w:r>
                  <w:r w:rsidRPr="00770563">
                    <w:rPr>
                      <w:rFonts w:ascii="Times New Roman" w:hAnsi="Times New Roman" w:cs="Times New Roman"/>
                      <w:sz w:val="24"/>
                      <w:szCs w:val="24"/>
                    </w:rPr>
                    <w:softHyphen/>
                    <w:t>менателем, срав</w:t>
                  </w:r>
                  <w:r w:rsidRPr="00770563">
                    <w:rPr>
                      <w:rFonts w:ascii="Times New Roman" w:hAnsi="Times New Roman" w:cs="Times New Roman"/>
                      <w:sz w:val="24"/>
                      <w:szCs w:val="24"/>
                    </w:rPr>
                    <w:softHyphen/>
                    <w:t>нивают смешан</w:t>
                  </w:r>
                  <w:r w:rsidRPr="00770563">
                    <w:rPr>
                      <w:rFonts w:ascii="Times New Roman" w:hAnsi="Times New Roman" w:cs="Times New Roman"/>
                      <w:sz w:val="24"/>
                      <w:szCs w:val="24"/>
                    </w:rPr>
                    <w:softHyphen/>
                    <w:t xml:space="preserve">ные </w:t>
                  </w:r>
                </w:p>
                <w:p w:rsidR="00FA7498"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числа</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 Смешанная дробь в виде неправильной дроби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Выделение целой части дроби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смешанных дробей.</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сложе</w:t>
                  </w:r>
                  <w:r w:rsidRPr="00770563">
                    <w:rPr>
                      <w:rFonts w:ascii="Times New Roman" w:hAnsi="Times New Roman" w:cs="Times New Roman"/>
                      <w:sz w:val="24"/>
                      <w:szCs w:val="24"/>
                    </w:rPr>
                    <w:softHyphen/>
                    <w:t xml:space="preserve">ния смешанных дробей и </w:t>
                  </w:r>
                </w:p>
                <w:p w:rsidR="00EA012C"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w:t>
                  </w:r>
                  <w:r w:rsidRPr="00770563">
                    <w:rPr>
                      <w:rFonts w:ascii="Times New Roman" w:hAnsi="Times New Roman" w:cs="Times New Roman"/>
                      <w:sz w:val="24"/>
                      <w:szCs w:val="24"/>
                    </w:rPr>
                    <w:softHyphen/>
                    <w:t xml:space="preserve">дят примеры,записывают неправильную дробь в виде </w:t>
                  </w:r>
                </w:p>
                <w:p w:rsidR="00FA7498"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смешанной дроби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смешанных дробей с правильными дробями .</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Формулируют правило сложе</w:t>
                  </w:r>
                  <w:r w:rsidRPr="00770563">
                    <w:rPr>
                      <w:rFonts w:ascii="Times New Roman" w:hAnsi="Times New Roman" w:cs="Times New Roman"/>
                      <w:sz w:val="24"/>
                      <w:szCs w:val="24"/>
                    </w:rPr>
                    <w:softHyphen/>
                    <w:t xml:space="preserve">ния смешанных дробей и </w:t>
                  </w:r>
                </w:p>
                <w:p w:rsidR="00FA7498" w:rsidRPr="00770563" w:rsidRDefault="00FA7498" w:rsidP="00EA012C">
                  <w:pPr>
                    <w:spacing w:line="240" w:lineRule="auto"/>
                    <w:ind w:left="120"/>
                    <w:rPr>
                      <w:rFonts w:ascii="Times New Roman" w:hAnsi="Times New Roman" w:cs="Times New Roman"/>
                      <w:sz w:val="24"/>
                      <w:szCs w:val="24"/>
                    </w:rPr>
                  </w:pPr>
                  <w:r w:rsidRPr="00770563">
                    <w:rPr>
                      <w:rFonts w:ascii="Times New Roman" w:hAnsi="Times New Roman" w:cs="Times New Roman"/>
                      <w:sz w:val="24"/>
                      <w:szCs w:val="24"/>
                    </w:rPr>
                    <w:t>приво</w:t>
                  </w:r>
                  <w:r w:rsidRPr="00770563">
                    <w:rPr>
                      <w:rFonts w:ascii="Times New Roman" w:hAnsi="Times New Roman" w:cs="Times New Roman"/>
                      <w:sz w:val="24"/>
                      <w:szCs w:val="24"/>
                    </w:rPr>
                    <w:softHyphen/>
                    <w:t>дят примеры,вычисляют сум</w:t>
                  </w:r>
                  <w:r w:rsidRPr="00770563">
                    <w:rPr>
                      <w:rFonts w:ascii="Times New Roman" w:hAnsi="Times New Roman" w:cs="Times New Roman"/>
                      <w:sz w:val="24"/>
                      <w:szCs w:val="24"/>
                    </w:rPr>
                    <w:softHyphen/>
                    <w:t>му смешанных дробей</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Сложение смешанных дробей с натуральными числами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смешанных дробей.</w:t>
                  </w:r>
                </w:p>
              </w:tc>
              <w:tc>
                <w:tcPr>
                  <w:tcW w:w="9261" w:type="dxa"/>
                  <w:gridSpan w:val="2"/>
                  <w:vMerge w:val="restart"/>
                  <w:tcBorders>
                    <w:left w:val="single" w:sz="6" w:space="0" w:color="auto"/>
                    <w:right w:val="single" w:sz="4" w:space="0" w:color="auto"/>
                  </w:tcBorders>
                  <w:shd w:val="clear" w:color="auto" w:fill="FFFFFF"/>
                </w:tcPr>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Выполняют вы</w:t>
                  </w:r>
                  <w:r w:rsidRPr="00770563">
                    <w:rPr>
                      <w:rFonts w:ascii="Times New Roman" w:hAnsi="Times New Roman" w:cs="Times New Roman"/>
                      <w:sz w:val="24"/>
                      <w:szCs w:val="24"/>
                    </w:rPr>
                    <w:softHyphen/>
                    <w:t>читание дробей с разными зна</w:t>
                  </w:r>
                  <w:r w:rsidRPr="00770563">
                    <w:rPr>
                      <w:rFonts w:ascii="Times New Roman" w:hAnsi="Times New Roman" w:cs="Times New Roman"/>
                      <w:sz w:val="24"/>
                      <w:szCs w:val="24"/>
                    </w:rPr>
                    <w:softHyphen/>
                    <w:t xml:space="preserve">менателями, </w:t>
                  </w:r>
                </w:p>
                <w:p w:rsidR="00EA012C"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вычитают дробьиз натурального числа и нату</w:t>
                  </w:r>
                  <w:r w:rsidRPr="00770563">
                    <w:rPr>
                      <w:rFonts w:ascii="Times New Roman" w:hAnsi="Times New Roman" w:cs="Times New Roman"/>
                      <w:sz w:val="24"/>
                      <w:szCs w:val="24"/>
                    </w:rPr>
                    <w:softHyphen/>
                    <w:t>ральное</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число из смешанной дроби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Вычитание смешанных дробей,если дробная часть уменьшаемого меньше дробной части вычитаемого</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Вычитание смешанных дробей,если дробные части уменьшаемого и вычитаемого </w:t>
                  </w:r>
                  <w:r w:rsidRPr="00770563">
                    <w:rPr>
                      <w:rFonts w:ascii="Times New Roman" w:hAnsi="Times New Roman" w:cs="Times New Roman"/>
                      <w:sz w:val="24"/>
                      <w:szCs w:val="24"/>
                    </w:rPr>
                    <w:lastRenderedPageBreak/>
                    <w:t>имеют разные знаменатели.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и деление смешанных дробей.</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Возведение в степень смешанной  дроби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Формулируют правила умно</w:t>
                  </w:r>
                  <w:r w:rsidRPr="00770563">
                    <w:rPr>
                      <w:rFonts w:ascii="Times New Roman" w:hAnsi="Times New Roman" w:cs="Times New Roman"/>
                      <w:sz w:val="24"/>
                      <w:szCs w:val="24"/>
                    </w:rPr>
                    <w:softHyphen/>
                    <w:t>жения и деления| смешанных</w:t>
                  </w:r>
                </w:p>
                <w:p w:rsidR="00FA7498" w:rsidRPr="00770563" w:rsidRDefault="00FA7498" w:rsidP="00FA7498">
                  <w:pPr>
                    <w:spacing w:line="240" w:lineRule="auto"/>
                    <w:jc w:val="both"/>
                    <w:rPr>
                      <w:rFonts w:ascii="Times New Roman" w:hAnsi="Times New Roman" w:cs="Times New Roman"/>
                      <w:sz w:val="24"/>
                      <w:szCs w:val="24"/>
                    </w:rPr>
                  </w:pPr>
                  <w:r w:rsidRPr="00770563">
                    <w:rPr>
                      <w:rFonts w:ascii="Times New Roman" w:hAnsi="Times New Roman" w:cs="Times New Roman"/>
                      <w:sz w:val="24"/>
                      <w:szCs w:val="24"/>
                    </w:rPr>
                    <w:t xml:space="preserve"> чи</w:t>
                  </w:r>
                  <w:r w:rsidRPr="00770563">
                    <w:rPr>
                      <w:rFonts w:ascii="Times New Roman" w:hAnsi="Times New Roman" w:cs="Times New Roman"/>
                      <w:sz w:val="24"/>
                      <w:szCs w:val="24"/>
                    </w:rPr>
                    <w:softHyphen/>
                    <w:t>сел, переводят смешанную дробь в непра</w:t>
                  </w:r>
                  <w:r w:rsidRPr="00770563">
                    <w:rPr>
                      <w:rFonts w:ascii="Times New Roman" w:hAnsi="Times New Roman" w:cs="Times New Roman"/>
                      <w:sz w:val="24"/>
                      <w:szCs w:val="24"/>
                    </w:rPr>
                    <w:softHyphen/>
                    <w:t>вильную</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и деление смешанных дробей .Решение примеров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Формулируют правила умно</w:t>
                  </w:r>
                  <w:r w:rsidRPr="00770563">
                    <w:rPr>
                      <w:rFonts w:ascii="Times New Roman" w:hAnsi="Times New Roman" w:cs="Times New Roman"/>
                      <w:sz w:val="24"/>
                      <w:szCs w:val="24"/>
                    </w:rPr>
                    <w:softHyphen/>
                    <w:t xml:space="preserve">жения и деления смешанных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чи</w:t>
                  </w:r>
                  <w:r w:rsidRPr="00770563">
                    <w:rPr>
                      <w:rFonts w:ascii="Times New Roman" w:hAnsi="Times New Roman" w:cs="Times New Roman"/>
                      <w:sz w:val="24"/>
                      <w:szCs w:val="24"/>
                    </w:rPr>
                    <w:softHyphen/>
                    <w:t>сел, переводят смешанную дробь в непра</w:t>
                  </w:r>
                  <w:r w:rsidRPr="00770563">
                    <w:rPr>
                      <w:rFonts w:ascii="Times New Roman" w:hAnsi="Times New Roman" w:cs="Times New Roman"/>
                      <w:sz w:val="24"/>
                      <w:szCs w:val="24"/>
                    </w:rPr>
                    <w:softHyphen/>
                    <w:t xml:space="preserve">вильную,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w:t>
                  </w:r>
                  <w:r w:rsidRPr="00770563">
                    <w:rPr>
                      <w:rFonts w:ascii="Times New Roman" w:hAnsi="Times New Roman" w:cs="Times New Roman"/>
                      <w:sz w:val="24"/>
                      <w:szCs w:val="24"/>
                    </w:rPr>
                    <w:softHyphen/>
                    <w:t>дятзначение выражения, ис</w:t>
                  </w:r>
                  <w:r w:rsidRPr="00770563">
                    <w:rPr>
                      <w:rFonts w:ascii="Times New Roman" w:hAnsi="Times New Roman" w:cs="Times New Roman"/>
                      <w:sz w:val="24"/>
                      <w:szCs w:val="24"/>
                    </w:rPr>
                    <w:softHyphen/>
                    <w:t>пользуя распре</w:t>
                  </w:r>
                  <w:r w:rsidRPr="00770563">
                    <w:rPr>
                      <w:rFonts w:ascii="Times New Roman" w:hAnsi="Times New Roman" w:cs="Times New Roman"/>
                      <w:sz w:val="24"/>
                      <w:szCs w:val="24"/>
                    </w:rPr>
                    <w:softHyphen/>
                    <w:t xml:space="preserve">делительный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закон</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и деление смешанных дробей.Решение упражнений .</w:t>
                  </w:r>
                </w:p>
              </w:tc>
              <w:tc>
                <w:tcPr>
                  <w:tcW w:w="9261" w:type="dxa"/>
                  <w:gridSpan w:val="2"/>
                  <w:tcBorders>
                    <w:left w:val="single" w:sz="6" w:space="0" w:color="auto"/>
                    <w:right w:val="single" w:sz="4" w:space="0" w:color="auto"/>
                  </w:tcBorders>
                  <w:shd w:val="clear" w:color="auto" w:fill="FFFFFF"/>
                </w:tcPr>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Формулируют правила умно</w:t>
                  </w:r>
                  <w:r w:rsidRPr="00770563">
                    <w:rPr>
                      <w:rFonts w:ascii="Times New Roman" w:hAnsi="Times New Roman" w:cs="Times New Roman"/>
                      <w:sz w:val="24"/>
                      <w:szCs w:val="24"/>
                    </w:rPr>
                    <w:softHyphen/>
                    <w:t xml:space="preserve">жения и деления смешанных </w:t>
                  </w:r>
                </w:p>
                <w:p w:rsidR="003269EB"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чи</w:t>
                  </w:r>
                  <w:r w:rsidRPr="00770563">
                    <w:rPr>
                      <w:rFonts w:ascii="Times New Roman" w:hAnsi="Times New Roman" w:cs="Times New Roman"/>
                      <w:sz w:val="24"/>
                      <w:szCs w:val="24"/>
                    </w:rPr>
                    <w:softHyphen/>
                    <w:t>сел, находят значение выра</w:t>
                  </w:r>
                  <w:r w:rsidRPr="00770563">
                    <w:rPr>
                      <w:rFonts w:ascii="Times New Roman" w:hAnsi="Times New Roman" w:cs="Times New Roman"/>
                      <w:sz w:val="24"/>
                      <w:szCs w:val="24"/>
                    </w:rPr>
                    <w:softHyphen/>
                    <w:t>жения, выпол</w:t>
                  </w:r>
                  <w:r w:rsidRPr="00770563">
                    <w:rPr>
                      <w:rFonts w:ascii="Times New Roman" w:hAnsi="Times New Roman" w:cs="Times New Roman"/>
                      <w:sz w:val="24"/>
                      <w:szCs w:val="24"/>
                    </w:rPr>
                    <w:softHyphen/>
                    <w:t xml:space="preserve">няют сложные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вычисления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Умножение и деление смешанных дробей.Сложные упражнения.</w:t>
                  </w:r>
                </w:p>
              </w:tc>
              <w:tc>
                <w:tcPr>
                  <w:tcW w:w="9261" w:type="dxa"/>
                  <w:gridSpan w:val="2"/>
                  <w:tcBorders>
                    <w:left w:val="single" w:sz="6" w:space="0" w:color="auto"/>
                    <w:right w:val="single" w:sz="4" w:space="0" w:color="auto"/>
                  </w:tcBorders>
                  <w:shd w:val="clear" w:color="auto" w:fill="FFFFFF"/>
                </w:tcPr>
                <w:p w:rsidR="00EA012C"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Выполняют ум</w:t>
                  </w:r>
                  <w:r w:rsidRPr="00770563">
                    <w:rPr>
                      <w:rFonts w:ascii="Times New Roman" w:hAnsi="Times New Roman" w:cs="Times New Roman"/>
                      <w:sz w:val="24"/>
                      <w:szCs w:val="24"/>
                    </w:rPr>
                    <w:softHyphen/>
                    <w:t>ножение и деле</w:t>
                  </w:r>
                  <w:r w:rsidRPr="00770563">
                    <w:rPr>
                      <w:rFonts w:ascii="Times New Roman" w:hAnsi="Times New Roman" w:cs="Times New Roman"/>
                      <w:sz w:val="24"/>
                      <w:szCs w:val="24"/>
                    </w:rPr>
                    <w:softHyphen/>
                    <w:t xml:space="preserve">ние смешанных чисел,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находят значение выра</w:t>
                  </w:r>
                  <w:r w:rsidRPr="00770563">
                    <w:rPr>
                      <w:rFonts w:ascii="Times New Roman" w:hAnsi="Times New Roman" w:cs="Times New Roman"/>
                      <w:sz w:val="24"/>
                      <w:szCs w:val="24"/>
                    </w:rPr>
                    <w:softHyphen/>
                    <w:t xml:space="preserve">жения, используя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распределитель</w:t>
                  </w:r>
                  <w:r w:rsidRPr="00770563">
                    <w:rPr>
                      <w:rFonts w:ascii="Times New Roman" w:hAnsi="Times New Roman" w:cs="Times New Roman"/>
                      <w:sz w:val="24"/>
                      <w:szCs w:val="24"/>
                    </w:rPr>
                    <w:softHyphen/>
                    <w:t>ный закон, вы</w:t>
                  </w:r>
                  <w:r w:rsidRPr="00770563">
                    <w:rPr>
                      <w:rFonts w:ascii="Times New Roman" w:hAnsi="Times New Roman" w:cs="Times New Roman"/>
                      <w:sz w:val="24"/>
                      <w:szCs w:val="24"/>
                    </w:rPr>
                    <w:softHyphen/>
                    <w:t>полняют слож</w:t>
                  </w:r>
                  <w:r w:rsidRPr="00770563">
                    <w:rPr>
                      <w:rFonts w:ascii="Times New Roman" w:hAnsi="Times New Roman" w:cs="Times New Roman"/>
                      <w:sz w:val="24"/>
                      <w:szCs w:val="24"/>
                    </w:rPr>
                    <w:softHyphen/>
                    <w:t>ные вычисления</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Контрольная работа № 8 « Действия со смешанными дробями .»</w:t>
                  </w:r>
                </w:p>
              </w:tc>
              <w:tc>
                <w:tcPr>
                  <w:tcW w:w="9261" w:type="dxa"/>
                  <w:gridSpan w:val="2"/>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 Представление дробей на координатном луче</w:t>
                  </w:r>
                </w:p>
              </w:tc>
              <w:tc>
                <w:tcPr>
                  <w:tcW w:w="9261" w:type="dxa"/>
                  <w:gridSpan w:val="2"/>
                  <w:vMerge w:val="restart"/>
                  <w:tcBorders>
                    <w:left w:val="single" w:sz="6" w:space="0" w:color="auto"/>
                    <w:right w:val="single" w:sz="4" w:space="0" w:color="auto"/>
                  </w:tcBorders>
                  <w:shd w:val="clear" w:color="auto" w:fill="FFFFFF"/>
                </w:tcPr>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Отмечают числа на координатной прямой, где ко</w:t>
                  </w:r>
                  <w:r w:rsidRPr="00770563">
                    <w:rPr>
                      <w:rFonts w:ascii="Times New Roman" w:hAnsi="Times New Roman" w:cs="Times New Roman"/>
                      <w:sz w:val="24"/>
                      <w:szCs w:val="24"/>
                    </w:rPr>
                    <w:softHyphen/>
                    <w:t xml:space="preserve">ордината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точки - число ненату</w:t>
                  </w:r>
                  <w:r w:rsidRPr="00770563">
                    <w:rPr>
                      <w:rFonts w:ascii="Times New Roman" w:hAnsi="Times New Roman" w:cs="Times New Roman"/>
                      <w:sz w:val="24"/>
                      <w:szCs w:val="24"/>
                    </w:rPr>
                    <w:softHyphen/>
                    <w:t>ральное, находят длину получен</w:t>
                  </w:r>
                  <w:r w:rsidRPr="00770563">
                    <w:rPr>
                      <w:rFonts w:ascii="Times New Roman" w:hAnsi="Times New Roman" w:cs="Times New Roman"/>
                      <w:sz w:val="24"/>
                      <w:szCs w:val="24"/>
                    </w:rPr>
                    <w:softHyphen/>
                    <w:t xml:space="preserve">ных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отрезков, координату се</w:t>
                  </w:r>
                  <w:r w:rsidRPr="00770563">
                    <w:rPr>
                      <w:rFonts w:ascii="Times New Roman" w:hAnsi="Times New Roman" w:cs="Times New Roman"/>
                      <w:sz w:val="24"/>
                      <w:szCs w:val="24"/>
                    </w:rPr>
                    <w:softHyphen/>
                    <w:t xml:space="preserve">редины отрезка, среднее </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арифме</w:t>
                  </w:r>
                  <w:r w:rsidRPr="00770563">
                    <w:rPr>
                      <w:rFonts w:ascii="Times New Roman" w:hAnsi="Times New Roman" w:cs="Times New Roman"/>
                      <w:sz w:val="24"/>
                      <w:szCs w:val="24"/>
                    </w:rPr>
                    <w:softHyphen/>
                    <w:t>тическое</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Среднее арифметическое нескольких чисел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Представление дробей на координатном луче.Решение упражнений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Площадь прямоугольника. </w:t>
                  </w:r>
                </w:p>
              </w:tc>
              <w:tc>
                <w:tcPr>
                  <w:tcW w:w="9261" w:type="dxa"/>
                  <w:gridSpan w:val="2"/>
                  <w:tcBorders>
                    <w:left w:val="single" w:sz="6" w:space="0" w:color="auto"/>
                    <w:right w:val="single" w:sz="4" w:space="0" w:color="auto"/>
                  </w:tcBorders>
                  <w:shd w:val="clear" w:color="auto" w:fill="FFFFFF"/>
                </w:tcPr>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Вычисляют пло</w:t>
                  </w:r>
                  <w:r w:rsidRPr="00770563">
                    <w:rPr>
                      <w:rFonts w:ascii="Times New Roman" w:hAnsi="Times New Roman" w:cs="Times New Roman"/>
                      <w:sz w:val="24"/>
                      <w:szCs w:val="24"/>
                    </w:rPr>
                    <w:softHyphen/>
                    <w:t xml:space="preserve">щадь и периметр прямоугольника, объем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прямо</w:t>
                  </w:r>
                  <w:r w:rsidRPr="00770563">
                    <w:rPr>
                      <w:rFonts w:ascii="Times New Roman" w:hAnsi="Times New Roman" w:cs="Times New Roman"/>
                      <w:sz w:val="24"/>
                      <w:szCs w:val="24"/>
                    </w:rPr>
                    <w:softHyphen/>
                    <w:t>угольного па</w:t>
                  </w:r>
                  <w:r w:rsidRPr="00770563">
                    <w:rPr>
                      <w:rFonts w:ascii="Times New Roman" w:hAnsi="Times New Roman" w:cs="Times New Roman"/>
                      <w:sz w:val="24"/>
                      <w:szCs w:val="24"/>
                    </w:rPr>
                    <w:softHyphen/>
                    <w:t>раллелепипеда, вычисляют пло</w:t>
                  </w:r>
                  <w:r w:rsidRPr="00770563">
                    <w:rPr>
                      <w:rFonts w:ascii="Times New Roman" w:hAnsi="Times New Roman" w:cs="Times New Roman"/>
                      <w:sz w:val="24"/>
                      <w:szCs w:val="24"/>
                    </w:rPr>
                    <w:softHyphen/>
                    <w:t>щадь и</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 xml:space="preserve"> периметр квадрата, решают текстовые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 Объем прямоугольного параллелепипеда</w:t>
                  </w:r>
                </w:p>
              </w:tc>
              <w:tc>
                <w:tcPr>
                  <w:tcW w:w="9261" w:type="dxa"/>
                  <w:gridSpan w:val="2"/>
                  <w:tcBorders>
                    <w:left w:val="single" w:sz="6" w:space="0" w:color="auto"/>
                    <w:right w:val="single" w:sz="4" w:space="0" w:color="auto"/>
                  </w:tcBorders>
                  <w:shd w:val="clear" w:color="auto" w:fill="FFFFFF"/>
                </w:tcPr>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Вычисляют пло</w:t>
                  </w:r>
                  <w:r w:rsidRPr="00770563">
                    <w:rPr>
                      <w:rFonts w:ascii="Times New Roman" w:hAnsi="Times New Roman" w:cs="Times New Roman"/>
                      <w:sz w:val="24"/>
                      <w:szCs w:val="24"/>
                    </w:rPr>
                    <w:softHyphen/>
                    <w:t xml:space="preserve">щадь и периметр прямоугольника, объем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прямо</w:t>
                  </w:r>
                  <w:r w:rsidRPr="00770563">
                    <w:rPr>
                      <w:rFonts w:ascii="Times New Roman" w:hAnsi="Times New Roman" w:cs="Times New Roman"/>
                      <w:sz w:val="24"/>
                      <w:szCs w:val="24"/>
                    </w:rPr>
                    <w:softHyphen/>
                    <w:t>угольного па</w:t>
                  </w:r>
                  <w:r w:rsidRPr="00770563">
                    <w:rPr>
                      <w:rFonts w:ascii="Times New Roman" w:hAnsi="Times New Roman" w:cs="Times New Roman"/>
                      <w:sz w:val="24"/>
                      <w:szCs w:val="24"/>
                    </w:rPr>
                    <w:softHyphen/>
                    <w:t>раллелепипеда, вычисляют пло</w:t>
                  </w:r>
                  <w:r w:rsidRPr="00770563">
                    <w:rPr>
                      <w:rFonts w:ascii="Times New Roman" w:hAnsi="Times New Roman" w:cs="Times New Roman"/>
                      <w:sz w:val="24"/>
                      <w:szCs w:val="24"/>
                    </w:rPr>
                    <w:softHyphen/>
                    <w:t>щадь и</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 xml:space="preserve"> периметр квадрата, реша</w:t>
                  </w:r>
                  <w:r w:rsidRPr="00770563">
                    <w:rPr>
                      <w:rFonts w:ascii="Times New Roman" w:hAnsi="Times New Roman" w:cs="Times New Roman"/>
                      <w:sz w:val="24"/>
                      <w:szCs w:val="24"/>
                    </w:rPr>
                    <w:softHyphen/>
                    <w:t>ют текстовые задачи</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Занимательные задачи</w:t>
                  </w:r>
                </w:p>
              </w:tc>
              <w:tc>
                <w:tcPr>
                  <w:tcW w:w="9261" w:type="dxa"/>
                  <w:gridSpan w:val="2"/>
                  <w:vMerge w:val="restart"/>
                  <w:tcBorders>
                    <w:left w:val="single" w:sz="6" w:space="0" w:color="auto"/>
                    <w:right w:val="single" w:sz="4" w:space="0" w:color="auto"/>
                  </w:tcBorders>
                  <w:shd w:val="clear" w:color="auto" w:fill="FFFFFF"/>
                </w:tcPr>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Выполняют задания творческого и поискового характера, </w:t>
                  </w:r>
                </w:p>
                <w:p w:rsidR="00770563"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t xml:space="preserve">применяя знания и способы действий в измененных </w:t>
                  </w:r>
                </w:p>
                <w:p w:rsidR="00FA7498" w:rsidRPr="00770563" w:rsidRDefault="00FA7498" w:rsidP="00FA7498">
                  <w:pPr>
                    <w:pStyle w:val="aa"/>
                    <w:rPr>
                      <w:rFonts w:ascii="Times New Roman" w:hAnsi="Times New Roman" w:cs="Times New Roman"/>
                      <w:sz w:val="24"/>
                      <w:szCs w:val="24"/>
                    </w:rPr>
                  </w:pPr>
                  <w:r w:rsidRPr="00770563">
                    <w:rPr>
                      <w:rFonts w:ascii="Times New Roman" w:hAnsi="Times New Roman" w:cs="Times New Roman"/>
                      <w:sz w:val="24"/>
                      <w:szCs w:val="24"/>
                    </w:rPr>
                    <w:lastRenderedPageBreak/>
                    <w:t>условиях.</w:t>
                  </w:r>
                </w:p>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7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Занимательные и сложные задачи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15775" w:type="dxa"/>
                  <w:gridSpan w:val="8"/>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3269EB">
                  <w:pPr>
                    <w:shd w:val="clear" w:color="auto" w:fill="FFFFFF"/>
                    <w:autoSpaceDE w:val="0"/>
                    <w:autoSpaceDN w:val="0"/>
                    <w:adjustRightInd w:val="0"/>
                    <w:rPr>
                      <w:rFonts w:ascii="Times New Roman" w:hAnsi="Times New Roman" w:cs="Times New Roman"/>
                      <w:b/>
                      <w:color w:val="000000"/>
                      <w:sz w:val="24"/>
                      <w:szCs w:val="24"/>
                    </w:rPr>
                  </w:pPr>
                  <w:r w:rsidRPr="00770563">
                    <w:rPr>
                      <w:rFonts w:ascii="Times New Roman" w:hAnsi="Times New Roman" w:cs="Times New Roman"/>
                      <w:b/>
                      <w:color w:val="000000"/>
                      <w:sz w:val="24"/>
                      <w:szCs w:val="24"/>
                    </w:rPr>
                    <w:t>Повторение (8 часов)</w:t>
                  </w: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Натуральные числа. Действия с натуральными числами.           </w:t>
                  </w:r>
                </w:p>
              </w:tc>
              <w:tc>
                <w:tcPr>
                  <w:tcW w:w="9261" w:type="dxa"/>
                  <w:gridSpan w:val="2"/>
                  <w:vMerge w:val="restart"/>
                  <w:tcBorders>
                    <w:left w:val="single" w:sz="6" w:space="0" w:color="auto"/>
                    <w:right w:val="single" w:sz="4" w:space="0" w:color="auto"/>
                  </w:tcBorders>
                  <w:shd w:val="clear" w:color="auto" w:fill="FFFFFF"/>
                </w:tcPr>
                <w:p w:rsidR="00770563"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 читают и записывают натуральные числа и обыкновенные </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дроби, сравнивают два числа</w:t>
                  </w:r>
                </w:p>
                <w:p w:rsidR="00770563"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 выполняют письменно сложение, вычитание, умножение и </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деление натуральных чисел и обыкновенных дробей</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выполняют простейшие устные вычисления</w:t>
                  </w:r>
                </w:p>
                <w:p w:rsidR="00770563"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xml:space="preserve">- определяют порядок действий и находят значения </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числовых выражений</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решают текстовые задачи арифметическим способом</w:t>
                  </w:r>
                </w:p>
                <w:p w:rsidR="00770563"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 распознают на рисунках и моделях геометрические фигуры (линии, прямоугольный параллелепипед, куб), соотносят геометрические формы с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формой окружающих предметов</w:t>
                  </w:r>
                </w:p>
                <w:p w:rsidR="00770563"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 владеют практическими геометрическими навыками: </w:t>
                  </w:r>
                </w:p>
                <w:p w:rsidR="00770563"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изображают геометрические фигуры и тела; измеряют длину отрезка и строят отрезок заданной длины; оценивают «на глаз» размеры предметов;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переходят от одних единиц (длины, площади, объема и массы) к другим; </w:t>
                  </w:r>
                </w:p>
                <w:p w:rsidR="00770563"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вычисляют площади прямоугольника, квадрата, фигур,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составленных из прямоугольников;</w:t>
                  </w:r>
                </w:p>
                <w:p w:rsidR="00770563"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 комментируют ход решения задачи; пересказывают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содержание задачи, выделяя известные данные и постановку вопроса; составляют простейшие задачи, решаемые с помощью заданного действия</w:t>
                  </w:r>
                </w:p>
                <w:p w:rsidR="00FA7498" w:rsidRPr="00770563" w:rsidRDefault="00FA7498" w:rsidP="00FA7498">
                  <w:pPr>
                    <w:rPr>
                      <w:rFonts w:ascii="Times New Roman" w:hAnsi="Times New Roman" w:cs="Times New Roman"/>
                      <w:sz w:val="24"/>
                      <w:szCs w:val="24"/>
                    </w:rPr>
                  </w:pPr>
                  <w:r w:rsidRPr="00770563">
                    <w:rPr>
                      <w:rFonts w:ascii="Times New Roman" w:hAnsi="Times New Roman" w:cs="Times New Roman"/>
                      <w:sz w:val="24"/>
                      <w:szCs w:val="24"/>
                    </w:rPr>
                    <w:t>- выполняют задания творческого и поискового характера, применяя знания и способы действий в измененных условиях.</w:t>
                  </w:r>
                </w:p>
                <w:p w:rsidR="00FA7498" w:rsidRPr="00770563" w:rsidRDefault="00FA7498" w:rsidP="00FA7498">
                  <w:pPr>
                    <w:pStyle w:val="aa"/>
                    <w:rPr>
                      <w:rFonts w:ascii="Times New Roman" w:hAnsi="Times New Roman" w:cs="Times New Roman"/>
                      <w:b/>
                      <w:sz w:val="24"/>
                      <w:szCs w:val="24"/>
                    </w:rPr>
                  </w:pPr>
                  <w:r w:rsidRPr="00770563">
                    <w:rPr>
                      <w:rFonts w:ascii="Times New Roman" w:hAnsi="Times New Roman" w:cs="Times New Roman"/>
                      <w:sz w:val="24"/>
                      <w:szCs w:val="24"/>
                    </w:rPr>
                    <w:t>Контролируют и оценивают свою работу и ее результат</w:t>
                  </w: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Координатный луч. Координаты</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Действия с обыкновенными дробями.</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Подго</w:t>
                  </w:r>
                  <w:r w:rsidRPr="00770563">
                    <w:rPr>
                      <w:rFonts w:ascii="Times New Roman" w:hAnsi="Times New Roman" w:cs="Times New Roman"/>
                      <w:sz w:val="24"/>
                      <w:szCs w:val="24"/>
                    </w:rPr>
                    <w:softHyphen/>
                    <w:t>товка к кон</w:t>
                  </w:r>
                  <w:r w:rsidRPr="00770563">
                    <w:rPr>
                      <w:rFonts w:ascii="Times New Roman" w:hAnsi="Times New Roman" w:cs="Times New Roman"/>
                      <w:sz w:val="24"/>
                      <w:szCs w:val="24"/>
                    </w:rPr>
                    <w:softHyphen/>
                    <w:t>трольной работе</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b/>
                      <w:sz w:val="24"/>
                      <w:szCs w:val="24"/>
                    </w:rPr>
                    <w:t>Итоговая контрольная работа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Анализ контрольной работы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Решение задач</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Решение текстовых задач .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r w:rsidR="00FA7498" w:rsidRPr="00770563" w:rsidTr="00EA012C">
              <w:trPr>
                <w:trHeight w:val="235"/>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ED4D64">
                  <w:pPr>
                    <w:pStyle w:val="af0"/>
                    <w:numPr>
                      <w:ilvl w:val="0"/>
                      <w:numId w:val="12"/>
                    </w:numPr>
                    <w:shd w:val="clear" w:color="auto" w:fill="FFFFFF"/>
                    <w:autoSpaceDE w:val="0"/>
                    <w:autoSpaceDN w:val="0"/>
                    <w:adjustRightInd w:val="0"/>
                    <w:spacing w:after="0" w:line="240" w:lineRule="auto"/>
                    <w:ind w:left="567" w:hanging="425"/>
                    <w:rPr>
                      <w:rFonts w:ascii="Times New Roman" w:hAnsi="Times New Roman" w:cs="Times New Roman"/>
                      <w:b/>
                      <w:color w:val="000000"/>
                      <w:sz w:val="24"/>
                      <w:szCs w:val="24"/>
                    </w:rPr>
                  </w:pPr>
                </w:p>
              </w:tc>
              <w:tc>
                <w:tcPr>
                  <w:tcW w:w="3495"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 xml:space="preserve">Решение сложных задач. </w:t>
                  </w:r>
                </w:p>
                <w:p w:rsidR="00FA7498" w:rsidRPr="00770563" w:rsidRDefault="00FA7498" w:rsidP="00FA7498">
                  <w:pPr>
                    <w:spacing w:before="120"/>
                    <w:rPr>
                      <w:rFonts w:ascii="Times New Roman" w:hAnsi="Times New Roman" w:cs="Times New Roman"/>
                      <w:sz w:val="24"/>
                      <w:szCs w:val="24"/>
                    </w:rPr>
                  </w:pPr>
                  <w:r w:rsidRPr="00770563">
                    <w:rPr>
                      <w:rFonts w:ascii="Times New Roman" w:hAnsi="Times New Roman" w:cs="Times New Roman"/>
                      <w:sz w:val="24"/>
                      <w:szCs w:val="24"/>
                    </w:rPr>
                    <w:t>Итоговый урок .</w:t>
                  </w:r>
                </w:p>
              </w:tc>
              <w:tc>
                <w:tcPr>
                  <w:tcW w:w="9261" w:type="dxa"/>
                  <w:gridSpan w:val="2"/>
                  <w:vMerge/>
                  <w:tcBorders>
                    <w:left w:val="single" w:sz="6" w:space="0" w:color="auto"/>
                    <w:right w:val="single" w:sz="4" w:space="0" w:color="auto"/>
                  </w:tcBorders>
                  <w:shd w:val="clear" w:color="auto" w:fill="FFFFFF"/>
                </w:tcPr>
                <w:p w:rsidR="00FA7498" w:rsidRPr="00770563" w:rsidRDefault="00FA7498" w:rsidP="00FA7498">
                  <w:pPr>
                    <w:pStyle w:val="aa"/>
                    <w:rPr>
                      <w:rFonts w:ascii="Times New Roman" w:hAnsi="Times New Roman" w:cs="Times New Roman"/>
                      <w:b/>
                      <w:sz w:val="24"/>
                      <w:szCs w:val="24"/>
                    </w:rPr>
                  </w:pPr>
                </w:p>
              </w:tc>
              <w:tc>
                <w:tcPr>
                  <w:tcW w:w="851" w:type="dxa"/>
                  <w:gridSpan w:val="2"/>
                  <w:tcBorders>
                    <w:top w:val="single" w:sz="6" w:space="0" w:color="auto"/>
                    <w:left w:val="single" w:sz="6" w:space="0" w:color="auto"/>
                    <w:bottom w:val="single" w:sz="6" w:space="0" w:color="auto"/>
                    <w:right w:val="single" w:sz="4"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A7498" w:rsidRPr="00770563" w:rsidRDefault="00FA7498" w:rsidP="00FA7498">
                  <w:pPr>
                    <w:shd w:val="clear" w:color="auto" w:fill="FFFFFF"/>
                    <w:autoSpaceDE w:val="0"/>
                    <w:autoSpaceDN w:val="0"/>
                    <w:adjustRightInd w:val="0"/>
                    <w:jc w:val="center"/>
                    <w:rPr>
                      <w:rFonts w:ascii="Times New Roman" w:hAnsi="Times New Roman" w:cs="Times New Roman"/>
                      <w:b/>
                      <w:color w:val="000000"/>
                      <w:sz w:val="24"/>
                      <w:szCs w:val="24"/>
                    </w:rPr>
                  </w:pPr>
                </w:p>
              </w:tc>
            </w:tr>
          </w:tbl>
          <w:p w:rsidR="00FA7498" w:rsidRPr="00770563" w:rsidRDefault="00FA7498" w:rsidP="00FA7498">
            <w:pPr>
              <w:rPr>
                <w:rFonts w:ascii="Times New Roman" w:hAnsi="Times New Roman" w:cs="Times New Roman"/>
                <w:sz w:val="24"/>
                <w:szCs w:val="24"/>
              </w:rPr>
            </w:pPr>
          </w:p>
        </w:tc>
      </w:tr>
    </w:tbl>
    <w:p w:rsidR="00770563" w:rsidRDefault="00770563" w:rsidP="00F44BC1">
      <w:pPr>
        <w:pStyle w:val="Default"/>
        <w:rPr>
          <w:b/>
          <w:sz w:val="28"/>
          <w:szCs w:val="28"/>
          <w:u w:val="single"/>
        </w:rPr>
      </w:pPr>
    </w:p>
    <w:p w:rsidR="00770563" w:rsidRDefault="00770563" w:rsidP="00F44BC1">
      <w:pPr>
        <w:pStyle w:val="Default"/>
        <w:rPr>
          <w:b/>
          <w:sz w:val="28"/>
          <w:szCs w:val="28"/>
          <w:u w:val="single"/>
        </w:rPr>
      </w:pPr>
    </w:p>
    <w:p w:rsidR="00770563" w:rsidRDefault="00770563" w:rsidP="00F44BC1">
      <w:pPr>
        <w:pStyle w:val="Default"/>
        <w:rPr>
          <w:b/>
          <w:sz w:val="28"/>
          <w:szCs w:val="28"/>
          <w:u w:val="single"/>
        </w:rPr>
      </w:pPr>
    </w:p>
    <w:p w:rsidR="00770563" w:rsidRDefault="00770563" w:rsidP="00F44BC1">
      <w:pPr>
        <w:pStyle w:val="Default"/>
        <w:rPr>
          <w:b/>
          <w:sz w:val="28"/>
          <w:szCs w:val="28"/>
          <w:u w:val="single"/>
        </w:rPr>
      </w:pPr>
    </w:p>
    <w:p w:rsidR="00F44BC1" w:rsidRPr="003269EB" w:rsidRDefault="00F44BC1" w:rsidP="00F44BC1">
      <w:pPr>
        <w:pStyle w:val="Default"/>
        <w:rPr>
          <w:b/>
          <w:sz w:val="28"/>
          <w:szCs w:val="28"/>
          <w:u w:val="single"/>
        </w:rPr>
      </w:pPr>
      <w:r w:rsidRPr="003269EB">
        <w:rPr>
          <w:b/>
          <w:sz w:val="28"/>
          <w:szCs w:val="28"/>
          <w:u w:val="single"/>
        </w:rPr>
        <w:lastRenderedPageBreak/>
        <w:t xml:space="preserve">2.2.2.8. ИНФОРМАТИКА </w:t>
      </w:r>
    </w:p>
    <w:p w:rsidR="00F44BC1" w:rsidRPr="00A35AA0" w:rsidRDefault="00F44BC1" w:rsidP="00F44BC1">
      <w:pPr>
        <w:pStyle w:val="Default"/>
      </w:pPr>
      <w:r w:rsidRPr="00A35AA0">
        <w:rPr>
          <w:b/>
          <w:bCs/>
        </w:rPr>
        <w:t>Информация и способы е</w:t>
      </w:r>
      <w:r w:rsidRPr="00A35AA0">
        <w:rPr>
          <w:rFonts w:ascii="Cambria Math" w:hAnsi="Cambria Math" w:cs="Cambria Math"/>
          <w:b/>
          <w:bCs/>
        </w:rPr>
        <w:t>ѐ</w:t>
      </w:r>
      <w:r w:rsidRPr="00A35AA0">
        <w:rPr>
          <w:b/>
          <w:bCs/>
        </w:rPr>
        <w:t xml:space="preserve"> представления. </w:t>
      </w:r>
      <w:r w:rsidRPr="00A35AA0">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F44BC1" w:rsidRPr="00A35AA0" w:rsidRDefault="00F44BC1" w:rsidP="00F44BC1">
      <w:pPr>
        <w:pStyle w:val="Default"/>
      </w:pPr>
      <w:r w:rsidRPr="00A35AA0">
        <w:t xml:space="preserve">Описание информации при помощи текстов. </w:t>
      </w:r>
      <w:r w:rsidRPr="00A35AA0">
        <w:rPr>
          <w:i/>
          <w:iCs/>
        </w:rPr>
        <w:t xml:space="preserve">Язык. Письмо. Знак. </w:t>
      </w:r>
      <w:r w:rsidRPr="00A35AA0">
        <w:t xml:space="preserve">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F44BC1" w:rsidRPr="00A35AA0" w:rsidRDefault="00F44BC1" w:rsidP="00F44BC1">
      <w:pPr>
        <w:pStyle w:val="Default"/>
      </w:pPr>
      <w:r w:rsidRPr="00A35AA0">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F44BC1" w:rsidRPr="00A35AA0" w:rsidRDefault="00F44BC1" w:rsidP="00F44BC1">
      <w:pPr>
        <w:pStyle w:val="Default"/>
      </w:pPr>
      <w:r w:rsidRPr="00A35AA0">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F44BC1" w:rsidRPr="00A35AA0" w:rsidRDefault="00F44BC1" w:rsidP="00F44BC1">
      <w:pPr>
        <w:pStyle w:val="Default"/>
      </w:pPr>
      <w:r w:rsidRPr="00A35AA0">
        <w:t xml:space="preserve">Примеры кодов. Код КОИ-8. Представление о стандарте Юникод. Значение стандартов для ИКТ. </w:t>
      </w:r>
    </w:p>
    <w:p w:rsidR="00F44BC1" w:rsidRPr="00A35AA0" w:rsidRDefault="00F44BC1" w:rsidP="00F44BC1">
      <w:pPr>
        <w:pStyle w:val="Default"/>
      </w:pPr>
      <w:r w:rsidRPr="00A35AA0">
        <w:t>Знакомство с двоичной записью целых чисел. Запись натуральных чисел в пределах 256.</w:t>
      </w:r>
    </w:p>
    <w:p w:rsidR="00F44BC1" w:rsidRPr="00A35AA0" w:rsidRDefault="00F44BC1" w:rsidP="00F44BC1">
      <w:pPr>
        <w:pStyle w:val="Default"/>
      </w:pPr>
      <w:r w:rsidRPr="00A35AA0">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F44BC1" w:rsidRPr="00A35AA0" w:rsidRDefault="00F44BC1" w:rsidP="00F44BC1">
      <w:pPr>
        <w:pStyle w:val="Default"/>
      </w:pPr>
      <w:r w:rsidRPr="00A35AA0">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F44BC1" w:rsidRPr="00A35AA0" w:rsidRDefault="00F44BC1" w:rsidP="00F44BC1">
      <w:pPr>
        <w:pStyle w:val="Default"/>
      </w:pPr>
      <w:r w:rsidRPr="00A35AA0">
        <w:t xml:space="preserve">Бит и байт — единицы размера двоичных текстов, производные единицы. </w:t>
      </w:r>
    </w:p>
    <w:p w:rsidR="00F44BC1" w:rsidRPr="00A35AA0" w:rsidRDefault="00F44BC1" w:rsidP="00F44BC1">
      <w:pPr>
        <w:pStyle w:val="Default"/>
      </w:pPr>
      <w:r w:rsidRPr="00A35AA0">
        <w:t xml:space="preserve">Понятие о носителях информации, используемых в ИКТ, их истории и перспективах развития. </w:t>
      </w:r>
    </w:p>
    <w:p w:rsidR="00F44BC1" w:rsidRPr="00A35AA0" w:rsidRDefault="00F44BC1" w:rsidP="00F44BC1">
      <w:pPr>
        <w:pStyle w:val="Default"/>
      </w:pPr>
      <w:r w:rsidRPr="00A35AA0">
        <w:t>Виды памяти современных компьютеров. Оперативная и внешняя память. Представление о характерных объ</w:t>
      </w:r>
      <w:r w:rsidRPr="00A35AA0">
        <w:rPr>
          <w:rFonts w:ascii="Cambria Math" w:hAnsi="Cambria Math" w:cs="Cambria Math"/>
        </w:rPr>
        <w:t>ѐ</w:t>
      </w:r>
      <w:r w:rsidRPr="00A35AA0">
        <w:t xml:space="preserve">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F44BC1" w:rsidRPr="00A35AA0" w:rsidRDefault="00F44BC1" w:rsidP="00F44BC1">
      <w:pPr>
        <w:pStyle w:val="Default"/>
      </w:pPr>
      <w:r w:rsidRPr="00A35AA0">
        <w:t xml:space="preserve">Понятие файла. Типы файлов. Характерные размеры файлов различных типов—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F44BC1" w:rsidRPr="00A35AA0" w:rsidRDefault="00F44BC1" w:rsidP="00F44BC1">
      <w:pPr>
        <w:pStyle w:val="Default"/>
      </w:pPr>
      <w:r w:rsidRPr="00A35AA0">
        <w:rPr>
          <w:b/>
          <w:bCs/>
        </w:rPr>
        <w:t xml:space="preserve">Основы алгоритмической культуры. </w:t>
      </w:r>
      <w:r w:rsidRPr="00A35AA0">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F44BC1" w:rsidRPr="00A35AA0" w:rsidRDefault="00F44BC1" w:rsidP="00F44BC1">
      <w:pPr>
        <w:pStyle w:val="Default"/>
      </w:pPr>
      <w:r w:rsidRPr="00A35AA0">
        <w:t xml:space="preserve">Понятие алгоритма как описания поведения исполнителя при заданных начальных данных (начальной обстановке). </w:t>
      </w:r>
    </w:p>
    <w:p w:rsidR="00F44BC1" w:rsidRPr="00A35AA0" w:rsidRDefault="00F44BC1" w:rsidP="00F44BC1">
      <w:pPr>
        <w:pStyle w:val="Default"/>
      </w:pPr>
      <w:r w:rsidRPr="00A35AA0">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F44BC1" w:rsidRPr="00A35AA0" w:rsidRDefault="00F44BC1" w:rsidP="00F44BC1">
      <w:pPr>
        <w:pStyle w:val="Default"/>
      </w:pPr>
      <w:r w:rsidRPr="00A35AA0">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F44BC1" w:rsidRPr="00A35AA0" w:rsidRDefault="00F44BC1" w:rsidP="00F44BC1">
      <w:pPr>
        <w:pStyle w:val="Default"/>
      </w:pPr>
      <w:r w:rsidRPr="00A35AA0">
        <w:lastRenderedPageBreak/>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F44BC1" w:rsidRPr="00A35AA0" w:rsidRDefault="00F44BC1" w:rsidP="00F44BC1">
      <w:pPr>
        <w:pStyle w:val="Default"/>
      </w:pPr>
      <w:r w:rsidRPr="00A35AA0">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F44BC1" w:rsidRPr="00A35AA0" w:rsidRDefault="00F44BC1" w:rsidP="00F44BC1">
      <w:pPr>
        <w:pStyle w:val="Default"/>
      </w:pPr>
      <w:r w:rsidRPr="00A35AA0">
        <w:t xml:space="preserve">Знакомство с графами, деревьями, списками, символьными строками. </w:t>
      </w:r>
    </w:p>
    <w:p w:rsidR="00F44BC1" w:rsidRPr="00A35AA0" w:rsidRDefault="00F44BC1" w:rsidP="00F44BC1">
      <w:pPr>
        <w:pStyle w:val="Default"/>
      </w:pPr>
      <w:r w:rsidRPr="00A35AA0">
        <w:t xml:space="preserve">Понятие о методах разработки программ (пошаговое выполнение, отладка, тестирование). </w:t>
      </w:r>
    </w:p>
    <w:p w:rsidR="00F44BC1" w:rsidRPr="00A35AA0" w:rsidRDefault="00F44BC1" w:rsidP="00F44BC1">
      <w:pPr>
        <w:pStyle w:val="Default"/>
      </w:pPr>
      <w:r w:rsidRPr="00A35AA0">
        <w:rPr>
          <w:b/>
          <w:bCs/>
        </w:rPr>
        <w:t xml:space="preserve">Использование программных систем и сервисов. </w:t>
      </w:r>
    </w:p>
    <w:p w:rsidR="00F44BC1" w:rsidRPr="00A35AA0" w:rsidRDefault="00F44BC1" w:rsidP="00F44BC1">
      <w:pPr>
        <w:pStyle w:val="Default"/>
      </w:pPr>
      <w:r w:rsidRPr="00A35AA0">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F44BC1" w:rsidRPr="00A35AA0" w:rsidRDefault="00F44BC1" w:rsidP="00F44BC1">
      <w:pPr>
        <w:pStyle w:val="Default"/>
      </w:pPr>
      <w:r w:rsidRPr="00A35AA0">
        <w:t xml:space="preserve">Компьютерные вирусы. Антивирусная профилактика. </w:t>
      </w:r>
    </w:p>
    <w:p w:rsidR="00F44BC1" w:rsidRPr="00A35AA0" w:rsidRDefault="00F44BC1" w:rsidP="00F44BC1">
      <w:pPr>
        <w:pStyle w:val="Default"/>
      </w:pPr>
      <w:r w:rsidRPr="00A35AA0">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F44BC1" w:rsidRPr="00A35AA0" w:rsidRDefault="00F44BC1" w:rsidP="00F44BC1">
      <w:pPr>
        <w:pStyle w:val="Default"/>
      </w:pPr>
      <w:r w:rsidRPr="00A35AA0">
        <w:t xml:space="preserve">Архивирование и разархивирование. </w:t>
      </w:r>
    </w:p>
    <w:p w:rsidR="00F44BC1" w:rsidRPr="00A35AA0" w:rsidRDefault="00F44BC1" w:rsidP="00F44BC1">
      <w:pPr>
        <w:pStyle w:val="Default"/>
      </w:pPr>
      <w:r w:rsidRPr="00A35AA0">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F44BC1" w:rsidRPr="00A35AA0" w:rsidRDefault="00F44BC1" w:rsidP="00F44BC1">
      <w:pPr>
        <w:pStyle w:val="Default"/>
      </w:pPr>
      <w:r w:rsidRPr="00A35AA0">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F44BC1" w:rsidRPr="00A35AA0" w:rsidRDefault="00F44BC1" w:rsidP="00F44BC1">
      <w:pPr>
        <w:pStyle w:val="Default"/>
      </w:pPr>
      <w:r w:rsidRPr="00A35AA0">
        <w:t xml:space="preserve">Гипертекст. Браузеры. Компьютерные энциклопедии и компьютерные словари. Средства поиска информации. </w:t>
      </w:r>
    </w:p>
    <w:p w:rsidR="00F44BC1" w:rsidRPr="00A35AA0" w:rsidRDefault="00F44BC1" w:rsidP="00F44BC1">
      <w:pPr>
        <w:pStyle w:val="Default"/>
      </w:pPr>
      <w:r w:rsidRPr="00A35AA0">
        <w:rPr>
          <w:b/>
          <w:bCs/>
        </w:rPr>
        <w:t xml:space="preserve">Работа в информационном пространстве. </w:t>
      </w:r>
      <w:r w:rsidRPr="00A35AA0">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F44BC1" w:rsidRPr="00A35AA0" w:rsidRDefault="00F44BC1" w:rsidP="00F44BC1">
      <w:pPr>
        <w:pStyle w:val="Default"/>
      </w:pPr>
      <w:r w:rsidRPr="00A35AA0">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F44BC1" w:rsidRPr="00A35AA0" w:rsidRDefault="00F44BC1" w:rsidP="00F44BC1">
      <w:pPr>
        <w:pStyle w:val="Default"/>
      </w:pPr>
      <w:r w:rsidRPr="00A35AA0">
        <w:t>Постановка вопроса о достоверности полученной информации, о е</w:t>
      </w:r>
      <w:r w:rsidRPr="00A35AA0">
        <w:rPr>
          <w:rFonts w:ascii="Cambria Math" w:hAnsi="Cambria Math" w:cs="Cambria Math"/>
        </w:rPr>
        <w:t>ѐ</w:t>
      </w:r>
      <w:r w:rsidRPr="00A35AA0">
        <w:t xml:space="preserve"> подкрепл</w:t>
      </w:r>
      <w:r w:rsidRPr="00A35AA0">
        <w:rPr>
          <w:rFonts w:ascii="Cambria Math" w:hAnsi="Cambria Math" w:cs="Cambria Math"/>
        </w:rPr>
        <w:t>ѐ</w:t>
      </w:r>
      <w:r w:rsidRPr="00A35AA0">
        <w:t>нности доказательствами. Знакомство с возможными подходами к оценке достоверности информации (оценка над</w:t>
      </w:r>
      <w:r w:rsidRPr="00A35AA0">
        <w:rPr>
          <w:rFonts w:ascii="Cambria Math" w:hAnsi="Cambria Math" w:cs="Cambria Math"/>
        </w:rPr>
        <w:t>ѐ</w:t>
      </w:r>
      <w:r w:rsidRPr="00A35AA0">
        <w:t xml:space="preserve">жности источника, сравнение данных из разных источников и в разные моменты времени и т. п.). </w:t>
      </w:r>
    </w:p>
    <w:p w:rsidR="00F44BC1" w:rsidRPr="00A35AA0" w:rsidRDefault="00F44BC1" w:rsidP="00F44BC1">
      <w:pPr>
        <w:pStyle w:val="Default"/>
      </w:pPr>
      <w:r w:rsidRPr="00A35AA0">
        <w:t>Передача информации. Источник и при</w:t>
      </w:r>
      <w:r w:rsidRPr="00A35AA0">
        <w:rPr>
          <w:rFonts w:ascii="Cambria Math" w:hAnsi="Cambria Math" w:cs="Cambria Math"/>
        </w:rPr>
        <w:t>ѐ</w:t>
      </w:r>
      <w:r w:rsidRPr="00A35AA0">
        <w:t xml:space="preserve">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F44BC1" w:rsidRPr="00A35AA0" w:rsidRDefault="00F44BC1" w:rsidP="00F44BC1">
      <w:pPr>
        <w:pStyle w:val="Default"/>
      </w:pPr>
      <w:r w:rsidRPr="00A35AA0">
        <w:t xml:space="preserve">Организация взаимодействия в информационной среде: электронная переписка, чат, форум, телеконференция, сайт. </w:t>
      </w:r>
    </w:p>
    <w:p w:rsidR="00A35AA0" w:rsidRDefault="00F44BC1" w:rsidP="00F44BC1">
      <w:pPr>
        <w:pStyle w:val="Default"/>
        <w:rPr>
          <w:sz w:val="28"/>
          <w:szCs w:val="28"/>
        </w:rPr>
      </w:pPr>
      <w:r w:rsidRPr="00A35AA0">
        <w:t>Понятие модели объекта, процесса или явления. Математическая (компьютерная</w:t>
      </w:r>
      <w:r>
        <w:rPr>
          <w:sz w:val="28"/>
          <w:szCs w:val="28"/>
        </w:rPr>
        <w:t xml:space="preserve">) </w:t>
      </w:r>
      <w:r w:rsidRPr="00A35AA0">
        <w:t>модель</w:t>
      </w:r>
      <w:r>
        <w:rPr>
          <w:sz w:val="28"/>
          <w:szCs w:val="28"/>
        </w:rPr>
        <w:t xml:space="preserve">. </w:t>
      </w:r>
    </w:p>
    <w:p w:rsidR="00F44BC1" w:rsidRPr="00A35AA0" w:rsidRDefault="00F44BC1" w:rsidP="00F44BC1">
      <w:pPr>
        <w:pStyle w:val="Default"/>
      </w:pPr>
      <w:r w:rsidRPr="00A35AA0">
        <w:t>Е</w:t>
      </w:r>
      <w:r w:rsidRPr="00A35AA0">
        <w:rPr>
          <w:rFonts w:ascii="Cambria Math" w:hAnsi="Cambria Math" w:cs="Cambria Math"/>
        </w:rPr>
        <w:t>ѐ</w:t>
      </w:r>
      <w:r w:rsidRPr="00A35AA0">
        <w:t xml:space="preserve"> отличия от словесного (литературного) описания объекта или процесса. </w:t>
      </w:r>
    </w:p>
    <w:p w:rsidR="00F44BC1" w:rsidRPr="00A35AA0" w:rsidRDefault="00F44BC1" w:rsidP="00F44BC1">
      <w:pPr>
        <w:pStyle w:val="Default"/>
      </w:pPr>
      <w:r w:rsidRPr="00A35AA0">
        <w:t>Примерная схема использования математических (компьютерных) моделей при решении научно-технических задач: построение математической модели, е</w:t>
      </w:r>
      <w:r w:rsidRPr="00A35AA0">
        <w:rPr>
          <w:rFonts w:ascii="Cambria Math" w:hAnsi="Cambria Math" w:cs="Cambria Math"/>
        </w:rPr>
        <w:t>ѐ</w:t>
      </w:r>
      <w:r w:rsidRPr="00A35AA0">
        <w:t xml:space="preserve"> программная реализация, проведение компьютерного эксперимента, анализ его результатов. </w:t>
      </w:r>
    </w:p>
    <w:p w:rsidR="00F44BC1" w:rsidRPr="00A35AA0" w:rsidRDefault="00F44BC1" w:rsidP="00F44BC1">
      <w:pPr>
        <w:pStyle w:val="Default"/>
      </w:pPr>
      <w:r w:rsidRPr="00A35AA0">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F44BC1" w:rsidRPr="00A35AA0" w:rsidRDefault="00F44BC1" w:rsidP="00F44BC1">
      <w:pPr>
        <w:pStyle w:val="Default"/>
      </w:pPr>
      <w:r w:rsidRPr="00A35AA0">
        <w:lastRenderedPageBreak/>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F44BC1" w:rsidRPr="00A35AA0" w:rsidRDefault="00F44BC1" w:rsidP="00F44BC1">
      <w:pPr>
        <w:pStyle w:val="Default"/>
      </w:pPr>
      <w:r w:rsidRPr="00A35AA0">
        <w:t xml:space="preserve">Тенденции развития ИКТ (суперкомпьютеры, мобильные вычислительные устройства).Стандарты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F44BC1" w:rsidRPr="00A35AA0" w:rsidRDefault="00F44BC1" w:rsidP="00F44BC1">
      <w:pPr>
        <w:pStyle w:val="Default"/>
      </w:pPr>
      <w:r w:rsidRPr="00A35AA0">
        <w:t xml:space="preserve">2.2.2.9. ФИЗИКА </w:t>
      </w:r>
    </w:p>
    <w:p w:rsidR="00F44BC1" w:rsidRPr="00A35AA0" w:rsidRDefault="00F44BC1" w:rsidP="00F44BC1">
      <w:pPr>
        <w:pStyle w:val="Default"/>
      </w:pPr>
      <w:r w:rsidRPr="00A35AA0">
        <w:rPr>
          <w:b/>
          <w:bCs/>
        </w:rPr>
        <w:t xml:space="preserve">Физика и физические методы изучения природы </w:t>
      </w:r>
    </w:p>
    <w:p w:rsidR="00F44BC1" w:rsidRPr="00A35AA0" w:rsidRDefault="00F44BC1" w:rsidP="00F44BC1">
      <w:pPr>
        <w:pStyle w:val="Default"/>
      </w:pPr>
      <w:r w:rsidRPr="00A35AA0">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F44BC1" w:rsidRPr="00A35AA0" w:rsidRDefault="00F44BC1" w:rsidP="00F44BC1">
      <w:pPr>
        <w:pStyle w:val="Default"/>
      </w:pPr>
      <w:r w:rsidRPr="00A35AA0">
        <w:rPr>
          <w:b/>
          <w:bCs/>
        </w:rPr>
        <w:t xml:space="preserve">Механические явления. Кинематика </w:t>
      </w:r>
    </w:p>
    <w:p w:rsidR="00F44BC1" w:rsidRPr="00A35AA0" w:rsidRDefault="00F44BC1" w:rsidP="00F44BC1">
      <w:pPr>
        <w:pStyle w:val="Default"/>
      </w:pPr>
      <w:r w:rsidRPr="00A35AA0">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F44BC1" w:rsidRPr="00A35AA0" w:rsidRDefault="00F44BC1" w:rsidP="00F44BC1">
      <w:pPr>
        <w:pStyle w:val="Default"/>
      </w:pPr>
      <w:r w:rsidRPr="00A35AA0">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F44BC1" w:rsidRPr="00A35AA0" w:rsidRDefault="00F44BC1" w:rsidP="00F44BC1">
      <w:pPr>
        <w:pStyle w:val="Default"/>
      </w:pPr>
      <w:r w:rsidRPr="00A35AA0">
        <w:rPr>
          <w:b/>
          <w:bCs/>
        </w:rPr>
        <w:t xml:space="preserve">Динамика </w:t>
      </w:r>
    </w:p>
    <w:p w:rsidR="00F44BC1" w:rsidRPr="00A35AA0" w:rsidRDefault="00F44BC1" w:rsidP="00F44BC1">
      <w:pPr>
        <w:pStyle w:val="Default"/>
      </w:pPr>
      <w:r w:rsidRPr="00A35AA0">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F44BC1" w:rsidRPr="00A35AA0" w:rsidRDefault="00F44BC1" w:rsidP="00F44BC1">
      <w:pPr>
        <w:pStyle w:val="Default"/>
      </w:pPr>
      <w:r w:rsidRPr="00A35AA0">
        <w:t xml:space="preserve">Сила упругости. Сила трения. Сила тяжести. Закон всемирного тяготения. Центр тяжести. </w:t>
      </w:r>
    </w:p>
    <w:p w:rsidR="00F44BC1" w:rsidRPr="00A35AA0" w:rsidRDefault="00F44BC1" w:rsidP="00F44BC1">
      <w:pPr>
        <w:pStyle w:val="Default"/>
      </w:pPr>
      <w:r w:rsidRPr="00A35AA0">
        <w:t xml:space="preserve">Давление. Атмосферное давление. Закон Паскаля. Закон Архимеда. Условие плавания тел. </w:t>
      </w:r>
    </w:p>
    <w:p w:rsidR="00F44BC1" w:rsidRPr="00A35AA0" w:rsidRDefault="00F44BC1" w:rsidP="00F44BC1">
      <w:pPr>
        <w:pStyle w:val="Default"/>
      </w:pPr>
      <w:r w:rsidRPr="00A35AA0">
        <w:t>Условия равновесия тв</w:t>
      </w:r>
      <w:r w:rsidRPr="00A35AA0">
        <w:rPr>
          <w:rFonts w:ascii="Cambria Math" w:hAnsi="Cambria Math" w:cs="Cambria Math"/>
        </w:rPr>
        <w:t>ѐ</w:t>
      </w:r>
      <w:r w:rsidRPr="00A35AA0">
        <w:t xml:space="preserve">рдого тела. </w:t>
      </w:r>
    </w:p>
    <w:p w:rsidR="00F44BC1" w:rsidRPr="00A35AA0" w:rsidRDefault="00F44BC1" w:rsidP="00F44BC1">
      <w:pPr>
        <w:pStyle w:val="Default"/>
      </w:pPr>
      <w:r w:rsidRPr="00A35AA0">
        <w:rPr>
          <w:b/>
          <w:bCs/>
        </w:rPr>
        <w:t xml:space="preserve">Законы сохранения импульса и механической энергии. Механические колебания и волны </w:t>
      </w:r>
    </w:p>
    <w:p w:rsidR="00F44BC1" w:rsidRPr="00A35AA0" w:rsidRDefault="00F44BC1" w:rsidP="00F44BC1">
      <w:pPr>
        <w:pStyle w:val="Default"/>
      </w:pPr>
      <w:r w:rsidRPr="00A35AA0">
        <w:t xml:space="preserve">Импульс. Закон сохранения импульса. Реактивное движение. </w:t>
      </w:r>
    </w:p>
    <w:p w:rsidR="00F44BC1" w:rsidRPr="00A35AA0" w:rsidRDefault="00F44BC1" w:rsidP="00F44BC1">
      <w:pPr>
        <w:pStyle w:val="Default"/>
      </w:pPr>
      <w:r w:rsidRPr="00A35AA0">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F44BC1" w:rsidRPr="00A35AA0" w:rsidRDefault="00F44BC1" w:rsidP="00F44BC1">
      <w:pPr>
        <w:pStyle w:val="Default"/>
      </w:pPr>
      <w:r w:rsidRPr="00A35AA0">
        <w:t xml:space="preserve">Механические колебания. Резонанс. Механические волны. Звук. Использование колебаний в технике. </w:t>
      </w:r>
    </w:p>
    <w:p w:rsidR="00F44BC1" w:rsidRPr="00A35AA0" w:rsidRDefault="00F44BC1" w:rsidP="00F44BC1">
      <w:pPr>
        <w:pStyle w:val="Default"/>
      </w:pPr>
      <w:r w:rsidRPr="00A35AA0">
        <w:rPr>
          <w:b/>
          <w:bCs/>
        </w:rPr>
        <w:t xml:space="preserve">Строение и свойства вещества </w:t>
      </w:r>
    </w:p>
    <w:p w:rsidR="00F44BC1" w:rsidRPr="00A35AA0" w:rsidRDefault="00F44BC1" w:rsidP="00F44BC1">
      <w:pPr>
        <w:pStyle w:val="Default"/>
      </w:pPr>
      <w:r w:rsidRPr="00A35AA0">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sidRPr="00A35AA0">
        <w:rPr>
          <w:rFonts w:ascii="Cambria Math" w:hAnsi="Cambria Math" w:cs="Cambria Math"/>
        </w:rPr>
        <w:t>ѐ</w:t>
      </w:r>
      <w:r w:rsidRPr="00A35AA0">
        <w:t xml:space="preserve">рдых тел. </w:t>
      </w:r>
    </w:p>
    <w:p w:rsidR="00F44BC1" w:rsidRPr="00A35AA0" w:rsidRDefault="00F44BC1" w:rsidP="00F44BC1">
      <w:pPr>
        <w:pStyle w:val="Default"/>
      </w:pPr>
      <w:r w:rsidRPr="00A35AA0">
        <w:rPr>
          <w:b/>
          <w:bCs/>
        </w:rPr>
        <w:t xml:space="preserve">Тепловые явления </w:t>
      </w:r>
    </w:p>
    <w:p w:rsidR="00F44BC1" w:rsidRPr="00A35AA0" w:rsidRDefault="00F44BC1" w:rsidP="00F44BC1">
      <w:pPr>
        <w:pStyle w:val="Default"/>
      </w:pPr>
      <w:r w:rsidRPr="00A35AA0">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F44BC1" w:rsidRPr="00A35AA0" w:rsidRDefault="00F44BC1" w:rsidP="00F44BC1">
      <w:pPr>
        <w:pStyle w:val="Default"/>
      </w:pPr>
      <w:r w:rsidRPr="00A35AA0">
        <w:t>Преобразования энергии в тепловых машинах. КПД тепловой машины. Экологические проблемы теплоэнергетики.</w:t>
      </w:r>
      <w:r w:rsidRPr="00A35AA0">
        <w:rPr>
          <w:b/>
          <w:bCs/>
        </w:rPr>
        <w:t xml:space="preserve">Электрические явления </w:t>
      </w:r>
    </w:p>
    <w:p w:rsidR="00F44BC1" w:rsidRPr="00A35AA0" w:rsidRDefault="00F44BC1" w:rsidP="00F44BC1">
      <w:pPr>
        <w:pStyle w:val="Default"/>
      </w:pPr>
      <w:r w:rsidRPr="00A35AA0">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F44BC1" w:rsidRPr="00A35AA0" w:rsidRDefault="00F44BC1" w:rsidP="00F44BC1">
      <w:pPr>
        <w:pStyle w:val="Default"/>
      </w:pPr>
      <w:r w:rsidRPr="00A35AA0">
        <w:lastRenderedPageBreak/>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F44BC1" w:rsidRPr="00A35AA0" w:rsidRDefault="00F44BC1" w:rsidP="00F44BC1">
      <w:pPr>
        <w:pStyle w:val="Default"/>
      </w:pPr>
      <w:r w:rsidRPr="00A35AA0">
        <w:rPr>
          <w:b/>
          <w:bCs/>
        </w:rPr>
        <w:t xml:space="preserve">Магнитные явления </w:t>
      </w:r>
    </w:p>
    <w:p w:rsidR="00F44BC1" w:rsidRPr="00A35AA0" w:rsidRDefault="00F44BC1" w:rsidP="00F44BC1">
      <w:pPr>
        <w:pStyle w:val="Default"/>
      </w:pPr>
      <w:r w:rsidRPr="00A35AA0">
        <w:t xml:space="preserve">Постоянные магниты. Взаимодействие магнитов. Магнитное поле. Магнитное поле тока. Действие магнитного поля на проводник с током. </w:t>
      </w:r>
    </w:p>
    <w:p w:rsidR="00F44BC1" w:rsidRPr="00A35AA0" w:rsidRDefault="00F44BC1" w:rsidP="00F44BC1">
      <w:pPr>
        <w:pStyle w:val="Default"/>
      </w:pPr>
      <w:r w:rsidRPr="00A35AA0">
        <w:t xml:space="preserve">Электродвигатель постоянного тока. </w:t>
      </w:r>
    </w:p>
    <w:p w:rsidR="00F44BC1" w:rsidRPr="00A35AA0" w:rsidRDefault="00F44BC1" w:rsidP="00F44BC1">
      <w:pPr>
        <w:pStyle w:val="Default"/>
      </w:pPr>
      <w:r w:rsidRPr="00A35AA0">
        <w:t xml:space="preserve">Электромагнитная индукция. Электрогенератор. Трансформатор. </w:t>
      </w:r>
    </w:p>
    <w:p w:rsidR="00F44BC1" w:rsidRPr="00A35AA0" w:rsidRDefault="00F44BC1" w:rsidP="00F44BC1">
      <w:pPr>
        <w:pStyle w:val="Default"/>
      </w:pPr>
      <w:r w:rsidRPr="00A35AA0">
        <w:rPr>
          <w:b/>
          <w:bCs/>
        </w:rPr>
        <w:t xml:space="preserve">Электромагнитные колебания и волны </w:t>
      </w:r>
    </w:p>
    <w:p w:rsidR="00F44BC1" w:rsidRPr="00A35AA0" w:rsidRDefault="00F44BC1" w:rsidP="00F44BC1">
      <w:pPr>
        <w:pStyle w:val="Default"/>
      </w:pPr>
      <w:r w:rsidRPr="00A35AA0">
        <w:t xml:space="preserve">Электромагнитные колебания. Электромагнитные волны. Влияние электромагнитных излучений на живые организмы. </w:t>
      </w:r>
    </w:p>
    <w:p w:rsidR="00F44BC1" w:rsidRPr="00A35AA0" w:rsidRDefault="00F44BC1" w:rsidP="00F44BC1">
      <w:pPr>
        <w:pStyle w:val="Default"/>
      </w:pPr>
      <w:r w:rsidRPr="00A35AA0">
        <w:t xml:space="preserve">Принципы радиосвязи и телевидения. </w:t>
      </w:r>
    </w:p>
    <w:p w:rsidR="00F44BC1" w:rsidRPr="00A35AA0" w:rsidRDefault="00F44BC1" w:rsidP="00F44BC1">
      <w:pPr>
        <w:pStyle w:val="Default"/>
      </w:pPr>
      <w:r w:rsidRPr="00A35AA0">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F44BC1" w:rsidRPr="00A35AA0" w:rsidRDefault="00F44BC1" w:rsidP="00F44BC1">
      <w:pPr>
        <w:pStyle w:val="Default"/>
      </w:pPr>
      <w:r w:rsidRPr="00A35AA0">
        <w:rPr>
          <w:b/>
          <w:bCs/>
        </w:rPr>
        <w:t xml:space="preserve">Квантовые явления </w:t>
      </w:r>
    </w:p>
    <w:p w:rsidR="00F44BC1" w:rsidRPr="00A35AA0" w:rsidRDefault="00F44BC1" w:rsidP="00F44BC1">
      <w:pPr>
        <w:pStyle w:val="Default"/>
      </w:pPr>
      <w:r w:rsidRPr="00A35AA0">
        <w:t xml:space="preserve">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F44BC1" w:rsidRPr="00A35AA0" w:rsidRDefault="00F44BC1" w:rsidP="00F44BC1">
      <w:pPr>
        <w:pStyle w:val="Default"/>
      </w:pPr>
      <w:r w:rsidRPr="00A35AA0">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F44BC1" w:rsidRPr="00A35AA0" w:rsidRDefault="00F44BC1" w:rsidP="00F44BC1">
      <w:pPr>
        <w:pStyle w:val="Default"/>
      </w:pPr>
      <w:r w:rsidRPr="00A35AA0">
        <w:rPr>
          <w:b/>
          <w:bCs/>
        </w:rPr>
        <w:t xml:space="preserve">Строение и эволюция Вселенной </w:t>
      </w:r>
    </w:p>
    <w:p w:rsidR="00770563" w:rsidRDefault="00F44BC1" w:rsidP="00F44BC1">
      <w:pPr>
        <w:pStyle w:val="Default"/>
      </w:pPr>
      <w:r w:rsidRPr="00A35AA0">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Pr="00A35AA0">
        <w:rPr>
          <w:rFonts w:ascii="Cambria Math" w:hAnsi="Cambria Math" w:cs="Cambria Math"/>
        </w:rPr>
        <w:t>ѐ</w:t>
      </w:r>
      <w:r w:rsidRPr="00A35AA0">
        <w:t xml:space="preserve">зд. Строение </w:t>
      </w:r>
      <w:r w:rsidR="007B7E48" w:rsidRPr="00A35AA0">
        <w:t xml:space="preserve">Вселенной. Эволюция Вселенной. </w:t>
      </w:r>
    </w:p>
    <w:p w:rsidR="00770563" w:rsidRPr="00FE5442" w:rsidRDefault="00770563" w:rsidP="00F44BC1">
      <w:pPr>
        <w:pStyle w:val="Default"/>
        <w:rPr>
          <w:b/>
          <w:u w:val="single"/>
        </w:rPr>
      </w:pPr>
      <w:r w:rsidRPr="00FE5442">
        <w:rPr>
          <w:b/>
          <w:u w:val="single"/>
        </w:rPr>
        <w:t>ПРОГРАММА    ПО     ИНФОРМАТИКЕ</w:t>
      </w:r>
    </w:p>
    <w:p w:rsidR="00FE5442" w:rsidRPr="00FE5442" w:rsidRDefault="00FE5442" w:rsidP="00FE5442">
      <w:pPr>
        <w:shd w:val="clear" w:color="auto" w:fill="FFFFFF"/>
        <w:spacing w:after="0" w:line="240" w:lineRule="auto"/>
        <w:rPr>
          <w:rFonts w:ascii="Times New Roman" w:hAnsi="Times New Roman" w:cs="Times New Roman"/>
          <w:sz w:val="24"/>
          <w:szCs w:val="24"/>
        </w:rPr>
      </w:pPr>
      <w:r>
        <w:rPr>
          <w:rFonts w:ascii="Times New Roman" w:hAnsi="Times New Roman" w:cs="Times New Roman"/>
          <w:b/>
          <w:bCs/>
          <w:color w:val="000000"/>
          <w:spacing w:val="1"/>
          <w:sz w:val="24"/>
          <w:szCs w:val="24"/>
        </w:rPr>
        <w:t>1.</w:t>
      </w:r>
      <w:r w:rsidRPr="00FE5442">
        <w:rPr>
          <w:rFonts w:ascii="Times New Roman" w:hAnsi="Times New Roman" w:cs="Times New Roman"/>
          <w:b/>
          <w:bCs/>
          <w:color w:val="000000"/>
          <w:spacing w:val="1"/>
          <w:sz w:val="24"/>
          <w:szCs w:val="24"/>
        </w:rPr>
        <w:t>ПОЯСНИТЕЛЬНАЯ ЗАПИСКА</w:t>
      </w:r>
    </w:p>
    <w:p w:rsidR="00FE5442" w:rsidRPr="00FE5442" w:rsidRDefault="00FE5442" w:rsidP="00FE5442">
      <w:pPr>
        <w:ind w:firstLine="709"/>
        <w:jc w:val="both"/>
        <w:rPr>
          <w:rFonts w:ascii="Times New Roman" w:hAnsi="Times New Roman" w:cs="Times New Roman"/>
          <w:sz w:val="24"/>
          <w:szCs w:val="24"/>
        </w:rPr>
      </w:pPr>
      <w:r w:rsidRPr="00FE5442">
        <w:rPr>
          <w:rFonts w:ascii="Times New Roman" w:hAnsi="Times New Roman" w:cs="Times New Roman"/>
          <w:sz w:val="24"/>
          <w:szCs w:val="24"/>
        </w:rPr>
        <w:t>Настоящая программа базового курса «Информатика и ИКТ» для 5 класса составлена на основе авторской программы Л.Л. Босовой «Информатика. Программа для основной школы 5-6 классы. 7-9 классы.» в соответствии с ФГОС в части обязательного минимума содержания. Издательство БИНОМ . Лаборатория знаний 2014 год</w:t>
      </w:r>
    </w:p>
    <w:p w:rsidR="00FE5442" w:rsidRPr="00FE5442" w:rsidRDefault="00FE5442" w:rsidP="00FE5442">
      <w:pPr>
        <w:ind w:firstLine="709"/>
        <w:jc w:val="both"/>
        <w:rPr>
          <w:rFonts w:ascii="Times New Roman" w:hAnsi="Times New Roman" w:cs="Times New Roman"/>
          <w:sz w:val="24"/>
          <w:szCs w:val="24"/>
        </w:rPr>
      </w:pPr>
      <w:r w:rsidRPr="00FE5442">
        <w:rPr>
          <w:rFonts w:ascii="Times New Roman" w:hAnsi="Times New Roman" w:cs="Times New Roman"/>
          <w:sz w:val="24"/>
          <w:szCs w:val="24"/>
        </w:rPr>
        <w:t>Программа рассчитана на 34 час, но школьный компонент МБОУ Воробейнская СОШ  - 17 ч</w:t>
      </w:r>
      <w:r>
        <w:rPr>
          <w:rFonts w:ascii="Times New Roman" w:hAnsi="Times New Roman" w:cs="Times New Roman"/>
          <w:sz w:val="24"/>
          <w:szCs w:val="24"/>
        </w:rPr>
        <w:t>асов в год (0,5 часа в неделю)</w:t>
      </w:r>
    </w:p>
    <w:p w:rsidR="00FE5442" w:rsidRPr="00FE5442" w:rsidRDefault="00FE5442" w:rsidP="00FE5442">
      <w:pPr>
        <w:ind w:firstLine="540"/>
        <w:jc w:val="both"/>
        <w:rPr>
          <w:rFonts w:ascii="Times New Roman" w:hAnsi="Times New Roman" w:cs="Times New Roman"/>
          <w:sz w:val="24"/>
          <w:szCs w:val="24"/>
        </w:rPr>
      </w:pPr>
      <w:r w:rsidRPr="00FE5442">
        <w:rPr>
          <w:rFonts w:ascii="Times New Roman" w:hAnsi="Times New Roman" w:cs="Times New Roman"/>
          <w:sz w:val="24"/>
          <w:szCs w:val="24"/>
        </w:rPr>
        <w:t xml:space="preserve">Современный период общественного развития характеризуется новыми требованиями к общеобразовательной школе, предполагающими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В условиях информатизации и массовой коммуникации современного общества особую значимость приобретает подготовка подрастающего поколения в области информатики и ИКТ, так как именно в рамках этого предмета созданы условия для </w:t>
      </w:r>
      <w:r w:rsidRPr="00FE5442">
        <w:rPr>
          <w:rFonts w:ascii="Times New Roman" w:hAnsi="Times New Roman" w:cs="Times New Roman"/>
          <w:bCs/>
          <w:iCs/>
          <w:spacing w:val="-5"/>
          <w:w w:val="104"/>
          <w:sz w:val="24"/>
          <w:szCs w:val="24"/>
        </w:rPr>
        <w:t>формирования видов деятельности, имеющих общедисциплинарный характер: моделирование объектов и процессов; сбор, хранение, преобразование и передача информации; управление объектами и процессами.</w:t>
      </w:r>
    </w:p>
    <w:p w:rsidR="00FE5442" w:rsidRPr="00FE5442" w:rsidRDefault="00FE5442" w:rsidP="00FE5442">
      <w:pPr>
        <w:ind w:firstLine="540"/>
        <w:jc w:val="both"/>
        <w:rPr>
          <w:rFonts w:ascii="Times New Roman" w:hAnsi="Times New Roman" w:cs="Times New Roman"/>
          <w:sz w:val="24"/>
          <w:szCs w:val="24"/>
        </w:rPr>
      </w:pPr>
      <w:r w:rsidRPr="00FE5442">
        <w:rPr>
          <w:rFonts w:ascii="Times New Roman" w:hAnsi="Times New Roman" w:cs="Times New Roman"/>
          <w:sz w:val="24"/>
          <w:szCs w:val="24"/>
        </w:rPr>
        <w:lastRenderedPageBreak/>
        <w:t xml:space="preserve">Согласно Федеральному базисному учебному плану для образовательных учреждений РФ изучение предмета  «Информатика и ИКТ» предполагается в 8-9 классах, но, за счет регионального компонента и компонента образовательного учреждения, его  изучение на пропедевтическом уровне рекомендуется как в начальной школе, так и в 5-7 классах. </w:t>
      </w:r>
    </w:p>
    <w:p w:rsidR="00FE5442" w:rsidRPr="00FE5442" w:rsidRDefault="00FE5442" w:rsidP="00FE5442">
      <w:pPr>
        <w:ind w:firstLine="540"/>
        <w:jc w:val="both"/>
        <w:rPr>
          <w:rFonts w:ascii="Times New Roman" w:hAnsi="Times New Roman" w:cs="Times New Roman"/>
          <w:sz w:val="24"/>
          <w:szCs w:val="24"/>
        </w:rPr>
      </w:pPr>
      <w:r w:rsidRPr="00FE5442">
        <w:rPr>
          <w:rFonts w:ascii="Times New Roman" w:hAnsi="Times New Roman" w:cs="Times New Roman"/>
          <w:sz w:val="24"/>
          <w:szCs w:val="24"/>
        </w:rPr>
        <w:t>Пропедевтический этап обучения информатике и ИКТ в 5–7 классах  является наиболее благоприятным этапом для формирования инструментальных (операциональных) личностных ресурсов, благодаря чему он может стать ключевым плацдармом всего школьного образования для формирования  метапредметных образовательных результатов – освоенных обучающимися на базе одного, нескольких или всех учебных предметов способов деятельности, применимых как в рамках образовательного процесса, так и в реальных жизненных ситуациях.</w:t>
      </w:r>
    </w:p>
    <w:p w:rsidR="00FE5442" w:rsidRPr="00FE5442" w:rsidRDefault="00FE5442" w:rsidP="00FE5442">
      <w:pPr>
        <w:ind w:firstLine="540"/>
        <w:jc w:val="both"/>
        <w:rPr>
          <w:rFonts w:ascii="Times New Roman" w:hAnsi="Times New Roman" w:cs="Times New Roman"/>
          <w:spacing w:val="-5"/>
          <w:w w:val="104"/>
          <w:sz w:val="24"/>
          <w:szCs w:val="24"/>
        </w:rPr>
      </w:pPr>
      <w:r w:rsidRPr="00FE5442">
        <w:rPr>
          <w:rFonts w:ascii="Times New Roman" w:hAnsi="Times New Roman" w:cs="Times New Roman"/>
          <w:spacing w:val="-5"/>
          <w:w w:val="104"/>
          <w:sz w:val="24"/>
          <w:szCs w:val="24"/>
        </w:rPr>
        <w:t>Изучение информатики в  5</w:t>
      </w:r>
      <w:r w:rsidRPr="00FE5442">
        <w:rPr>
          <w:rFonts w:ascii="Times New Roman" w:hAnsi="Times New Roman" w:cs="Times New Roman"/>
          <w:sz w:val="24"/>
          <w:szCs w:val="24"/>
        </w:rPr>
        <w:t xml:space="preserve"> классе  направлено на </w:t>
      </w:r>
      <w:r w:rsidRPr="00FE5442">
        <w:rPr>
          <w:rFonts w:ascii="Times New Roman" w:hAnsi="Times New Roman" w:cs="Times New Roman"/>
          <w:b/>
          <w:i/>
          <w:sz w:val="24"/>
          <w:szCs w:val="24"/>
        </w:rPr>
        <w:t>достижение следующих целей</w:t>
      </w:r>
      <w:r w:rsidRPr="00FE5442">
        <w:rPr>
          <w:rFonts w:ascii="Times New Roman" w:hAnsi="Times New Roman" w:cs="Times New Roman"/>
          <w:sz w:val="24"/>
          <w:szCs w:val="24"/>
        </w:rPr>
        <w:t>:</w:t>
      </w:r>
    </w:p>
    <w:p w:rsidR="00FE5442" w:rsidRPr="00FE5442" w:rsidRDefault="00FE5442" w:rsidP="00FE5442">
      <w:pPr>
        <w:numPr>
          <w:ilvl w:val="0"/>
          <w:numId w:val="99"/>
        </w:numPr>
        <w:tabs>
          <w:tab w:val="clear" w:pos="1287"/>
          <w:tab w:val="num" w:pos="900"/>
        </w:tabs>
        <w:spacing w:after="0" w:line="240" w:lineRule="auto"/>
        <w:ind w:left="900" w:hanging="540"/>
        <w:jc w:val="both"/>
        <w:rPr>
          <w:rFonts w:ascii="Times New Roman" w:hAnsi="Times New Roman" w:cs="Times New Roman"/>
          <w:sz w:val="24"/>
          <w:szCs w:val="24"/>
        </w:rPr>
      </w:pPr>
      <w:r w:rsidRPr="00FE5442">
        <w:rPr>
          <w:rFonts w:ascii="Times New Roman" w:hAnsi="Times New Roman" w:cs="Times New Roman"/>
          <w:sz w:val="24"/>
          <w:szCs w:val="24"/>
        </w:rPr>
        <w:t>формировать общеучебные умения и навыки на основе средств и методов информатики и ИКТ, в том числе  овладевать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FE5442" w:rsidRPr="00FE5442" w:rsidRDefault="00FE5442" w:rsidP="00FE5442">
      <w:pPr>
        <w:numPr>
          <w:ilvl w:val="0"/>
          <w:numId w:val="99"/>
        </w:numPr>
        <w:tabs>
          <w:tab w:val="clear" w:pos="1287"/>
          <w:tab w:val="num" w:pos="900"/>
        </w:tabs>
        <w:spacing w:after="0" w:line="240" w:lineRule="auto"/>
        <w:ind w:left="900" w:hanging="540"/>
        <w:jc w:val="both"/>
        <w:rPr>
          <w:rFonts w:ascii="Times New Roman" w:hAnsi="Times New Roman" w:cs="Times New Roman"/>
          <w:sz w:val="24"/>
          <w:szCs w:val="24"/>
        </w:rPr>
      </w:pPr>
      <w:r w:rsidRPr="00FE5442">
        <w:rPr>
          <w:rFonts w:ascii="Times New Roman" w:hAnsi="Times New Roman" w:cs="Times New Roman"/>
          <w:sz w:val="24"/>
          <w:szCs w:val="24"/>
        </w:rPr>
        <w:t>пропедевтическое (предварительное, вводное, ознакомительное) изучение понятий основного курса школьной информатики, обеспечивающее целенаправленное формирование общеучебных понятий, таких как «объект», «система», «модель», «алгоритм» и др.;</w:t>
      </w:r>
    </w:p>
    <w:p w:rsidR="00FE5442" w:rsidRPr="00FE5442" w:rsidRDefault="00FE5442" w:rsidP="00FE5442">
      <w:pPr>
        <w:numPr>
          <w:ilvl w:val="0"/>
          <w:numId w:val="99"/>
        </w:numPr>
        <w:tabs>
          <w:tab w:val="clear" w:pos="1287"/>
          <w:tab w:val="num" w:pos="900"/>
        </w:tabs>
        <w:spacing w:after="0" w:line="240" w:lineRule="auto"/>
        <w:ind w:left="900" w:hanging="540"/>
        <w:jc w:val="both"/>
        <w:rPr>
          <w:rFonts w:ascii="Times New Roman" w:hAnsi="Times New Roman" w:cs="Times New Roman"/>
          <w:sz w:val="24"/>
          <w:szCs w:val="24"/>
        </w:rPr>
      </w:pPr>
      <w:r w:rsidRPr="00FE5442">
        <w:rPr>
          <w:rFonts w:ascii="Times New Roman" w:hAnsi="Times New Roman" w:cs="Times New Roman"/>
          <w:sz w:val="24"/>
          <w:szCs w:val="24"/>
        </w:rPr>
        <w:t>воспитать  ответственное и избирательное отношения к информации; развить познавательные, интеллектуальные и творческие способности учащихся.</w:t>
      </w:r>
    </w:p>
    <w:p w:rsidR="00FE5442" w:rsidRPr="00FE5442" w:rsidRDefault="00FE5442" w:rsidP="00FE5442">
      <w:pPr>
        <w:rPr>
          <w:rFonts w:ascii="Times New Roman" w:hAnsi="Times New Roman" w:cs="Times New Roman"/>
          <w:sz w:val="24"/>
          <w:szCs w:val="24"/>
        </w:rPr>
      </w:pPr>
      <w:r w:rsidRPr="00FE5442">
        <w:rPr>
          <w:rFonts w:ascii="Times New Roman" w:hAnsi="Times New Roman" w:cs="Times New Roman"/>
          <w:b/>
          <w:i/>
          <w:color w:val="000000"/>
          <w:sz w:val="24"/>
          <w:szCs w:val="24"/>
        </w:rPr>
        <w:t>В 5 классе</w:t>
      </w:r>
      <w:r w:rsidRPr="00FE5442">
        <w:rPr>
          <w:rFonts w:ascii="Times New Roman" w:hAnsi="Times New Roman" w:cs="Times New Roman"/>
          <w:color w:val="000000"/>
          <w:sz w:val="24"/>
          <w:szCs w:val="24"/>
        </w:rPr>
        <w:t xml:space="preserve"> необходимо решить следующие </w:t>
      </w:r>
      <w:r w:rsidRPr="00FE5442">
        <w:rPr>
          <w:rFonts w:ascii="Times New Roman" w:hAnsi="Times New Roman" w:cs="Times New Roman"/>
          <w:b/>
          <w:i/>
          <w:sz w:val="24"/>
          <w:szCs w:val="24"/>
        </w:rPr>
        <w:t>задачи</w:t>
      </w:r>
      <w:r w:rsidRPr="00FE5442">
        <w:rPr>
          <w:rFonts w:ascii="Times New Roman" w:hAnsi="Times New Roman" w:cs="Times New Roman"/>
          <w:sz w:val="24"/>
          <w:szCs w:val="24"/>
        </w:rPr>
        <w:t>:</w:t>
      </w:r>
    </w:p>
    <w:p w:rsidR="00FE5442" w:rsidRPr="00FE5442" w:rsidRDefault="00FE5442" w:rsidP="00FE5442">
      <w:pPr>
        <w:numPr>
          <w:ilvl w:val="0"/>
          <w:numId w:val="100"/>
        </w:numPr>
        <w:spacing w:after="0" w:line="240" w:lineRule="auto"/>
        <w:ind w:right="22"/>
        <w:jc w:val="both"/>
        <w:rPr>
          <w:rFonts w:ascii="Times New Roman" w:hAnsi="Times New Roman" w:cs="Times New Roman"/>
          <w:sz w:val="24"/>
          <w:szCs w:val="24"/>
        </w:rPr>
      </w:pPr>
      <w:r w:rsidRPr="00FE5442">
        <w:rPr>
          <w:rFonts w:ascii="Times New Roman" w:hAnsi="Times New Roman" w:cs="Times New Roman"/>
          <w:sz w:val="24"/>
          <w:szCs w:val="24"/>
        </w:rPr>
        <w:t>показать учащимся роль информации и информационных процессов в их жизни и в окружающем мире;</w:t>
      </w:r>
    </w:p>
    <w:p w:rsidR="00FE5442" w:rsidRPr="00FE5442" w:rsidRDefault="00FE5442" w:rsidP="00FE5442">
      <w:pPr>
        <w:numPr>
          <w:ilvl w:val="0"/>
          <w:numId w:val="100"/>
        </w:numPr>
        <w:spacing w:after="0" w:line="240" w:lineRule="auto"/>
        <w:ind w:right="22"/>
        <w:jc w:val="both"/>
        <w:rPr>
          <w:rFonts w:ascii="Times New Roman" w:hAnsi="Times New Roman" w:cs="Times New Roman"/>
          <w:sz w:val="24"/>
          <w:szCs w:val="24"/>
        </w:rPr>
      </w:pPr>
      <w:r w:rsidRPr="00FE5442">
        <w:rPr>
          <w:rFonts w:ascii="Times New Roman" w:hAnsi="Times New Roman" w:cs="Times New Roman"/>
          <w:sz w:val="24"/>
          <w:szCs w:val="24"/>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FE5442" w:rsidRPr="00FE5442" w:rsidRDefault="00FE5442" w:rsidP="00FE5442">
      <w:pPr>
        <w:numPr>
          <w:ilvl w:val="0"/>
          <w:numId w:val="100"/>
        </w:numPr>
        <w:spacing w:after="0" w:line="240" w:lineRule="auto"/>
        <w:ind w:right="22"/>
        <w:jc w:val="both"/>
        <w:rPr>
          <w:rFonts w:ascii="Times New Roman" w:hAnsi="Times New Roman" w:cs="Times New Roman"/>
          <w:sz w:val="24"/>
          <w:szCs w:val="24"/>
        </w:rPr>
      </w:pPr>
      <w:r w:rsidRPr="00FE5442">
        <w:rPr>
          <w:rFonts w:ascii="Times New Roman" w:hAnsi="Times New Roman" w:cs="Times New Roman"/>
          <w:sz w:val="24"/>
          <w:szCs w:val="24"/>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FE5442" w:rsidRPr="00FE5442" w:rsidRDefault="00FE5442" w:rsidP="00FE5442">
      <w:pPr>
        <w:pStyle w:val="af0"/>
        <w:numPr>
          <w:ilvl w:val="0"/>
          <w:numId w:val="100"/>
        </w:numPr>
        <w:spacing w:before="100" w:beforeAutospacing="1" w:after="100" w:afterAutospacing="1"/>
        <w:rPr>
          <w:rFonts w:ascii="Times New Roman" w:hAnsi="Times New Roman" w:cs="Times New Roman"/>
          <w:sz w:val="24"/>
          <w:szCs w:val="24"/>
        </w:rPr>
      </w:pPr>
      <w:r w:rsidRPr="00FE5442">
        <w:rPr>
          <w:rFonts w:ascii="Times New Roman" w:hAnsi="Times New Roman" w:cs="Times New Roman"/>
          <w:sz w:val="24"/>
          <w:szCs w:val="24"/>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FE5442" w:rsidRPr="00FE5442" w:rsidRDefault="00FE5442" w:rsidP="00FE5442">
      <w:pPr>
        <w:ind w:firstLine="709"/>
        <w:jc w:val="both"/>
        <w:rPr>
          <w:rFonts w:ascii="Times New Roman" w:hAnsi="Times New Roman" w:cs="Times New Roman"/>
          <w:sz w:val="24"/>
          <w:szCs w:val="24"/>
        </w:rPr>
      </w:pPr>
    </w:p>
    <w:p w:rsidR="00FE5442" w:rsidRPr="00FE5442" w:rsidRDefault="00FE5442" w:rsidP="00FE5442">
      <w:pPr>
        <w:pStyle w:val="aa"/>
        <w:jc w:val="center"/>
        <w:rPr>
          <w:rFonts w:ascii="Times New Roman" w:hAnsi="Times New Roman" w:cs="Times New Roman"/>
          <w:b/>
          <w:iCs/>
          <w:caps/>
          <w:sz w:val="24"/>
          <w:szCs w:val="24"/>
        </w:rPr>
      </w:pPr>
    </w:p>
    <w:p w:rsidR="00FE5442" w:rsidRPr="00FE5442" w:rsidRDefault="00FE5442" w:rsidP="00FE5442">
      <w:pPr>
        <w:pStyle w:val="aa"/>
        <w:jc w:val="center"/>
        <w:rPr>
          <w:rFonts w:ascii="Times New Roman" w:hAnsi="Times New Roman" w:cs="Times New Roman"/>
          <w:b/>
          <w:iCs/>
          <w:caps/>
          <w:sz w:val="24"/>
          <w:szCs w:val="24"/>
        </w:rPr>
      </w:pPr>
    </w:p>
    <w:p w:rsidR="00FE5442" w:rsidRPr="00FE5442" w:rsidRDefault="00FE5442" w:rsidP="00FE5442">
      <w:pPr>
        <w:pStyle w:val="aa"/>
        <w:jc w:val="center"/>
        <w:rPr>
          <w:rFonts w:ascii="Times New Roman" w:hAnsi="Times New Roman" w:cs="Times New Roman"/>
          <w:b/>
          <w:iCs/>
          <w:caps/>
          <w:sz w:val="24"/>
          <w:szCs w:val="24"/>
        </w:rPr>
      </w:pPr>
      <w:r w:rsidRPr="00FE5442">
        <w:rPr>
          <w:rFonts w:ascii="Times New Roman" w:hAnsi="Times New Roman" w:cs="Times New Roman"/>
          <w:b/>
          <w:iCs/>
          <w:caps/>
          <w:sz w:val="24"/>
          <w:szCs w:val="24"/>
        </w:rPr>
        <w:t>2.Общая характеристика учебного предмета</w:t>
      </w:r>
    </w:p>
    <w:p w:rsidR="00FE5442" w:rsidRPr="00FE5442" w:rsidRDefault="00FE5442" w:rsidP="00FE5442">
      <w:pPr>
        <w:pStyle w:val="af"/>
        <w:ind w:firstLine="708"/>
        <w:jc w:val="both"/>
      </w:pPr>
      <w:r w:rsidRPr="00FE5442">
        <w:t xml:space="preserve">Сегодня человеческая деятельность в технологическом плане меняется очень быстро, на смену существующим технологиям и их конкретным техническим воплощениям быстро приходят новые, которые специалисту приходится осваивать заново.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Поэтому в содержании курса информатики основной школы целесообразно сделать акцент на изучении фундаментальных основ информатики, выработке навыков алгоритмизации, реализовать в полной мере общеобразовательный потенциал этого курса. </w:t>
      </w:r>
    </w:p>
    <w:p w:rsidR="00FE5442" w:rsidRPr="00FE5442" w:rsidRDefault="00FE5442" w:rsidP="00FE5442">
      <w:pPr>
        <w:pStyle w:val="af"/>
        <w:ind w:firstLine="708"/>
        <w:jc w:val="both"/>
      </w:pPr>
      <w:r w:rsidRPr="00FE5442">
        <w:t>Информатика имеет очень большое и всё возрастающее число междисциплинарных связей, причём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 - научного мировоззрения.</w:t>
      </w:r>
    </w:p>
    <w:p w:rsidR="00FE5442" w:rsidRPr="00FE5442" w:rsidRDefault="00FE5442" w:rsidP="00FE5442">
      <w:pPr>
        <w:pStyle w:val="aa"/>
        <w:ind w:firstLine="708"/>
        <w:jc w:val="both"/>
        <w:rPr>
          <w:rFonts w:ascii="Times New Roman" w:hAnsi="Times New Roman" w:cs="Times New Roman"/>
          <w:iCs/>
          <w:sz w:val="24"/>
          <w:szCs w:val="24"/>
        </w:rPr>
      </w:pPr>
      <w:r w:rsidRPr="00FE5442">
        <w:rPr>
          <w:rFonts w:ascii="Times New Roman" w:hAnsi="Times New Roman" w:cs="Times New Roman"/>
          <w:iCs/>
          <w:sz w:val="24"/>
          <w:szCs w:val="24"/>
        </w:rPr>
        <w:t xml:space="preserve">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w:t>
      </w:r>
      <w:r w:rsidRPr="00FE5442">
        <w:rPr>
          <w:rFonts w:ascii="Times New Roman" w:hAnsi="Times New Roman" w:cs="Times New Roman"/>
          <w:sz w:val="24"/>
          <w:szCs w:val="24"/>
        </w:rPr>
        <w:t>Она способствует формированию современного научного мировоззрения, развитию интеллектуальных способностей и познавательных интересов  школьников; о</w:t>
      </w:r>
      <w:r w:rsidRPr="00FE5442">
        <w:rPr>
          <w:rFonts w:ascii="Times New Roman" w:hAnsi="Times New Roman" w:cs="Times New Roman"/>
          <w:iCs/>
          <w:sz w:val="24"/>
          <w:szCs w:val="24"/>
        </w:rPr>
        <w:t>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w:t>
      </w:r>
    </w:p>
    <w:p w:rsidR="00FE5442" w:rsidRPr="00FE5442" w:rsidRDefault="00FE5442" w:rsidP="00FE5442">
      <w:pPr>
        <w:shd w:val="clear" w:color="auto" w:fill="FFFFFF"/>
        <w:jc w:val="both"/>
        <w:rPr>
          <w:rFonts w:ascii="Times New Roman" w:hAnsi="Times New Roman" w:cs="Times New Roman"/>
          <w:sz w:val="24"/>
          <w:szCs w:val="24"/>
        </w:rPr>
      </w:pPr>
      <w:r w:rsidRPr="00FE5442">
        <w:rPr>
          <w:rFonts w:ascii="Times New Roman" w:hAnsi="Times New Roman" w:cs="Times New Roman"/>
          <w:color w:val="000000"/>
          <w:sz w:val="24"/>
          <w:szCs w:val="24"/>
        </w:rPr>
        <w:tab/>
        <w:t>В настоящее время информатика как учебный предмет про</w:t>
      </w:r>
      <w:r w:rsidRPr="00FE5442">
        <w:rPr>
          <w:rFonts w:ascii="Times New Roman" w:hAnsi="Times New Roman" w:cs="Times New Roman"/>
          <w:color w:val="000000"/>
          <w:sz w:val="24"/>
          <w:szCs w:val="24"/>
        </w:rPr>
        <w:softHyphen/>
        <w:t>ходит этап становления, ещё ведутся дискуссии по поводу её со</w:t>
      </w:r>
      <w:r w:rsidRPr="00FE5442">
        <w:rPr>
          <w:rFonts w:ascii="Times New Roman" w:hAnsi="Times New Roman" w:cs="Times New Roman"/>
          <w:color w:val="000000"/>
          <w:sz w:val="24"/>
          <w:szCs w:val="24"/>
        </w:rPr>
        <w:softHyphen/>
        <w:t>держания вообще и на различных этапах изучения в частности. Но есть ряд вопросов, необходимость включения которых в учебные планы бесспорна.</w:t>
      </w:r>
    </w:p>
    <w:p w:rsidR="00FE5442" w:rsidRPr="00FE5442" w:rsidRDefault="00FE5442" w:rsidP="00FE5442">
      <w:pPr>
        <w:shd w:val="clear" w:color="auto" w:fill="FFFFFF"/>
        <w:jc w:val="both"/>
        <w:rPr>
          <w:rFonts w:ascii="Times New Roman" w:hAnsi="Times New Roman" w:cs="Times New Roman"/>
          <w:sz w:val="24"/>
          <w:szCs w:val="24"/>
        </w:rPr>
      </w:pPr>
      <w:r w:rsidRPr="00FE5442">
        <w:rPr>
          <w:rFonts w:ascii="Times New Roman" w:hAnsi="Times New Roman" w:cs="Times New Roman"/>
          <w:color w:val="000000"/>
          <w:sz w:val="24"/>
          <w:szCs w:val="24"/>
        </w:rPr>
        <w:tab/>
        <w:t>Уже на самых ранних этапах обучения школьники должны получать представление о сущности информационных процес</w:t>
      </w:r>
      <w:r w:rsidRPr="00FE5442">
        <w:rPr>
          <w:rFonts w:ascii="Times New Roman" w:hAnsi="Times New Roman" w:cs="Times New Roman"/>
          <w:color w:val="000000"/>
          <w:sz w:val="24"/>
          <w:szCs w:val="24"/>
        </w:rPr>
        <w:softHyphen/>
        <w:t>сов, рассматривать примеры передачи, хранения и обработки информации в деятельности человека, живой природе и техни</w:t>
      </w:r>
      <w:r w:rsidRPr="00FE5442">
        <w:rPr>
          <w:rFonts w:ascii="Times New Roman" w:hAnsi="Times New Roman" w:cs="Times New Roman"/>
          <w:color w:val="000000"/>
          <w:sz w:val="24"/>
          <w:szCs w:val="24"/>
        </w:rPr>
        <w:softHyphen/>
        <w:t>ке, учиться классифицировать информацию, выделять общее и особенное, устанавливать связи, сравнивать, проводить анало</w:t>
      </w:r>
      <w:r w:rsidRPr="00FE5442">
        <w:rPr>
          <w:rFonts w:ascii="Times New Roman" w:hAnsi="Times New Roman" w:cs="Times New Roman"/>
          <w:color w:val="000000"/>
          <w:sz w:val="24"/>
          <w:szCs w:val="24"/>
        </w:rPr>
        <w:softHyphen/>
        <w:t>гии и т. д. Это помогает ребенку осмысленно видеть окружаю</w:t>
      </w:r>
      <w:r w:rsidRPr="00FE5442">
        <w:rPr>
          <w:rFonts w:ascii="Times New Roman" w:hAnsi="Times New Roman" w:cs="Times New Roman"/>
          <w:color w:val="000000"/>
          <w:sz w:val="24"/>
          <w:szCs w:val="24"/>
        </w:rPr>
        <w:softHyphen/>
        <w:t>щий мир, более успешно в нем ориентироваться, формирует основы научного мировоззрения.</w:t>
      </w:r>
    </w:p>
    <w:p w:rsidR="00FE5442" w:rsidRPr="00FE5442" w:rsidRDefault="00FE5442" w:rsidP="00FE5442">
      <w:pPr>
        <w:shd w:val="clear" w:color="auto" w:fill="FFFFFF"/>
        <w:jc w:val="both"/>
        <w:rPr>
          <w:rFonts w:ascii="Times New Roman" w:hAnsi="Times New Roman" w:cs="Times New Roman"/>
          <w:sz w:val="24"/>
          <w:szCs w:val="24"/>
        </w:rPr>
      </w:pPr>
      <w:r w:rsidRPr="00FE5442">
        <w:rPr>
          <w:rFonts w:ascii="Times New Roman" w:hAnsi="Times New Roman" w:cs="Times New Roman"/>
          <w:color w:val="000000"/>
          <w:sz w:val="24"/>
          <w:szCs w:val="24"/>
        </w:rPr>
        <w:tab/>
        <w:t xml:space="preserve">Умение построить модель решаемой задачи, </w:t>
      </w:r>
      <w:r w:rsidRPr="00FE5442">
        <w:rPr>
          <w:rFonts w:ascii="Times New Roman" w:hAnsi="Times New Roman" w:cs="Times New Roman"/>
          <w:bCs/>
          <w:color w:val="000000"/>
          <w:sz w:val="24"/>
          <w:szCs w:val="24"/>
        </w:rPr>
        <w:t xml:space="preserve">установить </w:t>
      </w:r>
      <w:r w:rsidRPr="00FE5442">
        <w:rPr>
          <w:rFonts w:ascii="Times New Roman" w:hAnsi="Times New Roman" w:cs="Times New Roman"/>
          <w:color w:val="000000"/>
          <w:sz w:val="24"/>
          <w:szCs w:val="24"/>
        </w:rPr>
        <w:t>отно</w:t>
      </w:r>
      <w:r w:rsidRPr="00FE5442">
        <w:rPr>
          <w:rFonts w:ascii="Times New Roman" w:hAnsi="Times New Roman" w:cs="Times New Roman"/>
          <w:color w:val="000000"/>
          <w:sz w:val="24"/>
          <w:szCs w:val="24"/>
        </w:rPr>
        <w:softHyphen/>
        <w:t>шения и выразить их в предметной, графической или буквен</w:t>
      </w:r>
      <w:r w:rsidRPr="00FE5442">
        <w:rPr>
          <w:rFonts w:ascii="Times New Roman" w:hAnsi="Times New Roman" w:cs="Times New Roman"/>
          <w:color w:val="000000"/>
          <w:sz w:val="24"/>
          <w:szCs w:val="24"/>
        </w:rPr>
        <w:softHyphen/>
        <w:t xml:space="preserve">ной форме — залог формирования не частных, а общеучебных умений. В рамках данного направления в нашем курсе строятся логические, табличные, графические модели, </w:t>
      </w:r>
      <w:r w:rsidRPr="00FE5442">
        <w:rPr>
          <w:rFonts w:ascii="Times New Roman" w:hAnsi="Times New Roman" w:cs="Times New Roman"/>
          <w:bCs/>
          <w:color w:val="000000"/>
          <w:sz w:val="24"/>
          <w:szCs w:val="24"/>
        </w:rPr>
        <w:t xml:space="preserve">решаются </w:t>
      </w:r>
      <w:r w:rsidRPr="00FE5442">
        <w:rPr>
          <w:rFonts w:ascii="Times New Roman" w:hAnsi="Times New Roman" w:cs="Times New Roman"/>
          <w:color w:val="000000"/>
          <w:sz w:val="24"/>
          <w:szCs w:val="24"/>
        </w:rPr>
        <w:t>нестан</w:t>
      </w:r>
      <w:r w:rsidRPr="00FE5442">
        <w:rPr>
          <w:rFonts w:ascii="Times New Roman" w:hAnsi="Times New Roman" w:cs="Times New Roman"/>
          <w:color w:val="000000"/>
          <w:sz w:val="24"/>
          <w:szCs w:val="24"/>
        </w:rPr>
        <w:softHyphen/>
        <w:t>дартные задачи.</w:t>
      </w:r>
    </w:p>
    <w:p w:rsidR="00FE5442" w:rsidRPr="00FE5442" w:rsidRDefault="00FE5442" w:rsidP="00FE5442">
      <w:pPr>
        <w:shd w:val="clear" w:color="auto" w:fill="FFFFFF"/>
        <w:jc w:val="both"/>
        <w:rPr>
          <w:rFonts w:ascii="Times New Roman" w:hAnsi="Times New Roman" w:cs="Times New Roman"/>
          <w:sz w:val="24"/>
          <w:szCs w:val="24"/>
        </w:rPr>
      </w:pPr>
      <w:r w:rsidRPr="00FE5442">
        <w:rPr>
          <w:rFonts w:ascii="Times New Roman" w:hAnsi="Times New Roman" w:cs="Times New Roman"/>
          <w:color w:val="000000"/>
          <w:sz w:val="24"/>
          <w:szCs w:val="24"/>
        </w:rPr>
        <w:tab/>
        <w:t>Алгоритмическое мышление, рассматриваемое как представ</w:t>
      </w:r>
      <w:r w:rsidRPr="00FE5442">
        <w:rPr>
          <w:rFonts w:ascii="Times New Roman" w:hAnsi="Times New Roman" w:cs="Times New Roman"/>
          <w:color w:val="000000"/>
          <w:sz w:val="24"/>
          <w:szCs w:val="24"/>
        </w:rPr>
        <w:softHyphen/>
        <w:t>ление последовательности действий, наряду с образным и логи</w:t>
      </w:r>
      <w:r w:rsidRPr="00FE5442">
        <w:rPr>
          <w:rFonts w:ascii="Times New Roman" w:hAnsi="Times New Roman" w:cs="Times New Roman"/>
          <w:color w:val="000000"/>
          <w:sz w:val="24"/>
          <w:szCs w:val="24"/>
        </w:rPr>
        <w:softHyphen/>
        <w:t xml:space="preserve">ческим </w:t>
      </w:r>
      <w:r w:rsidRPr="00FE5442">
        <w:rPr>
          <w:rFonts w:ascii="Times New Roman" w:hAnsi="Times New Roman" w:cs="Times New Roman"/>
          <w:bCs/>
          <w:color w:val="000000"/>
          <w:sz w:val="24"/>
          <w:szCs w:val="24"/>
        </w:rPr>
        <w:t xml:space="preserve">мышлением </w:t>
      </w:r>
      <w:r w:rsidRPr="00FE5442">
        <w:rPr>
          <w:rFonts w:ascii="Times New Roman" w:hAnsi="Times New Roman" w:cs="Times New Roman"/>
          <w:color w:val="000000"/>
          <w:sz w:val="24"/>
          <w:szCs w:val="24"/>
        </w:rPr>
        <w:t xml:space="preserve">определяет </w:t>
      </w:r>
      <w:r w:rsidRPr="00FE5442">
        <w:rPr>
          <w:rFonts w:ascii="Times New Roman" w:hAnsi="Times New Roman" w:cs="Times New Roman"/>
          <w:color w:val="000000"/>
          <w:sz w:val="24"/>
          <w:szCs w:val="24"/>
        </w:rPr>
        <w:lastRenderedPageBreak/>
        <w:t>интеллектуальную мощь чело</w:t>
      </w:r>
      <w:r w:rsidRPr="00FE5442">
        <w:rPr>
          <w:rFonts w:ascii="Times New Roman" w:hAnsi="Times New Roman" w:cs="Times New Roman"/>
          <w:color w:val="000000"/>
          <w:sz w:val="24"/>
          <w:szCs w:val="24"/>
        </w:rPr>
        <w:softHyphen/>
        <w:t>века, его творческий потенциал. Навыки планирования, при</w:t>
      </w:r>
      <w:r w:rsidRPr="00FE5442">
        <w:rPr>
          <w:rFonts w:ascii="Times New Roman" w:hAnsi="Times New Roman" w:cs="Times New Roman"/>
          <w:color w:val="000000"/>
          <w:sz w:val="24"/>
          <w:szCs w:val="24"/>
        </w:rPr>
        <w:softHyphen/>
        <w:t>вычка к точному и полному описанию своих действий помогают школьникам разрабатывать алгоритмы решения задач самого разного происхождения.</w:t>
      </w:r>
    </w:p>
    <w:p w:rsidR="00FE5442" w:rsidRPr="00FE5442" w:rsidRDefault="00FE5442" w:rsidP="00FE5442">
      <w:pPr>
        <w:shd w:val="clear" w:color="auto" w:fill="FFFFFF"/>
        <w:jc w:val="both"/>
        <w:rPr>
          <w:rFonts w:ascii="Times New Roman" w:hAnsi="Times New Roman" w:cs="Times New Roman"/>
          <w:sz w:val="24"/>
          <w:szCs w:val="24"/>
        </w:rPr>
      </w:pPr>
      <w:r w:rsidRPr="00FE5442">
        <w:rPr>
          <w:rFonts w:ascii="Times New Roman" w:hAnsi="Times New Roman" w:cs="Times New Roman"/>
          <w:color w:val="000000"/>
          <w:sz w:val="24"/>
          <w:szCs w:val="24"/>
        </w:rPr>
        <w:tab/>
      </w:r>
      <w:r w:rsidRPr="00FE5442">
        <w:rPr>
          <w:rFonts w:ascii="Times New Roman" w:hAnsi="Times New Roman" w:cs="Times New Roman"/>
          <w:b/>
          <w:sz w:val="24"/>
          <w:szCs w:val="24"/>
        </w:rPr>
        <w:t>Задача современной школы</w:t>
      </w:r>
      <w:r w:rsidRPr="00FE5442">
        <w:rPr>
          <w:rFonts w:ascii="Times New Roman" w:hAnsi="Times New Roman" w:cs="Times New Roman"/>
          <w:color w:val="000000"/>
          <w:sz w:val="24"/>
          <w:szCs w:val="24"/>
        </w:rPr>
        <w:t xml:space="preserve"> — обеспечить вхождение уча</w:t>
      </w:r>
      <w:r w:rsidRPr="00FE5442">
        <w:rPr>
          <w:rFonts w:ascii="Times New Roman" w:hAnsi="Times New Roman" w:cs="Times New Roman"/>
          <w:color w:val="000000"/>
          <w:sz w:val="24"/>
          <w:szCs w:val="24"/>
        </w:rPr>
        <w:softHyphen/>
        <w:t>щихся в информационное общество, научить каждого школьни</w:t>
      </w:r>
      <w:r w:rsidRPr="00FE5442">
        <w:rPr>
          <w:rFonts w:ascii="Times New Roman" w:hAnsi="Times New Roman" w:cs="Times New Roman"/>
          <w:color w:val="000000"/>
          <w:sz w:val="24"/>
          <w:szCs w:val="24"/>
        </w:rPr>
        <w:softHyphen/>
        <w:t>ка пользоваться новыми массовыми ИКТ (текстовый редактор, графический редактор, электронные таблицы, электронная почта и др.). Формирование пользовательских навыков для введения компьютера в учебную деятельность должно подкрепляться са</w:t>
      </w:r>
      <w:r w:rsidRPr="00FE5442">
        <w:rPr>
          <w:rFonts w:ascii="Times New Roman" w:hAnsi="Times New Roman" w:cs="Times New Roman"/>
          <w:color w:val="000000"/>
          <w:sz w:val="24"/>
          <w:szCs w:val="24"/>
        </w:rPr>
        <w:softHyphen/>
        <w:t xml:space="preserve">мостоятельной творческой работой, </w:t>
      </w:r>
      <w:r w:rsidRPr="00FE5442">
        <w:rPr>
          <w:rFonts w:ascii="Times New Roman" w:hAnsi="Times New Roman" w:cs="Times New Roman"/>
          <w:bCs/>
          <w:color w:val="000000"/>
          <w:sz w:val="24"/>
          <w:szCs w:val="24"/>
        </w:rPr>
        <w:t xml:space="preserve">личностно </w:t>
      </w:r>
      <w:r w:rsidRPr="00FE5442">
        <w:rPr>
          <w:rFonts w:ascii="Times New Roman" w:hAnsi="Times New Roman" w:cs="Times New Roman"/>
          <w:color w:val="000000"/>
          <w:sz w:val="24"/>
          <w:szCs w:val="24"/>
        </w:rPr>
        <w:t>значимой для обучаемого. Это достигается за счет информационно-предметно</w:t>
      </w:r>
      <w:r w:rsidRPr="00FE5442">
        <w:rPr>
          <w:rFonts w:ascii="Times New Roman" w:hAnsi="Times New Roman" w:cs="Times New Roman"/>
          <w:color w:val="000000"/>
          <w:sz w:val="24"/>
          <w:szCs w:val="24"/>
        </w:rPr>
        <w:softHyphen/>
        <w:t>го практикума, сущность которого состоит в наполнении задач по информатике актуальным предметным содержанием. Только в этом случае в полной мере раскрывается индивидуальность, интеллектуальный потенциал обучаемого, проявляются полу</w:t>
      </w:r>
      <w:r w:rsidRPr="00FE5442">
        <w:rPr>
          <w:rFonts w:ascii="Times New Roman" w:hAnsi="Times New Roman" w:cs="Times New Roman"/>
          <w:color w:val="000000"/>
          <w:sz w:val="24"/>
          <w:szCs w:val="24"/>
        </w:rPr>
        <w:softHyphen/>
        <w:t>ченные на занятиях знания, умения и навыки, закрепляются навыки самостоятельной работы.</w:t>
      </w:r>
    </w:p>
    <w:p w:rsidR="00FE5442" w:rsidRPr="00FE5442" w:rsidRDefault="00FE5442" w:rsidP="00FE5442">
      <w:pPr>
        <w:shd w:val="clear" w:color="auto" w:fill="FFFFFF"/>
        <w:jc w:val="both"/>
        <w:rPr>
          <w:rFonts w:ascii="Times New Roman" w:hAnsi="Times New Roman" w:cs="Times New Roman"/>
          <w:color w:val="000000"/>
          <w:sz w:val="24"/>
          <w:szCs w:val="24"/>
        </w:rPr>
      </w:pPr>
      <w:r w:rsidRPr="00FE5442">
        <w:rPr>
          <w:rFonts w:ascii="Times New Roman" w:hAnsi="Times New Roman" w:cs="Times New Roman"/>
          <w:color w:val="000000"/>
          <w:sz w:val="24"/>
          <w:szCs w:val="24"/>
        </w:rPr>
        <w:tab/>
        <w:t>Важнейшим приоритетом школьного образования в услови</w:t>
      </w:r>
      <w:r w:rsidRPr="00FE5442">
        <w:rPr>
          <w:rFonts w:ascii="Times New Roman" w:hAnsi="Times New Roman" w:cs="Times New Roman"/>
          <w:color w:val="000000"/>
          <w:sz w:val="24"/>
          <w:szCs w:val="24"/>
        </w:rPr>
        <w:softHyphen/>
        <w:t>ях становления глобального информационного общества стано</w:t>
      </w:r>
      <w:r w:rsidRPr="00FE5442">
        <w:rPr>
          <w:rFonts w:ascii="Times New Roman" w:hAnsi="Times New Roman" w:cs="Times New Roman"/>
          <w:color w:val="000000"/>
          <w:sz w:val="24"/>
          <w:szCs w:val="24"/>
        </w:rPr>
        <w:softHyphen/>
        <w:t>вится формирование у школьников представлений об информа</w:t>
      </w:r>
      <w:r w:rsidRPr="00FE5442">
        <w:rPr>
          <w:rFonts w:ascii="Times New Roman" w:hAnsi="Times New Roman" w:cs="Times New Roman"/>
          <w:color w:val="000000"/>
          <w:sz w:val="24"/>
          <w:szCs w:val="24"/>
        </w:rPr>
        <w:softHyphen/>
        <w:t>ционной деятельности человека и информационной этике как основах соврем</w:t>
      </w:r>
      <w:r>
        <w:rPr>
          <w:rFonts w:ascii="Times New Roman" w:hAnsi="Times New Roman" w:cs="Times New Roman"/>
          <w:color w:val="000000"/>
          <w:sz w:val="24"/>
          <w:szCs w:val="24"/>
        </w:rPr>
        <w:t>енного информационного общества.</w:t>
      </w:r>
    </w:p>
    <w:p w:rsidR="00FE5442" w:rsidRPr="00FE5442" w:rsidRDefault="00FE5442" w:rsidP="00FE5442">
      <w:pPr>
        <w:jc w:val="center"/>
        <w:rPr>
          <w:rFonts w:ascii="Times New Roman" w:hAnsi="Times New Roman" w:cs="Times New Roman"/>
          <w:b/>
          <w:caps/>
          <w:sz w:val="24"/>
          <w:szCs w:val="24"/>
        </w:rPr>
      </w:pPr>
      <w:r w:rsidRPr="00FE5442">
        <w:rPr>
          <w:rFonts w:ascii="Times New Roman" w:hAnsi="Times New Roman" w:cs="Times New Roman"/>
          <w:b/>
          <w:caps/>
          <w:sz w:val="24"/>
          <w:szCs w:val="24"/>
        </w:rPr>
        <w:t xml:space="preserve">3.Место предмета в учебном плане </w:t>
      </w:r>
    </w:p>
    <w:p w:rsidR="00FE5442" w:rsidRPr="00FE5442" w:rsidRDefault="00FE5442" w:rsidP="00FE5442">
      <w:pPr>
        <w:pStyle w:val="aa"/>
        <w:ind w:firstLine="708"/>
        <w:jc w:val="both"/>
        <w:rPr>
          <w:rFonts w:ascii="Times New Roman" w:hAnsi="Times New Roman" w:cs="Times New Roman"/>
          <w:sz w:val="24"/>
          <w:szCs w:val="24"/>
        </w:rPr>
      </w:pPr>
      <w:r w:rsidRPr="00FE5442">
        <w:rPr>
          <w:rFonts w:ascii="Times New Roman" w:hAnsi="Times New Roman" w:cs="Times New Roman"/>
          <w:sz w:val="24"/>
          <w:szCs w:val="24"/>
        </w:rPr>
        <w:t>В соответствии с учебным планом МБОУ Воробейнская СОШ на преподавание информатики  в 5 классе отводится 0,5 часа в неделю (17 часов в год).</w:t>
      </w:r>
    </w:p>
    <w:p w:rsidR="00FE5442" w:rsidRPr="00FE5442" w:rsidRDefault="00FE5442" w:rsidP="00FE5442">
      <w:pPr>
        <w:pStyle w:val="aa"/>
        <w:ind w:firstLine="708"/>
        <w:jc w:val="both"/>
        <w:rPr>
          <w:rFonts w:ascii="Times New Roman" w:hAnsi="Times New Roman" w:cs="Times New Roman"/>
          <w:sz w:val="24"/>
          <w:szCs w:val="24"/>
        </w:rPr>
      </w:pPr>
    </w:p>
    <w:p w:rsidR="00FE5442" w:rsidRPr="00FE5442" w:rsidRDefault="00FE5442" w:rsidP="00FE5442">
      <w:pPr>
        <w:pStyle w:val="aa"/>
        <w:ind w:firstLine="708"/>
        <w:jc w:val="center"/>
        <w:rPr>
          <w:rFonts w:ascii="Times New Roman" w:hAnsi="Times New Roman" w:cs="Times New Roman"/>
          <w:b/>
          <w:sz w:val="24"/>
          <w:szCs w:val="24"/>
        </w:rPr>
      </w:pPr>
      <w:r w:rsidRPr="00FE5442">
        <w:rPr>
          <w:rFonts w:ascii="Times New Roman" w:hAnsi="Times New Roman" w:cs="Times New Roman"/>
          <w:b/>
          <w:sz w:val="24"/>
          <w:szCs w:val="24"/>
        </w:rPr>
        <w:t>4.ЦЕННОСТНЫЕ ОРИЕНТИРЫ УЧЕБНОГО ПРЕДМЕТА</w:t>
      </w:r>
    </w:p>
    <w:p w:rsidR="00FE5442" w:rsidRPr="00FE5442" w:rsidRDefault="00FE5442" w:rsidP="00FE5442">
      <w:pPr>
        <w:spacing w:before="100" w:beforeAutospacing="1" w:after="100" w:afterAutospacing="1"/>
        <w:rPr>
          <w:rFonts w:ascii="Times New Roman" w:hAnsi="Times New Roman" w:cs="Times New Roman"/>
          <w:sz w:val="24"/>
          <w:szCs w:val="24"/>
        </w:rPr>
      </w:pPr>
      <w:r w:rsidRPr="00FE5442">
        <w:rPr>
          <w:rFonts w:ascii="Times New Roman" w:hAnsi="Times New Roman" w:cs="Times New Roman"/>
          <w:color w:val="282828"/>
          <w:sz w:val="24"/>
          <w:szCs w:val="24"/>
        </w:rPr>
        <w:t>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профильное обучение информатике в старших классах. Цели, на достижение которых направлено изучение информатики в школе, определены исходя из целей общего образования, сформулированных в концепции Федерального государственного стандарта общего образования. Они учитывают необходимость всестороннего развития личности учащихся, освоения знаний, овладения необходимыми умениями, развития познавательных интересов и творческих способностей, воспитания черт личности, ценных для каждого человека и общества в целом,  а именно:</w:t>
      </w:r>
    </w:p>
    <w:p w:rsidR="00FE5442" w:rsidRPr="00FE5442" w:rsidRDefault="00FE5442" w:rsidP="00FE5442">
      <w:pPr>
        <w:numPr>
          <w:ilvl w:val="0"/>
          <w:numId w:val="103"/>
        </w:numPr>
        <w:spacing w:before="100" w:beforeAutospacing="1" w:after="100" w:afterAutospacing="1" w:line="240" w:lineRule="auto"/>
        <w:rPr>
          <w:rFonts w:ascii="Times New Roman" w:hAnsi="Times New Roman" w:cs="Times New Roman"/>
          <w:sz w:val="24"/>
          <w:szCs w:val="24"/>
        </w:rPr>
      </w:pPr>
      <w:r w:rsidRPr="00FE5442">
        <w:rPr>
          <w:rFonts w:ascii="Times New Roman" w:hAnsi="Times New Roman" w:cs="Times New Roman"/>
          <w:color w:val="282828"/>
          <w:sz w:val="24"/>
          <w:szCs w:val="24"/>
        </w:rPr>
        <w:t>Формировать информационную и  алгоритмическую культуру; формировать  представления о компьютере как универсальном устройстве обработки информации; развивать  основные  навыки и  и умения использования компьютерных устройств;</w:t>
      </w:r>
    </w:p>
    <w:p w:rsidR="00FE5442" w:rsidRPr="00FE5442" w:rsidRDefault="00FE5442" w:rsidP="00FE5442">
      <w:pPr>
        <w:numPr>
          <w:ilvl w:val="0"/>
          <w:numId w:val="103"/>
        </w:numPr>
        <w:spacing w:before="100" w:beforeAutospacing="1" w:after="100" w:afterAutospacing="1" w:line="240" w:lineRule="auto"/>
        <w:rPr>
          <w:rFonts w:ascii="Times New Roman" w:hAnsi="Times New Roman" w:cs="Times New Roman"/>
          <w:sz w:val="24"/>
          <w:szCs w:val="24"/>
        </w:rPr>
      </w:pPr>
      <w:r w:rsidRPr="00FE5442">
        <w:rPr>
          <w:rFonts w:ascii="Times New Roman" w:hAnsi="Times New Roman" w:cs="Times New Roman"/>
          <w:color w:val="282828"/>
          <w:sz w:val="24"/>
          <w:szCs w:val="24"/>
        </w:rPr>
        <w:t>Формировать  представления об основных изучаемых понятиях: информация, алгоритм, модель – и их свойствах;</w:t>
      </w:r>
    </w:p>
    <w:p w:rsidR="00FE5442" w:rsidRPr="00FE5442" w:rsidRDefault="00FE5442" w:rsidP="00FE5442">
      <w:pPr>
        <w:numPr>
          <w:ilvl w:val="0"/>
          <w:numId w:val="103"/>
        </w:numPr>
        <w:spacing w:before="100" w:beforeAutospacing="1" w:after="100" w:afterAutospacing="1" w:line="240" w:lineRule="auto"/>
        <w:rPr>
          <w:rFonts w:ascii="Times New Roman" w:hAnsi="Times New Roman" w:cs="Times New Roman"/>
          <w:sz w:val="24"/>
          <w:szCs w:val="24"/>
        </w:rPr>
      </w:pPr>
      <w:r w:rsidRPr="00FE5442">
        <w:rPr>
          <w:rFonts w:ascii="Times New Roman" w:hAnsi="Times New Roman" w:cs="Times New Roman"/>
          <w:color w:val="282828"/>
          <w:sz w:val="24"/>
          <w:szCs w:val="24"/>
        </w:rPr>
        <w:t>Развивать  алгоритмическое мышление, необходимое  для профессиональной деятельности в современном обществе; развивать  умения  составлять и записывать алгоритм для конкретного исполнителя; формировать  знания  об алгоритмических конструкциях, логических значениях  и операциях;</w:t>
      </w:r>
    </w:p>
    <w:p w:rsidR="00FE5442" w:rsidRPr="00FE5442" w:rsidRDefault="00FE5442" w:rsidP="00FE5442">
      <w:pPr>
        <w:numPr>
          <w:ilvl w:val="0"/>
          <w:numId w:val="103"/>
        </w:numPr>
        <w:spacing w:before="100" w:beforeAutospacing="1" w:after="100" w:afterAutospacing="1" w:line="240" w:lineRule="auto"/>
        <w:rPr>
          <w:rFonts w:ascii="Times New Roman" w:hAnsi="Times New Roman" w:cs="Times New Roman"/>
          <w:sz w:val="24"/>
          <w:szCs w:val="24"/>
        </w:rPr>
      </w:pPr>
      <w:r w:rsidRPr="00FE5442">
        <w:rPr>
          <w:rFonts w:ascii="Times New Roman" w:hAnsi="Times New Roman" w:cs="Times New Roman"/>
          <w:color w:val="282828"/>
          <w:sz w:val="24"/>
          <w:szCs w:val="24"/>
        </w:rPr>
        <w:lastRenderedPageBreak/>
        <w:t>Формировать  умения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E5442" w:rsidRPr="00FE5442" w:rsidRDefault="00FE5442" w:rsidP="00FE5442">
      <w:pPr>
        <w:numPr>
          <w:ilvl w:val="0"/>
          <w:numId w:val="103"/>
        </w:numPr>
        <w:spacing w:before="100" w:beforeAutospacing="1" w:after="100" w:afterAutospacing="1" w:line="240" w:lineRule="auto"/>
        <w:rPr>
          <w:rFonts w:ascii="Times New Roman" w:hAnsi="Times New Roman" w:cs="Times New Roman"/>
          <w:sz w:val="24"/>
          <w:szCs w:val="24"/>
        </w:rPr>
      </w:pPr>
      <w:r w:rsidRPr="00FE5442">
        <w:rPr>
          <w:rFonts w:ascii="Times New Roman" w:hAnsi="Times New Roman" w:cs="Times New Roman"/>
          <w:color w:val="282828"/>
          <w:sz w:val="24"/>
          <w:szCs w:val="24"/>
        </w:rPr>
        <w:t>Формировать навыки  и умения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E5442" w:rsidRPr="00FE5442" w:rsidRDefault="00FE5442" w:rsidP="00FE5442">
      <w:pPr>
        <w:spacing w:before="100" w:beforeAutospacing="1" w:after="100" w:afterAutospacing="1"/>
        <w:rPr>
          <w:rFonts w:ascii="Times New Roman" w:hAnsi="Times New Roman" w:cs="Times New Roman"/>
          <w:color w:val="282828"/>
          <w:sz w:val="24"/>
          <w:szCs w:val="24"/>
        </w:rPr>
      </w:pPr>
      <w:r w:rsidRPr="00FE5442">
        <w:rPr>
          <w:rFonts w:ascii="Times New Roman" w:hAnsi="Times New Roman" w:cs="Times New Roman"/>
          <w:color w:val="282828"/>
          <w:sz w:val="24"/>
          <w:szCs w:val="24"/>
        </w:rPr>
        <w:t>В настоящей  программе учтено, что сегодня в соответствии с новым Федеральным государственным образовательным стандартом начального образования учащиеся к концу начальной школы приобретают ИКТ-компетентность, достаточную для дальнейшего обучения. Далее, в основной школе, начиная с 5 класса, они закрепляют полученные технические навыки и развивают их в рамках примене</w:t>
      </w:r>
      <w:r>
        <w:rPr>
          <w:rFonts w:ascii="Times New Roman" w:hAnsi="Times New Roman" w:cs="Times New Roman"/>
          <w:color w:val="282828"/>
          <w:sz w:val="24"/>
          <w:szCs w:val="24"/>
        </w:rPr>
        <w:t>ния при изучении всех предметов.</w:t>
      </w:r>
    </w:p>
    <w:p w:rsidR="00FE5442" w:rsidRPr="00FE5442" w:rsidRDefault="00FE5442" w:rsidP="00FE5442">
      <w:pPr>
        <w:pStyle w:val="aa"/>
        <w:ind w:firstLine="708"/>
        <w:jc w:val="center"/>
        <w:rPr>
          <w:rFonts w:ascii="Times New Roman" w:hAnsi="Times New Roman" w:cs="Times New Roman"/>
          <w:b/>
          <w:sz w:val="24"/>
          <w:szCs w:val="24"/>
        </w:rPr>
      </w:pPr>
      <w:r w:rsidRPr="00FE5442">
        <w:rPr>
          <w:rFonts w:ascii="Times New Roman" w:hAnsi="Times New Roman" w:cs="Times New Roman"/>
          <w:b/>
          <w:sz w:val="24"/>
          <w:szCs w:val="24"/>
        </w:rPr>
        <w:t>5. РЕЗУЛЬТАТЫ ИЗУЧЕНИЯ УЧЕБНОГО ПРОЦЕССА</w:t>
      </w:r>
    </w:p>
    <w:p w:rsidR="00FE5442" w:rsidRPr="00FE5442" w:rsidRDefault="00FE5442" w:rsidP="00FE5442">
      <w:pPr>
        <w:pStyle w:val="aa"/>
        <w:jc w:val="both"/>
        <w:rPr>
          <w:rFonts w:ascii="Times New Roman" w:hAnsi="Times New Roman" w:cs="Times New Roman"/>
          <w:sz w:val="24"/>
          <w:szCs w:val="24"/>
        </w:rPr>
      </w:pPr>
    </w:p>
    <w:p w:rsidR="00FE5442" w:rsidRPr="00FE5442" w:rsidRDefault="00FE5442" w:rsidP="00FE5442">
      <w:pPr>
        <w:pStyle w:val="aa"/>
        <w:jc w:val="both"/>
        <w:rPr>
          <w:rFonts w:ascii="Times New Roman" w:hAnsi="Times New Roman" w:cs="Times New Roman"/>
          <w:sz w:val="24"/>
          <w:szCs w:val="24"/>
        </w:rPr>
      </w:pPr>
      <w:r w:rsidRPr="00FE5442">
        <w:rPr>
          <w:rFonts w:ascii="Times New Roman" w:hAnsi="Times New Roman" w:cs="Times New Roman"/>
          <w:sz w:val="24"/>
          <w:szCs w:val="24"/>
        </w:rPr>
        <w:t xml:space="preserve">     Программа предусматривает формирование у учащихся общеучебных умений и навыков, универсальных способов деятельности и ключевых компетенции. </w:t>
      </w:r>
    </w:p>
    <w:p w:rsidR="00FE5442" w:rsidRPr="00FE5442" w:rsidRDefault="00FE5442" w:rsidP="00FE5442">
      <w:pPr>
        <w:pStyle w:val="aa"/>
        <w:ind w:firstLine="708"/>
        <w:jc w:val="both"/>
        <w:rPr>
          <w:rFonts w:ascii="Times New Roman" w:hAnsi="Times New Roman" w:cs="Times New Roman"/>
          <w:b/>
          <w:i/>
          <w:sz w:val="24"/>
          <w:szCs w:val="24"/>
        </w:rPr>
      </w:pPr>
      <w:r w:rsidRPr="00FE5442">
        <w:rPr>
          <w:rFonts w:ascii="Times New Roman" w:hAnsi="Times New Roman" w:cs="Times New Roman"/>
          <w:b/>
          <w:i/>
          <w:sz w:val="24"/>
          <w:szCs w:val="24"/>
        </w:rPr>
        <w:t>Универсальные учебные действия</w:t>
      </w:r>
    </w:p>
    <w:p w:rsidR="00FE5442" w:rsidRPr="00FE5442" w:rsidRDefault="00FE5442" w:rsidP="00FE5442">
      <w:pPr>
        <w:pStyle w:val="aa"/>
        <w:ind w:firstLine="708"/>
        <w:jc w:val="both"/>
        <w:rPr>
          <w:rFonts w:ascii="Times New Roman" w:hAnsi="Times New Roman" w:cs="Times New Roman"/>
          <w:b/>
          <w:i/>
          <w:sz w:val="24"/>
          <w:szCs w:val="24"/>
        </w:rPr>
      </w:pP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b/>
          <w:i/>
          <w:sz w:val="24"/>
          <w:szCs w:val="24"/>
        </w:rPr>
        <w:t>Личностные результаты</w:t>
      </w:r>
      <w:r w:rsidRPr="00FE5442">
        <w:rPr>
          <w:rFonts w:ascii="Times New Roman" w:eastAsia="Calibri" w:hAnsi="Times New Roman" w:cs="Times New Roman"/>
          <w:sz w:val="24"/>
          <w:szCs w:val="24"/>
        </w:rPr>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понимание роли информационных процессов в современном мире;</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владение первичными навыками анализа и критичной оценки получаемой информации;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ответственное отношение к информации с учетом правовых и этических аспектов ее распространения;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развитие чувства личной ответственности за качество окружающей информационной среды;</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FE5442" w:rsidRPr="00FE5442" w:rsidRDefault="00FE5442" w:rsidP="00FE5442">
      <w:pPr>
        <w:ind w:left="993"/>
        <w:jc w:val="both"/>
        <w:rPr>
          <w:rFonts w:ascii="Times New Roman" w:eastAsia="Calibri" w:hAnsi="Times New Roman" w:cs="Times New Roman"/>
          <w:sz w:val="24"/>
          <w:szCs w:val="24"/>
        </w:rPr>
      </w:pP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b/>
          <w:i/>
          <w:sz w:val="24"/>
          <w:szCs w:val="24"/>
        </w:rPr>
        <w:lastRenderedPageBreak/>
        <w:t>Метапредметные результаты</w:t>
      </w:r>
      <w:r w:rsidRPr="00FE5442">
        <w:rPr>
          <w:rFonts w:ascii="Times New Roman" w:eastAsia="Calibri" w:hAnsi="Times New Roman" w:cs="Times New Roman"/>
          <w:sz w:val="24"/>
          <w:szCs w:val="24"/>
        </w:rPr>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владение общепредметными понятиями «объект», «система», «модель», «алгоритм», «исполнитель» и др.;</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b/>
          <w:i/>
          <w:sz w:val="24"/>
          <w:szCs w:val="24"/>
        </w:rPr>
        <w:t>Предметные результаты</w:t>
      </w:r>
      <w:r w:rsidRPr="00FE5442">
        <w:rPr>
          <w:rFonts w:ascii="Times New Roman" w:eastAsia="Calibri" w:hAnsi="Times New Roman" w:cs="Times New Roman"/>
          <w:sz w:val="24"/>
          <w:szCs w:val="24"/>
        </w:rPr>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w:t>
      </w:r>
      <w:r w:rsidRPr="00FE5442">
        <w:rPr>
          <w:rFonts w:ascii="Times New Roman" w:eastAsia="Calibri" w:hAnsi="Times New Roman" w:cs="Times New Roman"/>
          <w:sz w:val="24"/>
          <w:szCs w:val="24"/>
        </w:rPr>
        <w:lastRenderedPageBreak/>
        <w:t>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формирование представления об основных изучаемых понятиях: информация, алгоритм, модель – и их свойствах; </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FE5442" w:rsidRPr="00FE5442" w:rsidRDefault="00FE5442" w:rsidP="00FE5442">
      <w:pPr>
        <w:numPr>
          <w:ilvl w:val="0"/>
          <w:numId w:val="101"/>
        </w:numPr>
        <w:spacing w:after="0" w:line="240" w:lineRule="auto"/>
        <w:ind w:left="993"/>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FE5442" w:rsidRPr="00FE5442" w:rsidRDefault="00FE5442" w:rsidP="00FE5442">
      <w:pPr>
        <w:rPr>
          <w:rFonts w:ascii="Times New Roman" w:eastAsia="Calibri" w:hAnsi="Times New Roman" w:cs="Times New Roman"/>
          <w:b/>
          <w:sz w:val="24"/>
          <w:szCs w:val="24"/>
        </w:rPr>
      </w:pPr>
      <w:r w:rsidRPr="00FE5442">
        <w:rPr>
          <w:rFonts w:ascii="Times New Roman" w:eastAsia="Calibri" w:hAnsi="Times New Roman" w:cs="Times New Roman"/>
          <w:b/>
          <w:sz w:val="24"/>
          <w:szCs w:val="24"/>
        </w:rPr>
        <w:t>6. Содержание учебного предмета</w:t>
      </w:r>
    </w:p>
    <w:p w:rsidR="00FE5442" w:rsidRPr="00FE5442" w:rsidRDefault="00FE5442" w:rsidP="00FE5442">
      <w:pPr>
        <w:ind w:firstLine="567"/>
        <w:rPr>
          <w:rFonts w:ascii="Times New Roman" w:eastAsia="Calibri" w:hAnsi="Times New Roman" w:cs="Times New Roman"/>
          <w:sz w:val="24"/>
          <w:szCs w:val="24"/>
        </w:rPr>
      </w:pPr>
      <w:r w:rsidRPr="00FE5442">
        <w:rPr>
          <w:rFonts w:ascii="Times New Roman" w:eastAsia="Calibri" w:hAnsi="Times New Roman" w:cs="Times New Roman"/>
          <w:sz w:val="24"/>
          <w:szCs w:val="24"/>
        </w:rPr>
        <w:t>Структура содержания общеобразовательного предмета (курса) информатики в 5  классах основной школы может быть определена следующими укрупнёнными тематическими блоками (разделами):</w:t>
      </w:r>
    </w:p>
    <w:p w:rsidR="00FE5442" w:rsidRPr="00FE5442" w:rsidRDefault="00FE5442" w:rsidP="00FE5442">
      <w:pPr>
        <w:numPr>
          <w:ilvl w:val="0"/>
          <w:numId w:val="102"/>
        </w:numPr>
        <w:spacing w:after="0" w:line="240" w:lineRule="auto"/>
        <w:rPr>
          <w:rFonts w:ascii="Times New Roman" w:eastAsia="Calibri" w:hAnsi="Times New Roman" w:cs="Times New Roman"/>
          <w:sz w:val="24"/>
          <w:szCs w:val="24"/>
        </w:rPr>
      </w:pPr>
      <w:r w:rsidRPr="00FE5442">
        <w:rPr>
          <w:rFonts w:ascii="Times New Roman" w:eastAsia="Calibri" w:hAnsi="Times New Roman" w:cs="Times New Roman"/>
          <w:sz w:val="24"/>
          <w:szCs w:val="24"/>
        </w:rPr>
        <w:t>информация вокруг нас;</w:t>
      </w:r>
    </w:p>
    <w:p w:rsidR="00FE5442" w:rsidRPr="00FE5442" w:rsidRDefault="00FE5442" w:rsidP="00FE5442">
      <w:pPr>
        <w:numPr>
          <w:ilvl w:val="0"/>
          <w:numId w:val="102"/>
        </w:numPr>
        <w:spacing w:after="0" w:line="240" w:lineRule="auto"/>
        <w:rPr>
          <w:rFonts w:ascii="Times New Roman" w:eastAsia="Calibri" w:hAnsi="Times New Roman" w:cs="Times New Roman"/>
          <w:sz w:val="24"/>
          <w:szCs w:val="24"/>
        </w:rPr>
      </w:pPr>
      <w:r w:rsidRPr="00FE5442">
        <w:rPr>
          <w:rFonts w:ascii="Times New Roman" w:eastAsia="Calibri" w:hAnsi="Times New Roman" w:cs="Times New Roman"/>
          <w:sz w:val="24"/>
          <w:szCs w:val="24"/>
        </w:rPr>
        <w:t>информационные технологии;</w:t>
      </w:r>
    </w:p>
    <w:p w:rsidR="00FE5442" w:rsidRPr="00FE5442" w:rsidRDefault="00FE5442" w:rsidP="00FE5442">
      <w:pPr>
        <w:numPr>
          <w:ilvl w:val="0"/>
          <w:numId w:val="102"/>
        </w:numPr>
        <w:spacing w:after="0" w:line="240" w:lineRule="auto"/>
        <w:rPr>
          <w:rFonts w:ascii="Times New Roman" w:eastAsia="Calibri" w:hAnsi="Times New Roman" w:cs="Times New Roman"/>
          <w:sz w:val="24"/>
          <w:szCs w:val="24"/>
        </w:rPr>
      </w:pPr>
      <w:r w:rsidRPr="00FE5442">
        <w:rPr>
          <w:rFonts w:ascii="Times New Roman" w:eastAsia="Calibri" w:hAnsi="Times New Roman" w:cs="Times New Roman"/>
          <w:sz w:val="24"/>
          <w:szCs w:val="24"/>
        </w:rPr>
        <w:t>информационное моделирование.</w:t>
      </w:r>
    </w:p>
    <w:p w:rsidR="00FE5442" w:rsidRPr="00FE5442" w:rsidRDefault="00FE5442" w:rsidP="00FE5442">
      <w:pPr>
        <w:keepNext/>
        <w:spacing w:before="240" w:after="60"/>
        <w:outlineLvl w:val="2"/>
        <w:rPr>
          <w:rFonts w:ascii="Times New Roman" w:eastAsia="Calibri" w:hAnsi="Times New Roman" w:cs="Times New Roman"/>
          <w:b/>
          <w:bCs/>
          <w:sz w:val="24"/>
          <w:szCs w:val="24"/>
        </w:rPr>
      </w:pPr>
      <w:bookmarkStart w:id="7" w:name="_Toc343949362"/>
      <w:r w:rsidRPr="00FE5442">
        <w:rPr>
          <w:rFonts w:ascii="Times New Roman" w:eastAsia="Calibri" w:hAnsi="Times New Roman" w:cs="Times New Roman"/>
          <w:b/>
          <w:bCs/>
          <w:sz w:val="24"/>
          <w:szCs w:val="24"/>
        </w:rPr>
        <w:t xml:space="preserve">Раздел  1. </w:t>
      </w:r>
      <w:bookmarkEnd w:id="7"/>
      <w:r w:rsidRPr="00FE5442">
        <w:rPr>
          <w:rFonts w:ascii="Times New Roman" w:eastAsia="Calibri" w:hAnsi="Times New Roman" w:cs="Times New Roman"/>
          <w:b/>
          <w:bCs/>
          <w:sz w:val="24"/>
          <w:szCs w:val="24"/>
        </w:rPr>
        <w:t xml:space="preserve">Информация вокруг нас </w:t>
      </w:r>
    </w:p>
    <w:p w:rsidR="00FE5442" w:rsidRPr="00FE5442" w:rsidRDefault="00FE5442" w:rsidP="00FE5442">
      <w:pPr>
        <w:ind w:firstLine="472"/>
        <w:jc w:val="both"/>
        <w:rPr>
          <w:rFonts w:ascii="Times New Roman" w:eastAsia="Calibri" w:hAnsi="Times New Roman" w:cs="Times New Roman"/>
          <w:sz w:val="24"/>
          <w:szCs w:val="24"/>
        </w:rPr>
      </w:pPr>
      <w:bookmarkStart w:id="8" w:name="_Toc343949363"/>
      <w:r w:rsidRPr="00FE5442">
        <w:rPr>
          <w:rFonts w:ascii="Times New Roman" w:eastAsia="Calibri" w:hAnsi="Times New Roman" w:cs="Times New Roman"/>
          <w:sz w:val="24"/>
          <w:szCs w:val="24"/>
        </w:rPr>
        <w:t>Информация и информатика. Как человек получает информацию. Виды информации по способу получения.</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Хранение информации. Память человека и память человечества. Носители информации.</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Передача информации. Источник, канал, приёмник. Примеры передачи информации. Электронная почта.</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Код, кодирование информации. Способы кодирования информации. Метод координат. </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lastRenderedPageBreak/>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Информация и знания. Чувственное познание окружающего мира. Абстрактное мышление. Понятие как форма мышления.</w:t>
      </w:r>
    </w:p>
    <w:p w:rsidR="00FE5442" w:rsidRPr="00FE5442" w:rsidRDefault="00FE5442" w:rsidP="00FE5442">
      <w:pPr>
        <w:keepNext/>
        <w:spacing w:before="240" w:after="60"/>
        <w:outlineLvl w:val="2"/>
        <w:rPr>
          <w:rFonts w:ascii="Times New Roman" w:eastAsia="Calibri" w:hAnsi="Times New Roman" w:cs="Times New Roman"/>
          <w:b/>
          <w:bCs/>
          <w:sz w:val="24"/>
          <w:szCs w:val="24"/>
        </w:rPr>
      </w:pPr>
      <w:r w:rsidRPr="00FE5442">
        <w:rPr>
          <w:rFonts w:ascii="Times New Roman" w:eastAsia="Calibri" w:hAnsi="Times New Roman" w:cs="Times New Roman"/>
          <w:b/>
          <w:bCs/>
          <w:sz w:val="24"/>
          <w:szCs w:val="24"/>
        </w:rPr>
        <w:t xml:space="preserve">Раздел  2. </w:t>
      </w:r>
      <w:bookmarkEnd w:id="8"/>
      <w:r w:rsidRPr="00FE5442">
        <w:rPr>
          <w:rFonts w:ascii="Times New Roman" w:eastAsia="Calibri" w:hAnsi="Times New Roman" w:cs="Times New Roman"/>
          <w:b/>
          <w:bCs/>
          <w:sz w:val="24"/>
          <w:szCs w:val="24"/>
        </w:rPr>
        <w:t>Информационные технологии</w:t>
      </w:r>
    </w:p>
    <w:p w:rsidR="00FE5442" w:rsidRPr="00FE5442" w:rsidRDefault="00FE5442" w:rsidP="00FE5442">
      <w:pPr>
        <w:ind w:firstLine="472"/>
        <w:jc w:val="both"/>
        <w:rPr>
          <w:rFonts w:ascii="Times New Roman" w:eastAsia="Calibri" w:hAnsi="Times New Roman" w:cs="Times New Roman"/>
          <w:sz w:val="24"/>
          <w:szCs w:val="24"/>
        </w:rPr>
      </w:pPr>
      <w:bookmarkStart w:id="9" w:name="_Toc343949364"/>
      <w:r w:rsidRPr="00FE5442">
        <w:rPr>
          <w:rFonts w:ascii="Times New Roman" w:eastAsia="Calibri" w:hAnsi="Times New Roman" w:cs="Times New Roman"/>
          <w:sz w:val="24"/>
          <w:szCs w:val="24"/>
        </w:rPr>
        <w:t>Компьютер – универсальная машина для работы с информацией. Техника безопасности и организация рабочего места.</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Основные устройства компьютера, в том числе устройства для ввода информации (текста, звука, изображения) в компьютер.</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Компьютерные объекты. Программы и документы. Файлы и папки. Основные правила именования файлов.</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Ввод информации в память компьютера. Клавиатура. Группы клавиш. Основная позиция пальцев на клавиатуре.</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FE5442" w:rsidRPr="00FE5442" w:rsidRDefault="00FE5442" w:rsidP="00FE5442">
      <w:pPr>
        <w:ind w:firstLine="472"/>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lastRenderedPageBreak/>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FE5442" w:rsidRPr="00FE5442" w:rsidRDefault="00FE5442" w:rsidP="00FE5442">
      <w:pPr>
        <w:keepNext/>
        <w:spacing w:before="240" w:after="60"/>
        <w:outlineLvl w:val="2"/>
        <w:rPr>
          <w:rFonts w:ascii="Times New Roman" w:eastAsia="Calibri" w:hAnsi="Times New Roman" w:cs="Times New Roman"/>
          <w:b/>
          <w:bCs/>
          <w:sz w:val="24"/>
          <w:szCs w:val="24"/>
        </w:rPr>
      </w:pPr>
      <w:r w:rsidRPr="00FE5442">
        <w:rPr>
          <w:rFonts w:ascii="Times New Roman" w:eastAsia="Calibri" w:hAnsi="Times New Roman" w:cs="Times New Roman"/>
          <w:b/>
          <w:bCs/>
          <w:sz w:val="24"/>
          <w:szCs w:val="24"/>
        </w:rPr>
        <w:t xml:space="preserve">Раздел  3. Информационное </w:t>
      </w:r>
      <w:bookmarkEnd w:id="9"/>
      <w:r w:rsidRPr="00FE5442">
        <w:rPr>
          <w:rFonts w:ascii="Times New Roman" w:eastAsia="Calibri" w:hAnsi="Times New Roman" w:cs="Times New Roman"/>
          <w:b/>
          <w:bCs/>
          <w:sz w:val="24"/>
          <w:szCs w:val="24"/>
        </w:rPr>
        <w:t>моделирование</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 xml:space="preserve">Модели объектов и их назначение. Информационные модели. Словесные информационные модели. Простейшие математические модели. </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FE5442" w:rsidRPr="00FE5442" w:rsidRDefault="00FE5442" w:rsidP="00FE5442">
      <w:pPr>
        <w:ind w:firstLine="567"/>
        <w:jc w:val="both"/>
        <w:rPr>
          <w:rFonts w:ascii="Times New Roman" w:eastAsia="Calibri" w:hAnsi="Times New Roman" w:cs="Times New Roman"/>
          <w:sz w:val="24"/>
          <w:szCs w:val="24"/>
        </w:rPr>
      </w:pPr>
      <w:r w:rsidRPr="00FE5442">
        <w:rPr>
          <w:rFonts w:ascii="Times New Roman" w:eastAsia="Calibri" w:hAnsi="Times New Roman" w:cs="Times New Roman"/>
          <w:sz w:val="24"/>
          <w:szCs w:val="24"/>
        </w:rPr>
        <w:t>Многообразие схем. Информационные модели на графах. Деревья.</w:t>
      </w:r>
    </w:p>
    <w:p w:rsidR="00FE5442" w:rsidRPr="00FE5442" w:rsidRDefault="00FE5442" w:rsidP="00FE5442">
      <w:pPr>
        <w:keepNext/>
        <w:jc w:val="center"/>
        <w:outlineLvl w:val="1"/>
        <w:rPr>
          <w:rFonts w:ascii="Times New Roman" w:eastAsia="Calibri" w:hAnsi="Times New Roman" w:cs="Times New Roman"/>
          <w:b/>
          <w:bCs/>
          <w:sz w:val="24"/>
          <w:szCs w:val="24"/>
        </w:rPr>
      </w:pPr>
      <w:bookmarkStart w:id="10" w:name="_Toc228880702"/>
      <w:bookmarkStart w:id="11" w:name="_Toc364013605"/>
      <w:r w:rsidRPr="00FE5442">
        <w:rPr>
          <w:rFonts w:ascii="Times New Roman" w:eastAsia="Calibri" w:hAnsi="Times New Roman" w:cs="Times New Roman"/>
          <w:b/>
          <w:bCs/>
          <w:sz w:val="24"/>
          <w:szCs w:val="24"/>
        </w:rPr>
        <w:t>Учебно-тематический план</w:t>
      </w:r>
      <w:bookmarkEnd w:id="10"/>
      <w:bookmarkEnd w:id="11"/>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2552"/>
        <w:gridCol w:w="1701"/>
        <w:gridCol w:w="992"/>
        <w:gridCol w:w="1418"/>
        <w:gridCol w:w="1134"/>
        <w:gridCol w:w="1417"/>
      </w:tblGrid>
      <w:tr w:rsidR="00FE5442" w:rsidRPr="00FE5442" w:rsidTr="00FE5442">
        <w:tc>
          <w:tcPr>
            <w:tcW w:w="675" w:type="dxa"/>
            <w:vMerge w:val="restart"/>
            <w:vAlign w:val="center"/>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w:t>
            </w:r>
          </w:p>
        </w:tc>
        <w:tc>
          <w:tcPr>
            <w:tcW w:w="2552" w:type="dxa"/>
            <w:vMerge w:val="restart"/>
            <w:vAlign w:val="center"/>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Название темы</w:t>
            </w:r>
          </w:p>
        </w:tc>
        <w:tc>
          <w:tcPr>
            <w:tcW w:w="4111" w:type="dxa"/>
            <w:gridSpan w:val="3"/>
            <w:vAlign w:val="center"/>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Количество часов</w:t>
            </w:r>
          </w:p>
        </w:tc>
        <w:tc>
          <w:tcPr>
            <w:tcW w:w="2551" w:type="dxa"/>
            <w:gridSpan w:val="2"/>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Формы контроля</w:t>
            </w:r>
          </w:p>
        </w:tc>
      </w:tr>
      <w:tr w:rsidR="00FE5442" w:rsidRPr="00FE5442" w:rsidTr="00FE5442">
        <w:tc>
          <w:tcPr>
            <w:tcW w:w="675" w:type="dxa"/>
            <w:vMerge/>
          </w:tcPr>
          <w:p w:rsidR="00FE5442" w:rsidRPr="00FE5442" w:rsidRDefault="00FE5442" w:rsidP="00FE5442">
            <w:pPr>
              <w:jc w:val="center"/>
              <w:rPr>
                <w:rFonts w:ascii="Times New Roman" w:eastAsia="Calibri" w:hAnsi="Times New Roman" w:cs="Times New Roman"/>
                <w:b/>
                <w:sz w:val="24"/>
                <w:szCs w:val="24"/>
              </w:rPr>
            </w:pPr>
          </w:p>
        </w:tc>
        <w:tc>
          <w:tcPr>
            <w:tcW w:w="2552" w:type="dxa"/>
            <w:vMerge/>
          </w:tcPr>
          <w:p w:rsidR="00FE5442" w:rsidRPr="00FE5442" w:rsidRDefault="00FE5442" w:rsidP="00FE5442">
            <w:pPr>
              <w:jc w:val="center"/>
              <w:rPr>
                <w:rFonts w:ascii="Times New Roman" w:eastAsia="Calibri" w:hAnsi="Times New Roman" w:cs="Times New Roman"/>
                <w:b/>
                <w:sz w:val="24"/>
                <w:szCs w:val="24"/>
              </w:rPr>
            </w:pPr>
          </w:p>
        </w:tc>
        <w:tc>
          <w:tcPr>
            <w:tcW w:w="1701" w:type="dxa"/>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общее</w:t>
            </w:r>
          </w:p>
        </w:tc>
        <w:tc>
          <w:tcPr>
            <w:tcW w:w="992" w:type="dxa"/>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теория</w:t>
            </w:r>
          </w:p>
        </w:tc>
        <w:tc>
          <w:tcPr>
            <w:tcW w:w="1418" w:type="dxa"/>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практика</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тест</w:t>
            </w: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b/>
                <w:sz w:val="24"/>
                <w:szCs w:val="24"/>
              </w:rPr>
            </w:pPr>
            <w:r w:rsidRPr="00FE5442">
              <w:rPr>
                <w:rFonts w:ascii="Times New Roman" w:eastAsia="Calibri" w:hAnsi="Times New Roman" w:cs="Times New Roman"/>
                <w:b/>
                <w:sz w:val="24"/>
                <w:szCs w:val="24"/>
              </w:rPr>
              <w:t>пров. раб</w:t>
            </w:r>
          </w:p>
        </w:tc>
      </w:tr>
      <w:tr w:rsidR="00FE5442" w:rsidRPr="00FE5442" w:rsidTr="00FE5442">
        <w:trPr>
          <w:trHeight w:val="296"/>
        </w:trPr>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2552" w:type="dxa"/>
          </w:tcPr>
          <w:p w:rsidR="00FE5442" w:rsidRPr="00FE5442" w:rsidRDefault="00FE5442" w:rsidP="00FE5442">
            <w:pPr>
              <w:ind w:firstLine="34"/>
              <w:jc w:val="both"/>
              <w:rPr>
                <w:rFonts w:ascii="Times New Roman" w:eastAsia="Calibri" w:hAnsi="Times New Roman" w:cs="Times New Roman"/>
                <w:sz w:val="24"/>
                <w:szCs w:val="24"/>
              </w:rPr>
            </w:pPr>
            <w:r w:rsidRPr="00FE5442">
              <w:rPr>
                <w:rFonts w:ascii="Times New Roman" w:eastAsia="Calibri" w:hAnsi="Times New Roman" w:cs="Times New Roman"/>
                <w:b/>
                <w:sz w:val="24"/>
                <w:szCs w:val="24"/>
              </w:rPr>
              <w:t xml:space="preserve">Информация вокруг нас </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4</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3</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r>
      <w:tr w:rsidR="00FE5442" w:rsidRPr="00FE5442" w:rsidTr="00FE5442">
        <w:trPr>
          <w:trHeight w:val="597"/>
        </w:trPr>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2552" w:type="dxa"/>
          </w:tcPr>
          <w:p w:rsidR="00FE5442" w:rsidRPr="00FE5442" w:rsidRDefault="00FE5442" w:rsidP="00FE5442">
            <w:pPr>
              <w:ind w:firstLine="34"/>
              <w:jc w:val="both"/>
              <w:rPr>
                <w:rFonts w:ascii="Times New Roman" w:eastAsia="Calibri" w:hAnsi="Times New Roman" w:cs="Times New Roman"/>
                <w:sz w:val="24"/>
                <w:szCs w:val="24"/>
              </w:rPr>
            </w:pPr>
            <w:r w:rsidRPr="00FE5442">
              <w:rPr>
                <w:rFonts w:ascii="Times New Roman" w:eastAsia="Calibri" w:hAnsi="Times New Roman" w:cs="Times New Roman"/>
                <w:b/>
                <w:bCs/>
                <w:sz w:val="24"/>
                <w:szCs w:val="24"/>
              </w:rPr>
              <w:t>Компьютер как универсальное средство</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3</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3</w:t>
            </w:r>
          </w:p>
        </w:tc>
        <w:tc>
          <w:tcPr>
            <w:tcW w:w="2552" w:type="dxa"/>
          </w:tcPr>
          <w:p w:rsidR="00FE5442" w:rsidRPr="00FE5442" w:rsidRDefault="00FE5442" w:rsidP="00FE5442">
            <w:pPr>
              <w:ind w:firstLine="34"/>
              <w:jc w:val="both"/>
              <w:rPr>
                <w:rFonts w:ascii="Times New Roman" w:eastAsia="Calibri" w:hAnsi="Times New Roman" w:cs="Times New Roman"/>
                <w:sz w:val="24"/>
                <w:szCs w:val="24"/>
              </w:rPr>
            </w:pPr>
            <w:r w:rsidRPr="00FE5442">
              <w:rPr>
                <w:rFonts w:ascii="Times New Roman" w:eastAsia="Calibri" w:hAnsi="Times New Roman" w:cs="Times New Roman"/>
                <w:b/>
                <w:sz w:val="24"/>
                <w:szCs w:val="24"/>
              </w:rPr>
              <w:t>Подготовка текстов на компьютере</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3</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4</w:t>
            </w:r>
          </w:p>
        </w:tc>
        <w:tc>
          <w:tcPr>
            <w:tcW w:w="2552" w:type="dxa"/>
          </w:tcPr>
          <w:p w:rsidR="00FE5442" w:rsidRPr="00FE5442" w:rsidRDefault="00FE5442" w:rsidP="00FE5442">
            <w:pPr>
              <w:ind w:firstLine="34"/>
              <w:jc w:val="both"/>
              <w:rPr>
                <w:rFonts w:ascii="Times New Roman" w:eastAsia="Calibri" w:hAnsi="Times New Roman" w:cs="Times New Roman"/>
                <w:b/>
                <w:sz w:val="24"/>
                <w:szCs w:val="24"/>
              </w:rPr>
            </w:pPr>
            <w:r w:rsidRPr="00FE5442">
              <w:rPr>
                <w:rFonts w:ascii="Times New Roman" w:eastAsia="Calibri" w:hAnsi="Times New Roman" w:cs="Times New Roman"/>
                <w:b/>
                <w:sz w:val="24"/>
                <w:szCs w:val="24"/>
              </w:rPr>
              <w:t xml:space="preserve">Компьютерная графика  </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0</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5</w:t>
            </w:r>
          </w:p>
        </w:tc>
        <w:tc>
          <w:tcPr>
            <w:tcW w:w="2552" w:type="dxa"/>
          </w:tcPr>
          <w:p w:rsidR="00FE5442" w:rsidRPr="00FE5442" w:rsidRDefault="00FE5442" w:rsidP="00FE5442">
            <w:pPr>
              <w:ind w:firstLine="34"/>
              <w:jc w:val="both"/>
              <w:rPr>
                <w:rFonts w:ascii="Times New Roman" w:eastAsia="Calibri" w:hAnsi="Times New Roman" w:cs="Times New Roman"/>
                <w:b/>
                <w:sz w:val="24"/>
                <w:szCs w:val="24"/>
              </w:rPr>
            </w:pPr>
            <w:r w:rsidRPr="00FE5442">
              <w:rPr>
                <w:rFonts w:ascii="Times New Roman" w:eastAsia="Calibri" w:hAnsi="Times New Roman" w:cs="Times New Roman"/>
                <w:b/>
                <w:sz w:val="24"/>
                <w:szCs w:val="24"/>
              </w:rPr>
              <w:t>Создание мультимедийных объектов</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0</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6</w:t>
            </w:r>
          </w:p>
        </w:tc>
        <w:tc>
          <w:tcPr>
            <w:tcW w:w="2552" w:type="dxa"/>
          </w:tcPr>
          <w:p w:rsidR="00FE5442" w:rsidRPr="00FE5442" w:rsidRDefault="00FE5442" w:rsidP="00FE5442">
            <w:pPr>
              <w:ind w:firstLine="34"/>
              <w:jc w:val="both"/>
              <w:rPr>
                <w:rFonts w:ascii="Times New Roman" w:eastAsia="Calibri" w:hAnsi="Times New Roman" w:cs="Times New Roman"/>
                <w:b/>
                <w:sz w:val="24"/>
                <w:szCs w:val="24"/>
              </w:rPr>
            </w:pPr>
            <w:r w:rsidRPr="00FE5442">
              <w:rPr>
                <w:rFonts w:ascii="Times New Roman" w:eastAsia="Calibri" w:hAnsi="Times New Roman" w:cs="Times New Roman"/>
                <w:b/>
                <w:sz w:val="24"/>
                <w:szCs w:val="24"/>
              </w:rPr>
              <w:t>Объекты и системы</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0</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1</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7</w:t>
            </w:r>
          </w:p>
        </w:tc>
        <w:tc>
          <w:tcPr>
            <w:tcW w:w="2552" w:type="dxa"/>
          </w:tcPr>
          <w:p w:rsidR="00FE5442" w:rsidRPr="00FE5442" w:rsidRDefault="00FE5442" w:rsidP="00FE5442">
            <w:pPr>
              <w:ind w:firstLine="34"/>
              <w:jc w:val="both"/>
              <w:rPr>
                <w:rFonts w:ascii="Times New Roman" w:eastAsia="Calibri" w:hAnsi="Times New Roman" w:cs="Times New Roman"/>
                <w:b/>
                <w:sz w:val="24"/>
                <w:szCs w:val="24"/>
              </w:rPr>
            </w:pPr>
            <w:r w:rsidRPr="00FE5442">
              <w:rPr>
                <w:rFonts w:ascii="Times New Roman" w:eastAsia="Calibri" w:hAnsi="Times New Roman" w:cs="Times New Roman"/>
                <w:b/>
                <w:sz w:val="24"/>
                <w:szCs w:val="24"/>
              </w:rPr>
              <w:t xml:space="preserve">Информационные модели </w:t>
            </w:r>
          </w:p>
        </w:tc>
        <w:tc>
          <w:tcPr>
            <w:tcW w:w="1701"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992"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0</w:t>
            </w:r>
          </w:p>
        </w:tc>
        <w:tc>
          <w:tcPr>
            <w:tcW w:w="1418" w:type="dxa"/>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2</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sz w:val="24"/>
                <w:szCs w:val="24"/>
              </w:rPr>
            </w:pP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sz w:val="24"/>
                <w:szCs w:val="24"/>
              </w:rPr>
            </w:pPr>
            <w:r w:rsidRPr="00FE5442">
              <w:rPr>
                <w:rFonts w:ascii="Times New Roman" w:eastAsia="Calibri" w:hAnsi="Times New Roman" w:cs="Times New Roman"/>
                <w:sz w:val="24"/>
                <w:szCs w:val="24"/>
              </w:rPr>
              <w:t>+</w:t>
            </w:r>
          </w:p>
        </w:tc>
      </w:tr>
      <w:tr w:rsidR="00FE5442" w:rsidRPr="00FE5442" w:rsidTr="00FE5442">
        <w:tc>
          <w:tcPr>
            <w:tcW w:w="675" w:type="dxa"/>
          </w:tcPr>
          <w:p w:rsidR="00FE5442" w:rsidRPr="00FE5442" w:rsidRDefault="00FE5442" w:rsidP="00FE5442">
            <w:pPr>
              <w:jc w:val="center"/>
              <w:rPr>
                <w:rFonts w:ascii="Times New Roman" w:eastAsia="Calibri" w:hAnsi="Times New Roman" w:cs="Times New Roman"/>
                <w:sz w:val="24"/>
                <w:szCs w:val="24"/>
              </w:rPr>
            </w:pPr>
          </w:p>
        </w:tc>
        <w:tc>
          <w:tcPr>
            <w:tcW w:w="2552" w:type="dxa"/>
          </w:tcPr>
          <w:p w:rsidR="00FE5442" w:rsidRPr="00FE5442" w:rsidRDefault="00FE5442" w:rsidP="00FE5442">
            <w:pPr>
              <w:ind w:firstLine="34"/>
              <w:jc w:val="right"/>
              <w:rPr>
                <w:rFonts w:ascii="Times New Roman" w:eastAsia="Calibri" w:hAnsi="Times New Roman" w:cs="Times New Roman"/>
                <w:b/>
                <w:bCs/>
                <w:sz w:val="24"/>
                <w:szCs w:val="24"/>
              </w:rPr>
            </w:pPr>
            <w:r w:rsidRPr="00FE5442">
              <w:rPr>
                <w:rFonts w:ascii="Times New Roman" w:eastAsia="Calibri" w:hAnsi="Times New Roman" w:cs="Times New Roman"/>
                <w:b/>
                <w:bCs/>
                <w:sz w:val="24"/>
                <w:szCs w:val="24"/>
              </w:rPr>
              <w:t>Итого:</w:t>
            </w:r>
          </w:p>
        </w:tc>
        <w:tc>
          <w:tcPr>
            <w:tcW w:w="1701" w:type="dxa"/>
          </w:tcPr>
          <w:p w:rsidR="00FE5442" w:rsidRPr="00FE5442" w:rsidRDefault="00FE5442" w:rsidP="00FE5442">
            <w:pPr>
              <w:jc w:val="center"/>
              <w:rPr>
                <w:rFonts w:ascii="Times New Roman" w:eastAsia="Calibri" w:hAnsi="Times New Roman" w:cs="Times New Roman"/>
                <w:b/>
                <w:i/>
                <w:sz w:val="24"/>
                <w:szCs w:val="24"/>
              </w:rPr>
            </w:pPr>
            <w:r w:rsidRPr="00FE5442">
              <w:rPr>
                <w:rFonts w:ascii="Times New Roman" w:eastAsia="Calibri" w:hAnsi="Times New Roman" w:cs="Times New Roman"/>
                <w:b/>
                <w:i/>
                <w:sz w:val="24"/>
                <w:szCs w:val="24"/>
              </w:rPr>
              <w:t>17</w:t>
            </w:r>
          </w:p>
        </w:tc>
        <w:tc>
          <w:tcPr>
            <w:tcW w:w="992" w:type="dxa"/>
          </w:tcPr>
          <w:p w:rsidR="00FE5442" w:rsidRPr="00FE5442" w:rsidRDefault="00FE5442" w:rsidP="00FE5442">
            <w:pPr>
              <w:jc w:val="center"/>
              <w:rPr>
                <w:rFonts w:ascii="Times New Roman" w:eastAsia="Calibri" w:hAnsi="Times New Roman" w:cs="Times New Roman"/>
                <w:b/>
                <w:i/>
                <w:sz w:val="24"/>
                <w:szCs w:val="24"/>
              </w:rPr>
            </w:pPr>
            <w:r w:rsidRPr="00FE5442">
              <w:rPr>
                <w:rFonts w:ascii="Times New Roman" w:eastAsia="Calibri" w:hAnsi="Times New Roman" w:cs="Times New Roman"/>
                <w:b/>
                <w:i/>
                <w:sz w:val="24"/>
                <w:szCs w:val="24"/>
              </w:rPr>
              <w:t>3</w:t>
            </w:r>
          </w:p>
        </w:tc>
        <w:tc>
          <w:tcPr>
            <w:tcW w:w="1418" w:type="dxa"/>
          </w:tcPr>
          <w:p w:rsidR="00FE5442" w:rsidRPr="00FE5442" w:rsidRDefault="00FE5442" w:rsidP="00FE5442">
            <w:pPr>
              <w:jc w:val="center"/>
              <w:rPr>
                <w:rFonts w:ascii="Times New Roman" w:eastAsia="Calibri" w:hAnsi="Times New Roman" w:cs="Times New Roman"/>
                <w:b/>
                <w:i/>
                <w:sz w:val="24"/>
                <w:szCs w:val="24"/>
              </w:rPr>
            </w:pPr>
            <w:r w:rsidRPr="00FE5442">
              <w:rPr>
                <w:rFonts w:ascii="Times New Roman" w:eastAsia="Calibri" w:hAnsi="Times New Roman" w:cs="Times New Roman"/>
                <w:b/>
                <w:i/>
                <w:sz w:val="24"/>
                <w:szCs w:val="24"/>
              </w:rPr>
              <w:t>14</w:t>
            </w:r>
          </w:p>
        </w:tc>
        <w:tc>
          <w:tcPr>
            <w:tcW w:w="1134" w:type="dxa"/>
            <w:tcBorders>
              <w:right w:val="single" w:sz="4" w:space="0" w:color="auto"/>
            </w:tcBorders>
          </w:tcPr>
          <w:p w:rsidR="00FE5442" w:rsidRPr="00FE5442" w:rsidRDefault="00FE5442" w:rsidP="00FE5442">
            <w:pPr>
              <w:jc w:val="center"/>
              <w:rPr>
                <w:rFonts w:ascii="Times New Roman" w:eastAsia="Calibri" w:hAnsi="Times New Roman" w:cs="Times New Roman"/>
                <w:b/>
                <w:i/>
                <w:sz w:val="24"/>
                <w:szCs w:val="24"/>
              </w:rPr>
            </w:pPr>
          </w:p>
        </w:tc>
        <w:tc>
          <w:tcPr>
            <w:tcW w:w="1417" w:type="dxa"/>
            <w:tcBorders>
              <w:left w:val="single" w:sz="4" w:space="0" w:color="auto"/>
            </w:tcBorders>
          </w:tcPr>
          <w:p w:rsidR="00FE5442" w:rsidRPr="00FE5442" w:rsidRDefault="00FE5442" w:rsidP="00FE5442">
            <w:pPr>
              <w:jc w:val="center"/>
              <w:rPr>
                <w:rFonts w:ascii="Times New Roman" w:eastAsia="Calibri" w:hAnsi="Times New Roman" w:cs="Times New Roman"/>
                <w:b/>
                <w:i/>
                <w:sz w:val="24"/>
                <w:szCs w:val="24"/>
              </w:rPr>
            </w:pPr>
          </w:p>
        </w:tc>
      </w:tr>
    </w:tbl>
    <w:p w:rsidR="00FE5442" w:rsidRPr="00FE5442" w:rsidRDefault="00FE5442" w:rsidP="00FE5442">
      <w:pPr>
        <w:jc w:val="center"/>
        <w:rPr>
          <w:rFonts w:ascii="Times New Roman" w:hAnsi="Times New Roman" w:cs="Times New Roman"/>
          <w:b/>
          <w:caps/>
          <w:color w:val="000000"/>
          <w:sz w:val="24"/>
          <w:szCs w:val="24"/>
        </w:rPr>
      </w:pPr>
      <w:r w:rsidRPr="00FE5442">
        <w:rPr>
          <w:rFonts w:ascii="Times New Roman" w:hAnsi="Times New Roman" w:cs="Times New Roman"/>
          <w:b/>
          <w:caps/>
          <w:color w:val="000000"/>
          <w:sz w:val="24"/>
          <w:szCs w:val="24"/>
        </w:rPr>
        <w:t>МЕТОДИЧЕСКОЕ И МАТЕРИАЛЬНО - ТЕХНИЧЕСКОЕ СОПРОВОЖДЕНИЕ ПРОГРАММЫ</w:t>
      </w:r>
    </w:p>
    <w:p w:rsidR="00FE5442" w:rsidRPr="00FE5442" w:rsidRDefault="00FE5442" w:rsidP="00FE5442">
      <w:pPr>
        <w:pStyle w:val="af3"/>
        <w:rPr>
          <w:b/>
          <w:sz w:val="24"/>
          <w:szCs w:val="24"/>
          <w:u w:val="single"/>
        </w:rPr>
      </w:pPr>
      <w:r w:rsidRPr="00FE5442">
        <w:rPr>
          <w:b/>
          <w:sz w:val="24"/>
          <w:szCs w:val="24"/>
          <w:u w:val="single"/>
        </w:rPr>
        <w:t>Аппаратные средства</w:t>
      </w:r>
    </w:p>
    <w:p w:rsidR="00FE5442" w:rsidRPr="00FE5442" w:rsidRDefault="00FE5442" w:rsidP="009D1A28">
      <w:pPr>
        <w:widowControl w:val="0"/>
        <w:numPr>
          <w:ilvl w:val="0"/>
          <w:numId w:val="104"/>
        </w:numPr>
        <w:autoSpaceDE w:val="0"/>
        <w:autoSpaceDN w:val="0"/>
        <w:adjustRightInd w:val="0"/>
        <w:spacing w:after="0" w:line="240" w:lineRule="auto"/>
        <w:jc w:val="both"/>
        <w:rPr>
          <w:rFonts w:ascii="Times New Roman" w:hAnsi="Times New Roman" w:cs="Times New Roman"/>
          <w:sz w:val="24"/>
          <w:szCs w:val="24"/>
        </w:rPr>
      </w:pPr>
      <w:r w:rsidRPr="00FE5442">
        <w:rPr>
          <w:rFonts w:ascii="Times New Roman" w:hAnsi="Times New Roman" w:cs="Times New Roman"/>
          <w:b/>
          <w:bCs/>
          <w:sz w:val="24"/>
          <w:szCs w:val="24"/>
        </w:rPr>
        <w:t>Компьютер</w:t>
      </w:r>
      <w:r w:rsidRPr="00FE5442">
        <w:rPr>
          <w:rFonts w:ascii="Times New Roman" w:hAnsi="Times New Roman" w:cs="Times New Roman"/>
          <w:sz w:val="24"/>
          <w:szCs w:val="24"/>
        </w:rPr>
        <w:t>– универсальное устройство обработки информации; основная конфигурация современного компьютера обеспечивает учащемуся мультимедиа-возможности: видео-изображение, качественный стереозвук в наушниках, речевой ввод с микрофона и др.</w:t>
      </w:r>
    </w:p>
    <w:p w:rsidR="00FE5442" w:rsidRPr="00FE5442" w:rsidRDefault="00FE5442" w:rsidP="009D1A28">
      <w:pPr>
        <w:widowControl w:val="0"/>
        <w:numPr>
          <w:ilvl w:val="0"/>
          <w:numId w:val="104"/>
        </w:numPr>
        <w:autoSpaceDE w:val="0"/>
        <w:autoSpaceDN w:val="0"/>
        <w:adjustRightInd w:val="0"/>
        <w:spacing w:after="0" w:line="240" w:lineRule="auto"/>
        <w:jc w:val="both"/>
        <w:rPr>
          <w:rFonts w:ascii="Times New Roman" w:hAnsi="Times New Roman" w:cs="Times New Roman"/>
          <w:sz w:val="24"/>
          <w:szCs w:val="24"/>
        </w:rPr>
      </w:pPr>
      <w:r w:rsidRPr="00FE5442">
        <w:rPr>
          <w:rFonts w:ascii="Times New Roman" w:hAnsi="Times New Roman" w:cs="Times New Roman"/>
          <w:b/>
          <w:bCs/>
          <w:sz w:val="24"/>
          <w:szCs w:val="24"/>
        </w:rPr>
        <w:t>Проектор</w:t>
      </w:r>
      <w:r w:rsidRPr="00FE5442">
        <w:rPr>
          <w:rFonts w:ascii="Times New Roman" w:hAnsi="Times New Roman" w:cs="Times New Roman"/>
          <w:bCs/>
          <w:sz w:val="24"/>
          <w:szCs w:val="24"/>
        </w:rPr>
        <w:t xml:space="preserve">, </w:t>
      </w:r>
      <w:r w:rsidRPr="00FE5442">
        <w:rPr>
          <w:rFonts w:ascii="Times New Roman" w:hAnsi="Times New Roman" w:cs="Times New Roman"/>
          <w:sz w:val="24"/>
          <w:szCs w:val="24"/>
        </w:rPr>
        <w:t>подсоединяемый к компьютеру, видеомагнитофону, микроскопу и т. П.; технологический элемент новой грамотности – радикально повышает: уровень наглядности в работе учителя, возможность для учащихся представлять результаты своей работы всему классу, эффективность организационных и административных выступлений.</w:t>
      </w:r>
    </w:p>
    <w:p w:rsidR="00FE5442" w:rsidRPr="00FE5442" w:rsidRDefault="00FE5442" w:rsidP="009D1A28">
      <w:pPr>
        <w:widowControl w:val="0"/>
        <w:numPr>
          <w:ilvl w:val="0"/>
          <w:numId w:val="104"/>
        </w:numPr>
        <w:autoSpaceDE w:val="0"/>
        <w:autoSpaceDN w:val="0"/>
        <w:adjustRightInd w:val="0"/>
        <w:spacing w:after="0" w:line="240" w:lineRule="auto"/>
        <w:jc w:val="both"/>
        <w:rPr>
          <w:rFonts w:ascii="Times New Roman" w:hAnsi="Times New Roman" w:cs="Times New Roman"/>
          <w:sz w:val="24"/>
          <w:szCs w:val="24"/>
        </w:rPr>
      </w:pPr>
      <w:r w:rsidRPr="00FE5442">
        <w:rPr>
          <w:rFonts w:ascii="Times New Roman" w:hAnsi="Times New Roman" w:cs="Times New Roman"/>
          <w:b/>
          <w:bCs/>
          <w:sz w:val="24"/>
          <w:szCs w:val="24"/>
        </w:rPr>
        <w:t>Принтер</w:t>
      </w:r>
      <w:r w:rsidRPr="00FE5442">
        <w:rPr>
          <w:rFonts w:ascii="Times New Roman" w:hAnsi="Times New Roman" w:cs="Times New Roman"/>
          <w:sz w:val="24"/>
          <w:szCs w:val="24"/>
        </w:rPr>
        <w:t xml:space="preserve"> – позволяет фиксировать на бумаге информацию, найденную и созданную учащимися или учителем. Для многих школьных применений необходим или желателен цветной принтер. В некоторых ситуациях очень желательно использование бумаги и изображения большого формата.</w:t>
      </w:r>
    </w:p>
    <w:p w:rsidR="00FE5442" w:rsidRPr="00FE5442" w:rsidRDefault="00FE5442" w:rsidP="009D1A28">
      <w:pPr>
        <w:widowControl w:val="0"/>
        <w:numPr>
          <w:ilvl w:val="0"/>
          <w:numId w:val="104"/>
        </w:numPr>
        <w:autoSpaceDE w:val="0"/>
        <w:autoSpaceDN w:val="0"/>
        <w:adjustRightInd w:val="0"/>
        <w:spacing w:after="0" w:line="240" w:lineRule="auto"/>
        <w:jc w:val="both"/>
        <w:rPr>
          <w:rFonts w:ascii="Times New Roman" w:hAnsi="Times New Roman" w:cs="Times New Roman"/>
          <w:sz w:val="24"/>
          <w:szCs w:val="24"/>
        </w:rPr>
      </w:pPr>
      <w:r w:rsidRPr="00FE5442">
        <w:rPr>
          <w:rFonts w:ascii="Times New Roman" w:hAnsi="Times New Roman" w:cs="Times New Roman"/>
          <w:b/>
          <w:bCs/>
          <w:sz w:val="24"/>
          <w:szCs w:val="24"/>
        </w:rPr>
        <w:t>Устройства вывода звуковой информации</w:t>
      </w:r>
      <w:r w:rsidRPr="00FE5442">
        <w:rPr>
          <w:rFonts w:ascii="Times New Roman" w:hAnsi="Times New Roman" w:cs="Times New Roman"/>
          <w:sz w:val="24"/>
          <w:szCs w:val="24"/>
        </w:rPr>
        <w:t xml:space="preserve"> – наушники для индивидуальной работы со звуковой информацией, громкоговорители с оконечным усилителем для озвучивания всего класса.</w:t>
      </w:r>
    </w:p>
    <w:p w:rsidR="00FE5442" w:rsidRPr="00FE5442" w:rsidRDefault="00FE5442" w:rsidP="009D1A28">
      <w:pPr>
        <w:widowControl w:val="0"/>
        <w:numPr>
          <w:ilvl w:val="0"/>
          <w:numId w:val="104"/>
        </w:numPr>
        <w:autoSpaceDE w:val="0"/>
        <w:autoSpaceDN w:val="0"/>
        <w:adjustRightInd w:val="0"/>
        <w:spacing w:after="0" w:line="240" w:lineRule="auto"/>
        <w:jc w:val="both"/>
        <w:rPr>
          <w:rFonts w:ascii="Times New Roman" w:hAnsi="Times New Roman" w:cs="Times New Roman"/>
          <w:i/>
          <w:iCs/>
          <w:sz w:val="24"/>
          <w:szCs w:val="24"/>
        </w:rPr>
      </w:pPr>
      <w:r w:rsidRPr="00FE5442">
        <w:rPr>
          <w:rFonts w:ascii="Times New Roman" w:hAnsi="Times New Roman" w:cs="Times New Roman"/>
          <w:b/>
          <w:sz w:val="24"/>
          <w:szCs w:val="24"/>
        </w:rPr>
        <w:t>Устройства для ручного ввода</w:t>
      </w:r>
      <w:r w:rsidRPr="00FE5442">
        <w:rPr>
          <w:rFonts w:ascii="Times New Roman" w:hAnsi="Times New Roman" w:cs="Times New Roman"/>
          <w:sz w:val="24"/>
          <w:szCs w:val="24"/>
        </w:rPr>
        <w:t xml:space="preserve"> текстовой информации и манипулирования экранными объектами – клавиатура и мышь (и разнообразные устройства аналогичного назначения). </w:t>
      </w:r>
    </w:p>
    <w:p w:rsidR="00FE5442" w:rsidRPr="00FE5442" w:rsidRDefault="00FE5442" w:rsidP="00FE5442">
      <w:pPr>
        <w:ind w:left="360"/>
        <w:jc w:val="both"/>
        <w:rPr>
          <w:rFonts w:ascii="Times New Roman" w:hAnsi="Times New Roman" w:cs="Times New Roman"/>
          <w:b/>
          <w:bCs/>
          <w:i/>
          <w:iCs/>
          <w:sz w:val="24"/>
          <w:szCs w:val="24"/>
        </w:rPr>
      </w:pPr>
      <w:r w:rsidRPr="00FE5442">
        <w:rPr>
          <w:rFonts w:ascii="Times New Roman" w:hAnsi="Times New Roman" w:cs="Times New Roman"/>
          <w:b/>
          <w:bCs/>
          <w:i/>
          <w:iCs/>
          <w:sz w:val="24"/>
          <w:szCs w:val="24"/>
        </w:rPr>
        <w:t>Перечень используемых в курсе компьютерных программ</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Операционная система.</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Клавиатурный тренажер.</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Приложение, включающее в операционные системы: калькулятор, блокнот, графический редактор, программу разработки видеосюжетов.</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Интегрированное офисное приложение, включающее программу разработки презентаций.</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Звуковой редактор.</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Мультимедиа проигрыватель (входит в состав операционных систем или др.).</w:t>
      </w:r>
    </w:p>
    <w:p w:rsidR="00FE5442" w:rsidRPr="00FE5442" w:rsidRDefault="00FE5442" w:rsidP="009D1A28">
      <w:pPr>
        <w:widowControl w:val="0"/>
        <w:numPr>
          <w:ilvl w:val="0"/>
          <w:numId w:val="105"/>
        </w:numPr>
        <w:tabs>
          <w:tab w:val="left" w:pos="284"/>
        </w:tabs>
        <w:autoSpaceDE w:val="0"/>
        <w:autoSpaceDN w:val="0"/>
        <w:adjustRightInd w:val="0"/>
        <w:spacing w:after="0" w:line="240" w:lineRule="auto"/>
        <w:jc w:val="both"/>
        <w:rPr>
          <w:rFonts w:ascii="Times New Roman" w:hAnsi="Times New Roman" w:cs="Times New Roman"/>
          <w:spacing w:val="-1"/>
          <w:sz w:val="24"/>
          <w:szCs w:val="24"/>
        </w:rPr>
      </w:pPr>
      <w:r w:rsidRPr="00FE5442">
        <w:rPr>
          <w:rFonts w:ascii="Times New Roman" w:hAnsi="Times New Roman" w:cs="Times New Roman"/>
          <w:spacing w:val="-1"/>
          <w:sz w:val="24"/>
          <w:szCs w:val="24"/>
        </w:rPr>
        <w:t>Система программирования ЛогоМир.</w:t>
      </w:r>
    </w:p>
    <w:p w:rsidR="00FE5442" w:rsidRPr="00FE5442" w:rsidRDefault="00FE5442" w:rsidP="00FE5442">
      <w:pPr>
        <w:widowControl w:val="0"/>
        <w:shd w:val="clear" w:color="auto" w:fill="FFFFFF"/>
        <w:tabs>
          <w:tab w:val="left" w:pos="518"/>
        </w:tabs>
        <w:autoSpaceDE w:val="0"/>
        <w:jc w:val="center"/>
        <w:rPr>
          <w:rFonts w:ascii="Times New Roman" w:hAnsi="Times New Roman" w:cs="Times New Roman"/>
          <w:b/>
          <w:sz w:val="24"/>
          <w:szCs w:val="24"/>
        </w:rPr>
      </w:pPr>
      <w:r w:rsidRPr="00FE5442">
        <w:rPr>
          <w:rFonts w:ascii="Times New Roman" w:hAnsi="Times New Roman" w:cs="Times New Roman"/>
          <w:b/>
          <w:sz w:val="24"/>
          <w:szCs w:val="24"/>
        </w:rPr>
        <w:t>Печатные пособия</w:t>
      </w:r>
    </w:p>
    <w:tbl>
      <w:tblPr>
        <w:tblW w:w="10103" w:type="dxa"/>
        <w:tblInd w:w="-34" w:type="dxa"/>
        <w:tblLayout w:type="fixed"/>
        <w:tblLook w:val="0000" w:firstRow="0" w:lastRow="0" w:firstColumn="0" w:lastColumn="0" w:noHBand="0" w:noVBand="0"/>
      </w:tblPr>
      <w:tblGrid>
        <w:gridCol w:w="3549"/>
        <w:gridCol w:w="6554"/>
      </w:tblGrid>
      <w:tr w:rsidR="00FE5442" w:rsidRPr="00FE5442" w:rsidTr="00264E18">
        <w:tc>
          <w:tcPr>
            <w:tcW w:w="3549" w:type="dxa"/>
            <w:tcBorders>
              <w:top w:val="single" w:sz="4" w:space="0" w:color="000000"/>
              <w:left w:val="single" w:sz="4" w:space="0" w:color="000000"/>
              <w:bottom w:val="single" w:sz="4" w:space="0" w:color="000000"/>
            </w:tcBorders>
            <w:shd w:val="clear" w:color="auto" w:fill="auto"/>
          </w:tcPr>
          <w:p w:rsidR="00FE5442" w:rsidRPr="00FE5442" w:rsidRDefault="00FE5442" w:rsidP="00FE5442">
            <w:pPr>
              <w:widowControl w:val="0"/>
              <w:tabs>
                <w:tab w:val="left" w:pos="518"/>
              </w:tabs>
              <w:autoSpaceDE w:val="0"/>
              <w:snapToGrid w:val="0"/>
              <w:rPr>
                <w:rFonts w:ascii="Times New Roman" w:hAnsi="Times New Roman" w:cs="Times New Roman"/>
                <w:color w:val="000000"/>
                <w:sz w:val="24"/>
                <w:szCs w:val="24"/>
              </w:rPr>
            </w:pPr>
            <w:r w:rsidRPr="00FE5442">
              <w:rPr>
                <w:rFonts w:ascii="Times New Roman" w:hAnsi="Times New Roman" w:cs="Times New Roman"/>
                <w:color w:val="000000"/>
                <w:sz w:val="24"/>
                <w:szCs w:val="24"/>
              </w:rPr>
              <w:t>Программа к завершённой предметной линии и системе учебников</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FE5442" w:rsidRPr="00FE5442" w:rsidRDefault="00FE5442" w:rsidP="00FE5442">
            <w:pPr>
              <w:widowControl w:val="0"/>
              <w:shd w:val="clear" w:color="auto" w:fill="FFFFFF"/>
              <w:tabs>
                <w:tab w:val="left" w:pos="518"/>
              </w:tabs>
              <w:autoSpaceDE w:val="0"/>
              <w:snapToGrid w:val="0"/>
              <w:jc w:val="both"/>
              <w:rPr>
                <w:rFonts w:ascii="Times New Roman" w:eastAsia="Calibri" w:hAnsi="Times New Roman" w:cs="Times New Roman"/>
                <w:sz w:val="24"/>
                <w:szCs w:val="24"/>
              </w:rPr>
            </w:pPr>
            <w:r w:rsidRPr="00FE5442">
              <w:rPr>
                <w:rFonts w:ascii="Times New Roman" w:hAnsi="Times New Roman" w:cs="Times New Roman"/>
                <w:color w:val="000000"/>
                <w:sz w:val="24"/>
                <w:szCs w:val="24"/>
              </w:rPr>
              <w:t xml:space="preserve">Программа по «Информатике и ИКТ» для </w:t>
            </w:r>
            <w:r w:rsidRPr="00FE5442">
              <w:rPr>
                <w:rFonts w:ascii="Times New Roman" w:hAnsi="Times New Roman" w:cs="Times New Roman"/>
                <w:sz w:val="24"/>
                <w:szCs w:val="24"/>
              </w:rPr>
              <w:t>5 — 7 классов под редакцией Л.Л. Босовой. – М.: БИНОМ. Лаборатория знаний, 2010.</w:t>
            </w:r>
          </w:p>
          <w:p w:rsidR="00FE5442" w:rsidRPr="00FE5442" w:rsidRDefault="00FE5442" w:rsidP="00FE5442">
            <w:pPr>
              <w:widowControl w:val="0"/>
              <w:shd w:val="clear" w:color="auto" w:fill="FFFFFF"/>
              <w:tabs>
                <w:tab w:val="left" w:pos="518"/>
              </w:tabs>
              <w:autoSpaceDE w:val="0"/>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Босова А.Ю. Информатика. Программа для основной школы : 5–6 классы. 7–9 классы. – М.: БИНОМ. Лаборатория знаний, 2013.</w:t>
            </w:r>
          </w:p>
          <w:p w:rsidR="00FE5442" w:rsidRPr="00FE5442" w:rsidRDefault="00FE5442" w:rsidP="00FE5442">
            <w:pPr>
              <w:widowControl w:val="0"/>
              <w:shd w:val="clear" w:color="auto" w:fill="FFFFFF"/>
              <w:tabs>
                <w:tab w:val="left" w:pos="518"/>
              </w:tabs>
              <w:autoSpaceDE w:val="0"/>
              <w:snapToGrid w:val="0"/>
              <w:jc w:val="both"/>
              <w:rPr>
                <w:rFonts w:ascii="Times New Roman" w:hAnsi="Times New Roman" w:cs="Times New Roman"/>
                <w:sz w:val="24"/>
                <w:szCs w:val="24"/>
              </w:rPr>
            </w:pPr>
          </w:p>
        </w:tc>
      </w:tr>
      <w:tr w:rsidR="00FE5442" w:rsidRPr="00FE5442" w:rsidTr="00264E18">
        <w:tc>
          <w:tcPr>
            <w:tcW w:w="3549" w:type="dxa"/>
            <w:tcBorders>
              <w:top w:val="single" w:sz="4" w:space="0" w:color="000000"/>
              <w:left w:val="single" w:sz="4" w:space="0" w:color="000000"/>
              <w:bottom w:val="single" w:sz="4" w:space="0" w:color="000000"/>
            </w:tcBorders>
            <w:shd w:val="clear" w:color="auto" w:fill="auto"/>
          </w:tcPr>
          <w:p w:rsidR="00FE5442" w:rsidRPr="00FE5442" w:rsidRDefault="00FE5442" w:rsidP="00FE5442">
            <w:pPr>
              <w:widowControl w:val="0"/>
              <w:tabs>
                <w:tab w:val="left" w:pos="518"/>
              </w:tabs>
              <w:autoSpaceDE w:val="0"/>
              <w:snapToGrid w:val="0"/>
              <w:rPr>
                <w:rFonts w:ascii="Times New Roman" w:hAnsi="Times New Roman" w:cs="Times New Roman"/>
                <w:color w:val="000000"/>
                <w:sz w:val="24"/>
                <w:szCs w:val="24"/>
              </w:rPr>
            </w:pPr>
            <w:r w:rsidRPr="00FE5442">
              <w:rPr>
                <w:rFonts w:ascii="Times New Roman" w:hAnsi="Times New Roman" w:cs="Times New Roman"/>
                <w:color w:val="000000"/>
                <w:sz w:val="24"/>
                <w:szCs w:val="24"/>
              </w:rPr>
              <w:lastRenderedPageBreak/>
              <w:t>Учебник, учебное пособие</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FE5442" w:rsidRPr="00FE5442" w:rsidRDefault="00FE5442" w:rsidP="00FE5442">
            <w:pPr>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Босова А.Ю. Информатика: Учебник для 5 класса. – М.: БИНОМ. Лаборатория знаний, 2013.</w:t>
            </w:r>
          </w:p>
          <w:p w:rsidR="00FE5442" w:rsidRPr="00FE5442" w:rsidRDefault="00FE5442" w:rsidP="00FE5442">
            <w:pPr>
              <w:snapToGrid w:val="0"/>
              <w:jc w:val="both"/>
              <w:rPr>
                <w:rFonts w:ascii="Times New Roman" w:hAnsi="Times New Roman" w:cs="Times New Roman"/>
                <w:sz w:val="24"/>
                <w:szCs w:val="24"/>
              </w:rPr>
            </w:pPr>
          </w:p>
        </w:tc>
      </w:tr>
      <w:tr w:rsidR="00FE5442" w:rsidRPr="00FE5442" w:rsidTr="00264E18">
        <w:tc>
          <w:tcPr>
            <w:tcW w:w="3549" w:type="dxa"/>
            <w:tcBorders>
              <w:top w:val="single" w:sz="4" w:space="0" w:color="000000"/>
              <w:left w:val="single" w:sz="4" w:space="0" w:color="000000"/>
              <w:bottom w:val="single" w:sz="4" w:space="0" w:color="000000"/>
            </w:tcBorders>
            <w:shd w:val="clear" w:color="auto" w:fill="auto"/>
          </w:tcPr>
          <w:p w:rsidR="00FE5442" w:rsidRPr="00FE5442" w:rsidRDefault="00FE5442" w:rsidP="00FE5442">
            <w:pPr>
              <w:widowControl w:val="0"/>
              <w:tabs>
                <w:tab w:val="left" w:pos="518"/>
              </w:tabs>
              <w:autoSpaceDE w:val="0"/>
              <w:snapToGrid w:val="0"/>
              <w:rPr>
                <w:rFonts w:ascii="Times New Roman" w:hAnsi="Times New Roman" w:cs="Times New Roman"/>
                <w:color w:val="000000"/>
                <w:sz w:val="24"/>
                <w:szCs w:val="24"/>
              </w:rPr>
            </w:pPr>
            <w:r w:rsidRPr="00FE5442">
              <w:rPr>
                <w:rFonts w:ascii="Times New Roman" w:hAnsi="Times New Roman" w:cs="Times New Roman"/>
                <w:color w:val="000000"/>
                <w:sz w:val="24"/>
                <w:szCs w:val="24"/>
              </w:rPr>
              <w:t>Рабочая тетрадь для обучающихся</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FE5442" w:rsidRPr="00FE5442" w:rsidRDefault="00FE5442" w:rsidP="00FE5442">
            <w:pPr>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Босова А.Б. Информатика: рабочая тетрадь для 5 класса. – М.: БИНОМ. Лаборатория знаний, 2013.</w:t>
            </w:r>
          </w:p>
          <w:p w:rsidR="00FE5442" w:rsidRPr="00FE5442" w:rsidRDefault="00FE5442" w:rsidP="00FE5442">
            <w:pPr>
              <w:snapToGrid w:val="0"/>
              <w:jc w:val="both"/>
              <w:rPr>
                <w:rFonts w:ascii="Times New Roman" w:hAnsi="Times New Roman" w:cs="Times New Roman"/>
                <w:sz w:val="24"/>
                <w:szCs w:val="24"/>
              </w:rPr>
            </w:pPr>
          </w:p>
        </w:tc>
      </w:tr>
      <w:tr w:rsidR="00FE5442" w:rsidRPr="00FE5442" w:rsidTr="00264E18">
        <w:tc>
          <w:tcPr>
            <w:tcW w:w="3549" w:type="dxa"/>
            <w:tcBorders>
              <w:top w:val="single" w:sz="4" w:space="0" w:color="000000"/>
              <w:left w:val="single" w:sz="4" w:space="0" w:color="000000"/>
              <w:bottom w:val="single" w:sz="4" w:space="0" w:color="000000"/>
            </w:tcBorders>
            <w:shd w:val="clear" w:color="auto" w:fill="auto"/>
          </w:tcPr>
          <w:p w:rsidR="00FE5442" w:rsidRPr="00FE5442" w:rsidRDefault="00FE5442" w:rsidP="00FE5442">
            <w:pPr>
              <w:widowControl w:val="0"/>
              <w:tabs>
                <w:tab w:val="left" w:pos="518"/>
              </w:tabs>
              <w:autoSpaceDE w:val="0"/>
              <w:snapToGrid w:val="0"/>
              <w:rPr>
                <w:rFonts w:ascii="Times New Roman" w:hAnsi="Times New Roman" w:cs="Times New Roman"/>
                <w:color w:val="000000"/>
                <w:sz w:val="24"/>
                <w:szCs w:val="24"/>
              </w:rPr>
            </w:pPr>
            <w:r w:rsidRPr="00FE5442">
              <w:rPr>
                <w:rFonts w:ascii="Times New Roman" w:hAnsi="Times New Roman" w:cs="Times New Roman"/>
                <w:color w:val="000000"/>
                <w:sz w:val="24"/>
                <w:szCs w:val="24"/>
              </w:rPr>
              <w:t>Материалы для контроля (тесты и т.п.)</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FE5442" w:rsidRPr="00FE5442" w:rsidRDefault="00FE5442" w:rsidP="00FE5442">
            <w:pPr>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Босова А.Ю. Уроки информатики в 5-7 классах:методическое пособие». – М.: БИНОМ. Лаборатория знаний, 2008.</w:t>
            </w:r>
          </w:p>
          <w:p w:rsidR="00FE5442" w:rsidRPr="00FE5442" w:rsidRDefault="00FE5442" w:rsidP="00FE5442">
            <w:pPr>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Набор цифровых образовательных ресурсов «Информатика 5-7». – М.: БИНОМ. Лаборатория знаний, 2008.</w:t>
            </w:r>
          </w:p>
          <w:p w:rsidR="00FE5442" w:rsidRPr="00FE5442" w:rsidRDefault="00FE5442" w:rsidP="00FE5442">
            <w:pPr>
              <w:widowControl w:val="0"/>
              <w:tabs>
                <w:tab w:val="left" w:pos="518"/>
              </w:tabs>
              <w:autoSpaceDE w:val="0"/>
              <w:snapToGrid w:val="0"/>
              <w:rPr>
                <w:rFonts w:ascii="Times New Roman" w:hAnsi="Times New Roman" w:cs="Times New Roman"/>
                <w:sz w:val="24"/>
                <w:szCs w:val="24"/>
              </w:rPr>
            </w:pPr>
            <w:r w:rsidRPr="00FE5442">
              <w:rPr>
                <w:rFonts w:ascii="Times New Roman" w:hAnsi="Times New Roman" w:cs="Times New Roman"/>
                <w:sz w:val="24"/>
                <w:szCs w:val="24"/>
              </w:rPr>
              <w:t xml:space="preserve">Контрольно-измерительные материалы по информатике для </w:t>
            </w:r>
            <w:r w:rsidRPr="00FE5442">
              <w:rPr>
                <w:rFonts w:ascii="Times New Roman" w:hAnsi="Times New Roman" w:cs="Times New Roman"/>
                <w:sz w:val="24"/>
                <w:szCs w:val="24"/>
                <w:lang w:val="en-US"/>
              </w:rPr>
              <w:t>V</w:t>
            </w:r>
            <w:r w:rsidRPr="00FE5442">
              <w:rPr>
                <w:rFonts w:ascii="Times New Roman" w:hAnsi="Times New Roman" w:cs="Times New Roman"/>
                <w:sz w:val="24"/>
                <w:szCs w:val="24"/>
              </w:rPr>
              <w:t>-</w:t>
            </w:r>
            <w:r w:rsidRPr="00FE5442">
              <w:rPr>
                <w:rFonts w:ascii="Times New Roman" w:hAnsi="Times New Roman" w:cs="Times New Roman"/>
                <w:sz w:val="24"/>
                <w:szCs w:val="24"/>
                <w:lang w:val="en-US"/>
              </w:rPr>
              <w:t>VII</w:t>
            </w:r>
            <w:r w:rsidRPr="00FE5442">
              <w:rPr>
                <w:rFonts w:ascii="Times New Roman" w:hAnsi="Times New Roman" w:cs="Times New Roman"/>
                <w:sz w:val="24"/>
                <w:szCs w:val="24"/>
              </w:rPr>
              <w:t xml:space="preserve"> классов // Информатика в школе: приложение к журналу «информатика и образование». №6–2007. – М.: Образование и Информатика, 2007.</w:t>
            </w:r>
          </w:p>
          <w:p w:rsidR="00FE5442" w:rsidRPr="00FE5442" w:rsidRDefault="00FE5442" w:rsidP="00FE5442">
            <w:pPr>
              <w:widowControl w:val="0"/>
              <w:tabs>
                <w:tab w:val="left" w:pos="518"/>
              </w:tabs>
              <w:autoSpaceDE w:val="0"/>
              <w:snapToGrid w:val="0"/>
              <w:rPr>
                <w:rFonts w:ascii="Times New Roman" w:hAnsi="Times New Roman" w:cs="Times New Roman"/>
                <w:sz w:val="24"/>
                <w:szCs w:val="24"/>
              </w:rPr>
            </w:pPr>
          </w:p>
        </w:tc>
      </w:tr>
      <w:tr w:rsidR="00FE5442" w:rsidRPr="00FE5442" w:rsidTr="00264E18">
        <w:tc>
          <w:tcPr>
            <w:tcW w:w="3549" w:type="dxa"/>
            <w:tcBorders>
              <w:top w:val="single" w:sz="4" w:space="0" w:color="000000"/>
              <w:left w:val="single" w:sz="4" w:space="0" w:color="000000"/>
              <w:bottom w:val="single" w:sz="4" w:space="0" w:color="000000"/>
            </w:tcBorders>
            <w:shd w:val="clear" w:color="auto" w:fill="auto"/>
          </w:tcPr>
          <w:p w:rsidR="00FE5442" w:rsidRPr="00FE5442" w:rsidRDefault="00FE5442" w:rsidP="00FE5442">
            <w:pPr>
              <w:widowControl w:val="0"/>
              <w:tabs>
                <w:tab w:val="left" w:pos="518"/>
              </w:tabs>
              <w:autoSpaceDE w:val="0"/>
              <w:snapToGrid w:val="0"/>
              <w:rPr>
                <w:rFonts w:ascii="Times New Roman" w:hAnsi="Times New Roman" w:cs="Times New Roman"/>
                <w:color w:val="000000"/>
                <w:sz w:val="24"/>
                <w:szCs w:val="24"/>
              </w:rPr>
            </w:pPr>
            <w:r w:rsidRPr="00FE5442">
              <w:rPr>
                <w:rFonts w:ascii="Times New Roman" w:hAnsi="Times New Roman" w:cs="Times New Roman"/>
                <w:color w:val="000000"/>
                <w:sz w:val="24"/>
                <w:szCs w:val="24"/>
              </w:rPr>
              <w:t>Методическое  пособие с поурочными разработками</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FE5442" w:rsidRPr="00FE5442" w:rsidRDefault="00FE5442" w:rsidP="00FE5442">
            <w:pPr>
              <w:snapToGrid w:val="0"/>
              <w:jc w:val="both"/>
              <w:rPr>
                <w:rFonts w:ascii="Times New Roman" w:hAnsi="Times New Roman" w:cs="Times New Roman"/>
                <w:sz w:val="24"/>
                <w:szCs w:val="24"/>
              </w:rPr>
            </w:pPr>
            <w:r w:rsidRPr="00FE5442">
              <w:rPr>
                <w:rFonts w:ascii="Times New Roman" w:hAnsi="Times New Roman" w:cs="Times New Roman"/>
                <w:sz w:val="24"/>
                <w:szCs w:val="24"/>
              </w:rPr>
              <w:t>Босова Л.Л., Босова А.Ю. Уроки информатики в 5-7 классах:методическое пособие». – М.: БИНОМ. Лаборатория знаний, 2008.</w:t>
            </w:r>
          </w:p>
          <w:p w:rsidR="00FE5442" w:rsidRPr="00FE5442" w:rsidRDefault="00FE5442" w:rsidP="00FE5442">
            <w:pPr>
              <w:widowControl w:val="0"/>
              <w:tabs>
                <w:tab w:val="left" w:pos="518"/>
              </w:tabs>
              <w:autoSpaceDE w:val="0"/>
              <w:snapToGrid w:val="0"/>
              <w:rPr>
                <w:rFonts w:ascii="Times New Roman" w:hAnsi="Times New Roman" w:cs="Times New Roman"/>
                <w:sz w:val="24"/>
                <w:szCs w:val="24"/>
              </w:rPr>
            </w:pPr>
          </w:p>
        </w:tc>
      </w:tr>
    </w:tbl>
    <w:p w:rsidR="00FE5442" w:rsidRPr="00FE5442" w:rsidRDefault="00FE5442" w:rsidP="00FE5442">
      <w:pPr>
        <w:rPr>
          <w:rFonts w:ascii="Times New Roman" w:hAnsi="Times New Roman" w:cs="Times New Roman"/>
          <w:b/>
          <w:sz w:val="24"/>
          <w:szCs w:val="24"/>
        </w:rPr>
      </w:pPr>
      <w:r>
        <w:rPr>
          <w:rFonts w:ascii="Times New Roman" w:hAnsi="Times New Roman" w:cs="Times New Roman"/>
          <w:b/>
          <w:sz w:val="24"/>
          <w:szCs w:val="24"/>
        </w:rPr>
        <w:t xml:space="preserve">                                           Тематическое планирование 5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4111"/>
        <w:gridCol w:w="810"/>
        <w:gridCol w:w="30"/>
        <w:gridCol w:w="795"/>
        <w:gridCol w:w="15"/>
        <w:gridCol w:w="193"/>
      </w:tblGrid>
      <w:tr w:rsidR="00FE5442" w:rsidRPr="00FE5442" w:rsidTr="00264E18">
        <w:trPr>
          <w:trHeight w:val="510"/>
        </w:trPr>
        <w:tc>
          <w:tcPr>
            <w:tcW w:w="675" w:type="dxa"/>
            <w:vMerge w:val="restart"/>
            <w:vAlign w:val="center"/>
          </w:tcPr>
          <w:p w:rsidR="00FE5442" w:rsidRPr="00FE5442" w:rsidRDefault="00FE5442" w:rsidP="00FE5442">
            <w:pPr>
              <w:ind w:right="-108"/>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 урока</w:t>
            </w:r>
          </w:p>
        </w:tc>
        <w:tc>
          <w:tcPr>
            <w:tcW w:w="3402" w:type="dxa"/>
            <w:vMerge w:val="restart"/>
            <w:vAlign w:val="center"/>
          </w:tcPr>
          <w:p w:rsidR="00FE5442" w:rsidRPr="00FE5442" w:rsidRDefault="00FE5442" w:rsidP="00FE5442">
            <w:pPr>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Тема урока.</w:t>
            </w:r>
          </w:p>
        </w:tc>
        <w:tc>
          <w:tcPr>
            <w:tcW w:w="4111" w:type="dxa"/>
            <w:vMerge w:val="restart"/>
            <w:vAlign w:val="center"/>
          </w:tcPr>
          <w:p w:rsidR="00FE5442" w:rsidRPr="00FE5442" w:rsidRDefault="00FE5442" w:rsidP="00FE5442">
            <w:pPr>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Виды деятельности</w:t>
            </w:r>
          </w:p>
          <w:p w:rsidR="00FE5442" w:rsidRPr="00FE5442" w:rsidRDefault="00FE5442" w:rsidP="00FE5442">
            <w:pPr>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обучающихся</w:t>
            </w:r>
          </w:p>
        </w:tc>
        <w:tc>
          <w:tcPr>
            <w:tcW w:w="1843" w:type="dxa"/>
            <w:gridSpan w:val="5"/>
          </w:tcPr>
          <w:p w:rsidR="00FE5442" w:rsidRPr="00FE5442" w:rsidRDefault="00FE5442" w:rsidP="00FE5442">
            <w:pPr>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Дата</w:t>
            </w:r>
          </w:p>
          <w:p w:rsidR="00FE5442" w:rsidRPr="00FE5442" w:rsidRDefault="00FE5442" w:rsidP="00FE5442">
            <w:pPr>
              <w:jc w:val="center"/>
              <w:rPr>
                <w:rFonts w:ascii="Times New Roman" w:hAnsi="Times New Roman" w:cs="Times New Roman"/>
                <w:b/>
                <w:color w:val="000000"/>
                <w:sz w:val="24"/>
                <w:szCs w:val="24"/>
              </w:rPr>
            </w:pPr>
            <w:r w:rsidRPr="00FE5442">
              <w:rPr>
                <w:rFonts w:ascii="Times New Roman" w:hAnsi="Times New Roman" w:cs="Times New Roman"/>
                <w:b/>
                <w:color w:val="000000"/>
                <w:sz w:val="24"/>
                <w:szCs w:val="24"/>
              </w:rPr>
              <w:t>провед</w:t>
            </w:r>
          </w:p>
        </w:tc>
      </w:tr>
      <w:tr w:rsidR="00FE5442" w:rsidRPr="00FE5442" w:rsidTr="00264E18">
        <w:trPr>
          <w:trHeight w:val="837"/>
        </w:trPr>
        <w:tc>
          <w:tcPr>
            <w:tcW w:w="675" w:type="dxa"/>
            <w:vMerge/>
            <w:vAlign w:val="center"/>
          </w:tcPr>
          <w:p w:rsidR="00FE5442" w:rsidRPr="00FE5442" w:rsidRDefault="00FE5442" w:rsidP="00FE5442">
            <w:pPr>
              <w:ind w:right="-108"/>
              <w:jc w:val="center"/>
              <w:rPr>
                <w:rFonts w:ascii="Times New Roman" w:hAnsi="Times New Roman" w:cs="Times New Roman"/>
                <w:b/>
                <w:color w:val="000000"/>
                <w:sz w:val="24"/>
                <w:szCs w:val="24"/>
              </w:rPr>
            </w:pPr>
          </w:p>
        </w:tc>
        <w:tc>
          <w:tcPr>
            <w:tcW w:w="3402" w:type="dxa"/>
            <w:vMerge/>
            <w:vAlign w:val="center"/>
          </w:tcPr>
          <w:p w:rsidR="00FE5442" w:rsidRPr="00FE5442" w:rsidRDefault="00FE5442" w:rsidP="00FE5442">
            <w:pPr>
              <w:jc w:val="center"/>
              <w:rPr>
                <w:rFonts w:ascii="Times New Roman" w:hAnsi="Times New Roman" w:cs="Times New Roman"/>
                <w:b/>
                <w:color w:val="000000"/>
                <w:sz w:val="24"/>
                <w:szCs w:val="24"/>
              </w:rPr>
            </w:pPr>
          </w:p>
        </w:tc>
        <w:tc>
          <w:tcPr>
            <w:tcW w:w="4111" w:type="dxa"/>
            <w:vMerge/>
            <w:vAlign w:val="center"/>
          </w:tcPr>
          <w:p w:rsidR="00FE5442" w:rsidRPr="00FE5442" w:rsidRDefault="00FE5442" w:rsidP="00FE5442">
            <w:pPr>
              <w:jc w:val="center"/>
              <w:rPr>
                <w:rFonts w:ascii="Times New Roman" w:hAnsi="Times New Roman" w:cs="Times New Roman"/>
                <w:b/>
                <w:color w:val="000000"/>
                <w:sz w:val="24"/>
                <w:szCs w:val="24"/>
              </w:rPr>
            </w:pPr>
          </w:p>
        </w:tc>
        <w:tc>
          <w:tcPr>
            <w:tcW w:w="840" w:type="dxa"/>
            <w:gridSpan w:val="2"/>
          </w:tcPr>
          <w:p w:rsidR="00FE5442" w:rsidRPr="00FE5442" w:rsidRDefault="00264E18" w:rsidP="00FE5442">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00FE5442" w:rsidRPr="00FE5442">
              <w:rPr>
                <w:rFonts w:ascii="Times New Roman" w:hAnsi="Times New Roman" w:cs="Times New Roman"/>
                <w:b/>
                <w:color w:val="000000"/>
                <w:sz w:val="24"/>
                <w:szCs w:val="24"/>
              </w:rPr>
              <w:t>лан</w:t>
            </w:r>
          </w:p>
        </w:tc>
        <w:tc>
          <w:tcPr>
            <w:tcW w:w="1003" w:type="dxa"/>
            <w:gridSpan w:val="3"/>
          </w:tcPr>
          <w:p w:rsidR="00FE5442" w:rsidRPr="00FE5442" w:rsidRDefault="00264E18" w:rsidP="00FE5442">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Факт.</w:t>
            </w:r>
          </w:p>
        </w:tc>
      </w:tr>
      <w:tr w:rsidR="00FE5442" w:rsidRPr="00FE5442" w:rsidTr="00264E18">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lang w:val="en-US"/>
              </w:rPr>
              <w:t>1</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Техника безопасности в кабинете информатики. Информация</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Соблюдают требования к организации компьютерного рабочего места, требования безопасности и гигиены при работе со средствами ИКТ; описывают, как они понимают слово «информация» и рассматривают виды информации по </w:t>
            </w:r>
            <w:r w:rsidRPr="00FE5442">
              <w:rPr>
                <w:rFonts w:ascii="Times New Roman" w:hAnsi="Times New Roman" w:cs="Times New Roman"/>
                <w:color w:val="000000"/>
                <w:sz w:val="24"/>
                <w:szCs w:val="24"/>
              </w:rPr>
              <w:lastRenderedPageBreak/>
              <w:t xml:space="preserve">форме представления </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1003" w:type="dxa"/>
            <w:gridSpan w:val="3"/>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2</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Как устроен компьютер. </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Выделяют устройства компьютера с точки зрения организации процедур ввода, хранения, обработки, вывода и передачи информации; определяют технические средства, с помощью которых может быть реализован ввод информации</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1003" w:type="dxa"/>
            <w:gridSpan w:val="3"/>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3</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Ввод информации в память компьютера. Группы клавиш. Практическая работа №1 «Знакомимся с клавиатурой»</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выделяют  группы клавиш и название групп</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1003" w:type="dxa"/>
            <w:gridSpan w:val="3"/>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4</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Основная позиция пальцев на клавиатуре. </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используют основную позицию пальцев на клавиатуре</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1003" w:type="dxa"/>
            <w:gridSpan w:val="3"/>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5</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Программы и документы</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 выясняют какая ОС установлена на школьном компьютере</w:t>
            </w:r>
          </w:p>
        </w:tc>
        <w:tc>
          <w:tcPr>
            <w:tcW w:w="840" w:type="dxa"/>
            <w:gridSpan w:val="2"/>
          </w:tcPr>
          <w:p w:rsidR="00FE5442" w:rsidRPr="00FE5442" w:rsidRDefault="00FE5442" w:rsidP="00FE5442">
            <w:pPr>
              <w:rPr>
                <w:rFonts w:ascii="Times New Roman" w:hAnsi="Times New Roman" w:cs="Times New Roman"/>
                <w:b/>
                <w:color w:val="000000"/>
                <w:sz w:val="24"/>
                <w:szCs w:val="24"/>
              </w:rPr>
            </w:pPr>
          </w:p>
        </w:tc>
        <w:tc>
          <w:tcPr>
            <w:tcW w:w="1003" w:type="dxa"/>
            <w:gridSpan w:val="3"/>
          </w:tcPr>
          <w:p w:rsidR="00FE5442" w:rsidRPr="00FE5442" w:rsidRDefault="00FE5442" w:rsidP="00FE5442">
            <w:pPr>
              <w:rPr>
                <w:rFonts w:ascii="Times New Roman" w:hAnsi="Times New Roman" w:cs="Times New Roman"/>
                <w:b/>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6</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Рабочий стол. Управление мышью. Практическая работа №2 «Осваиваем мышь»</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используют различные указатели мыши,  выполняют действия с мышью(перемещают указатель мыши, щелкают левой кнопкой мыши и правой, делают двойной щелчок)</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7</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Проверочная работа. Управление компьютером с помощью меню. Практическая работа №4 «Управляем  компьютером с помощью меню»</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Отвечают на вопросы теста; выбирают и запускают нужную программу; работают с окнами</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Height w:val="15"/>
        </w:trPr>
        <w:tc>
          <w:tcPr>
            <w:tcW w:w="675" w:type="dxa"/>
            <w:vMerge w:val="restart"/>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8</w:t>
            </w:r>
          </w:p>
        </w:tc>
        <w:tc>
          <w:tcPr>
            <w:tcW w:w="3402" w:type="dxa"/>
            <w:vMerge w:val="restart"/>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Текст как форма представления информации. Логическая игра</w:t>
            </w:r>
          </w:p>
        </w:tc>
        <w:tc>
          <w:tcPr>
            <w:tcW w:w="4111" w:type="dxa"/>
            <w:vMerge w:val="restart"/>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Определяют:  какая информация называется текстовой;  программы для обработки текстовой информации и этапы подготовки документа на компьютере</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vMerge w:val="restart"/>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Height w:val="945"/>
        </w:trPr>
        <w:tc>
          <w:tcPr>
            <w:tcW w:w="675" w:type="dxa"/>
            <w:vMerge/>
          </w:tcPr>
          <w:p w:rsidR="00FE5442" w:rsidRPr="00FE5442" w:rsidRDefault="00FE5442" w:rsidP="00FE5442">
            <w:pPr>
              <w:jc w:val="center"/>
              <w:rPr>
                <w:rFonts w:ascii="Times New Roman" w:hAnsi="Times New Roman" w:cs="Times New Roman"/>
                <w:color w:val="000000"/>
                <w:sz w:val="24"/>
                <w:szCs w:val="24"/>
              </w:rPr>
            </w:pPr>
          </w:p>
        </w:tc>
        <w:tc>
          <w:tcPr>
            <w:tcW w:w="3402" w:type="dxa"/>
            <w:vMerge/>
          </w:tcPr>
          <w:p w:rsidR="00FE5442" w:rsidRPr="00FE5442" w:rsidRDefault="00FE5442" w:rsidP="00FE5442">
            <w:pPr>
              <w:rPr>
                <w:rFonts w:ascii="Times New Roman" w:hAnsi="Times New Roman" w:cs="Times New Roman"/>
                <w:color w:val="000000"/>
                <w:sz w:val="24"/>
                <w:szCs w:val="24"/>
              </w:rPr>
            </w:pPr>
          </w:p>
        </w:tc>
        <w:tc>
          <w:tcPr>
            <w:tcW w:w="4111" w:type="dxa"/>
            <w:vMerge/>
          </w:tcPr>
          <w:p w:rsidR="00FE5442" w:rsidRPr="00FE5442" w:rsidRDefault="00FE5442" w:rsidP="00FE5442">
            <w:pPr>
              <w:jc w:val="center"/>
              <w:rPr>
                <w:rFonts w:ascii="Times New Roman" w:hAnsi="Times New Roman" w:cs="Times New Roman"/>
                <w:color w:val="000000"/>
                <w:sz w:val="24"/>
                <w:szCs w:val="24"/>
              </w:rPr>
            </w:pP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vMerge/>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9</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Табличная форма представления информации. Игра «Морской бой»</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Определяют, что табличная форма представления информации удобна для большого объема однотипной информации</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lastRenderedPageBreak/>
              <w:t>10</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Наглядные формы представления информации. Проверочная работа</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Охарактеризовывают  наглядные формы представления информации; отвечают на вопросы теста</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11</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Обработка информации. Практическая работа №5 «Выполняем вычисления с помощью приложения Калькулятор»</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Определяют  элементы форматирования и редактирования информации; умеют  выполнять вычисления </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1"/>
          <w:wAfter w:w="193"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12</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Обработка текстовой информации. Практическая работа №6 «Вводим  текст»</w:t>
            </w:r>
          </w:p>
        </w:tc>
        <w:tc>
          <w:tcPr>
            <w:tcW w:w="4111" w:type="dxa"/>
          </w:tcPr>
          <w:p w:rsidR="00FE5442" w:rsidRPr="00FE5442" w:rsidRDefault="00FE5442" w:rsidP="00264E18">
            <w:pPr>
              <w:rPr>
                <w:rFonts w:ascii="Times New Roman" w:hAnsi="Times New Roman" w:cs="Times New Roman"/>
                <w:color w:val="000000"/>
                <w:sz w:val="24"/>
                <w:szCs w:val="24"/>
              </w:rPr>
            </w:pPr>
          </w:p>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 вводят текст и обрабатывают информацию</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810"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2"/>
          <w:wAfter w:w="208"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13</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Обработка текстовой информации. Практическая работа №7 «Редактируем текст»</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Выполняют редактирование текстовой информации</w:t>
            </w:r>
          </w:p>
        </w:tc>
        <w:tc>
          <w:tcPr>
            <w:tcW w:w="840" w:type="dxa"/>
            <w:gridSpan w:val="2"/>
          </w:tcPr>
          <w:p w:rsidR="00FE5442" w:rsidRPr="00FE5442" w:rsidRDefault="00FE5442" w:rsidP="00FE5442">
            <w:pPr>
              <w:jc w:val="center"/>
              <w:rPr>
                <w:rFonts w:ascii="Times New Roman" w:hAnsi="Times New Roman" w:cs="Times New Roman"/>
                <w:color w:val="000000"/>
                <w:sz w:val="24"/>
                <w:szCs w:val="24"/>
              </w:rPr>
            </w:pPr>
          </w:p>
        </w:tc>
        <w:tc>
          <w:tcPr>
            <w:tcW w:w="795" w:type="dxa"/>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2"/>
          <w:wAfter w:w="208"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14</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Редактирование текста. Работа с фрагментами текста. Практическая работа №8 «Работаем с фрагментами текста» </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Выполняют редактирование фрагментов текста</w:t>
            </w:r>
          </w:p>
        </w:tc>
        <w:tc>
          <w:tcPr>
            <w:tcW w:w="810" w:type="dxa"/>
          </w:tcPr>
          <w:p w:rsidR="00FE5442" w:rsidRPr="00FE5442" w:rsidRDefault="00FE5442" w:rsidP="00FE5442">
            <w:pPr>
              <w:jc w:val="center"/>
              <w:rPr>
                <w:rFonts w:ascii="Times New Roman" w:hAnsi="Times New Roman" w:cs="Times New Roman"/>
                <w:color w:val="000000"/>
                <w:sz w:val="24"/>
                <w:szCs w:val="24"/>
              </w:rPr>
            </w:pPr>
          </w:p>
        </w:tc>
        <w:tc>
          <w:tcPr>
            <w:tcW w:w="825"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2"/>
          <w:wAfter w:w="208"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15</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Редактирование текста. Поиск информации. Практическая работа №8 «Работаем с фрагментами текста» </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 xml:space="preserve"> осуществляют поиск информации в Справке и Интернете</w:t>
            </w:r>
          </w:p>
        </w:tc>
        <w:tc>
          <w:tcPr>
            <w:tcW w:w="810" w:type="dxa"/>
          </w:tcPr>
          <w:p w:rsidR="00FE5442" w:rsidRPr="00FE5442" w:rsidRDefault="00FE5442" w:rsidP="00FE5442">
            <w:pPr>
              <w:jc w:val="center"/>
              <w:rPr>
                <w:rFonts w:ascii="Times New Roman" w:hAnsi="Times New Roman" w:cs="Times New Roman"/>
                <w:color w:val="000000"/>
                <w:sz w:val="24"/>
                <w:szCs w:val="24"/>
              </w:rPr>
            </w:pPr>
          </w:p>
        </w:tc>
        <w:tc>
          <w:tcPr>
            <w:tcW w:w="825"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2"/>
          <w:wAfter w:w="208" w:type="dxa"/>
        </w:trPr>
        <w:tc>
          <w:tcPr>
            <w:tcW w:w="675" w:type="dxa"/>
          </w:tcPr>
          <w:p w:rsidR="00FE5442" w:rsidRPr="00FE5442" w:rsidRDefault="00FE5442" w:rsidP="00FE5442">
            <w:pPr>
              <w:jc w:val="center"/>
              <w:rPr>
                <w:rFonts w:ascii="Times New Roman" w:hAnsi="Times New Roman" w:cs="Times New Roman"/>
                <w:sz w:val="24"/>
                <w:szCs w:val="24"/>
              </w:rPr>
            </w:pPr>
            <w:r w:rsidRPr="00FE5442">
              <w:rPr>
                <w:rFonts w:ascii="Times New Roman" w:hAnsi="Times New Roman" w:cs="Times New Roman"/>
                <w:sz w:val="24"/>
                <w:szCs w:val="24"/>
              </w:rPr>
              <w:t>16</w:t>
            </w:r>
          </w:p>
        </w:tc>
        <w:tc>
          <w:tcPr>
            <w:tcW w:w="3402" w:type="dxa"/>
          </w:tcPr>
          <w:p w:rsidR="00FE5442" w:rsidRPr="00FE5442" w:rsidRDefault="00FE5442" w:rsidP="00FE5442">
            <w:pPr>
              <w:rPr>
                <w:rFonts w:ascii="Times New Roman" w:hAnsi="Times New Roman" w:cs="Times New Roman"/>
                <w:sz w:val="24"/>
                <w:szCs w:val="24"/>
              </w:rPr>
            </w:pPr>
            <w:r w:rsidRPr="00FE5442">
              <w:rPr>
                <w:rFonts w:ascii="Times New Roman" w:hAnsi="Times New Roman" w:cs="Times New Roman"/>
                <w:sz w:val="24"/>
                <w:szCs w:val="24"/>
              </w:rPr>
              <w:t>Изменение формы представления информации. Систематизация информации.</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Выполняют  разделение информации по определенным признакам на группы;  приводят примеры</w:t>
            </w:r>
          </w:p>
        </w:tc>
        <w:tc>
          <w:tcPr>
            <w:tcW w:w="810" w:type="dxa"/>
          </w:tcPr>
          <w:p w:rsidR="00FE5442" w:rsidRPr="00FE5442" w:rsidRDefault="00FE5442" w:rsidP="00FE5442">
            <w:pPr>
              <w:jc w:val="center"/>
              <w:rPr>
                <w:rFonts w:ascii="Times New Roman" w:hAnsi="Times New Roman" w:cs="Times New Roman"/>
                <w:color w:val="000000"/>
                <w:sz w:val="24"/>
                <w:szCs w:val="24"/>
              </w:rPr>
            </w:pPr>
          </w:p>
        </w:tc>
        <w:tc>
          <w:tcPr>
            <w:tcW w:w="825" w:type="dxa"/>
            <w:gridSpan w:val="2"/>
          </w:tcPr>
          <w:p w:rsidR="00FE5442" w:rsidRPr="00FE5442" w:rsidRDefault="00FE5442" w:rsidP="00FE5442">
            <w:pPr>
              <w:jc w:val="center"/>
              <w:rPr>
                <w:rFonts w:ascii="Times New Roman" w:hAnsi="Times New Roman" w:cs="Times New Roman"/>
                <w:color w:val="000000"/>
                <w:sz w:val="24"/>
                <w:szCs w:val="24"/>
              </w:rPr>
            </w:pPr>
          </w:p>
        </w:tc>
      </w:tr>
      <w:tr w:rsidR="00FE5442" w:rsidRPr="00FE5442" w:rsidTr="00264E18">
        <w:trPr>
          <w:gridAfter w:val="2"/>
          <w:wAfter w:w="208" w:type="dxa"/>
        </w:trPr>
        <w:tc>
          <w:tcPr>
            <w:tcW w:w="675" w:type="dxa"/>
          </w:tcPr>
          <w:p w:rsidR="00FE5442" w:rsidRPr="00FE5442" w:rsidRDefault="00FE5442" w:rsidP="00FE5442">
            <w:pPr>
              <w:jc w:val="center"/>
              <w:rPr>
                <w:rFonts w:ascii="Times New Roman" w:hAnsi="Times New Roman" w:cs="Times New Roman"/>
                <w:color w:val="000000"/>
                <w:sz w:val="24"/>
                <w:szCs w:val="24"/>
              </w:rPr>
            </w:pPr>
            <w:r w:rsidRPr="00FE5442">
              <w:rPr>
                <w:rFonts w:ascii="Times New Roman" w:hAnsi="Times New Roman" w:cs="Times New Roman"/>
                <w:color w:val="000000"/>
                <w:sz w:val="24"/>
                <w:szCs w:val="24"/>
              </w:rPr>
              <w:t>17</w:t>
            </w:r>
          </w:p>
        </w:tc>
        <w:tc>
          <w:tcPr>
            <w:tcW w:w="3402" w:type="dxa"/>
          </w:tcPr>
          <w:p w:rsidR="00FE5442" w:rsidRPr="00FE5442" w:rsidRDefault="00FE5442" w:rsidP="00FE5442">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Форматирование –  изменение формы представления информации. Практическая работа №9 «Форматируем текст»</w:t>
            </w:r>
          </w:p>
        </w:tc>
        <w:tc>
          <w:tcPr>
            <w:tcW w:w="4111" w:type="dxa"/>
          </w:tcPr>
          <w:p w:rsidR="00FE5442" w:rsidRPr="00FE5442" w:rsidRDefault="00FE5442" w:rsidP="00264E18">
            <w:pPr>
              <w:rPr>
                <w:rFonts w:ascii="Times New Roman" w:hAnsi="Times New Roman" w:cs="Times New Roman"/>
                <w:color w:val="000000"/>
                <w:sz w:val="24"/>
                <w:szCs w:val="24"/>
              </w:rPr>
            </w:pPr>
            <w:r w:rsidRPr="00FE5442">
              <w:rPr>
                <w:rFonts w:ascii="Times New Roman" w:hAnsi="Times New Roman" w:cs="Times New Roman"/>
                <w:color w:val="000000"/>
                <w:sz w:val="24"/>
                <w:szCs w:val="24"/>
              </w:rPr>
              <w:t>форматируют текст</w:t>
            </w:r>
          </w:p>
        </w:tc>
        <w:tc>
          <w:tcPr>
            <w:tcW w:w="810" w:type="dxa"/>
          </w:tcPr>
          <w:p w:rsidR="00FE5442" w:rsidRPr="00FE5442" w:rsidRDefault="00FE5442" w:rsidP="00FE5442">
            <w:pPr>
              <w:jc w:val="center"/>
              <w:rPr>
                <w:rFonts w:ascii="Times New Roman" w:hAnsi="Times New Roman" w:cs="Times New Roman"/>
                <w:color w:val="000000"/>
                <w:sz w:val="24"/>
                <w:szCs w:val="24"/>
              </w:rPr>
            </w:pPr>
          </w:p>
        </w:tc>
        <w:tc>
          <w:tcPr>
            <w:tcW w:w="825" w:type="dxa"/>
            <w:gridSpan w:val="2"/>
          </w:tcPr>
          <w:p w:rsidR="00FE5442" w:rsidRPr="00FE5442" w:rsidRDefault="00FE5442" w:rsidP="00FE5442">
            <w:pPr>
              <w:jc w:val="center"/>
              <w:rPr>
                <w:rFonts w:ascii="Times New Roman" w:hAnsi="Times New Roman" w:cs="Times New Roman"/>
                <w:color w:val="000000"/>
                <w:sz w:val="24"/>
                <w:szCs w:val="24"/>
              </w:rPr>
            </w:pPr>
          </w:p>
        </w:tc>
      </w:tr>
    </w:tbl>
    <w:p w:rsidR="00FE5442" w:rsidRPr="00770563" w:rsidRDefault="00FE5442" w:rsidP="00F44BC1">
      <w:pPr>
        <w:pStyle w:val="Default"/>
        <w:rPr>
          <w:b/>
          <w:u w:val="single"/>
        </w:rPr>
      </w:pPr>
    </w:p>
    <w:p w:rsidR="00770563" w:rsidRDefault="00770563" w:rsidP="00F44BC1">
      <w:pPr>
        <w:pStyle w:val="Default"/>
      </w:pPr>
    </w:p>
    <w:p w:rsidR="00770563" w:rsidRDefault="00770563" w:rsidP="00F44BC1">
      <w:pPr>
        <w:pStyle w:val="Default"/>
      </w:pPr>
    </w:p>
    <w:p w:rsidR="00770563" w:rsidRDefault="00770563" w:rsidP="00F44BC1">
      <w:pPr>
        <w:pStyle w:val="Default"/>
      </w:pPr>
    </w:p>
    <w:p w:rsidR="00264E18" w:rsidRDefault="00264E18" w:rsidP="00F44BC1">
      <w:pPr>
        <w:pStyle w:val="Default"/>
      </w:pPr>
    </w:p>
    <w:p w:rsidR="00264E18" w:rsidRPr="00A35AA0" w:rsidRDefault="00264E18" w:rsidP="00F44BC1">
      <w:pPr>
        <w:pStyle w:val="Default"/>
      </w:pPr>
    </w:p>
    <w:p w:rsidR="00F44BC1" w:rsidRPr="00A35AA0" w:rsidRDefault="00F44BC1" w:rsidP="00F44BC1">
      <w:pPr>
        <w:pStyle w:val="Default"/>
        <w:rPr>
          <w:b/>
          <w:u w:val="single"/>
        </w:rPr>
      </w:pPr>
      <w:r w:rsidRPr="00A35AA0">
        <w:rPr>
          <w:b/>
          <w:u w:val="single"/>
        </w:rPr>
        <w:lastRenderedPageBreak/>
        <w:t xml:space="preserve">2.2.2.10. БИОЛОГИЯ </w:t>
      </w:r>
    </w:p>
    <w:p w:rsidR="00F44BC1" w:rsidRPr="00A35AA0" w:rsidRDefault="00F44BC1" w:rsidP="00F44BC1">
      <w:pPr>
        <w:pStyle w:val="Default"/>
      </w:pPr>
      <w:r w:rsidRPr="00A35AA0">
        <w:rPr>
          <w:b/>
          <w:bCs/>
        </w:rPr>
        <w:t xml:space="preserve">Живые организмы </w:t>
      </w:r>
    </w:p>
    <w:p w:rsidR="00F44BC1" w:rsidRPr="00A35AA0" w:rsidRDefault="00F44BC1" w:rsidP="00F44BC1">
      <w:pPr>
        <w:pStyle w:val="Default"/>
      </w:pPr>
      <w:r w:rsidRPr="00A35AA0">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F44BC1" w:rsidRPr="00A35AA0" w:rsidRDefault="00F44BC1" w:rsidP="00F44BC1">
      <w:pPr>
        <w:pStyle w:val="Default"/>
      </w:pPr>
      <w:r w:rsidRPr="00A35AA0">
        <w:t xml:space="preserve">Правила работы в кабинете биологии, с биологическими приборами и инструментами. </w:t>
      </w:r>
    </w:p>
    <w:p w:rsidR="00F44BC1" w:rsidRPr="00A35AA0" w:rsidRDefault="00F44BC1" w:rsidP="00F44BC1">
      <w:pPr>
        <w:pStyle w:val="Default"/>
      </w:pPr>
      <w:r w:rsidRPr="00A35AA0">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F44BC1" w:rsidRPr="00A35AA0" w:rsidRDefault="00F44BC1" w:rsidP="00F44BC1">
      <w:pPr>
        <w:pStyle w:val="Default"/>
      </w:pPr>
      <w:r w:rsidRPr="00A35AA0">
        <w:t>Грибы. Многообразие грибов, их роль в природе и жизни человека. Съедобные и ядовитые грибы. При</w:t>
      </w:r>
      <w:r w:rsidRPr="00A35AA0">
        <w:rPr>
          <w:rFonts w:ascii="Cambria Math" w:hAnsi="Cambria Math" w:cs="Cambria Math"/>
        </w:rPr>
        <w:t>ѐ</w:t>
      </w:r>
      <w:r w:rsidRPr="00A35AA0">
        <w:t xml:space="preserve">мы оказания первой помощи при отравлении грибами.Лишайники. Роль лишайников в природе и жизни человека. </w:t>
      </w:r>
    </w:p>
    <w:p w:rsidR="00F44BC1" w:rsidRPr="00A35AA0" w:rsidRDefault="00F44BC1" w:rsidP="00F44BC1">
      <w:pPr>
        <w:pStyle w:val="Default"/>
      </w:pPr>
      <w:r w:rsidRPr="00A35AA0">
        <w:t xml:space="preserve">Вирусы — неклеточные формы. Заболевания, вызываемые вирусами. Меры профилактики заболеваний. </w:t>
      </w:r>
    </w:p>
    <w:p w:rsidR="00F44BC1" w:rsidRPr="00A35AA0" w:rsidRDefault="00F44BC1" w:rsidP="00F44BC1">
      <w:pPr>
        <w:pStyle w:val="Default"/>
      </w:pPr>
      <w:r w:rsidRPr="00A35AA0">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F44BC1" w:rsidRPr="00A35AA0" w:rsidRDefault="00F44BC1" w:rsidP="00F44BC1">
      <w:pPr>
        <w:pStyle w:val="Default"/>
      </w:pPr>
      <w:r w:rsidRPr="00A35AA0">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F44BC1" w:rsidRPr="00A35AA0" w:rsidRDefault="00F44BC1" w:rsidP="00F44BC1">
      <w:pPr>
        <w:pStyle w:val="Default"/>
      </w:pPr>
      <w:r w:rsidRPr="00A35AA0">
        <w:rPr>
          <w:b/>
          <w:bCs/>
        </w:rPr>
        <w:t xml:space="preserve">Человек и его здоровье </w:t>
      </w:r>
    </w:p>
    <w:p w:rsidR="00F44BC1" w:rsidRPr="00A35AA0" w:rsidRDefault="00F44BC1" w:rsidP="00F44BC1">
      <w:pPr>
        <w:pStyle w:val="Default"/>
      </w:pPr>
      <w:r w:rsidRPr="00A35AA0">
        <w:t xml:space="preserve">Человек и окружающая среда. Природная и социальная среда обитания человека. Защита среды обитания человека. </w:t>
      </w:r>
    </w:p>
    <w:p w:rsidR="00F44BC1" w:rsidRPr="00A35AA0" w:rsidRDefault="00F44BC1" w:rsidP="00F44BC1">
      <w:pPr>
        <w:pStyle w:val="Default"/>
      </w:pPr>
      <w:r w:rsidRPr="00A35AA0">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F44BC1" w:rsidRPr="00A35AA0" w:rsidRDefault="00F44BC1" w:rsidP="00F44BC1">
      <w:pPr>
        <w:pStyle w:val="Default"/>
      </w:pPr>
      <w:r w:rsidRPr="00A35AA0">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F44BC1" w:rsidRPr="00A35AA0" w:rsidRDefault="00F44BC1" w:rsidP="00F44BC1">
      <w:pPr>
        <w:pStyle w:val="Default"/>
      </w:pPr>
      <w:r w:rsidRPr="00A35AA0">
        <w:t>Транспорт веществ. Внутренняя среда организма, значение е</w:t>
      </w:r>
      <w:r w:rsidRPr="00A35AA0">
        <w:rPr>
          <w:rFonts w:ascii="Cambria Math" w:hAnsi="Cambria Math" w:cs="Cambria Math"/>
        </w:rPr>
        <w:t>ѐ</w:t>
      </w:r>
      <w:r w:rsidRPr="00A35AA0">
        <w:t xml:space="preserve">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w:t>
      </w:r>
      <w:r w:rsidRPr="00A35AA0">
        <w:rPr>
          <w:rFonts w:ascii="Cambria Math" w:hAnsi="Cambria Math" w:cs="Cambria Math"/>
        </w:rPr>
        <w:t>ѐ</w:t>
      </w:r>
      <w:r w:rsidRPr="00A35AA0">
        <w:t xml:space="preserve">мы оказания первой помощи при кровотечениях. </w:t>
      </w:r>
    </w:p>
    <w:p w:rsidR="00F44BC1" w:rsidRPr="00A35AA0" w:rsidRDefault="00F44BC1" w:rsidP="00F44BC1">
      <w:pPr>
        <w:pStyle w:val="Default"/>
      </w:pPr>
      <w:r w:rsidRPr="00A35AA0">
        <w:t>Дыхание. Дыхательная система. Строение органов дыхания. Регуляция дыхания. Газообмен в л</w:t>
      </w:r>
      <w:r w:rsidRPr="00A35AA0">
        <w:rPr>
          <w:rFonts w:ascii="Cambria Math" w:hAnsi="Cambria Math" w:cs="Cambria Math"/>
        </w:rPr>
        <w:t>ѐ</w:t>
      </w:r>
      <w:r w:rsidRPr="00A35AA0">
        <w:t>гких и тканях. Гигиена органов дыхания. Заболевания органов дыхания и их предупреждение. При</w:t>
      </w:r>
      <w:r w:rsidRPr="00A35AA0">
        <w:rPr>
          <w:rFonts w:ascii="Cambria Math" w:hAnsi="Cambria Math" w:cs="Cambria Math"/>
        </w:rPr>
        <w:t>ѐ</w:t>
      </w:r>
      <w:r w:rsidRPr="00A35AA0">
        <w:t xml:space="preserve">мы оказания первой помощи при отравлении угарным газом, спасении утопающего. Инфекционные заболевания и меры их профилактики. Вред табакокурения. </w:t>
      </w:r>
    </w:p>
    <w:p w:rsidR="00F44BC1" w:rsidRPr="00A35AA0" w:rsidRDefault="00F44BC1" w:rsidP="00F44BC1">
      <w:pPr>
        <w:pStyle w:val="Default"/>
      </w:pPr>
      <w:r w:rsidRPr="00A35AA0">
        <w:t xml:space="preserve">Питание. Пищеварение. Пищеварительная система. Нарушения работы пищеварительной системы и их профилактика. </w:t>
      </w:r>
    </w:p>
    <w:p w:rsidR="00F44BC1" w:rsidRPr="00A35AA0" w:rsidRDefault="00F44BC1" w:rsidP="00F44BC1">
      <w:pPr>
        <w:pStyle w:val="Default"/>
      </w:pPr>
      <w:r w:rsidRPr="00A35AA0">
        <w:lastRenderedPageBreak/>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F44BC1" w:rsidRPr="00A35AA0" w:rsidRDefault="00F44BC1" w:rsidP="00F44BC1">
      <w:pPr>
        <w:pStyle w:val="Default"/>
      </w:pPr>
      <w:r w:rsidRPr="00A35AA0">
        <w:t>Покровы тела. Строение и функции кожи. Роль кожи в терморегуляции. Уход за кожей, волосами, ногтями. При</w:t>
      </w:r>
      <w:r w:rsidRPr="00A35AA0">
        <w:rPr>
          <w:rFonts w:ascii="Cambria Math" w:hAnsi="Cambria Math" w:cs="Cambria Math"/>
        </w:rPr>
        <w:t>ѐ</w:t>
      </w:r>
      <w:r w:rsidRPr="00A35AA0">
        <w:t>мы оказания первой помощи при травмах, ожогах, обморожениях и их профилактика. Закаливание организма.</w:t>
      </w:r>
    </w:p>
    <w:p w:rsidR="00F44BC1" w:rsidRPr="00A35AA0" w:rsidRDefault="00F44BC1" w:rsidP="00F44BC1">
      <w:pPr>
        <w:pStyle w:val="Default"/>
      </w:pPr>
      <w:r w:rsidRPr="00A35AA0">
        <w:t xml:space="preserve">Выделение. Строение и функции выделительной системы. Заболевания органов мочевыделительной системы и их предупреждение. </w:t>
      </w:r>
    </w:p>
    <w:p w:rsidR="00F44BC1" w:rsidRPr="00A35AA0" w:rsidRDefault="00F44BC1" w:rsidP="00F44BC1">
      <w:pPr>
        <w:pStyle w:val="Default"/>
      </w:pPr>
      <w:r w:rsidRPr="00A35AA0">
        <w:t>Размножение и развитие. Половые железы и половые клетки. Половое созревание. Инфекции, передающиеся половым пут</w:t>
      </w:r>
      <w:r w:rsidRPr="00A35AA0">
        <w:rPr>
          <w:rFonts w:ascii="Cambria Math" w:hAnsi="Cambria Math" w:cs="Cambria Math"/>
        </w:rPr>
        <w:t>ѐ</w:t>
      </w:r>
      <w:r w:rsidRPr="00A35AA0">
        <w:t>м, их профилактика. ВИЧ-инфекция и е</w:t>
      </w:r>
      <w:r w:rsidRPr="00A35AA0">
        <w:rPr>
          <w:rFonts w:ascii="Cambria Math" w:hAnsi="Cambria Math" w:cs="Cambria Math"/>
        </w:rPr>
        <w:t>ѐ</w:t>
      </w:r>
      <w:r w:rsidRPr="00A35AA0">
        <w:t xml:space="preserve">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F44BC1" w:rsidRPr="00A35AA0" w:rsidRDefault="00F44BC1" w:rsidP="00F44BC1">
      <w:pPr>
        <w:pStyle w:val="Default"/>
      </w:pPr>
      <w:r w:rsidRPr="00A35AA0">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F44BC1" w:rsidRPr="00A35AA0" w:rsidRDefault="00F44BC1" w:rsidP="00F44BC1">
      <w:pPr>
        <w:pStyle w:val="Default"/>
      </w:pPr>
      <w:r w:rsidRPr="00A35AA0">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F44BC1" w:rsidRPr="00A35AA0" w:rsidRDefault="00F44BC1" w:rsidP="00F44BC1">
      <w:pPr>
        <w:pStyle w:val="Default"/>
      </w:pPr>
      <w:r w:rsidRPr="00A35AA0">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w:t>
      </w:r>
      <w:r w:rsidRPr="00A35AA0">
        <w:rPr>
          <w:rFonts w:ascii="Cambria Math" w:hAnsi="Cambria Math" w:cs="Cambria Math"/>
        </w:rPr>
        <w:t>ѐ</w:t>
      </w:r>
      <w:r w:rsidRPr="00A35AA0">
        <w:t xml:space="preserve">нность. Межличностные отношения. Роль обучения и воспитания в развитии поведения и психики человека. </w:t>
      </w:r>
    </w:p>
    <w:p w:rsidR="00F44BC1" w:rsidRPr="00A35AA0" w:rsidRDefault="00F44BC1" w:rsidP="00F44BC1">
      <w:pPr>
        <w:pStyle w:val="Default"/>
      </w:pPr>
      <w:r w:rsidRPr="00A35AA0">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F44BC1" w:rsidRPr="00A35AA0" w:rsidRDefault="00F44BC1" w:rsidP="00F44BC1">
      <w:pPr>
        <w:pStyle w:val="Default"/>
      </w:pPr>
      <w:r w:rsidRPr="00A35AA0">
        <w:rPr>
          <w:b/>
          <w:bCs/>
        </w:rPr>
        <w:t xml:space="preserve">Общие биологические закономерности </w:t>
      </w:r>
    </w:p>
    <w:p w:rsidR="00F44BC1" w:rsidRPr="00A35AA0" w:rsidRDefault="00F44BC1" w:rsidP="00F44BC1">
      <w:pPr>
        <w:pStyle w:val="Default"/>
      </w:pPr>
      <w:r w:rsidRPr="00A35AA0">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F44BC1" w:rsidRPr="00A35AA0" w:rsidRDefault="00F44BC1" w:rsidP="00F44BC1">
      <w:pPr>
        <w:pStyle w:val="Default"/>
      </w:pPr>
      <w:r w:rsidRPr="00A35AA0">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F44BC1" w:rsidRPr="00A35AA0" w:rsidRDefault="00F44BC1" w:rsidP="00F44BC1">
      <w:pPr>
        <w:pStyle w:val="Default"/>
      </w:pPr>
      <w:r w:rsidRPr="00A35AA0">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F44BC1" w:rsidRPr="00A35AA0" w:rsidRDefault="00F44BC1" w:rsidP="00F44BC1">
      <w:pPr>
        <w:pStyle w:val="Default"/>
      </w:pPr>
      <w:r w:rsidRPr="00A35AA0">
        <w:t xml:space="preserve">Рост и развитие организмов. Размножение. Бесполое и половое размножение. Половые клетки. Оплодотворение. </w:t>
      </w:r>
    </w:p>
    <w:p w:rsidR="00F44BC1" w:rsidRPr="00A35AA0" w:rsidRDefault="00F44BC1" w:rsidP="00F44BC1">
      <w:pPr>
        <w:pStyle w:val="Default"/>
      </w:pPr>
      <w:r w:rsidRPr="00A35AA0">
        <w:t xml:space="preserve">Наследственность и изменчивость — свойства организмов. Наследственная и ненаследственная изменчивость. </w:t>
      </w:r>
    </w:p>
    <w:p w:rsidR="00F44BC1" w:rsidRPr="00A35AA0" w:rsidRDefault="00F44BC1" w:rsidP="00F44BC1">
      <w:pPr>
        <w:pStyle w:val="Default"/>
      </w:pPr>
      <w:r w:rsidRPr="00A35AA0">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770563" w:rsidRDefault="00F44BC1" w:rsidP="00770563">
      <w:pPr>
        <w:pStyle w:val="Default"/>
      </w:pPr>
      <w:r w:rsidRPr="00A35AA0">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w:t>
      </w:r>
      <w:r w:rsidRPr="00A35AA0">
        <w:lastRenderedPageBreak/>
        <w:t xml:space="preserve">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EF1A7E" w:rsidRPr="00A35AA0" w:rsidRDefault="00770563" w:rsidP="00770563">
      <w:pPr>
        <w:pStyle w:val="Default"/>
        <w:rPr>
          <w:b/>
        </w:rPr>
      </w:pPr>
      <w:r w:rsidRPr="00770563">
        <w:rPr>
          <w:b/>
          <w:u w:val="single"/>
        </w:rPr>
        <w:t>ПРОГРАММА ПО БИОЛОГИИ</w:t>
      </w:r>
      <w:r>
        <w:br/>
      </w:r>
      <w:r w:rsidR="00EF1A7E" w:rsidRPr="00A35AA0">
        <w:rPr>
          <w:b/>
        </w:rPr>
        <w:t>Пояснительная записка</w:t>
      </w:r>
    </w:p>
    <w:p w:rsidR="00EF1A7E" w:rsidRPr="00A35AA0" w:rsidRDefault="00EF1A7E" w:rsidP="00EF1A7E">
      <w:pPr>
        <w:pStyle w:val="HTML"/>
        <w:spacing w:line="276" w:lineRule="auto"/>
        <w:textAlignment w:val="top"/>
        <w:rPr>
          <w:rFonts w:ascii="Times New Roman" w:hAnsi="Times New Roman" w:cs="Times New Roman"/>
          <w:b/>
          <w:bCs/>
          <w:sz w:val="24"/>
          <w:szCs w:val="24"/>
        </w:rPr>
      </w:pPr>
      <w:r w:rsidRPr="00A35AA0">
        <w:rPr>
          <w:rFonts w:ascii="Times New Roman" w:hAnsi="Times New Roman" w:cs="Times New Roman"/>
          <w:sz w:val="24"/>
          <w:szCs w:val="24"/>
        </w:rPr>
        <w:t xml:space="preserve">      Рабочая программа по   биологии  для  5 класса  составлена  на основе  фундаментального ядра  содержания общего образования, Федерального  государственного образовательного  стандарта основного общего образования , утвержденного приказом  Министерства и образования  науки РФ  № 1897 от 17.10.2010 г. с изменениями, утвержденными приказом Минобрнауки  России от 29 декабря 2014 года № 1644, Концепции духовно-нравственного развития  и воспитания личности гражданина России, программы  развития  и формирования  универсальных учебных действий. Основой  образовательной программы  основного общего образования  МБОУ  СОШ № 21 п. Приречный на 2015 -2016 учебный год, в соответствии с Примерной программой по биологии для 5-9 классов (2011 г.), авторской программы под редакцией В.В.Пасечника (сборник «Биология.   Рабочие программы. 5—9 классы.» - М.: Дрофа, 2014г.</w:t>
      </w:r>
    </w:p>
    <w:p w:rsidR="00770563" w:rsidRDefault="00770563" w:rsidP="00EF1A7E">
      <w:pPr>
        <w:rPr>
          <w:rFonts w:ascii="Times New Roman" w:hAnsi="Times New Roman" w:cs="Times New Roman"/>
          <w:b/>
          <w:sz w:val="24"/>
          <w:szCs w:val="24"/>
        </w:rPr>
      </w:pP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Изучение биологии направлено на достижение следующих целей:</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1) формирование системы научных знаний о живой природе, закономерностях её развитияисторически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окартине мира;</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EF1A7E" w:rsidRPr="00A35AA0" w:rsidRDefault="00EF1A7E" w:rsidP="00EF1A7E">
      <w:pPr>
        <w:pStyle w:val="dash041e0431044b0447043d044b0439"/>
        <w:jc w:val="both"/>
        <w:rPr>
          <w:rStyle w:val="dash041e0431044b0447043d044b0439char1"/>
          <w:rFonts w:eastAsiaTheme="majorEastAsia"/>
        </w:rPr>
      </w:pPr>
      <w:r w:rsidRPr="00A35AA0">
        <w:rPr>
          <w:rStyle w:val="dash041e0431044b0447043d044b0439char1"/>
          <w:rFonts w:eastAsiaTheme="majorEastAsia"/>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EF1A7E" w:rsidRPr="00A35AA0" w:rsidRDefault="00EF1A7E" w:rsidP="00EF1A7E">
      <w:pPr>
        <w:rPr>
          <w:rFonts w:ascii="Times New Roman" w:hAnsi="Times New Roman" w:cs="Times New Roman"/>
          <w:b/>
          <w:bCs/>
          <w:sz w:val="24"/>
          <w:szCs w:val="24"/>
        </w:rPr>
      </w:pPr>
      <w:r w:rsidRPr="00A35AA0">
        <w:rPr>
          <w:rFonts w:ascii="Times New Roman" w:hAnsi="Times New Roman" w:cs="Times New Roman"/>
          <w:b/>
          <w:bCs/>
          <w:sz w:val="24"/>
          <w:szCs w:val="24"/>
        </w:rPr>
        <w:t>Общая характеристика  учебного предмета</w:t>
      </w:r>
    </w:p>
    <w:p w:rsidR="00EF1A7E" w:rsidRPr="00A35AA0" w:rsidRDefault="00EF1A7E" w:rsidP="00EF1A7E">
      <w:pPr>
        <w:ind w:firstLine="708"/>
        <w:jc w:val="both"/>
        <w:rPr>
          <w:rFonts w:ascii="Times New Roman" w:hAnsi="Times New Roman" w:cs="Times New Roman"/>
          <w:sz w:val="24"/>
          <w:szCs w:val="24"/>
        </w:rPr>
      </w:pPr>
      <w:r w:rsidRPr="00A35AA0">
        <w:rPr>
          <w:rFonts w:ascii="Times New Roman" w:hAnsi="Times New Roman" w:cs="Times New Roman"/>
          <w:sz w:val="24"/>
          <w:szCs w:val="24"/>
        </w:rPr>
        <w:t xml:space="preserve">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учащихся основ научного мировоззрения, развития интеллектуальных способностей и познавательных интересов в процессе изучения биологии </w:t>
      </w:r>
      <w:r w:rsidRPr="00A35AA0">
        <w:rPr>
          <w:rFonts w:ascii="Times New Roman" w:hAnsi="Times New Roman" w:cs="Times New Roman"/>
          <w:sz w:val="24"/>
          <w:szCs w:val="24"/>
        </w:rPr>
        <w:lastRenderedPageBreak/>
        <w:t xml:space="preserve">основное внимание уделяется знакомству учащихся с методами научного познания живой природы, постановке проблем, требующих от учащихся самостоятельной деятельности по их разрешению. </w:t>
      </w:r>
    </w:p>
    <w:p w:rsidR="00EF1A7E" w:rsidRPr="00A35AA0" w:rsidRDefault="00EF1A7E" w:rsidP="00EF1A7E">
      <w:pPr>
        <w:ind w:firstLine="708"/>
        <w:jc w:val="both"/>
        <w:rPr>
          <w:sz w:val="24"/>
          <w:szCs w:val="24"/>
        </w:rPr>
      </w:pPr>
      <w:r w:rsidRPr="00A35AA0">
        <w:rPr>
          <w:rFonts w:ascii="Times New Roman" w:hAnsi="Times New Roman" w:cs="Times New Roman"/>
          <w:sz w:val="24"/>
          <w:szCs w:val="24"/>
        </w:rPr>
        <w:t>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w:t>
      </w:r>
      <w:r w:rsidRPr="00A35AA0">
        <w:rPr>
          <w:sz w:val="24"/>
          <w:szCs w:val="24"/>
        </w:rPr>
        <w:t>г и т. д.</w:t>
      </w:r>
    </w:p>
    <w:p w:rsidR="00EF1A7E" w:rsidRPr="00A35AA0" w:rsidRDefault="00EF1A7E" w:rsidP="00EF1A7E">
      <w:pPr>
        <w:ind w:firstLine="708"/>
        <w:jc w:val="both"/>
        <w:rPr>
          <w:rFonts w:ascii="Times New Roman" w:hAnsi="Times New Roman" w:cs="Times New Roman"/>
          <w:sz w:val="24"/>
          <w:szCs w:val="24"/>
        </w:rPr>
      </w:pPr>
      <w:r w:rsidRPr="00A35AA0">
        <w:rPr>
          <w:rFonts w:ascii="Times New Roman" w:hAnsi="Times New Roman" w:cs="Times New Roman"/>
          <w:sz w:val="24"/>
          <w:szCs w:val="24"/>
        </w:rPr>
        <w:t>В 5 классе учащиеся узнают, чем живая природа отличается от неживой; получают общие представления о структуре биологической науки, ее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значении бактерий, грибов и растений, о значении этих организмов в природе и жизни человека.</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Полученные биологические знания служат основой при рассмотрении экологии организма, популяции, биоценоза, биосферы и об ответственности человека за жизнь на Земле.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Учащиеся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rsidR="00EF1A7E" w:rsidRPr="00A35AA0" w:rsidRDefault="00EF1A7E" w:rsidP="00EF1A7E">
      <w:pPr>
        <w:ind w:firstLine="708"/>
        <w:jc w:val="both"/>
        <w:rPr>
          <w:rFonts w:ascii="Times New Roman" w:hAnsi="Times New Roman" w:cs="Times New Roman"/>
          <w:sz w:val="24"/>
          <w:szCs w:val="24"/>
        </w:rPr>
      </w:pPr>
      <w:r w:rsidRPr="00A35AA0">
        <w:rPr>
          <w:rFonts w:ascii="Times New Roman" w:hAnsi="Times New Roman" w:cs="Times New Roman"/>
          <w:sz w:val="24"/>
          <w:szCs w:val="24"/>
        </w:rPr>
        <w:t>Изучение биологии по предлагаемой программе предполагает ведение фенологических наблюдений, опытнической и практической работы. Для понимания учащимися сущности биологических явлений в программу введены лабораторные работы, экскурсии, демонстрации опытов, проведение наблюдений. Все это дает возможность направленно воздействовать на личность учащегося: тренировать память, развиватьнаблюдательность,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rsidR="00EF1A7E" w:rsidRPr="00A35AA0" w:rsidRDefault="00EF1A7E" w:rsidP="00EF1A7E">
      <w:pPr>
        <w:ind w:firstLine="708"/>
        <w:jc w:val="both"/>
        <w:rPr>
          <w:rFonts w:ascii="Times New Roman" w:hAnsi="Times New Roman" w:cs="Times New Roman"/>
          <w:sz w:val="24"/>
          <w:szCs w:val="24"/>
        </w:rPr>
      </w:pPr>
      <w:r w:rsidRPr="00A35AA0">
        <w:rPr>
          <w:rFonts w:ascii="Times New Roman" w:hAnsi="Times New Roman" w:cs="Times New Roman"/>
          <w:b/>
          <w:bCs/>
          <w:sz w:val="24"/>
          <w:szCs w:val="24"/>
        </w:rPr>
        <w:t xml:space="preserve">Место  предмета биологии  в учебном плане школы  </w:t>
      </w:r>
    </w:p>
    <w:p w:rsidR="00770563"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Рабочая  программа по биологии для 5 класса  составлена на основе</w:t>
      </w:r>
      <w:r w:rsidRPr="00A35AA0">
        <w:rPr>
          <w:rFonts w:ascii="Times New Roman" w:hAnsi="Times New Roman" w:cs="Times New Roman"/>
          <w:spacing w:val="-1"/>
          <w:sz w:val="24"/>
          <w:szCs w:val="24"/>
        </w:rPr>
        <w:t xml:space="preserve"> Примерной </w:t>
      </w:r>
      <w:r w:rsidRPr="00A35AA0">
        <w:rPr>
          <w:rFonts w:ascii="Times New Roman" w:hAnsi="Times New Roman" w:cs="Times New Roman"/>
          <w:color w:val="000000"/>
          <w:spacing w:val="-1"/>
          <w:sz w:val="24"/>
          <w:szCs w:val="24"/>
        </w:rPr>
        <w:t xml:space="preserve"> основной образовательной  программы  основного</w:t>
      </w:r>
      <w:r w:rsidRPr="00A35AA0">
        <w:rPr>
          <w:rFonts w:ascii="Times New Roman" w:hAnsi="Times New Roman" w:cs="Times New Roman"/>
          <w:color w:val="000000"/>
          <w:spacing w:val="-3"/>
          <w:sz w:val="24"/>
          <w:szCs w:val="24"/>
        </w:rPr>
        <w:t xml:space="preserve"> общего образования, </w:t>
      </w:r>
      <w:r w:rsidRPr="00A35AA0">
        <w:rPr>
          <w:rFonts w:ascii="Times New Roman" w:hAnsi="Times New Roman" w:cs="Times New Roman"/>
          <w:spacing w:val="-3"/>
          <w:sz w:val="24"/>
          <w:szCs w:val="24"/>
        </w:rPr>
        <w:t xml:space="preserve">рекомендованной </w:t>
      </w:r>
      <w:r w:rsidRPr="00A35AA0">
        <w:rPr>
          <w:rFonts w:ascii="Times New Roman" w:hAnsi="Times New Roman" w:cs="Times New Roman"/>
          <w:sz w:val="24"/>
          <w:szCs w:val="24"/>
        </w:rPr>
        <w:t xml:space="preserve">Координационным советом при Департаменте общего образования Минобрнауки России по вопросам организации введения ФГОС, 2011 год  </w:t>
      </w:r>
      <w:r w:rsidRPr="00A35AA0">
        <w:rPr>
          <w:rFonts w:ascii="Times New Roman" w:hAnsi="Times New Roman" w:cs="Times New Roman"/>
          <w:kern w:val="24"/>
          <w:sz w:val="24"/>
          <w:szCs w:val="24"/>
        </w:rPr>
        <w:t>и п</w:t>
      </w:r>
      <w:r w:rsidRPr="00A35AA0">
        <w:rPr>
          <w:rFonts w:ascii="Times New Roman" w:hAnsi="Times New Roman" w:cs="Times New Roman"/>
          <w:sz w:val="24"/>
          <w:szCs w:val="24"/>
        </w:rPr>
        <w:t xml:space="preserve">рограммы под редакцией  </w:t>
      </w:r>
      <w:r w:rsidRPr="00A35AA0">
        <w:rPr>
          <w:rFonts w:ascii="Times New Roman" w:hAnsi="Times New Roman" w:cs="Times New Roman"/>
          <w:sz w:val="24"/>
          <w:szCs w:val="24"/>
        </w:rPr>
        <w:lastRenderedPageBreak/>
        <w:t xml:space="preserve">В.В.Пасечника (сборник «Биология.Рабочие программы. 5—9 классы.» - М.: Дрофа, 2014г.)и соответствует положениям Федерального государственного образовательного стандарта основного общего образования.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В соответствии с учебным планом и расписанием МБОУ</w:t>
      </w:r>
      <w:r w:rsidR="00770563">
        <w:rPr>
          <w:rFonts w:ascii="Times New Roman" w:hAnsi="Times New Roman" w:cs="Times New Roman"/>
          <w:sz w:val="24"/>
          <w:szCs w:val="24"/>
        </w:rPr>
        <w:t xml:space="preserve"> Воробейнская </w:t>
      </w:r>
      <w:r w:rsidRPr="00A35AA0">
        <w:rPr>
          <w:rFonts w:ascii="Times New Roman" w:hAnsi="Times New Roman" w:cs="Times New Roman"/>
          <w:sz w:val="24"/>
          <w:szCs w:val="24"/>
        </w:rPr>
        <w:t xml:space="preserve"> СОШна </w:t>
      </w:r>
      <w:r w:rsidRPr="00A35AA0">
        <w:rPr>
          <w:rFonts w:ascii="Times New Roman" w:hAnsi="Times New Roman" w:cs="Times New Roman"/>
          <w:i/>
          <w:sz w:val="24"/>
          <w:szCs w:val="24"/>
        </w:rPr>
        <w:t xml:space="preserve">2015-2016  учебный год </w:t>
      </w:r>
      <w:r w:rsidRPr="00A35AA0">
        <w:rPr>
          <w:rFonts w:ascii="Times New Roman" w:hAnsi="Times New Roman" w:cs="Times New Roman"/>
          <w:sz w:val="24"/>
          <w:szCs w:val="24"/>
        </w:rPr>
        <w:t xml:space="preserve">, данная программа рассчитана на 34 часа.  </w:t>
      </w:r>
    </w:p>
    <w:p w:rsidR="00770563"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           В программе особое внимание уделено содержанию, способствующему формированию современной естественнонаучной картины мира, показано практическое применение биологических знаний. Отбор содержания проведён с учётом культуросообразного подхода.</w:t>
      </w:r>
    </w:p>
    <w:p w:rsidR="00770563"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w:t>
      </w:r>
    </w:p>
    <w:p w:rsidR="00EF1A7E" w:rsidRPr="00A35AA0" w:rsidRDefault="00EF1A7E" w:rsidP="00EF1A7E">
      <w:pPr>
        <w:jc w:val="both"/>
        <w:rPr>
          <w:rStyle w:val="dash041e0431044b0447043d044b0439char1"/>
        </w:rPr>
      </w:pPr>
      <w:r w:rsidRPr="00A35AA0">
        <w:rPr>
          <w:rFonts w:ascii="Times New Roman" w:hAnsi="Times New Roman" w:cs="Times New Roman"/>
          <w:sz w:val="24"/>
          <w:szCs w:val="24"/>
        </w:rPr>
        <w:t xml:space="preserve">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Изучение биологии по предлагаемой программе предполагает ведение фенологических наблюдений, опытнической и практической работы. </w:t>
      </w:r>
    </w:p>
    <w:p w:rsidR="00EF1A7E" w:rsidRPr="00A35AA0" w:rsidRDefault="00EF1A7E" w:rsidP="00EF1A7E">
      <w:pPr>
        <w:pStyle w:val="dash041e0431044b0447043d044b0439"/>
        <w:rPr>
          <w:rStyle w:val="dash041e0431044b0447043d044b0439char1"/>
          <w:rFonts w:eastAsiaTheme="majorEastAsia"/>
          <w:b/>
        </w:rPr>
      </w:pPr>
      <w:r w:rsidRPr="00A35AA0">
        <w:rPr>
          <w:rStyle w:val="dash041e0431044b0447043d044b0439char1"/>
          <w:rFonts w:eastAsiaTheme="majorEastAsia"/>
          <w:b/>
        </w:rPr>
        <w:t>Результаты освоения курса биологии</w:t>
      </w:r>
    </w:p>
    <w:p w:rsidR="00EF1A7E" w:rsidRPr="00A35AA0" w:rsidRDefault="00EF1A7E" w:rsidP="00EF1A7E">
      <w:pPr>
        <w:jc w:val="both"/>
        <w:rPr>
          <w:rFonts w:ascii="Times New Roman" w:hAnsi="Times New Roman" w:cs="Times New Roman"/>
          <w:b/>
          <w:sz w:val="24"/>
          <w:szCs w:val="24"/>
          <w:u w:val="single"/>
        </w:rPr>
      </w:pPr>
      <w:r w:rsidRPr="00A35AA0">
        <w:rPr>
          <w:rFonts w:ascii="Times New Roman" w:hAnsi="Times New Roman" w:cs="Times New Roman"/>
          <w:b/>
          <w:sz w:val="24"/>
          <w:szCs w:val="24"/>
          <w:u w:val="single"/>
        </w:rPr>
        <w:t>Личностными результатами изучения предмета «Биология» в 5 классе являются следующие умения:</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Постепенно выстраивать собственное целостное мировоззрение.</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 xml:space="preserve">Осознавать потребность и готовность к самообразованию, в том числе и в рамках самостоятельной деятельности вне школы. </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 xml:space="preserve">Оценивать жизненные ситуации с точки зрения безопасного образа жизни и сохранения здоровья. </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 xml:space="preserve">Оценивать экологический риск взаимоотношений человека и природы. </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EF1A7E" w:rsidRPr="00A35AA0" w:rsidRDefault="00EF1A7E" w:rsidP="00EF1A7E">
      <w:pPr>
        <w:numPr>
          <w:ilvl w:val="0"/>
          <w:numId w:val="23"/>
        </w:numPr>
        <w:tabs>
          <w:tab w:val="left" w:pos="700"/>
        </w:tabs>
        <w:suppressAutoHyphens/>
        <w:spacing w:after="0" w:line="240" w:lineRule="auto"/>
        <w:ind w:left="314" w:firstLine="0"/>
        <w:jc w:val="both"/>
        <w:rPr>
          <w:rFonts w:ascii="Times New Roman" w:hAnsi="Times New Roman" w:cs="Times New Roman"/>
          <w:sz w:val="24"/>
          <w:szCs w:val="24"/>
        </w:rPr>
      </w:pPr>
      <w:r w:rsidRPr="00A35AA0">
        <w:rPr>
          <w:rFonts w:ascii="Times New Roman" w:hAnsi="Times New Roman" w:cs="Times New Roman"/>
          <w:sz w:val="24"/>
          <w:szCs w:val="24"/>
        </w:rPr>
        <w:t>Средством развития личностных результатов служит учебный материал, и прежде всего продуктивные задания учебника.</w:t>
      </w:r>
    </w:p>
    <w:p w:rsidR="00EF1A7E" w:rsidRPr="00A35AA0" w:rsidRDefault="00EF1A7E" w:rsidP="00EF1A7E">
      <w:pPr>
        <w:jc w:val="both"/>
        <w:rPr>
          <w:rFonts w:ascii="Times New Roman" w:hAnsi="Times New Roman" w:cs="Times New Roman"/>
          <w:b/>
          <w:sz w:val="24"/>
          <w:szCs w:val="24"/>
          <w:u w:val="single"/>
        </w:rPr>
      </w:pPr>
      <w:r w:rsidRPr="00A35AA0">
        <w:rPr>
          <w:rFonts w:ascii="Times New Roman" w:hAnsi="Times New Roman" w:cs="Times New Roman"/>
          <w:b/>
          <w:sz w:val="24"/>
          <w:szCs w:val="24"/>
          <w:u w:val="single"/>
        </w:rPr>
        <w:t>Метапредметными результатами изучения курса «Биология» является формирование универсальных учебных действий (УУД).</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Регулятивные УУД:</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lastRenderedPageBreak/>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t>Составлять (индивидуально или в группе) план решения проблемы (выполнения проекта).</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t>Работая по плану, сверять свои действия с целью и, при необходимости, исправлять ошибки самостоятельно.</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t>В диалоге с учителем совершенствовать самостоятельно выработанные критерии оценки.</w:t>
      </w:r>
    </w:p>
    <w:p w:rsidR="00EF1A7E" w:rsidRPr="00A35AA0" w:rsidRDefault="00EF1A7E" w:rsidP="00EF1A7E">
      <w:pPr>
        <w:numPr>
          <w:ilvl w:val="0"/>
          <w:numId w:val="24"/>
        </w:numPr>
        <w:tabs>
          <w:tab w:val="left" w:pos="316"/>
          <w:tab w:val="left" w:pos="700"/>
        </w:tabs>
        <w:suppressAutoHyphens/>
        <w:spacing w:after="0" w:line="240" w:lineRule="auto"/>
        <w:ind w:left="329" w:firstLine="0"/>
        <w:jc w:val="both"/>
        <w:rPr>
          <w:rFonts w:ascii="Times New Roman" w:hAnsi="Times New Roman" w:cs="Times New Roman"/>
          <w:sz w:val="24"/>
          <w:szCs w:val="24"/>
        </w:rPr>
      </w:pPr>
      <w:r w:rsidRPr="00A35AA0">
        <w:rPr>
          <w:rFonts w:ascii="Times New Roman" w:hAnsi="Times New Roman" w:cs="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Познавательные УУД:</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 xml:space="preserve">Создавать схематические модели с выделением существенных характеристик объекта. </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EF1A7E" w:rsidRPr="00A35AA0" w:rsidRDefault="00EF1A7E" w:rsidP="00EF1A7E">
      <w:pPr>
        <w:numPr>
          <w:ilvl w:val="0"/>
          <w:numId w:val="25"/>
        </w:numPr>
        <w:tabs>
          <w:tab w:val="left" w:pos="43"/>
          <w:tab w:val="left" w:pos="714"/>
        </w:tabs>
        <w:suppressAutoHyphens/>
        <w:spacing w:after="0" w:line="240" w:lineRule="auto"/>
        <w:ind w:left="343" w:firstLine="0"/>
        <w:jc w:val="both"/>
        <w:rPr>
          <w:rFonts w:ascii="Times New Roman" w:hAnsi="Times New Roman" w:cs="Times New Roman"/>
          <w:sz w:val="24"/>
          <w:szCs w:val="24"/>
        </w:rPr>
      </w:pPr>
      <w:r w:rsidRPr="00A35AA0">
        <w:rPr>
          <w:rFonts w:ascii="Times New Roman" w:hAnsi="Times New Roman" w:cs="Times New Roman"/>
          <w:sz w:val="24"/>
          <w:szCs w:val="24"/>
        </w:rPr>
        <w:t>Средством формирования познавательных УУД служит учебный материал, и прежде всего продуктивные задания учебника.</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Коммуникативные УУД:</w:t>
      </w:r>
    </w:p>
    <w:p w:rsidR="00EF1A7E" w:rsidRPr="00A35AA0" w:rsidRDefault="00EF1A7E" w:rsidP="00EF1A7E">
      <w:pPr>
        <w:numPr>
          <w:ilvl w:val="0"/>
          <w:numId w:val="26"/>
        </w:numPr>
        <w:tabs>
          <w:tab w:val="clear" w:pos="1017"/>
          <w:tab w:val="left" w:pos="316"/>
          <w:tab w:val="left" w:pos="714"/>
          <w:tab w:val="left" w:pos="1014"/>
        </w:tabs>
        <w:suppressAutoHyphens/>
        <w:spacing w:after="0" w:line="240" w:lineRule="auto"/>
        <w:ind w:left="357" w:firstLine="14"/>
        <w:jc w:val="both"/>
        <w:rPr>
          <w:rFonts w:ascii="Times New Roman" w:hAnsi="Times New Roman" w:cs="Times New Roman"/>
          <w:b/>
          <w:sz w:val="24"/>
          <w:szCs w:val="24"/>
          <w:u w:val="single"/>
        </w:rPr>
      </w:pPr>
      <w:r w:rsidRPr="00A35AA0">
        <w:rPr>
          <w:rFonts w:ascii="Times New Roman" w:hAnsi="Times New Roman" w:cs="Times New Roman"/>
          <w:sz w:val="24"/>
          <w:szCs w:val="24"/>
        </w:rPr>
        <w:t>Самостоятельно организовывать учебное взаимодействие в группе (определять общие цели, распределять роли)</w:t>
      </w:r>
    </w:p>
    <w:p w:rsidR="00EF1A7E" w:rsidRPr="00A35AA0" w:rsidRDefault="00EF1A7E" w:rsidP="00EF1A7E">
      <w:pPr>
        <w:numPr>
          <w:ilvl w:val="0"/>
          <w:numId w:val="26"/>
        </w:numPr>
        <w:tabs>
          <w:tab w:val="clear" w:pos="1017"/>
          <w:tab w:val="left" w:pos="316"/>
          <w:tab w:val="left" w:pos="714"/>
          <w:tab w:val="left" w:pos="1014"/>
        </w:tabs>
        <w:suppressAutoHyphens/>
        <w:spacing w:after="0" w:line="240" w:lineRule="auto"/>
        <w:ind w:left="357" w:firstLine="14"/>
        <w:jc w:val="both"/>
        <w:rPr>
          <w:rFonts w:ascii="Times New Roman" w:hAnsi="Times New Roman" w:cs="Times New Roman"/>
          <w:b/>
          <w:sz w:val="24"/>
          <w:szCs w:val="24"/>
          <w:u w:val="single"/>
        </w:rPr>
      </w:pPr>
      <w:r w:rsidRPr="00A35AA0">
        <w:rPr>
          <w:rFonts w:ascii="Times New Roman" w:hAnsi="Times New Roman" w:cs="Times New Roman"/>
          <w:b/>
          <w:sz w:val="24"/>
          <w:szCs w:val="24"/>
          <w:u w:val="single"/>
        </w:rPr>
        <w:t>Предметными результатами изучения предмета «Биология» являются следующие умения:</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1. - осознание роли жизни:</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определять роль в природе различных групп организмов;</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объяснять роль живых организмов в круговороте веществ экосистемы.</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2. – рассмотрение биологических процессов в развитии:</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приводить примеры приспособлений организмов к среде обитания и объяснять их значение;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находить черты, свидетельствующие об усложнении живых организмов по сравнению с предками, и давать им объяснение;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объяснять приспособления на разных стадиях жизненных циклов.</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lastRenderedPageBreak/>
        <w:t>3. – использование биологических знаний в быту:</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объяснять значение живых организмов в жизни и хозяйстве человека.</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4. –  объяснять мир с точки зрения биологии:</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перечислять отличительные свойства живого;</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определять основные органы растений (части клетки);</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b/>
          <w:i/>
          <w:sz w:val="24"/>
          <w:szCs w:val="24"/>
        </w:rPr>
        <w:t>5.</w:t>
      </w:r>
      <w:r w:rsidRPr="00A35AA0">
        <w:rPr>
          <w:rFonts w:ascii="Times New Roman" w:hAnsi="Times New Roman" w:cs="Times New Roman"/>
          <w:sz w:val="24"/>
          <w:szCs w:val="24"/>
        </w:rPr>
        <w:t xml:space="preserve"> – понимать смысл биологических терминов;</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характеризовать методы биологической науки (наблюдение, сравнение, эксперимент, измерение) и их роль в познании живой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EF1A7E" w:rsidRPr="00A35AA0" w:rsidRDefault="00EF1A7E" w:rsidP="00EF1A7E">
      <w:pPr>
        <w:jc w:val="both"/>
        <w:rPr>
          <w:rFonts w:ascii="Times New Roman" w:hAnsi="Times New Roman" w:cs="Times New Roman"/>
          <w:b/>
          <w:i/>
          <w:sz w:val="24"/>
          <w:szCs w:val="24"/>
        </w:rPr>
      </w:pPr>
      <w:r w:rsidRPr="00A35AA0">
        <w:rPr>
          <w:rFonts w:ascii="Times New Roman" w:hAnsi="Times New Roman" w:cs="Times New Roman"/>
          <w:b/>
          <w:i/>
          <w:sz w:val="24"/>
          <w:szCs w:val="24"/>
        </w:rPr>
        <w:t>6. – оценивать поведение человека с точки зрения здорового образа жизни:</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использовать знания биологии при соблюдении правил повседневной гигиены;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различать съедобные и ядовитые грибы и растения своей местности.</w:t>
      </w:r>
    </w:p>
    <w:p w:rsidR="00EF1A7E" w:rsidRPr="00A35AA0" w:rsidRDefault="00EF1A7E" w:rsidP="00EF1A7E">
      <w:pPr>
        <w:jc w:val="both"/>
        <w:rPr>
          <w:rFonts w:ascii="Times New Roman" w:hAnsi="Times New Roman" w:cs="Times New Roman"/>
          <w:b/>
          <w:sz w:val="24"/>
          <w:szCs w:val="24"/>
        </w:rPr>
      </w:pPr>
      <w:r w:rsidRPr="00A35AA0">
        <w:rPr>
          <w:rFonts w:ascii="Times New Roman" w:hAnsi="Times New Roman" w:cs="Times New Roman"/>
          <w:b/>
          <w:sz w:val="24"/>
          <w:szCs w:val="24"/>
        </w:rPr>
        <w:t>Основное содержание учебного курса.</w:t>
      </w:r>
    </w:p>
    <w:p w:rsidR="00EF1A7E" w:rsidRPr="00A35AA0" w:rsidRDefault="00EF1A7E" w:rsidP="00EF1A7E">
      <w:pPr>
        <w:jc w:val="both"/>
        <w:rPr>
          <w:rFonts w:ascii="Times New Roman" w:hAnsi="Times New Roman" w:cs="Times New Roman"/>
          <w:b/>
          <w:sz w:val="24"/>
          <w:szCs w:val="24"/>
        </w:rPr>
      </w:pPr>
      <w:r w:rsidRPr="00A35AA0">
        <w:rPr>
          <w:rFonts w:ascii="Times New Roman" w:hAnsi="Times New Roman" w:cs="Times New Roman"/>
          <w:b/>
          <w:sz w:val="24"/>
          <w:szCs w:val="24"/>
        </w:rPr>
        <w:t xml:space="preserve"> Введение (7 часов)</w:t>
      </w:r>
    </w:p>
    <w:p w:rsidR="00EF1A7E" w:rsidRPr="00A35AA0" w:rsidRDefault="00EF1A7E" w:rsidP="00EF1A7E">
      <w:pPr>
        <w:pStyle w:val="af"/>
        <w:spacing w:before="0" w:beforeAutospacing="0" w:after="0" w:afterAutospacing="0"/>
        <w:jc w:val="both"/>
      </w:pPr>
      <w:r w:rsidRPr="00A35AA0">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охрана природы.</w:t>
      </w:r>
    </w:p>
    <w:p w:rsidR="00EF1A7E" w:rsidRPr="00A35AA0" w:rsidRDefault="00EF1A7E" w:rsidP="00EF1A7E">
      <w:pPr>
        <w:pStyle w:val="af"/>
        <w:spacing w:before="0" w:beforeAutospacing="0" w:after="0" w:afterAutospacing="0"/>
        <w:jc w:val="both"/>
      </w:pPr>
      <w:r w:rsidRPr="00A35AA0">
        <w:rPr>
          <w:i/>
        </w:rPr>
        <w:t>Практические работы:</w:t>
      </w:r>
      <w:r w:rsidRPr="00A35AA0">
        <w:t xml:space="preserve"> Фенологические наблюдения за сезонными изменениями в природе. Ведениедневника наблюдений.</w:t>
      </w:r>
    </w:p>
    <w:p w:rsidR="00EF1A7E" w:rsidRPr="00A35AA0" w:rsidRDefault="00EF1A7E" w:rsidP="00EF1A7E">
      <w:pPr>
        <w:rPr>
          <w:rFonts w:ascii="Times New Roman" w:eastAsiaTheme="minorEastAsia" w:hAnsi="Times New Roman" w:cs="Times New Roman"/>
          <w:sz w:val="24"/>
          <w:szCs w:val="24"/>
          <w:lang w:eastAsia="ru-RU"/>
        </w:rPr>
      </w:pPr>
      <w:r w:rsidRPr="00A35AA0">
        <w:rPr>
          <w:rFonts w:ascii="Times New Roman" w:hAnsi="Times New Roman" w:cs="Times New Roman"/>
          <w:i/>
          <w:sz w:val="24"/>
          <w:szCs w:val="24"/>
        </w:rPr>
        <w:t>Экскурсии :</w:t>
      </w:r>
      <w:r w:rsidRPr="00A35AA0">
        <w:rPr>
          <w:rFonts w:ascii="Times New Roman" w:eastAsiaTheme="minorEastAsia" w:hAnsi="Times New Roman" w:cs="Times New Roman"/>
          <w:sz w:val="24"/>
          <w:szCs w:val="24"/>
        </w:rPr>
        <w:t>«</w:t>
      </w:r>
      <w:r w:rsidRPr="00A35AA0">
        <w:rPr>
          <w:rFonts w:ascii="Times New Roman" w:eastAsiaTheme="minorEastAsia" w:hAnsi="Times New Roman" w:cs="Times New Roman"/>
          <w:sz w:val="24"/>
          <w:szCs w:val="24"/>
          <w:lang w:eastAsia="ru-RU"/>
        </w:rPr>
        <w:t xml:space="preserve">Осенние явления в </w:t>
      </w:r>
      <w:r w:rsidRPr="00A35AA0">
        <w:rPr>
          <w:rFonts w:ascii="Times New Roman" w:hAnsi="Times New Roman" w:cs="Times New Roman"/>
          <w:sz w:val="24"/>
          <w:szCs w:val="24"/>
        </w:rPr>
        <w:t>жизни растений</w:t>
      </w:r>
      <w:r w:rsidRPr="00A35AA0">
        <w:rPr>
          <w:rFonts w:ascii="Times New Roman" w:eastAsiaTheme="minorEastAsia" w:hAnsi="Times New Roman" w:cs="Times New Roman"/>
          <w:sz w:val="24"/>
          <w:szCs w:val="24"/>
          <w:lang w:eastAsia="ru-RU"/>
        </w:rPr>
        <w:t>».</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1. Личностные результаты:</w:t>
      </w:r>
    </w:p>
    <w:p w:rsidR="00EF1A7E" w:rsidRPr="00A35AA0" w:rsidRDefault="00EF1A7E" w:rsidP="00EF1A7E">
      <w:pPr>
        <w:overflowPunct w:val="0"/>
        <w:autoSpaceDE w:val="0"/>
        <w:jc w:val="both"/>
        <w:textAlignment w:val="baseline"/>
        <w:rPr>
          <w:rFonts w:ascii="Times New Roman" w:hAnsi="Times New Roman" w:cs="Times New Roman"/>
          <w:b/>
          <w:iCs/>
          <w:sz w:val="24"/>
          <w:szCs w:val="24"/>
        </w:rPr>
      </w:pPr>
      <w:r w:rsidRPr="00A35AA0">
        <w:rPr>
          <w:rFonts w:ascii="Times New Roman" w:hAnsi="Times New Roman" w:cs="Times New Roman"/>
          <w:b/>
          <w:i/>
          <w:iCs/>
          <w:sz w:val="24"/>
          <w:szCs w:val="24"/>
        </w:rPr>
        <w:t>Учащиеся должны</w:t>
      </w:r>
      <w:r w:rsidRPr="00A35AA0">
        <w:rPr>
          <w:rFonts w:ascii="Times New Roman" w:hAnsi="Times New Roman" w:cs="Times New Roman"/>
          <w:b/>
          <w:iCs/>
          <w:sz w:val="24"/>
          <w:szCs w:val="24"/>
        </w:rPr>
        <w:t>:</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испытывать чувство гордости за российскую биологическую науку;</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lastRenderedPageBreak/>
        <w:t xml:space="preserve">- испытывать любовь к природе; знать правила поведения в природе;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понимать основные факторы, определяющие взаимоотношения человека и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уметь реализовывать теоретические познания на практике;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 понимать социальную значимость и содержание профессий, связанных с биологией;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признавать право каждого на собственное мнение;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уметь отстаивать свою точку зрения, уметь слушать и слышать другое мнение.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критично относиться к своим поступкам, нести ответственность за последствия.</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2. Метапредметные результаты</w:t>
      </w:r>
    </w:p>
    <w:p w:rsidR="00EF1A7E" w:rsidRPr="00A35AA0" w:rsidRDefault="00EF1A7E" w:rsidP="00EF1A7E">
      <w:pPr>
        <w:widowControl w:val="0"/>
        <w:overflowPunct w:val="0"/>
        <w:autoSpaceDE w:val="0"/>
        <w:jc w:val="both"/>
        <w:textAlignment w:val="baseline"/>
        <w:rPr>
          <w:rFonts w:ascii="Times New Roman" w:hAnsi="Times New Roman" w:cs="Times New Roman"/>
          <w:b/>
          <w:sz w:val="24"/>
          <w:szCs w:val="24"/>
          <w:u w:val="single"/>
        </w:rPr>
      </w:pPr>
      <w:r w:rsidRPr="00A35AA0">
        <w:rPr>
          <w:rFonts w:ascii="Times New Roman" w:hAnsi="Times New Roman" w:cs="Times New Roman"/>
          <w:b/>
          <w:i/>
          <w:iCs/>
          <w:sz w:val="24"/>
          <w:szCs w:val="24"/>
          <w:u w:val="single"/>
        </w:rPr>
        <w:t>Учащиеся должны уметь</w:t>
      </w:r>
      <w:r w:rsidRPr="00A35AA0">
        <w:rPr>
          <w:rFonts w:ascii="Times New Roman" w:hAnsi="Times New Roman" w:cs="Times New Roman"/>
          <w:b/>
          <w:sz w:val="24"/>
          <w:szCs w:val="24"/>
          <w:u w:val="single"/>
        </w:rPr>
        <w:t>:</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составлять план текста;</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владеть таким видом изложения текста, как повествование;</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под руководством учителя проводить непосредственное наблюдение;</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под руководством учителя оформлять отчет, включающий описание наблюдения, его результаты, выводы;</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получать биологическую информацию из различных источников;</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sz w:val="24"/>
          <w:szCs w:val="24"/>
        </w:rPr>
        <w:t> определять отношения объекта с другими объектами и определять существенные признаки объекта.</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3. Предметные результаты:</w:t>
      </w:r>
    </w:p>
    <w:p w:rsidR="00EF1A7E" w:rsidRPr="00A35AA0" w:rsidRDefault="00EF1A7E" w:rsidP="00EF1A7E">
      <w:pPr>
        <w:snapToGrid w:val="0"/>
        <w:rPr>
          <w:rFonts w:ascii="Times New Roman" w:hAnsi="Times New Roman" w:cs="Times New Roman"/>
          <w:b/>
          <w:sz w:val="24"/>
          <w:szCs w:val="24"/>
        </w:rPr>
      </w:pPr>
      <w:r w:rsidRPr="00A35AA0">
        <w:rPr>
          <w:rFonts w:ascii="Times New Roman" w:hAnsi="Times New Roman" w:cs="Times New Roman"/>
          <w:b/>
          <w:sz w:val="24"/>
          <w:szCs w:val="24"/>
        </w:rPr>
        <w:t>Ученик научится: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 xml:space="preserve"> Учащиеся должны 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 многообразии живой природы;</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царства живой природы: Бактерии, Грибы, Растения, Животные;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основные методы исследования в биологии: наблюдение, эксперимент, измерение;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признаки живого: клеточное строение, питание, дыхание, обмен веществ, раздражимость, рост</w:t>
      </w:r>
      <w:r w:rsidRPr="00A35AA0">
        <w:rPr>
          <w:sz w:val="24"/>
          <w:szCs w:val="24"/>
        </w:rPr>
        <w:t xml:space="preserve">, </w:t>
      </w:r>
      <w:r w:rsidRPr="00A35AA0">
        <w:rPr>
          <w:rFonts w:ascii="Times New Roman" w:hAnsi="Times New Roman" w:cs="Times New Roman"/>
          <w:sz w:val="24"/>
          <w:szCs w:val="24"/>
        </w:rPr>
        <w:t>развитие, размножение;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экологические факторы; основные среды обитания живых организмов: водная среда, наземно-воздушная среда, почва как среда обитания, организм как среда обитания;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правила работы с микроскопом ;правила техники безопасности при проведении наблюдений и лабораторных опытов в кабинете биологии.</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lastRenderedPageBreak/>
        <w:t xml:space="preserve">Учащиеся должны уметь: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определять понятия «биология», «экология», «биосфера», «царства живой природы», «экологические факторы», «среда обитания», «местообитания»;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отличать живые организмы от неживых;</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пользоваться простыми биологическими приборами, инструментами и оборудованием;</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характеризовать среды обитания организмов; характеризовать экологические факторы; проводить фенологические наблюдения;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соблюдать правила техники безопасности при проведении наблюдений и лабораторных опытов.</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Ученик получит возможность научиться: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могут узнать: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i/>
          <w:sz w:val="24"/>
          <w:szCs w:val="24"/>
        </w:rPr>
        <w:t xml:space="preserve">- </w:t>
      </w:r>
      <w:r w:rsidRPr="00A35AA0">
        <w:rPr>
          <w:rFonts w:ascii="Times New Roman" w:hAnsi="Times New Roman" w:cs="Times New Roman"/>
          <w:sz w:val="24"/>
          <w:szCs w:val="24"/>
        </w:rPr>
        <w:t>науки, изучающие живую природу; отличие среды обитания от местообитания; причины формирования черт приспособленности организмов к среде обитания;</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Учащиеся смогут научиться: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определять понятия   флора, фауна, низшие растения, высшие растения, вегетативные органы, генеративные органы, абиотические факторы, биотические факторы, антропогенный; </w:t>
      </w:r>
    </w:p>
    <w:p w:rsidR="00EF1A7E" w:rsidRPr="00A35AA0" w:rsidRDefault="00EF1A7E" w:rsidP="00EF1A7E">
      <w:pPr>
        <w:pStyle w:val="af"/>
        <w:spacing w:before="0" w:beforeAutospacing="0" w:after="0" w:afterAutospacing="0"/>
        <w:jc w:val="both"/>
        <w:rPr>
          <w:b/>
        </w:rPr>
      </w:pPr>
      <w:r w:rsidRPr="00A35AA0">
        <w:rPr>
          <w:b/>
        </w:rPr>
        <w:t xml:space="preserve"> Тема 1.  Клеточное строение организмов (9 часов) </w:t>
      </w:r>
    </w:p>
    <w:p w:rsidR="00EF1A7E" w:rsidRPr="00A35AA0" w:rsidRDefault="00EF1A7E" w:rsidP="00EF1A7E">
      <w:pPr>
        <w:pStyle w:val="af"/>
        <w:spacing w:before="0" w:beforeAutospacing="0" w:after="0" w:afterAutospacing="0"/>
        <w:jc w:val="both"/>
      </w:pPr>
      <w:r w:rsidRPr="00A35AA0">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EF1A7E" w:rsidRPr="00A35AA0" w:rsidRDefault="00EF1A7E" w:rsidP="00EF1A7E">
      <w:pPr>
        <w:pStyle w:val="af"/>
        <w:spacing w:before="0" w:beforeAutospacing="0" w:after="0" w:afterAutospacing="0"/>
        <w:jc w:val="both"/>
      </w:pPr>
      <w:r w:rsidRPr="00A35AA0">
        <w:rPr>
          <w:i/>
        </w:rPr>
        <w:t>Демонстрации:</w:t>
      </w:r>
      <w:r w:rsidRPr="00A35AA0">
        <w:t xml:space="preserve"> микропрепаратов растительных тканей.</w:t>
      </w:r>
    </w:p>
    <w:p w:rsidR="00EF1A7E" w:rsidRPr="00A35AA0" w:rsidRDefault="00EF1A7E" w:rsidP="00EF1A7E">
      <w:pPr>
        <w:pStyle w:val="af"/>
        <w:spacing w:before="0" w:beforeAutospacing="0" w:after="0" w:afterAutospacing="0"/>
        <w:jc w:val="both"/>
        <w:rPr>
          <w:i/>
        </w:rPr>
      </w:pPr>
      <w:r w:rsidRPr="00A35AA0">
        <w:rPr>
          <w:i/>
        </w:rPr>
        <w:t>Лабораторные и практические работы:</w:t>
      </w:r>
    </w:p>
    <w:p w:rsidR="00EF1A7E" w:rsidRPr="00A35AA0" w:rsidRDefault="00EF1A7E" w:rsidP="00EF1A7E">
      <w:pPr>
        <w:pStyle w:val="af"/>
        <w:tabs>
          <w:tab w:val="left" w:pos="426"/>
        </w:tabs>
        <w:spacing w:before="0" w:beforeAutospacing="0" w:after="0" w:afterAutospacing="0"/>
        <w:jc w:val="both"/>
      </w:pPr>
      <w:r w:rsidRPr="00A35AA0">
        <w:t>-Устройство лупы и светового микроскопа. Правила работы с прибором.</w:t>
      </w:r>
    </w:p>
    <w:p w:rsidR="00EF1A7E" w:rsidRPr="00A35AA0" w:rsidRDefault="00EF1A7E" w:rsidP="00EF1A7E">
      <w:pPr>
        <w:pStyle w:val="af"/>
        <w:tabs>
          <w:tab w:val="left" w:pos="426"/>
        </w:tabs>
        <w:spacing w:before="0" w:beforeAutospacing="0" w:after="0" w:afterAutospacing="0"/>
        <w:jc w:val="both"/>
      </w:pPr>
      <w:r w:rsidRPr="00A35AA0">
        <w:t>-Изучение клеток растений с помощью лупы.</w:t>
      </w:r>
    </w:p>
    <w:p w:rsidR="00EF1A7E" w:rsidRPr="00A35AA0" w:rsidRDefault="00EF1A7E" w:rsidP="00EF1A7E">
      <w:pPr>
        <w:pStyle w:val="af"/>
        <w:tabs>
          <w:tab w:val="left" w:pos="426"/>
        </w:tabs>
        <w:spacing w:before="0" w:beforeAutospacing="0" w:after="0" w:afterAutospacing="0"/>
        <w:jc w:val="both"/>
      </w:pPr>
      <w:r w:rsidRPr="00A35AA0">
        <w:t>-Приготовление препарата кожицы чешуи лука, рассматривание его под микроскопом.</w:t>
      </w:r>
    </w:p>
    <w:p w:rsidR="00EF1A7E" w:rsidRPr="00A35AA0" w:rsidRDefault="00EF1A7E" w:rsidP="00EF1A7E">
      <w:pPr>
        <w:pStyle w:val="af"/>
        <w:tabs>
          <w:tab w:val="left" w:pos="426"/>
        </w:tabs>
        <w:spacing w:before="0" w:beforeAutospacing="0" w:after="0" w:afterAutospacing="0"/>
        <w:jc w:val="both"/>
      </w:pPr>
      <w:r w:rsidRPr="00A35AA0">
        <w:t>-Приготовление препаратов и рассматривание под микроскопом пластид в клетках листа элодеи, плодов томатов, рябины, шиповника.</w:t>
      </w:r>
    </w:p>
    <w:p w:rsidR="00EF1A7E" w:rsidRPr="00A35AA0" w:rsidRDefault="00EF1A7E" w:rsidP="00EF1A7E">
      <w:pPr>
        <w:pStyle w:val="af"/>
        <w:tabs>
          <w:tab w:val="left" w:pos="426"/>
        </w:tabs>
        <w:spacing w:before="0" w:beforeAutospacing="0" w:after="0" w:afterAutospacing="0"/>
        <w:jc w:val="both"/>
      </w:pPr>
      <w:r w:rsidRPr="00A35AA0">
        <w:t>-Приготовление препарата и рассматривание под микроскопом движение цитоплазмы в клетках листа элодеи.</w:t>
      </w:r>
    </w:p>
    <w:p w:rsidR="00EF1A7E" w:rsidRPr="00A35AA0" w:rsidRDefault="00EF1A7E" w:rsidP="00EF1A7E">
      <w:pPr>
        <w:pStyle w:val="af"/>
        <w:tabs>
          <w:tab w:val="left" w:pos="426"/>
        </w:tabs>
        <w:spacing w:before="0" w:beforeAutospacing="0" w:after="0" w:afterAutospacing="0"/>
        <w:jc w:val="both"/>
      </w:pPr>
      <w:r w:rsidRPr="00A35AA0">
        <w:t>-Рассматривание под микроскопом готовых микропрепаратов различных растительных тканей.</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1. Личностные результаты:</w:t>
      </w:r>
    </w:p>
    <w:p w:rsidR="00EF1A7E" w:rsidRPr="00A35AA0" w:rsidRDefault="00EF1A7E" w:rsidP="00EF1A7E">
      <w:pPr>
        <w:overflowPunct w:val="0"/>
        <w:autoSpaceDE w:val="0"/>
        <w:jc w:val="both"/>
        <w:textAlignment w:val="baseline"/>
        <w:rPr>
          <w:rFonts w:ascii="Times New Roman" w:hAnsi="Times New Roman" w:cs="Times New Roman"/>
          <w:iCs/>
          <w:sz w:val="24"/>
          <w:szCs w:val="24"/>
        </w:rPr>
      </w:pPr>
      <w:r w:rsidRPr="00A35AA0">
        <w:rPr>
          <w:rFonts w:ascii="Times New Roman" w:hAnsi="Times New Roman" w:cs="Times New Roman"/>
          <w:i/>
          <w:iCs/>
          <w:sz w:val="24"/>
          <w:szCs w:val="24"/>
        </w:rPr>
        <w:t>Учащиеся должны</w:t>
      </w:r>
      <w:r w:rsidRPr="00A35AA0">
        <w:rPr>
          <w:rFonts w:ascii="Times New Roman" w:hAnsi="Times New Roman" w:cs="Times New Roman"/>
          <w:iCs/>
          <w:sz w:val="24"/>
          <w:szCs w:val="24"/>
        </w:rPr>
        <w:t>:</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испытывать чувство гордости за российскую биологическую науку;</w:t>
      </w:r>
    </w:p>
    <w:p w:rsidR="00EF1A7E" w:rsidRPr="00A35AA0" w:rsidRDefault="00EF1A7E" w:rsidP="00EF1A7E">
      <w:pPr>
        <w:jc w:val="both"/>
        <w:rPr>
          <w:sz w:val="24"/>
          <w:szCs w:val="24"/>
        </w:rPr>
      </w:pPr>
      <w:r w:rsidRPr="00A35AA0">
        <w:rPr>
          <w:rFonts w:ascii="Times New Roman" w:hAnsi="Times New Roman" w:cs="Times New Roman"/>
          <w:sz w:val="24"/>
          <w:szCs w:val="24"/>
        </w:rPr>
        <w:t>- испытывать любовь к природе, знать правила поведения в природе;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lastRenderedPageBreak/>
        <w:t>- понимать основные факторы, определяющие взаимоотношения человека и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уметь реализовывать теоретические познания на практике;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 признавать право каждого на собственное мнение; - уметь отстаивать свою точку зрения;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проявлять готовность к самостоятельным поступкам и действиям на благо природы;</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2. Метапредметные результаты</w:t>
      </w:r>
    </w:p>
    <w:p w:rsidR="00EF1A7E" w:rsidRPr="00A35AA0" w:rsidRDefault="00EF1A7E" w:rsidP="00EF1A7E">
      <w:pPr>
        <w:widowControl w:val="0"/>
        <w:overflowPunct w:val="0"/>
        <w:autoSpaceDE w:val="0"/>
        <w:jc w:val="both"/>
        <w:textAlignment w:val="baseline"/>
        <w:rPr>
          <w:rFonts w:ascii="Times New Roman" w:hAnsi="Times New Roman" w:cs="Times New Roman"/>
          <w:sz w:val="24"/>
          <w:szCs w:val="24"/>
        </w:rPr>
      </w:pPr>
      <w:r w:rsidRPr="00A35AA0">
        <w:rPr>
          <w:rFonts w:ascii="Times New Roman" w:hAnsi="Times New Roman" w:cs="Times New Roman"/>
          <w:i/>
          <w:iCs/>
          <w:sz w:val="24"/>
          <w:szCs w:val="24"/>
        </w:rPr>
        <w:t>Учащиеся должны уметь</w:t>
      </w:r>
      <w:r w:rsidRPr="00A35AA0">
        <w:rPr>
          <w:rFonts w:ascii="Times New Roman" w:hAnsi="Times New Roman" w:cs="Times New Roman"/>
          <w:sz w:val="24"/>
          <w:szCs w:val="24"/>
        </w:rPr>
        <w:t>:</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анализировать объекты под микроскопом;</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сравнивать объекты под микроскопом с их изображением на рисунках и определять их;</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оформлять результаты лабораторной работы в рабочей тетради;</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работать с текстом и иллюстрациями учебника.</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3. Предметные результаты:</w:t>
      </w:r>
    </w:p>
    <w:p w:rsidR="00EF1A7E" w:rsidRPr="00A35AA0" w:rsidRDefault="00EF1A7E" w:rsidP="00EF1A7E">
      <w:pPr>
        <w:snapToGrid w:val="0"/>
        <w:rPr>
          <w:rFonts w:ascii="Times New Roman" w:hAnsi="Times New Roman" w:cs="Times New Roman"/>
          <w:b/>
          <w:sz w:val="24"/>
          <w:szCs w:val="24"/>
        </w:rPr>
      </w:pPr>
      <w:r w:rsidRPr="00A35AA0">
        <w:rPr>
          <w:rFonts w:ascii="Times New Roman" w:hAnsi="Times New Roman" w:cs="Times New Roman"/>
          <w:b/>
          <w:sz w:val="24"/>
          <w:szCs w:val="24"/>
        </w:rPr>
        <w:t>Ученик научится: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 xml:space="preserve"> Учащиеся должны знать:</w:t>
      </w:r>
    </w:p>
    <w:p w:rsidR="00EF1A7E" w:rsidRPr="00A35AA0" w:rsidRDefault="00EF1A7E" w:rsidP="00EF1A7E">
      <w:pPr>
        <w:snapToGrid w:val="0"/>
        <w:rPr>
          <w:rFonts w:ascii="Times New Roman" w:hAnsi="Times New Roman" w:cs="Times New Roman"/>
          <w:sz w:val="24"/>
          <w:szCs w:val="24"/>
        </w:rPr>
      </w:pPr>
      <w:r w:rsidRPr="00A35AA0">
        <w:rPr>
          <w:rFonts w:ascii="Times New Roman" w:hAnsi="Times New Roman" w:cs="Times New Roman"/>
          <w:sz w:val="24"/>
          <w:szCs w:val="24"/>
        </w:rPr>
        <w:t>- устройство лупы и микроскопа;</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строение клетки; химический состав клетки; основные процессы жизнедеятельности клетки;</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характерные признаки различных растительных тканей.</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 xml:space="preserve">Учащиеся должны уметь: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определять понятия: «цитология», «клетка», «оболочка», «цитоплазма», «ядро», «ядрышко», «вакуоли», « пластиды», « хлоропласты», «пигменты», «хлорофилл», «химический состав», «неорганические вещества», «органические вещества», «ядро», «ядрышко», «хромосомы».</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работать с лупой и микроскопом;</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готовить микропрепараты и рассматривать их под микроскопом; распознавать различные виды тканей</w:t>
      </w:r>
      <w:r w:rsidRPr="00A35AA0">
        <w:rPr>
          <w:rFonts w:ascii="Times New Roman" w:hAnsi="Times New Roman" w:cs="Times New Roman"/>
          <w:b/>
          <w:i/>
          <w:sz w:val="24"/>
          <w:szCs w:val="24"/>
        </w:rPr>
        <w:t>.</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Ученик получит возможность научиться: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могут узнать: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i/>
          <w:sz w:val="24"/>
          <w:szCs w:val="24"/>
        </w:rPr>
        <w:t xml:space="preserve">- </w:t>
      </w:r>
      <w:r w:rsidRPr="00A35AA0">
        <w:rPr>
          <w:rFonts w:ascii="Times New Roman" w:hAnsi="Times New Roman" w:cs="Times New Roman"/>
          <w:sz w:val="24"/>
          <w:szCs w:val="24"/>
        </w:rPr>
        <w:t xml:space="preserve">историю открытия клетки, ученых, внесших большой вклад в изучение клетки; </w:t>
      </w:r>
    </w:p>
    <w:p w:rsidR="00EF1A7E" w:rsidRPr="00A35AA0" w:rsidRDefault="00EF1A7E" w:rsidP="00EF1A7E">
      <w:pPr>
        <w:rPr>
          <w:rFonts w:ascii="Times New Roman" w:eastAsia="MS Mincho" w:hAnsi="Times New Roman" w:cs="Times New Roman"/>
          <w:sz w:val="24"/>
          <w:szCs w:val="24"/>
        </w:rPr>
      </w:pPr>
      <w:r w:rsidRPr="00A35AA0">
        <w:rPr>
          <w:rFonts w:ascii="Times New Roman" w:hAnsi="Times New Roman" w:cs="Times New Roman"/>
          <w:sz w:val="24"/>
          <w:szCs w:val="24"/>
        </w:rPr>
        <w:lastRenderedPageBreak/>
        <w:t xml:space="preserve">- </w:t>
      </w:r>
      <w:r w:rsidRPr="00A35AA0">
        <w:rPr>
          <w:rFonts w:ascii="Times New Roman" w:eastAsia="MS Mincho" w:hAnsi="Times New Roman" w:cs="Times New Roman"/>
          <w:sz w:val="24"/>
          <w:szCs w:val="24"/>
        </w:rPr>
        <w:t>клетка – единица строения и жизнедеятельности</w:t>
      </w:r>
      <w:r w:rsidRPr="00A35AA0">
        <w:rPr>
          <w:rFonts w:ascii="Times New Roman" w:eastAsia="MS Mincho" w:hAnsi="Times New Roman" w:cs="Times New Roman"/>
          <w:i/>
          <w:iCs/>
          <w:sz w:val="24"/>
          <w:szCs w:val="24"/>
        </w:rPr>
        <w:t xml:space="preserve">, </w:t>
      </w:r>
      <w:r w:rsidRPr="00A35AA0">
        <w:rPr>
          <w:rFonts w:ascii="Times New Roman" w:eastAsia="MS Mincho" w:hAnsi="Times New Roman" w:cs="Times New Roman"/>
          <w:sz w:val="24"/>
          <w:szCs w:val="24"/>
        </w:rPr>
        <w:t>запасные вещества клетки</w:t>
      </w:r>
      <w:r w:rsidRPr="00A35AA0">
        <w:rPr>
          <w:rFonts w:ascii="Times New Roman" w:eastAsia="MS Mincho" w:hAnsi="Times New Roman" w:cs="Times New Roman"/>
          <w:i/>
          <w:iCs/>
          <w:sz w:val="24"/>
          <w:szCs w:val="24"/>
        </w:rPr>
        <w:t xml:space="preserve">, </w:t>
      </w:r>
      <w:r w:rsidRPr="00A35AA0">
        <w:rPr>
          <w:rFonts w:ascii="Times New Roman" w:eastAsia="MS Mincho" w:hAnsi="Times New Roman" w:cs="Times New Roman"/>
          <w:sz w:val="24"/>
          <w:szCs w:val="24"/>
        </w:rPr>
        <w:t>функции основных частей клетки</w:t>
      </w:r>
      <w:r w:rsidRPr="00A35AA0">
        <w:rPr>
          <w:rFonts w:ascii="Times New Roman" w:hAnsi="Times New Roman" w:cs="Times New Roman"/>
          <w:sz w:val="24"/>
          <w:szCs w:val="24"/>
        </w:rPr>
        <w:t>;</w:t>
      </w:r>
    </w:p>
    <w:p w:rsidR="00EF1A7E" w:rsidRPr="00A35AA0" w:rsidRDefault="00EF1A7E" w:rsidP="00EF1A7E">
      <w:pPr>
        <w:rPr>
          <w:rFonts w:ascii="Times New Roman" w:eastAsia="MS Mincho" w:hAnsi="Times New Roman" w:cs="Times New Roman"/>
          <w:sz w:val="24"/>
          <w:szCs w:val="24"/>
        </w:rPr>
      </w:pPr>
      <w:r w:rsidRPr="00A35AA0">
        <w:rPr>
          <w:rFonts w:ascii="Times New Roman" w:eastAsia="MS Mincho" w:hAnsi="Times New Roman" w:cs="Times New Roman"/>
          <w:i/>
          <w:iCs/>
          <w:sz w:val="24"/>
          <w:szCs w:val="24"/>
        </w:rPr>
        <w:t xml:space="preserve">- </w:t>
      </w:r>
      <w:r w:rsidRPr="00A35AA0">
        <w:rPr>
          <w:rFonts w:ascii="Times New Roman" w:eastAsia="MS Mincho" w:hAnsi="Times New Roman" w:cs="Times New Roman"/>
          <w:sz w:val="24"/>
          <w:szCs w:val="24"/>
        </w:rPr>
        <w:t>космическую роль зеленых растений</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Учащиеся смогут научиться: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определять понятия «мембрана», «хромопласты», «лейкопласты», «основная ткань», «образовательная ткань», «проводящая ткань», «механическая ткань», «покровная ткань»; </w:t>
      </w:r>
    </w:p>
    <w:p w:rsidR="00EF1A7E" w:rsidRPr="00A35AA0" w:rsidRDefault="00EF1A7E" w:rsidP="00EF1A7E">
      <w:pPr>
        <w:rPr>
          <w:rFonts w:ascii="Times New Roman" w:eastAsia="MS Mincho" w:hAnsi="Times New Roman" w:cs="Times New Roman"/>
          <w:i/>
          <w:iCs/>
          <w:sz w:val="24"/>
          <w:szCs w:val="24"/>
        </w:rPr>
      </w:pPr>
      <w:r w:rsidRPr="00A35AA0">
        <w:rPr>
          <w:rFonts w:ascii="Times New Roman" w:hAnsi="Times New Roman" w:cs="Times New Roman"/>
          <w:sz w:val="24"/>
          <w:szCs w:val="24"/>
        </w:rPr>
        <w:t xml:space="preserve">- </w:t>
      </w:r>
      <w:r w:rsidRPr="00A35AA0">
        <w:rPr>
          <w:rFonts w:ascii="Times New Roman" w:eastAsia="MS Mincho" w:hAnsi="Times New Roman" w:cs="Times New Roman"/>
          <w:sz w:val="24"/>
          <w:szCs w:val="24"/>
        </w:rPr>
        <w:t>объяснять отличия молодой клетки от старой</w:t>
      </w:r>
      <w:r w:rsidRPr="00A35AA0">
        <w:rPr>
          <w:rFonts w:ascii="Times New Roman" w:eastAsia="MS Mincho" w:hAnsi="Times New Roman" w:cs="Times New Roman"/>
          <w:i/>
          <w:iCs/>
          <w:sz w:val="24"/>
          <w:szCs w:val="24"/>
        </w:rPr>
        <w:t xml:space="preserve">, </w:t>
      </w:r>
    </w:p>
    <w:p w:rsidR="00EF1A7E" w:rsidRPr="00A35AA0" w:rsidRDefault="00EF1A7E" w:rsidP="00EF1A7E">
      <w:pPr>
        <w:rPr>
          <w:rFonts w:ascii="Times New Roman" w:hAnsi="Times New Roman" w:cs="Times New Roman"/>
          <w:sz w:val="24"/>
          <w:szCs w:val="24"/>
        </w:rPr>
      </w:pPr>
      <w:r w:rsidRPr="00A35AA0">
        <w:rPr>
          <w:rFonts w:ascii="Times New Roman" w:eastAsia="MS Mincho" w:hAnsi="Times New Roman" w:cs="Times New Roman"/>
          <w:i/>
          <w:iCs/>
          <w:sz w:val="24"/>
          <w:szCs w:val="24"/>
        </w:rPr>
        <w:t xml:space="preserve">- </w:t>
      </w:r>
      <w:r w:rsidRPr="00A35AA0">
        <w:rPr>
          <w:rFonts w:ascii="Times New Roman" w:eastAsia="MS Mincho" w:hAnsi="Times New Roman" w:cs="Times New Roman"/>
          <w:sz w:val="24"/>
          <w:szCs w:val="24"/>
        </w:rPr>
        <w:t>доказывать, что клетка обладает всеми признаками живого</w:t>
      </w:r>
      <w:r w:rsidRPr="00A35AA0">
        <w:rPr>
          <w:rFonts w:ascii="Times New Roman" w:hAnsi="Times New Roman" w:cs="Times New Roman"/>
          <w:sz w:val="24"/>
          <w:szCs w:val="24"/>
        </w:rPr>
        <w:t xml:space="preserve"> организма;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находить отличительные особенности строения различных типов растительных тканей;</w:t>
      </w:r>
    </w:p>
    <w:p w:rsidR="00EF1A7E" w:rsidRPr="00A35AA0" w:rsidRDefault="00EF1A7E" w:rsidP="00EF1A7E">
      <w:pPr>
        <w:pStyle w:val="af"/>
        <w:spacing w:before="0" w:beforeAutospacing="0" w:after="0" w:afterAutospacing="0"/>
        <w:jc w:val="both"/>
      </w:pPr>
      <w:r w:rsidRPr="00A35AA0">
        <w:rPr>
          <w:b/>
        </w:rPr>
        <w:t xml:space="preserve">  Тема 2-3.  Царство Бактерии. Царство Грибы (9 часов)</w:t>
      </w:r>
      <w:r w:rsidRPr="00A35AA0">
        <w:t xml:space="preserve">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EF1A7E" w:rsidRPr="00A35AA0" w:rsidRDefault="00EF1A7E" w:rsidP="00EF1A7E">
      <w:pPr>
        <w:pStyle w:val="af"/>
        <w:spacing w:before="0" w:beforeAutospacing="0" w:after="0" w:afterAutospacing="0"/>
        <w:jc w:val="both"/>
      </w:pPr>
      <w:r w:rsidRPr="00A35AA0">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EF1A7E" w:rsidRPr="00A35AA0" w:rsidRDefault="00EF1A7E" w:rsidP="00EF1A7E">
      <w:pPr>
        <w:pStyle w:val="af"/>
        <w:spacing w:before="0" w:beforeAutospacing="0" w:after="0" w:afterAutospacing="0"/>
        <w:jc w:val="both"/>
      </w:pPr>
      <w:r w:rsidRPr="00A35AA0">
        <w:rPr>
          <w:i/>
        </w:rPr>
        <w:t>Демонстрация</w:t>
      </w:r>
      <w:r w:rsidRPr="00A35AA0">
        <w:t>. Муляжи плодовых тел шляпочных грибов. Натуральные объекты (плодовые тела трутовиков, ржавчины, головни, спорыньи).</w:t>
      </w:r>
    </w:p>
    <w:p w:rsidR="00EF1A7E" w:rsidRDefault="00EF1A7E" w:rsidP="00770563">
      <w:pPr>
        <w:pStyle w:val="af"/>
        <w:spacing w:before="0" w:beforeAutospacing="0" w:after="0" w:afterAutospacing="0"/>
        <w:jc w:val="both"/>
        <w:rPr>
          <w:i/>
        </w:rPr>
      </w:pPr>
      <w:r w:rsidRPr="00A35AA0">
        <w:rPr>
          <w:i/>
        </w:rPr>
        <w:t xml:space="preserve">Лабораторные и практические работы: </w:t>
      </w:r>
    </w:p>
    <w:p w:rsidR="00770563" w:rsidRDefault="00770563" w:rsidP="00770563">
      <w:pPr>
        <w:pStyle w:val="af"/>
        <w:spacing w:before="0" w:beforeAutospacing="0" w:after="0" w:afterAutospacing="0"/>
        <w:jc w:val="both"/>
        <w:rPr>
          <w:i/>
        </w:rPr>
      </w:pPr>
    </w:p>
    <w:p w:rsidR="00770563" w:rsidRPr="00770563" w:rsidRDefault="00770563" w:rsidP="00770563">
      <w:pPr>
        <w:pStyle w:val="af"/>
        <w:spacing w:before="0" w:beforeAutospacing="0" w:after="0" w:afterAutospacing="0"/>
        <w:jc w:val="both"/>
        <w:rPr>
          <w:i/>
        </w:rPr>
        <w:sectPr w:rsidR="00770563" w:rsidRPr="00770563" w:rsidSect="009F2F54">
          <w:footerReference w:type="default" r:id="rId38"/>
          <w:type w:val="continuous"/>
          <w:pgSz w:w="12240" w:h="15840" w:code="1"/>
          <w:pgMar w:top="720" w:right="720" w:bottom="720" w:left="1985" w:header="709" w:footer="709" w:gutter="0"/>
          <w:pgBorders w:display="firstPage" w:offsetFrom="page">
            <w:top w:val="shadowedSquares" w:sz="12" w:space="24" w:color="auto"/>
            <w:left w:val="shadowedSquares" w:sz="12" w:space="24" w:color="auto"/>
            <w:bottom w:val="shadowedSquares" w:sz="12" w:space="24" w:color="auto"/>
            <w:right w:val="shadowedSquares" w:sz="12" w:space="24" w:color="auto"/>
          </w:pgBorders>
          <w:pgNumType w:fmt="numberInDash" w:start="2"/>
          <w:cols w:space="708"/>
          <w:docGrid w:linePitch="360"/>
        </w:sectPr>
      </w:pPr>
    </w:p>
    <w:p w:rsidR="00EF1A7E" w:rsidRPr="00A35AA0" w:rsidRDefault="00EF1A7E" w:rsidP="00EF1A7E">
      <w:pPr>
        <w:pStyle w:val="af"/>
        <w:tabs>
          <w:tab w:val="left" w:pos="426"/>
        </w:tabs>
        <w:spacing w:before="0" w:beforeAutospacing="0" w:after="0" w:afterAutospacing="0"/>
        <w:jc w:val="both"/>
      </w:pPr>
      <w:r w:rsidRPr="00A35AA0">
        <w:lastRenderedPageBreak/>
        <w:t>Строение плодовых тел шляпочных грибов.</w:t>
      </w:r>
    </w:p>
    <w:p w:rsidR="00EF1A7E" w:rsidRPr="00A35AA0" w:rsidRDefault="00EF1A7E" w:rsidP="00EF1A7E">
      <w:pPr>
        <w:pStyle w:val="af"/>
        <w:tabs>
          <w:tab w:val="left" w:pos="426"/>
        </w:tabs>
        <w:spacing w:before="0" w:beforeAutospacing="0" w:after="0" w:afterAutospacing="0"/>
        <w:jc w:val="both"/>
      </w:pPr>
      <w:r w:rsidRPr="00A35AA0">
        <w:t>Строение плесневого гриба мукора.</w:t>
      </w:r>
    </w:p>
    <w:p w:rsidR="00EF1A7E" w:rsidRPr="00A35AA0" w:rsidRDefault="00EF1A7E" w:rsidP="00EF1A7E">
      <w:pPr>
        <w:pStyle w:val="af"/>
        <w:tabs>
          <w:tab w:val="left" w:pos="426"/>
        </w:tabs>
        <w:spacing w:before="0" w:beforeAutospacing="0" w:after="0" w:afterAutospacing="0"/>
        <w:sectPr w:rsidR="00EF1A7E" w:rsidRPr="00A35AA0" w:rsidSect="006307E8">
          <w:pgSz w:w="11906" w:h="16838"/>
          <w:pgMar w:top="720" w:right="720" w:bottom="720" w:left="720" w:header="708" w:footer="708" w:gutter="0"/>
          <w:pgNumType w:start="2"/>
          <w:cols w:space="708"/>
          <w:docGrid w:linePitch="360"/>
        </w:sectPr>
      </w:pPr>
      <w:r w:rsidRPr="00A35AA0">
        <w:t>Строение клеток дрожжей.</w:t>
      </w:r>
    </w:p>
    <w:p w:rsidR="00EF1A7E" w:rsidRPr="00A35AA0" w:rsidRDefault="00EF1A7E" w:rsidP="00EF1A7E">
      <w:pPr>
        <w:rPr>
          <w:rFonts w:ascii="Times New Roman" w:hAnsi="Times New Roman" w:cs="Times New Roman"/>
          <w:b/>
          <w:sz w:val="24"/>
          <w:szCs w:val="24"/>
        </w:rPr>
        <w:sectPr w:rsidR="00EF1A7E" w:rsidRPr="00A35AA0" w:rsidSect="008F3F7D">
          <w:type w:val="continuous"/>
          <w:pgSz w:w="11906" w:h="16838"/>
          <w:pgMar w:top="851" w:right="709" w:bottom="709" w:left="850" w:header="708" w:footer="708" w:gutter="0"/>
          <w:pgNumType w:start="9"/>
          <w:cols w:space="708"/>
          <w:docGrid w:linePitch="360"/>
        </w:sectPr>
      </w:pP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1. Личностные результаты:</w:t>
      </w:r>
    </w:p>
    <w:p w:rsidR="00EF1A7E" w:rsidRPr="00A35AA0" w:rsidRDefault="00EF1A7E" w:rsidP="00EF1A7E">
      <w:pPr>
        <w:overflowPunct w:val="0"/>
        <w:autoSpaceDE w:val="0"/>
        <w:jc w:val="both"/>
        <w:textAlignment w:val="baseline"/>
        <w:rPr>
          <w:rFonts w:ascii="Times New Roman" w:hAnsi="Times New Roman" w:cs="Times New Roman"/>
          <w:iCs/>
          <w:sz w:val="24"/>
          <w:szCs w:val="24"/>
        </w:rPr>
      </w:pPr>
      <w:r w:rsidRPr="00A35AA0">
        <w:rPr>
          <w:rFonts w:ascii="Times New Roman" w:hAnsi="Times New Roman" w:cs="Times New Roman"/>
          <w:i/>
          <w:iCs/>
          <w:sz w:val="24"/>
          <w:szCs w:val="24"/>
        </w:rPr>
        <w:t>Учащиеся должны</w:t>
      </w:r>
      <w:r w:rsidRPr="00A35AA0">
        <w:rPr>
          <w:rFonts w:ascii="Times New Roman" w:hAnsi="Times New Roman" w:cs="Times New Roman"/>
          <w:iCs/>
          <w:sz w:val="24"/>
          <w:szCs w:val="24"/>
        </w:rPr>
        <w:t>:</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 испытывать любовь к природе; знать правила поведения в природе;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понимать основные факторы, определяющие взаимоотношения человека и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уметь реализовывать теоретические познания на практике;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 понимать социальную значимость и содержание профессий, связанных с биологией;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-уметь отстаивать свою точку зрения; признавать право каждого на собственное мнение;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-проявлять готовность к самостоятельным поступкам и действиям на благо природы;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-уметь слушать и слышать другое мнение.</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2. Метапредметные результаты</w:t>
      </w:r>
    </w:p>
    <w:p w:rsidR="00EF1A7E" w:rsidRPr="00A35AA0" w:rsidRDefault="00EF1A7E" w:rsidP="00EF1A7E">
      <w:pPr>
        <w:rPr>
          <w:rFonts w:ascii="Times New Roman" w:hAnsi="Times New Roman" w:cs="Times New Roman"/>
          <w:i/>
          <w:iCs/>
          <w:sz w:val="24"/>
          <w:szCs w:val="24"/>
        </w:rPr>
      </w:pPr>
      <w:r w:rsidRPr="00A35AA0">
        <w:rPr>
          <w:rFonts w:ascii="Times New Roman" w:hAnsi="Times New Roman" w:cs="Times New Roman"/>
          <w:i/>
          <w:iCs/>
          <w:sz w:val="24"/>
          <w:szCs w:val="24"/>
        </w:rPr>
        <w:t>Учащиеся должны уметь:</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-работать с учебником, рабочей тетрадью и дидактическими материалами;</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-составлять сообщения на основе обобщения материала учебника и дополнительной литературы.</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3.Предметные результаты:</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b/>
          <w:sz w:val="24"/>
          <w:szCs w:val="24"/>
        </w:rPr>
        <w:t>Ученик научится: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должны 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строение и основные процессы жизнедеятельности бактерий и грибов;</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разнообразие и распространение бактерий и грибов;</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роль бактерий и грибов в природе и жизни человека.</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 xml:space="preserve">Учащиеся должны уметь: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давать общую характеристику бактериям и грибам;</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отличать бактерии и грибы от других живых организмов;</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отличать съедобные грибы от ядовитых;</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объяснять роль бактерий и грибов в природе и жизни человека.</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Ученик получит возможность научиться: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могут узнать:</w:t>
      </w:r>
    </w:p>
    <w:p w:rsidR="00EF1A7E" w:rsidRPr="00A35AA0" w:rsidRDefault="00EF1A7E" w:rsidP="00EF1A7E">
      <w:pPr>
        <w:rPr>
          <w:rFonts w:ascii="Times New Roman" w:eastAsia="MS Mincho" w:hAnsi="Times New Roman" w:cs="Times New Roman"/>
          <w:sz w:val="24"/>
          <w:szCs w:val="24"/>
        </w:rPr>
      </w:pPr>
      <w:r w:rsidRPr="00A35AA0">
        <w:rPr>
          <w:rFonts w:ascii="Times New Roman" w:hAnsi="Times New Roman" w:cs="Times New Roman"/>
          <w:sz w:val="24"/>
          <w:szCs w:val="24"/>
        </w:rPr>
        <w:lastRenderedPageBreak/>
        <w:t>- значение бактерий в процессах брожения, деятельность серо- и железобактерий;</w:t>
      </w:r>
    </w:p>
    <w:p w:rsidR="00EF1A7E" w:rsidRPr="00A35AA0" w:rsidRDefault="00EF1A7E" w:rsidP="00EF1A7E">
      <w:pPr>
        <w:rPr>
          <w:rFonts w:ascii="Times New Roman" w:hAnsi="Times New Roman" w:cs="Times New Roman"/>
          <w:sz w:val="24"/>
          <w:szCs w:val="24"/>
        </w:rPr>
      </w:pPr>
      <w:r w:rsidRPr="00A35AA0">
        <w:rPr>
          <w:rFonts w:ascii="Times New Roman" w:eastAsia="MS Mincho" w:hAnsi="Times New Roman" w:cs="Times New Roman"/>
          <w:sz w:val="24"/>
          <w:szCs w:val="24"/>
        </w:rPr>
        <w:t xml:space="preserve">- </w:t>
      </w:r>
      <w:r w:rsidRPr="00A35AA0">
        <w:rPr>
          <w:rFonts w:ascii="Times New Roman" w:hAnsi="Times New Roman" w:cs="Times New Roman"/>
          <w:sz w:val="24"/>
          <w:szCs w:val="24"/>
        </w:rPr>
        <w:t>жизнедеятельность грибов-хищников</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Учащиеся смогут научиться: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выращивать бактерии: картофельную и сенную палочку;</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выявлять у грибов черты сходства с растениями и животными</w:t>
      </w:r>
    </w:p>
    <w:p w:rsidR="00EF1A7E" w:rsidRPr="00A35AA0" w:rsidRDefault="00EF1A7E" w:rsidP="00EF1A7E">
      <w:pPr>
        <w:pStyle w:val="af"/>
        <w:spacing w:before="0" w:beforeAutospacing="0" w:after="0" w:afterAutospacing="0"/>
        <w:jc w:val="both"/>
        <w:rPr>
          <w:b/>
        </w:rPr>
      </w:pP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b/>
          <w:sz w:val="24"/>
          <w:szCs w:val="24"/>
        </w:rPr>
        <w:t>Тема 4.  Царство Растения (9 часов)</w:t>
      </w:r>
      <w:r w:rsidRPr="00A35AA0">
        <w:rPr>
          <w:rFonts w:ascii="Times New Roman" w:hAnsi="Times New Roman" w:cs="Times New Roman"/>
          <w:sz w:val="24"/>
          <w:szCs w:val="24"/>
        </w:rPr>
        <w:t xml:space="preserve"> Ботаника – наука о растениях . Методы изучения растений Разнообразие, распространение, значение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растения.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мхов. Строение мхов и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челочека,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i/>
          <w:sz w:val="24"/>
          <w:szCs w:val="24"/>
        </w:rPr>
        <w:t>Демонстрация.</w:t>
      </w:r>
      <w:r w:rsidRPr="00A35AA0">
        <w:rPr>
          <w:rFonts w:ascii="Times New Roman" w:hAnsi="Times New Roman" w:cs="Times New Roman"/>
          <w:sz w:val="24"/>
          <w:szCs w:val="24"/>
        </w:rPr>
        <w:t xml:space="preserve"> Гербарные экземпляры растений. Отпечатки ископаемых растений.</w:t>
      </w:r>
    </w:p>
    <w:p w:rsidR="00EF1A7E" w:rsidRPr="00A35AA0" w:rsidRDefault="00EF1A7E" w:rsidP="00EF1A7E">
      <w:pPr>
        <w:pStyle w:val="af"/>
        <w:spacing w:before="0" w:beforeAutospacing="0" w:after="0" w:afterAutospacing="0"/>
        <w:jc w:val="both"/>
        <w:rPr>
          <w:i/>
        </w:rPr>
      </w:pPr>
      <w:r w:rsidRPr="00A35AA0">
        <w:rPr>
          <w:i/>
        </w:rPr>
        <w:t>Лабораторные и практические работы:</w:t>
      </w:r>
    </w:p>
    <w:p w:rsidR="00EF1A7E" w:rsidRPr="00A35AA0" w:rsidRDefault="00EF1A7E" w:rsidP="00EF1A7E">
      <w:pPr>
        <w:pStyle w:val="af"/>
        <w:tabs>
          <w:tab w:val="left" w:pos="426"/>
        </w:tabs>
        <w:spacing w:before="0" w:beforeAutospacing="0" w:after="0" w:afterAutospacing="0"/>
        <w:jc w:val="both"/>
      </w:pPr>
      <w:r w:rsidRPr="00A35AA0">
        <w:t>Строение зеленых водорослей.</w:t>
      </w:r>
    </w:p>
    <w:p w:rsidR="00EF1A7E" w:rsidRPr="00A35AA0" w:rsidRDefault="00EF1A7E" w:rsidP="00EF1A7E">
      <w:pPr>
        <w:pStyle w:val="af"/>
        <w:tabs>
          <w:tab w:val="left" w:pos="426"/>
        </w:tabs>
        <w:spacing w:before="0" w:beforeAutospacing="0" w:after="0" w:afterAutospacing="0"/>
        <w:jc w:val="both"/>
      </w:pPr>
      <w:r w:rsidRPr="00A35AA0">
        <w:t>Строение мха (на примере местных видов)</w:t>
      </w:r>
    </w:p>
    <w:p w:rsidR="00EF1A7E" w:rsidRPr="00A35AA0" w:rsidRDefault="00EF1A7E" w:rsidP="00EF1A7E">
      <w:pPr>
        <w:pStyle w:val="af"/>
        <w:tabs>
          <w:tab w:val="left" w:pos="426"/>
        </w:tabs>
        <w:spacing w:before="0" w:beforeAutospacing="0" w:after="0" w:afterAutospacing="0"/>
        <w:jc w:val="both"/>
      </w:pPr>
      <w:r w:rsidRPr="00A35AA0">
        <w:t>Строение спороносящего хвоща</w:t>
      </w:r>
    </w:p>
    <w:p w:rsidR="00EF1A7E" w:rsidRPr="00A35AA0" w:rsidRDefault="00EF1A7E" w:rsidP="00EF1A7E">
      <w:pPr>
        <w:pStyle w:val="af"/>
        <w:tabs>
          <w:tab w:val="left" w:pos="426"/>
        </w:tabs>
        <w:spacing w:before="0" w:beforeAutospacing="0" w:after="0" w:afterAutospacing="0"/>
        <w:jc w:val="both"/>
      </w:pPr>
      <w:r w:rsidRPr="00A35AA0">
        <w:t>Строениеспороносящегопапоротника</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Строение хвои и шишек хвойных растений (на примере местных видов)</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1. Личностные результаты:</w:t>
      </w:r>
    </w:p>
    <w:p w:rsidR="00EF1A7E" w:rsidRPr="00A35AA0" w:rsidRDefault="00EF1A7E" w:rsidP="00EF1A7E">
      <w:pPr>
        <w:overflowPunct w:val="0"/>
        <w:autoSpaceDE w:val="0"/>
        <w:jc w:val="both"/>
        <w:textAlignment w:val="baseline"/>
        <w:rPr>
          <w:rFonts w:ascii="Times New Roman" w:hAnsi="Times New Roman" w:cs="Times New Roman"/>
          <w:iCs/>
          <w:sz w:val="24"/>
          <w:szCs w:val="24"/>
        </w:rPr>
      </w:pPr>
      <w:r w:rsidRPr="00A35AA0">
        <w:rPr>
          <w:rFonts w:ascii="Times New Roman" w:hAnsi="Times New Roman" w:cs="Times New Roman"/>
          <w:i/>
          <w:iCs/>
          <w:sz w:val="24"/>
          <w:szCs w:val="24"/>
        </w:rPr>
        <w:t>Учащиеся должны</w:t>
      </w:r>
      <w:r w:rsidRPr="00A35AA0">
        <w:rPr>
          <w:rFonts w:ascii="Times New Roman" w:hAnsi="Times New Roman" w:cs="Times New Roman"/>
          <w:iCs/>
          <w:sz w:val="24"/>
          <w:szCs w:val="24"/>
        </w:rPr>
        <w:t>:</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-испытывать чувство гордости за российскую биологическую науку;</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-знать правила поведения в природе;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-понимать основные факторы, определяющие взаимоотношения человека и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-уметь реализовывать теоретические познания на практике;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 xml:space="preserve">-понимать социальную значимость и содержание профессий, связанных с биологией; </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-уметь отстаивать свою точку зрения;  признавать право каждого на собственное мнение;</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-проявлять готовность к самостоятельным поступкам и действиям на благо природы;</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t>-критично относиться к своим поступкам, нести ответственность за последствия;</w:t>
      </w:r>
    </w:p>
    <w:p w:rsidR="00EF1A7E" w:rsidRPr="00A35AA0" w:rsidRDefault="00EF1A7E" w:rsidP="00EF1A7E">
      <w:pPr>
        <w:jc w:val="both"/>
        <w:rPr>
          <w:rFonts w:ascii="Times New Roman" w:hAnsi="Times New Roman" w:cs="Times New Roman"/>
          <w:sz w:val="24"/>
          <w:szCs w:val="24"/>
        </w:rPr>
      </w:pPr>
      <w:r w:rsidRPr="00A35AA0">
        <w:rPr>
          <w:rFonts w:ascii="Times New Roman" w:hAnsi="Times New Roman" w:cs="Times New Roman"/>
          <w:sz w:val="24"/>
          <w:szCs w:val="24"/>
        </w:rPr>
        <w:lastRenderedPageBreak/>
        <w:t>-уметь слушать и слышать другое мнение.</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2. Метапредметные результаты</w:t>
      </w:r>
    </w:p>
    <w:p w:rsidR="00EF1A7E" w:rsidRPr="00A35AA0" w:rsidRDefault="00EF1A7E" w:rsidP="00EF1A7E">
      <w:pPr>
        <w:rPr>
          <w:rFonts w:ascii="Times New Roman" w:hAnsi="Times New Roman" w:cs="Times New Roman"/>
          <w:i/>
          <w:iCs/>
          <w:sz w:val="24"/>
          <w:szCs w:val="24"/>
        </w:rPr>
      </w:pPr>
      <w:r w:rsidRPr="00A35AA0">
        <w:rPr>
          <w:rFonts w:ascii="Times New Roman" w:hAnsi="Times New Roman" w:cs="Times New Roman"/>
          <w:i/>
          <w:iCs/>
          <w:sz w:val="24"/>
          <w:szCs w:val="24"/>
        </w:rPr>
        <w:t xml:space="preserve">Учащиеся должны уметь: </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-выполнять лабораторные работы под руководством учителя;</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-сравнивать представителей разных групп растений, делать выводы на основе сравнения;</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-оценивать с эстетической точки зрения представителей растительного мира;</w:t>
      </w:r>
    </w:p>
    <w:p w:rsidR="00EF1A7E" w:rsidRPr="00A35AA0" w:rsidRDefault="00EF1A7E" w:rsidP="00EF1A7E">
      <w:pPr>
        <w:rPr>
          <w:rFonts w:ascii="Times New Roman" w:hAnsi="Times New Roman" w:cs="Times New Roman"/>
          <w:iCs/>
          <w:sz w:val="24"/>
          <w:szCs w:val="24"/>
        </w:rPr>
      </w:pPr>
      <w:r w:rsidRPr="00A35AA0">
        <w:rPr>
          <w:rFonts w:ascii="Times New Roman" w:hAnsi="Times New Roman" w:cs="Times New Roman"/>
          <w:iCs/>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3. Предметные результаты:</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Обучающийся научится: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должны 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-основные методы изучения растений;</w:t>
      </w:r>
    </w:p>
    <w:p w:rsidR="00EF1A7E" w:rsidRPr="00A35AA0" w:rsidRDefault="00EF1A7E" w:rsidP="00EF1A7E">
      <w:pPr>
        <w:rPr>
          <w:sz w:val="24"/>
          <w:szCs w:val="24"/>
        </w:rPr>
      </w:pPr>
      <w:r w:rsidRPr="00A35AA0">
        <w:rPr>
          <w:rFonts w:ascii="Times New Roman" w:hAnsi="Times New Roman" w:cs="Times New Roman"/>
          <w:sz w:val="24"/>
          <w:szCs w:val="24"/>
        </w:rPr>
        <w:t>-основные группы растений (водоросли, мхи, хвощи, плауны, папоротники, голосеменные, цветковые), их</w:t>
      </w:r>
      <w:r w:rsidRPr="00A35AA0">
        <w:rPr>
          <w:sz w:val="24"/>
          <w:szCs w:val="24"/>
        </w:rPr>
        <w:t xml:space="preserve"> строение и многообразие;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особенности строения и жизнедеятельности лишайников;</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-роль растений в биосфере и жизни человека;</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происхождение растений и основные этапы развития растительного мира.</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 xml:space="preserve">Учащиеся должны уметь: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-давать общую характеристику растительного царства;</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-объяснять роль растений биосфере;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-давать характеристику основным группам растений (водоросли, мхи, хвощи, плауны, папоротники, голосеменные, цветковые);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-объяснять происхождение растений и основные этапы развития растительного мира</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Обучающийся получит возможность научиться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могут узнать: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половое и бесполое размножение водорослей,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жизненные циклы мхов и папоротников,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древовидные папоротники,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жизненный цикл сосны,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покрытосеменные – господствующая группа растений,</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lastRenderedPageBreak/>
        <w:t>- редкие и охраняемые растения Ростовской области</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Учащиеся смогут научиться: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выявлять усложнения растений в связи с освоением ими суши,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выявлять приспособления у растений к среде обитания,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различать лекарственные и ядовитые растения.</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 xml:space="preserve">Учащиеся должны уметь: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-давать общую характеристику растительного царства;</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-объяснять роль растений биосфере;</w:t>
      </w:r>
    </w:p>
    <w:p w:rsidR="00EF1A7E" w:rsidRPr="00A35AA0" w:rsidRDefault="00EF1A7E" w:rsidP="00EF1A7E">
      <w:pPr>
        <w:rPr>
          <w:sz w:val="24"/>
          <w:szCs w:val="24"/>
        </w:rPr>
      </w:pPr>
      <w:r w:rsidRPr="00A35AA0">
        <w:rPr>
          <w:rFonts w:ascii="Times New Roman" w:hAnsi="Times New Roman" w:cs="Times New Roman"/>
          <w:sz w:val="24"/>
          <w:szCs w:val="24"/>
        </w:rPr>
        <w:t>-давать характеристику основным группам растений (водоросли, мхи, хвощи, плауны, папоротники</w:t>
      </w:r>
      <w:r w:rsidRPr="00A35AA0">
        <w:rPr>
          <w:sz w:val="24"/>
          <w:szCs w:val="24"/>
        </w:rPr>
        <w:t>, голосеменные, цветковые);</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-объяснять происхождение растений и основные этапы развития растительного мира</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Обучающийся получит возможность научиться</w:t>
      </w:r>
    </w:p>
    <w:p w:rsidR="00EF1A7E" w:rsidRPr="00A35AA0" w:rsidRDefault="00EF1A7E" w:rsidP="00EF1A7E">
      <w:pPr>
        <w:snapToGrid w:val="0"/>
        <w:rPr>
          <w:rFonts w:ascii="Times New Roman" w:hAnsi="Times New Roman" w:cs="Times New Roman"/>
          <w:b/>
          <w:i/>
          <w:sz w:val="24"/>
          <w:szCs w:val="24"/>
        </w:rPr>
      </w:pPr>
      <w:r w:rsidRPr="00A35AA0">
        <w:rPr>
          <w:rFonts w:ascii="Times New Roman" w:hAnsi="Times New Roman" w:cs="Times New Roman"/>
          <w:b/>
          <w:i/>
          <w:sz w:val="24"/>
          <w:szCs w:val="24"/>
        </w:rPr>
        <w:t>Учащиеся могут узнать:</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половое и бесполое размножение водорослей,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жизненные циклы мхов и папоротников,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древовидные папоротники,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жизненный цикл сосны,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покрытосеменные – господствующая группа растений,</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редкие и охраняемые растения Ростовской области</w:t>
      </w:r>
    </w:p>
    <w:p w:rsidR="00EF1A7E" w:rsidRPr="00A35AA0" w:rsidRDefault="00EF1A7E" w:rsidP="00EF1A7E">
      <w:pPr>
        <w:rPr>
          <w:rFonts w:ascii="Times New Roman" w:hAnsi="Times New Roman" w:cs="Times New Roman"/>
          <w:b/>
          <w:i/>
          <w:sz w:val="24"/>
          <w:szCs w:val="24"/>
        </w:rPr>
      </w:pPr>
      <w:r w:rsidRPr="00A35AA0">
        <w:rPr>
          <w:rFonts w:ascii="Times New Roman" w:hAnsi="Times New Roman" w:cs="Times New Roman"/>
          <w:b/>
          <w:i/>
          <w:sz w:val="24"/>
          <w:szCs w:val="24"/>
        </w:rPr>
        <w:t>Учащиеся смогут научиться: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xml:space="preserve">- выявлять усложнения растений в связи с освоением ими суши, </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выявлять приспособления у растений к среде обитания,</w:t>
      </w:r>
    </w:p>
    <w:p w:rsidR="00EF1A7E" w:rsidRPr="00A35AA0" w:rsidRDefault="00EF1A7E" w:rsidP="00EF1A7E">
      <w:pPr>
        <w:rPr>
          <w:rFonts w:ascii="Times New Roman" w:hAnsi="Times New Roman" w:cs="Times New Roman"/>
          <w:sz w:val="24"/>
          <w:szCs w:val="24"/>
        </w:rPr>
      </w:pPr>
      <w:r w:rsidRPr="00A35AA0">
        <w:rPr>
          <w:rFonts w:ascii="Times New Roman" w:hAnsi="Times New Roman" w:cs="Times New Roman"/>
          <w:sz w:val="24"/>
          <w:szCs w:val="24"/>
        </w:rPr>
        <w:t>- различать лекарственные и ядовитые растения.</w:t>
      </w:r>
    </w:p>
    <w:p w:rsidR="00EF1A7E" w:rsidRPr="00A35AA0" w:rsidRDefault="003B444E" w:rsidP="00EF1A7E">
      <w:pPr>
        <w:widowControl w:val="0"/>
        <w:rPr>
          <w:rFonts w:ascii="Times New Roman" w:eastAsiaTheme="minorEastAsia" w:hAnsi="Times New Roman" w:cs="Times New Roman"/>
          <w:color w:val="000000"/>
          <w:sz w:val="24"/>
          <w:szCs w:val="24"/>
          <w:u w:val="single"/>
          <w:lang w:eastAsia="ru-RU"/>
        </w:rPr>
      </w:pPr>
      <w:hyperlink r:id="rId39" w:history="1"/>
      <w:r w:rsidR="00EF1A7E" w:rsidRPr="00A35AA0">
        <w:rPr>
          <w:rFonts w:ascii="Times New Roman" w:eastAsiaTheme="minorEastAsia" w:hAnsi="Times New Roman" w:cs="Times New Roman"/>
          <w:b/>
          <w:sz w:val="24"/>
          <w:szCs w:val="24"/>
          <w:lang w:eastAsia="ru-RU"/>
        </w:rPr>
        <w:t>МАТЕРИАЛЬНО-ТЕХНИЧЕСКОЕ ОБЕСПЕЧЕНИЕ</w:t>
      </w:r>
    </w:p>
    <w:p w:rsidR="00EF1A7E" w:rsidRPr="00A35AA0" w:rsidRDefault="00EF1A7E" w:rsidP="00EF1A7E">
      <w:pPr>
        <w:ind w:firstLine="567"/>
        <w:jc w:val="both"/>
        <w:rPr>
          <w:rFonts w:ascii="Times New Roman" w:eastAsiaTheme="minorEastAsia" w:hAnsi="Times New Roman" w:cs="Times New Roman"/>
          <w:b/>
          <w:sz w:val="24"/>
          <w:szCs w:val="24"/>
          <w:lang w:eastAsia="ru-RU"/>
        </w:rPr>
      </w:pPr>
      <w:r w:rsidRPr="00A35AA0">
        <w:rPr>
          <w:rFonts w:ascii="Times New Roman" w:eastAsiaTheme="minorEastAsia" w:hAnsi="Times New Roman" w:cs="Times New Roman"/>
          <w:b/>
          <w:sz w:val="24"/>
          <w:szCs w:val="24"/>
          <w:lang w:eastAsia="ru-RU"/>
        </w:rPr>
        <w:t>Печатные пособия</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Биология 6 класс. Растения, грибы, лишайники  14 таблиц</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Вещества растений. Клеточное строение 12 таб.</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Общее знакомство с цветковыми растениями 6 таблиц</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Растение - живой организм 4 таблицы</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Растения и окружающая среда 7 таблиц</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«Ботаника 1»  (12 таблиц)</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lastRenderedPageBreak/>
        <w:t>Портреты ученых биологов</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Строение, размножение и разнообразие растений</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Схема строения  клеток живых организмов</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Уровни организации живой природы</w:t>
      </w:r>
    </w:p>
    <w:p w:rsidR="00EF1A7E" w:rsidRPr="00A35AA0" w:rsidRDefault="00EF1A7E" w:rsidP="00EF1A7E">
      <w:pPr>
        <w:numPr>
          <w:ilvl w:val="0"/>
          <w:numId w:val="27"/>
        </w:numPr>
        <w:ind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Растения. Грибы. Лишайники.</w:t>
      </w:r>
    </w:p>
    <w:p w:rsidR="00EF1A7E" w:rsidRPr="00A35AA0" w:rsidRDefault="00EF1A7E" w:rsidP="00EF1A7E">
      <w:pPr>
        <w:jc w:val="both"/>
        <w:rPr>
          <w:rFonts w:ascii="Times New Roman" w:eastAsiaTheme="minorEastAsia" w:hAnsi="Times New Roman" w:cs="Times New Roman"/>
          <w:b/>
          <w:sz w:val="24"/>
          <w:szCs w:val="24"/>
          <w:lang w:eastAsia="ru-RU"/>
        </w:rPr>
      </w:pPr>
      <w:r w:rsidRPr="00A35AA0">
        <w:rPr>
          <w:rFonts w:ascii="Times New Roman" w:eastAsiaTheme="minorEastAsia" w:hAnsi="Times New Roman" w:cs="Times New Roman"/>
          <w:b/>
          <w:sz w:val="24"/>
          <w:szCs w:val="24"/>
          <w:lang w:eastAsia="ru-RU"/>
        </w:rPr>
        <w:t xml:space="preserve"> МОДЕЛИ</w:t>
      </w:r>
    </w:p>
    <w:p w:rsidR="00EF1A7E" w:rsidRPr="00A35AA0" w:rsidRDefault="00EF1A7E" w:rsidP="00EF1A7E">
      <w:pPr>
        <w:numPr>
          <w:ilvl w:val="0"/>
          <w:numId w:val="28"/>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Размножение различных групп растений (набор)</w:t>
      </w:r>
    </w:p>
    <w:p w:rsidR="00EF1A7E" w:rsidRPr="00A35AA0" w:rsidRDefault="00EF1A7E" w:rsidP="00EF1A7E">
      <w:pPr>
        <w:numPr>
          <w:ilvl w:val="0"/>
          <w:numId w:val="28"/>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Строение клеток растений и животных</w:t>
      </w:r>
    </w:p>
    <w:p w:rsidR="00EF1A7E" w:rsidRPr="00A35AA0" w:rsidRDefault="00EF1A7E" w:rsidP="00EF1A7E">
      <w:pPr>
        <w:ind w:firstLine="567"/>
        <w:jc w:val="both"/>
        <w:rPr>
          <w:rFonts w:ascii="Times New Roman" w:eastAsiaTheme="minorEastAsia" w:hAnsi="Times New Roman" w:cs="Times New Roman"/>
          <w:b/>
          <w:bCs/>
          <w:sz w:val="24"/>
          <w:szCs w:val="24"/>
          <w:lang w:eastAsia="ru-RU"/>
        </w:rPr>
      </w:pPr>
      <w:r w:rsidRPr="00A35AA0">
        <w:rPr>
          <w:rFonts w:ascii="Times New Roman" w:eastAsiaTheme="minorEastAsia" w:hAnsi="Times New Roman" w:cs="Times New Roman"/>
          <w:b/>
          <w:bCs/>
          <w:sz w:val="24"/>
          <w:szCs w:val="24"/>
          <w:lang w:eastAsia="ru-RU"/>
        </w:rPr>
        <w:t xml:space="preserve">         Муляжи</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Плодовые тела шляпочных грибов</w:t>
      </w:r>
    </w:p>
    <w:p w:rsidR="00EF1A7E" w:rsidRPr="00A35AA0" w:rsidRDefault="00EF1A7E" w:rsidP="00EF1A7E">
      <w:pPr>
        <w:ind w:firstLine="567"/>
        <w:jc w:val="both"/>
        <w:rPr>
          <w:rFonts w:ascii="Times New Roman" w:eastAsiaTheme="minorEastAsia" w:hAnsi="Times New Roman" w:cs="Times New Roman"/>
          <w:b/>
          <w:sz w:val="24"/>
          <w:szCs w:val="24"/>
          <w:lang w:eastAsia="ru-RU"/>
        </w:rPr>
      </w:pPr>
      <w:r w:rsidRPr="00A35AA0">
        <w:rPr>
          <w:rFonts w:ascii="Times New Roman" w:eastAsiaTheme="minorEastAsia" w:hAnsi="Times New Roman" w:cs="Times New Roman"/>
          <w:b/>
          <w:sz w:val="24"/>
          <w:szCs w:val="24"/>
          <w:lang w:eastAsia="ru-RU"/>
        </w:rPr>
        <w:t xml:space="preserve">         НАТУРАЛЬНЫЕ ОБЪЕКТЫ</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b/>
          <w:sz w:val="24"/>
          <w:szCs w:val="24"/>
        </w:rPr>
        <w:t>Коллекция</w:t>
      </w:r>
      <w:r w:rsidRPr="00A35AA0">
        <w:rPr>
          <w:rFonts w:ascii="Times New Roman" w:eastAsia="Calibri" w:hAnsi="Times New Roman" w:cs="Times New Roman"/>
          <w:sz w:val="24"/>
          <w:szCs w:val="24"/>
        </w:rPr>
        <w:t xml:space="preserve"> « Палеонтологическая (форма сохранности ископ. раст. и живот.)</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Коллекция «Голосеменные растения</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b/>
          <w:sz w:val="24"/>
          <w:szCs w:val="24"/>
        </w:rPr>
        <w:t>Гербарий</w:t>
      </w:r>
      <w:r w:rsidRPr="00A35AA0">
        <w:rPr>
          <w:rFonts w:ascii="Times New Roman" w:eastAsia="Calibri" w:hAnsi="Times New Roman" w:cs="Times New Roman"/>
          <w:sz w:val="24"/>
          <w:szCs w:val="24"/>
        </w:rPr>
        <w:t xml:space="preserve"> «Основные группы растений»</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bCs/>
          <w:i/>
          <w:sz w:val="24"/>
          <w:szCs w:val="24"/>
        </w:rPr>
        <w:t>Гербарии</w:t>
      </w:r>
      <w:r w:rsidRPr="00A35AA0">
        <w:rPr>
          <w:rFonts w:ascii="Times New Roman" w:eastAsia="Calibri" w:hAnsi="Times New Roman" w:cs="Times New Roman"/>
          <w:i/>
          <w:sz w:val="24"/>
          <w:szCs w:val="24"/>
        </w:rPr>
        <w:t>,</w:t>
      </w:r>
      <w:r w:rsidRPr="00A35AA0">
        <w:rPr>
          <w:rFonts w:ascii="Times New Roman" w:eastAsia="Calibri" w:hAnsi="Times New Roman" w:cs="Times New Roman"/>
          <w:sz w:val="24"/>
          <w:szCs w:val="24"/>
        </w:rPr>
        <w:t xml:space="preserve"> иллюстрирующие морфологические, систематические признаки растений, экологические особенности разных групп</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Набор микропрепаратов по ботанике</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Набор микропрепаратов по разделу «Растения. Бактерии . Грибы. Лишайники» (базовый</w:t>
      </w:r>
    </w:p>
    <w:p w:rsidR="00EF1A7E" w:rsidRPr="00A35AA0" w:rsidRDefault="00EF1A7E" w:rsidP="00EF1A7E">
      <w:pPr>
        <w:numPr>
          <w:ilvl w:val="0"/>
          <w:numId w:val="29"/>
        </w:numPr>
        <w:ind w:left="0" w:firstLine="567"/>
        <w:contextualSpacing/>
        <w:jc w:val="both"/>
        <w:rPr>
          <w:rFonts w:ascii="Times New Roman" w:eastAsia="Calibri" w:hAnsi="Times New Roman" w:cs="Times New Roman"/>
          <w:sz w:val="24"/>
          <w:szCs w:val="24"/>
        </w:rPr>
      </w:pPr>
      <w:r w:rsidRPr="00A35AA0">
        <w:rPr>
          <w:rFonts w:ascii="Times New Roman" w:eastAsia="Calibri" w:hAnsi="Times New Roman" w:cs="Times New Roman"/>
          <w:sz w:val="24"/>
          <w:szCs w:val="24"/>
        </w:rPr>
        <w:t>Ископаемые растения и животные</w:t>
      </w:r>
    </w:p>
    <w:p w:rsidR="00EF1A7E" w:rsidRPr="00A35AA0" w:rsidRDefault="00EF1A7E" w:rsidP="00EF1A7E">
      <w:pPr>
        <w:rPr>
          <w:rFonts w:ascii="Times New Roman" w:hAnsi="Times New Roman" w:cs="Times New Roman"/>
          <w:b/>
          <w:sz w:val="24"/>
          <w:szCs w:val="24"/>
        </w:rPr>
      </w:pPr>
      <w:r w:rsidRPr="00A35AA0">
        <w:rPr>
          <w:rFonts w:ascii="Times New Roman" w:hAnsi="Times New Roman" w:cs="Times New Roman"/>
          <w:b/>
          <w:sz w:val="24"/>
          <w:szCs w:val="24"/>
        </w:rPr>
        <w:t>Учебно-методическое обеспечение учебного процесса:</w:t>
      </w:r>
    </w:p>
    <w:p w:rsidR="00EF1A7E" w:rsidRPr="00A35AA0" w:rsidRDefault="00EF1A7E" w:rsidP="00EF1A7E">
      <w:pPr>
        <w:ind w:left="66"/>
        <w:rPr>
          <w:rFonts w:ascii="Times New Roman" w:hAnsi="Times New Roman" w:cs="Times New Roman"/>
          <w:sz w:val="24"/>
          <w:szCs w:val="24"/>
        </w:rPr>
      </w:pPr>
      <w:r w:rsidRPr="00A35AA0">
        <w:rPr>
          <w:rFonts w:ascii="Times New Roman" w:hAnsi="Times New Roman" w:cs="Times New Roman"/>
          <w:sz w:val="24"/>
          <w:szCs w:val="24"/>
        </w:rPr>
        <w:t>1. Пасечник В. В. Биология. Бактерии. Грибы. Растения. 5 класс. Учебник / М.: Дрофа, 2014 г.</w:t>
      </w:r>
    </w:p>
    <w:p w:rsidR="00EF1A7E" w:rsidRPr="00A35AA0" w:rsidRDefault="00EF1A7E" w:rsidP="00EF1A7E">
      <w:pPr>
        <w:ind w:left="66"/>
        <w:rPr>
          <w:rFonts w:ascii="Times New Roman" w:hAnsi="Times New Roman" w:cs="Times New Roman"/>
          <w:sz w:val="24"/>
          <w:szCs w:val="24"/>
        </w:rPr>
      </w:pPr>
      <w:r w:rsidRPr="00A35AA0">
        <w:rPr>
          <w:rFonts w:ascii="Times New Roman" w:hAnsi="Times New Roman" w:cs="Times New Roman"/>
          <w:sz w:val="24"/>
          <w:szCs w:val="24"/>
        </w:rPr>
        <w:t>2. Пасечник В. В. Биология. Бактерии. Грибы. Растения. 5 класс. Методическое пособие / М.: Дрофа, 2012 г.</w:t>
      </w:r>
    </w:p>
    <w:p w:rsidR="00EF1A7E" w:rsidRPr="00A35AA0" w:rsidRDefault="00EF1A7E" w:rsidP="00EF1A7E">
      <w:pPr>
        <w:ind w:left="66"/>
        <w:rPr>
          <w:rFonts w:ascii="Times New Roman" w:hAnsi="Times New Roman" w:cs="Times New Roman"/>
          <w:sz w:val="24"/>
          <w:szCs w:val="24"/>
        </w:rPr>
      </w:pPr>
      <w:r w:rsidRPr="00A35AA0">
        <w:rPr>
          <w:rFonts w:ascii="Times New Roman" w:hAnsi="Times New Roman" w:cs="Times New Roman"/>
          <w:sz w:val="24"/>
          <w:szCs w:val="24"/>
        </w:rPr>
        <w:t>3. Преображенская Н.В. Рабочая тетрадь по биологии. 5 класс. К учебнику В.В. Пасечника "Биология. 5 класс"/ М.: Экзамен, 2014 г.</w:t>
      </w:r>
    </w:p>
    <w:p w:rsidR="00EF1A7E" w:rsidRPr="00A35AA0" w:rsidRDefault="00EF1A7E" w:rsidP="00EF1A7E">
      <w:pPr>
        <w:ind w:left="66"/>
        <w:rPr>
          <w:rFonts w:ascii="Times New Roman" w:hAnsi="Times New Roman" w:cs="Times New Roman"/>
          <w:sz w:val="24"/>
          <w:szCs w:val="24"/>
        </w:rPr>
      </w:pPr>
      <w:r w:rsidRPr="00A35AA0">
        <w:rPr>
          <w:rFonts w:ascii="Times New Roman" w:hAnsi="Times New Roman" w:cs="Times New Roman"/>
          <w:sz w:val="24"/>
          <w:szCs w:val="24"/>
        </w:rPr>
        <w:t xml:space="preserve">4. Электронное приложение  к учебнику   на </w:t>
      </w:r>
      <w:hyperlink r:id="rId40" w:tooltip="www.drofa" w:history="1">
        <w:r w:rsidRPr="00A35AA0">
          <w:rPr>
            <w:rStyle w:val="af1"/>
            <w:rFonts w:ascii="Times New Roman" w:hAnsi="Times New Roman" w:cs="Times New Roman"/>
            <w:sz w:val="24"/>
            <w:szCs w:val="24"/>
          </w:rPr>
          <w:t>www.drofa</w:t>
        </w:r>
      </w:hyperlink>
      <w:r w:rsidRPr="00A35AA0">
        <w:rPr>
          <w:rFonts w:ascii="Times New Roman" w:hAnsi="Times New Roman" w:cs="Times New Roman"/>
          <w:sz w:val="24"/>
          <w:szCs w:val="24"/>
        </w:rPr>
        <w:t>. Ru</w:t>
      </w:r>
    </w:p>
    <w:p w:rsidR="00EF1A7E" w:rsidRPr="00A35AA0" w:rsidRDefault="00EF1A7E" w:rsidP="00EF1A7E">
      <w:pPr>
        <w:jc w:val="center"/>
        <w:rPr>
          <w:rFonts w:ascii="Times New Roman" w:hAnsi="Times New Roman" w:cs="Times New Roman"/>
          <w:b/>
          <w:sz w:val="24"/>
          <w:szCs w:val="24"/>
        </w:rPr>
      </w:pPr>
      <w:r w:rsidRPr="00A35AA0">
        <w:rPr>
          <w:rFonts w:ascii="Times New Roman" w:hAnsi="Times New Roman" w:cs="Times New Roman"/>
          <w:b/>
          <w:sz w:val="24"/>
          <w:szCs w:val="24"/>
        </w:rPr>
        <w:t>Тематическое планирование</w:t>
      </w:r>
    </w:p>
    <w:tbl>
      <w:tblPr>
        <w:tblW w:w="1131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
        <w:gridCol w:w="3969"/>
        <w:gridCol w:w="6379"/>
      </w:tblGrid>
      <w:tr w:rsidR="00EF1A7E" w:rsidRPr="00A35AA0" w:rsidTr="00970C3F">
        <w:trPr>
          <w:trHeight w:val="525"/>
        </w:trPr>
        <w:tc>
          <w:tcPr>
            <w:tcW w:w="964" w:type="dxa"/>
            <w:vMerge w:val="restart"/>
          </w:tcPr>
          <w:p w:rsidR="00EF1A7E" w:rsidRPr="00A35AA0" w:rsidRDefault="00EF1A7E" w:rsidP="00970C3F">
            <w:pPr>
              <w:rPr>
                <w:rFonts w:ascii="Times New Roman" w:hAnsi="Times New Roman" w:cs="Times New Roman"/>
                <w:b/>
                <w:sz w:val="24"/>
                <w:szCs w:val="24"/>
              </w:rPr>
            </w:pPr>
            <w:r w:rsidRPr="00A35AA0">
              <w:rPr>
                <w:rFonts w:ascii="Times New Roman" w:hAnsi="Times New Roman" w:cs="Times New Roman"/>
                <w:b/>
                <w:sz w:val="24"/>
                <w:szCs w:val="24"/>
              </w:rPr>
              <w:t>№</w:t>
            </w:r>
          </w:p>
          <w:p w:rsidR="00EF1A7E" w:rsidRPr="00A35AA0" w:rsidRDefault="00EF1A7E" w:rsidP="00970C3F">
            <w:pPr>
              <w:rPr>
                <w:rFonts w:ascii="Times New Roman" w:hAnsi="Times New Roman" w:cs="Times New Roman"/>
                <w:b/>
                <w:sz w:val="24"/>
                <w:szCs w:val="24"/>
              </w:rPr>
            </w:pPr>
            <w:r w:rsidRPr="00A35AA0">
              <w:rPr>
                <w:rFonts w:ascii="Times New Roman" w:hAnsi="Times New Roman" w:cs="Times New Roman"/>
                <w:b/>
                <w:sz w:val="24"/>
                <w:szCs w:val="24"/>
              </w:rPr>
              <w:t>п/п</w:t>
            </w:r>
          </w:p>
        </w:tc>
        <w:tc>
          <w:tcPr>
            <w:tcW w:w="3969" w:type="dxa"/>
            <w:vMerge w:val="restart"/>
          </w:tcPr>
          <w:p w:rsidR="00EF1A7E" w:rsidRPr="00A35AA0" w:rsidRDefault="00EF1A7E" w:rsidP="00970C3F">
            <w:pPr>
              <w:rPr>
                <w:rFonts w:ascii="Times New Roman" w:hAnsi="Times New Roman" w:cs="Times New Roman"/>
                <w:b/>
                <w:sz w:val="24"/>
                <w:szCs w:val="24"/>
              </w:rPr>
            </w:pPr>
            <w:r w:rsidRPr="00A35AA0">
              <w:rPr>
                <w:rFonts w:ascii="Times New Roman" w:hAnsi="Times New Roman" w:cs="Times New Roman"/>
                <w:b/>
                <w:sz w:val="24"/>
                <w:szCs w:val="24"/>
              </w:rPr>
              <w:t>Тема урока</w:t>
            </w:r>
          </w:p>
        </w:tc>
        <w:tc>
          <w:tcPr>
            <w:tcW w:w="6379" w:type="dxa"/>
            <w:vMerge w:val="restart"/>
          </w:tcPr>
          <w:p w:rsidR="00EF1A7E" w:rsidRPr="00A35AA0" w:rsidRDefault="00EF1A7E" w:rsidP="00970C3F">
            <w:pPr>
              <w:rPr>
                <w:rFonts w:ascii="Times New Roman" w:hAnsi="Times New Roman" w:cs="Times New Roman"/>
                <w:b/>
                <w:sz w:val="24"/>
                <w:szCs w:val="24"/>
              </w:rPr>
            </w:pPr>
            <w:r w:rsidRPr="00A35AA0">
              <w:rPr>
                <w:rFonts w:ascii="Times New Roman" w:hAnsi="Times New Roman" w:cs="Times New Roman"/>
                <w:b/>
                <w:sz w:val="24"/>
                <w:szCs w:val="24"/>
              </w:rPr>
              <w:t>Основные виды деятельности учащихся</w:t>
            </w:r>
          </w:p>
        </w:tc>
      </w:tr>
      <w:tr w:rsidR="00EF1A7E" w:rsidRPr="00A35AA0" w:rsidTr="00970C3F">
        <w:trPr>
          <w:trHeight w:val="525"/>
        </w:trPr>
        <w:tc>
          <w:tcPr>
            <w:tcW w:w="964" w:type="dxa"/>
            <w:vMerge/>
          </w:tcPr>
          <w:p w:rsidR="00EF1A7E" w:rsidRPr="00A35AA0" w:rsidRDefault="00EF1A7E" w:rsidP="00970C3F">
            <w:pPr>
              <w:rPr>
                <w:rFonts w:ascii="Times New Roman" w:hAnsi="Times New Roman" w:cs="Times New Roman"/>
                <w:sz w:val="24"/>
                <w:szCs w:val="24"/>
              </w:rPr>
            </w:pPr>
          </w:p>
        </w:tc>
        <w:tc>
          <w:tcPr>
            <w:tcW w:w="3969" w:type="dxa"/>
            <w:vMerge/>
          </w:tcPr>
          <w:p w:rsidR="00EF1A7E" w:rsidRPr="00A35AA0" w:rsidRDefault="00EF1A7E" w:rsidP="00970C3F">
            <w:pPr>
              <w:rPr>
                <w:rFonts w:ascii="Times New Roman" w:hAnsi="Times New Roman" w:cs="Times New Roman"/>
                <w:sz w:val="24"/>
                <w:szCs w:val="24"/>
              </w:rPr>
            </w:pPr>
          </w:p>
        </w:tc>
        <w:tc>
          <w:tcPr>
            <w:tcW w:w="6379" w:type="dxa"/>
            <w:vMerge/>
          </w:tcPr>
          <w:p w:rsidR="00EF1A7E" w:rsidRPr="00A35AA0" w:rsidRDefault="00EF1A7E" w:rsidP="00970C3F">
            <w:pPr>
              <w:rPr>
                <w:rFonts w:ascii="Times New Roman" w:hAnsi="Times New Roman" w:cs="Times New Roman"/>
                <w:sz w:val="24"/>
                <w:szCs w:val="24"/>
              </w:rPr>
            </w:pPr>
          </w:p>
        </w:tc>
      </w:tr>
      <w:tr w:rsidR="00EF1A7E" w:rsidRPr="00A35AA0" w:rsidTr="00970C3F">
        <w:trPr>
          <w:trHeight w:val="135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Величайшее чудо планеты.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имеют представление о биологии как науке, о значении биологических знаний в современной жизни и роли биологической науки в жизни общества; усваивают понятия «биология», «биосфера», «экология».</w:t>
            </w:r>
          </w:p>
        </w:tc>
      </w:tr>
      <w:tr w:rsidR="00EF1A7E" w:rsidRPr="00A35AA0" w:rsidTr="00970C3F">
        <w:trPr>
          <w:trHeight w:val="893"/>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 поиске ответов на вопросы: Как человек познает мир природы?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узнают основные методы изучения биологии, правила техники безопасности в биологическом кабинете.</w:t>
            </w:r>
          </w:p>
        </w:tc>
      </w:tr>
      <w:tr w:rsidR="00EF1A7E" w:rsidRPr="00A35AA0" w:rsidTr="00970C3F">
        <w:trPr>
          <w:trHeight w:val="824"/>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Биология – наука для всех.</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объекты изучения естественных наук и основных правил работы в кабинете биологии.</w:t>
            </w:r>
          </w:p>
        </w:tc>
      </w:tr>
      <w:tr w:rsidR="00EF1A7E" w:rsidRPr="00A35AA0" w:rsidTr="00970C3F">
        <w:trPr>
          <w:trHeight w:val="82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Какие научные методы используют биологи?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Ознакомляются с методами исследования живой природы и приобретают элементарных навыков их использования.</w:t>
            </w:r>
          </w:p>
        </w:tc>
      </w:tr>
      <w:tr w:rsidR="00EF1A7E" w:rsidRPr="00A35AA0" w:rsidTr="00970C3F">
        <w:trPr>
          <w:trHeight w:val="812"/>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Наблюдение и эксперимент в биологии.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узнают основные методы изучения биологии, правила техники безопасности в биологическом кабинете.</w:t>
            </w:r>
          </w:p>
        </w:tc>
      </w:tr>
      <w:tr w:rsidR="00EF1A7E" w:rsidRPr="00A35AA0" w:rsidTr="00970C3F">
        <w:trPr>
          <w:trHeight w:val="73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С какой целью в биологии используется моделирование?</w:t>
            </w:r>
          </w:p>
        </w:tc>
        <w:tc>
          <w:tcPr>
            <w:tcW w:w="6379" w:type="dxa"/>
          </w:tcPr>
          <w:p w:rsidR="00EF1A7E" w:rsidRPr="00A35AA0" w:rsidRDefault="00EF1A7E" w:rsidP="00970C3F">
            <w:pPr>
              <w:rPr>
                <w:rFonts w:ascii="Times New Roman" w:hAnsi="Times New Roman" w:cs="Times New Roman"/>
                <w:b/>
                <w:sz w:val="24"/>
                <w:szCs w:val="24"/>
              </w:rPr>
            </w:pPr>
            <w:r w:rsidRPr="00A35AA0">
              <w:rPr>
                <w:rFonts w:ascii="Times New Roman" w:hAnsi="Times New Roman" w:cs="Times New Roman"/>
                <w:sz w:val="24"/>
                <w:szCs w:val="24"/>
              </w:rPr>
              <w:t>Учащиеся узнают основные методы изучения биологии, правила техники безопасности в биологическом кабинете.</w:t>
            </w:r>
          </w:p>
        </w:tc>
      </w:tr>
      <w:tr w:rsidR="00EF1A7E" w:rsidRPr="00A35AA0" w:rsidTr="00970C3F">
        <w:trPr>
          <w:trHeight w:val="1411"/>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Какое оборудование необходимо биологу?</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узнают устройство увеличительных приборов, умеют работать с ними; имеют представление об истории создания светового микроскопа и открытии клеточного строения организмов.</w:t>
            </w:r>
          </w:p>
        </w:tc>
      </w:tr>
      <w:tr w:rsidR="00EF1A7E" w:rsidRPr="00A35AA0" w:rsidTr="00970C3F">
        <w:trPr>
          <w:trHeight w:val="1403"/>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Биологические иллюстрации: рисунки, фотографии, компьютерные модели.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узнают устройство увеличительных приборов, умеют работать с ними; имеют представление об истории создания светового микроскопа и открытие клеточного строения организмов.</w:t>
            </w:r>
          </w:p>
        </w:tc>
      </w:tr>
      <w:tr w:rsidR="00EF1A7E" w:rsidRPr="00A35AA0" w:rsidTr="00970C3F">
        <w:trPr>
          <w:trHeight w:val="102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lang w:val="en-US"/>
              </w:rPr>
            </w:pPr>
            <w:r w:rsidRPr="00A35AA0">
              <w:rPr>
                <w:rFonts w:ascii="Times New Roman" w:hAnsi="Times New Roman" w:cs="Times New Roman"/>
                <w:sz w:val="24"/>
                <w:szCs w:val="24"/>
              </w:rPr>
              <w:t>Что такое система?</w:t>
            </w:r>
          </w:p>
          <w:p w:rsidR="00EF1A7E" w:rsidRPr="00A35AA0" w:rsidRDefault="00EF1A7E" w:rsidP="00970C3F">
            <w:pPr>
              <w:rPr>
                <w:rFonts w:ascii="Times New Roman" w:hAnsi="Times New Roman" w:cs="Times New Roman"/>
                <w:sz w:val="24"/>
                <w:szCs w:val="24"/>
                <w:lang w:val="en-US"/>
              </w:rPr>
            </w:pP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 Понимают принципы современной классификации организмов.</w:t>
            </w:r>
          </w:p>
        </w:tc>
      </w:tr>
      <w:tr w:rsidR="00EF1A7E" w:rsidRPr="00A35AA0" w:rsidTr="00970C3F">
        <w:trPr>
          <w:trHeight w:val="926"/>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Живое и неживое: каковы особенности биологических систем.</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 Понимают принципы современной классификации организмов.</w:t>
            </w:r>
          </w:p>
        </w:tc>
      </w:tr>
      <w:tr w:rsidR="00EF1A7E" w:rsidRPr="00A35AA0" w:rsidTr="00970C3F">
        <w:trPr>
          <w:trHeight w:val="1002"/>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Шесть ступеней «лестницы жизни»: от биосферы к клетке.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w:t>
            </w:r>
          </w:p>
        </w:tc>
      </w:tr>
      <w:tr w:rsidR="00EF1A7E" w:rsidRPr="00A35AA0" w:rsidTr="00970C3F">
        <w:trPr>
          <w:trHeight w:val="97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Биосфера: как работает система жизнеобеспечения планеты.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роли живых организмов разных царств живой природы в круговороте веществ.</w:t>
            </w:r>
          </w:p>
        </w:tc>
      </w:tr>
      <w:tr w:rsidR="00EF1A7E" w:rsidRPr="00A35AA0" w:rsidTr="00970C3F">
        <w:trPr>
          <w:trHeight w:val="1138"/>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Экосистемы – живая мозаика планеты.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классификации экологических факторов. Понимают значимость каждого абиотического фактора для живых организмов.</w:t>
            </w:r>
          </w:p>
        </w:tc>
      </w:tr>
      <w:tr w:rsidR="00EF1A7E" w:rsidRPr="00A35AA0" w:rsidTr="00970C3F">
        <w:trPr>
          <w:trHeight w:val="1105"/>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Вид – единица живого мира.</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 Понимают принципы современной классификации организмов.</w:t>
            </w:r>
          </w:p>
        </w:tc>
      </w:tr>
      <w:tr w:rsidR="00EF1A7E" w:rsidRPr="00A35AA0" w:rsidTr="00970C3F">
        <w:trPr>
          <w:trHeight w:val="994"/>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Популяция – это «население».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 Понимают принципы современной классификации организмов.</w:t>
            </w:r>
          </w:p>
        </w:tc>
      </w:tr>
      <w:tr w:rsidR="00EF1A7E" w:rsidRPr="00A35AA0" w:rsidTr="00970C3F">
        <w:trPr>
          <w:trHeight w:val="144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Организм, особь, индивид.</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систематические единицы в классификации живых организмов. Понимают принципы современной классификации организмов.</w:t>
            </w:r>
          </w:p>
        </w:tc>
      </w:tr>
      <w:tr w:rsidR="00EF1A7E" w:rsidRPr="00A35AA0" w:rsidTr="00970C3F">
        <w:trPr>
          <w:trHeight w:val="84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«нити жизни»: организм в окружающей среде.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умеют различать среды обитания организмов, узнают их особенности.</w:t>
            </w:r>
          </w:p>
        </w:tc>
      </w:tr>
      <w:tr w:rsidR="00EF1A7E" w:rsidRPr="00A35AA0" w:rsidTr="00970C3F">
        <w:trPr>
          <w:trHeight w:val="837"/>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Как растут и развиваются организмы?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способы размножения живых организмов.</w:t>
            </w:r>
          </w:p>
        </w:tc>
      </w:tr>
      <w:tr w:rsidR="00EF1A7E" w:rsidRPr="00A35AA0" w:rsidTr="00970C3F">
        <w:trPr>
          <w:trHeight w:val="1025"/>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Путешествие в мир клетки.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и различают на таблицах основные части клеток (ядро, цитоплазму, оболочки). Осваивают основные правила работы с микроскопом.</w:t>
            </w:r>
          </w:p>
        </w:tc>
      </w:tr>
      <w:tr w:rsidR="00EF1A7E" w:rsidRPr="00A35AA0" w:rsidTr="00970C3F">
        <w:trPr>
          <w:trHeight w:val="887"/>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Из каких тканей «сотканы» живые организмы?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формируют первоначальные представления о единстве живых организмов.</w:t>
            </w:r>
          </w:p>
        </w:tc>
      </w:tr>
      <w:tr w:rsidR="00EF1A7E" w:rsidRPr="00A35AA0" w:rsidTr="00970C3F">
        <w:trPr>
          <w:trHeight w:val="1337"/>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На границе живого и неживого: вирусы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Выделяют существенные особенности строения и функционирования бактериальных клеток. Узнают правила, позволяющие избежать заражения болезнетворными бактериями.</w:t>
            </w:r>
          </w:p>
        </w:tc>
      </w:tr>
      <w:tr w:rsidR="00EF1A7E" w:rsidRPr="00A35AA0" w:rsidTr="00970C3F">
        <w:trPr>
          <w:trHeight w:val="1122"/>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По страницам истории жизни.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имеют представление о методах изучения древних растений, узнают основные этапы развития растительного мира.</w:t>
            </w:r>
          </w:p>
        </w:tc>
      </w:tr>
      <w:tr w:rsidR="00EF1A7E" w:rsidRPr="00A35AA0" w:rsidTr="00970C3F">
        <w:trPr>
          <w:trHeight w:val="1105"/>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Следы былых биосфер.</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Учащиеся имеют представление о методах изучения древних растений, узнают основные этапы развития растительного мира.</w:t>
            </w:r>
          </w:p>
        </w:tc>
      </w:tr>
      <w:tr w:rsidR="00EF1A7E" w:rsidRPr="00A35AA0" w:rsidTr="00970C3F">
        <w:trPr>
          <w:trHeight w:val="619"/>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Происхождение человека.</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этапы развития человека.</w:t>
            </w:r>
          </w:p>
        </w:tc>
      </w:tr>
      <w:tr w:rsidR="00EF1A7E" w:rsidRPr="00A35AA0" w:rsidTr="00970C3F">
        <w:trPr>
          <w:trHeight w:val="82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Человек разумный- один из миллионов видов организмов.</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основные этапы развития человека.</w:t>
            </w:r>
          </w:p>
        </w:tc>
      </w:tr>
      <w:tr w:rsidR="00EF1A7E" w:rsidRPr="00A35AA0" w:rsidTr="00970C3F">
        <w:trPr>
          <w:trHeight w:val="1841"/>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Периодические явления в живой природе: как связаны космические и биологические ритмы.</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 xml:space="preserve">Учащиеся имеют начальные представления о многообразии растений и животных, об осенних явлениях в их жизни; о том, что живые организмы связаны со средой обитания и приспособлены для жизни в определенной среде; приобретают навыки правильного поведения в природе. </w:t>
            </w:r>
          </w:p>
        </w:tc>
      </w:tr>
      <w:tr w:rsidR="00EF1A7E" w:rsidRPr="00A35AA0" w:rsidTr="00970C3F">
        <w:trPr>
          <w:trHeight w:val="1429"/>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Что такое «биологическое разнообразие»?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группы экологических факторов, степень и влияние их на живые организмы. Узнают природные сообщества и умеют различать естественные и искусственные сообщества.</w:t>
            </w:r>
          </w:p>
        </w:tc>
      </w:tr>
      <w:tr w:rsidR="00EF1A7E" w:rsidRPr="00A35AA0" w:rsidTr="00970C3F">
        <w:trPr>
          <w:trHeight w:val="2257"/>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Какая среда необходима человеку?</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Узнают среды обитания и их особенности. Умеют узнавать и различать на таблицах и рисунках организмы различных сред обитания. Узнают приспособления разных организмов к обитанию в различных средах. Узнают роль Мирового океана на планете. Умеют на карте находить материки и дают краткое описание их живого и растительного мира.</w:t>
            </w:r>
          </w:p>
        </w:tc>
      </w:tr>
      <w:tr w:rsidR="00EF1A7E" w:rsidRPr="00A35AA0" w:rsidTr="00970C3F">
        <w:trPr>
          <w:trHeight w:val="1128"/>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Как деятельность человека влияет на биологическое разнообразие?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Приводят доказательства необходимости охраны окружающей природы. Узнают основные правила поведения в природе. Практическая рабата 4.</w:t>
            </w:r>
          </w:p>
        </w:tc>
      </w:tr>
      <w:tr w:rsidR="00EF1A7E" w:rsidRPr="00A35AA0" w:rsidTr="00970C3F">
        <w:trPr>
          <w:trHeight w:val="1122"/>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Кто отвечает за Землю?</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Приводят доказательства необходимости охраны окружающей природы. Узнают основные правила поведения в природе.</w:t>
            </w:r>
          </w:p>
        </w:tc>
      </w:tr>
      <w:tr w:rsidR="00EF1A7E" w:rsidRPr="00A35AA0" w:rsidTr="00970C3F">
        <w:trPr>
          <w:trHeight w:val="636"/>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Контрольная работа.</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Проверить уровень знаний по биологии у учащихся.</w:t>
            </w:r>
          </w:p>
        </w:tc>
      </w:tr>
      <w:tr w:rsidR="00EF1A7E" w:rsidRPr="00A35AA0" w:rsidTr="00970C3F">
        <w:trPr>
          <w:trHeight w:val="770"/>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Практическая работа «Человек изучает живую природу».</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Выясняют, какой газ выделяют растения на свету.</w:t>
            </w:r>
          </w:p>
          <w:p w:rsidR="00EF1A7E" w:rsidRPr="00A35AA0" w:rsidRDefault="00EF1A7E" w:rsidP="00970C3F">
            <w:pPr>
              <w:rPr>
                <w:rFonts w:ascii="Times New Roman" w:hAnsi="Times New Roman" w:cs="Times New Roman"/>
                <w:sz w:val="24"/>
                <w:szCs w:val="24"/>
              </w:rPr>
            </w:pPr>
          </w:p>
        </w:tc>
      </w:tr>
      <w:tr w:rsidR="00EF1A7E" w:rsidRPr="00A35AA0" w:rsidTr="00970C3F">
        <w:trPr>
          <w:trHeight w:val="687"/>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Практическая работа «По ступеням лестницы жизни».</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Выявляют особенности поведения птиц.</w:t>
            </w:r>
          </w:p>
          <w:p w:rsidR="00EF1A7E" w:rsidRPr="00A35AA0" w:rsidRDefault="00EF1A7E" w:rsidP="00970C3F">
            <w:pPr>
              <w:rPr>
                <w:rFonts w:ascii="Times New Roman" w:hAnsi="Times New Roman" w:cs="Times New Roman"/>
                <w:sz w:val="24"/>
                <w:szCs w:val="24"/>
              </w:rPr>
            </w:pPr>
          </w:p>
        </w:tc>
      </w:tr>
      <w:tr w:rsidR="00EF1A7E" w:rsidRPr="00A35AA0" w:rsidTr="00970C3F">
        <w:trPr>
          <w:trHeight w:val="898"/>
        </w:trPr>
        <w:tc>
          <w:tcPr>
            <w:tcW w:w="964" w:type="dxa"/>
          </w:tcPr>
          <w:p w:rsidR="00EF1A7E" w:rsidRPr="00A35AA0" w:rsidRDefault="00EF1A7E" w:rsidP="00915FBC">
            <w:pPr>
              <w:pStyle w:val="af0"/>
              <w:numPr>
                <w:ilvl w:val="0"/>
                <w:numId w:val="68"/>
              </w:numPr>
              <w:spacing w:after="160" w:line="259" w:lineRule="auto"/>
              <w:rPr>
                <w:rFonts w:ascii="Times New Roman" w:hAnsi="Times New Roman" w:cs="Times New Roman"/>
                <w:sz w:val="24"/>
                <w:szCs w:val="24"/>
              </w:rPr>
            </w:pPr>
          </w:p>
        </w:tc>
        <w:tc>
          <w:tcPr>
            <w:tcW w:w="396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b/>
                <w:sz w:val="24"/>
                <w:szCs w:val="24"/>
              </w:rPr>
              <w:t>Практическая работа</w:t>
            </w:r>
            <w:r w:rsidRPr="00A35AA0">
              <w:rPr>
                <w:rFonts w:ascii="Times New Roman" w:hAnsi="Times New Roman" w:cs="Times New Roman"/>
                <w:sz w:val="24"/>
                <w:szCs w:val="24"/>
              </w:rPr>
              <w:t xml:space="preserve"> «Жизнь на Земле – понятие космическое».</w:t>
            </w:r>
          </w:p>
        </w:tc>
        <w:tc>
          <w:tcPr>
            <w:tcW w:w="6379" w:type="dxa"/>
          </w:tcPr>
          <w:p w:rsidR="00EF1A7E" w:rsidRPr="00A35AA0" w:rsidRDefault="00EF1A7E" w:rsidP="00970C3F">
            <w:pPr>
              <w:rPr>
                <w:rFonts w:ascii="Times New Roman" w:hAnsi="Times New Roman" w:cs="Times New Roman"/>
                <w:sz w:val="24"/>
                <w:szCs w:val="24"/>
              </w:rPr>
            </w:pPr>
            <w:r w:rsidRPr="00A35AA0">
              <w:rPr>
                <w:rFonts w:ascii="Times New Roman" w:hAnsi="Times New Roman" w:cs="Times New Roman"/>
                <w:sz w:val="24"/>
                <w:szCs w:val="24"/>
              </w:rPr>
              <w:t>Рассматривают под микроскопом древние раковинные организмы.</w:t>
            </w:r>
          </w:p>
        </w:tc>
      </w:tr>
    </w:tbl>
    <w:p w:rsidR="00F44BC1" w:rsidRPr="00A35AA0" w:rsidRDefault="00F44BC1" w:rsidP="00F44BC1">
      <w:pPr>
        <w:pStyle w:val="Default"/>
        <w:rPr>
          <w:b/>
        </w:rPr>
      </w:pPr>
      <w:r w:rsidRPr="00A35AA0">
        <w:rPr>
          <w:b/>
        </w:rPr>
        <w:t xml:space="preserve">2.2.2.11. ХИМИЯ </w:t>
      </w:r>
    </w:p>
    <w:p w:rsidR="00F44BC1" w:rsidRPr="00A35AA0" w:rsidRDefault="00F44BC1" w:rsidP="00F44BC1">
      <w:pPr>
        <w:pStyle w:val="Default"/>
      </w:pPr>
      <w:r w:rsidRPr="00A35AA0">
        <w:rPr>
          <w:b/>
          <w:bCs/>
        </w:rPr>
        <w:t xml:space="preserve">Основные понятия химии (уровень атомно-молекулярных представлений) </w:t>
      </w:r>
    </w:p>
    <w:p w:rsidR="00F44BC1" w:rsidRPr="00A35AA0" w:rsidRDefault="00F44BC1" w:rsidP="00F44BC1">
      <w:pPr>
        <w:pStyle w:val="Default"/>
      </w:pPr>
      <w:r w:rsidRPr="00A35AA0">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F44BC1" w:rsidRPr="00A35AA0" w:rsidRDefault="00F44BC1" w:rsidP="00F44BC1">
      <w:pPr>
        <w:pStyle w:val="Default"/>
      </w:pPr>
      <w:r w:rsidRPr="00A35AA0">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F44BC1" w:rsidRPr="00A35AA0" w:rsidRDefault="00F44BC1" w:rsidP="00F44BC1">
      <w:pPr>
        <w:pStyle w:val="Default"/>
      </w:pPr>
      <w:r w:rsidRPr="00A35AA0">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w:t>
      </w:r>
      <w:r w:rsidRPr="00A35AA0">
        <w:rPr>
          <w:rFonts w:ascii="Cambria Math" w:hAnsi="Cambria Math" w:cs="Cambria Math"/>
        </w:rPr>
        <w:t>ѐ</w:t>
      </w:r>
      <w:r w:rsidRPr="00A35AA0">
        <w:t xml:space="preserve">м. </w:t>
      </w:r>
    </w:p>
    <w:p w:rsidR="00F44BC1" w:rsidRPr="00A35AA0" w:rsidRDefault="00F44BC1" w:rsidP="00F44BC1">
      <w:pPr>
        <w:pStyle w:val="Default"/>
      </w:pPr>
      <w:r w:rsidRPr="00A35AA0">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w:t>
      </w:r>
      <w:r w:rsidRPr="00A35AA0">
        <w:rPr>
          <w:rFonts w:ascii="Cambria Math" w:hAnsi="Cambria Math" w:cs="Cambria Math"/>
        </w:rPr>
        <w:t>ѐ</w:t>
      </w:r>
      <w:r w:rsidRPr="00A35AA0">
        <w:t xml:space="preserve">ты по уравнениям химических реакций. </w:t>
      </w:r>
    </w:p>
    <w:p w:rsidR="00F44BC1" w:rsidRPr="00A35AA0" w:rsidRDefault="00F44BC1" w:rsidP="00F44BC1">
      <w:pPr>
        <w:pStyle w:val="Default"/>
      </w:pPr>
      <w:r w:rsidRPr="00A35AA0">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F44BC1" w:rsidRPr="00A35AA0" w:rsidRDefault="00F44BC1" w:rsidP="00F44BC1">
      <w:pPr>
        <w:pStyle w:val="Default"/>
      </w:pPr>
      <w:r w:rsidRPr="00A35AA0">
        <w:lastRenderedPageBreak/>
        <w:t xml:space="preserve">Первоначальные представления о естественных семействах (группах) химических элементов: щелочные металлы, галогены. </w:t>
      </w:r>
    </w:p>
    <w:p w:rsidR="00F44BC1" w:rsidRPr="00A35AA0" w:rsidRDefault="00F44BC1" w:rsidP="00F44BC1">
      <w:pPr>
        <w:pStyle w:val="Default"/>
      </w:pPr>
      <w:r w:rsidRPr="00A35AA0">
        <w:rPr>
          <w:b/>
          <w:bCs/>
        </w:rPr>
        <w:t xml:space="preserve">Периодический закон и периодическая система химических элементов Д. И. Менделеева. Строение вещества </w:t>
      </w:r>
    </w:p>
    <w:p w:rsidR="00F44BC1" w:rsidRPr="00A35AA0" w:rsidRDefault="00F44BC1" w:rsidP="00F44BC1">
      <w:pPr>
        <w:pStyle w:val="Default"/>
      </w:pPr>
      <w:r w:rsidRPr="00A35AA0">
        <w:t xml:space="preserve">Периодический закон. История открытия периодического закона. Значение периодического закона для развития науки. </w:t>
      </w:r>
    </w:p>
    <w:p w:rsidR="00F44BC1" w:rsidRPr="00A35AA0" w:rsidRDefault="00F44BC1" w:rsidP="00F44BC1">
      <w:pPr>
        <w:pStyle w:val="Default"/>
      </w:pPr>
      <w:r w:rsidRPr="00A35AA0">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F44BC1" w:rsidRPr="00A35AA0" w:rsidRDefault="00F44BC1" w:rsidP="00F44BC1">
      <w:pPr>
        <w:pStyle w:val="Default"/>
      </w:pPr>
      <w:r w:rsidRPr="00A35AA0">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F44BC1" w:rsidRPr="00A35AA0" w:rsidRDefault="00F44BC1" w:rsidP="00F44BC1">
      <w:pPr>
        <w:pStyle w:val="Default"/>
      </w:pPr>
      <w:r w:rsidRPr="00A35AA0">
        <w:t xml:space="preserve">Химическая связь. Электроотрицательность атомов. Ковалентная неполярная и полярная связь. Ионная связь. Валентность, степень окисления, заряд иона. </w:t>
      </w:r>
    </w:p>
    <w:p w:rsidR="00F44BC1" w:rsidRPr="00A35AA0" w:rsidRDefault="00F44BC1" w:rsidP="00F44BC1">
      <w:pPr>
        <w:pStyle w:val="Default"/>
      </w:pPr>
      <w:r w:rsidRPr="00A35AA0">
        <w:rPr>
          <w:b/>
          <w:bCs/>
        </w:rPr>
        <w:t xml:space="preserve">Многообразие химических реакций </w:t>
      </w:r>
    </w:p>
    <w:p w:rsidR="00F44BC1" w:rsidRPr="00A35AA0" w:rsidRDefault="00F44BC1" w:rsidP="00F44BC1">
      <w:pPr>
        <w:pStyle w:val="Default"/>
      </w:pPr>
      <w:r w:rsidRPr="00A35AA0">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F44BC1" w:rsidRPr="00A35AA0" w:rsidRDefault="00F44BC1" w:rsidP="00F44BC1">
      <w:pPr>
        <w:pStyle w:val="Default"/>
      </w:pPr>
      <w:r w:rsidRPr="00A35AA0">
        <w:t xml:space="preserve">Скорость химических реакций. Факторы, влияющие на скорость химических реакций. </w:t>
      </w:r>
    </w:p>
    <w:p w:rsidR="00F44BC1" w:rsidRPr="00A35AA0" w:rsidRDefault="00F44BC1" w:rsidP="00F44BC1">
      <w:pPr>
        <w:pStyle w:val="Default"/>
      </w:pPr>
      <w:r w:rsidRPr="00A35AA0">
        <w:t xml:space="preserve">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 </w:t>
      </w:r>
    </w:p>
    <w:p w:rsidR="00F44BC1" w:rsidRPr="00A35AA0" w:rsidRDefault="00F44BC1" w:rsidP="00F44BC1">
      <w:pPr>
        <w:pStyle w:val="Default"/>
      </w:pPr>
      <w:r w:rsidRPr="00A35AA0">
        <w:rPr>
          <w:b/>
          <w:bCs/>
        </w:rPr>
        <w:t xml:space="preserve">Многообразие веществ </w:t>
      </w:r>
    </w:p>
    <w:p w:rsidR="00F44BC1" w:rsidRPr="00A35AA0" w:rsidRDefault="00F44BC1" w:rsidP="00F44BC1">
      <w:pPr>
        <w:pStyle w:val="Default"/>
      </w:pPr>
      <w:r w:rsidRPr="00A35AA0">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F44BC1" w:rsidRPr="00A35AA0" w:rsidRDefault="00F44BC1" w:rsidP="00F44BC1">
      <w:pPr>
        <w:pStyle w:val="Default"/>
      </w:pPr>
      <w:r w:rsidRPr="00A35AA0">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 </w:t>
      </w:r>
    </w:p>
    <w:p w:rsidR="00F44BC1" w:rsidRPr="00A35AA0" w:rsidRDefault="00F44BC1" w:rsidP="00F44BC1">
      <w:pPr>
        <w:pStyle w:val="Default"/>
      </w:pPr>
      <w:r w:rsidRPr="00A35AA0">
        <w:rPr>
          <w:b/>
          <w:bCs/>
        </w:rPr>
        <w:t xml:space="preserve">Экспериментальная химия </w:t>
      </w:r>
    </w:p>
    <w:p w:rsidR="008F3F7D" w:rsidRPr="00A35AA0" w:rsidRDefault="00F44BC1" w:rsidP="00EF1A7E">
      <w:pPr>
        <w:pStyle w:val="Default"/>
        <w:sectPr w:rsidR="008F3F7D" w:rsidRPr="00A35AA0" w:rsidSect="008F3F7D">
          <w:footerReference w:type="default" r:id="rId41"/>
          <w:type w:val="continuous"/>
          <w:pgSz w:w="11906" w:h="16838"/>
          <w:pgMar w:top="851" w:right="709" w:bottom="709" w:left="850" w:header="708" w:footer="708" w:gutter="0"/>
          <w:pgNumType w:start="9"/>
          <w:cols w:space="708"/>
          <w:docGrid w:linePitch="360"/>
        </w:sectPr>
      </w:pPr>
      <w:r w:rsidRPr="00A35AA0">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w:t>
      </w:r>
      <w:r w:rsidRPr="00A35AA0">
        <w:rPr>
          <w:rFonts w:ascii="Cambria Math" w:hAnsi="Cambria Math" w:cs="Cambria Math"/>
        </w:rPr>
        <w:t>ѐ</w:t>
      </w:r>
      <w:r w:rsidRPr="00A35AA0">
        <w:t>н в приме</w:t>
      </w:r>
      <w:r w:rsidR="00EF1A7E" w:rsidRPr="00A35AA0">
        <w:t>рном тематическом планировании.</w:t>
      </w:r>
    </w:p>
    <w:p w:rsidR="00F44BC1" w:rsidRPr="00A35AA0" w:rsidRDefault="00F44BC1" w:rsidP="00F44BC1">
      <w:pPr>
        <w:pStyle w:val="Default"/>
        <w:rPr>
          <w:b/>
        </w:rPr>
      </w:pPr>
      <w:r w:rsidRPr="00A35AA0">
        <w:rPr>
          <w:b/>
        </w:rPr>
        <w:lastRenderedPageBreak/>
        <w:t xml:space="preserve">2.2.2.12. ИЗОБРАЗИТЕЛЬНОЕ ИСКУССТВО </w:t>
      </w:r>
    </w:p>
    <w:p w:rsidR="00F44BC1" w:rsidRPr="00A35AA0" w:rsidRDefault="00F44BC1" w:rsidP="00F44BC1">
      <w:pPr>
        <w:pStyle w:val="Default"/>
      </w:pPr>
      <w:r w:rsidRPr="00A35AA0">
        <w:rPr>
          <w:b/>
          <w:bCs/>
        </w:rPr>
        <w:t xml:space="preserve">Роль искусства и художественной деятельности человека в развитии культуры. </w:t>
      </w:r>
      <w:r w:rsidRPr="00A35AA0">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F44BC1" w:rsidRPr="00A35AA0" w:rsidRDefault="00F44BC1" w:rsidP="00F44BC1">
      <w:pPr>
        <w:pStyle w:val="Default"/>
      </w:pPr>
      <w:r w:rsidRPr="00A35AA0">
        <w:rPr>
          <w:b/>
          <w:bCs/>
        </w:rPr>
        <w:t xml:space="preserve">Роль художественной деятельности человека в освоении мира. </w:t>
      </w:r>
      <w:r w:rsidRPr="00A35AA0">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F44BC1" w:rsidRPr="00A35AA0" w:rsidRDefault="00F44BC1" w:rsidP="00F44BC1">
      <w:pPr>
        <w:pStyle w:val="Default"/>
      </w:pPr>
      <w:r w:rsidRPr="00A35AA0">
        <w:rPr>
          <w:b/>
          <w:bCs/>
        </w:rPr>
        <w:t xml:space="preserve">Художественный диалог культур. </w:t>
      </w:r>
      <w:r w:rsidRPr="00A35AA0">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F44BC1" w:rsidRPr="00A35AA0" w:rsidRDefault="00F44BC1" w:rsidP="00F44BC1">
      <w:pPr>
        <w:pStyle w:val="Default"/>
      </w:pPr>
      <w:r w:rsidRPr="00A35AA0">
        <w:rPr>
          <w:b/>
          <w:bCs/>
        </w:rPr>
        <w:t xml:space="preserve">Роль искусства в создании материальной среды жизни человека. </w:t>
      </w:r>
      <w:r w:rsidRPr="00A35AA0">
        <w:t xml:space="preserve">Роль искусства в организации предметно-пространственной среды жизни человека. </w:t>
      </w:r>
    </w:p>
    <w:p w:rsidR="00F44BC1" w:rsidRPr="00A35AA0" w:rsidRDefault="00F44BC1" w:rsidP="00F44BC1">
      <w:pPr>
        <w:pStyle w:val="Default"/>
      </w:pPr>
      <w:r w:rsidRPr="00A35AA0">
        <w:rPr>
          <w:b/>
          <w:bCs/>
        </w:rPr>
        <w:t xml:space="preserve">Искусство в современном мире. </w:t>
      </w:r>
      <w:r w:rsidRPr="00A35AA0">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F44BC1" w:rsidRPr="00A35AA0" w:rsidRDefault="00F44BC1" w:rsidP="00F44BC1">
      <w:pPr>
        <w:pStyle w:val="Default"/>
      </w:pPr>
      <w:r w:rsidRPr="00A35AA0">
        <w:rPr>
          <w:b/>
          <w:bCs/>
        </w:rPr>
        <w:t xml:space="preserve">Духовно-нравственные проблемы жизни и искусства. </w:t>
      </w:r>
    </w:p>
    <w:p w:rsidR="00F44BC1" w:rsidRPr="00A35AA0" w:rsidRDefault="00F44BC1" w:rsidP="00F44BC1">
      <w:pPr>
        <w:pStyle w:val="Default"/>
      </w:pPr>
      <w:r w:rsidRPr="00A35AA0">
        <w:t xml:space="preserve">Выражение в образах искусства нравственного поиска человечества, нравственного выбора отдельного человека. </w:t>
      </w:r>
    </w:p>
    <w:p w:rsidR="00F44BC1" w:rsidRPr="00A35AA0" w:rsidRDefault="00F44BC1" w:rsidP="00F44BC1">
      <w:pPr>
        <w:pStyle w:val="Default"/>
      </w:pPr>
      <w:r w:rsidRPr="00A35AA0">
        <w:t>Традиционный и современный уклад семейной жизни, отраж</w:t>
      </w:r>
      <w:r w:rsidRPr="00A35AA0">
        <w:rPr>
          <w:rFonts w:ascii="Cambria Math" w:hAnsi="Cambria Math" w:cs="Cambria Math"/>
        </w:rPr>
        <w:t>ѐ</w:t>
      </w:r>
      <w:r w:rsidRPr="00A35AA0">
        <w:t xml:space="preserve">нный в искусстве. Образы мира, защиты Отечества в жизни и в искусстве. </w:t>
      </w:r>
    </w:p>
    <w:p w:rsidR="00F44BC1" w:rsidRPr="00A35AA0" w:rsidRDefault="00F44BC1" w:rsidP="00F44BC1">
      <w:pPr>
        <w:pStyle w:val="Default"/>
      </w:pPr>
      <w:r w:rsidRPr="00A35AA0">
        <w:t xml:space="preserve">Народные праздники, обряды в искусстве и в современной жизни. </w:t>
      </w:r>
    </w:p>
    <w:p w:rsidR="00F44BC1" w:rsidRPr="00A35AA0" w:rsidRDefault="00F44BC1" w:rsidP="00F44BC1">
      <w:pPr>
        <w:pStyle w:val="Default"/>
      </w:pPr>
      <w:r w:rsidRPr="00A35AA0">
        <w:t xml:space="preserve">Взаимоотношения между народами, между людьми разных поколений в жизни и в искусстве. </w:t>
      </w:r>
    </w:p>
    <w:p w:rsidR="00F44BC1" w:rsidRPr="00A35AA0" w:rsidRDefault="00F44BC1" w:rsidP="00F44BC1">
      <w:pPr>
        <w:pStyle w:val="Default"/>
      </w:pPr>
      <w:r w:rsidRPr="00A35AA0">
        <w:rPr>
          <w:b/>
          <w:bCs/>
        </w:rPr>
        <w:t xml:space="preserve">Специфика художественного изображения. </w:t>
      </w:r>
      <w:r w:rsidRPr="00A35AA0">
        <w:t xml:space="preserve">Художественный образ — основа и цель любого искусства. Условность художественного изображения. Реальность и фантазия в искусстве. </w:t>
      </w:r>
    </w:p>
    <w:p w:rsidR="00F44BC1" w:rsidRPr="00A35AA0" w:rsidRDefault="00F44BC1" w:rsidP="00F44BC1">
      <w:pPr>
        <w:pStyle w:val="Default"/>
      </w:pPr>
      <w:r w:rsidRPr="00A35AA0">
        <w:t xml:space="preserve">Средства художественной выразительности </w:t>
      </w:r>
    </w:p>
    <w:p w:rsidR="00F44BC1" w:rsidRPr="00A35AA0" w:rsidRDefault="00F44BC1" w:rsidP="00F44BC1">
      <w:pPr>
        <w:pStyle w:val="Default"/>
      </w:pPr>
      <w:r w:rsidRPr="00A35AA0">
        <w:rPr>
          <w:b/>
          <w:bCs/>
          <w:i/>
          <w:iCs/>
        </w:rPr>
        <w:t xml:space="preserve">Художественные материалы и художественные техники. </w:t>
      </w:r>
      <w:r w:rsidRPr="00A35AA0">
        <w:t xml:space="preserve">Материалы живописи, графики, скульптуры. Художественные техники. </w:t>
      </w:r>
    </w:p>
    <w:p w:rsidR="00F44BC1" w:rsidRPr="00A35AA0" w:rsidRDefault="00F44BC1" w:rsidP="00F44BC1">
      <w:pPr>
        <w:pStyle w:val="Default"/>
      </w:pPr>
      <w:r w:rsidRPr="00A35AA0">
        <w:rPr>
          <w:b/>
          <w:bCs/>
          <w:i/>
          <w:iCs/>
        </w:rPr>
        <w:t xml:space="preserve">Композиция. </w:t>
      </w:r>
      <w:r w:rsidRPr="00A35AA0">
        <w:t xml:space="preserve">Композиция — главное средство выразительности художественного произведения. Раскрытие в композиции сущности произведения. </w:t>
      </w:r>
    </w:p>
    <w:p w:rsidR="00F44BC1" w:rsidRPr="00A35AA0" w:rsidRDefault="00F44BC1" w:rsidP="00F44BC1">
      <w:pPr>
        <w:pStyle w:val="Default"/>
      </w:pPr>
      <w:r w:rsidRPr="00A35AA0">
        <w:rPr>
          <w:b/>
          <w:bCs/>
          <w:i/>
          <w:iCs/>
        </w:rPr>
        <w:t xml:space="preserve">Пропорции. </w:t>
      </w:r>
      <w:r w:rsidRPr="00A35AA0">
        <w:t xml:space="preserve">Линейная и воздушная перспектива. Контраст в композиции. </w:t>
      </w:r>
    </w:p>
    <w:p w:rsidR="00F44BC1" w:rsidRPr="00A35AA0" w:rsidRDefault="00F44BC1" w:rsidP="00F44BC1">
      <w:pPr>
        <w:pStyle w:val="Default"/>
      </w:pPr>
      <w:r w:rsidRPr="00A35AA0">
        <w:rPr>
          <w:b/>
          <w:bCs/>
          <w:i/>
          <w:iCs/>
        </w:rPr>
        <w:t xml:space="preserve">Цвет. </w:t>
      </w:r>
      <w:r w:rsidRPr="00A35AA0">
        <w:t>Цветовые отношения. Колорит картины. Напряж</w:t>
      </w:r>
      <w:r w:rsidRPr="00A35AA0">
        <w:rPr>
          <w:rFonts w:ascii="Cambria Math" w:hAnsi="Cambria Math" w:cs="Cambria Math"/>
        </w:rPr>
        <w:t>ѐ</w:t>
      </w:r>
      <w:r w:rsidRPr="00A35AA0">
        <w:t xml:space="preserve">нность и насыщенность цвета. Свет и цвет. Характер мазка. </w:t>
      </w:r>
    </w:p>
    <w:p w:rsidR="00F44BC1" w:rsidRPr="00A35AA0" w:rsidRDefault="00F44BC1" w:rsidP="00F44BC1">
      <w:pPr>
        <w:pStyle w:val="Default"/>
      </w:pPr>
      <w:r w:rsidRPr="00A35AA0">
        <w:rPr>
          <w:b/>
          <w:bCs/>
          <w:i/>
          <w:iCs/>
        </w:rPr>
        <w:t xml:space="preserve">Линия, штрих, пятно. </w:t>
      </w:r>
      <w:r w:rsidRPr="00A35AA0">
        <w:t xml:space="preserve">Линия, штрих, пятно и художественный образ. Передача графическими средствами эмоционального состояния природы, человека, животного. </w:t>
      </w:r>
    </w:p>
    <w:p w:rsidR="00F44BC1" w:rsidRPr="00A35AA0" w:rsidRDefault="00F44BC1" w:rsidP="00F44BC1">
      <w:pPr>
        <w:pStyle w:val="Default"/>
      </w:pPr>
      <w:r w:rsidRPr="00A35AA0">
        <w:rPr>
          <w:b/>
          <w:bCs/>
          <w:i/>
          <w:iCs/>
        </w:rPr>
        <w:t>Объ</w:t>
      </w:r>
      <w:r w:rsidRPr="00A35AA0">
        <w:rPr>
          <w:rFonts w:ascii="Cambria Math" w:hAnsi="Cambria Math" w:cs="Cambria Math"/>
          <w:b/>
          <w:bCs/>
          <w:i/>
          <w:iCs/>
        </w:rPr>
        <w:t>ѐ</w:t>
      </w:r>
      <w:r w:rsidRPr="00A35AA0">
        <w:rPr>
          <w:b/>
          <w:bCs/>
          <w:i/>
          <w:iCs/>
        </w:rPr>
        <w:t xml:space="preserve">м и форма. </w:t>
      </w:r>
      <w:r w:rsidRPr="00A35AA0">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F44BC1" w:rsidRPr="00A35AA0" w:rsidRDefault="00F44BC1" w:rsidP="00F44BC1">
      <w:pPr>
        <w:pStyle w:val="Default"/>
      </w:pPr>
      <w:r w:rsidRPr="00A35AA0">
        <w:rPr>
          <w:b/>
          <w:bCs/>
          <w:i/>
          <w:iCs/>
        </w:rPr>
        <w:t xml:space="preserve">Ритм. </w:t>
      </w:r>
      <w:r w:rsidRPr="00A35AA0">
        <w:t xml:space="preserve">Роль ритма в построении композиции в живописи и рисунке, архитектуре, декоративно-прикладном искусстве. </w:t>
      </w:r>
    </w:p>
    <w:p w:rsidR="00F44BC1" w:rsidRPr="00A35AA0" w:rsidRDefault="00F44BC1" w:rsidP="00F44BC1">
      <w:pPr>
        <w:pStyle w:val="Default"/>
      </w:pPr>
      <w:r w:rsidRPr="00A35AA0">
        <w:rPr>
          <w:b/>
          <w:bCs/>
        </w:rPr>
        <w:t xml:space="preserve">Изобразительные виды искусства. </w:t>
      </w:r>
      <w:r w:rsidRPr="00A35AA0">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F44BC1" w:rsidRPr="00A35AA0" w:rsidRDefault="00F44BC1" w:rsidP="00F44BC1">
      <w:pPr>
        <w:pStyle w:val="Default"/>
      </w:pPr>
      <w:r w:rsidRPr="00A35AA0">
        <w:rPr>
          <w:b/>
          <w:bCs/>
        </w:rPr>
        <w:lastRenderedPageBreak/>
        <w:t xml:space="preserve">Конструктивные виды искусства. </w:t>
      </w:r>
      <w:r w:rsidRPr="00A35AA0">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F44BC1" w:rsidRPr="00A35AA0" w:rsidRDefault="00F44BC1" w:rsidP="00F44BC1">
      <w:pPr>
        <w:pStyle w:val="Default"/>
      </w:pPr>
      <w:r w:rsidRPr="00A35AA0">
        <w:t>Архитектурный образ. Архитектура — летопись врем</w:t>
      </w:r>
      <w:r w:rsidRPr="00A35AA0">
        <w:rPr>
          <w:rFonts w:ascii="Cambria Math" w:hAnsi="Cambria Math" w:cs="Cambria Math"/>
        </w:rPr>
        <w:t>ѐ</w:t>
      </w:r>
      <w:r w:rsidRPr="00A35AA0">
        <w:t xml:space="preserve">н. </w:t>
      </w:r>
    </w:p>
    <w:p w:rsidR="00F44BC1" w:rsidRPr="00A35AA0" w:rsidRDefault="00F44BC1" w:rsidP="00F44BC1">
      <w:pPr>
        <w:pStyle w:val="Default"/>
      </w:pPr>
      <w:r w:rsidRPr="00A35AA0">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 </w:t>
      </w:r>
    </w:p>
    <w:p w:rsidR="00F44BC1" w:rsidRPr="00A35AA0" w:rsidRDefault="00F44BC1" w:rsidP="00F44BC1">
      <w:pPr>
        <w:pStyle w:val="Default"/>
      </w:pPr>
      <w:r w:rsidRPr="00A35AA0">
        <w:rPr>
          <w:b/>
          <w:bCs/>
        </w:rPr>
        <w:t xml:space="preserve">Декоративно-прикладные виды искусства. </w:t>
      </w:r>
      <w:r w:rsidRPr="00A35AA0">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F44BC1" w:rsidRDefault="00F44BC1" w:rsidP="00F44BC1">
      <w:pPr>
        <w:pStyle w:val="Default"/>
      </w:pPr>
      <w:r w:rsidRPr="00A35AA0">
        <w:rPr>
          <w:b/>
          <w:bCs/>
        </w:rPr>
        <w:t xml:space="preserve">Изображение в синтетических и экранных видах искусства и художественная фотография. </w:t>
      </w:r>
      <w:r w:rsidRPr="00A35AA0">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840501" w:rsidRPr="00840501" w:rsidRDefault="00840501" w:rsidP="00F44BC1">
      <w:pPr>
        <w:pStyle w:val="Default"/>
        <w:rPr>
          <w:b/>
          <w:u w:val="single"/>
        </w:rPr>
      </w:pPr>
      <w:r w:rsidRPr="00840501">
        <w:rPr>
          <w:b/>
          <w:u w:val="single"/>
        </w:rPr>
        <w:t>ПРОГРАММА ПО ИЗОБРАЗИТЕЛЬНОМУ ИСКУССТВУ</w:t>
      </w:r>
    </w:p>
    <w:p w:rsidR="006B2D87" w:rsidRPr="00A35AA0" w:rsidRDefault="006B2D87" w:rsidP="00840501">
      <w:pPr>
        <w:tabs>
          <w:tab w:val="left" w:pos="8378"/>
          <w:tab w:val="left" w:pos="9656"/>
          <w:tab w:val="left" w:pos="9940"/>
        </w:tabs>
        <w:autoSpaceDE w:val="0"/>
        <w:autoSpaceDN w:val="0"/>
        <w:adjustRightInd w:val="0"/>
        <w:spacing w:after="120" w:line="240" w:lineRule="auto"/>
        <w:ind w:left="-567" w:right="-1494" w:firstLine="567"/>
        <w:rPr>
          <w:rFonts w:ascii="Times New Roman CYR" w:hAnsi="Times New Roman CYR" w:cs="Times New Roman CYR"/>
          <w:b/>
          <w:bCs/>
          <w:sz w:val="24"/>
          <w:szCs w:val="24"/>
        </w:rPr>
      </w:pPr>
      <w:r w:rsidRPr="00A35AA0">
        <w:rPr>
          <w:rFonts w:ascii="Times New Roman CYR" w:hAnsi="Times New Roman CYR" w:cs="Times New Roman CYR"/>
          <w:sz w:val="24"/>
          <w:szCs w:val="24"/>
        </w:rPr>
        <w:t>П</w:t>
      </w:r>
      <w:r w:rsidRPr="00A35AA0">
        <w:rPr>
          <w:rFonts w:ascii="Times New Roman CYR" w:hAnsi="Times New Roman CYR" w:cs="Times New Roman CYR"/>
          <w:b/>
          <w:bCs/>
          <w:sz w:val="24"/>
          <w:szCs w:val="24"/>
        </w:rPr>
        <w:t>ояснительная записка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 xml:space="preserve"> Программа изобразительное искусство для 5 класса разработана в  соответствии с  Федеральным государственным образовательным стандартом основного общего образования, на основе программы  авторы Л. Г.Савенкова,  Е.А.Ермолинская. М.: Вентана-Граф, 2013г  . Учебно – методический  комплект  рекомендован Министерством  образования  РФ  / -М. :  Вентана – Граф, 2013.</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sz w:val="24"/>
          <w:szCs w:val="24"/>
        </w:rPr>
      </w:pPr>
      <w:r w:rsidRPr="00A35AA0">
        <w:rPr>
          <w:rFonts w:ascii="Times New Roman CYR" w:hAnsi="Times New Roman CYR" w:cs="Times New Roman CYR"/>
          <w:b/>
          <w:bCs/>
          <w:sz w:val="24"/>
          <w:szCs w:val="24"/>
        </w:rPr>
        <w:t>Общая характеристика учебного предмета.</w:t>
      </w:r>
    </w:p>
    <w:p w:rsidR="006B2D87" w:rsidRPr="00A35AA0" w:rsidRDefault="006B2D87" w:rsidP="006B2D87">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CYR" w:hAnsi="Times New Roman CYR" w:cs="Times New Roman CYR"/>
          <w:sz w:val="24"/>
          <w:szCs w:val="24"/>
        </w:rPr>
        <w:t xml:space="preserve">Определяющими характеристиками данной программы являются  интеграция искусств и полихудожественное развитие школьника.  Структура, содержание, концептуальные положения творческого развития   ребенка, учебные задачи, виды и формы работы с детьми, а также  педагогические подходы и методологические основания программы  опираются на концепцию образовательной области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Искусство</w:t>
      </w:r>
      <w:r w:rsidRPr="00A35AA0">
        <w:rPr>
          <w:rFonts w:ascii="Times New Roman" w:hAnsi="Times New Roman" w:cs="Times New Roman"/>
          <w:sz w:val="24"/>
          <w:szCs w:val="24"/>
        </w:rPr>
        <w:t>»,</w:t>
      </w:r>
    </w:p>
    <w:p w:rsidR="006B2D87" w:rsidRPr="00A35AA0" w:rsidRDefault="006B2D87" w:rsidP="006B2D87">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CYR" w:hAnsi="Times New Roman CYR" w:cs="Times New Roman CYR"/>
          <w:sz w:val="24"/>
          <w:szCs w:val="24"/>
        </w:rPr>
        <w:t xml:space="preserve">разработанной в Учреждении Российской академии образования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Институт художественного образования</w:t>
      </w:r>
      <w:r w:rsidRPr="00A35AA0">
        <w:rPr>
          <w:rFonts w:ascii="Times New Roman" w:hAnsi="Times New Roman" w:cs="Times New Roman"/>
          <w:sz w:val="24"/>
          <w:szCs w:val="24"/>
        </w:rPr>
        <w:t>».</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Данная программа учитывает передовой опыт современных  направлений педагогики искусства в области художественного  образования школьников, научно-методические концепции, технологии  обучения, а также изменения культурного пространства России,  появление новых имен, тенденций, произведений искусства.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Современный уровень социокультурного развития общества  диктует иную культуру общения педагога с учащимися (ученик  становится субъектом образовательного процесса), требует от учебных  программ созвучных педагогических характеристик, обеспечивающих  полихудожественное развитие школьников.</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b/>
          <w:bCs/>
          <w:i/>
          <w:iCs/>
          <w:sz w:val="24"/>
          <w:szCs w:val="24"/>
        </w:rPr>
        <w:t xml:space="preserve">Целью </w:t>
      </w:r>
      <w:r w:rsidRPr="00A35AA0">
        <w:rPr>
          <w:rFonts w:ascii="Times New Roman CYR" w:hAnsi="Times New Roman CYR" w:cs="Times New Roman CYR"/>
          <w:sz w:val="24"/>
          <w:szCs w:val="24"/>
        </w:rPr>
        <w:t>уроков изобразительного искусства в основной школе  является реализация фактора развития, формирование у детей целостного,  гармоничного восприятия мира, активизация самостоятельной творческой  деятельности, развитие интереса к природе и потребность в общении с  искусством; формирование духовных начал личности</w:t>
      </w:r>
      <w:r w:rsidRPr="00A35AA0">
        <w:rPr>
          <w:rFonts w:ascii="Times New Roman CYR" w:hAnsi="Times New Roman CYR" w:cs="Times New Roman CYR"/>
          <w:b/>
          <w:bCs/>
          <w:sz w:val="24"/>
          <w:szCs w:val="24"/>
        </w:rPr>
        <w:t xml:space="preserve">, </w:t>
      </w:r>
      <w:r w:rsidRPr="00A35AA0">
        <w:rPr>
          <w:rFonts w:ascii="Times New Roman CYR" w:hAnsi="Times New Roman CYR" w:cs="Times New Roman CYR"/>
          <w:sz w:val="24"/>
          <w:szCs w:val="24"/>
        </w:rPr>
        <w:t>воспитание  эмоциональной отзывчивости и культуры восприятия произведений</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профессионального и народного (изобразительного) искусства;  нравственных и эстетических чувств; любви к родной природе, своему  народу, к многонациональной культуре.</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b/>
          <w:bCs/>
          <w:i/>
          <w:iCs/>
          <w:sz w:val="24"/>
          <w:szCs w:val="24"/>
        </w:rPr>
        <w:t xml:space="preserve">Задачи изучения </w:t>
      </w:r>
      <w:r w:rsidRPr="00A35AA0">
        <w:rPr>
          <w:rFonts w:ascii="Times New Roman CYR" w:hAnsi="Times New Roman CYR" w:cs="Times New Roman CYR"/>
          <w:sz w:val="24"/>
          <w:szCs w:val="24"/>
        </w:rPr>
        <w:t xml:space="preserve">предмета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Изобразительное искусство</w:t>
      </w:r>
      <w:r w:rsidRPr="00A35AA0">
        <w:rPr>
          <w:rFonts w:ascii="Times New Roman" w:hAnsi="Times New Roman" w:cs="Times New Roman"/>
          <w:sz w:val="24"/>
          <w:szCs w:val="24"/>
        </w:rPr>
        <w:t xml:space="preserve">» </w:t>
      </w:r>
      <w:r w:rsidRPr="00A35AA0">
        <w:rPr>
          <w:rFonts w:ascii="Times New Roman CYR" w:hAnsi="Times New Roman CYR" w:cs="Times New Roman CYR"/>
          <w:sz w:val="24"/>
          <w:szCs w:val="24"/>
        </w:rPr>
        <w:t>на год:</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Углубленное изучение полученного в начальной школе представления о взаимодействии человека, природы и культуры как единого целого и отображение этого в творчестве художника;</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lastRenderedPageBreak/>
        <w:t>Освоение графической грамоты и средств художественной выразительности изобразительного искусства и архитектуры, в том числе способов передачи объема и перспективы.</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sz w:val="24"/>
          <w:szCs w:val="24"/>
        </w:rPr>
        <w:t xml:space="preserve">•   </w:t>
      </w:r>
      <w:r w:rsidRPr="00A35AA0">
        <w:rPr>
          <w:rFonts w:ascii="Times New Roman CYR" w:hAnsi="Times New Roman CYR" w:cs="Times New Roman CYR"/>
          <w:b/>
          <w:bCs/>
          <w:i/>
          <w:iCs/>
          <w:sz w:val="24"/>
          <w:szCs w:val="24"/>
        </w:rPr>
        <w:t xml:space="preserve">воспитание  </w:t>
      </w:r>
      <w:r w:rsidRPr="00A35AA0">
        <w:rPr>
          <w:rFonts w:ascii="Times New Roman CYR" w:hAnsi="Times New Roman CYR" w:cs="Times New Roman CYR"/>
          <w:sz w:val="24"/>
          <w:szCs w:val="24"/>
        </w:rPr>
        <w:t>устойчивого интереса к изобразительному творчеству; 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sz w:val="24"/>
          <w:szCs w:val="24"/>
        </w:rPr>
        <w:t xml:space="preserve">•  </w:t>
      </w:r>
      <w:r w:rsidRPr="00A35AA0">
        <w:rPr>
          <w:rFonts w:ascii="Times New Roman CYR" w:hAnsi="Times New Roman CYR" w:cs="Times New Roman CYR"/>
          <w:b/>
          <w:bCs/>
          <w:i/>
          <w:iCs/>
          <w:sz w:val="24"/>
          <w:szCs w:val="24"/>
        </w:rPr>
        <w:t>развитие</w:t>
      </w:r>
      <w:r w:rsidRPr="00A35AA0">
        <w:rPr>
          <w:rFonts w:ascii="Times New Roman CYR" w:hAnsi="Times New Roman CYR" w:cs="Times New Roman CYR"/>
          <w:sz w:val="24"/>
          <w:szCs w:val="24"/>
        </w:rPr>
        <w:t>способности к эмоционально-чувственному и осознанно-мотивируемому  восприятию окружающего мира природы и произведений разных видов  искусства; развитие воображения и фантазии, повышение творческого потенциала,  побуждение к творчеству и сотворчеству в художественной деятельности;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sz w:val="24"/>
          <w:szCs w:val="24"/>
        </w:rPr>
        <w:t xml:space="preserve">•  </w:t>
      </w:r>
      <w:r w:rsidRPr="00A35AA0">
        <w:rPr>
          <w:rFonts w:ascii="Times New Roman CYR" w:hAnsi="Times New Roman CYR" w:cs="Times New Roman CYR"/>
          <w:b/>
          <w:bCs/>
          <w:i/>
          <w:iCs/>
          <w:sz w:val="24"/>
          <w:szCs w:val="24"/>
        </w:rPr>
        <w:t xml:space="preserve">освоение  </w:t>
      </w:r>
      <w:r w:rsidRPr="00A35AA0">
        <w:rPr>
          <w:rFonts w:ascii="Times New Roman CYR" w:hAnsi="Times New Roman CYR" w:cs="Times New Roman CYR"/>
          <w:sz w:val="24"/>
          <w:szCs w:val="24"/>
        </w:rPr>
        <w:t>разных видов пластических искусств: живописи, графики, декоративно-прикладного искусства, архитектуры и дизайна;приемов  работы с художественными материалами, инструментами , техниками.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sz w:val="24"/>
          <w:szCs w:val="24"/>
        </w:rPr>
        <w:t xml:space="preserve">•   </w:t>
      </w:r>
      <w:r w:rsidRPr="00A35AA0">
        <w:rPr>
          <w:rFonts w:ascii="Times New Roman CYR" w:hAnsi="Times New Roman CYR" w:cs="Times New Roman CYR"/>
          <w:b/>
          <w:bCs/>
          <w:i/>
          <w:iCs/>
          <w:sz w:val="24"/>
          <w:szCs w:val="24"/>
        </w:rPr>
        <w:t>овладение</w:t>
      </w:r>
      <w:r w:rsidRPr="00A35AA0">
        <w:rPr>
          <w:rFonts w:ascii="Times New Roman CYR" w:hAnsi="Times New Roman CYR" w:cs="Times New Roman CYR"/>
          <w:i/>
          <w:iCs/>
          <w:sz w:val="24"/>
          <w:szCs w:val="24"/>
        </w:rPr>
        <w:t xml:space="preserve">  умением пользоваться </w:t>
      </w:r>
      <w:r w:rsidRPr="00A35AA0">
        <w:rPr>
          <w:rFonts w:ascii="Times New Roman CYR" w:hAnsi="Times New Roman CYR" w:cs="Times New Roman CYR"/>
          <w:sz w:val="24"/>
          <w:szCs w:val="24"/>
        </w:rPr>
        <w:t>выразительными средствами изобразительного  искусства, языком графической грамоты и разными художественными материалами, которые позволили бы адекватно выразить в художественном творчестве, в соответствии с их возрастными интересами и предпочтениями, их  желания выразить в своем творчестве свои представления об  окружающем мире;</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sz w:val="24"/>
          <w:szCs w:val="24"/>
        </w:rPr>
        <w:t xml:space="preserve">•  </w:t>
      </w:r>
      <w:r w:rsidRPr="00A35AA0">
        <w:rPr>
          <w:rFonts w:ascii="Times New Roman CYR" w:hAnsi="Times New Roman CYR" w:cs="Times New Roman CYR"/>
          <w:b/>
          <w:bCs/>
          <w:i/>
          <w:iCs/>
          <w:sz w:val="24"/>
          <w:szCs w:val="24"/>
        </w:rPr>
        <w:t xml:space="preserve">развитие </w:t>
      </w:r>
      <w:r w:rsidRPr="00A35AA0">
        <w:rPr>
          <w:rFonts w:ascii="Times New Roman CYR" w:hAnsi="Times New Roman CYR" w:cs="Times New Roman CYR"/>
          <w:sz w:val="24"/>
          <w:szCs w:val="24"/>
        </w:rPr>
        <w:t>опыта художественного восприятия произведений  искусства, обогащение знаний и представлений о художественном наследии человечества, своего народа, составляющем гордость и славу всемирной истории искусства.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Фактор развития реализуется в программе посредством развития  дифференцированного зрения, освоения выразительности художественно-образного языка изобразительного искусства, приоритетности  самостоятельной художественно-творческой деятельности школьника,  восприятия разных видов изобразительного искусства в условиях взаимодействия  и интеграции искусств, активизацию творческого общения и познавательной деятельности.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sz w:val="24"/>
          <w:szCs w:val="24"/>
        </w:rPr>
      </w:pPr>
      <w:r w:rsidRPr="00A35AA0">
        <w:rPr>
          <w:rFonts w:ascii="Times New Roman CYR" w:hAnsi="Times New Roman CYR" w:cs="Times New Roman CYR"/>
          <w:b/>
          <w:bCs/>
          <w:sz w:val="24"/>
          <w:szCs w:val="24"/>
        </w:rPr>
        <w:t>Общая характеристика учебного предмета.</w:t>
      </w:r>
    </w:p>
    <w:p w:rsidR="006B2D87" w:rsidRPr="00A35AA0" w:rsidRDefault="006B2D87" w:rsidP="006B2D87">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CYR" w:hAnsi="Times New Roman CYR" w:cs="Times New Roman CYR"/>
          <w:sz w:val="24"/>
          <w:szCs w:val="24"/>
        </w:rPr>
        <w:t xml:space="preserve">Определяющими характеристиками данной программы являются  интеграция искусств и полихудожественное развитие школьника.  Структура, содержание, концептуальные положения творческого развития   ребенка, учебные задачи, виды и формы работы с детьми, а также  педагогические подходы и методологические основания программы  опираются на концепцию образовательной области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Искусство</w:t>
      </w:r>
      <w:r w:rsidRPr="00A35AA0">
        <w:rPr>
          <w:rFonts w:ascii="Times New Roman" w:hAnsi="Times New Roman" w:cs="Times New Roman"/>
          <w:sz w:val="24"/>
          <w:szCs w:val="24"/>
        </w:rPr>
        <w:t>»,</w:t>
      </w:r>
    </w:p>
    <w:p w:rsidR="006B2D87" w:rsidRPr="00A35AA0" w:rsidRDefault="006B2D87" w:rsidP="006B2D87">
      <w:pPr>
        <w:autoSpaceDE w:val="0"/>
        <w:autoSpaceDN w:val="0"/>
        <w:adjustRightInd w:val="0"/>
        <w:spacing w:after="0" w:line="240" w:lineRule="auto"/>
        <w:jc w:val="both"/>
        <w:rPr>
          <w:rFonts w:ascii="Times New Roman" w:hAnsi="Times New Roman" w:cs="Times New Roman"/>
          <w:sz w:val="24"/>
          <w:szCs w:val="24"/>
        </w:rPr>
      </w:pPr>
      <w:r w:rsidRPr="00A35AA0">
        <w:rPr>
          <w:rFonts w:ascii="Times New Roman CYR" w:hAnsi="Times New Roman CYR" w:cs="Times New Roman CYR"/>
          <w:sz w:val="24"/>
          <w:szCs w:val="24"/>
        </w:rPr>
        <w:t xml:space="preserve">разработанной в Учреждении Российской академии образования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Институт художественного образования</w:t>
      </w:r>
      <w:r w:rsidRPr="00A35AA0">
        <w:rPr>
          <w:rFonts w:ascii="Times New Roman" w:hAnsi="Times New Roman" w:cs="Times New Roman"/>
          <w:sz w:val="24"/>
          <w:szCs w:val="24"/>
        </w:rPr>
        <w:t>».</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Данная программа учитывает передовой опыт современных  направлений педагогики искусства в области художественного  образования школьников, научно-методические концепции, технологии  обучения, а также изменения культурного пространства России,  появление новых имен, тенденций, произведений искусства.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Современный уровень социокультурного развития общества  диктует иную культуру общения педагога с учащимися (ученик  становится субъектом образовательного процесса), требует от учебных  программ созвучных педагогических характеристик, обеспечивающих  полихудожественное развитие школьников.</w:t>
      </w:r>
    </w:p>
    <w:p w:rsidR="006B2D87" w:rsidRPr="00A35AA0" w:rsidRDefault="006B2D87" w:rsidP="006B2D87">
      <w:pPr>
        <w:autoSpaceDE w:val="0"/>
        <w:autoSpaceDN w:val="0"/>
        <w:adjustRightInd w:val="0"/>
        <w:spacing w:after="0" w:line="240" w:lineRule="auto"/>
        <w:rPr>
          <w:rFonts w:ascii="Times New Roman CYR" w:hAnsi="Times New Roman CYR" w:cs="Times New Roman CYR"/>
          <w:b/>
          <w:bCs/>
          <w:sz w:val="24"/>
          <w:szCs w:val="24"/>
        </w:rPr>
      </w:pPr>
      <w:r w:rsidRPr="00A35AA0">
        <w:rPr>
          <w:rFonts w:ascii="Times New Roman" w:hAnsi="Times New Roman" w:cs="Times New Roman"/>
          <w:b/>
          <w:bCs/>
          <w:sz w:val="24"/>
          <w:szCs w:val="24"/>
        </w:rPr>
        <w:t xml:space="preserve">Описание места учебного предмета </w:t>
      </w:r>
      <w:r w:rsidRPr="00A35AA0">
        <w:rPr>
          <w:rFonts w:ascii="Times New Roman CYR" w:hAnsi="Times New Roman CYR" w:cs="Times New Roman CYR"/>
          <w:b/>
          <w:bCs/>
          <w:sz w:val="24"/>
          <w:szCs w:val="24"/>
        </w:rPr>
        <w:t xml:space="preserve"> в  учебном  плане.</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В  соответствии  с  Федеральным, базисным учебным  планом  для основного общего образования. Данная  программа  рассчитана  на  35  часов  в  год  (1  час  в  неделю,  исходя  из  продолжительности  учебного  года  35  учебных  недель).  </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b/>
          <w:bCs/>
          <w:sz w:val="24"/>
          <w:szCs w:val="24"/>
        </w:rPr>
        <w:t>Ценностные  ориентиры  содержания.</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Программа открывает возможность реализации  интегрированного обучения в художественном образовании школьников, педагогического творчества учителя, </w:t>
      </w:r>
      <w:r w:rsidRPr="00A35AA0">
        <w:rPr>
          <w:rFonts w:ascii="Times New Roman CYR" w:hAnsi="Times New Roman CYR" w:cs="Times New Roman CYR"/>
          <w:sz w:val="24"/>
          <w:szCs w:val="24"/>
        </w:rPr>
        <w:lastRenderedPageBreak/>
        <w:t xml:space="preserve">поскольку предложенная структура учебного материала предоставляет учителю свободу творческого поиска, инициативы и самостоятельности в раскрытии темы, задач, последовательности изучения, выборе художественных материалов, формах работы с детьми. </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b/>
          <w:bCs/>
          <w:i/>
          <w:iCs/>
          <w:sz w:val="24"/>
          <w:szCs w:val="24"/>
        </w:rPr>
        <w:t xml:space="preserve">Характерными признаками </w:t>
      </w:r>
      <w:r w:rsidRPr="00A35AA0">
        <w:rPr>
          <w:rFonts w:ascii="Times New Roman CYR" w:hAnsi="Times New Roman CYR" w:cs="Times New Roman CYR"/>
          <w:sz w:val="24"/>
          <w:szCs w:val="24"/>
        </w:rPr>
        <w:t>развивающего обучения в условиях  полихудожественного подхода  на уроках  изобразительного искусства являются следующие:</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i/>
          <w:iCs/>
          <w:sz w:val="24"/>
          <w:szCs w:val="24"/>
        </w:rPr>
      </w:pPr>
      <w:r w:rsidRPr="00A35AA0">
        <w:rPr>
          <w:rFonts w:ascii="Times New Roman" w:hAnsi="Times New Roman" w:cs="Times New Roman"/>
          <w:b/>
          <w:bCs/>
          <w:i/>
          <w:iCs/>
          <w:sz w:val="24"/>
          <w:szCs w:val="24"/>
        </w:rPr>
        <w:t xml:space="preserve">1. </w:t>
      </w:r>
      <w:r w:rsidRPr="00A35AA0">
        <w:rPr>
          <w:rFonts w:ascii="Times New Roman CYR" w:hAnsi="Times New Roman CYR" w:cs="Times New Roman CYR"/>
          <w:b/>
          <w:bCs/>
          <w:i/>
          <w:iCs/>
          <w:sz w:val="24"/>
          <w:szCs w:val="24"/>
        </w:rPr>
        <w:t>Духовное возвышение ребенка.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sz w:val="24"/>
          <w:szCs w:val="24"/>
        </w:rPr>
      </w:pPr>
      <w:r w:rsidRPr="00A35AA0">
        <w:rPr>
          <w:rFonts w:ascii="Times New Roman" w:hAnsi="Times New Roman" w:cs="Times New Roman"/>
          <w:b/>
          <w:bCs/>
          <w:sz w:val="24"/>
          <w:szCs w:val="24"/>
        </w:rPr>
        <w:t xml:space="preserve">2. </w:t>
      </w:r>
      <w:r w:rsidRPr="00A35AA0">
        <w:rPr>
          <w:rFonts w:ascii="Times New Roman CYR" w:hAnsi="Times New Roman CYR" w:cs="Times New Roman CYR"/>
          <w:b/>
          <w:bCs/>
          <w:i/>
          <w:iCs/>
          <w:sz w:val="24"/>
          <w:szCs w:val="24"/>
        </w:rPr>
        <w:t>Действие, радость, увлечение школьника работой</w:t>
      </w:r>
      <w:r w:rsidRPr="00A35AA0">
        <w:rPr>
          <w:rFonts w:ascii="Times New Roman CYR" w:hAnsi="Times New Roman CYR" w:cs="Times New Roman CYR"/>
          <w:b/>
          <w:bCs/>
          <w:sz w:val="24"/>
          <w:szCs w:val="24"/>
        </w:rPr>
        <w:t>.</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i/>
          <w:iCs/>
          <w:sz w:val="24"/>
          <w:szCs w:val="24"/>
        </w:rPr>
      </w:pPr>
      <w:r w:rsidRPr="00A35AA0">
        <w:rPr>
          <w:rFonts w:ascii="Times New Roman" w:hAnsi="Times New Roman" w:cs="Times New Roman"/>
          <w:b/>
          <w:bCs/>
          <w:sz w:val="24"/>
          <w:szCs w:val="24"/>
        </w:rPr>
        <w:t xml:space="preserve">3. </w:t>
      </w:r>
      <w:r w:rsidRPr="00A35AA0">
        <w:rPr>
          <w:rFonts w:ascii="Times New Roman CYR" w:hAnsi="Times New Roman CYR" w:cs="Times New Roman CYR"/>
          <w:b/>
          <w:bCs/>
          <w:i/>
          <w:iCs/>
          <w:sz w:val="24"/>
          <w:szCs w:val="24"/>
        </w:rPr>
        <w:t>Живое общение с искусством.</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sz w:val="24"/>
          <w:szCs w:val="24"/>
        </w:rPr>
      </w:pPr>
      <w:r w:rsidRPr="00A35AA0">
        <w:rPr>
          <w:rFonts w:ascii="Times New Roman" w:hAnsi="Times New Roman" w:cs="Times New Roman"/>
          <w:b/>
          <w:bCs/>
          <w:sz w:val="24"/>
          <w:szCs w:val="24"/>
        </w:rPr>
        <w:t xml:space="preserve">4. </w:t>
      </w:r>
      <w:r w:rsidRPr="00A35AA0">
        <w:rPr>
          <w:rFonts w:ascii="Times New Roman CYR" w:hAnsi="Times New Roman CYR" w:cs="Times New Roman CYR"/>
          <w:b/>
          <w:bCs/>
          <w:i/>
          <w:iCs/>
          <w:sz w:val="24"/>
          <w:szCs w:val="24"/>
        </w:rPr>
        <w:t>Освоение разнообразных сторон жизни окружающего мира</w:t>
      </w:r>
      <w:r w:rsidRPr="00A35AA0">
        <w:rPr>
          <w:rFonts w:ascii="Times New Roman CYR" w:hAnsi="Times New Roman CYR" w:cs="Times New Roman CYR"/>
          <w:b/>
          <w:bCs/>
          <w:sz w:val="24"/>
          <w:szCs w:val="24"/>
        </w:rPr>
        <w:t>.</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i/>
          <w:iCs/>
          <w:sz w:val="24"/>
          <w:szCs w:val="24"/>
        </w:rPr>
      </w:pPr>
      <w:r w:rsidRPr="00A35AA0">
        <w:rPr>
          <w:rFonts w:ascii="Times New Roman" w:hAnsi="Times New Roman" w:cs="Times New Roman"/>
          <w:b/>
          <w:bCs/>
          <w:sz w:val="24"/>
          <w:szCs w:val="24"/>
        </w:rPr>
        <w:t xml:space="preserve">5. </w:t>
      </w:r>
      <w:r w:rsidRPr="00A35AA0">
        <w:rPr>
          <w:rFonts w:ascii="Times New Roman CYR" w:hAnsi="Times New Roman CYR" w:cs="Times New Roman CYR"/>
          <w:b/>
          <w:bCs/>
          <w:i/>
          <w:iCs/>
          <w:sz w:val="24"/>
          <w:szCs w:val="24"/>
        </w:rPr>
        <w:t>Опора на региональный компонент в обучении.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i/>
          <w:iCs/>
          <w:sz w:val="24"/>
          <w:szCs w:val="24"/>
        </w:rPr>
      </w:pPr>
      <w:r w:rsidRPr="00A35AA0">
        <w:rPr>
          <w:rFonts w:ascii="Times New Roman" w:hAnsi="Times New Roman" w:cs="Times New Roman"/>
          <w:b/>
          <w:bCs/>
          <w:sz w:val="24"/>
          <w:szCs w:val="24"/>
        </w:rPr>
        <w:t xml:space="preserve">6. </w:t>
      </w:r>
      <w:r w:rsidRPr="00A35AA0">
        <w:rPr>
          <w:rFonts w:ascii="Times New Roman CYR" w:hAnsi="Times New Roman CYR" w:cs="Times New Roman CYR"/>
          <w:b/>
          <w:bCs/>
          <w:i/>
          <w:iCs/>
          <w:sz w:val="24"/>
          <w:szCs w:val="24"/>
        </w:rPr>
        <w:t>Реализация полихудожественного, интегрированного подхода.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w:hAnsi="Times New Roman" w:cs="Times New Roman"/>
          <w:b/>
          <w:bCs/>
          <w:sz w:val="24"/>
          <w:szCs w:val="24"/>
        </w:rPr>
        <w:t xml:space="preserve">7. </w:t>
      </w:r>
      <w:r w:rsidRPr="00A35AA0">
        <w:rPr>
          <w:rFonts w:ascii="Times New Roman CYR" w:hAnsi="Times New Roman CYR" w:cs="Times New Roman CYR"/>
          <w:b/>
          <w:bCs/>
          <w:i/>
          <w:iCs/>
          <w:sz w:val="24"/>
          <w:szCs w:val="24"/>
        </w:rPr>
        <w:t>Сенсорное насыщение представлений и действий детей</w:t>
      </w:r>
      <w:r w:rsidRPr="00A35AA0">
        <w:rPr>
          <w:rFonts w:ascii="Times New Roman CYR" w:hAnsi="Times New Roman CYR" w:cs="Times New Roman CYR"/>
          <w:b/>
          <w:bCs/>
          <w:sz w:val="24"/>
          <w:szCs w:val="24"/>
        </w:rPr>
        <w:t xml:space="preserve">, </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i/>
          <w:iCs/>
          <w:sz w:val="24"/>
          <w:szCs w:val="24"/>
        </w:rPr>
      </w:pPr>
      <w:r w:rsidRPr="00A35AA0">
        <w:rPr>
          <w:rFonts w:ascii="Times New Roman" w:hAnsi="Times New Roman" w:cs="Times New Roman"/>
          <w:b/>
          <w:bCs/>
          <w:sz w:val="24"/>
          <w:szCs w:val="24"/>
        </w:rPr>
        <w:t xml:space="preserve">8. </w:t>
      </w:r>
      <w:r w:rsidRPr="00A35AA0">
        <w:rPr>
          <w:rFonts w:ascii="Times New Roman CYR" w:hAnsi="Times New Roman CYR" w:cs="Times New Roman CYR"/>
          <w:b/>
          <w:bCs/>
          <w:i/>
          <w:iCs/>
          <w:sz w:val="24"/>
          <w:szCs w:val="24"/>
        </w:rPr>
        <w:t>Раскрытие разных сторон жизни искусства.</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i/>
          <w:iCs/>
          <w:sz w:val="24"/>
          <w:szCs w:val="24"/>
        </w:rPr>
      </w:pPr>
      <w:r w:rsidRPr="00A35AA0">
        <w:rPr>
          <w:rFonts w:ascii="Times New Roman" w:hAnsi="Times New Roman" w:cs="Times New Roman"/>
          <w:b/>
          <w:bCs/>
          <w:sz w:val="24"/>
          <w:szCs w:val="24"/>
        </w:rPr>
        <w:t xml:space="preserve">9. </w:t>
      </w:r>
      <w:r w:rsidRPr="00A35AA0">
        <w:rPr>
          <w:rFonts w:ascii="Times New Roman CYR" w:hAnsi="Times New Roman CYR" w:cs="Times New Roman CYR"/>
          <w:b/>
          <w:bCs/>
          <w:i/>
          <w:iCs/>
          <w:sz w:val="24"/>
          <w:szCs w:val="24"/>
        </w:rPr>
        <w:t>Активное творчество самих детей.</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b/>
          <w:bCs/>
          <w:sz w:val="24"/>
          <w:szCs w:val="24"/>
        </w:rPr>
      </w:pPr>
      <w:r w:rsidRPr="00A35AA0">
        <w:rPr>
          <w:rFonts w:ascii="Times New Roman CYR" w:hAnsi="Times New Roman CYR" w:cs="Times New Roman CYR"/>
          <w:b/>
          <w:bCs/>
          <w:sz w:val="24"/>
          <w:szCs w:val="24"/>
        </w:rPr>
        <w:t>Ценностные  ориентиры  содержания.</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Программа открывает возможность реализации  интегрированного обучения в художественном образовании школьников, педагогического творчества учителя, поскольку предложенная структура учебного материала предоставляет учителю свободу творческого поиска, инициативы и самостоятельности в раскрытии темы, задач,последовательности изучения, выборе художественных материалов, формах работы с детьми. </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b/>
          <w:bCs/>
          <w:sz w:val="24"/>
          <w:szCs w:val="24"/>
        </w:rPr>
      </w:pPr>
      <w:r w:rsidRPr="00A35AA0">
        <w:rPr>
          <w:rFonts w:ascii="Times New Roman CYR" w:hAnsi="Times New Roman CYR" w:cs="Times New Roman CYR"/>
          <w:b/>
          <w:bCs/>
          <w:sz w:val="24"/>
          <w:szCs w:val="24"/>
        </w:rPr>
        <w:t>Планируемые результаты  освоения  курса в 5 классе:</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CYR" w:hAnsi="Times New Roman CYR" w:cs="Times New Roman CYR"/>
          <w:color w:val="000000"/>
          <w:sz w:val="24"/>
          <w:szCs w:val="24"/>
        </w:rPr>
        <w:t xml:space="preserve">Предмет </w:t>
      </w:r>
      <w:r w:rsidRPr="00A35AA0">
        <w:rPr>
          <w:rFonts w:ascii="Times New Roman" w:hAnsi="Times New Roman" w:cs="Times New Roman"/>
          <w:color w:val="000000"/>
          <w:sz w:val="24"/>
          <w:szCs w:val="24"/>
        </w:rPr>
        <w:t>«</w:t>
      </w:r>
      <w:r w:rsidRPr="00A35AA0">
        <w:rPr>
          <w:rFonts w:ascii="Times New Roman CYR" w:hAnsi="Times New Roman CYR" w:cs="Times New Roman CYR"/>
          <w:color w:val="000000"/>
          <w:sz w:val="24"/>
          <w:szCs w:val="24"/>
        </w:rPr>
        <w:t xml:space="preserve">Изобразительное искусство </w:t>
      </w:r>
      <w:r w:rsidRPr="00A35AA0">
        <w:rPr>
          <w:rFonts w:ascii="Times New Roman" w:hAnsi="Times New Roman" w:cs="Times New Roman"/>
          <w:color w:val="000000"/>
          <w:sz w:val="24"/>
          <w:szCs w:val="24"/>
        </w:rPr>
        <w:t>»</w:t>
      </w:r>
      <w:r w:rsidRPr="00A35AA0">
        <w:rPr>
          <w:rFonts w:ascii="Times New Roman CYR" w:hAnsi="Times New Roman CYR" w:cs="Times New Roman CYR"/>
          <w:color w:val="000000"/>
          <w:sz w:val="24"/>
          <w:szCs w:val="24"/>
        </w:rPr>
        <w:t>в зависимости от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b/>
          <w:bCs/>
          <w:color w:val="000000"/>
          <w:sz w:val="24"/>
          <w:szCs w:val="24"/>
        </w:rPr>
      </w:pPr>
      <w:r w:rsidRPr="00A35AA0">
        <w:rPr>
          <w:rFonts w:ascii="Times New Roman CYR" w:hAnsi="Times New Roman CYR" w:cs="Times New Roman CYR"/>
          <w:b/>
          <w:bCs/>
          <w:color w:val="000000"/>
          <w:sz w:val="24"/>
          <w:szCs w:val="24"/>
        </w:rPr>
        <w:t>Личностные УУД</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1. </w:t>
      </w:r>
      <w:r w:rsidRPr="00A35AA0">
        <w:rPr>
          <w:rFonts w:ascii="Times New Roman CYR" w:hAnsi="Times New Roman CYR" w:cs="Times New Roman CYR"/>
          <w:color w:val="000000"/>
          <w:sz w:val="24"/>
          <w:szCs w:val="24"/>
        </w:rPr>
        <w:t>формирование у ребёнка ценностных ориентиров в области изобразительного искусства;</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2. </w:t>
      </w:r>
      <w:r w:rsidRPr="00A35AA0">
        <w:rPr>
          <w:rFonts w:ascii="Times New Roman CYR" w:hAnsi="Times New Roman CYR" w:cs="Times New Roman CYR"/>
          <w:color w:val="000000"/>
          <w:sz w:val="24"/>
          <w:szCs w:val="24"/>
        </w:rPr>
        <w:t xml:space="preserve">воспитание уважительного отношения к творчеству как своему, так и других людей;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3. </w:t>
      </w:r>
      <w:r w:rsidRPr="00A35AA0">
        <w:rPr>
          <w:rFonts w:ascii="Times New Roman CYR" w:hAnsi="Times New Roman CYR" w:cs="Times New Roman CYR"/>
          <w:color w:val="000000"/>
          <w:sz w:val="24"/>
          <w:szCs w:val="24"/>
        </w:rPr>
        <w:t xml:space="preserve">развитие самостоятельности в поиске решения различных изобразительных задач;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4. </w:t>
      </w:r>
      <w:r w:rsidRPr="00A35AA0">
        <w:rPr>
          <w:rFonts w:ascii="Times New Roman CYR" w:hAnsi="Times New Roman CYR" w:cs="Times New Roman CYR"/>
          <w:color w:val="000000"/>
          <w:sz w:val="24"/>
          <w:szCs w:val="24"/>
        </w:rPr>
        <w:t xml:space="preserve">формирование духовных и эстетических потребностей;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5. </w:t>
      </w:r>
      <w:r w:rsidRPr="00A35AA0">
        <w:rPr>
          <w:rFonts w:ascii="Times New Roman CYR" w:hAnsi="Times New Roman CYR" w:cs="Times New Roman CYR"/>
          <w:color w:val="000000"/>
          <w:sz w:val="24"/>
          <w:szCs w:val="24"/>
        </w:rPr>
        <w:t xml:space="preserve">овладение различными приёмами и техниками изобразительной деятельности;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6. </w:t>
      </w:r>
      <w:r w:rsidRPr="00A35AA0">
        <w:rPr>
          <w:rFonts w:ascii="Times New Roman CYR" w:hAnsi="Times New Roman CYR" w:cs="Times New Roman CYR"/>
          <w:color w:val="000000"/>
          <w:sz w:val="24"/>
          <w:szCs w:val="24"/>
        </w:rPr>
        <w:t xml:space="preserve">воспитание готовности к отстаиванию своего эстетического идеала;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7. </w:t>
      </w:r>
      <w:r w:rsidRPr="00A35AA0">
        <w:rPr>
          <w:rFonts w:ascii="Times New Roman CYR" w:hAnsi="Times New Roman CYR" w:cs="Times New Roman CYR"/>
          <w:color w:val="000000"/>
          <w:sz w:val="24"/>
          <w:szCs w:val="24"/>
        </w:rPr>
        <w:t xml:space="preserve">отработка навыков самостоятельной и групповой работы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8. </w:t>
      </w:r>
      <w:r w:rsidRPr="00A35AA0">
        <w:rPr>
          <w:rFonts w:ascii="Times New Roman CYR" w:hAnsi="Times New Roman CYR" w:cs="Times New Roman CYR"/>
          <w:color w:val="000000"/>
          <w:sz w:val="24"/>
          <w:szCs w:val="24"/>
        </w:rPr>
        <w:t xml:space="preserve">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b/>
          <w:bCs/>
          <w:color w:val="000000"/>
          <w:sz w:val="24"/>
          <w:szCs w:val="24"/>
        </w:rPr>
      </w:pPr>
      <w:r w:rsidRPr="00A35AA0">
        <w:rPr>
          <w:rFonts w:ascii="Times New Roman CYR" w:hAnsi="Times New Roman CYR" w:cs="Times New Roman CYR"/>
          <w:b/>
          <w:bCs/>
          <w:color w:val="000000"/>
          <w:sz w:val="24"/>
          <w:szCs w:val="24"/>
        </w:rPr>
        <w:t>Регулятивные УУД</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1. </w:t>
      </w:r>
      <w:r w:rsidRPr="00A35AA0">
        <w:rPr>
          <w:rFonts w:ascii="Times New Roman CYR" w:hAnsi="Times New Roman CYR" w:cs="Times New Roman CYR"/>
          <w:color w:val="000000"/>
          <w:sz w:val="24"/>
          <w:szCs w:val="24"/>
        </w:rPr>
        <w:t xml:space="preserve">Проговаривать последовательность действий на уроке.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2. </w:t>
      </w:r>
      <w:r w:rsidRPr="00A35AA0">
        <w:rPr>
          <w:rFonts w:ascii="Times New Roman CYR" w:hAnsi="Times New Roman CYR" w:cs="Times New Roman CYR"/>
          <w:color w:val="000000"/>
          <w:sz w:val="24"/>
          <w:szCs w:val="24"/>
        </w:rPr>
        <w:t xml:space="preserve">Учиться работать по предложенному учителем плану.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3. </w:t>
      </w:r>
      <w:r w:rsidRPr="00A35AA0">
        <w:rPr>
          <w:rFonts w:ascii="Times New Roman CYR" w:hAnsi="Times New Roman CYR" w:cs="Times New Roman CYR"/>
          <w:color w:val="000000"/>
          <w:sz w:val="24"/>
          <w:szCs w:val="24"/>
        </w:rPr>
        <w:t xml:space="preserve">Учиться отличать верно выполненное задание от неверного.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4. </w:t>
      </w:r>
      <w:r w:rsidRPr="00A35AA0">
        <w:rPr>
          <w:rFonts w:ascii="Times New Roman CYR" w:hAnsi="Times New Roman CYR" w:cs="Times New Roman CYR"/>
          <w:color w:val="000000"/>
          <w:sz w:val="24"/>
          <w:szCs w:val="24"/>
        </w:rPr>
        <w:t xml:space="preserve">Учиться совместно с учителем и другими учениками давать эмоциональную оценку деятельности класса на уроке.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5. </w:t>
      </w:r>
      <w:r w:rsidRPr="00A35AA0">
        <w:rPr>
          <w:rFonts w:ascii="Times New Roman CYR" w:hAnsi="Times New Roman CYR" w:cs="Times New Roman CYR"/>
          <w:color w:val="000000"/>
          <w:sz w:val="24"/>
          <w:szCs w:val="24"/>
        </w:rPr>
        <w:t xml:space="preserve">Основой для формирования этих действий служит соблюдение технологии оценивания образовательных достижений. </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b/>
          <w:bCs/>
          <w:color w:val="000000"/>
          <w:sz w:val="24"/>
          <w:szCs w:val="24"/>
        </w:rPr>
      </w:pPr>
      <w:r w:rsidRPr="00A35AA0">
        <w:rPr>
          <w:rFonts w:ascii="Times New Roman CYR" w:hAnsi="Times New Roman CYR" w:cs="Times New Roman CYR"/>
          <w:b/>
          <w:bCs/>
          <w:color w:val="000000"/>
          <w:sz w:val="24"/>
          <w:szCs w:val="24"/>
        </w:rPr>
        <w:t>Познавательные УУД</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1. </w:t>
      </w:r>
      <w:r w:rsidRPr="00A35AA0">
        <w:rPr>
          <w:rFonts w:ascii="Times New Roman CYR" w:hAnsi="Times New Roman CYR" w:cs="Times New Roman CYR"/>
          <w:color w:val="000000"/>
          <w:sz w:val="24"/>
          <w:szCs w:val="24"/>
        </w:rPr>
        <w:t xml:space="preserve">Ориентироваться в своей системе знаний: отличать новое от уже известного с помощью учителя.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2. </w:t>
      </w:r>
      <w:r w:rsidRPr="00A35AA0">
        <w:rPr>
          <w:rFonts w:ascii="Times New Roman CYR" w:hAnsi="Times New Roman CYR" w:cs="Times New Roman CYR"/>
          <w:color w:val="000000"/>
          <w:sz w:val="24"/>
          <w:szCs w:val="24"/>
        </w:rPr>
        <w:t xml:space="preserve">Делать предварительный отбор источников информации: ориентироваться в учебнике (на развороте, в оглавлении, в словаре).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lastRenderedPageBreak/>
        <w:t xml:space="preserve">3. </w:t>
      </w:r>
      <w:r w:rsidRPr="00A35AA0">
        <w:rPr>
          <w:rFonts w:ascii="Times New Roman CYR" w:hAnsi="Times New Roman CYR" w:cs="Times New Roman CYR"/>
          <w:color w:val="000000"/>
          <w:sz w:val="24"/>
          <w:szCs w:val="24"/>
        </w:rPr>
        <w:t xml:space="preserve">Добывать новые знания: находить ответы на вопросы, используя учебник, свой жизненный опыт и информацию, полученную на уроке.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4. </w:t>
      </w:r>
      <w:r w:rsidRPr="00A35AA0">
        <w:rPr>
          <w:rFonts w:ascii="Times New Roman CYR" w:hAnsi="Times New Roman CYR" w:cs="Times New Roman CYR"/>
          <w:color w:val="000000"/>
          <w:sz w:val="24"/>
          <w:szCs w:val="24"/>
        </w:rPr>
        <w:t xml:space="preserve">Перерабатывать полученную информацию: делать выводы в результате совместной работы всего класса.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5. </w:t>
      </w:r>
      <w:r w:rsidRPr="00A35AA0">
        <w:rPr>
          <w:rFonts w:ascii="Times New Roman CYR" w:hAnsi="Times New Roman CYR" w:cs="Times New Roman CYR"/>
          <w:color w:val="000000"/>
          <w:sz w:val="24"/>
          <w:szCs w:val="24"/>
        </w:rPr>
        <w:t xml:space="preserve">Сравнивать и группировать произведения изобразительного искусства (по изобразительным средствам, жанрам и т.д.).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6. </w:t>
      </w:r>
      <w:r w:rsidRPr="00A35AA0">
        <w:rPr>
          <w:rFonts w:ascii="Times New Roman CYR" w:hAnsi="Times New Roman CYR" w:cs="Times New Roman CYR"/>
          <w:color w:val="000000"/>
          <w:sz w:val="24"/>
          <w:szCs w:val="24"/>
        </w:rPr>
        <w:t xml:space="preserve">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 </w:t>
      </w:r>
    </w:p>
    <w:p w:rsidR="006B2D87" w:rsidRPr="00A35AA0"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A35AA0">
        <w:rPr>
          <w:rFonts w:ascii="Times New Roman" w:hAnsi="Times New Roman" w:cs="Times New Roman"/>
          <w:color w:val="000000"/>
          <w:sz w:val="24"/>
          <w:szCs w:val="24"/>
        </w:rPr>
        <w:t xml:space="preserve">7. </w:t>
      </w:r>
      <w:r w:rsidRPr="00A35AA0">
        <w:rPr>
          <w:rFonts w:ascii="Times New Roman CYR" w:hAnsi="Times New Roman CYR" w:cs="Times New Roman CYR"/>
          <w:color w:val="000000"/>
          <w:sz w:val="24"/>
          <w:szCs w:val="24"/>
        </w:rPr>
        <w:t xml:space="preserve">Овладение формами исследовательской деятельности, включая умения поиска и работы с информацией, с использованием различных средств ИКТ; </w:t>
      </w:r>
    </w:p>
    <w:p w:rsidR="006B2D87" w:rsidRPr="00840501" w:rsidRDefault="006B2D87" w:rsidP="006B2D87">
      <w:pPr>
        <w:autoSpaceDE w:val="0"/>
        <w:autoSpaceDN w:val="0"/>
        <w:adjustRightInd w:val="0"/>
        <w:spacing w:after="0" w:line="240" w:lineRule="auto"/>
        <w:jc w:val="center"/>
        <w:rPr>
          <w:rFonts w:ascii="Times New Roman CYR" w:hAnsi="Times New Roman CYR" w:cs="Times New Roman CYR"/>
          <w:b/>
          <w:bCs/>
          <w:color w:val="000000"/>
          <w:sz w:val="24"/>
          <w:szCs w:val="24"/>
        </w:rPr>
      </w:pPr>
      <w:r w:rsidRPr="00840501">
        <w:rPr>
          <w:rFonts w:ascii="Times New Roman CYR" w:hAnsi="Times New Roman CYR" w:cs="Times New Roman CYR"/>
          <w:b/>
          <w:bCs/>
          <w:color w:val="000000"/>
          <w:sz w:val="24"/>
          <w:szCs w:val="24"/>
        </w:rPr>
        <w:t>Коммуникативные УУД</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w:hAnsi="Times New Roman" w:cs="Times New Roman"/>
          <w:color w:val="000000"/>
          <w:sz w:val="24"/>
          <w:szCs w:val="24"/>
        </w:rPr>
        <w:t xml:space="preserve">1. </w:t>
      </w:r>
      <w:r w:rsidRPr="00840501">
        <w:rPr>
          <w:rFonts w:ascii="Times New Roman CYR" w:hAnsi="Times New Roman CYR" w:cs="Times New Roman CYR"/>
          <w:color w:val="000000"/>
          <w:sz w:val="24"/>
          <w:szCs w:val="24"/>
        </w:rPr>
        <w:t xml:space="preserve">Уметь пользоваться языком изобразительного искусства: </w:t>
      </w:r>
    </w:p>
    <w:p w:rsidR="006B2D87" w:rsidRPr="00840501" w:rsidRDefault="006B2D87" w:rsidP="00840501">
      <w:pPr>
        <w:tabs>
          <w:tab w:val="left" w:pos="5670"/>
        </w:tabs>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 xml:space="preserve">а) донести свою позицию до собеседника; </w:t>
      </w:r>
      <w:r w:rsidR="00840501" w:rsidRPr="00840501">
        <w:rPr>
          <w:rFonts w:ascii="Times New Roman CYR" w:hAnsi="Times New Roman CYR" w:cs="Times New Roman CYR"/>
          <w:color w:val="000000"/>
          <w:sz w:val="24"/>
          <w:szCs w:val="24"/>
        </w:rPr>
        <w:tab/>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 xml:space="preserve">б) оформить свою мысль в устной и письменной форме (на уровне одного предложения или небольшого текста). </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w:hAnsi="Times New Roman" w:cs="Times New Roman"/>
          <w:color w:val="000000"/>
          <w:sz w:val="24"/>
          <w:szCs w:val="24"/>
        </w:rPr>
        <w:t xml:space="preserve">2. </w:t>
      </w:r>
      <w:r w:rsidRPr="00840501">
        <w:rPr>
          <w:rFonts w:ascii="Times New Roman CYR" w:hAnsi="Times New Roman CYR" w:cs="Times New Roman CYR"/>
          <w:color w:val="000000"/>
          <w:sz w:val="24"/>
          <w:szCs w:val="24"/>
        </w:rPr>
        <w:t xml:space="preserve">Уметь слушать и понимать высказывания собеседников. </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w:hAnsi="Times New Roman" w:cs="Times New Roman"/>
          <w:color w:val="000000"/>
          <w:sz w:val="24"/>
          <w:szCs w:val="24"/>
        </w:rPr>
        <w:t>3.</w:t>
      </w:r>
      <w:r w:rsidRPr="00840501">
        <w:rPr>
          <w:rFonts w:ascii="Times New Roman CYR" w:hAnsi="Times New Roman CYR" w:cs="Times New Roman CYR"/>
          <w:color w:val="000000"/>
          <w:sz w:val="24"/>
          <w:szCs w:val="24"/>
        </w:rPr>
        <w:t xml:space="preserve">Уметь выразительно читать и пересказывать содержание текста. </w:t>
      </w:r>
    </w:p>
    <w:p w:rsidR="006B2D87" w:rsidRPr="00840501"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840501">
        <w:rPr>
          <w:rFonts w:ascii="Times New Roman" w:hAnsi="Times New Roman" w:cs="Times New Roman"/>
          <w:color w:val="000000"/>
          <w:sz w:val="24"/>
          <w:szCs w:val="24"/>
        </w:rPr>
        <w:t xml:space="preserve">4. </w:t>
      </w:r>
      <w:r w:rsidRPr="00840501">
        <w:rPr>
          <w:rFonts w:ascii="Times New Roman CYR" w:hAnsi="Times New Roman CYR" w:cs="Times New Roman CYR"/>
          <w:color w:val="000000"/>
          <w:sz w:val="24"/>
          <w:szCs w:val="24"/>
        </w:rPr>
        <w:t xml:space="preserve">Совместно договариваться о правилах общения и поведения в школе и на уроках изобразительного искусства и следовать им. </w:t>
      </w:r>
    </w:p>
    <w:p w:rsidR="006B2D87" w:rsidRPr="00840501"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840501">
        <w:rPr>
          <w:rFonts w:ascii="Times New Roman" w:hAnsi="Times New Roman" w:cs="Times New Roman"/>
          <w:color w:val="000000"/>
          <w:sz w:val="24"/>
          <w:szCs w:val="24"/>
        </w:rPr>
        <w:t xml:space="preserve">5. </w:t>
      </w:r>
      <w:r w:rsidRPr="00840501">
        <w:rPr>
          <w:rFonts w:ascii="Times New Roman CYR" w:hAnsi="Times New Roman CYR" w:cs="Times New Roman CYR"/>
          <w:color w:val="000000"/>
          <w:sz w:val="24"/>
          <w:szCs w:val="24"/>
        </w:rPr>
        <w:t xml:space="preserve">Учиться согласованно работать в группе: </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 xml:space="preserve">а) учиться планировать работу в группе; </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 xml:space="preserve">б) учиться распределять работу между участниками проекта; </w:t>
      </w:r>
    </w:p>
    <w:p w:rsidR="006B2D87" w:rsidRPr="00840501" w:rsidRDefault="006B2D87" w:rsidP="006B2D87">
      <w:pPr>
        <w:autoSpaceDE w:val="0"/>
        <w:autoSpaceDN w:val="0"/>
        <w:adjustRightInd w:val="0"/>
        <w:spacing w:after="0" w:line="240" w:lineRule="auto"/>
        <w:jc w:val="both"/>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 xml:space="preserve">в) понимать общую задачу проекта и точно выполнять свою часть работы; </w:t>
      </w:r>
    </w:p>
    <w:p w:rsidR="006B2D87" w:rsidRPr="00840501" w:rsidRDefault="006B2D87" w:rsidP="006B2D87">
      <w:pPr>
        <w:autoSpaceDE w:val="0"/>
        <w:autoSpaceDN w:val="0"/>
        <w:adjustRightInd w:val="0"/>
        <w:spacing w:after="0" w:line="240" w:lineRule="auto"/>
        <w:rPr>
          <w:rFonts w:ascii="Times New Roman CYR" w:hAnsi="Times New Roman CYR" w:cs="Times New Roman CYR"/>
          <w:color w:val="000000"/>
          <w:sz w:val="24"/>
          <w:szCs w:val="24"/>
        </w:rPr>
      </w:pPr>
      <w:r w:rsidRPr="00840501">
        <w:rPr>
          <w:rFonts w:ascii="Times New Roman CYR" w:hAnsi="Times New Roman CYR" w:cs="Times New Roman CYR"/>
          <w:color w:val="000000"/>
          <w:sz w:val="24"/>
          <w:szCs w:val="24"/>
        </w:rPr>
        <w:t>г) уметь выполнять различные роли в группе (лидера, исполнителя)</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840501">
        <w:rPr>
          <w:rFonts w:ascii="Times New Roman" w:hAnsi="Times New Roman" w:cs="Times New Roman"/>
          <w:b/>
          <w:bCs/>
          <w:sz w:val="24"/>
          <w:szCs w:val="24"/>
        </w:rPr>
        <w:t>6.</w:t>
      </w:r>
      <w:r w:rsidRPr="00840501">
        <w:rPr>
          <w:rFonts w:ascii="Times New Roman CYR" w:hAnsi="Times New Roman CYR" w:cs="Times New Roman CYR"/>
          <w:sz w:val="24"/>
          <w:szCs w:val="24"/>
        </w:rPr>
        <w:t>При  реализации  данной  рабочей  программы  основное  внимание  будет</w:t>
      </w:r>
      <w:r w:rsidRPr="00A35AA0">
        <w:rPr>
          <w:rFonts w:ascii="Times New Roman CYR" w:hAnsi="Times New Roman CYR" w:cs="Times New Roman CYR"/>
          <w:sz w:val="24"/>
          <w:szCs w:val="24"/>
        </w:rPr>
        <w:t xml:space="preserve">  уделяться  формированию  универсальных  учебных  действий  (УУД)  через  использование  (применение)  следующих  </w:t>
      </w:r>
      <w:r w:rsidRPr="00A35AA0">
        <w:rPr>
          <w:rFonts w:ascii="Times New Roman CYR" w:hAnsi="Times New Roman CYR" w:cs="Times New Roman CYR"/>
          <w:b/>
          <w:bCs/>
          <w:sz w:val="24"/>
          <w:szCs w:val="24"/>
        </w:rPr>
        <w:t>педагогических  технологий</w:t>
      </w:r>
      <w:r w:rsidRPr="00A35AA0">
        <w:rPr>
          <w:rFonts w:ascii="Times New Roman CYR" w:hAnsi="Times New Roman CYR" w:cs="Times New Roman CYR"/>
          <w:sz w:val="24"/>
          <w:szCs w:val="24"/>
        </w:rPr>
        <w:t xml:space="preserve">,  в  т.ч.  инновационных: </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u w:val="single"/>
        </w:rPr>
      </w:pPr>
      <w:r w:rsidRPr="00A35AA0">
        <w:rPr>
          <w:rFonts w:ascii="Times New Roman CYR" w:hAnsi="Times New Roman CYR" w:cs="Times New Roman CYR"/>
          <w:sz w:val="24"/>
          <w:szCs w:val="24"/>
          <w:u w:val="single"/>
        </w:rPr>
        <w:t>Педагогические технологии на основе личностной ориентации педагогического процесса:</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Педагогика сотрудничества</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Гуманно-личностная технология Ш.А. Амонашвили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u w:val="single"/>
        </w:rPr>
      </w:pPr>
      <w:r w:rsidRPr="00A35AA0">
        <w:rPr>
          <w:rFonts w:ascii="Times New Roman CYR" w:hAnsi="Times New Roman CYR" w:cs="Times New Roman CYR"/>
          <w:sz w:val="24"/>
          <w:szCs w:val="24"/>
          <w:u w:val="single"/>
        </w:rPr>
        <w:t>Педагогические технологии на основе активизации и интенсификации деятельности учащихся:</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Игровые технологии</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Проблемное обучение</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Технологии уровневой дифференциации</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Уровневая дифференциация обучения на основе обязательных результатов (В.В. Фирсов)</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Групповые технологии</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Компьютерные технологии обучения</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u w:val="single"/>
        </w:rPr>
      </w:pPr>
      <w:r w:rsidRPr="00A35AA0">
        <w:rPr>
          <w:rFonts w:ascii="Times New Roman CYR" w:hAnsi="Times New Roman CYR" w:cs="Times New Roman CYR"/>
          <w:sz w:val="24"/>
          <w:szCs w:val="24"/>
          <w:u w:val="single"/>
        </w:rPr>
        <w:t>Частнопредметные педагогические технологии: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u w:val="single"/>
        </w:rPr>
      </w:pPr>
      <w:r w:rsidRPr="00A35AA0">
        <w:rPr>
          <w:rFonts w:ascii="Times New Roman CYR" w:hAnsi="Times New Roman CYR" w:cs="Times New Roman CYR"/>
          <w:sz w:val="24"/>
          <w:szCs w:val="24"/>
          <w:u w:val="single"/>
        </w:rPr>
        <w:t>Природосообразные технологии</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Технология саморазвития (М. Монтессори)</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u w:val="single"/>
        </w:rPr>
      </w:pPr>
      <w:r w:rsidRPr="00A35AA0">
        <w:rPr>
          <w:rFonts w:ascii="Times New Roman CYR" w:hAnsi="Times New Roman CYR" w:cs="Times New Roman CYR"/>
          <w:sz w:val="24"/>
          <w:szCs w:val="24"/>
          <w:u w:val="single"/>
        </w:rPr>
        <w:t>Технологии развивающего обучения:</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Системы развивающего обучения с направленностью на развитие творческих качеств личности (И.П. Волков, Г.С. Альтшуллер, И.П. Иванов)</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Личностно ориентированное развивающее обучение (И.С. Якиманская)</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Calibri" w:hAnsi="Calibri" w:cs="Calibri"/>
          <w:sz w:val="24"/>
          <w:szCs w:val="24"/>
        </w:rPr>
      </w:pPr>
      <w:r w:rsidRPr="00A35AA0">
        <w:rPr>
          <w:rFonts w:ascii="Times New Roman CYR" w:hAnsi="Times New Roman CYR" w:cs="Times New Roman CYR"/>
          <w:sz w:val="24"/>
          <w:szCs w:val="24"/>
        </w:rPr>
        <w:t>Технология саморазвивающего обучения (Г.К. Селевко), что  отражено  в  календарно-тематическом  планировании.</w:t>
      </w:r>
    </w:p>
    <w:p w:rsidR="006B2D87" w:rsidRPr="00A35AA0" w:rsidRDefault="006B2D87" w:rsidP="00ED4D64">
      <w:pPr>
        <w:numPr>
          <w:ilvl w:val="0"/>
          <w:numId w:val="30"/>
        </w:numPr>
        <w:autoSpaceDE w:val="0"/>
        <w:autoSpaceDN w:val="0"/>
        <w:adjustRightInd w:val="0"/>
        <w:spacing w:after="0" w:line="240" w:lineRule="auto"/>
        <w:ind w:left="720" w:hanging="360"/>
        <w:jc w:val="both"/>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Ключевой  задачей  при  реализации  данной  программы  будет  являться  </w:t>
      </w:r>
      <w:r w:rsidRPr="00A35AA0">
        <w:rPr>
          <w:rFonts w:ascii="Times New Roman CYR" w:hAnsi="Times New Roman CYR" w:cs="Times New Roman CYR"/>
          <w:b/>
          <w:bCs/>
          <w:i/>
          <w:iCs/>
          <w:sz w:val="24"/>
          <w:szCs w:val="24"/>
        </w:rPr>
        <w:t>здоровьесбережение</w:t>
      </w:r>
      <w:r w:rsidRPr="00A35AA0">
        <w:rPr>
          <w:rFonts w:ascii="Times New Roman CYR" w:hAnsi="Times New Roman CYR" w:cs="Times New Roman CYR"/>
          <w:sz w:val="24"/>
          <w:szCs w:val="24"/>
        </w:rPr>
        <w:t xml:space="preserve">,  так  как  оно  как  никогда  актуально  в  учебно-воспитательном  процессе  и   формирует внимательное отношение учащихся к своему организму, воспитывает понимание ценности человеческой жизни, закладывает основы здорового образа жизни, умение ценить свою жизнь и жизнь окружающих. </w:t>
      </w:r>
    </w:p>
    <w:p w:rsidR="006B2D87" w:rsidRPr="00A35AA0" w:rsidRDefault="006B2D87" w:rsidP="006B2D87">
      <w:pPr>
        <w:autoSpaceDE w:val="0"/>
        <w:autoSpaceDN w:val="0"/>
        <w:adjustRightInd w:val="0"/>
        <w:spacing w:after="0" w:line="240" w:lineRule="auto"/>
        <w:jc w:val="both"/>
        <w:rPr>
          <w:rFonts w:ascii="Times New Roman CYR" w:hAnsi="Times New Roman CYR" w:cs="Times New Roman CYR"/>
          <w:sz w:val="24"/>
          <w:szCs w:val="24"/>
        </w:rPr>
      </w:pPr>
      <w:r w:rsidRPr="00A35AA0">
        <w:rPr>
          <w:rFonts w:ascii="Times New Roman CYR" w:hAnsi="Times New Roman CYR" w:cs="Times New Roman CYR"/>
          <w:sz w:val="24"/>
          <w:szCs w:val="24"/>
        </w:rPr>
        <w:lastRenderedPageBreak/>
        <w:t xml:space="preserve">Новизна  разработанных  требований  в  соответствии  с  ФГОС  предполагает  приоритет  системно-деятельностного  подхода  к  процессу  обучения,  что  определяет  не  только  освоение  обучающимися  предметных  умений,  но  и  развитие  у  них  общих  учебных  умений  и  обобщённых  способов  деятельности,  связанных  с  формированием  познавательной,   информационной  и  коммуникативной  компетентности.  </w:t>
      </w:r>
    </w:p>
    <w:p w:rsidR="006B2D87" w:rsidRPr="00A35AA0" w:rsidRDefault="006B2D87" w:rsidP="006B2D87">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w:hAnsi="Times New Roman" w:cs="Times New Roman"/>
          <w:b/>
          <w:bCs/>
          <w:sz w:val="24"/>
          <w:szCs w:val="24"/>
        </w:rPr>
        <w:t>7</w:t>
      </w:r>
      <w:r w:rsidR="00840501">
        <w:rPr>
          <w:rFonts w:ascii="Times New Roman" w:hAnsi="Times New Roman" w:cs="Times New Roman"/>
          <w:b/>
          <w:bCs/>
          <w:sz w:val="24"/>
          <w:szCs w:val="24"/>
        </w:rPr>
        <w:t>.</w:t>
      </w:r>
      <w:r w:rsidRPr="00A35AA0">
        <w:rPr>
          <w:rFonts w:ascii="Times New Roman CYR" w:hAnsi="Times New Roman CYR" w:cs="Times New Roman CYR"/>
          <w:sz w:val="24"/>
          <w:szCs w:val="24"/>
        </w:rPr>
        <w:t xml:space="preserve">Взаимосвязь урока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Изобразительное искусство</w:t>
      </w:r>
      <w:r w:rsidRPr="00A35AA0">
        <w:rPr>
          <w:rFonts w:ascii="Times New Roman" w:hAnsi="Times New Roman" w:cs="Times New Roman"/>
          <w:sz w:val="24"/>
          <w:szCs w:val="24"/>
        </w:rPr>
        <w:t xml:space="preserve">»  </w:t>
      </w:r>
      <w:r w:rsidRPr="00A35AA0">
        <w:rPr>
          <w:rFonts w:ascii="Times New Roman CYR" w:hAnsi="Times New Roman CYR" w:cs="Times New Roman CYR"/>
          <w:sz w:val="24"/>
          <w:szCs w:val="24"/>
        </w:rPr>
        <w:t>осуществляется с внеурочной деятельностью и изостудией, где ребята закрепляют и пробуют полученные знания в практической деятельности.</w:t>
      </w:r>
    </w:p>
    <w:p w:rsidR="006B2D87" w:rsidRPr="00A35AA0" w:rsidRDefault="006B2D87" w:rsidP="006B2D87">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 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 Кроме этого, метапредметными результатами изучения курса </w:t>
      </w:r>
      <w:r w:rsidRPr="00A35AA0">
        <w:rPr>
          <w:rFonts w:ascii="Times New Roman" w:hAnsi="Times New Roman" w:cs="Times New Roman"/>
          <w:sz w:val="24"/>
          <w:szCs w:val="24"/>
        </w:rPr>
        <w:t>«</w:t>
      </w:r>
      <w:r w:rsidRPr="00A35AA0">
        <w:rPr>
          <w:rFonts w:ascii="Times New Roman CYR" w:hAnsi="Times New Roman CYR" w:cs="Times New Roman CYR"/>
          <w:sz w:val="24"/>
          <w:szCs w:val="24"/>
        </w:rPr>
        <w:t>Изобразительное искусство</w:t>
      </w:r>
      <w:r w:rsidRPr="00A35AA0">
        <w:rPr>
          <w:rFonts w:ascii="Times New Roman" w:hAnsi="Times New Roman" w:cs="Times New Roman"/>
          <w:sz w:val="24"/>
          <w:szCs w:val="24"/>
        </w:rPr>
        <w:t xml:space="preserve">» </w:t>
      </w:r>
      <w:r w:rsidRPr="00A35AA0">
        <w:rPr>
          <w:rFonts w:ascii="Times New Roman CYR" w:hAnsi="Times New Roman CYR" w:cs="Times New Roman CYR"/>
          <w:sz w:val="24"/>
          <w:szCs w:val="24"/>
        </w:rPr>
        <w:t>является формирование перечисленных  универсальных учебных действий (УУД).</w:t>
      </w:r>
    </w:p>
    <w:p w:rsidR="006B2D87" w:rsidRPr="00A35AA0" w:rsidRDefault="006B2D87" w:rsidP="006B2D87">
      <w:pPr>
        <w:autoSpaceDE w:val="0"/>
        <w:autoSpaceDN w:val="0"/>
        <w:adjustRightInd w:val="0"/>
        <w:spacing w:after="0" w:line="240" w:lineRule="auto"/>
        <w:rPr>
          <w:rFonts w:ascii="Times New Roman CYR" w:hAnsi="Times New Roman CYR" w:cs="Times New Roman CYR"/>
          <w:b/>
          <w:bCs/>
          <w:sz w:val="24"/>
          <w:szCs w:val="24"/>
        </w:rPr>
      </w:pPr>
      <w:r w:rsidRPr="00A35AA0">
        <w:rPr>
          <w:rFonts w:ascii="Times New Roman" w:hAnsi="Times New Roman" w:cs="Times New Roman"/>
          <w:b/>
          <w:bCs/>
          <w:sz w:val="24"/>
          <w:szCs w:val="24"/>
        </w:rPr>
        <w:t xml:space="preserve">8 </w:t>
      </w:r>
      <w:r w:rsidRPr="00A35AA0">
        <w:rPr>
          <w:rFonts w:ascii="Times New Roman CYR" w:hAnsi="Times New Roman CYR" w:cs="Times New Roman CYR"/>
          <w:sz w:val="24"/>
          <w:szCs w:val="24"/>
        </w:rPr>
        <w:t xml:space="preserve">Нацеленность  обучения   ИКТ    отражена  в  календарно-тематическом планировании.   ИКТ-технологии  будут  использоваться  на  всех  этапах,  как  при  подготовке  урока,  так и  в  его  процессе:  при  объяснении,  закреплении,  повторении,  систематизации.  Преимуществами  использования  ИКТ  является: индивидуализация  обучения. </w:t>
      </w:r>
    </w:p>
    <w:p w:rsidR="006B2D87" w:rsidRPr="00A35AA0" w:rsidRDefault="006B2D87" w:rsidP="006B2D87">
      <w:pPr>
        <w:autoSpaceDE w:val="0"/>
        <w:autoSpaceDN w:val="0"/>
        <w:adjustRightInd w:val="0"/>
        <w:spacing w:after="0" w:line="240" w:lineRule="auto"/>
        <w:rPr>
          <w:rFonts w:ascii="Times New Roman CYR" w:hAnsi="Times New Roman CYR" w:cs="Times New Roman CYR"/>
          <w:b/>
          <w:bCs/>
          <w:sz w:val="24"/>
          <w:szCs w:val="24"/>
        </w:rPr>
      </w:pPr>
      <w:r w:rsidRPr="00A35AA0">
        <w:rPr>
          <w:rFonts w:ascii="Times New Roman CYR" w:hAnsi="Times New Roman CYR" w:cs="Times New Roman CYR"/>
          <w:sz w:val="24"/>
          <w:szCs w:val="24"/>
        </w:rPr>
        <w:t xml:space="preserve">Особое внимание при  реализации  данной  рабочей  программы  будет  уделено  формированию  проектного  мышления  как  ключевой  компетентности.  Ввиду  этого  в  календарно-тематическом  планировании  отражена  организация  проектной  деятельности  на  уроке.  </w:t>
      </w:r>
    </w:p>
    <w:p w:rsidR="006B2D87" w:rsidRPr="00A35AA0" w:rsidRDefault="006B2D87" w:rsidP="006B2D87">
      <w:pPr>
        <w:autoSpaceDE w:val="0"/>
        <w:autoSpaceDN w:val="0"/>
        <w:adjustRightInd w:val="0"/>
        <w:spacing w:after="0" w:line="240" w:lineRule="auto"/>
        <w:rPr>
          <w:rFonts w:ascii="Times New Roman" w:hAnsi="Times New Roman" w:cs="Times New Roman"/>
          <w:b/>
          <w:sz w:val="24"/>
          <w:szCs w:val="24"/>
        </w:rPr>
      </w:pPr>
      <w:r w:rsidRPr="00A35AA0">
        <w:rPr>
          <w:rFonts w:ascii="Times New Roman" w:hAnsi="Times New Roman" w:cs="Times New Roman"/>
          <w:b/>
          <w:sz w:val="24"/>
          <w:szCs w:val="24"/>
        </w:rPr>
        <w:t>Учебно – тематический план</w:t>
      </w: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457"/>
        <w:gridCol w:w="3362"/>
      </w:tblGrid>
      <w:tr w:rsidR="006B2D87" w:rsidRPr="00A35AA0" w:rsidTr="001B7D1C">
        <w:trPr>
          <w:trHeight w:val="53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rPr>
                <w:rFonts w:ascii="Times New Roman" w:hAnsi="Times New Roman" w:cs="Times New Roman"/>
                <w:b/>
                <w:bCs/>
                <w:caps/>
              </w:rPr>
            </w:pPr>
            <w:r w:rsidRPr="00840501">
              <w:rPr>
                <w:rFonts w:ascii="Times New Roman" w:hAnsi="Times New Roman" w:cs="Times New Roman"/>
                <w:b/>
                <w:bCs/>
                <w:caps/>
              </w:rPr>
              <w:t>№ п/п</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
                <w:bCs/>
                <w:caps/>
              </w:rPr>
            </w:pPr>
            <w:r w:rsidRPr="00840501">
              <w:rPr>
                <w:rFonts w:ascii="Times New Roman" w:hAnsi="Times New Roman" w:cs="Times New Roman"/>
                <w:b/>
                <w:bCs/>
                <w:caps/>
              </w:rPr>
              <w:t>Темы уроков</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
                <w:bCs/>
                <w:caps/>
              </w:rPr>
            </w:pPr>
            <w:r w:rsidRPr="00840501">
              <w:rPr>
                <w:rFonts w:ascii="Times New Roman" w:hAnsi="Times New Roman" w:cs="Times New Roman"/>
                <w:b/>
                <w:bCs/>
                <w:caps/>
              </w:rPr>
              <w:t>КолИЧЕСТво часов по предмету</w:t>
            </w:r>
          </w:p>
        </w:tc>
      </w:tr>
      <w:tr w:rsidR="006B2D87" w:rsidRPr="00A35AA0" w:rsidTr="001B7D1C">
        <w:trPr>
          <w:trHeight w:val="490"/>
        </w:trPr>
        <w:tc>
          <w:tcPr>
            <w:tcW w:w="601" w:type="dxa"/>
          </w:tcPr>
          <w:p w:rsidR="006B2D87" w:rsidRPr="00840501" w:rsidRDefault="006B2D87" w:rsidP="001B7D1C">
            <w:pPr>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1</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Человек, природа, культура как единое целое</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4 часа</w:t>
            </w:r>
          </w:p>
        </w:tc>
      </w:tr>
      <w:tr w:rsidR="006B2D87" w:rsidRPr="00A35AA0" w:rsidTr="001B7D1C">
        <w:trPr>
          <w:trHeight w:val="20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Cs/>
                <w:caps/>
              </w:rPr>
            </w:pPr>
            <w:r w:rsidRPr="00840501">
              <w:rPr>
                <w:rFonts w:ascii="Times New Roman" w:hAnsi="Times New Roman" w:cs="Times New Roman"/>
                <w:bCs/>
                <w:caps/>
              </w:rPr>
              <w:t>2</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Художественные средства в архитектуре и изобразительном искусстве</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7 часов</w:t>
            </w:r>
          </w:p>
        </w:tc>
      </w:tr>
      <w:tr w:rsidR="006B2D87" w:rsidRPr="00A35AA0" w:rsidTr="001B7D1C">
        <w:trPr>
          <w:trHeight w:val="27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Cs/>
                <w:caps/>
              </w:rPr>
            </w:pPr>
            <w:r w:rsidRPr="00840501">
              <w:rPr>
                <w:rFonts w:ascii="Times New Roman" w:hAnsi="Times New Roman" w:cs="Times New Roman"/>
                <w:bCs/>
                <w:caps/>
              </w:rPr>
              <w:t>3</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ПУТЕШЕСТВИЕ В МИР ДРЕВНЕГРЕЧЕСКОГО ИСКУССТВА</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5 ЧАСОВ</w:t>
            </w:r>
          </w:p>
        </w:tc>
      </w:tr>
      <w:tr w:rsidR="006B2D87" w:rsidRPr="00A35AA0" w:rsidTr="001B7D1C">
        <w:trPr>
          <w:trHeight w:val="27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Cs/>
                <w:caps/>
              </w:rPr>
            </w:pPr>
            <w:r w:rsidRPr="00840501">
              <w:rPr>
                <w:rFonts w:ascii="Times New Roman" w:hAnsi="Times New Roman" w:cs="Times New Roman"/>
                <w:bCs/>
                <w:caps/>
              </w:rPr>
              <w:t>4</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бЫЛИННАЯ рУСЬ И СЛЕДЫ ЯЗЫЧЕСТВА В РУССКОЙ КУЛЬТУРЕ</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8 ЧАСОВ</w:t>
            </w:r>
          </w:p>
        </w:tc>
      </w:tr>
      <w:tr w:rsidR="006B2D87" w:rsidRPr="00A35AA0" w:rsidTr="001B7D1C">
        <w:trPr>
          <w:trHeight w:val="25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Cs/>
                <w:caps/>
              </w:rPr>
            </w:pPr>
            <w:r w:rsidRPr="00840501">
              <w:rPr>
                <w:rFonts w:ascii="Times New Roman" w:hAnsi="Times New Roman" w:cs="Times New Roman"/>
                <w:bCs/>
                <w:caps/>
              </w:rPr>
              <w:t>5</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нАРОДНОЕ ДЕКОРАТИВНО – ПРИКЛАДНОЕ ИСКУССТВО</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10 ЧАСОВ</w:t>
            </w:r>
          </w:p>
        </w:tc>
      </w:tr>
      <w:tr w:rsidR="006B2D87" w:rsidRPr="00A35AA0" w:rsidTr="001B7D1C">
        <w:trPr>
          <w:trHeight w:val="16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jc w:val="center"/>
              <w:rPr>
                <w:rFonts w:ascii="Times New Roman" w:hAnsi="Times New Roman" w:cs="Times New Roman"/>
                <w:bCs/>
                <w:caps/>
              </w:rPr>
            </w:pPr>
            <w:r w:rsidRPr="00840501">
              <w:rPr>
                <w:rFonts w:ascii="Times New Roman" w:hAnsi="Times New Roman" w:cs="Times New Roman"/>
                <w:bCs/>
                <w:caps/>
              </w:rPr>
              <w:t>6</w:t>
            </w: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вЕЛИКИЕ ИМЕНА В ИСКУССТВЕ</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1 ЧАС</w:t>
            </w:r>
          </w:p>
        </w:tc>
      </w:tr>
      <w:tr w:rsidR="006B2D87" w:rsidRPr="00A35AA0" w:rsidTr="001B7D1C">
        <w:trPr>
          <w:trHeight w:val="250"/>
        </w:trPr>
        <w:tc>
          <w:tcPr>
            <w:tcW w:w="601" w:type="dxa"/>
          </w:tcPr>
          <w:p w:rsidR="006B2D87" w:rsidRPr="00840501" w:rsidRDefault="006B2D87" w:rsidP="001B7D1C">
            <w:pPr>
              <w:tabs>
                <w:tab w:val="center" w:pos="7285"/>
                <w:tab w:val="right" w:pos="14570"/>
              </w:tabs>
              <w:autoSpaceDE w:val="0"/>
              <w:autoSpaceDN w:val="0"/>
              <w:adjustRightInd w:val="0"/>
              <w:spacing w:before="120" w:after="120" w:line="264" w:lineRule="atLeast"/>
              <w:ind w:left="-56"/>
              <w:rPr>
                <w:rFonts w:ascii="Times New Roman" w:hAnsi="Times New Roman" w:cs="Times New Roman"/>
                <w:bCs/>
                <w:caps/>
              </w:rPr>
            </w:pPr>
          </w:p>
        </w:tc>
        <w:tc>
          <w:tcPr>
            <w:tcW w:w="7040" w:type="dxa"/>
          </w:tcPr>
          <w:p w:rsidR="006B2D87" w:rsidRPr="00840501" w:rsidRDefault="006B2D87" w:rsidP="001B7D1C">
            <w:pPr>
              <w:tabs>
                <w:tab w:val="center" w:pos="7285"/>
                <w:tab w:val="right" w:pos="14570"/>
              </w:tabs>
              <w:autoSpaceDE w:val="0"/>
              <w:autoSpaceDN w:val="0"/>
              <w:adjustRightInd w:val="0"/>
              <w:spacing w:before="120" w:after="120" w:line="264" w:lineRule="atLeast"/>
              <w:rPr>
                <w:rFonts w:ascii="Times New Roman" w:hAnsi="Times New Roman" w:cs="Times New Roman"/>
                <w:bCs/>
                <w:caps/>
              </w:rPr>
            </w:pPr>
            <w:r w:rsidRPr="00840501">
              <w:rPr>
                <w:rFonts w:ascii="Times New Roman" w:hAnsi="Times New Roman" w:cs="Times New Roman"/>
                <w:bCs/>
                <w:caps/>
              </w:rPr>
              <w:t>итого :</w:t>
            </w:r>
          </w:p>
        </w:tc>
        <w:tc>
          <w:tcPr>
            <w:tcW w:w="4210" w:type="dxa"/>
          </w:tcPr>
          <w:p w:rsidR="006B2D87" w:rsidRPr="00840501" w:rsidRDefault="006B2D87" w:rsidP="001B7D1C">
            <w:pPr>
              <w:tabs>
                <w:tab w:val="center" w:pos="7285"/>
                <w:tab w:val="right" w:pos="14570"/>
              </w:tabs>
              <w:autoSpaceDE w:val="0"/>
              <w:autoSpaceDN w:val="0"/>
              <w:adjustRightInd w:val="0"/>
              <w:spacing w:before="120" w:after="120" w:line="264" w:lineRule="atLeast"/>
              <w:jc w:val="center"/>
              <w:rPr>
                <w:rFonts w:ascii="Times New Roman" w:hAnsi="Times New Roman" w:cs="Times New Roman"/>
                <w:bCs/>
                <w:caps/>
              </w:rPr>
            </w:pPr>
            <w:r w:rsidRPr="00840501">
              <w:rPr>
                <w:rFonts w:ascii="Times New Roman" w:hAnsi="Times New Roman" w:cs="Times New Roman"/>
                <w:bCs/>
                <w:caps/>
              </w:rPr>
              <w:t>34 ЧАСА</w:t>
            </w:r>
          </w:p>
        </w:tc>
      </w:tr>
    </w:tbl>
    <w:p w:rsidR="006B2D87" w:rsidRPr="00A35AA0" w:rsidRDefault="006B2D87" w:rsidP="006B2D87">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b/>
          <w:sz w:val="24"/>
          <w:szCs w:val="24"/>
        </w:rPr>
        <w:t>Материально-техническое обеспечение предмета</w:t>
      </w:r>
    </w:p>
    <w:p w:rsidR="006B2D87" w:rsidRPr="00A35AA0" w:rsidRDefault="006B2D87" w:rsidP="00D9551F">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w:hAnsi="Times New Roman" w:cs="Times New Roman"/>
          <w:sz w:val="24"/>
          <w:szCs w:val="24"/>
        </w:rPr>
        <w:t>«</w:t>
      </w:r>
      <w:r w:rsidRPr="00A35AA0">
        <w:rPr>
          <w:rFonts w:ascii="Times New Roman CYR" w:hAnsi="Times New Roman CYR" w:cs="Times New Roman CYR"/>
          <w:sz w:val="24"/>
          <w:szCs w:val="24"/>
        </w:rPr>
        <w:t>Изобразительное  искусство</w:t>
      </w:r>
      <w:r w:rsidRPr="00A35AA0">
        <w:rPr>
          <w:rFonts w:ascii="Times New Roman" w:hAnsi="Times New Roman" w:cs="Times New Roman"/>
          <w:sz w:val="24"/>
          <w:szCs w:val="24"/>
        </w:rPr>
        <w:t xml:space="preserve">» </w:t>
      </w:r>
      <w:r w:rsidR="00D9551F" w:rsidRPr="00A35AA0">
        <w:rPr>
          <w:rFonts w:ascii="Times New Roman CYR" w:hAnsi="Times New Roman CYR" w:cs="Times New Roman CYR"/>
          <w:sz w:val="24"/>
          <w:szCs w:val="24"/>
        </w:rPr>
        <w:t>в основной школе :</w:t>
      </w:r>
      <w:r w:rsidRPr="00A35AA0">
        <w:rPr>
          <w:rFonts w:ascii="Times New Roman CYR" w:hAnsi="Times New Roman CYR" w:cs="Times New Roman CYR"/>
          <w:sz w:val="24"/>
          <w:szCs w:val="24"/>
        </w:rPr>
        <w:t xml:space="preserve"> планшеты, ДВД-плеер, телевизор, компьютер, экран, проектор.</w:t>
      </w:r>
    </w:p>
    <w:p w:rsidR="006B2D87" w:rsidRPr="00A35AA0" w:rsidRDefault="006B2D87" w:rsidP="00D9551F">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Преподавание  курса  будет  вестись  по  учебнику :</w:t>
      </w:r>
    </w:p>
    <w:p w:rsidR="006B2D87" w:rsidRPr="00A35AA0" w:rsidRDefault="006B2D87" w:rsidP="00D9551F">
      <w:pPr>
        <w:autoSpaceDE w:val="0"/>
        <w:autoSpaceDN w:val="0"/>
        <w:adjustRightInd w:val="0"/>
        <w:spacing w:after="0" w:line="252" w:lineRule="atLeast"/>
        <w:ind w:firstLine="360"/>
        <w:rPr>
          <w:rFonts w:ascii="Times New Roman CYR" w:hAnsi="Times New Roman CYR" w:cs="Times New Roman CYR"/>
          <w:sz w:val="24"/>
          <w:szCs w:val="24"/>
        </w:rPr>
      </w:pPr>
      <w:r w:rsidRPr="00A35AA0">
        <w:rPr>
          <w:rFonts w:ascii="Symbol" w:hAnsi="Symbol" w:cs="Symbol"/>
          <w:sz w:val="24"/>
          <w:szCs w:val="24"/>
          <w:lang w:val="en-US"/>
        </w:rPr>
        <w:t></w:t>
      </w:r>
      <w:r w:rsidRPr="00A35AA0">
        <w:rPr>
          <w:rFonts w:ascii="Times New Roman CYR" w:hAnsi="Times New Roman CYR" w:cs="Times New Roman CYR"/>
          <w:i/>
          <w:iCs/>
          <w:sz w:val="24"/>
          <w:szCs w:val="24"/>
        </w:rPr>
        <w:t>Л.Г.Савенкова,  Е.А.Ермолинская.</w:t>
      </w:r>
      <w:r w:rsidRPr="00A35AA0">
        <w:rPr>
          <w:rFonts w:ascii="Times New Roman CYR" w:hAnsi="Times New Roman CYR" w:cs="Times New Roman CYR"/>
          <w:sz w:val="24"/>
          <w:szCs w:val="24"/>
        </w:rPr>
        <w:t xml:space="preserve"> Изобразительное  искусство : 5 класс : учебник для учащихся общеобразовательных учреждений. /Л.Г.Савенкова,  Е.А.Ермолинская. – М. : Вентана-Граф, 2013.</w:t>
      </w:r>
    </w:p>
    <w:p w:rsidR="006B2D87" w:rsidRPr="00A35AA0" w:rsidRDefault="006B2D87" w:rsidP="00D9551F">
      <w:pPr>
        <w:autoSpaceDE w:val="0"/>
        <w:autoSpaceDN w:val="0"/>
        <w:adjustRightInd w:val="0"/>
        <w:spacing w:after="120" w:line="264" w:lineRule="atLeast"/>
        <w:rPr>
          <w:rFonts w:ascii="Times New Roman CYR" w:hAnsi="Times New Roman CYR" w:cs="Times New Roman CYR"/>
          <w:sz w:val="24"/>
          <w:szCs w:val="24"/>
        </w:rPr>
      </w:pPr>
      <w:r w:rsidRPr="00A35AA0">
        <w:rPr>
          <w:rFonts w:ascii="Times New Roman CYR" w:hAnsi="Times New Roman CYR" w:cs="Times New Roman CYR"/>
          <w:sz w:val="24"/>
          <w:szCs w:val="24"/>
        </w:rPr>
        <w:lastRenderedPageBreak/>
        <w:t>Изобразительное искусство: интегрированная программа :5-8(9) классы/Л.Г.Савенкова, Е.А.Ермолинская./М.: Вентана-Граф, 2013.</w:t>
      </w:r>
    </w:p>
    <w:tbl>
      <w:tblPr>
        <w:tblW w:w="11907" w:type="dxa"/>
        <w:tblInd w:w="108" w:type="dxa"/>
        <w:tblLayout w:type="fixed"/>
        <w:tblLook w:val="0000" w:firstRow="0" w:lastRow="0" w:firstColumn="0" w:lastColumn="0" w:noHBand="0" w:noVBand="0"/>
      </w:tblPr>
      <w:tblGrid>
        <w:gridCol w:w="8222"/>
        <w:gridCol w:w="3685"/>
      </w:tblGrid>
      <w:tr w:rsidR="00D9551F" w:rsidRPr="00A35AA0" w:rsidTr="00D9551F">
        <w:trPr>
          <w:trHeight w:val="1"/>
        </w:trPr>
        <w:tc>
          <w:tcPr>
            <w:tcW w:w="822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A35AA0" w:rsidRDefault="00D9551F" w:rsidP="001B7D1C">
            <w:pPr>
              <w:autoSpaceDE w:val="0"/>
              <w:autoSpaceDN w:val="0"/>
              <w:adjustRightInd w:val="0"/>
              <w:spacing w:after="0" w:line="240" w:lineRule="auto"/>
              <w:rPr>
                <w:rFonts w:ascii="Times New Roman CYR" w:hAnsi="Times New Roman CYR" w:cs="Times New Roman CYR"/>
                <w:b/>
                <w:sz w:val="24"/>
                <w:szCs w:val="24"/>
              </w:rPr>
            </w:pPr>
            <w:r w:rsidRPr="00A35AA0">
              <w:rPr>
                <w:rFonts w:ascii="Times New Roman CYR" w:hAnsi="Times New Roman CYR" w:cs="Times New Roman CYR"/>
                <w:b/>
                <w:sz w:val="24"/>
                <w:szCs w:val="24"/>
              </w:rPr>
              <w:t>Литература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Горяева Н.А. Первые шаги в мире искусства: Кн. Для учителя. М., 1991.</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Сокольникова Л.М. Изобразительное искусство и методика его преподавания в нач. школе. – М., 2002.</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Болдырева ЕМ. Русская литература. XX век.: Уч. справочник. - М.: Дрофа, 2000.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Варданян Р.В. Мировая художественная культура: архитектура. - М.: Вла-дос;2003.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Грушевицкая Т.Г., Гузик М.А., Садохин А.П. Словарь по мировой художественной культуре. - М.: Академия, 2002.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Кашекова И.Э. Язык пластических искусств: живопись, графика, скульптура, архитектура. - М.: Просвещение, 2003.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Коровина В.Я. Фольклор и литература.-М.:Скрин, 1996. </w:t>
            </w:r>
          </w:p>
        </w:tc>
        <w:tc>
          <w:tcPr>
            <w:tcW w:w="3685"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 xml:space="preserve">Презентации </w:t>
            </w:r>
          </w:p>
          <w:p w:rsidR="00D9551F" w:rsidRPr="00A35AA0" w:rsidRDefault="00D9551F" w:rsidP="001B7D1C">
            <w:pPr>
              <w:autoSpaceDE w:val="0"/>
              <w:autoSpaceDN w:val="0"/>
              <w:adjustRightInd w:val="0"/>
              <w:spacing w:after="0" w:line="240" w:lineRule="auto"/>
              <w:rPr>
                <w:rFonts w:ascii="Times New Roman CYR" w:hAnsi="Times New Roman CYR" w:cs="Times New Roman CYR"/>
                <w:sz w:val="24"/>
                <w:szCs w:val="24"/>
              </w:rPr>
            </w:pPr>
            <w:r w:rsidRPr="00A35AA0">
              <w:rPr>
                <w:rFonts w:ascii="Times New Roman CYR" w:hAnsi="Times New Roman CYR" w:cs="Times New Roman CYR"/>
                <w:sz w:val="24"/>
                <w:szCs w:val="24"/>
              </w:rPr>
              <w:t>диски :</w:t>
            </w:r>
          </w:p>
          <w:p w:rsidR="00D9551F" w:rsidRPr="00A35AA0" w:rsidRDefault="00D9551F" w:rsidP="001B7D1C">
            <w:pPr>
              <w:autoSpaceDE w:val="0"/>
              <w:autoSpaceDN w:val="0"/>
              <w:adjustRightInd w:val="0"/>
              <w:spacing w:after="0" w:line="240" w:lineRule="auto"/>
              <w:rPr>
                <w:rFonts w:ascii="Times New Roman" w:hAnsi="Times New Roman" w:cs="Times New Roman"/>
                <w:sz w:val="24"/>
                <w:szCs w:val="24"/>
                <w:lang w:val="en-US"/>
              </w:rPr>
            </w:pPr>
          </w:p>
          <w:p w:rsidR="00D9551F" w:rsidRPr="00A35AA0" w:rsidRDefault="00D9551F" w:rsidP="001B7D1C">
            <w:pPr>
              <w:autoSpaceDE w:val="0"/>
              <w:autoSpaceDN w:val="0"/>
              <w:adjustRightInd w:val="0"/>
              <w:spacing w:after="0" w:line="240" w:lineRule="auto"/>
              <w:rPr>
                <w:rFonts w:ascii="Times New Roman" w:hAnsi="Times New Roman" w:cs="Times New Roman"/>
                <w:sz w:val="24"/>
                <w:szCs w:val="24"/>
                <w:lang w:val="en-US"/>
              </w:rPr>
            </w:pPr>
          </w:p>
          <w:p w:rsidR="00D9551F" w:rsidRPr="00A35AA0" w:rsidRDefault="00D9551F" w:rsidP="001B7D1C">
            <w:pPr>
              <w:autoSpaceDE w:val="0"/>
              <w:autoSpaceDN w:val="0"/>
              <w:adjustRightInd w:val="0"/>
              <w:spacing w:after="0" w:line="240" w:lineRule="auto"/>
              <w:rPr>
                <w:rFonts w:ascii="Calibri" w:hAnsi="Calibri" w:cs="Calibri"/>
                <w:sz w:val="24"/>
                <w:szCs w:val="24"/>
                <w:lang w:val="en-US"/>
              </w:rPr>
            </w:pPr>
          </w:p>
        </w:tc>
      </w:tr>
    </w:tbl>
    <w:p w:rsidR="00D9551F" w:rsidRPr="00A35AA0" w:rsidRDefault="00D9551F" w:rsidP="00D9551F">
      <w:pPr>
        <w:autoSpaceDE w:val="0"/>
        <w:autoSpaceDN w:val="0"/>
        <w:adjustRightInd w:val="0"/>
        <w:spacing w:after="120" w:line="264" w:lineRule="atLeast"/>
        <w:rPr>
          <w:rFonts w:ascii="Times New Roman CYR" w:hAnsi="Times New Roman CYR" w:cs="Times New Roman CYR"/>
          <w:sz w:val="24"/>
          <w:szCs w:val="24"/>
        </w:rPr>
      </w:pPr>
    </w:p>
    <w:p w:rsidR="006B2D87" w:rsidRPr="00A35AA0" w:rsidRDefault="006B2D87" w:rsidP="006B2D87">
      <w:pPr>
        <w:tabs>
          <w:tab w:val="center" w:pos="7285"/>
          <w:tab w:val="right" w:pos="14570"/>
        </w:tabs>
        <w:autoSpaceDE w:val="0"/>
        <w:autoSpaceDN w:val="0"/>
        <w:adjustRightInd w:val="0"/>
        <w:spacing w:before="120" w:after="120" w:line="264" w:lineRule="atLeast"/>
        <w:jc w:val="center"/>
        <w:rPr>
          <w:rFonts w:ascii="Times New Roman CYR" w:hAnsi="Times New Roman CYR" w:cs="Times New Roman CYR"/>
          <w:b/>
          <w:bCs/>
          <w:caps/>
          <w:sz w:val="24"/>
          <w:szCs w:val="24"/>
        </w:rPr>
      </w:pPr>
      <w:r w:rsidRPr="00A35AA0">
        <w:rPr>
          <w:rFonts w:ascii="Times New Roman CYR" w:hAnsi="Times New Roman CYR" w:cs="Times New Roman CYR"/>
          <w:b/>
          <w:bCs/>
          <w:caps/>
          <w:sz w:val="24"/>
          <w:szCs w:val="24"/>
        </w:rPr>
        <w:t>ИЗОБРАЗИТЕЛЬНОЕ  ИСКУССТВО</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sz w:val="24"/>
          <w:szCs w:val="24"/>
        </w:rPr>
      </w:pPr>
      <w:r w:rsidRPr="00A35AA0">
        <w:rPr>
          <w:rFonts w:ascii="Times New Roman CYR" w:hAnsi="Times New Roman CYR" w:cs="Times New Roman CYR"/>
          <w:b/>
          <w:bCs/>
          <w:caps/>
          <w:sz w:val="24"/>
          <w:szCs w:val="24"/>
        </w:rPr>
        <w:t>тематическое  планирование 5 класс</w:t>
      </w:r>
    </w:p>
    <w:p w:rsidR="006B2D87" w:rsidRPr="00A35AA0" w:rsidRDefault="006B2D87" w:rsidP="006B2D87">
      <w:pPr>
        <w:autoSpaceDE w:val="0"/>
        <w:autoSpaceDN w:val="0"/>
        <w:adjustRightInd w:val="0"/>
        <w:spacing w:after="0" w:line="240" w:lineRule="auto"/>
        <w:jc w:val="center"/>
        <w:rPr>
          <w:rFonts w:ascii="Times New Roman CYR" w:hAnsi="Times New Roman CYR" w:cs="Times New Roman CYR"/>
          <w:b/>
          <w:bCs/>
          <w:sz w:val="24"/>
          <w:szCs w:val="24"/>
        </w:rPr>
      </w:pPr>
      <w:r w:rsidRPr="00A35AA0">
        <w:rPr>
          <w:rFonts w:ascii="Times New Roman" w:hAnsi="Times New Roman" w:cs="Times New Roman"/>
          <w:b/>
          <w:bCs/>
          <w:sz w:val="24"/>
          <w:szCs w:val="24"/>
        </w:rPr>
        <w:t>(</w:t>
      </w:r>
      <w:r w:rsidRPr="00A35AA0">
        <w:rPr>
          <w:rFonts w:ascii="Times New Roman CYR" w:hAnsi="Times New Roman CYR" w:cs="Times New Roman CYR"/>
          <w:b/>
          <w:bCs/>
          <w:sz w:val="24"/>
          <w:szCs w:val="24"/>
        </w:rPr>
        <w:t>Л.Г.Савенкова,  Е.А.Ермолинская. – М. : Вентана-Граф, 2013.)</w:t>
      </w:r>
    </w:p>
    <w:p w:rsidR="006B2D87" w:rsidRPr="00A35AA0" w:rsidRDefault="006B2D87" w:rsidP="006B2D87">
      <w:pPr>
        <w:tabs>
          <w:tab w:val="left" w:pos="3519"/>
        </w:tabs>
        <w:autoSpaceDE w:val="0"/>
        <w:autoSpaceDN w:val="0"/>
        <w:adjustRightInd w:val="0"/>
        <w:spacing w:after="0" w:line="240" w:lineRule="auto"/>
        <w:rPr>
          <w:rFonts w:ascii="Times New Roman" w:hAnsi="Times New Roman" w:cs="Times New Roman"/>
          <w:sz w:val="24"/>
          <w:szCs w:val="24"/>
        </w:rPr>
      </w:pPr>
    </w:p>
    <w:tbl>
      <w:tblPr>
        <w:tblW w:w="10241" w:type="dxa"/>
        <w:tblInd w:w="-635" w:type="dxa"/>
        <w:tblLayout w:type="fixed"/>
        <w:tblLook w:val="0000" w:firstRow="0" w:lastRow="0" w:firstColumn="0" w:lastColumn="0" w:noHBand="0" w:noVBand="0"/>
      </w:tblPr>
      <w:tblGrid>
        <w:gridCol w:w="743"/>
        <w:gridCol w:w="3686"/>
        <w:gridCol w:w="5812"/>
      </w:tblGrid>
      <w:tr w:rsidR="00D9551F" w:rsidRPr="00840501" w:rsidTr="00D9551F">
        <w:trPr>
          <w:trHeight w:val="293"/>
        </w:trPr>
        <w:tc>
          <w:tcPr>
            <w:tcW w:w="743" w:type="dxa"/>
            <w:vMerge w:val="restart"/>
            <w:tcBorders>
              <w:top w:val="single" w:sz="3" w:space="0" w:color="000000"/>
              <w:left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b/>
                <w:i/>
                <w:sz w:val="24"/>
                <w:szCs w:val="24"/>
                <w:lang w:val="en-US"/>
              </w:rPr>
            </w:pPr>
            <w:r w:rsidRPr="00840501">
              <w:rPr>
                <w:rFonts w:ascii="Times New Roman" w:hAnsi="Times New Roman" w:cs="Times New Roman"/>
                <w:b/>
                <w:bCs/>
                <w:i/>
                <w:spacing w:val="-12"/>
                <w:sz w:val="24"/>
                <w:szCs w:val="24"/>
                <w:lang w:val="en-US"/>
              </w:rPr>
              <w:t>№</w:t>
            </w:r>
          </w:p>
        </w:tc>
        <w:tc>
          <w:tcPr>
            <w:tcW w:w="3686" w:type="dxa"/>
            <w:vMerge w:val="restart"/>
            <w:tcBorders>
              <w:top w:val="single" w:sz="3" w:space="0" w:color="000000"/>
              <w:left w:val="single" w:sz="3" w:space="0" w:color="000000"/>
              <w:right w:val="single" w:sz="4" w:space="0" w:color="auto"/>
            </w:tcBorders>
            <w:shd w:val="clear" w:color="000000" w:fill="FFFFFF"/>
          </w:tcPr>
          <w:p w:rsidR="001B7D1C" w:rsidRPr="00840501" w:rsidRDefault="001B7D1C" w:rsidP="001B7D1C">
            <w:pPr>
              <w:autoSpaceDE w:val="0"/>
              <w:autoSpaceDN w:val="0"/>
              <w:adjustRightInd w:val="0"/>
              <w:spacing w:after="0" w:line="240" w:lineRule="auto"/>
              <w:rPr>
                <w:rFonts w:ascii="Times New Roman" w:hAnsi="Times New Roman" w:cs="Times New Roman"/>
                <w:b/>
                <w:i/>
                <w:sz w:val="24"/>
                <w:szCs w:val="24"/>
              </w:rPr>
            </w:pPr>
            <w:r w:rsidRPr="00840501">
              <w:rPr>
                <w:rFonts w:ascii="Times New Roman" w:hAnsi="Times New Roman" w:cs="Times New Roman"/>
                <w:b/>
                <w:i/>
                <w:sz w:val="24"/>
                <w:szCs w:val="24"/>
              </w:rPr>
              <w:t>Тема</w:t>
            </w:r>
          </w:p>
        </w:tc>
        <w:tc>
          <w:tcPr>
            <w:tcW w:w="5812" w:type="dxa"/>
            <w:vMerge w:val="restart"/>
            <w:tcBorders>
              <w:top w:val="single" w:sz="3" w:space="0" w:color="000000"/>
              <w:left w:val="single" w:sz="4" w:space="0" w:color="auto"/>
              <w:right w:val="single" w:sz="3" w:space="0" w:color="000000"/>
            </w:tcBorders>
            <w:shd w:val="clear" w:color="000000" w:fill="FFFFFF"/>
          </w:tcPr>
          <w:p w:rsidR="00D9551F" w:rsidRPr="00840501" w:rsidRDefault="00D9551F" w:rsidP="00D9551F">
            <w:pPr>
              <w:autoSpaceDE w:val="0"/>
              <w:autoSpaceDN w:val="0"/>
              <w:adjustRightInd w:val="0"/>
              <w:spacing w:after="0" w:line="240" w:lineRule="auto"/>
              <w:ind w:left="1317"/>
              <w:rPr>
                <w:rFonts w:ascii="Times New Roman" w:hAnsi="Times New Roman" w:cs="Times New Roman"/>
                <w:b/>
                <w:i/>
                <w:sz w:val="24"/>
                <w:szCs w:val="24"/>
              </w:rPr>
            </w:pPr>
            <w:r w:rsidRPr="00840501">
              <w:rPr>
                <w:rFonts w:ascii="Times New Roman" w:hAnsi="Times New Roman" w:cs="Times New Roman"/>
                <w:b/>
                <w:i/>
                <w:sz w:val="24"/>
                <w:szCs w:val="24"/>
              </w:rPr>
              <w:t>Виды деятельности обучающихся</w:t>
            </w:r>
          </w:p>
        </w:tc>
      </w:tr>
      <w:tr w:rsidR="00D9551F" w:rsidRPr="00840501" w:rsidTr="00D9551F">
        <w:trPr>
          <w:trHeight w:val="285"/>
        </w:trPr>
        <w:tc>
          <w:tcPr>
            <w:tcW w:w="743" w:type="dxa"/>
            <w:vMerge/>
            <w:tcBorders>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b/>
                <w:bCs/>
                <w:i/>
                <w:spacing w:val="-12"/>
                <w:sz w:val="24"/>
                <w:szCs w:val="24"/>
                <w:lang w:val="en-US"/>
              </w:rPr>
            </w:pPr>
          </w:p>
        </w:tc>
        <w:tc>
          <w:tcPr>
            <w:tcW w:w="3686" w:type="dxa"/>
            <w:vMerge/>
            <w:tcBorders>
              <w:left w:val="single" w:sz="3" w:space="0" w:color="000000"/>
              <w:bottom w:val="single" w:sz="3" w:space="0" w:color="000000"/>
              <w:right w:val="single" w:sz="4" w:space="0" w:color="auto"/>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i/>
                <w:sz w:val="24"/>
                <w:szCs w:val="24"/>
              </w:rPr>
            </w:pPr>
          </w:p>
        </w:tc>
        <w:tc>
          <w:tcPr>
            <w:tcW w:w="5812" w:type="dxa"/>
            <w:vMerge/>
            <w:tcBorders>
              <w:left w:val="single" w:sz="4" w:space="0" w:color="auto"/>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i/>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lang w:val="en-US"/>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D9551F">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Природа и человек</w:t>
            </w:r>
            <w:r w:rsidRPr="00840501">
              <w:rPr>
                <w:rFonts w:ascii="Times New Roman" w:hAnsi="Times New Roman" w:cs="Times New Roman"/>
                <w:b/>
                <w:bCs/>
                <w:sz w:val="24"/>
                <w:szCs w:val="24"/>
              </w:rPr>
              <w:br/>
            </w:r>
            <w:r w:rsidRPr="00840501">
              <w:rPr>
                <w:rFonts w:ascii="Times New Roman" w:hAnsi="Times New Roman" w:cs="Times New Roman"/>
                <w:sz w:val="24"/>
                <w:szCs w:val="24"/>
              </w:rPr>
              <w:t xml:space="preserve"> «Пейзаж, в котором я хотел бы построить свой дом»;</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Изучают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наблюдают</w:t>
            </w:r>
            <w:r w:rsidRPr="00840501">
              <w:rPr>
                <w:rFonts w:ascii="Times New Roman" w:hAnsi="Times New Roman" w:cs="Times New Roman"/>
                <w:sz w:val="24"/>
                <w:szCs w:val="24"/>
              </w:rPr>
              <w:t xml:space="preserve"> окружающий мир природы, природные явления.</w:t>
            </w:r>
            <w:r w:rsidRPr="00840501">
              <w:rPr>
                <w:rFonts w:ascii="Times New Roman" w:hAnsi="Times New Roman" w:cs="Times New Roman"/>
                <w:sz w:val="24"/>
                <w:szCs w:val="24"/>
              </w:rPr>
              <w:br/>
            </w:r>
            <w:r w:rsidRPr="00840501">
              <w:rPr>
                <w:rFonts w:ascii="Times New Roman" w:hAnsi="Times New Roman" w:cs="Times New Roman"/>
                <w:i/>
                <w:iCs/>
                <w:sz w:val="24"/>
                <w:szCs w:val="24"/>
              </w:rPr>
              <w:t>Различают</w:t>
            </w:r>
            <w:r w:rsidRPr="00840501">
              <w:rPr>
                <w:rFonts w:ascii="Times New Roman" w:hAnsi="Times New Roman" w:cs="Times New Roman"/>
                <w:sz w:val="24"/>
                <w:szCs w:val="24"/>
              </w:rPr>
              <w:t xml:space="preserve"> характер и эмоциональные состояния в природе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искусстве, возникающие в результате восприятия художественного образа (связь изобразительного искусства с природой).</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Создают </w:t>
            </w:r>
            <w:r w:rsidRPr="00840501">
              <w:rPr>
                <w:rFonts w:ascii="Times New Roman" w:hAnsi="Times New Roman" w:cs="Times New Roman"/>
                <w:sz w:val="24"/>
                <w:szCs w:val="24"/>
              </w:rPr>
              <w:t>цветовые композиции, передавая особенности изображаемого пейзажа с учётом региона, климата.</w:t>
            </w:r>
            <w:r w:rsidRPr="00840501">
              <w:rPr>
                <w:rFonts w:ascii="Times New Roman" w:hAnsi="Times New Roman" w:cs="Times New Roman"/>
                <w:sz w:val="24"/>
                <w:szCs w:val="24"/>
              </w:rPr>
              <w:br/>
            </w:r>
            <w:r w:rsidRPr="00840501">
              <w:rPr>
                <w:rFonts w:ascii="Times New Roman" w:hAnsi="Times New Roman" w:cs="Times New Roman"/>
                <w:i/>
                <w:iCs/>
                <w:sz w:val="24"/>
                <w:szCs w:val="24"/>
              </w:rPr>
              <w:t>Овладевают</w:t>
            </w:r>
            <w:r w:rsidRPr="00840501">
              <w:rPr>
                <w:rFonts w:ascii="Times New Roman" w:hAnsi="Times New Roman" w:cs="Times New Roman"/>
                <w:sz w:val="24"/>
                <w:szCs w:val="24"/>
              </w:rPr>
              <w:t xml:space="preserve"> приёмами работы красками и другими художественными материалами.</w:t>
            </w:r>
            <w:r w:rsidRPr="00840501">
              <w:rPr>
                <w:rFonts w:ascii="Times New Roman" w:hAnsi="Times New Roman" w:cs="Times New Roman"/>
                <w:i/>
                <w:iCs/>
                <w:sz w:val="24"/>
                <w:szCs w:val="24"/>
              </w:rPr>
              <w:t xml:space="preserve"> Понимают</w:t>
            </w:r>
            <w:r w:rsidRPr="00840501">
              <w:rPr>
                <w:rFonts w:ascii="Times New Roman" w:hAnsi="Times New Roman" w:cs="Times New Roman"/>
                <w:sz w:val="24"/>
                <w:szCs w:val="24"/>
              </w:rPr>
              <w:t>, как и когда появилось искусство</w:t>
            </w:r>
          </w:p>
        </w:tc>
      </w:tr>
      <w:tr w:rsidR="00D9551F" w:rsidRPr="00840501" w:rsidTr="00D9551F">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Природа и художник</w:t>
            </w:r>
            <w:r w:rsidRPr="00840501">
              <w:rPr>
                <w:rFonts w:ascii="Times New Roman" w:hAnsi="Times New Roman" w:cs="Times New Roman"/>
                <w:b/>
                <w:bCs/>
                <w:sz w:val="24"/>
                <w:szCs w:val="24"/>
              </w:rPr>
              <w:br/>
            </w:r>
            <w:r w:rsidRPr="00840501">
              <w:rPr>
                <w:rFonts w:ascii="Times New Roman" w:hAnsi="Times New Roman" w:cs="Times New Roman"/>
                <w:sz w:val="24"/>
                <w:szCs w:val="24"/>
              </w:rPr>
              <w:t>Импровизация в графическом материале . ТВ. Композиция «Звучащая музыка в картине художника»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 xml:space="preserve">насыщают </w:t>
            </w:r>
            <w:r w:rsidRPr="00840501">
              <w:rPr>
                <w:rFonts w:ascii="Times New Roman" w:hAnsi="Times New Roman" w:cs="Times New Roman"/>
                <w:sz w:val="24"/>
                <w:szCs w:val="24"/>
              </w:rPr>
              <w:t>самостоятельные творческие работы художественными образами.</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композиции по мотивам музыкальных, литературных произведений без конкретного изображения.</w:t>
            </w:r>
            <w:r w:rsidRPr="00840501">
              <w:rPr>
                <w:rFonts w:ascii="Times New Roman" w:hAnsi="Times New Roman" w:cs="Times New Roman"/>
                <w:i/>
                <w:iCs/>
                <w:sz w:val="24"/>
                <w:szCs w:val="24"/>
              </w:rPr>
              <w:t xml:space="preserve"> Выполняют </w:t>
            </w:r>
            <w:r w:rsidRPr="00840501">
              <w:rPr>
                <w:rFonts w:ascii="Times New Roman" w:hAnsi="Times New Roman" w:cs="Times New Roman"/>
                <w:sz w:val="24"/>
                <w:szCs w:val="24"/>
              </w:rPr>
              <w:t xml:space="preserve"> композиции на передачу настроения, впечатления, полученных от чтения сказки, отрывков литературных произведений, стихотворений</w:t>
            </w:r>
          </w:p>
        </w:tc>
      </w:tr>
      <w:tr w:rsidR="00D9551F" w:rsidRPr="00840501" w:rsidTr="00D9551F">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Человек</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природа</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культура</w:t>
            </w:r>
            <w:r w:rsidRPr="00840501">
              <w:rPr>
                <w:rFonts w:ascii="Times New Roman" w:hAnsi="Times New Roman" w:cs="Times New Roman"/>
                <w:sz w:val="24"/>
                <w:szCs w:val="24"/>
              </w:rPr>
              <w:br/>
              <w:t>Композиция «Моё представление о красоте и гармонии в природе».</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Понимают</w:t>
            </w:r>
            <w:r w:rsidRPr="00840501">
              <w:rPr>
                <w:rFonts w:ascii="Times New Roman" w:hAnsi="Times New Roman" w:cs="Times New Roman"/>
                <w:sz w:val="24"/>
                <w:szCs w:val="24"/>
              </w:rPr>
              <w:t xml:space="preserve">, что представления человека о природе отображаются в произведениях искусства.                              </w:t>
            </w:r>
            <w:r w:rsidRPr="00840501">
              <w:rPr>
                <w:rFonts w:ascii="Times New Roman" w:hAnsi="Times New Roman" w:cs="Times New Roman"/>
                <w:i/>
                <w:iCs/>
                <w:sz w:val="24"/>
                <w:szCs w:val="24"/>
              </w:rPr>
              <w:t>Видят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необычное в обычном.</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Формируют </w:t>
            </w:r>
            <w:r w:rsidRPr="00840501">
              <w:rPr>
                <w:rFonts w:ascii="Times New Roman" w:hAnsi="Times New Roman" w:cs="Times New Roman"/>
                <w:sz w:val="24"/>
                <w:szCs w:val="24"/>
              </w:rPr>
              <w:t>индивидуальное чувство восприятия природы.</w:t>
            </w:r>
            <w:r w:rsidRPr="00840501">
              <w:rPr>
                <w:rFonts w:ascii="Times New Roman" w:hAnsi="Times New Roman" w:cs="Times New Roman"/>
                <w:sz w:val="24"/>
                <w:szCs w:val="24"/>
              </w:rPr>
              <w:br/>
            </w:r>
            <w:r w:rsidRPr="00840501">
              <w:rPr>
                <w:rFonts w:ascii="Times New Roman" w:hAnsi="Times New Roman" w:cs="Times New Roman"/>
                <w:i/>
                <w:iCs/>
                <w:sz w:val="24"/>
                <w:szCs w:val="24"/>
              </w:rPr>
              <w:t>Понимают</w:t>
            </w:r>
            <w:r w:rsidRPr="00840501">
              <w:rPr>
                <w:rFonts w:ascii="Times New Roman" w:hAnsi="Times New Roman" w:cs="Times New Roman"/>
                <w:sz w:val="24"/>
                <w:szCs w:val="24"/>
              </w:rPr>
              <w:t>, что существуют разные виды и жанры изобразительного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lastRenderedPageBreak/>
              <w:t>Выражают</w:t>
            </w:r>
            <w:r w:rsidRPr="00840501">
              <w:rPr>
                <w:rFonts w:ascii="Times New Roman" w:hAnsi="Times New Roman" w:cs="Times New Roman"/>
                <w:sz w:val="24"/>
                <w:szCs w:val="24"/>
              </w:rPr>
              <w:t xml:space="preserve"> свои мысли о</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природе в разных жанрах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разных видах изобразительного искусства.</w:t>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цветовые, графические и объёмные (скульптура) импровизации по мотивам произведений музыки, поэзии, танца; создавать танцевальные композиции (художественное движение) по мотивам произведений живописи, графики, скульптуры</w:t>
            </w:r>
          </w:p>
        </w:tc>
      </w:tr>
      <w:tr w:rsidR="00D9551F" w:rsidRPr="00840501" w:rsidTr="00D9551F">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bCs/>
                <w:sz w:val="24"/>
                <w:szCs w:val="24"/>
              </w:rPr>
            </w:pP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4</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bCs/>
                <w:sz w:val="24"/>
                <w:szCs w:val="24"/>
              </w:rPr>
            </w:pP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Пространство и время. Многомерность мира</w:t>
            </w:r>
            <w:r w:rsidRPr="00840501">
              <w:rPr>
                <w:rFonts w:ascii="Times New Roman" w:hAnsi="Times New Roman" w:cs="Times New Roman"/>
                <w:sz w:val="24"/>
                <w:szCs w:val="24"/>
              </w:rPr>
              <w:br/>
              <w:t>Былинное, сказочное, поэтическое, изобразительное творчество.</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в живописи и графике разные композиции по мотивам увиденного, услышанного.</w:t>
            </w:r>
            <w:r w:rsidRPr="00840501">
              <w:rPr>
                <w:rFonts w:ascii="Times New Roman" w:hAnsi="Times New Roman" w:cs="Times New Roman"/>
                <w:sz w:val="24"/>
                <w:szCs w:val="24"/>
              </w:rPr>
              <w:br/>
            </w:r>
            <w:r w:rsidRPr="00840501">
              <w:rPr>
                <w:rFonts w:ascii="Times New Roman" w:hAnsi="Times New Roman" w:cs="Times New Roman"/>
                <w:i/>
                <w:iCs/>
                <w:sz w:val="24"/>
                <w:szCs w:val="24"/>
              </w:rPr>
              <w:t>Наблюдают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замечают</w:t>
            </w:r>
            <w:r w:rsidRPr="00840501">
              <w:rPr>
                <w:rFonts w:ascii="Times New Roman" w:hAnsi="Times New Roman" w:cs="Times New Roman"/>
                <w:sz w:val="24"/>
                <w:szCs w:val="24"/>
              </w:rPr>
              <w:t xml:space="preserve"> изменения в природе, в музыке, поэтическом произведении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передавать эти нюансы в творческих работах.</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кистью (разных размеров) и палочкой (умение работать тупым и острым концом).</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цветовые композиции по ассоциации с музыкой, наблюдать за тем, как в них отражаются представления исполнителя о красоте мира.</w:t>
            </w:r>
            <w:r w:rsidRPr="00840501">
              <w:rPr>
                <w:rFonts w:ascii="Times New Roman" w:hAnsi="Times New Roman" w:cs="Times New Roman"/>
                <w:sz w:val="24"/>
                <w:szCs w:val="24"/>
              </w:rPr>
              <w:br/>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настроения и состояния.</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Представляют</w:t>
            </w:r>
            <w:r w:rsidRPr="00840501">
              <w:rPr>
                <w:rFonts w:ascii="Times New Roman" w:hAnsi="Times New Roman" w:cs="Times New Roman"/>
                <w:sz w:val="24"/>
                <w:szCs w:val="24"/>
              </w:rPr>
              <w:t xml:space="preserve">, </w:t>
            </w:r>
            <w:r w:rsidRPr="00840501">
              <w:rPr>
                <w:rFonts w:ascii="Times New Roman" w:hAnsi="Times New Roman" w:cs="Times New Roman"/>
                <w:i/>
                <w:iCs/>
                <w:sz w:val="24"/>
                <w:szCs w:val="24"/>
              </w:rPr>
              <w:t>отображают</w:t>
            </w:r>
            <w:r w:rsidRPr="00840501">
              <w:rPr>
                <w:rFonts w:ascii="Times New Roman" w:hAnsi="Times New Roman" w:cs="Times New Roman"/>
                <w:sz w:val="24"/>
                <w:szCs w:val="24"/>
              </w:rPr>
              <w:t xml:space="preserve"> контраст и нюанс. Импровизировать на темы контраста и нюанса (сближенные цветовые отношения). Сравнивать с контрастом и нюансом в музыке и танце, слове.</w:t>
            </w:r>
            <w:r w:rsidRPr="00840501">
              <w:rPr>
                <w:rFonts w:ascii="Times New Roman" w:hAnsi="Times New Roman" w:cs="Times New Roman"/>
                <w:i/>
                <w:iCs/>
                <w:sz w:val="24"/>
                <w:szCs w:val="24"/>
              </w:rPr>
              <w:t xml:space="preserve"> Наблюдают </w:t>
            </w:r>
            <w:r w:rsidRPr="00840501">
              <w:rPr>
                <w:rFonts w:ascii="Times New Roman" w:hAnsi="Times New Roman" w:cs="Times New Roman"/>
                <w:sz w:val="24"/>
                <w:szCs w:val="24"/>
              </w:rPr>
              <w:t xml:space="preserve">и </w:t>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динамику, настроение в цветомузыкальных композициях (цветовые композиции без конкретного изображения)</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5</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bCs/>
                <w:sz w:val="24"/>
                <w:szCs w:val="24"/>
              </w:rPr>
            </w:pPr>
            <w:r w:rsidRPr="00840501">
              <w:rPr>
                <w:rFonts w:ascii="Times New Roman" w:hAnsi="Times New Roman" w:cs="Times New Roman"/>
                <w:b/>
                <w:bCs/>
                <w:sz w:val="24"/>
                <w:szCs w:val="24"/>
              </w:rPr>
              <w:t>Зодчество</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Графическая композиция:</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«эскиз космического комплекса на Луне или Марсе»</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6</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Образы старинной архитектуры</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sz w:val="24"/>
                <w:szCs w:val="24"/>
              </w:rPr>
              <w:t>Создание коллективного альбома зарисовок и фотографий старинных зданий. Работа в технике цветной графики.</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7</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Конструктивные особенности архитектуры</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«Сочетание разных геометрических форм»</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8</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Объёмные формы в</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изобразительном искусстве</w:t>
            </w:r>
            <w:r w:rsidRPr="00840501">
              <w:rPr>
                <w:rFonts w:ascii="Times New Roman" w:hAnsi="Times New Roman" w:cs="Times New Roman"/>
                <w:b/>
                <w:bCs/>
                <w:sz w:val="24"/>
                <w:szCs w:val="24"/>
              </w:rPr>
              <w:br/>
            </w:r>
            <w:r w:rsidRPr="00840501">
              <w:rPr>
                <w:rFonts w:ascii="Times New Roman" w:hAnsi="Times New Roman" w:cs="Times New Roman"/>
                <w:sz w:val="24"/>
                <w:szCs w:val="24"/>
              </w:rPr>
              <w:t>Передача в рисунке трёхмерности архитектурной постройки</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9</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Штрих в изобразительном искусстве</w:t>
            </w:r>
            <w:r w:rsidRPr="00840501">
              <w:rPr>
                <w:rFonts w:ascii="Times New Roman" w:hAnsi="Times New Roman" w:cs="Times New Roman"/>
                <w:b/>
                <w:bCs/>
                <w:sz w:val="24"/>
                <w:szCs w:val="24"/>
              </w:rPr>
              <w:br/>
            </w:r>
            <w:r w:rsidRPr="00840501">
              <w:rPr>
                <w:rFonts w:ascii="Times New Roman" w:hAnsi="Times New Roman" w:cs="Times New Roman"/>
                <w:sz w:val="24"/>
                <w:szCs w:val="24"/>
              </w:rPr>
              <w:t>Линейное построение объёмных геометрических тел в рисунке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тональная растяжка.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lastRenderedPageBreak/>
              <w:t>10</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Рисуем натюрморт (передача объёма и светотени в</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рисунке)</w:t>
            </w:r>
            <w:r w:rsidRPr="00840501">
              <w:rPr>
                <w:rFonts w:ascii="Times New Roman" w:hAnsi="Times New Roman" w:cs="Times New Roman"/>
                <w:b/>
                <w:bCs/>
                <w:sz w:val="24"/>
                <w:szCs w:val="24"/>
              </w:rPr>
              <w:br/>
            </w:r>
            <w:r w:rsidRPr="00840501">
              <w:rPr>
                <w:rFonts w:ascii="Times New Roman" w:hAnsi="Times New Roman" w:cs="Times New Roman"/>
                <w:sz w:val="24"/>
                <w:szCs w:val="24"/>
              </w:rPr>
              <w:t>Сочинение натюрморта для литературного персонажа.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11</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Перспектива в открытом пространстве</w:t>
            </w:r>
            <w:r w:rsidRPr="00840501">
              <w:rPr>
                <w:rFonts w:ascii="Times New Roman" w:hAnsi="Times New Roman" w:cs="Times New Roman"/>
                <w:sz w:val="24"/>
                <w:szCs w:val="24"/>
              </w:rPr>
              <w:br/>
              <w:t xml:space="preserve">Создание коллективной композиции на тему «Улица, на которой мы жили в древнем городе». </w:t>
            </w:r>
            <w:r w:rsidRPr="00840501">
              <w:rPr>
                <w:rFonts w:ascii="Times New Roman" w:hAnsi="Times New Roman" w:cs="Times New Roman"/>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12</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Идём в музей: виртуальное путешествие по залам искусства Древнего мира</w:t>
            </w:r>
            <w:r w:rsidRPr="00840501">
              <w:rPr>
                <w:rFonts w:ascii="Times New Roman" w:hAnsi="Times New Roman" w:cs="Times New Roman"/>
                <w:b/>
                <w:bCs/>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i/>
                <w:iCs/>
                <w:sz w:val="24"/>
                <w:szCs w:val="24"/>
              </w:rPr>
              <w:t xml:space="preserve">Воспринимают </w:t>
            </w:r>
            <w:r w:rsidRPr="00840501">
              <w:rPr>
                <w:rFonts w:ascii="Times New Roman" w:hAnsi="Times New Roman" w:cs="Times New Roman"/>
                <w:sz w:val="24"/>
                <w:szCs w:val="24"/>
              </w:rPr>
              <w:t>искусство рассматриваемого периода и высказывать своё суждение о нём.</w:t>
            </w:r>
            <w:r w:rsidRPr="00840501">
              <w:rPr>
                <w:rFonts w:ascii="Times New Roman" w:hAnsi="Times New Roman" w:cs="Times New Roman"/>
                <w:sz w:val="24"/>
                <w:szCs w:val="24"/>
              </w:rPr>
              <w:br/>
            </w:r>
            <w:r w:rsidRPr="00840501">
              <w:rPr>
                <w:rFonts w:ascii="Times New Roman" w:hAnsi="Times New Roman" w:cs="Times New Roman"/>
                <w:i/>
                <w:iCs/>
                <w:sz w:val="24"/>
                <w:szCs w:val="24"/>
              </w:rPr>
              <w:t>Участвуют</w:t>
            </w:r>
            <w:r w:rsidRPr="00840501">
              <w:rPr>
                <w:rFonts w:ascii="Times New Roman" w:hAnsi="Times New Roman" w:cs="Times New Roman"/>
                <w:sz w:val="24"/>
                <w:szCs w:val="24"/>
              </w:rPr>
              <w:t>в обсуждениях по изучаемым темам.</w:t>
            </w:r>
            <w:r w:rsidRPr="00840501">
              <w:rPr>
                <w:rFonts w:ascii="Times New Roman" w:hAnsi="Times New Roman" w:cs="Times New Roman"/>
                <w:sz w:val="24"/>
                <w:szCs w:val="24"/>
              </w:rPr>
              <w:br/>
            </w:r>
            <w:r w:rsidRPr="00840501">
              <w:rPr>
                <w:rFonts w:ascii="Times New Roman" w:hAnsi="Times New Roman" w:cs="Times New Roman"/>
                <w:i/>
                <w:iCs/>
                <w:sz w:val="24"/>
                <w:szCs w:val="24"/>
              </w:rPr>
              <w:t>Различают</w:t>
            </w:r>
            <w:r w:rsidRPr="00840501">
              <w:rPr>
                <w:rFonts w:ascii="Times New Roman" w:hAnsi="Times New Roman" w:cs="Times New Roman"/>
                <w:sz w:val="24"/>
                <w:szCs w:val="24"/>
              </w:rPr>
              <w:t xml:space="preserve"> материалы и инструменты скульптора, живописца, ювелира, гончара, архитектора, резчика по камню.</w:t>
            </w:r>
            <w:r w:rsidRPr="00840501">
              <w:rPr>
                <w:rFonts w:ascii="Times New Roman" w:hAnsi="Times New Roman" w:cs="Times New Roman"/>
                <w:sz w:val="24"/>
                <w:szCs w:val="24"/>
              </w:rPr>
              <w:br/>
            </w:r>
            <w:r w:rsidRPr="00840501">
              <w:rPr>
                <w:rFonts w:ascii="Times New Roman" w:hAnsi="Times New Roman" w:cs="Times New Roman"/>
                <w:i/>
                <w:iCs/>
                <w:sz w:val="24"/>
                <w:szCs w:val="24"/>
              </w:rPr>
              <w:t>Осознают</w:t>
            </w:r>
            <w:r w:rsidRPr="00840501">
              <w:rPr>
                <w:rFonts w:ascii="Times New Roman" w:hAnsi="Times New Roman" w:cs="Times New Roman"/>
                <w:sz w:val="24"/>
                <w:szCs w:val="24"/>
              </w:rPr>
              <w:t>, каким способом художник создаёт художественный образ и отражает в своём произведении события.</w:t>
            </w:r>
            <w:r w:rsidRPr="00840501">
              <w:rPr>
                <w:rFonts w:ascii="Times New Roman" w:hAnsi="Times New Roman" w:cs="Times New Roman"/>
                <w:sz w:val="24"/>
                <w:szCs w:val="24"/>
              </w:rPr>
              <w:br/>
            </w:r>
            <w:r w:rsidRPr="00840501">
              <w:rPr>
                <w:rFonts w:ascii="Times New Roman" w:hAnsi="Times New Roman" w:cs="Times New Roman"/>
                <w:i/>
                <w:iCs/>
                <w:sz w:val="24"/>
                <w:szCs w:val="24"/>
              </w:rPr>
              <w:t>Различают</w:t>
            </w:r>
            <w:r w:rsidRPr="00840501">
              <w:rPr>
                <w:rFonts w:ascii="Times New Roman" w:hAnsi="Times New Roman" w:cs="Times New Roman"/>
                <w:sz w:val="24"/>
                <w:szCs w:val="24"/>
              </w:rPr>
              <w:t xml:space="preserve"> жанры изобразительного искусства, средства художественной выразительности.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Группируют</w:t>
            </w:r>
            <w:r w:rsidRPr="00840501">
              <w:rPr>
                <w:rFonts w:ascii="Times New Roman" w:hAnsi="Times New Roman" w:cs="Times New Roman"/>
                <w:sz w:val="24"/>
                <w:szCs w:val="24"/>
              </w:rPr>
              <w:t xml:space="preserve"> произведения искусства по жанрам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объяснять своё решение.</w:t>
            </w:r>
            <w:r w:rsidRPr="00840501">
              <w:rPr>
                <w:rFonts w:ascii="Times New Roman" w:hAnsi="Times New Roman" w:cs="Times New Roman"/>
                <w:i/>
                <w:iCs/>
                <w:sz w:val="24"/>
                <w:szCs w:val="24"/>
              </w:rPr>
              <w:t xml:space="preserve"> Воспринимают</w:t>
            </w:r>
            <w:r w:rsidRPr="00840501">
              <w:rPr>
                <w:rFonts w:ascii="Times New Roman" w:hAnsi="Times New Roman" w:cs="Times New Roman"/>
                <w:sz w:val="24"/>
                <w:szCs w:val="24"/>
              </w:rPr>
              <w:t xml:space="preserve">, эмоционально </w:t>
            </w:r>
            <w:r w:rsidRPr="00840501">
              <w:rPr>
                <w:rFonts w:ascii="Times New Roman" w:hAnsi="Times New Roman" w:cs="Times New Roman"/>
                <w:i/>
                <w:iCs/>
                <w:sz w:val="24"/>
                <w:szCs w:val="24"/>
              </w:rPr>
              <w:t xml:space="preserve">оценивают </w:t>
            </w:r>
            <w:r w:rsidRPr="00840501">
              <w:rPr>
                <w:rFonts w:ascii="Times New Roman" w:hAnsi="Times New Roman" w:cs="Times New Roman"/>
                <w:sz w:val="24"/>
                <w:szCs w:val="24"/>
              </w:rPr>
              <w:t>произведение, дают  ему образную характеристику</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13</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Мифы Древней Греции</w:t>
            </w:r>
            <w:r w:rsidRPr="00840501">
              <w:rPr>
                <w:rFonts w:ascii="Times New Roman" w:hAnsi="Times New Roman" w:cs="Times New Roman"/>
                <w:b/>
                <w:bCs/>
                <w:sz w:val="24"/>
                <w:szCs w:val="24"/>
              </w:rPr>
              <w:br/>
            </w:r>
            <w:r w:rsidRPr="00840501">
              <w:rPr>
                <w:rFonts w:ascii="Times New Roman" w:hAnsi="Times New Roman" w:cs="Times New Roman"/>
                <w:sz w:val="24"/>
                <w:szCs w:val="24"/>
              </w:rPr>
              <w:t>Рисование в любой выбранной технике одного из античных чудовищ</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Представляют</w:t>
            </w:r>
            <w:r w:rsidRPr="00840501">
              <w:rPr>
                <w:rFonts w:ascii="Times New Roman" w:hAnsi="Times New Roman" w:cs="Times New Roman"/>
                <w:sz w:val="24"/>
                <w:szCs w:val="24"/>
              </w:rPr>
              <w:t xml:space="preserve">  мифы и их роль в истории.</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по подсказке, описанию этапов работы.</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Демонстрируют </w:t>
            </w:r>
            <w:r w:rsidRPr="00840501">
              <w:rPr>
                <w:rFonts w:ascii="Times New Roman" w:hAnsi="Times New Roman" w:cs="Times New Roman"/>
                <w:sz w:val="24"/>
                <w:szCs w:val="24"/>
              </w:rPr>
              <w:t>умение владеть инструментами при работе с плотной бумагой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картоном с</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помощью резца, линейки.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Выполняют </w:t>
            </w:r>
            <w:r w:rsidRPr="00840501">
              <w:rPr>
                <w:rFonts w:ascii="Times New Roman" w:hAnsi="Times New Roman" w:cs="Times New Roman"/>
                <w:sz w:val="24"/>
                <w:szCs w:val="24"/>
              </w:rPr>
              <w:t>рельеф при создании медальона по мотивам мифов Древней Греции.</w:t>
            </w:r>
            <w:r w:rsidRPr="00840501">
              <w:rPr>
                <w:rFonts w:ascii="Times New Roman" w:hAnsi="Times New Roman" w:cs="Times New Roman"/>
                <w:i/>
                <w:iCs/>
                <w:sz w:val="24"/>
                <w:szCs w:val="24"/>
              </w:rPr>
              <w:t xml:space="preserve"> Используют </w:t>
            </w:r>
            <w:r w:rsidRPr="00840501">
              <w:rPr>
                <w:rFonts w:ascii="Times New Roman" w:hAnsi="Times New Roman" w:cs="Times New Roman"/>
                <w:sz w:val="24"/>
                <w:szCs w:val="24"/>
              </w:rPr>
              <w:t>в работе материалы и инструменты художника-скульптора (стека, глина, пластилин)</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14</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Скульптура Древней Греции</w:t>
            </w:r>
            <w:r w:rsidRPr="00840501">
              <w:rPr>
                <w:rFonts w:ascii="Times New Roman" w:hAnsi="Times New Roman" w:cs="Times New Roman"/>
                <w:b/>
                <w:bCs/>
                <w:sz w:val="24"/>
                <w:szCs w:val="24"/>
              </w:rPr>
              <w:br/>
            </w:r>
            <w:r w:rsidRPr="00840501">
              <w:rPr>
                <w:rFonts w:ascii="Times New Roman" w:hAnsi="Times New Roman" w:cs="Times New Roman"/>
                <w:sz w:val="24"/>
                <w:szCs w:val="24"/>
              </w:rPr>
              <w:t>Создание скульптуры победителя Олимпиады в одном из четырёх видов спорта.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Знакомятся</w:t>
            </w:r>
            <w:r w:rsidRPr="00840501">
              <w:rPr>
                <w:rFonts w:ascii="Times New Roman" w:hAnsi="Times New Roman" w:cs="Times New Roman"/>
                <w:sz w:val="24"/>
                <w:szCs w:val="24"/>
              </w:rPr>
              <w:t xml:space="preserve"> с греческими канонами изображения человека.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Лепят </w:t>
            </w:r>
            <w:r w:rsidRPr="00840501">
              <w:rPr>
                <w:rFonts w:ascii="Times New Roman" w:hAnsi="Times New Roman" w:cs="Times New Roman"/>
                <w:sz w:val="24"/>
                <w:szCs w:val="24"/>
              </w:rPr>
              <w:t>по греческим канонам фигуру человека способом отсечения всего лишнего.</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из вылепленных фигур коллективные композиции.</w:t>
            </w:r>
            <w:r w:rsidRPr="00840501">
              <w:rPr>
                <w:rFonts w:ascii="Times New Roman" w:hAnsi="Times New Roman" w:cs="Times New Roman"/>
                <w:sz w:val="24"/>
                <w:szCs w:val="24"/>
              </w:rPr>
              <w:br/>
            </w:r>
            <w:r w:rsidRPr="00840501">
              <w:rPr>
                <w:rFonts w:ascii="Times New Roman" w:hAnsi="Times New Roman" w:cs="Times New Roman"/>
                <w:i/>
                <w:iCs/>
                <w:sz w:val="24"/>
                <w:szCs w:val="24"/>
              </w:rPr>
              <w:t>Следуют</w:t>
            </w:r>
            <w:r w:rsidRPr="00840501">
              <w:rPr>
                <w:rFonts w:ascii="Times New Roman" w:hAnsi="Times New Roman" w:cs="Times New Roman"/>
                <w:sz w:val="24"/>
                <w:szCs w:val="24"/>
              </w:rPr>
              <w:t xml:space="preserve"> традиционным приёмам лепки (из комка глины или пластилина способом отсечения лишнего).</w:t>
            </w:r>
            <w:r w:rsidRPr="00840501">
              <w:rPr>
                <w:rFonts w:ascii="Times New Roman" w:hAnsi="Times New Roman" w:cs="Times New Roman"/>
                <w:sz w:val="24"/>
                <w:szCs w:val="24"/>
              </w:rPr>
              <w:br/>
            </w:r>
            <w:r w:rsidRPr="00840501">
              <w:rPr>
                <w:rFonts w:ascii="Times New Roman" w:hAnsi="Times New Roman" w:cs="Times New Roman"/>
                <w:i/>
                <w:iCs/>
                <w:sz w:val="24"/>
                <w:szCs w:val="24"/>
              </w:rPr>
              <w:t>Владеют</w:t>
            </w:r>
            <w:r w:rsidRPr="00840501">
              <w:rPr>
                <w:rFonts w:ascii="Times New Roman" w:hAnsi="Times New Roman" w:cs="Times New Roman"/>
                <w:sz w:val="24"/>
                <w:szCs w:val="24"/>
              </w:rPr>
              <w:t xml:space="preserve"> скульптурными инструментами и материалом.</w:t>
            </w:r>
            <w:r w:rsidRPr="00840501">
              <w:rPr>
                <w:rFonts w:ascii="Times New Roman" w:hAnsi="Times New Roman" w:cs="Times New Roman"/>
                <w:i/>
                <w:iCs/>
                <w:sz w:val="24"/>
                <w:szCs w:val="24"/>
              </w:rPr>
              <w:t xml:space="preserve"> Используют </w:t>
            </w:r>
            <w:r w:rsidRPr="00840501">
              <w:rPr>
                <w:rFonts w:ascii="Times New Roman" w:hAnsi="Times New Roman" w:cs="Times New Roman"/>
                <w:sz w:val="24"/>
                <w:szCs w:val="24"/>
              </w:rPr>
              <w:t>понятие «ракурс» в работе с объёмными формами</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15</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Рисуем человекапо</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древнегреческим канонам</w:t>
            </w:r>
            <w:r w:rsidRPr="00840501">
              <w:rPr>
                <w:rFonts w:ascii="Times New Roman" w:hAnsi="Times New Roman" w:cs="Times New Roman"/>
                <w:b/>
                <w:bCs/>
                <w:sz w:val="24"/>
                <w:szCs w:val="24"/>
              </w:rPr>
              <w:br/>
            </w:r>
            <w:r w:rsidRPr="00840501">
              <w:rPr>
                <w:rFonts w:ascii="Times New Roman" w:hAnsi="Times New Roman" w:cs="Times New Roman"/>
                <w:sz w:val="24"/>
                <w:szCs w:val="24"/>
              </w:rPr>
              <w:lastRenderedPageBreak/>
              <w:t>Создание коллективной композиции «Люди за работой»,</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lastRenderedPageBreak/>
              <w:t>Работа в объёме и пространстве</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Используют</w:t>
            </w:r>
            <w:r w:rsidRPr="00840501">
              <w:rPr>
                <w:rFonts w:ascii="Times New Roman" w:hAnsi="Times New Roman" w:cs="Times New Roman"/>
                <w:sz w:val="24"/>
                <w:szCs w:val="24"/>
              </w:rPr>
              <w:t xml:space="preserve"> древнегреческие каноны в изображении человека.</w:t>
            </w:r>
            <w:r w:rsidRPr="00840501">
              <w:rPr>
                <w:rFonts w:ascii="Times New Roman" w:hAnsi="Times New Roman" w:cs="Times New Roman"/>
                <w:sz w:val="24"/>
                <w:szCs w:val="24"/>
              </w:rPr>
              <w:br/>
            </w:r>
            <w:r w:rsidRPr="00840501">
              <w:rPr>
                <w:rFonts w:ascii="Times New Roman" w:hAnsi="Times New Roman" w:cs="Times New Roman"/>
                <w:i/>
                <w:iCs/>
                <w:sz w:val="24"/>
                <w:szCs w:val="24"/>
              </w:rPr>
              <w:lastRenderedPageBreak/>
              <w:t>Создают</w:t>
            </w:r>
            <w:r w:rsidRPr="00840501">
              <w:rPr>
                <w:rFonts w:ascii="Times New Roman" w:hAnsi="Times New Roman" w:cs="Times New Roman"/>
                <w:sz w:val="24"/>
                <w:szCs w:val="24"/>
              </w:rPr>
              <w:t xml:space="preserve"> коллективные объёмно-пространственные композиции.</w:t>
            </w:r>
            <w:r w:rsidRPr="00840501">
              <w:rPr>
                <w:rFonts w:ascii="Times New Roman" w:hAnsi="Times New Roman" w:cs="Times New Roman"/>
                <w:i/>
                <w:iCs/>
                <w:sz w:val="24"/>
                <w:szCs w:val="24"/>
              </w:rPr>
              <w:t xml:space="preserve"> Передают </w:t>
            </w:r>
            <w:r w:rsidRPr="00840501">
              <w:rPr>
                <w:rFonts w:ascii="Times New Roman" w:hAnsi="Times New Roman" w:cs="Times New Roman"/>
                <w:sz w:val="24"/>
                <w:szCs w:val="24"/>
              </w:rPr>
              <w:t>характерные позы и динамику фигуры</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lastRenderedPageBreak/>
              <w:t>16</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Чернофигурные вазы Древней Греции</w:t>
            </w:r>
            <w:r w:rsidRPr="00840501">
              <w:rPr>
                <w:rFonts w:ascii="Times New Roman" w:hAnsi="Times New Roman" w:cs="Times New Roman"/>
                <w:sz w:val="24"/>
                <w:szCs w:val="24"/>
              </w:rPr>
              <w:br/>
              <w:t>Роспись чернофигурной вазы.</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Наблюдают</w:t>
            </w:r>
            <w:r w:rsidRPr="00840501">
              <w:rPr>
                <w:rFonts w:ascii="Times New Roman" w:hAnsi="Times New Roman" w:cs="Times New Roman"/>
                <w:sz w:val="24"/>
                <w:szCs w:val="24"/>
              </w:rPr>
              <w:t xml:space="preserve">, </w:t>
            </w:r>
            <w:r w:rsidRPr="00840501">
              <w:rPr>
                <w:rFonts w:ascii="Times New Roman" w:hAnsi="Times New Roman" w:cs="Times New Roman"/>
                <w:i/>
                <w:iCs/>
                <w:sz w:val="24"/>
                <w:szCs w:val="24"/>
              </w:rPr>
              <w:t>воспринимают</w:t>
            </w:r>
            <w:r w:rsidRPr="00840501">
              <w:rPr>
                <w:rFonts w:ascii="Times New Roman" w:hAnsi="Times New Roman" w:cs="Times New Roman"/>
                <w:sz w:val="24"/>
                <w:szCs w:val="24"/>
              </w:rPr>
              <w:t xml:space="preserve">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xml:space="preserve">эмоционально </w:t>
            </w:r>
            <w:r w:rsidRPr="00840501">
              <w:rPr>
                <w:rFonts w:ascii="Times New Roman" w:hAnsi="Times New Roman" w:cs="Times New Roman"/>
                <w:i/>
                <w:iCs/>
                <w:sz w:val="24"/>
                <w:szCs w:val="24"/>
              </w:rPr>
              <w:t>оценивают</w:t>
            </w:r>
            <w:r w:rsidRPr="00840501">
              <w:rPr>
                <w:rFonts w:ascii="Times New Roman" w:hAnsi="Times New Roman" w:cs="Times New Roman"/>
                <w:sz w:val="24"/>
                <w:szCs w:val="24"/>
              </w:rPr>
              <w:t xml:space="preserve"> картину, рисунок, орнамент, украшающие изделия прикладного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Выражают</w:t>
            </w:r>
            <w:r w:rsidRPr="00840501">
              <w:rPr>
                <w:rFonts w:ascii="Times New Roman" w:hAnsi="Times New Roman" w:cs="Times New Roman"/>
                <w:sz w:val="24"/>
                <w:szCs w:val="24"/>
              </w:rPr>
              <w:t xml:space="preserve"> своё отношение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объяснять роль и значение искусства в жизни.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Участвуют </w:t>
            </w:r>
            <w:r w:rsidRPr="00840501">
              <w:rPr>
                <w:rFonts w:ascii="Times New Roman" w:hAnsi="Times New Roman" w:cs="Times New Roman"/>
                <w:sz w:val="24"/>
                <w:szCs w:val="24"/>
              </w:rPr>
              <w:t>в беседах о единстве красоты и функциональности в произведении декоративно-прикладного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Представляют</w:t>
            </w:r>
            <w:r w:rsidRPr="00840501">
              <w:rPr>
                <w:rFonts w:ascii="Times New Roman" w:hAnsi="Times New Roman" w:cs="Times New Roman"/>
                <w:sz w:val="24"/>
                <w:szCs w:val="24"/>
              </w:rPr>
              <w:t xml:space="preserve"> особенности работы гончара, художника-прикладника.</w:t>
            </w:r>
            <w:r w:rsidRPr="00840501">
              <w:rPr>
                <w:rFonts w:ascii="Times New Roman" w:hAnsi="Times New Roman" w:cs="Times New Roman"/>
                <w:i/>
                <w:iCs/>
                <w:sz w:val="24"/>
                <w:szCs w:val="24"/>
              </w:rPr>
              <w:t xml:space="preserve"> Называют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объясняют</w:t>
            </w:r>
            <w:r w:rsidRPr="00840501">
              <w:rPr>
                <w:rFonts w:ascii="Times New Roman" w:hAnsi="Times New Roman" w:cs="Times New Roman"/>
                <w:sz w:val="24"/>
                <w:szCs w:val="24"/>
              </w:rPr>
              <w:t xml:space="preserve"> понятия: форма, силуэт, пропорции, динамика</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17</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Славянские мифы о</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сотворении мира</w:t>
            </w:r>
            <w:r w:rsidRPr="00840501">
              <w:rPr>
                <w:rFonts w:ascii="Times New Roman" w:hAnsi="Times New Roman" w:cs="Times New Roman"/>
                <w:sz w:val="24"/>
                <w:szCs w:val="24"/>
              </w:rPr>
              <w:br/>
              <w:t>Работа по воображению.Создание своего образа Вселенной</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стелы, в основе которой фигура человека.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 по воображению</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инструментами и приспособлениями: карандашом, линейкой, стекой.</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рельефное изображение человека.</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Предают</w:t>
            </w:r>
            <w:r w:rsidRPr="00840501">
              <w:rPr>
                <w:rFonts w:ascii="Times New Roman" w:hAnsi="Times New Roman" w:cs="Times New Roman"/>
                <w:sz w:val="24"/>
                <w:szCs w:val="24"/>
              </w:rPr>
              <w:t xml:space="preserve"> в образе символические изображения, передающие мифологический образ персонажа. Грамотно </w:t>
            </w:r>
            <w:r w:rsidRPr="00840501">
              <w:rPr>
                <w:rFonts w:ascii="Times New Roman" w:hAnsi="Times New Roman" w:cs="Times New Roman"/>
                <w:i/>
                <w:iCs/>
                <w:sz w:val="24"/>
                <w:szCs w:val="24"/>
              </w:rPr>
              <w:t>соединять</w:t>
            </w:r>
            <w:r w:rsidRPr="00840501">
              <w:rPr>
                <w:rFonts w:ascii="Times New Roman" w:hAnsi="Times New Roman" w:cs="Times New Roman"/>
                <w:sz w:val="24"/>
                <w:szCs w:val="24"/>
              </w:rPr>
              <w:t xml:space="preserve"> в одной работе разные техники и материалы</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18</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Мифологическая картина Русской земли. Мать сыра земля и человек</w:t>
            </w:r>
            <w:r w:rsidRPr="00840501">
              <w:rPr>
                <w:rFonts w:ascii="Times New Roman" w:hAnsi="Times New Roman" w:cs="Times New Roman"/>
                <w:b/>
                <w:bCs/>
                <w:sz w:val="24"/>
                <w:szCs w:val="24"/>
              </w:rPr>
              <w:br/>
            </w:r>
            <w:r w:rsidRPr="00840501">
              <w:rPr>
                <w:rFonts w:ascii="Times New Roman" w:hAnsi="Times New Roman" w:cs="Times New Roman"/>
                <w:sz w:val="24"/>
                <w:szCs w:val="24"/>
              </w:rPr>
              <w:t>Создание рисунка к одному из мифологических сюжетов: Святогор</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гора.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глубинно-пространственную композицию, в том числе по мотивам былин.</w:t>
            </w:r>
            <w:r w:rsidRPr="00840501">
              <w:rPr>
                <w:rFonts w:ascii="Times New Roman" w:hAnsi="Times New Roman" w:cs="Times New Roman"/>
                <w:sz w:val="24"/>
                <w:szCs w:val="24"/>
              </w:rPr>
              <w:br/>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в композиции характерные черты героев русских былин.</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Пользуются </w:t>
            </w:r>
            <w:r w:rsidRPr="00840501">
              <w:rPr>
                <w:rFonts w:ascii="Times New Roman" w:hAnsi="Times New Roman" w:cs="Times New Roman"/>
                <w:sz w:val="24"/>
                <w:szCs w:val="24"/>
              </w:rPr>
              <w:t>Интернетом для</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поиска нужной информации.</w:t>
            </w:r>
            <w:r w:rsidRPr="00840501">
              <w:rPr>
                <w:rFonts w:ascii="Times New Roman" w:hAnsi="Times New Roman" w:cs="Times New Roman"/>
                <w:sz w:val="24"/>
                <w:szCs w:val="24"/>
              </w:rPr>
              <w:br/>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планы на изображении.</w:t>
            </w:r>
            <w:r w:rsidRPr="00840501">
              <w:rPr>
                <w:rFonts w:ascii="Times New Roman" w:hAnsi="Times New Roman" w:cs="Times New Roman"/>
                <w:i/>
                <w:iCs/>
                <w:sz w:val="24"/>
                <w:szCs w:val="24"/>
              </w:rPr>
              <w:t xml:space="preserve"> Соблюдают</w:t>
            </w:r>
            <w:r w:rsidRPr="00840501">
              <w:rPr>
                <w:rFonts w:ascii="Times New Roman" w:hAnsi="Times New Roman" w:cs="Times New Roman"/>
                <w:sz w:val="24"/>
                <w:szCs w:val="24"/>
              </w:rPr>
              <w:t xml:space="preserve"> в работе точки зрения на изображаемое (сверху, снизу) для выигрышной передачи художественного образа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19</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Былинный образ</w:t>
            </w:r>
            <w:r w:rsidRPr="00840501">
              <w:rPr>
                <w:rFonts w:ascii="Times New Roman" w:hAnsi="Times New Roman" w:cs="Times New Roman"/>
                <w:b/>
                <w:bCs/>
                <w:sz w:val="24"/>
                <w:szCs w:val="24"/>
              </w:rPr>
              <w:br/>
              <w:t>Русской земли.</w:t>
            </w:r>
            <w:r w:rsidRPr="00840501">
              <w:rPr>
                <w:rFonts w:ascii="Times New Roman" w:hAnsi="Times New Roman" w:cs="Times New Roman"/>
                <w:b/>
                <w:bCs/>
                <w:sz w:val="24"/>
                <w:szCs w:val="24"/>
              </w:rPr>
              <w:br/>
            </w:r>
            <w:r w:rsidRPr="00840501">
              <w:rPr>
                <w:rFonts w:ascii="Times New Roman" w:hAnsi="Times New Roman" w:cs="Times New Roman"/>
                <w:sz w:val="24"/>
                <w:szCs w:val="24"/>
              </w:rPr>
              <w:t>Бескрайние просторы Древней Руси: вид с высоты птичьего полёта.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коллективную композицию по изученному материалу.</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Изображают </w:t>
            </w:r>
            <w:r w:rsidRPr="00840501">
              <w:rPr>
                <w:rFonts w:ascii="Times New Roman" w:hAnsi="Times New Roman" w:cs="Times New Roman"/>
                <w:sz w:val="24"/>
                <w:szCs w:val="24"/>
              </w:rPr>
              <w:t>бескрайние просторы Древней Руси (вид с высоты птичьего полёта).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Передают </w:t>
            </w:r>
            <w:r w:rsidRPr="00840501">
              <w:rPr>
                <w:rFonts w:ascii="Times New Roman" w:hAnsi="Times New Roman" w:cs="Times New Roman"/>
                <w:sz w:val="24"/>
                <w:szCs w:val="24"/>
              </w:rPr>
              <w:t xml:space="preserve"> в пейзаже характерные для России особенности: степь, поле, горы, моря, реки, дороги, дома (по типу топографической карты).</w:t>
            </w:r>
            <w:r w:rsidRPr="00840501">
              <w:rPr>
                <w:rFonts w:ascii="Times New Roman" w:hAnsi="Times New Roman" w:cs="Times New Roman"/>
                <w:sz w:val="24"/>
                <w:szCs w:val="24"/>
              </w:rPr>
              <w:br/>
            </w:r>
            <w:r w:rsidRPr="00840501">
              <w:rPr>
                <w:rFonts w:ascii="Times New Roman" w:hAnsi="Times New Roman" w:cs="Times New Roman"/>
                <w:i/>
                <w:iCs/>
                <w:sz w:val="24"/>
                <w:szCs w:val="24"/>
              </w:rPr>
              <w:t>Участвуютв беседе</w:t>
            </w:r>
            <w:r w:rsidRPr="00840501">
              <w:rPr>
                <w:rFonts w:ascii="Times New Roman" w:hAnsi="Times New Roman" w:cs="Times New Roman"/>
                <w:sz w:val="24"/>
                <w:szCs w:val="24"/>
              </w:rPr>
              <w:t xml:space="preserve"> о</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разных видах искусства, размышлять об особенностях Русской земли, её отличии от других стран</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20</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Илья Муромец и Соловей-разбойник</w:t>
            </w:r>
            <w:r w:rsidRPr="00840501">
              <w:rPr>
                <w:rFonts w:ascii="Times New Roman" w:hAnsi="Times New Roman" w:cs="Times New Roman"/>
                <w:sz w:val="24"/>
                <w:szCs w:val="24"/>
              </w:rPr>
              <w:br/>
              <w:t>Изображение битвы Ильи Муромца с Соловьём-разбойником.</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 xml:space="preserve">Используют </w:t>
            </w:r>
            <w:r w:rsidRPr="00840501">
              <w:rPr>
                <w:rFonts w:ascii="Times New Roman" w:hAnsi="Times New Roman" w:cs="Times New Roman"/>
                <w:sz w:val="24"/>
                <w:szCs w:val="24"/>
              </w:rPr>
              <w:t xml:space="preserve"> знания о значении формата в решении композиционного замысла, соразмерности величин, важности определения первого плана, динамики в передаче содержания рисунка.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Передают </w:t>
            </w:r>
            <w:r w:rsidRPr="00840501">
              <w:rPr>
                <w:rFonts w:ascii="Times New Roman" w:hAnsi="Times New Roman" w:cs="Times New Roman"/>
                <w:sz w:val="24"/>
                <w:szCs w:val="24"/>
              </w:rPr>
              <w:t xml:space="preserve"> в изображении пейзажа его характерные особенности, описанные в тексте литературного произведения.</w:t>
            </w:r>
            <w:r w:rsidRPr="00840501">
              <w:rPr>
                <w:rFonts w:ascii="Times New Roman" w:hAnsi="Times New Roman" w:cs="Times New Roman"/>
                <w:sz w:val="24"/>
                <w:szCs w:val="24"/>
              </w:rPr>
              <w:br/>
            </w:r>
            <w:r w:rsidRPr="00840501">
              <w:rPr>
                <w:rFonts w:ascii="Times New Roman" w:hAnsi="Times New Roman" w:cs="Times New Roman"/>
                <w:i/>
                <w:iCs/>
                <w:sz w:val="24"/>
                <w:szCs w:val="24"/>
              </w:rPr>
              <w:lastRenderedPageBreak/>
              <w:t xml:space="preserve">Используют </w:t>
            </w:r>
            <w:r w:rsidRPr="00840501">
              <w:rPr>
                <w:rFonts w:ascii="Times New Roman" w:hAnsi="Times New Roman" w:cs="Times New Roman"/>
                <w:sz w:val="24"/>
                <w:szCs w:val="24"/>
              </w:rPr>
              <w:t>в изображении природы и богатыря их описание в</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былине.</w:t>
            </w:r>
            <w:r w:rsidRPr="00840501">
              <w:rPr>
                <w:rFonts w:ascii="Times New Roman" w:hAnsi="Times New Roman" w:cs="Times New Roman"/>
                <w:sz w:val="24"/>
                <w:szCs w:val="24"/>
              </w:rPr>
              <w:br/>
            </w:r>
            <w:r w:rsidRPr="00840501">
              <w:rPr>
                <w:rFonts w:ascii="Times New Roman" w:hAnsi="Times New Roman" w:cs="Times New Roman"/>
                <w:i/>
                <w:iCs/>
                <w:sz w:val="24"/>
                <w:szCs w:val="24"/>
              </w:rPr>
              <w:t>Владеют</w:t>
            </w:r>
            <w:r w:rsidRPr="00840501">
              <w:rPr>
                <w:rFonts w:ascii="Times New Roman" w:hAnsi="Times New Roman" w:cs="Times New Roman"/>
                <w:sz w:val="24"/>
                <w:szCs w:val="24"/>
              </w:rPr>
              <w:t xml:space="preserve"> форматом изобразительной плоскости.</w:t>
            </w:r>
            <w:r w:rsidRPr="00840501">
              <w:rPr>
                <w:rFonts w:ascii="Times New Roman" w:hAnsi="Times New Roman" w:cs="Times New Roman"/>
                <w:i/>
                <w:iCs/>
                <w:sz w:val="24"/>
                <w:szCs w:val="24"/>
              </w:rPr>
              <w:t xml:space="preserve"> Передают</w:t>
            </w:r>
            <w:r w:rsidRPr="00840501">
              <w:rPr>
                <w:rFonts w:ascii="Times New Roman" w:hAnsi="Times New Roman" w:cs="Times New Roman"/>
                <w:sz w:val="24"/>
                <w:szCs w:val="24"/>
              </w:rPr>
              <w:t xml:space="preserve"> в изображении плановость и динамику</w:t>
            </w:r>
          </w:p>
        </w:tc>
      </w:tr>
      <w:tr w:rsidR="00D9551F" w:rsidRPr="00840501" w:rsidTr="001B7D1C">
        <w:trPr>
          <w:trHeight w:val="614"/>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lastRenderedPageBreak/>
              <w:t>21</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 xml:space="preserve">Народный костюм. </w:t>
            </w:r>
            <w:r w:rsidRPr="00840501">
              <w:rPr>
                <w:rFonts w:ascii="Times New Roman" w:hAnsi="Times New Roman" w:cs="Times New Roman"/>
                <w:b/>
                <w:bCs/>
                <w:sz w:val="24"/>
                <w:szCs w:val="24"/>
              </w:rPr>
              <w:br/>
              <w:t>Головной убор</w:t>
            </w:r>
            <w:r w:rsidRPr="00840501">
              <w:rPr>
                <w:rFonts w:ascii="Times New Roman" w:hAnsi="Times New Roman" w:cs="Times New Roman"/>
                <w:b/>
                <w:bCs/>
                <w:sz w:val="24"/>
                <w:szCs w:val="24"/>
              </w:rPr>
              <w:br/>
            </w:r>
            <w:r w:rsidRPr="00840501">
              <w:rPr>
                <w:rFonts w:ascii="Times New Roman" w:hAnsi="Times New Roman" w:cs="Times New Roman"/>
                <w:sz w:val="24"/>
                <w:szCs w:val="24"/>
              </w:rPr>
              <w:t>Портрет девушки в русском национальном головном уборе</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кокошнике.</w:t>
            </w:r>
            <w:r w:rsidRPr="00840501">
              <w:rPr>
                <w:rFonts w:ascii="Times New Roman" w:hAnsi="Times New Roman" w:cs="Times New Roman"/>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смешанной технике</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Применяют</w:t>
            </w:r>
            <w:r w:rsidRPr="00840501">
              <w:rPr>
                <w:rFonts w:ascii="Times New Roman" w:hAnsi="Times New Roman" w:cs="Times New Roman"/>
                <w:sz w:val="24"/>
                <w:szCs w:val="24"/>
              </w:rPr>
              <w:t xml:space="preserve"> в работе смешанную технику</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аппликацию, коллаж, графику.</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Используют </w:t>
            </w:r>
            <w:r w:rsidRPr="00840501">
              <w:rPr>
                <w:rFonts w:ascii="Times New Roman" w:hAnsi="Times New Roman" w:cs="Times New Roman"/>
                <w:sz w:val="24"/>
                <w:szCs w:val="24"/>
              </w:rPr>
              <w:t xml:space="preserve"> в работе знания о декоративной композиции, симметрии и ритме.</w:t>
            </w:r>
            <w:r w:rsidRPr="00840501">
              <w:rPr>
                <w:rFonts w:ascii="Times New Roman" w:hAnsi="Times New Roman" w:cs="Times New Roman"/>
                <w:sz w:val="24"/>
                <w:szCs w:val="24"/>
              </w:rPr>
              <w:br/>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в работе характерные черты традиционного народного костюма.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Вносят </w:t>
            </w:r>
            <w:r w:rsidRPr="00840501">
              <w:rPr>
                <w:rFonts w:ascii="Times New Roman" w:hAnsi="Times New Roman" w:cs="Times New Roman"/>
                <w:sz w:val="24"/>
                <w:szCs w:val="24"/>
              </w:rPr>
              <w:t>свои изменения в декоративную форму.</w:t>
            </w:r>
            <w:r w:rsidRPr="00840501">
              <w:rPr>
                <w:rFonts w:ascii="Times New Roman" w:hAnsi="Times New Roman" w:cs="Times New Roman"/>
                <w:i/>
                <w:iCs/>
                <w:sz w:val="24"/>
                <w:szCs w:val="24"/>
              </w:rPr>
              <w:t xml:space="preserve"> Находят</w:t>
            </w:r>
            <w:r w:rsidRPr="00840501">
              <w:rPr>
                <w:rFonts w:ascii="Times New Roman" w:hAnsi="Times New Roman" w:cs="Times New Roman"/>
                <w:sz w:val="24"/>
                <w:szCs w:val="24"/>
              </w:rPr>
              <w:t xml:space="preserve"> черты народного искусства в современных работах художников-прикладников</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22</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Народный костюм. Одежда</w:t>
            </w:r>
            <w:r w:rsidRPr="00840501">
              <w:rPr>
                <w:rFonts w:ascii="Times New Roman" w:hAnsi="Times New Roman" w:cs="Times New Roman"/>
                <w:sz w:val="24"/>
                <w:szCs w:val="24"/>
              </w:rPr>
              <w:br/>
              <w:t>Создание графического эскиза народного костюма: мужского или женского (по выбору).</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графические эскизы на заданную тему.</w:t>
            </w:r>
            <w:r w:rsidRPr="00840501">
              <w:rPr>
                <w:rFonts w:ascii="Times New Roman" w:hAnsi="Times New Roman" w:cs="Times New Roman"/>
                <w:sz w:val="24"/>
                <w:szCs w:val="24"/>
              </w:rPr>
              <w:br/>
            </w:r>
            <w:r w:rsidRPr="00840501">
              <w:rPr>
                <w:rFonts w:ascii="Times New Roman" w:hAnsi="Times New Roman" w:cs="Times New Roman"/>
                <w:i/>
                <w:iCs/>
                <w:sz w:val="24"/>
                <w:szCs w:val="24"/>
              </w:rPr>
              <w:t>Применяют</w:t>
            </w:r>
            <w:r w:rsidRPr="00840501">
              <w:rPr>
                <w:rFonts w:ascii="Times New Roman" w:hAnsi="Times New Roman" w:cs="Times New Roman"/>
                <w:sz w:val="24"/>
                <w:szCs w:val="24"/>
              </w:rPr>
              <w:t xml:space="preserve"> знания об истории народного костюма, его символике в самостоятельной работе.</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Используют </w:t>
            </w:r>
            <w:r w:rsidRPr="00840501">
              <w:rPr>
                <w:rFonts w:ascii="Times New Roman" w:hAnsi="Times New Roman" w:cs="Times New Roman"/>
                <w:sz w:val="24"/>
                <w:szCs w:val="24"/>
              </w:rPr>
              <w:t>в работе смешанную технику</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аппликацию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графику.</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Представляют</w:t>
            </w:r>
            <w:r w:rsidRPr="00840501">
              <w:rPr>
                <w:rFonts w:ascii="Times New Roman" w:hAnsi="Times New Roman" w:cs="Times New Roman"/>
                <w:sz w:val="24"/>
                <w:szCs w:val="24"/>
              </w:rPr>
              <w:t xml:space="preserve">  цветовой характер  решения народного костюма и его символике.</w:t>
            </w:r>
            <w:r w:rsidRPr="00840501">
              <w:rPr>
                <w:rFonts w:ascii="Times New Roman" w:hAnsi="Times New Roman" w:cs="Times New Roman"/>
                <w:i/>
                <w:iCs/>
                <w:sz w:val="24"/>
                <w:szCs w:val="24"/>
              </w:rPr>
              <w:t xml:space="preserve"> Представляют</w:t>
            </w:r>
            <w:r w:rsidRPr="00840501">
              <w:rPr>
                <w:rFonts w:ascii="Times New Roman" w:hAnsi="Times New Roman" w:cs="Times New Roman"/>
                <w:sz w:val="24"/>
                <w:szCs w:val="24"/>
              </w:rPr>
              <w:t xml:space="preserve"> в собственной графической работе региональную принадлежность созданного костюма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23</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Народные праздники. Святки</w:t>
            </w:r>
            <w:r w:rsidRPr="00840501">
              <w:rPr>
                <w:rFonts w:ascii="Times New Roman" w:hAnsi="Times New Roman" w:cs="Times New Roman"/>
                <w:b/>
                <w:bCs/>
                <w:sz w:val="24"/>
                <w:szCs w:val="24"/>
              </w:rPr>
              <w:br/>
            </w:r>
            <w:r w:rsidRPr="00840501">
              <w:rPr>
                <w:rFonts w:ascii="Times New Roman" w:hAnsi="Times New Roman" w:cs="Times New Roman"/>
                <w:sz w:val="24"/>
                <w:szCs w:val="24"/>
              </w:rPr>
              <w:t>Изготовление маски к народному празднику Святки.</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 xml:space="preserve">Передают </w:t>
            </w:r>
            <w:r w:rsidRPr="00840501">
              <w:rPr>
                <w:rFonts w:ascii="Times New Roman" w:hAnsi="Times New Roman" w:cs="Times New Roman"/>
                <w:sz w:val="24"/>
                <w:szCs w:val="24"/>
              </w:rPr>
              <w:t>в маске образ героя.</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Соблюдают </w:t>
            </w:r>
            <w:r w:rsidRPr="00840501">
              <w:rPr>
                <w:rFonts w:ascii="Times New Roman" w:hAnsi="Times New Roman" w:cs="Times New Roman"/>
                <w:sz w:val="24"/>
                <w:szCs w:val="24"/>
              </w:rPr>
              <w:t xml:space="preserve"> пропорции лица человека или морды животного.</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с готовыми формами.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Создают </w:t>
            </w:r>
            <w:r w:rsidRPr="00840501">
              <w:rPr>
                <w:rFonts w:ascii="Times New Roman" w:hAnsi="Times New Roman" w:cs="Times New Roman"/>
                <w:sz w:val="24"/>
                <w:szCs w:val="24"/>
              </w:rPr>
              <w:t xml:space="preserve"> коллективные композиции из выполненных работ (например, выставки масок).</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Применяют </w:t>
            </w:r>
            <w:r w:rsidRPr="00840501">
              <w:rPr>
                <w:rFonts w:ascii="Times New Roman" w:hAnsi="Times New Roman" w:cs="Times New Roman"/>
                <w:sz w:val="24"/>
                <w:szCs w:val="24"/>
              </w:rPr>
              <w:t xml:space="preserve"> в работе технику коллажа. Активно </w:t>
            </w:r>
            <w:r w:rsidRPr="00840501">
              <w:rPr>
                <w:rFonts w:ascii="Times New Roman" w:hAnsi="Times New Roman" w:cs="Times New Roman"/>
                <w:i/>
                <w:iCs/>
                <w:sz w:val="24"/>
                <w:szCs w:val="24"/>
              </w:rPr>
              <w:t xml:space="preserve">используют </w:t>
            </w:r>
            <w:r w:rsidRPr="00840501">
              <w:rPr>
                <w:rFonts w:ascii="Times New Roman" w:hAnsi="Times New Roman" w:cs="Times New Roman"/>
                <w:sz w:val="24"/>
                <w:szCs w:val="24"/>
              </w:rPr>
              <w:t xml:space="preserve"> в работе знания по изучаемой теме, полученные на уроках по другим предметам</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24</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Масленица</w:t>
            </w:r>
            <w:r w:rsidRPr="00840501">
              <w:rPr>
                <w:rFonts w:ascii="Times New Roman" w:hAnsi="Times New Roman" w:cs="Times New Roman"/>
                <w:sz w:val="24"/>
                <w:szCs w:val="24"/>
              </w:rPr>
              <w:br/>
              <w:t>Создание макета трёхгранной свечи-фонарика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bCs/>
                <w:sz w:val="24"/>
                <w:szCs w:val="24"/>
              </w:rPr>
            </w:pPr>
            <w:r w:rsidRPr="00840501">
              <w:rPr>
                <w:rFonts w:ascii="Times New Roman" w:hAnsi="Times New Roman" w:cs="Times New Roman"/>
                <w:b/>
                <w:bCs/>
                <w:sz w:val="24"/>
                <w:szCs w:val="24"/>
              </w:rPr>
              <w:t>Работа в объёме и пространстве</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xml:space="preserve">— декоративно-прикладная деятельность </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В</w:t>
            </w:r>
            <w:r w:rsidRPr="00840501">
              <w:rPr>
                <w:rFonts w:ascii="Times New Roman" w:hAnsi="Times New Roman" w:cs="Times New Roman"/>
                <w:i/>
                <w:iCs/>
                <w:sz w:val="24"/>
                <w:szCs w:val="24"/>
              </w:rPr>
              <w:t xml:space="preserve">ыполняют </w:t>
            </w:r>
            <w:r w:rsidRPr="00840501">
              <w:rPr>
                <w:rFonts w:ascii="Times New Roman" w:hAnsi="Times New Roman" w:cs="Times New Roman"/>
                <w:sz w:val="24"/>
                <w:szCs w:val="24"/>
              </w:rPr>
              <w:t xml:space="preserve"> макет трёхгранной свечи.</w:t>
            </w:r>
            <w:r w:rsidRPr="00840501">
              <w:rPr>
                <w:rFonts w:ascii="Times New Roman" w:hAnsi="Times New Roman" w:cs="Times New Roman"/>
                <w:sz w:val="24"/>
                <w:szCs w:val="24"/>
              </w:rPr>
              <w:br/>
              <w:t xml:space="preserve">Самостоятельно </w:t>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с плотной бумагой (сгибают с помощью линейки и резца).</w:t>
            </w:r>
            <w:r w:rsidRPr="00840501">
              <w:rPr>
                <w:rFonts w:ascii="Times New Roman" w:hAnsi="Times New Roman" w:cs="Times New Roman"/>
                <w:sz w:val="24"/>
                <w:szCs w:val="24"/>
              </w:rPr>
              <w:br/>
            </w:r>
            <w:r w:rsidRPr="00840501">
              <w:rPr>
                <w:rFonts w:ascii="Times New Roman" w:hAnsi="Times New Roman" w:cs="Times New Roman"/>
                <w:i/>
                <w:iCs/>
                <w:sz w:val="24"/>
                <w:szCs w:val="24"/>
              </w:rPr>
              <w:t>Представляют</w:t>
            </w:r>
            <w:r w:rsidRPr="00840501">
              <w:rPr>
                <w:rFonts w:ascii="Times New Roman" w:hAnsi="Times New Roman" w:cs="Times New Roman"/>
                <w:sz w:val="24"/>
                <w:szCs w:val="24"/>
              </w:rPr>
              <w:t>, что такое стилизация природных форм в декоративные.</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Понимают </w:t>
            </w:r>
            <w:r w:rsidRPr="00840501">
              <w:rPr>
                <w:rFonts w:ascii="Times New Roman" w:hAnsi="Times New Roman" w:cs="Times New Roman"/>
                <w:sz w:val="24"/>
                <w:szCs w:val="24"/>
              </w:rPr>
              <w:t xml:space="preserve"> взаимосвязь цвета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формы в декоративном искусстве.</w:t>
            </w:r>
            <w:r w:rsidRPr="00840501">
              <w:rPr>
                <w:rFonts w:ascii="Times New Roman" w:hAnsi="Times New Roman" w:cs="Times New Roman"/>
                <w:i/>
                <w:iCs/>
                <w:sz w:val="24"/>
                <w:szCs w:val="24"/>
              </w:rPr>
              <w:t xml:space="preserve"> Создают</w:t>
            </w:r>
            <w:r w:rsidRPr="00840501">
              <w:rPr>
                <w:rFonts w:ascii="Times New Roman" w:hAnsi="Times New Roman" w:cs="Times New Roman"/>
                <w:sz w:val="24"/>
                <w:szCs w:val="24"/>
              </w:rPr>
              <w:t xml:space="preserve"> несложный орнамент из элементов, заимствованных в природе (цветов, листьев, травы, насекомых, жуков и др.)</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25</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Этнографический музей</w:t>
            </w:r>
            <w:r w:rsidRPr="00840501">
              <w:rPr>
                <w:rFonts w:ascii="Times New Roman" w:hAnsi="Times New Roman" w:cs="Times New Roman"/>
                <w:b/>
                <w:bCs/>
                <w:sz w:val="24"/>
                <w:szCs w:val="24"/>
              </w:rPr>
              <w:br/>
            </w:r>
            <w:r w:rsidRPr="00840501">
              <w:rPr>
                <w:rFonts w:ascii="Times New Roman" w:hAnsi="Times New Roman" w:cs="Times New Roman"/>
                <w:sz w:val="24"/>
                <w:szCs w:val="24"/>
              </w:rPr>
              <w:t>Изображение интерьера, применение знаний о передаче перспективы в замкнутом пространстве</w:t>
            </w:r>
            <w:r w:rsidRPr="00840501">
              <w:rPr>
                <w:rFonts w:ascii="Times New Roman" w:hAnsi="Times New Roman" w:cs="Times New Roman"/>
                <w:sz w:val="24"/>
                <w:szCs w:val="24"/>
                <w:lang w:val="en-US"/>
              </w:rPr>
              <w:t> </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lastRenderedPageBreak/>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тематические графические композиции</w:t>
            </w:r>
            <w:r w:rsidRPr="00840501">
              <w:rPr>
                <w:rFonts w:ascii="Times New Roman" w:hAnsi="Times New Roman" w:cs="Times New Roman"/>
                <w:sz w:val="24"/>
                <w:szCs w:val="24"/>
              </w:rPr>
              <w:br/>
            </w:r>
            <w:r w:rsidRPr="00840501">
              <w:rPr>
                <w:rFonts w:ascii="Times New Roman" w:hAnsi="Times New Roman" w:cs="Times New Roman"/>
                <w:i/>
                <w:iCs/>
                <w:sz w:val="24"/>
                <w:szCs w:val="24"/>
              </w:rPr>
              <w:t>Изображают</w:t>
            </w:r>
            <w:r w:rsidRPr="00840501">
              <w:rPr>
                <w:rFonts w:ascii="Times New Roman" w:hAnsi="Times New Roman" w:cs="Times New Roman"/>
                <w:sz w:val="24"/>
                <w:szCs w:val="24"/>
              </w:rPr>
              <w:t xml:space="preserve"> интерьер. Применяют знания о передаче перспективы в замкнутом пространстве.</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тематическую композицию с двумя или </w:t>
            </w:r>
            <w:r w:rsidRPr="00840501">
              <w:rPr>
                <w:rFonts w:ascii="Times New Roman" w:hAnsi="Times New Roman" w:cs="Times New Roman"/>
                <w:sz w:val="24"/>
                <w:szCs w:val="24"/>
              </w:rPr>
              <w:lastRenderedPageBreak/>
              <w:t>тремя фигурами в интерьере.</w:t>
            </w:r>
            <w:r w:rsidRPr="00840501">
              <w:rPr>
                <w:rFonts w:ascii="Times New Roman" w:hAnsi="Times New Roman" w:cs="Times New Roman"/>
                <w:sz w:val="24"/>
                <w:szCs w:val="24"/>
              </w:rPr>
              <w:br/>
            </w:r>
            <w:r w:rsidRPr="00840501">
              <w:rPr>
                <w:rFonts w:ascii="Times New Roman" w:hAnsi="Times New Roman" w:cs="Times New Roman"/>
                <w:i/>
                <w:iCs/>
                <w:sz w:val="24"/>
                <w:szCs w:val="24"/>
              </w:rPr>
              <w:t>Объясняют</w:t>
            </w:r>
            <w:r w:rsidRPr="00840501">
              <w:rPr>
                <w:rFonts w:ascii="Times New Roman" w:hAnsi="Times New Roman" w:cs="Times New Roman"/>
                <w:sz w:val="24"/>
                <w:szCs w:val="24"/>
              </w:rPr>
              <w:t xml:space="preserve"> свой замысел и манеру исполнения графической композиции.</w:t>
            </w:r>
            <w:r w:rsidRPr="00840501">
              <w:rPr>
                <w:rFonts w:ascii="Times New Roman" w:hAnsi="Times New Roman" w:cs="Times New Roman"/>
                <w:i/>
                <w:iCs/>
                <w:sz w:val="24"/>
                <w:szCs w:val="24"/>
              </w:rPr>
              <w:t xml:space="preserve"> Понимают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 xml:space="preserve">объясняют </w:t>
            </w:r>
            <w:r w:rsidRPr="00840501">
              <w:rPr>
                <w:rFonts w:ascii="Times New Roman" w:hAnsi="Times New Roman" w:cs="Times New Roman"/>
                <w:sz w:val="24"/>
                <w:szCs w:val="24"/>
              </w:rPr>
              <w:t xml:space="preserve"> особенности и значение этнографических музеев в жизни каждого народа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lastRenderedPageBreak/>
              <w:t>26</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Печные изразцы</w:t>
            </w:r>
            <w:r w:rsidRPr="00840501">
              <w:rPr>
                <w:rFonts w:ascii="Times New Roman" w:hAnsi="Times New Roman" w:cs="Times New Roman"/>
                <w:b/>
                <w:bCs/>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Создание изразца в объёме с рельефным изображением.</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 — декоративно-прикладная деятельность</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Наблюдают </w:t>
            </w:r>
            <w:r w:rsidRPr="00840501">
              <w:rPr>
                <w:rFonts w:ascii="Times New Roman" w:hAnsi="Times New Roman" w:cs="Times New Roman"/>
                <w:sz w:val="24"/>
                <w:szCs w:val="24"/>
              </w:rPr>
              <w:t xml:space="preserve">и </w:t>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изображение по мотивам наблюдаемого в рельефе.</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Понимают </w:t>
            </w:r>
            <w:r w:rsidRPr="00840501">
              <w:rPr>
                <w:rFonts w:ascii="Times New Roman" w:hAnsi="Times New Roman" w:cs="Times New Roman"/>
                <w:sz w:val="24"/>
                <w:szCs w:val="24"/>
              </w:rPr>
              <w:t xml:space="preserve"> значение этюда в</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лепке и зарисовки будущей работы.</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с глиной (пластилином) с помощью инструмента</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 стеки.</w:t>
            </w:r>
            <w:r w:rsidRPr="00840501">
              <w:rPr>
                <w:rFonts w:ascii="Times New Roman" w:hAnsi="Times New Roman" w:cs="Times New Roman"/>
                <w:i/>
                <w:iCs/>
                <w:sz w:val="24"/>
                <w:szCs w:val="24"/>
              </w:rPr>
              <w:t xml:space="preserve"> Понимают </w:t>
            </w:r>
            <w:r w:rsidRPr="00840501">
              <w:rPr>
                <w:rFonts w:ascii="Times New Roman" w:hAnsi="Times New Roman" w:cs="Times New Roman"/>
                <w:sz w:val="24"/>
                <w:szCs w:val="24"/>
              </w:rPr>
              <w:t xml:space="preserve"> связь композиции рисунка и формата, на котором этот рисунок будет изображён</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27</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Расписывание изразцов</w:t>
            </w:r>
            <w:r w:rsidRPr="00840501">
              <w:rPr>
                <w:rFonts w:ascii="Times New Roman" w:hAnsi="Times New Roman" w:cs="Times New Roman"/>
                <w:b/>
                <w:bCs/>
                <w:sz w:val="24"/>
                <w:szCs w:val="24"/>
              </w:rPr>
              <w:br/>
            </w:r>
            <w:r w:rsidRPr="00840501">
              <w:rPr>
                <w:rFonts w:ascii="Times New Roman" w:hAnsi="Times New Roman" w:cs="Times New Roman"/>
                <w:sz w:val="24"/>
                <w:szCs w:val="24"/>
              </w:rPr>
              <w:t>Печь в интерьере дома.</w:t>
            </w:r>
            <w:r w:rsidRPr="00840501">
              <w:rPr>
                <w:rFonts w:ascii="Times New Roman" w:hAnsi="Times New Roman" w:cs="Times New Roman"/>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Наблюдают </w:t>
            </w:r>
            <w:r w:rsidRPr="00840501">
              <w:rPr>
                <w:rFonts w:ascii="Times New Roman" w:hAnsi="Times New Roman" w:cs="Times New Roman"/>
                <w:sz w:val="24"/>
                <w:szCs w:val="24"/>
              </w:rPr>
              <w:t>за предметами интерьера, конструктивными особенностями окружающих человека объектов.</w:t>
            </w:r>
            <w:r w:rsidRPr="00840501">
              <w:rPr>
                <w:rFonts w:ascii="Times New Roman" w:hAnsi="Times New Roman" w:cs="Times New Roman"/>
                <w:sz w:val="24"/>
                <w:szCs w:val="24"/>
              </w:rPr>
              <w:br/>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особенности размещения предметов на изобразительной плоскости.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Улавливают </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передают</w:t>
            </w:r>
            <w:r w:rsidRPr="00840501">
              <w:rPr>
                <w:rFonts w:ascii="Times New Roman" w:hAnsi="Times New Roman" w:cs="Times New Roman"/>
                <w:sz w:val="24"/>
                <w:szCs w:val="24"/>
              </w:rPr>
              <w:t xml:space="preserve"> в рисунке разнообразие цветов, форм и особенностей конкретного интерьера как средства характеристики хозяина дома.</w:t>
            </w:r>
            <w:r w:rsidRPr="00840501">
              <w:rPr>
                <w:rFonts w:ascii="Times New Roman" w:hAnsi="Times New Roman" w:cs="Times New Roman"/>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в смешанной технике (аппликация и гуашь).</w:t>
            </w:r>
            <w:r w:rsidRPr="00840501">
              <w:rPr>
                <w:rFonts w:ascii="Times New Roman" w:hAnsi="Times New Roman" w:cs="Times New Roman"/>
                <w:i/>
                <w:iCs/>
                <w:sz w:val="24"/>
                <w:szCs w:val="24"/>
              </w:rPr>
              <w:t xml:space="preserve"> Включают</w:t>
            </w:r>
            <w:r w:rsidRPr="00840501">
              <w:rPr>
                <w:rFonts w:ascii="Times New Roman" w:hAnsi="Times New Roman" w:cs="Times New Roman"/>
                <w:sz w:val="24"/>
                <w:szCs w:val="24"/>
              </w:rPr>
              <w:t xml:space="preserve"> в композицию человека в динамике (за определённым занятием)</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28</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Прядение</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вид народного ремесла</w:t>
            </w:r>
            <w:r w:rsidRPr="00840501">
              <w:rPr>
                <w:rFonts w:ascii="Times New Roman" w:hAnsi="Times New Roman" w:cs="Times New Roman"/>
                <w:sz w:val="24"/>
                <w:szCs w:val="24"/>
              </w:rPr>
              <w:br/>
              <w:t>Зарисовки прялок разных конструкций: корневых, многосоставных, столбчатых.</w:t>
            </w:r>
            <w:r w:rsidRPr="00840501">
              <w:rPr>
                <w:rFonts w:ascii="Times New Roman" w:hAnsi="Times New Roman" w:cs="Times New Roman"/>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 xml:space="preserve">Воспринимают </w:t>
            </w:r>
            <w:r w:rsidRPr="00840501">
              <w:rPr>
                <w:rFonts w:ascii="Times New Roman" w:hAnsi="Times New Roman" w:cs="Times New Roman"/>
                <w:sz w:val="24"/>
                <w:szCs w:val="24"/>
              </w:rPr>
              <w:t>и</w:t>
            </w:r>
            <w:r w:rsidRPr="00840501">
              <w:rPr>
                <w:rFonts w:ascii="Times New Roman" w:hAnsi="Times New Roman" w:cs="Times New Roman"/>
                <w:i/>
                <w:iCs/>
                <w:sz w:val="24"/>
                <w:szCs w:val="24"/>
              </w:rPr>
              <w:t xml:space="preserve"> оценивают</w:t>
            </w:r>
            <w:r w:rsidRPr="00840501">
              <w:rPr>
                <w:rFonts w:ascii="Times New Roman" w:hAnsi="Times New Roman" w:cs="Times New Roman"/>
                <w:sz w:val="24"/>
                <w:szCs w:val="24"/>
              </w:rPr>
              <w:t xml:space="preserve"> произведения мастеров и изделий, хранящихся в музее и в домах жителей.</w:t>
            </w:r>
            <w:r w:rsidRPr="00840501">
              <w:rPr>
                <w:rFonts w:ascii="Times New Roman" w:hAnsi="Times New Roman" w:cs="Times New Roman"/>
                <w:sz w:val="24"/>
                <w:szCs w:val="24"/>
              </w:rPr>
              <w:br/>
            </w:r>
            <w:r w:rsidRPr="00840501">
              <w:rPr>
                <w:rFonts w:ascii="Times New Roman" w:hAnsi="Times New Roman" w:cs="Times New Roman"/>
                <w:i/>
                <w:iCs/>
                <w:sz w:val="24"/>
                <w:szCs w:val="24"/>
              </w:rPr>
              <w:t>Понимают</w:t>
            </w:r>
            <w:r w:rsidRPr="00840501">
              <w:rPr>
                <w:rFonts w:ascii="Times New Roman" w:hAnsi="Times New Roman" w:cs="Times New Roman"/>
                <w:sz w:val="24"/>
                <w:szCs w:val="24"/>
              </w:rPr>
              <w:t xml:space="preserve">, </w:t>
            </w:r>
            <w:r w:rsidRPr="00840501">
              <w:rPr>
                <w:rFonts w:ascii="Times New Roman" w:hAnsi="Times New Roman" w:cs="Times New Roman"/>
                <w:i/>
                <w:iCs/>
                <w:sz w:val="24"/>
                <w:szCs w:val="24"/>
              </w:rPr>
              <w:t>объясняют</w:t>
            </w:r>
            <w:r w:rsidRPr="00840501">
              <w:rPr>
                <w:rFonts w:ascii="Times New Roman" w:hAnsi="Times New Roman" w:cs="Times New Roman"/>
                <w:sz w:val="24"/>
                <w:szCs w:val="24"/>
              </w:rPr>
              <w:t xml:space="preserve"> роль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значение музея в жизни.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Комментируют </w:t>
            </w:r>
            <w:r w:rsidRPr="00840501">
              <w:rPr>
                <w:rFonts w:ascii="Times New Roman" w:hAnsi="Times New Roman" w:cs="Times New Roman"/>
                <w:sz w:val="24"/>
                <w:szCs w:val="24"/>
              </w:rPr>
              <w:t xml:space="preserve"> видеофильмы, книги по искусству. Выполнять зарисовки по впечатлению от экскурсий, создавать композиции по мотивам увиденных работ.</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Копируют </w:t>
            </w:r>
            <w:r w:rsidRPr="00840501">
              <w:rPr>
                <w:rFonts w:ascii="Times New Roman" w:hAnsi="Times New Roman" w:cs="Times New Roman"/>
                <w:sz w:val="24"/>
                <w:szCs w:val="24"/>
              </w:rPr>
              <w:t xml:space="preserve"> геометрические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растительные символы.</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Пользуются </w:t>
            </w:r>
            <w:r w:rsidRPr="00840501">
              <w:rPr>
                <w:rFonts w:ascii="Times New Roman" w:hAnsi="Times New Roman" w:cs="Times New Roman"/>
                <w:sz w:val="24"/>
                <w:szCs w:val="24"/>
              </w:rPr>
              <w:t xml:space="preserve"> поисковыми системами Интернета.</w:t>
            </w:r>
            <w:r w:rsidRPr="00840501">
              <w:rPr>
                <w:rFonts w:ascii="Times New Roman" w:hAnsi="Times New Roman" w:cs="Times New Roman"/>
                <w:i/>
                <w:iCs/>
                <w:sz w:val="24"/>
                <w:szCs w:val="24"/>
              </w:rPr>
              <w:t xml:space="preserve"> Рассуждают </w:t>
            </w:r>
            <w:r w:rsidRPr="00840501">
              <w:rPr>
                <w:rFonts w:ascii="Times New Roman" w:hAnsi="Times New Roman" w:cs="Times New Roman"/>
                <w:sz w:val="24"/>
                <w:szCs w:val="24"/>
              </w:rPr>
              <w:t>об изображаемых на прялках сюжетах</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29</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Прялка</w:t>
            </w:r>
            <w:r w:rsidRPr="00840501">
              <w:rPr>
                <w:rFonts w:ascii="Times New Roman" w:hAnsi="Times New Roman" w:cs="Times New Roman"/>
                <w:b/>
                <w:bCs/>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Создание эскиза образа Богини-древа</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sz w:val="24"/>
                <w:szCs w:val="24"/>
              </w:rPr>
              <w:br/>
            </w:r>
            <w:r w:rsidRPr="00840501">
              <w:rPr>
                <w:rFonts w:ascii="Times New Roman" w:hAnsi="Times New Roman" w:cs="Times New Roman"/>
                <w:i/>
                <w:iCs/>
                <w:sz w:val="24"/>
                <w:szCs w:val="24"/>
              </w:rPr>
              <w:t>Понимают</w:t>
            </w:r>
            <w:r w:rsidRPr="00840501">
              <w:rPr>
                <w:rFonts w:ascii="Times New Roman" w:hAnsi="Times New Roman" w:cs="Times New Roman"/>
                <w:sz w:val="24"/>
                <w:szCs w:val="24"/>
              </w:rPr>
              <w:t xml:space="preserve"> специфику народного декоративно-прикладного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Усваивают </w:t>
            </w:r>
            <w:r w:rsidRPr="00840501">
              <w:rPr>
                <w:rFonts w:ascii="Times New Roman" w:hAnsi="Times New Roman" w:cs="Times New Roman"/>
                <w:sz w:val="24"/>
                <w:szCs w:val="24"/>
              </w:rPr>
              <w:t xml:space="preserve"> информацию о быте русских крестьян, их занятиях и </w:t>
            </w:r>
            <w:r w:rsidRPr="00840501">
              <w:rPr>
                <w:rFonts w:ascii="Times New Roman" w:hAnsi="Times New Roman" w:cs="Times New Roman"/>
                <w:i/>
                <w:iCs/>
                <w:sz w:val="24"/>
                <w:szCs w:val="24"/>
              </w:rPr>
              <w:t>рассказывают</w:t>
            </w:r>
            <w:r w:rsidRPr="00840501">
              <w:rPr>
                <w:rFonts w:ascii="Times New Roman" w:hAnsi="Times New Roman" w:cs="Times New Roman"/>
                <w:sz w:val="24"/>
                <w:szCs w:val="24"/>
              </w:rPr>
              <w:t xml:space="preserve"> об этом.</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Выполняют </w:t>
            </w:r>
            <w:r w:rsidRPr="00840501">
              <w:rPr>
                <w:rFonts w:ascii="Times New Roman" w:hAnsi="Times New Roman" w:cs="Times New Roman"/>
                <w:sz w:val="24"/>
                <w:szCs w:val="24"/>
              </w:rPr>
              <w:t>плоскостные декоративно-прикладные композиции, подражая народному мастеру.</w:t>
            </w:r>
            <w:r w:rsidRPr="00840501">
              <w:rPr>
                <w:rFonts w:ascii="Times New Roman" w:hAnsi="Times New Roman" w:cs="Times New Roman"/>
                <w:i/>
                <w:iCs/>
                <w:sz w:val="24"/>
                <w:szCs w:val="24"/>
              </w:rPr>
              <w:t xml:space="preserve"> Передают </w:t>
            </w:r>
            <w:r w:rsidRPr="00840501">
              <w:rPr>
                <w:rFonts w:ascii="Times New Roman" w:hAnsi="Times New Roman" w:cs="Times New Roman"/>
                <w:sz w:val="24"/>
                <w:szCs w:val="24"/>
              </w:rPr>
              <w:t>в работе особенности декора, используемого в прялках старых мастеров (символы солнца и земли</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30</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Кукла как часть народной культуры</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Создание эскиза куклы (игрушки),</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Пользуются </w:t>
            </w:r>
            <w:r w:rsidRPr="00840501">
              <w:rPr>
                <w:rFonts w:ascii="Times New Roman" w:hAnsi="Times New Roman" w:cs="Times New Roman"/>
                <w:sz w:val="24"/>
                <w:szCs w:val="24"/>
              </w:rPr>
              <w:t xml:space="preserve"> поисковой системой Интернета.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Создают </w:t>
            </w:r>
            <w:r w:rsidRPr="00840501">
              <w:rPr>
                <w:rFonts w:ascii="Times New Roman" w:hAnsi="Times New Roman" w:cs="Times New Roman"/>
                <w:sz w:val="24"/>
                <w:szCs w:val="24"/>
              </w:rPr>
              <w:t>эскизы будущих работ с помощью программы PowerPoint.</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Переводят </w:t>
            </w:r>
            <w:r w:rsidRPr="00840501">
              <w:rPr>
                <w:rFonts w:ascii="Times New Roman" w:hAnsi="Times New Roman" w:cs="Times New Roman"/>
                <w:sz w:val="24"/>
                <w:szCs w:val="24"/>
              </w:rPr>
              <w:t xml:space="preserve">образ, полученный в графическом </w:t>
            </w:r>
            <w:r w:rsidRPr="00840501">
              <w:rPr>
                <w:rFonts w:ascii="Times New Roman" w:hAnsi="Times New Roman" w:cs="Times New Roman"/>
                <w:sz w:val="24"/>
                <w:szCs w:val="24"/>
              </w:rPr>
              <w:lastRenderedPageBreak/>
              <w:t>редакторе, в графический образ в технике цветной графики.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Получают </w:t>
            </w:r>
            <w:r w:rsidRPr="00840501">
              <w:rPr>
                <w:rFonts w:ascii="Times New Roman" w:hAnsi="Times New Roman" w:cs="Times New Roman"/>
                <w:sz w:val="24"/>
                <w:szCs w:val="24"/>
              </w:rPr>
              <w:t>локальные и контрастные цветовые отношения, характерные для народной игрушки.</w:t>
            </w:r>
            <w:r w:rsidRPr="00840501">
              <w:rPr>
                <w:rFonts w:ascii="Times New Roman" w:hAnsi="Times New Roman" w:cs="Times New Roman"/>
                <w:i/>
                <w:iCs/>
                <w:sz w:val="24"/>
                <w:szCs w:val="24"/>
              </w:rPr>
              <w:t xml:space="preserve"> Передают </w:t>
            </w:r>
            <w:r w:rsidRPr="00840501">
              <w:rPr>
                <w:rFonts w:ascii="Times New Roman" w:hAnsi="Times New Roman" w:cs="Times New Roman"/>
                <w:sz w:val="24"/>
                <w:szCs w:val="24"/>
              </w:rPr>
              <w:t>с помощью цвета характерные черты народного промысла конкретного региона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lastRenderedPageBreak/>
              <w:t>31</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b/>
                <w:bCs/>
                <w:sz w:val="24"/>
                <w:szCs w:val="24"/>
              </w:rPr>
            </w:pPr>
            <w:r w:rsidRPr="00840501">
              <w:rPr>
                <w:rFonts w:ascii="Times New Roman" w:hAnsi="Times New Roman" w:cs="Times New Roman"/>
                <w:b/>
                <w:bCs/>
                <w:sz w:val="24"/>
                <w:szCs w:val="24"/>
              </w:rPr>
              <w:t>Делаем куклу-«закрутку»</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Создание своими руками тряпичной куклы-«закрутки» по примеру народных мастеров.</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в объёме</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Работают</w:t>
            </w:r>
            <w:r w:rsidRPr="00840501">
              <w:rPr>
                <w:rFonts w:ascii="Times New Roman" w:hAnsi="Times New Roman" w:cs="Times New Roman"/>
                <w:sz w:val="24"/>
                <w:szCs w:val="24"/>
              </w:rPr>
              <w:t xml:space="preserve"> со схемами по изготовлению игрушки-«закрутки».</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художественный образ игрушки, используя характерную для региона форму, цвета, элементы костюма и украшения.</w:t>
            </w:r>
            <w:r w:rsidRPr="00840501">
              <w:rPr>
                <w:rFonts w:ascii="Times New Roman" w:hAnsi="Times New Roman" w:cs="Times New Roman"/>
                <w:sz w:val="24"/>
                <w:szCs w:val="24"/>
              </w:rPr>
              <w:br/>
            </w:r>
            <w:r w:rsidRPr="00840501">
              <w:rPr>
                <w:rFonts w:ascii="Times New Roman" w:hAnsi="Times New Roman" w:cs="Times New Roman"/>
                <w:i/>
                <w:iCs/>
                <w:sz w:val="24"/>
                <w:szCs w:val="24"/>
              </w:rPr>
              <w:t>Понимают</w:t>
            </w:r>
            <w:r w:rsidRPr="00840501">
              <w:rPr>
                <w:rFonts w:ascii="Times New Roman" w:hAnsi="Times New Roman" w:cs="Times New Roman"/>
                <w:sz w:val="24"/>
                <w:szCs w:val="24"/>
              </w:rPr>
              <w:t>, что в облике куклы, в её костюме отражены черты конкретного исторического периода.</w:t>
            </w:r>
            <w:r w:rsidRPr="00840501">
              <w:rPr>
                <w:rFonts w:ascii="Times New Roman" w:hAnsi="Times New Roman" w:cs="Times New Roman"/>
                <w:i/>
                <w:iCs/>
                <w:sz w:val="24"/>
                <w:szCs w:val="24"/>
              </w:rPr>
              <w:t xml:space="preserve"> Работают</w:t>
            </w:r>
            <w:r w:rsidRPr="00840501">
              <w:rPr>
                <w:rFonts w:ascii="Times New Roman" w:hAnsi="Times New Roman" w:cs="Times New Roman"/>
                <w:sz w:val="24"/>
                <w:szCs w:val="24"/>
              </w:rPr>
              <w:t xml:space="preserve"> с поисковыми системами Интернета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32</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Ткачество как вид народного искусства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Создание эскизов рисунка ткани</w:t>
            </w: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Проявляют интерес</w:t>
            </w:r>
            <w:r w:rsidRPr="00840501">
              <w:rPr>
                <w:rFonts w:ascii="Times New Roman" w:hAnsi="Times New Roman" w:cs="Times New Roman"/>
                <w:sz w:val="24"/>
                <w:szCs w:val="24"/>
              </w:rPr>
              <w:t xml:space="preserve"> к предметному миру декоративно-прикладного искусства и разнообразию форм в образах народного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несложные декоративные композиции для рисунка ткани.</w:t>
            </w:r>
            <w:r w:rsidRPr="00840501">
              <w:rPr>
                <w:rFonts w:ascii="Times New Roman" w:hAnsi="Times New Roman" w:cs="Times New Roman"/>
                <w:sz w:val="24"/>
                <w:szCs w:val="24"/>
              </w:rPr>
              <w:br/>
            </w:r>
            <w:r w:rsidRPr="00840501">
              <w:rPr>
                <w:rFonts w:ascii="Times New Roman" w:hAnsi="Times New Roman" w:cs="Times New Roman"/>
                <w:i/>
                <w:iCs/>
                <w:sz w:val="24"/>
                <w:szCs w:val="24"/>
              </w:rPr>
              <w:t>Применяют</w:t>
            </w:r>
            <w:r w:rsidRPr="00840501">
              <w:rPr>
                <w:rFonts w:ascii="Times New Roman" w:hAnsi="Times New Roman" w:cs="Times New Roman"/>
                <w:sz w:val="24"/>
                <w:szCs w:val="24"/>
              </w:rPr>
              <w:t xml:space="preserve"> в творческой работе знания из истории костюма.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Создают </w:t>
            </w:r>
            <w:r w:rsidRPr="00840501">
              <w:rPr>
                <w:rFonts w:ascii="Times New Roman" w:hAnsi="Times New Roman" w:cs="Times New Roman"/>
                <w:sz w:val="24"/>
                <w:szCs w:val="24"/>
              </w:rPr>
              <w:t xml:space="preserve"> коллективные композиции.</w:t>
            </w:r>
            <w:r w:rsidRPr="00840501">
              <w:rPr>
                <w:rFonts w:ascii="Times New Roman" w:hAnsi="Times New Roman" w:cs="Times New Roman"/>
                <w:i/>
                <w:iCs/>
                <w:sz w:val="24"/>
                <w:szCs w:val="24"/>
              </w:rPr>
              <w:t xml:space="preserve"> Передают </w:t>
            </w:r>
            <w:r w:rsidRPr="00840501">
              <w:rPr>
                <w:rFonts w:ascii="Times New Roman" w:hAnsi="Times New Roman" w:cs="Times New Roman"/>
                <w:sz w:val="24"/>
                <w:szCs w:val="24"/>
              </w:rPr>
              <w:t>гармоничные сочетания цветов в эскизе ткани с</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учётом назначения костюма</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33</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Вышивка</w:t>
            </w:r>
            <w:r w:rsidRPr="00840501">
              <w:rPr>
                <w:rFonts w:ascii="Times New Roman" w:hAnsi="Times New Roman" w:cs="Times New Roman"/>
                <w:b/>
                <w:bCs/>
                <w:sz w:val="24"/>
                <w:szCs w:val="24"/>
              </w:rPr>
              <w:br/>
            </w:r>
            <w:r w:rsidRPr="00840501">
              <w:rPr>
                <w:rFonts w:ascii="Times New Roman" w:hAnsi="Times New Roman" w:cs="Times New Roman"/>
                <w:sz w:val="24"/>
                <w:szCs w:val="24"/>
              </w:rPr>
              <w:t>Эскиз рушника</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на плоскости</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Наблюдают</w:t>
            </w:r>
            <w:r w:rsidRPr="00840501">
              <w:rPr>
                <w:rFonts w:ascii="Times New Roman" w:hAnsi="Times New Roman" w:cs="Times New Roman"/>
                <w:sz w:val="24"/>
                <w:szCs w:val="24"/>
              </w:rPr>
              <w:t xml:space="preserve"> и </w:t>
            </w:r>
            <w:r w:rsidRPr="00840501">
              <w:rPr>
                <w:rFonts w:ascii="Times New Roman" w:hAnsi="Times New Roman" w:cs="Times New Roman"/>
                <w:i/>
                <w:iCs/>
                <w:sz w:val="24"/>
                <w:szCs w:val="24"/>
              </w:rPr>
              <w:t xml:space="preserve">замечают </w:t>
            </w:r>
            <w:r w:rsidRPr="00840501">
              <w:rPr>
                <w:rFonts w:ascii="Times New Roman" w:hAnsi="Times New Roman" w:cs="Times New Roman"/>
                <w:sz w:val="24"/>
                <w:szCs w:val="24"/>
              </w:rPr>
              <w:t>цветовое разнообразие окружающей жизни и природы, её отображение в народном искусстве.</w:t>
            </w:r>
            <w:r w:rsidRPr="00840501">
              <w:rPr>
                <w:rFonts w:ascii="Times New Roman" w:hAnsi="Times New Roman" w:cs="Times New Roman"/>
                <w:sz w:val="24"/>
                <w:szCs w:val="24"/>
              </w:rPr>
              <w:br/>
            </w:r>
            <w:r w:rsidRPr="00840501">
              <w:rPr>
                <w:rFonts w:ascii="Times New Roman" w:hAnsi="Times New Roman" w:cs="Times New Roman"/>
                <w:i/>
                <w:iCs/>
                <w:sz w:val="24"/>
                <w:szCs w:val="24"/>
              </w:rPr>
              <w:t>Создают</w:t>
            </w:r>
            <w:r w:rsidRPr="00840501">
              <w:rPr>
                <w:rFonts w:ascii="Times New Roman" w:hAnsi="Times New Roman" w:cs="Times New Roman"/>
                <w:sz w:val="24"/>
                <w:szCs w:val="24"/>
              </w:rPr>
              <w:t xml:space="preserve"> графические цветовые композиции изделий декоративно-прикладного искусства с помощью разнообразных линий и их сочетаний.</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Усваивают </w:t>
            </w:r>
            <w:r w:rsidRPr="00840501">
              <w:rPr>
                <w:rFonts w:ascii="Times New Roman" w:hAnsi="Times New Roman" w:cs="Times New Roman"/>
                <w:sz w:val="24"/>
                <w:szCs w:val="24"/>
              </w:rPr>
              <w:t xml:space="preserve"> информацию о различии цвета в искусстве и окружающем предметном мире.</w:t>
            </w:r>
            <w:r w:rsidRPr="00840501">
              <w:rPr>
                <w:rFonts w:ascii="Times New Roman" w:hAnsi="Times New Roman" w:cs="Times New Roman"/>
                <w:sz w:val="24"/>
                <w:szCs w:val="24"/>
              </w:rPr>
              <w:br/>
            </w:r>
            <w:r w:rsidRPr="00840501">
              <w:rPr>
                <w:rFonts w:ascii="Times New Roman" w:hAnsi="Times New Roman" w:cs="Times New Roman"/>
                <w:i/>
                <w:iCs/>
                <w:sz w:val="24"/>
                <w:szCs w:val="24"/>
              </w:rPr>
              <w:t>Отображают</w:t>
            </w:r>
            <w:r w:rsidRPr="00840501">
              <w:rPr>
                <w:rFonts w:ascii="Times New Roman" w:hAnsi="Times New Roman" w:cs="Times New Roman"/>
                <w:sz w:val="24"/>
                <w:szCs w:val="24"/>
              </w:rPr>
              <w:t xml:space="preserve"> в эскизе национальные особенности народного творчества. </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Самостоятельно </w:t>
            </w:r>
            <w:r w:rsidRPr="00840501">
              <w:rPr>
                <w:rFonts w:ascii="Times New Roman" w:hAnsi="Times New Roman" w:cs="Times New Roman"/>
                <w:i/>
                <w:iCs/>
                <w:sz w:val="24"/>
                <w:szCs w:val="24"/>
              </w:rPr>
              <w:t>составляют</w:t>
            </w:r>
            <w:r w:rsidRPr="00840501">
              <w:rPr>
                <w:rFonts w:ascii="Times New Roman" w:hAnsi="Times New Roman" w:cs="Times New Roman"/>
                <w:sz w:val="24"/>
                <w:szCs w:val="24"/>
              </w:rPr>
              <w:t xml:space="preserve"> рисунок для вышивки крестом</w:t>
            </w: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34</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Лоскутное шитьё</w:t>
            </w:r>
            <w:r w:rsidRPr="00840501">
              <w:rPr>
                <w:rFonts w:ascii="Times New Roman" w:hAnsi="Times New Roman" w:cs="Times New Roman"/>
                <w:b/>
                <w:bCs/>
                <w:sz w:val="24"/>
                <w:szCs w:val="24"/>
              </w:rPr>
              <w:br/>
            </w:r>
            <w:r w:rsidRPr="00840501">
              <w:rPr>
                <w:rFonts w:ascii="Times New Roman" w:hAnsi="Times New Roman" w:cs="Times New Roman"/>
                <w:sz w:val="24"/>
                <w:szCs w:val="24"/>
              </w:rPr>
              <w:t>Коллективная композиция «Лоскутное одеяло».</w:t>
            </w:r>
            <w:r w:rsidRPr="00840501">
              <w:rPr>
                <w:rFonts w:ascii="Times New Roman" w:hAnsi="Times New Roman" w:cs="Times New Roman"/>
                <w:sz w:val="24"/>
                <w:szCs w:val="24"/>
              </w:rPr>
              <w:br/>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Работа с материалом</w:t>
            </w:r>
            <w:r w:rsidRPr="00840501">
              <w:rPr>
                <w:rFonts w:ascii="Times New Roman" w:hAnsi="Times New Roman" w:cs="Times New Roman"/>
                <w:b/>
                <w:bCs/>
                <w:sz w:val="24"/>
                <w:szCs w:val="24"/>
                <w:lang w:val="en-US"/>
              </w:rPr>
              <w:t> </w:t>
            </w:r>
            <w:r w:rsidRPr="00840501">
              <w:rPr>
                <w:rFonts w:ascii="Times New Roman" w:hAnsi="Times New Roman" w:cs="Times New Roman"/>
                <w:b/>
                <w:bCs/>
                <w:sz w:val="24"/>
                <w:szCs w:val="24"/>
              </w:rPr>
              <w:t>— декоративно-прикладная деятельность</w:t>
            </w:r>
            <w:r w:rsidRPr="00840501">
              <w:rPr>
                <w:rFonts w:ascii="Times New Roman" w:hAnsi="Times New Roman" w:cs="Times New Roman"/>
                <w:b/>
                <w:bCs/>
                <w:sz w:val="24"/>
                <w:szCs w:val="24"/>
              </w:rPr>
              <w:br/>
            </w:r>
            <w:r w:rsidRPr="00840501">
              <w:rPr>
                <w:rFonts w:ascii="Times New Roman" w:hAnsi="Times New Roman" w:cs="Times New Roman"/>
                <w:i/>
                <w:iCs/>
                <w:sz w:val="24"/>
                <w:szCs w:val="24"/>
              </w:rPr>
              <w:t xml:space="preserve">Создают </w:t>
            </w:r>
            <w:r w:rsidRPr="00840501">
              <w:rPr>
                <w:rFonts w:ascii="Times New Roman" w:hAnsi="Times New Roman" w:cs="Times New Roman"/>
                <w:sz w:val="24"/>
                <w:szCs w:val="24"/>
              </w:rPr>
              <w:t>коллективные композиции.</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Передают </w:t>
            </w:r>
            <w:r w:rsidRPr="00840501">
              <w:rPr>
                <w:rFonts w:ascii="Times New Roman" w:hAnsi="Times New Roman" w:cs="Times New Roman"/>
                <w:sz w:val="24"/>
                <w:szCs w:val="24"/>
              </w:rPr>
              <w:t>в работе определённый колорит декоративной композиции.</w:t>
            </w:r>
            <w:r w:rsidRPr="00840501">
              <w:rPr>
                <w:rFonts w:ascii="Times New Roman" w:hAnsi="Times New Roman" w:cs="Times New Roman"/>
                <w:sz w:val="24"/>
                <w:szCs w:val="24"/>
              </w:rPr>
              <w:br/>
            </w:r>
            <w:r w:rsidRPr="00840501">
              <w:rPr>
                <w:rFonts w:ascii="Times New Roman" w:hAnsi="Times New Roman" w:cs="Times New Roman"/>
                <w:i/>
                <w:iCs/>
                <w:sz w:val="24"/>
                <w:szCs w:val="24"/>
              </w:rPr>
              <w:t>Применяют</w:t>
            </w:r>
            <w:r w:rsidRPr="00840501">
              <w:rPr>
                <w:rFonts w:ascii="Times New Roman" w:hAnsi="Times New Roman" w:cs="Times New Roman"/>
                <w:sz w:val="24"/>
                <w:szCs w:val="24"/>
              </w:rPr>
              <w:t xml:space="preserve"> знания о контрастной и нюансной цветовой гамме.</w:t>
            </w:r>
            <w:r w:rsidRPr="00840501">
              <w:rPr>
                <w:rFonts w:ascii="Times New Roman" w:hAnsi="Times New Roman" w:cs="Times New Roman"/>
                <w:i/>
                <w:iCs/>
                <w:sz w:val="24"/>
                <w:szCs w:val="24"/>
              </w:rPr>
              <w:t xml:space="preserve"> Создают </w:t>
            </w:r>
            <w:r w:rsidRPr="00840501">
              <w:rPr>
                <w:rFonts w:ascii="Times New Roman" w:hAnsi="Times New Roman" w:cs="Times New Roman"/>
                <w:sz w:val="24"/>
                <w:szCs w:val="24"/>
              </w:rPr>
              <w:t>ритмический узор, составляя работы одноклассников в единую композицию</w:t>
            </w:r>
          </w:p>
        </w:tc>
      </w:tr>
      <w:tr w:rsidR="00D9551F" w:rsidRPr="00840501" w:rsidTr="00D9551F">
        <w:trPr>
          <w:gridAfter w:val="1"/>
          <w:wAfter w:w="5812" w:type="dxa"/>
        </w:trPr>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jc w:val="center"/>
              <w:rPr>
                <w:rFonts w:ascii="Times New Roman" w:hAnsi="Times New Roman" w:cs="Times New Roman"/>
                <w:sz w:val="24"/>
                <w:szCs w:val="24"/>
              </w:rPr>
            </w:pPr>
          </w:p>
        </w:tc>
      </w:tr>
      <w:tr w:rsidR="00D9551F" w:rsidRPr="00840501" w:rsidTr="001B7D1C">
        <w:tc>
          <w:tcPr>
            <w:tcW w:w="743"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lang w:val="en-US"/>
              </w:rPr>
            </w:pPr>
            <w:r w:rsidRPr="00840501">
              <w:rPr>
                <w:rFonts w:ascii="Times New Roman" w:hAnsi="Times New Roman" w:cs="Times New Roman"/>
                <w:b/>
                <w:bCs/>
                <w:sz w:val="24"/>
                <w:szCs w:val="24"/>
                <w:lang w:val="en-US"/>
              </w:rPr>
              <w:t>35</w:t>
            </w:r>
          </w:p>
        </w:tc>
        <w:tc>
          <w:tcPr>
            <w:tcW w:w="3686"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b/>
                <w:bCs/>
                <w:sz w:val="24"/>
                <w:szCs w:val="24"/>
              </w:rPr>
              <w:t>Великие имена в искусстве</w:t>
            </w:r>
            <w:r w:rsidRPr="00840501">
              <w:rPr>
                <w:rFonts w:ascii="Times New Roman" w:hAnsi="Times New Roman" w:cs="Times New Roman"/>
                <w:b/>
                <w:bCs/>
                <w:sz w:val="24"/>
                <w:szCs w:val="24"/>
              </w:rPr>
              <w:br/>
            </w:r>
            <w:r w:rsidRPr="00840501">
              <w:rPr>
                <w:rFonts w:ascii="Times New Roman" w:hAnsi="Times New Roman" w:cs="Times New Roman"/>
                <w:sz w:val="24"/>
                <w:szCs w:val="24"/>
              </w:rPr>
              <w:t xml:space="preserve">Беседы, размышления по поводу </w:t>
            </w:r>
            <w:r w:rsidRPr="00840501">
              <w:rPr>
                <w:rFonts w:ascii="Times New Roman" w:hAnsi="Times New Roman" w:cs="Times New Roman"/>
                <w:sz w:val="24"/>
                <w:szCs w:val="24"/>
              </w:rPr>
              <w:lastRenderedPageBreak/>
              <w:t>творчества художников.</w:t>
            </w:r>
          </w:p>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p>
        </w:tc>
        <w:tc>
          <w:tcPr>
            <w:tcW w:w="5812" w:type="dxa"/>
            <w:tcBorders>
              <w:top w:val="single" w:sz="3" w:space="0" w:color="000000"/>
              <w:left w:val="single" w:sz="3" w:space="0" w:color="000000"/>
              <w:bottom w:val="single" w:sz="3" w:space="0" w:color="000000"/>
              <w:right w:val="single" w:sz="3" w:space="0" w:color="000000"/>
            </w:tcBorders>
            <w:shd w:val="clear" w:color="000000" w:fill="FFFFFF"/>
          </w:tcPr>
          <w:p w:rsidR="00D9551F" w:rsidRPr="00840501" w:rsidRDefault="00D9551F"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i/>
                <w:iCs/>
                <w:sz w:val="24"/>
                <w:szCs w:val="24"/>
              </w:rPr>
              <w:lastRenderedPageBreak/>
              <w:t xml:space="preserve">Участвуют </w:t>
            </w:r>
            <w:r w:rsidRPr="00840501">
              <w:rPr>
                <w:rFonts w:ascii="Times New Roman" w:hAnsi="Times New Roman" w:cs="Times New Roman"/>
                <w:sz w:val="24"/>
                <w:szCs w:val="24"/>
              </w:rPr>
              <w:t>в беседе по поводу творчества художников.</w:t>
            </w:r>
            <w:r w:rsidRPr="00840501">
              <w:rPr>
                <w:rFonts w:ascii="Times New Roman" w:hAnsi="Times New Roman" w:cs="Times New Roman"/>
                <w:sz w:val="24"/>
                <w:szCs w:val="24"/>
              </w:rPr>
              <w:br/>
            </w:r>
            <w:r w:rsidRPr="00840501">
              <w:rPr>
                <w:rFonts w:ascii="Times New Roman" w:hAnsi="Times New Roman" w:cs="Times New Roman"/>
                <w:i/>
                <w:iCs/>
                <w:sz w:val="24"/>
                <w:szCs w:val="24"/>
              </w:rPr>
              <w:lastRenderedPageBreak/>
              <w:t xml:space="preserve">Размышляют </w:t>
            </w:r>
            <w:r w:rsidRPr="00840501">
              <w:rPr>
                <w:rFonts w:ascii="Times New Roman" w:hAnsi="Times New Roman" w:cs="Times New Roman"/>
                <w:sz w:val="24"/>
                <w:szCs w:val="24"/>
              </w:rPr>
              <w:t xml:space="preserve"> по поводу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Общаются </w:t>
            </w:r>
            <w:r w:rsidRPr="00840501">
              <w:rPr>
                <w:rFonts w:ascii="Times New Roman" w:hAnsi="Times New Roman" w:cs="Times New Roman"/>
                <w:sz w:val="24"/>
                <w:szCs w:val="24"/>
              </w:rPr>
              <w:t>на языке искусства и</w:t>
            </w:r>
            <w:r w:rsidRPr="00840501">
              <w:rPr>
                <w:rFonts w:ascii="Times New Roman" w:hAnsi="Times New Roman" w:cs="Times New Roman"/>
                <w:sz w:val="24"/>
                <w:szCs w:val="24"/>
                <w:lang w:val="en-US"/>
              </w:rPr>
              <w:t> </w:t>
            </w:r>
            <w:r w:rsidRPr="00840501">
              <w:rPr>
                <w:rFonts w:ascii="Times New Roman" w:hAnsi="Times New Roman" w:cs="Times New Roman"/>
                <w:sz w:val="24"/>
                <w:szCs w:val="24"/>
              </w:rPr>
              <w:t>по поводу искусства.</w:t>
            </w:r>
            <w:r w:rsidRPr="00840501">
              <w:rPr>
                <w:rFonts w:ascii="Times New Roman" w:hAnsi="Times New Roman" w:cs="Times New Roman"/>
                <w:sz w:val="24"/>
                <w:szCs w:val="24"/>
              </w:rPr>
              <w:br/>
            </w:r>
            <w:r w:rsidRPr="00840501">
              <w:rPr>
                <w:rFonts w:ascii="Times New Roman" w:hAnsi="Times New Roman" w:cs="Times New Roman"/>
                <w:i/>
                <w:iCs/>
                <w:sz w:val="24"/>
                <w:szCs w:val="24"/>
              </w:rPr>
              <w:t xml:space="preserve">Используют </w:t>
            </w:r>
            <w:r w:rsidRPr="00840501">
              <w:rPr>
                <w:rFonts w:ascii="Times New Roman" w:hAnsi="Times New Roman" w:cs="Times New Roman"/>
                <w:sz w:val="24"/>
                <w:szCs w:val="24"/>
              </w:rPr>
              <w:t xml:space="preserve"> в речи терминологию изобразительного искусства (композиция, художественная форма, цвет, колорит, симметрия, а симметрия, динамика, статика, пятно, линия, художественный образ).</w:t>
            </w:r>
            <w:r w:rsidRPr="00840501">
              <w:rPr>
                <w:rFonts w:ascii="Times New Roman" w:hAnsi="Times New Roman" w:cs="Times New Roman"/>
                <w:i/>
                <w:iCs/>
                <w:sz w:val="24"/>
                <w:szCs w:val="24"/>
              </w:rPr>
              <w:t xml:space="preserve"> Работают</w:t>
            </w:r>
            <w:r w:rsidRPr="00840501">
              <w:rPr>
                <w:rFonts w:ascii="Times New Roman" w:hAnsi="Times New Roman" w:cs="Times New Roman"/>
                <w:sz w:val="24"/>
                <w:szCs w:val="24"/>
              </w:rPr>
              <w:t xml:space="preserve"> с разными источниками информации: научно-популярной, художественной литературой, словарями, энциклопедиями и другими справочными изданиями, интернет-ресурсами</w:t>
            </w:r>
          </w:p>
        </w:tc>
      </w:tr>
    </w:tbl>
    <w:p w:rsidR="006B2D87" w:rsidRPr="00840501" w:rsidRDefault="006B2D87" w:rsidP="006B2D87">
      <w:pPr>
        <w:autoSpaceDE w:val="0"/>
        <w:autoSpaceDN w:val="0"/>
        <w:adjustRightInd w:val="0"/>
        <w:spacing w:after="0" w:line="240" w:lineRule="auto"/>
        <w:rPr>
          <w:rFonts w:ascii="Times New Roman" w:hAnsi="Times New Roman" w:cs="Times New Roman"/>
          <w:sz w:val="24"/>
          <w:szCs w:val="24"/>
        </w:rPr>
      </w:pPr>
    </w:p>
    <w:tbl>
      <w:tblPr>
        <w:tblW w:w="11091" w:type="dxa"/>
        <w:tblInd w:w="-635" w:type="dxa"/>
        <w:tblLayout w:type="fixed"/>
        <w:tblLook w:val="0000" w:firstRow="0" w:lastRow="0" w:firstColumn="0" w:lastColumn="0" w:noHBand="0" w:noVBand="0"/>
      </w:tblPr>
      <w:tblGrid>
        <w:gridCol w:w="8965"/>
        <w:gridCol w:w="2126"/>
      </w:tblGrid>
      <w:tr w:rsidR="006B2D87" w:rsidRPr="00840501" w:rsidTr="00A35AA0">
        <w:trPr>
          <w:trHeight w:val="1"/>
        </w:trPr>
        <w:tc>
          <w:tcPr>
            <w:tcW w:w="8965" w:type="dxa"/>
            <w:tcBorders>
              <w:top w:val="single" w:sz="3" w:space="0" w:color="000000"/>
              <w:left w:val="single" w:sz="3" w:space="0" w:color="000000"/>
              <w:bottom w:val="single" w:sz="3" w:space="0" w:color="000000"/>
              <w:right w:val="single" w:sz="3" w:space="0" w:color="000000"/>
            </w:tcBorders>
            <w:shd w:val="clear" w:color="000000" w:fill="FFFFFF"/>
          </w:tcPr>
          <w:p w:rsidR="006B2D87" w:rsidRPr="00840501" w:rsidRDefault="006B2D87" w:rsidP="001B7D1C">
            <w:pPr>
              <w:autoSpaceDE w:val="0"/>
              <w:autoSpaceDN w:val="0"/>
              <w:adjustRightInd w:val="0"/>
              <w:spacing w:after="0" w:line="240" w:lineRule="auto"/>
              <w:rPr>
                <w:rFonts w:ascii="Times New Roman" w:hAnsi="Times New Roman" w:cs="Times New Roman"/>
                <w:b/>
                <w:sz w:val="24"/>
                <w:szCs w:val="24"/>
              </w:rPr>
            </w:pPr>
            <w:r w:rsidRPr="00840501">
              <w:rPr>
                <w:rFonts w:ascii="Times New Roman" w:hAnsi="Times New Roman" w:cs="Times New Roman"/>
                <w:b/>
                <w:sz w:val="24"/>
                <w:szCs w:val="24"/>
              </w:rPr>
              <w:t>Литература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Горяева Н.А. Первые шаги в мире искусства: Кн. Для учителя. М., 1991.</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Сокольникова Л.М. Изобразительное искусство и методика его преподавания в нач. школе. – М., 2002.</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Болдырева ЕМ. Русская литература. XX век.: Уч. справочник. - М.: Дрофа, 2000.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Варданян Р.В. Мировая художественная культура: архитектура. - М.: Вла-дос;2003.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Грушевицкая Т.Г., Гузик М.А., Садохин А.П. Словарь по мировой художественной культуре. - М.: Академия, 2002.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Кашекова И.Э. Язык пластических искусств: живопись, графика, скульптура, архитектура. - М.: Просвещение, 2003.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Коровина В.Я. Фольклор и литература.-М.:Скрин, 1996.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 xml:space="preserve">Презентации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rPr>
            </w:pPr>
            <w:r w:rsidRPr="00840501">
              <w:rPr>
                <w:rFonts w:ascii="Times New Roman" w:hAnsi="Times New Roman" w:cs="Times New Roman"/>
                <w:sz w:val="24"/>
                <w:szCs w:val="24"/>
              </w:rPr>
              <w:t>диски :</w:t>
            </w: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lang w:val="en-US"/>
              </w:rPr>
            </w:pP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lang w:val="en-US"/>
              </w:rPr>
            </w:pPr>
          </w:p>
          <w:p w:rsidR="006B2D87" w:rsidRPr="00840501" w:rsidRDefault="006B2D87" w:rsidP="001B7D1C">
            <w:pPr>
              <w:autoSpaceDE w:val="0"/>
              <w:autoSpaceDN w:val="0"/>
              <w:adjustRightInd w:val="0"/>
              <w:spacing w:after="0" w:line="240" w:lineRule="auto"/>
              <w:rPr>
                <w:rFonts w:ascii="Times New Roman" w:hAnsi="Times New Roman" w:cs="Times New Roman"/>
                <w:sz w:val="24"/>
                <w:szCs w:val="24"/>
                <w:lang w:val="en-US"/>
              </w:rPr>
            </w:pPr>
          </w:p>
        </w:tc>
      </w:tr>
    </w:tbl>
    <w:p w:rsidR="00F44BC1" w:rsidRPr="00F44BC1" w:rsidRDefault="00F44BC1" w:rsidP="00F44BC1">
      <w:pPr>
        <w:pStyle w:val="Default"/>
        <w:rPr>
          <w:b/>
          <w:sz w:val="28"/>
          <w:szCs w:val="28"/>
        </w:rPr>
      </w:pPr>
      <w:r w:rsidRPr="00F44BC1">
        <w:rPr>
          <w:b/>
          <w:sz w:val="28"/>
          <w:szCs w:val="28"/>
        </w:rPr>
        <w:t xml:space="preserve">2.2.2.13. МУЗЫКА </w:t>
      </w:r>
    </w:p>
    <w:p w:rsidR="00F44BC1" w:rsidRPr="00A35AA0" w:rsidRDefault="00F44BC1" w:rsidP="00F44BC1">
      <w:pPr>
        <w:pStyle w:val="Default"/>
      </w:pPr>
      <w:r w:rsidRPr="00A35AA0">
        <w:rPr>
          <w:b/>
          <w:bCs/>
        </w:rPr>
        <w:t xml:space="preserve">Музыка как вид искусства. </w:t>
      </w:r>
      <w:r w:rsidRPr="00A35AA0">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F44BC1" w:rsidRPr="00A35AA0" w:rsidRDefault="00F44BC1" w:rsidP="00F44BC1">
      <w:pPr>
        <w:pStyle w:val="Default"/>
      </w:pPr>
      <w:r w:rsidRPr="00A35AA0">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F44BC1" w:rsidRPr="00A35AA0" w:rsidRDefault="00F44BC1" w:rsidP="00F44BC1">
      <w:pPr>
        <w:pStyle w:val="Default"/>
      </w:pPr>
      <w:r w:rsidRPr="00A35AA0">
        <w:t>Воздействие музыки на человека, е</w:t>
      </w:r>
      <w:r w:rsidRPr="00A35AA0">
        <w:rPr>
          <w:rFonts w:ascii="Cambria Math" w:hAnsi="Cambria Math" w:cs="Cambria Math"/>
        </w:rPr>
        <w:t>ѐ</w:t>
      </w:r>
      <w:r w:rsidRPr="00A35AA0">
        <w:t xml:space="preserve">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F44BC1" w:rsidRPr="00A35AA0" w:rsidRDefault="00F44BC1" w:rsidP="00F44BC1">
      <w:pPr>
        <w:pStyle w:val="Default"/>
      </w:pPr>
      <w:r w:rsidRPr="00A35AA0">
        <w:rPr>
          <w:b/>
          <w:bCs/>
        </w:rPr>
        <w:t xml:space="preserve">Музыкальный образ и музыкальная драматургия. </w:t>
      </w:r>
      <w:r w:rsidRPr="00A35AA0">
        <w:t xml:space="preserve">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F44BC1" w:rsidRPr="00A35AA0" w:rsidRDefault="00F44BC1" w:rsidP="00F44BC1">
      <w:pPr>
        <w:pStyle w:val="Default"/>
      </w:pPr>
      <w:r w:rsidRPr="00A35AA0">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w:t>
      </w:r>
      <w:r w:rsidRPr="00A35AA0">
        <w:rPr>
          <w:rFonts w:ascii="Cambria Math" w:hAnsi="Cambria Math" w:cs="Cambria Math"/>
        </w:rPr>
        <w:t>ѐ</w:t>
      </w:r>
      <w:r w:rsidRPr="00A35AA0">
        <w:t xml:space="preserve">хчастные, вариации, рондо, сюиты, сонатно-симфонический цикл. Воплощение единства содержания и художественной формы. </w:t>
      </w:r>
    </w:p>
    <w:p w:rsidR="00F44BC1" w:rsidRPr="00A35AA0" w:rsidRDefault="00F44BC1" w:rsidP="00F44BC1">
      <w:pPr>
        <w:pStyle w:val="Default"/>
      </w:pPr>
      <w:r w:rsidRPr="00A35AA0">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F44BC1" w:rsidRPr="00A35AA0" w:rsidRDefault="00F44BC1" w:rsidP="00F44BC1">
      <w:pPr>
        <w:pStyle w:val="Default"/>
      </w:pPr>
      <w:r w:rsidRPr="00A35AA0">
        <w:rPr>
          <w:b/>
          <w:bCs/>
        </w:rPr>
        <w:t xml:space="preserve">Музыка в современном мире: традиции и инновации. </w:t>
      </w:r>
      <w:r w:rsidRPr="00A35AA0">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F44BC1" w:rsidRPr="00A35AA0" w:rsidRDefault="00F44BC1" w:rsidP="00F44BC1">
      <w:pPr>
        <w:pStyle w:val="Default"/>
      </w:pPr>
      <w:r w:rsidRPr="00A35AA0">
        <w:t>Отечественная и зарубежная музыка композиторов XX в., е</w:t>
      </w:r>
      <w:r w:rsidRPr="00A35AA0">
        <w:rPr>
          <w:rFonts w:ascii="Cambria Math" w:hAnsi="Cambria Math" w:cs="Cambria Math"/>
        </w:rPr>
        <w:t>ѐ</w:t>
      </w:r>
      <w:r w:rsidRPr="00A35AA0">
        <w:t xml:space="preserve">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 </w:t>
      </w:r>
    </w:p>
    <w:p w:rsidR="00970C3F" w:rsidRDefault="00F44BC1" w:rsidP="00F44BC1">
      <w:pPr>
        <w:pStyle w:val="Default"/>
      </w:pPr>
      <w:r w:rsidRPr="00A35AA0">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840501" w:rsidRDefault="00840501" w:rsidP="00F44BC1">
      <w:pPr>
        <w:pStyle w:val="Default"/>
      </w:pPr>
    </w:p>
    <w:p w:rsidR="00840501" w:rsidRPr="00840501" w:rsidRDefault="00840501" w:rsidP="00F44BC1">
      <w:pPr>
        <w:pStyle w:val="Default"/>
        <w:rPr>
          <w:b/>
          <w:u w:val="single"/>
        </w:rPr>
      </w:pPr>
      <w:r w:rsidRPr="00840501">
        <w:rPr>
          <w:b/>
          <w:u w:val="single"/>
        </w:rPr>
        <w:t>ПРОГРАММА ПО МУЗЫКЕ</w:t>
      </w:r>
    </w:p>
    <w:p w:rsidR="00840501" w:rsidRDefault="00840501" w:rsidP="00840501">
      <w:pPr>
        <w:rPr>
          <w:rFonts w:ascii="Times New Roman" w:hAnsi="Times New Roman" w:cs="Times New Roman"/>
          <w:color w:val="000000"/>
          <w:sz w:val="24"/>
          <w:szCs w:val="24"/>
        </w:rPr>
      </w:pPr>
    </w:p>
    <w:p w:rsidR="00970C3F" w:rsidRPr="00A35AA0" w:rsidRDefault="00970C3F" w:rsidP="00840501">
      <w:pPr>
        <w:rPr>
          <w:rFonts w:ascii="Times New Roman" w:hAnsi="Times New Roman" w:cs="Times New Roman"/>
          <w:b/>
          <w:sz w:val="24"/>
          <w:szCs w:val="24"/>
        </w:rPr>
      </w:pPr>
      <w:r w:rsidRPr="00A35AA0">
        <w:rPr>
          <w:rFonts w:ascii="Times New Roman" w:hAnsi="Times New Roman" w:cs="Times New Roman"/>
          <w:b/>
          <w:sz w:val="24"/>
          <w:szCs w:val="24"/>
        </w:rPr>
        <w:t>ПОЯСНИТЕЛЬНАЯ ЗАПИСКА</w:t>
      </w:r>
    </w:p>
    <w:p w:rsidR="00970C3F" w:rsidRPr="00A35AA0" w:rsidRDefault="00970C3F" w:rsidP="00970C3F">
      <w:pPr>
        <w:ind w:firstLine="567"/>
        <w:jc w:val="both"/>
        <w:rPr>
          <w:rFonts w:ascii="Times New Roman" w:hAnsi="Times New Roman" w:cs="Times New Roman"/>
          <w:sz w:val="24"/>
          <w:szCs w:val="24"/>
        </w:rPr>
      </w:pPr>
      <w:r w:rsidRPr="00A35AA0">
        <w:rPr>
          <w:rFonts w:ascii="Times New Roman" w:hAnsi="Times New Roman" w:cs="Times New Roman"/>
          <w:sz w:val="24"/>
          <w:szCs w:val="24"/>
        </w:rPr>
        <w:t>Программа по предмету «Музыка» для 5 класса общеобразовательного учреждения разработана на основе:</w:t>
      </w:r>
    </w:p>
    <w:p w:rsidR="00970C3F" w:rsidRPr="00A35AA0" w:rsidRDefault="00970C3F" w:rsidP="00970C3F">
      <w:pPr>
        <w:ind w:firstLine="567"/>
        <w:jc w:val="both"/>
        <w:rPr>
          <w:rFonts w:ascii="Times New Roman" w:hAnsi="Times New Roman" w:cs="Times New Roman"/>
          <w:sz w:val="24"/>
          <w:szCs w:val="24"/>
        </w:rPr>
      </w:pPr>
      <w:r w:rsidRPr="00A35AA0">
        <w:rPr>
          <w:rFonts w:ascii="Times New Roman" w:hAnsi="Times New Roman" w:cs="Times New Roman"/>
          <w:sz w:val="24"/>
          <w:szCs w:val="24"/>
        </w:rPr>
        <w:t>-</w:t>
      </w:r>
      <w:r w:rsidRPr="00A35AA0">
        <w:rPr>
          <w:rFonts w:ascii="Times New Roman" w:hAnsi="Times New Roman" w:cs="Times New Roman"/>
          <w:sz w:val="24"/>
          <w:szCs w:val="24"/>
        </w:rPr>
        <w:tab/>
        <w:t>примерной программы для основной школы по музыке;</w:t>
      </w:r>
    </w:p>
    <w:p w:rsidR="00970C3F" w:rsidRPr="00A35AA0" w:rsidRDefault="00970C3F" w:rsidP="00970C3F">
      <w:pPr>
        <w:ind w:firstLine="567"/>
        <w:jc w:val="both"/>
        <w:rPr>
          <w:rFonts w:ascii="Times New Roman" w:hAnsi="Times New Roman" w:cs="Times New Roman"/>
          <w:sz w:val="24"/>
          <w:szCs w:val="24"/>
        </w:rPr>
      </w:pPr>
      <w:r w:rsidRPr="00A35AA0">
        <w:rPr>
          <w:rFonts w:ascii="Times New Roman" w:hAnsi="Times New Roman" w:cs="Times New Roman"/>
          <w:sz w:val="24"/>
          <w:szCs w:val="24"/>
        </w:rPr>
        <w:t>-</w:t>
      </w:r>
      <w:r w:rsidRPr="00A35AA0">
        <w:rPr>
          <w:rFonts w:ascii="Times New Roman" w:hAnsi="Times New Roman" w:cs="Times New Roman"/>
          <w:sz w:val="24"/>
          <w:szCs w:val="24"/>
        </w:rPr>
        <w:tab/>
        <w:t>учебно-методического комплекса Усачевой В.О., Школяр Л.В., Школяр В.А;</w:t>
      </w:r>
    </w:p>
    <w:p w:rsidR="00970C3F" w:rsidRPr="00A35AA0" w:rsidRDefault="00970C3F" w:rsidP="00970C3F">
      <w:pPr>
        <w:ind w:firstLine="567"/>
        <w:jc w:val="both"/>
        <w:rPr>
          <w:rFonts w:ascii="Times New Roman" w:hAnsi="Times New Roman" w:cs="Times New Roman"/>
          <w:sz w:val="24"/>
          <w:szCs w:val="24"/>
        </w:rPr>
      </w:pPr>
      <w:r w:rsidRPr="00A35AA0">
        <w:rPr>
          <w:rFonts w:ascii="Times New Roman" w:hAnsi="Times New Roman" w:cs="Times New Roman"/>
          <w:sz w:val="24"/>
          <w:szCs w:val="24"/>
        </w:rPr>
        <w:t>-</w:t>
      </w:r>
      <w:r w:rsidRPr="00A35AA0">
        <w:rPr>
          <w:rFonts w:ascii="Times New Roman" w:hAnsi="Times New Roman" w:cs="Times New Roman"/>
          <w:sz w:val="24"/>
          <w:szCs w:val="24"/>
        </w:rPr>
        <w:tab/>
        <w:t>основной образовательной программы школы;</w:t>
      </w:r>
    </w:p>
    <w:p w:rsidR="00970C3F" w:rsidRPr="00A35AA0" w:rsidRDefault="00970C3F" w:rsidP="00970C3F">
      <w:pPr>
        <w:ind w:firstLine="567"/>
        <w:jc w:val="both"/>
        <w:rPr>
          <w:rFonts w:ascii="Times New Roman" w:hAnsi="Times New Roman" w:cs="Times New Roman"/>
          <w:sz w:val="24"/>
          <w:szCs w:val="24"/>
        </w:rPr>
      </w:pPr>
      <w:r w:rsidRPr="00A35AA0">
        <w:rPr>
          <w:rFonts w:ascii="Times New Roman" w:hAnsi="Times New Roman" w:cs="Times New Roman"/>
          <w:sz w:val="24"/>
          <w:szCs w:val="24"/>
        </w:rPr>
        <w:t>-</w:t>
      </w:r>
      <w:r w:rsidRPr="00A35AA0">
        <w:rPr>
          <w:rFonts w:ascii="Times New Roman" w:hAnsi="Times New Roman" w:cs="Times New Roman"/>
          <w:sz w:val="24"/>
          <w:szCs w:val="24"/>
        </w:rPr>
        <w:tab/>
        <w:t>требований федерального государственного образовательного стандарта общего образования.</w:t>
      </w:r>
    </w:p>
    <w:p w:rsidR="00970C3F" w:rsidRPr="00A35AA0" w:rsidRDefault="00970C3F" w:rsidP="00970C3F">
      <w:pPr>
        <w:ind w:firstLine="540"/>
        <w:jc w:val="both"/>
        <w:rPr>
          <w:rFonts w:ascii="Times New Roman" w:hAnsi="Times New Roman" w:cs="Times New Roman"/>
          <w:sz w:val="24"/>
          <w:szCs w:val="24"/>
        </w:rPr>
      </w:pPr>
      <w:r w:rsidRPr="00A35AA0">
        <w:rPr>
          <w:rFonts w:ascii="Times New Roman" w:hAnsi="Times New Roman" w:cs="Times New Roman"/>
          <w:sz w:val="24"/>
          <w:szCs w:val="24"/>
        </w:rPr>
        <w:t xml:space="preserve">Изучение музыки как вида искусства направлено на достижение следующих </w:t>
      </w:r>
      <w:r w:rsidRPr="00A35AA0">
        <w:rPr>
          <w:rFonts w:ascii="Times New Roman" w:hAnsi="Times New Roman" w:cs="Times New Roman"/>
          <w:b/>
          <w:sz w:val="24"/>
          <w:szCs w:val="24"/>
        </w:rPr>
        <w:t>целей:</w:t>
      </w:r>
    </w:p>
    <w:p w:rsidR="00970C3F" w:rsidRPr="00A35AA0" w:rsidRDefault="00970C3F" w:rsidP="00915FBC">
      <w:pPr>
        <w:numPr>
          <w:ilvl w:val="0"/>
          <w:numId w:val="70"/>
        </w:numPr>
        <w:spacing w:after="0" w:line="240" w:lineRule="auto"/>
        <w:ind w:firstLine="540"/>
        <w:jc w:val="both"/>
        <w:rPr>
          <w:rFonts w:ascii="Times New Roman" w:hAnsi="Times New Roman" w:cs="Times New Roman"/>
          <w:sz w:val="24"/>
          <w:szCs w:val="24"/>
        </w:rPr>
      </w:pPr>
      <w:r w:rsidRPr="00A35AA0">
        <w:rPr>
          <w:rFonts w:ascii="Times New Roman" w:hAnsi="Times New Roman" w:cs="Times New Roman"/>
          <w:b/>
          <w:sz w:val="24"/>
          <w:szCs w:val="24"/>
        </w:rPr>
        <w:t>становление</w:t>
      </w:r>
      <w:r w:rsidRPr="00A35AA0">
        <w:rPr>
          <w:rFonts w:ascii="Times New Roman" w:hAnsi="Times New Roman" w:cs="Times New Roman"/>
          <w:sz w:val="24"/>
          <w:szCs w:val="24"/>
        </w:rPr>
        <w:t xml:space="preserve"> музыкальной культуры как неотъемлемой части духовной культуры;</w:t>
      </w:r>
    </w:p>
    <w:p w:rsidR="00970C3F" w:rsidRPr="00A35AA0" w:rsidRDefault="00970C3F" w:rsidP="00915FBC">
      <w:pPr>
        <w:numPr>
          <w:ilvl w:val="0"/>
          <w:numId w:val="70"/>
        </w:numPr>
        <w:spacing w:after="0" w:line="240" w:lineRule="auto"/>
        <w:ind w:firstLine="540"/>
        <w:jc w:val="both"/>
        <w:rPr>
          <w:rFonts w:ascii="Times New Roman" w:hAnsi="Times New Roman" w:cs="Times New Roman"/>
          <w:sz w:val="24"/>
          <w:szCs w:val="24"/>
        </w:rPr>
      </w:pPr>
      <w:r w:rsidRPr="00A35AA0">
        <w:rPr>
          <w:rFonts w:ascii="Times New Roman" w:hAnsi="Times New Roman" w:cs="Times New Roman"/>
          <w:b/>
          <w:sz w:val="24"/>
          <w:szCs w:val="24"/>
        </w:rPr>
        <w:t xml:space="preserve">развитие </w:t>
      </w:r>
      <w:r w:rsidRPr="00A35AA0">
        <w:rPr>
          <w:rFonts w:ascii="Times New Roman" w:hAnsi="Times New Roman" w:cs="Times New Roman"/>
          <w:sz w:val="24"/>
          <w:szCs w:val="24"/>
        </w:rPr>
        <w:t xml:space="preserve">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970C3F" w:rsidRPr="00A35AA0" w:rsidRDefault="00970C3F" w:rsidP="00915FBC">
      <w:pPr>
        <w:numPr>
          <w:ilvl w:val="0"/>
          <w:numId w:val="69"/>
        </w:numPr>
        <w:spacing w:after="0" w:line="240" w:lineRule="auto"/>
        <w:ind w:firstLine="540"/>
        <w:jc w:val="both"/>
        <w:rPr>
          <w:rFonts w:ascii="Times New Roman" w:hAnsi="Times New Roman" w:cs="Times New Roman"/>
          <w:sz w:val="24"/>
          <w:szCs w:val="24"/>
        </w:rPr>
      </w:pPr>
      <w:r w:rsidRPr="00A35AA0">
        <w:rPr>
          <w:rFonts w:ascii="Times New Roman" w:hAnsi="Times New Roman" w:cs="Times New Roman"/>
          <w:b/>
          <w:sz w:val="24"/>
          <w:szCs w:val="24"/>
        </w:rPr>
        <w:t xml:space="preserve">освоение </w:t>
      </w:r>
      <w:r w:rsidRPr="00A35AA0">
        <w:rPr>
          <w:rFonts w:ascii="Times New Roman" w:hAnsi="Times New Roman" w:cs="Times New Roman"/>
          <w:sz w:val="24"/>
          <w:szCs w:val="24"/>
        </w:rPr>
        <w:t>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970C3F" w:rsidRPr="00A35AA0" w:rsidRDefault="00970C3F" w:rsidP="00915FBC">
      <w:pPr>
        <w:numPr>
          <w:ilvl w:val="0"/>
          <w:numId w:val="70"/>
        </w:numPr>
        <w:spacing w:after="0" w:line="240" w:lineRule="auto"/>
        <w:ind w:firstLine="540"/>
        <w:jc w:val="both"/>
        <w:rPr>
          <w:rFonts w:ascii="Times New Roman" w:hAnsi="Times New Roman" w:cs="Times New Roman"/>
          <w:sz w:val="24"/>
          <w:szCs w:val="24"/>
        </w:rPr>
      </w:pPr>
      <w:r w:rsidRPr="00A35AA0">
        <w:rPr>
          <w:rFonts w:ascii="Times New Roman" w:hAnsi="Times New Roman" w:cs="Times New Roman"/>
          <w:b/>
          <w:sz w:val="24"/>
          <w:szCs w:val="24"/>
        </w:rPr>
        <w:t xml:space="preserve">овладение практическими умениями и навыками </w:t>
      </w:r>
      <w:r w:rsidRPr="00A35AA0">
        <w:rPr>
          <w:rFonts w:ascii="Times New Roman" w:hAnsi="Times New Roman" w:cs="Times New Roman"/>
          <w:sz w:val="24"/>
          <w:szCs w:val="24"/>
        </w:rPr>
        <w:t>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970C3F" w:rsidRPr="00A35AA0" w:rsidRDefault="00970C3F" w:rsidP="00915FBC">
      <w:pPr>
        <w:numPr>
          <w:ilvl w:val="0"/>
          <w:numId w:val="70"/>
        </w:numPr>
        <w:spacing w:after="0" w:line="240" w:lineRule="auto"/>
        <w:ind w:firstLine="540"/>
        <w:jc w:val="both"/>
        <w:rPr>
          <w:rFonts w:ascii="Times New Roman" w:hAnsi="Times New Roman" w:cs="Times New Roman"/>
          <w:sz w:val="24"/>
          <w:szCs w:val="24"/>
        </w:rPr>
      </w:pPr>
      <w:r w:rsidRPr="00A35AA0">
        <w:rPr>
          <w:rFonts w:ascii="Times New Roman" w:hAnsi="Times New Roman" w:cs="Times New Roman"/>
          <w:b/>
          <w:sz w:val="24"/>
          <w:szCs w:val="24"/>
        </w:rPr>
        <w:t xml:space="preserve">воспитание </w:t>
      </w:r>
      <w:r w:rsidRPr="00A35AA0">
        <w:rPr>
          <w:rFonts w:ascii="Times New Roman" w:hAnsi="Times New Roman" w:cs="Times New Roman"/>
          <w:sz w:val="24"/>
          <w:szCs w:val="24"/>
        </w:rPr>
        <w:t xml:space="preserve">эмоционально-ценностного отношения к музыке; устойчивого интереса к музыке и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слушательской и исполнительской культуры учащихся. </w:t>
      </w:r>
    </w:p>
    <w:p w:rsidR="00970C3F" w:rsidRPr="00A35AA0" w:rsidRDefault="00970C3F" w:rsidP="00970C3F">
      <w:pPr>
        <w:jc w:val="both"/>
        <w:rPr>
          <w:rFonts w:ascii="Times New Roman" w:hAnsi="Times New Roman" w:cs="Times New Roman"/>
          <w:b/>
          <w:sz w:val="24"/>
          <w:szCs w:val="24"/>
        </w:rPr>
      </w:pPr>
      <w:r w:rsidRPr="00A35AA0">
        <w:rPr>
          <w:rFonts w:ascii="Times New Roman" w:hAnsi="Times New Roman" w:cs="Times New Roman"/>
          <w:b/>
          <w:sz w:val="24"/>
          <w:szCs w:val="24"/>
        </w:rPr>
        <w:t xml:space="preserve">                                                         Общая характеристика учебного предмета</w:t>
      </w:r>
    </w:p>
    <w:p w:rsidR="00970C3F" w:rsidRPr="00A35AA0" w:rsidRDefault="00970C3F" w:rsidP="00970C3F">
      <w:pPr>
        <w:jc w:val="both"/>
        <w:rPr>
          <w:rFonts w:ascii="Times New Roman" w:hAnsi="Times New Roman" w:cs="Times New Roman"/>
          <w:sz w:val="24"/>
          <w:szCs w:val="24"/>
        </w:rPr>
      </w:pPr>
      <w:r w:rsidRPr="00A35AA0">
        <w:rPr>
          <w:rFonts w:ascii="Times New Roman" w:hAnsi="Times New Roman" w:cs="Times New Roman"/>
          <w:sz w:val="24"/>
          <w:szCs w:val="24"/>
        </w:rPr>
        <w:t>Программа выстроена с учётом ФГОС второго поколения и современной теории преподавания музыки как вида искусства. Её основу составляют:</w:t>
      </w:r>
    </w:p>
    <w:p w:rsidR="00970C3F" w:rsidRPr="00A35AA0" w:rsidRDefault="00970C3F" w:rsidP="00970C3F">
      <w:pPr>
        <w:jc w:val="both"/>
        <w:rPr>
          <w:rFonts w:ascii="Times New Roman" w:hAnsi="Times New Roman" w:cs="Times New Roman"/>
          <w:sz w:val="24"/>
          <w:szCs w:val="24"/>
        </w:rPr>
      </w:pPr>
      <w:r w:rsidRPr="00A35AA0">
        <w:rPr>
          <w:rFonts w:ascii="Times New Roman" w:hAnsi="Times New Roman" w:cs="Times New Roman"/>
          <w:sz w:val="24"/>
          <w:szCs w:val="24"/>
        </w:rPr>
        <w:t>- опора на принципы и закономерности, вытекающие из интонационно-образной природы музыки (художественная дидактика);</w:t>
      </w:r>
    </w:p>
    <w:p w:rsidR="00970C3F" w:rsidRPr="00A35AA0" w:rsidRDefault="00970C3F" w:rsidP="00970C3F">
      <w:pPr>
        <w:jc w:val="both"/>
        <w:rPr>
          <w:rFonts w:ascii="Times New Roman" w:hAnsi="Times New Roman" w:cs="Times New Roman"/>
          <w:sz w:val="24"/>
          <w:szCs w:val="24"/>
        </w:rPr>
      </w:pPr>
      <w:r w:rsidRPr="00A35AA0">
        <w:rPr>
          <w:rFonts w:ascii="Times New Roman" w:hAnsi="Times New Roman" w:cs="Times New Roman"/>
          <w:sz w:val="24"/>
          <w:szCs w:val="24"/>
        </w:rPr>
        <w:t>- познание музыки в единстве процесса и результата как «искусство, жизнью рождённое и к жизни обращённое» (теория обучения);</w:t>
      </w:r>
    </w:p>
    <w:p w:rsidR="00970C3F" w:rsidRPr="00970C3F" w:rsidRDefault="00970C3F" w:rsidP="00970C3F">
      <w:pPr>
        <w:jc w:val="both"/>
        <w:rPr>
          <w:rFonts w:ascii="Times New Roman" w:hAnsi="Times New Roman" w:cs="Times New Roman"/>
          <w:sz w:val="24"/>
          <w:szCs w:val="24"/>
        </w:rPr>
      </w:pPr>
      <w:r w:rsidRPr="00A35AA0">
        <w:rPr>
          <w:rFonts w:ascii="Times New Roman" w:hAnsi="Times New Roman" w:cs="Times New Roman"/>
          <w:sz w:val="24"/>
          <w:szCs w:val="24"/>
        </w:rPr>
        <w:t>- воспитание умений и навыков исполнительской и слушательской культ</w:t>
      </w:r>
      <w:r w:rsidRPr="00970C3F">
        <w:rPr>
          <w:rFonts w:ascii="Times New Roman" w:hAnsi="Times New Roman" w:cs="Times New Roman"/>
          <w:sz w:val="24"/>
          <w:szCs w:val="24"/>
        </w:rPr>
        <w:t>уры, являющихся критериями воспитанности музыкально-художественного мышления (теория воспитания).</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На современном этапе модернизации российского образования приобщение подростков к музыке продолжает играть важнейшую роль в формировании нравственно-эстетических воззрений человека, в воспитании его духовного мира. В ситуации господства в обществе массовой музыкальной культуры не лучшего образца, планомерного размывания культурных ценностей, веками создаваемых поколениями русского народа, воспитание чувства уважения к культурным традициям, ответственности за сохранение классического искусства, освоение духовного опыта, запечатлённого в нём, является специальной задачей преподавания музыки в основной школе.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В основе данной позиции — ведущая идея концепции художественного образования детей и молодёжи РФ: «Овладение человеком сокровищами художественной культуры своего народа и всего человечества — важнейший способ развития и формирования целостной личности, её духовности, творческой индивидуальности, интеллектуального и эмоционального богатства».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Таким образом, целью преподавания музыкального искусства в основной школе является развитие творческих сил подростка в процессе формирования его музыкальной культуры как части всей его духовной культуры. Это реализуется через решение следующих задач:</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развитие способности к эстетическому освоению мира, способности оценивать музыкальные произведения по законам гармонии и красоты;</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воспитание художественного мышления как мышления, постигающего музыкальные и жизненные явления в их диалектическом развитии;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освоение музыки в союзе с другими видами искусства, единая интонационная природа которого позволяет вскрывать сущность их взаимодействия в восприятии целостной картины мира и обеспечивает овладение художественным методом его познания;</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изучение музыки как вида искусства во всём объёме его форм и жанров, постижение особенностей музыкального языка, способов и приёмов исполнительства;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знание лучших произведений отечественного и зарубежного классического наследия, народной музыки, творчества современных композиторов;</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воспитание художественных умений и навыков, лежащих в основе слушательской и исполнительской куль туры учащихся, позволяющих проявить творческую индивидуальность в выборе той или иной музыкальной деятельности (хоровое и сольное пение, импровизация на музыкальных инструментах, выражение музыкального образа через образ живописный, танцевальный, поэтический).</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Программа опирается на следующие принципы:</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преподавание музыки в школе как живого образного искусства;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раскрытие школьникам содержания музыкального искусства как проявления духовной деятельности человека, как концентрированного нравственного опыта человечества;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возвышение подростка до философско-эстетической сущности искусства (проблематизация образования, выведение деятельности в искусстве на уровень содержательных обобщений);</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проникновение в природу искусства и его закономерности, овладение инто</w:t>
      </w:r>
      <w:r>
        <w:rPr>
          <w:rFonts w:ascii="Times New Roman" w:hAnsi="Times New Roman" w:cs="Times New Roman"/>
          <w:sz w:val="24"/>
          <w:szCs w:val="24"/>
        </w:rPr>
        <w:t>национно-образным языком музыки.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Методы, используемые в работе по программе: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моделирование художественно-творческого процесса (Л.В. Школяр);</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«сочинение сочинённого» и импровизация музыки (В.О. Усачёва);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содержательный анализ музыки (В.А. Школяр).</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b/>
          <w:sz w:val="24"/>
          <w:szCs w:val="24"/>
        </w:rPr>
        <w:t xml:space="preserve">Метод моделирования художественно-творческого </w:t>
      </w:r>
      <w:r w:rsidRPr="00970C3F">
        <w:rPr>
          <w:rFonts w:ascii="Times New Roman" w:hAnsi="Times New Roman" w:cs="Times New Roman"/>
          <w:sz w:val="24"/>
          <w:szCs w:val="24"/>
        </w:rPr>
        <w:t>процесса, в противовес словесно-информативным методам призван формировать активное, деятельное освоение произведений искусства. Он углубляет проблемный метод, направляя мышление учащихся в русло выявления истоков происхождения изучаемого явления. Здесь многое зависит от постановки учебной задачи: её надо сформулировать так, чтобы учащемуся был ясен её подлинный смысл. Это значит, что решение задачи должно потребовать от школьников мысленного экспериментирования с материалом, выявления в произведении внутренних интонационно-образных связей, чтобы они могли теоретически обосновать закономерность рождения данного художественного явления, конкретного произведения именно в таком единстве содержания, формы и выразительных средств. Применение этого метода позволяет поставить школьника на место творца-композитора, творца-поэта, творца-художника, как бы заново создающего произведение искусства, обеспечивает ребёнку проживание знания и понимание смысла своей деятельности.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Этот универсальный для всех видов искусства метод требует: самостоятельности в добывании и присвоении знаний (при прохождении пути композитора они не отчуждаются от ребёнка); творчества (школьник, опираясь на музыкальный опыт и на воображение, фантазию, интуицию, сопоставляет, сравнивает, преобразует, выбирает, создаёт и т. д.); развития способности к индивидуальному слышанию и творческой интерпретации.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b/>
          <w:sz w:val="24"/>
          <w:szCs w:val="24"/>
        </w:rPr>
        <w:t>Метод «сочинение сочинённого» и импровизация музыки</w:t>
      </w:r>
      <w:r w:rsidRPr="00970C3F">
        <w:rPr>
          <w:rFonts w:ascii="Times New Roman" w:hAnsi="Times New Roman" w:cs="Times New Roman"/>
          <w:sz w:val="24"/>
          <w:szCs w:val="24"/>
        </w:rPr>
        <w:t xml:space="preserve"> выявляет общефилософскую сущность проблемы бытия: каждый человек приходит в этот уже созданный («сочинённый») мир, чтобы прожить («сочинить») свою жизнь, но открывает для себя то, что существовало до него и существует в рамках уже сочинённого.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Так и с миром музыкальных абстракций: осваивая их интеллектуальное пространство и изучая конкретные произведения, ученик вновь идёт тем же путём сочинения, что и автор, т. е. содержательный анализ изучаемого произведения происходит не параллельно слушанию, не после знакомства с автором и произведением, а словно предвосхищая его.</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Суть метода — в осмыслении с помощью музыкального языка значимой идеи, жизненной ситуации либо отношения к чему-нибудь, что требует первичной музыкальной «формулировки» предмета осмысления, дальнейшего её рассмотрения, развития и обобщения — вывода или другого, художественно целесообразного и содержательно обоснованного завершения. Источником творческой рефлексии ученика (как и самого авторского замысла) может явиться и слово, и визуальный ряд, и движение, и впечатление. Важен факт перерождения, переосмысления, переплавки первичного импульса в музыку — в музыкальную интонацию и далее в говорящую, развивающуюся мыслеформу, пусть самую простейшую логически завершённую вопросно-ответную фразу, небольшое размышление, наблюдение, которые, как малое в большом, будут «отражаться» и «узнаваться» в прослушиваемых (после рефлексии) композиторских произведениях.</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Идти путём «сочинения сочинённого» не означает подражать известному, повторять знакомое. Здесь важны тонкие, подчас потаённые, сокровенные «механизмы», как работающие в процессе рождения образа - схватывание, видение идеи, её рассматривание и продумывание музыкой, так и лежащие в истоках самого процесса музыкального образования.</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Суть </w:t>
      </w:r>
      <w:r w:rsidRPr="00970C3F">
        <w:rPr>
          <w:rFonts w:ascii="Times New Roman" w:hAnsi="Times New Roman" w:cs="Times New Roman"/>
          <w:b/>
          <w:sz w:val="24"/>
          <w:szCs w:val="24"/>
        </w:rPr>
        <w:t>содержательного анализа музыки</w:t>
      </w:r>
      <w:r w:rsidRPr="00970C3F">
        <w:rPr>
          <w:rFonts w:ascii="Times New Roman" w:hAnsi="Times New Roman" w:cs="Times New Roman"/>
          <w:sz w:val="24"/>
          <w:szCs w:val="24"/>
        </w:rPr>
        <w:t>. Анализ произведения начинается с выдвижения (на базе одной из трёх философских «формул» развития) содержательного положения (гипотезы, художественной идеи), которое затем конкретизируется в процессе его музыкально-драматургического воплощения. Благодаря этому анализ протекает с самого начала целостно и на теоретическом уровне — как движение от содержания к форме, от общего к частному, а деятельность школьников приобретает творческий характер.</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Содержательный анализ протекает как слежение за становлением конкретной формы в развитии, понимаемом как воплощение логики процессуального раскрытия философско-художественного смысла произведения. При этом выявляется, как художественная идея (содержательное положение) определяет организацию всего комплекса средств выразительности на каждом этапе своего развёртывания.</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В качестве основы ассоциативно-образной деятельности школьников в содержательном анализе выступает сложность духовного мира человека. Сама музыкальная драматургия (логика взаимодействия музыкальных смыслов как образов-оценок) становится процессом выражения диалектичности человеческих чувств.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В качестве </w:t>
      </w:r>
      <w:r w:rsidRPr="00970C3F">
        <w:rPr>
          <w:rFonts w:ascii="Times New Roman" w:hAnsi="Times New Roman" w:cs="Times New Roman"/>
          <w:b/>
          <w:sz w:val="24"/>
          <w:szCs w:val="24"/>
        </w:rPr>
        <w:t>видов музыкальной деятельности в традиционной</w:t>
      </w:r>
      <w:r w:rsidRPr="00970C3F">
        <w:rPr>
          <w:rFonts w:ascii="Times New Roman" w:hAnsi="Times New Roman" w:cs="Times New Roman"/>
          <w:sz w:val="24"/>
          <w:szCs w:val="24"/>
        </w:rPr>
        <w:t xml:space="preserve"> музыкальной педагогике выделяют слушание музыки, хоровое пение, игру на музыкальных инструментах, движение под музыку, драматизацию музыкальных произведений, сочинение и импровизацию. В системе развивающего музыкального образования (т. е. в данной программе) эти виды рассматриваются как формы приобщения к музыке, многие из которых являются лишь частным случаем по отношению, например, к исполнительству как категории более общего порядка (вокальное, инструментальное, художественное движение, театрализация и т. д.).</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В качестве </w:t>
      </w:r>
      <w:r w:rsidRPr="00970C3F">
        <w:rPr>
          <w:rFonts w:ascii="Times New Roman" w:hAnsi="Times New Roman" w:cs="Times New Roman"/>
          <w:b/>
          <w:sz w:val="24"/>
          <w:szCs w:val="24"/>
        </w:rPr>
        <w:t>истинных</w:t>
      </w:r>
      <w:r w:rsidRPr="00970C3F">
        <w:rPr>
          <w:rFonts w:ascii="Times New Roman" w:hAnsi="Times New Roman" w:cs="Times New Roman"/>
          <w:sz w:val="24"/>
          <w:szCs w:val="24"/>
        </w:rPr>
        <w:t xml:space="preserve"> видов музыкальной деятельности, которую учащиеся осуществляют на уроке музыки, правомерно рассматривать деятельность композитора, исполнителя, слушателя. Они неразрывно связаны, объединены восприятием музыки и отражают три необходимых условия существования самой музыки. Могут измениться условия звучания, инструментарий, жанры, формы, средства выразительности и пр. — но ни одна из этих позиций триединства не исчезнет никогда, ибо указанные виды деятельности есть условия и форма существования музыки вообще.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Чтобы музыкальное образование стало действительно развивающим, надо организовать деятельность школьников на уроках музыкального искусства как художественную по содержанию и учебную по форме. Это становится возможным, если школьники не усваивают знания в готовом виде, а воспроизводят сам процесс рождения музыки и при этом самостоятельно осуществляют творческий отбор выразительных средств, интонаций, которые, по их мнению, лучше и полнее раскрывают жизненное содержание произведения, творческий замысел автора и его трактовку исполнителем. Учащиеся должны проникать в произведение, познавая саму природу музыкального творчества, музыкального знания, раскрывать в целостном искусстве его сущность, внутренние связи и отношения.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Духовная жизнь человека — это эмоционально - драматургический процесс, насыщенный огромным количеством нюансов поэтического, возвышенного отношения к миру. Потому учить школьников говорить о человеческих чувствах эмоционально, живым человеческим языком, используя всё метафорическое, идиоматическое, ассоциативно-аллегорическое богатство русского языка становится главной педагогической задачей. Это один из важных моментов поиска «противоядия» от примитивных молодёжных жаргонов, выросших на почве шоу-бизнеса.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Основой организации учебной деятельности в </w:t>
      </w:r>
      <w:r w:rsidRPr="00970C3F">
        <w:rPr>
          <w:rFonts w:ascii="Times New Roman" w:hAnsi="Times New Roman" w:cs="Times New Roman"/>
          <w:b/>
          <w:sz w:val="24"/>
          <w:szCs w:val="24"/>
        </w:rPr>
        <w:t>развивающем обучении</w:t>
      </w:r>
      <w:r w:rsidRPr="00970C3F">
        <w:rPr>
          <w:rFonts w:ascii="Times New Roman" w:hAnsi="Times New Roman" w:cs="Times New Roman"/>
          <w:sz w:val="24"/>
          <w:szCs w:val="24"/>
        </w:rPr>
        <w:t xml:space="preserve"> является самостоятельная деятельность учащихся. В свете этой установки формируется отношение к подросткам (младшим, старшим) не как к ученикам, получающим знания об искусстве, а как к поколению людей, осваивающих культурное наследие прошлого, развивающих его и участвующих в создании нового культурного пространства. Эта принципиальная позиция данной программы выражается в </w:t>
      </w:r>
      <w:r w:rsidRPr="00970C3F">
        <w:rPr>
          <w:rFonts w:ascii="Times New Roman" w:hAnsi="Times New Roman" w:cs="Times New Roman"/>
          <w:b/>
          <w:sz w:val="24"/>
          <w:szCs w:val="24"/>
        </w:rPr>
        <w:t>проблематизации содержания</w:t>
      </w:r>
      <w:r w:rsidRPr="00970C3F">
        <w:rPr>
          <w:rFonts w:ascii="Times New Roman" w:hAnsi="Times New Roman" w:cs="Times New Roman"/>
          <w:sz w:val="24"/>
          <w:szCs w:val="24"/>
        </w:rPr>
        <w:t xml:space="preserve"> музыкального образования. Сущность </w:t>
      </w:r>
      <w:r w:rsidRPr="00970C3F">
        <w:rPr>
          <w:rFonts w:ascii="Times New Roman" w:hAnsi="Times New Roman" w:cs="Times New Roman"/>
          <w:b/>
          <w:sz w:val="24"/>
          <w:szCs w:val="24"/>
        </w:rPr>
        <w:t>проблематизации</w:t>
      </w:r>
      <w:r w:rsidRPr="00970C3F">
        <w:rPr>
          <w:rFonts w:ascii="Times New Roman" w:hAnsi="Times New Roman" w:cs="Times New Roman"/>
          <w:sz w:val="24"/>
          <w:szCs w:val="24"/>
        </w:rPr>
        <w:t xml:space="preserve"> заключается в выведении детского мышления на уровень рассмотрения любого, даже самого малого и незначительного музыкально-художественного явления с позиций общечеловеческих ценностей. Иными словами, уровень приобщения ребёнка к искусству должен отвечать природе самого искусства как философско-художественного осмысления жизни и природе самого ребёнка — генетически заложенной в нём готовности к опережению уровня своего развития. </w:t>
      </w:r>
    </w:p>
    <w:p w:rsidR="00970C3F" w:rsidRPr="00970C3F" w:rsidRDefault="00970C3F" w:rsidP="00970C3F">
      <w:pPr>
        <w:jc w:val="center"/>
        <w:rPr>
          <w:rFonts w:ascii="Times New Roman" w:hAnsi="Times New Roman" w:cs="Times New Roman"/>
          <w:b/>
          <w:sz w:val="24"/>
          <w:szCs w:val="24"/>
        </w:rPr>
      </w:pPr>
      <w:r w:rsidRPr="00970C3F">
        <w:rPr>
          <w:rFonts w:ascii="Times New Roman" w:hAnsi="Times New Roman" w:cs="Times New Roman"/>
          <w:b/>
          <w:sz w:val="24"/>
          <w:szCs w:val="24"/>
        </w:rPr>
        <w:t>Место курса «Музыка» в учебном план</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xml:space="preserve">             На изучение предмета « Музыка» выделяется 34 часа ( 1 час в неделю)</w:t>
      </w:r>
    </w:p>
    <w:p w:rsidR="00970C3F" w:rsidRPr="00970C3F" w:rsidRDefault="00970C3F" w:rsidP="00970C3F">
      <w:pPr>
        <w:rPr>
          <w:rFonts w:ascii="Times New Roman" w:hAnsi="Times New Roman" w:cs="Times New Roman"/>
          <w:sz w:val="24"/>
          <w:szCs w:val="24"/>
        </w:rPr>
      </w:pPr>
    </w:p>
    <w:p w:rsidR="00970C3F" w:rsidRPr="00970C3F" w:rsidRDefault="00970C3F" w:rsidP="00970C3F">
      <w:pPr>
        <w:jc w:val="center"/>
        <w:rPr>
          <w:rFonts w:ascii="Times New Roman" w:hAnsi="Times New Roman" w:cs="Times New Roman"/>
          <w:b/>
          <w:sz w:val="24"/>
          <w:szCs w:val="24"/>
        </w:rPr>
      </w:pPr>
      <w:r w:rsidRPr="00970C3F">
        <w:rPr>
          <w:rFonts w:ascii="Times New Roman" w:hAnsi="Times New Roman" w:cs="Times New Roman"/>
          <w:b/>
          <w:sz w:val="24"/>
          <w:szCs w:val="24"/>
        </w:rPr>
        <w:t>Ценностные ориентиры изучения предмета</w:t>
      </w:r>
    </w:p>
    <w:p w:rsidR="00970C3F" w:rsidRPr="00970C3F" w:rsidRDefault="00970C3F" w:rsidP="00970C3F">
      <w:pPr>
        <w:ind w:firstLine="567"/>
        <w:jc w:val="both"/>
        <w:rPr>
          <w:rFonts w:ascii="Times New Roman" w:hAnsi="Times New Roman" w:cs="Times New Roman"/>
          <w:sz w:val="24"/>
          <w:szCs w:val="24"/>
        </w:rPr>
      </w:pPr>
      <w:r w:rsidRPr="00970C3F">
        <w:rPr>
          <w:rFonts w:ascii="Times New Roman" w:hAnsi="Times New Roman" w:cs="Times New Roman"/>
          <w:sz w:val="24"/>
          <w:szCs w:val="24"/>
        </w:rPr>
        <w:t>Использование комплексных заданий различного уровня сложности даёт возможность содержательно интерпретировать уровень развития музыкальной культуры учащихся. Это позволяет сделать обоснованное заключение о развитии интереса ученика к музыке и музыкальной деятельности, о проявлении эмоционально-ценностного отношения к искусству, о степени владения практическими умениями и навыками в учебно-творческой деятельности. При этом успешность выполнения заданий свидетельствует о способности ученика применять полученные знания и умения при решении нестандартных музыкально-творческих ситуаций и задач. В целом анализ характера выполненных заданий при проверке достижения планируемых результатов позволит учителю сделать заключение о наличии у школьников основ музыкальной культуры как важнейшей части их обшей духовной культуры, перспективах музыкального развития каждого ученика и целесообразности углубления содержания образования в области искусства в дальнейшем.</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Способность успешно справляться с предложенными заданиями базового уровня целенаправленно формируется и отрабатывается в ходе учебного процесса со всеми учащимися. При выполнении заданий повышенного уровня учащийся в значительной степени опирается на имеющийся уровень развития общих музыкальных способностей и музыкально-эстетического чувства, музыкально-жизненный опыт и художественный кругозор, включая знания из других предметов (русский язык, литература, изобразительное искусство, физическая культура, иностранный язык).</w:t>
      </w:r>
    </w:p>
    <w:p w:rsidR="00970C3F" w:rsidRPr="00970C3F" w:rsidRDefault="00970C3F" w:rsidP="00970C3F">
      <w:pPr>
        <w:jc w:val="center"/>
        <w:rPr>
          <w:rFonts w:ascii="Times New Roman" w:hAnsi="Times New Roman" w:cs="Times New Roman"/>
          <w:b/>
          <w:sz w:val="24"/>
          <w:szCs w:val="24"/>
        </w:rPr>
      </w:pPr>
      <w:r w:rsidRPr="00970C3F">
        <w:rPr>
          <w:rFonts w:ascii="Times New Roman" w:hAnsi="Times New Roman" w:cs="Times New Roman"/>
          <w:b/>
          <w:sz w:val="24"/>
          <w:szCs w:val="24"/>
        </w:rPr>
        <w:t>Планируемые  результаты изучения курса «Музыка»</w:t>
      </w:r>
    </w:p>
    <w:p w:rsidR="00970C3F" w:rsidRPr="00970C3F" w:rsidRDefault="00970C3F" w:rsidP="00970C3F">
      <w:pPr>
        <w:jc w:val="both"/>
        <w:rPr>
          <w:rFonts w:ascii="Times New Roman" w:hAnsi="Times New Roman" w:cs="Times New Roman"/>
          <w:b/>
          <w:sz w:val="24"/>
          <w:szCs w:val="24"/>
        </w:rPr>
      </w:pPr>
      <w:r w:rsidRPr="00970C3F">
        <w:rPr>
          <w:rFonts w:ascii="Times New Roman" w:hAnsi="Times New Roman" w:cs="Times New Roman"/>
          <w:b/>
          <w:sz w:val="24"/>
          <w:szCs w:val="24"/>
        </w:rPr>
        <w:t xml:space="preserve">Личностными </w:t>
      </w:r>
      <w:r w:rsidRPr="00970C3F">
        <w:rPr>
          <w:rFonts w:ascii="Times New Roman" w:hAnsi="Times New Roman" w:cs="Times New Roman"/>
          <w:sz w:val="24"/>
          <w:szCs w:val="24"/>
        </w:rPr>
        <w:t>результатами изучения музыки являются:</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становление музыкальной культуры как неотъемлемой части всей духовной культуры личности;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наличие эмоционально-ценностного отношения к искусству и жизни;</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формирование художественного вкуса как способности чувствовать и воспринимать музыкальное искусство во всём многообразии его стилей, форм и жанров;</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потребность общения с музыкальным искусством своего народа и других народов мира;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формирование навыков самостоятельной работы при выполнении учебных и творческих задач;</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овладение художественными умениями и навыками в разных видах музыкально-творческой деятельности.</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b/>
          <w:sz w:val="24"/>
          <w:szCs w:val="24"/>
        </w:rPr>
        <w:t xml:space="preserve">Метапредметными </w:t>
      </w:r>
      <w:r w:rsidRPr="00970C3F">
        <w:rPr>
          <w:rFonts w:ascii="Times New Roman" w:hAnsi="Times New Roman" w:cs="Times New Roman"/>
          <w:sz w:val="24"/>
          <w:szCs w:val="24"/>
        </w:rPr>
        <w:t>результатами изучения музыки являются:</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анализ собственных умений и навыков освоения музыкального искусства;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проявление творческой инициативы и самостоятельности в организации творческой жизни класса, самодеятельных объединений, фестивалей, конкурсов;</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наличие собственной позиции и аргументированной оценки различных событий и явлений музыкальной жизни России и других стран мира;</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убеждённость в преобразующем воздействии музыки и других искусств на человека и на жизнь в целом;</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умение работать с разными источниками информации, применять информационно-коммуникативные технологии в собственной художественно-творческой деятельности.</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b/>
          <w:sz w:val="24"/>
          <w:szCs w:val="24"/>
        </w:rPr>
        <w:t>Предметными результатами</w:t>
      </w:r>
      <w:r w:rsidRPr="00970C3F">
        <w:rPr>
          <w:rFonts w:ascii="Times New Roman" w:hAnsi="Times New Roman" w:cs="Times New Roman"/>
          <w:sz w:val="24"/>
          <w:szCs w:val="24"/>
        </w:rPr>
        <w:t xml:space="preserve"> изучения музыки являются:</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понимание роли и значения музыки в жизни подростка, школьной среды и окружающей жизни;</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наличие эстетического восприятия произведений музыкального искусства и явлений действительности;</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общие представления о закономерностях и интонационно-образной природе музыки, выразительности музыкального языка, о единстве содержания и формы;</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знания о музыкальных и культурных традициях своего народа и народов других стран;</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сформированность опыта творческой деятельности, практических умений и навыков в исполнении музыки разных форм и жанров;</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использование музыкальной терминологии для обозначения содержания, средств выразительности и их свойств в произведениях искусства;</w:t>
      </w:r>
    </w:p>
    <w:p w:rsidR="00970C3F" w:rsidRPr="00970C3F" w:rsidRDefault="00970C3F" w:rsidP="00970C3F">
      <w:pPr>
        <w:rPr>
          <w:rFonts w:ascii="Times New Roman" w:hAnsi="Times New Roman" w:cs="Times New Roman"/>
          <w:sz w:val="24"/>
          <w:szCs w:val="24"/>
        </w:rPr>
      </w:pPr>
      <w:r w:rsidRPr="00970C3F">
        <w:rPr>
          <w:rFonts w:ascii="Times New Roman" w:hAnsi="Times New Roman" w:cs="Times New Roman"/>
          <w:sz w:val="24"/>
          <w:szCs w:val="24"/>
        </w:rPr>
        <w:t>- понимание значения деятельности композитора, исполнителя, слушателя, знание творческих биографий, конкретных произведений.</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b/>
          <w:sz w:val="24"/>
          <w:szCs w:val="24"/>
        </w:rPr>
        <w:t xml:space="preserve">                                                    Содержание курса «Музыка»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В качестве содержательных линий предмета «Музыка» выступают центральные проблемы каждого года обучения, которые, будучи фундаментальными функциями искусства и базовыми направлениями системы человеческой деятельности, организуют рассмотрение самой этой системы в определённом сущностном художественно-теоретическом аспекте и на философско-теоретическом уровне. </w:t>
      </w:r>
    </w:p>
    <w:p w:rsidR="00970C3F" w:rsidRPr="00970C3F" w:rsidRDefault="00970C3F" w:rsidP="00970C3F">
      <w:pPr>
        <w:jc w:val="both"/>
        <w:rPr>
          <w:rFonts w:ascii="Times New Roman" w:hAnsi="Times New Roman" w:cs="Times New Roman"/>
          <w:b/>
          <w:i/>
          <w:sz w:val="24"/>
          <w:szCs w:val="24"/>
        </w:rPr>
      </w:pPr>
      <w:r w:rsidRPr="00970C3F">
        <w:rPr>
          <w:rFonts w:ascii="Times New Roman" w:hAnsi="Times New Roman" w:cs="Times New Roman"/>
          <w:b/>
          <w:i/>
          <w:sz w:val="24"/>
          <w:szCs w:val="24"/>
        </w:rPr>
        <w:t>На перекрёстке искусств — художественное познание мира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 Научное и художественное познание мира</w:t>
      </w:r>
      <w:r w:rsidRPr="00970C3F">
        <w:rPr>
          <w:rFonts w:ascii="Times New Roman" w:hAnsi="Times New Roman" w:cs="Times New Roman"/>
          <w:sz w:val="24"/>
          <w:szCs w:val="24"/>
        </w:rPr>
        <w:t>. Общее и специфическое в научном и художественном познании мира. Художественное познание мира как основание всей системы человеческой деятельности. Музыкальный театр как интегративная художественная целостность.</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 Искусство слышать, искусство видеть</w:t>
      </w:r>
      <w:r w:rsidRPr="00970C3F">
        <w:rPr>
          <w:rFonts w:ascii="Times New Roman" w:hAnsi="Times New Roman" w:cs="Times New Roman"/>
          <w:sz w:val="24"/>
          <w:szCs w:val="24"/>
        </w:rPr>
        <w:t>. Универсальная способность человека познавать окружающий мир во всём богатстве его звучания, многоцветия и выражать своё отношение через художественный образ.</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 Предназначение искусства</w:t>
      </w:r>
      <w:r w:rsidRPr="00970C3F">
        <w:rPr>
          <w:rFonts w:ascii="Times New Roman" w:hAnsi="Times New Roman" w:cs="Times New Roman"/>
          <w:sz w:val="24"/>
          <w:szCs w:val="24"/>
        </w:rPr>
        <w:t xml:space="preserve"> — воспитывать духовность, развивать эмоционально-чувственную сферу. Музыка, литература, изобразительное искусство — ветви единой мировой художественной культуры. Интонационная общность видов искусства, их стремление к взаимодействию и взаимопроникновению.</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Истоки творчества</w:t>
      </w:r>
      <w:r w:rsidRPr="00970C3F">
        <w:rPr>
          <w:rFonts w:ascii="Times New Roman" w:hAnsi="Times New Roman" w:cs="Times New Roman"/>
          <w:sz w:val="24"/>
          <w:szCs w:val="24"/>
        </w:rPr>
        <w:t>. Состояние творчества — потребность человека-творца выразить ценностное отношение к объективному миру. Интонация — единая мера выражения этого ценностного отношения. Соотношение общего и индивидуального в искусстве — символ и знак.</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Образный язык искусства</w:t>
      </w:r>
      <w:r w:rsidRPr="00970C3F">
        <w:rPr>
          <w:rFonts w:ascii="Times New Roman" w:hAnsi="Times New Roman" w:cs="Times New Roman"/>
          <w:sz w:val="24"/>
          <w:szCs w:val="24"/>
        </w:rPr>
        <w:t>. Слово, линия, колорит, строй, композиция, форма и прочее — способы художественного выражения ценностного отношения к миру. Образность как универсальный способ познания мира. Разнообразие художественных стилей (течений, направлений, школ), жанров и форм.</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Роль музыки в человеческом обществе</w:t>
      </w:r>
      <w:r w:rsidRPr="00970C3F">
        <w:rPr>
          <w:rFonts w:ascii="Times New Roman" w:hAnsi="Times New Roman" w:cs="Times New Roman"/>
          <w:sz w:val="24"/>
          <w:szCs w:val="24"/>
        </w:rPr>
        <w:t>. Музыка как знаковая система особого рода, её процессуальная, интонационно-образная природа. Строительство музыки через тождество и контраст (сходство и различие).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Народное искусство</w:t>
      </w:r>
      <w:r w:rsidRPr="00970C3F">
        <w:rPr>
          <w:rFonts w:ascii="Times New Roman" w:hAnsi="Times New Roman" w:cs="Times New Roman"/>
          <w:sz w:val="24"/>
          <w:szCs w:val="24"/>
        </w:rPr>
        <w:t>. Интонационное разнообразие фольклорных традиций; традиции и специфика музыкального языка народов и различных регионов России.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Путь к слушателю, читателю, зрителю</w:t>
      </w:r>
      <w:r w:rsidRPr="00970C3F">
        <w:rPr>
          <w:rFonts w:ascii="Times New Roman" w:hAnsi="Times New Roman" w:cs="Times New Roman"/>
          <w:sz w:val="24"/>
          <w:szCs w:val="24"/>
        </w:rPr>
        <w:t>. Направленность выразительных средств разных видов искусства на восприятие читателя, зрителя, слушателя. Механизм воспроизведения в музыке развития человеческого чувства как диалектического процесса.</w:t>
      </w:r>
    </w:p>
    <w:p w:rsidR="00970C3F" w:rsidRPr="00970C3F" w:rsidRDefault="00970C3F" w:rsidP="00970C3F">
      <w:pPr>
        <w:jc w:val="both"/>
        <w:rPr>
          <w:rFonts w:ascii="Times New Roman" w:hAnsi="Times New Roman" w:cs="Times New Roman"/>
          <w:b/>
          <w:i/>
          <w:sz w:val="24"/>
          <w:szCs w:val="24"/>
        </w:rPr>
      </w:pPr>
      <w:r w:rsidRPr="00970C3F">
        <w:rPr>
          <w:rFonts w:ascii="Times New Roman" w:hAnsi="Times New Roman" w:cs="Times New Roman"/>
          <w:b/>
          <w:i/>
          <w:sz w:val="24"/>
          <w:szCs w:val="24"/>
        </w:rPr>
        <w:t>Музыкальная культура как часть духовной культуры человека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Музыка в жизни, жизнь в музыке</w:t>
      </w:r>
      <w:r w:rsidRPr="00970C3F">
        <w:rPr>
          <w:rFonts w:ascii="Times New Roman" w:hAnsi="Times New Roman" w:cs="Times New Roman"/>
          <w:sz w:val="24"/>
          <w:szCs w:val="24"/>
        </w:rPr>
        <w:t>. Музыка—знаковая система особого рода. Содержание музыкального искусства — система общечеловеческих ценностей. Преобразующее воздействие музыки на человека, на жизнь в целом.</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Музыкальное восприятие как умение слышать музыку и размышлять о ней</w:t>
      </w:r>
      <w:r w:rsidRPr="00970C3F">
        <w:rPr>
          <w:rFonts w:ascii="Times New Roman" w:hAnsi="Times New Roman" w:cs="Times New Roman"/>
          <w:sz w:val="24"/>
          <w:szCs w:val="24"/>
        </w:rPr>
        <w:t>. Зависимость личностного восприятия музыки от степени проникновения в деятельность композитора, исполнителя, слушателя. Накопление опыта содержательного восприятия музыки — что и как слушать и слышать в музыке. «Лента памяти» — способ активизации накопленного подростками опыта общения с музыкальным искусством путём включения шедевров мировой музыкальной культуры в жизнедеятельность растущего человека.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Законы художественного творчества</w:t>
      </w:r>
      <w:r w:rsidRPr="00970C3F">
        <w:rPr>
          <w:rFonts w:ascii="Times New Roman" w:hAnsi="Times New Roman" w:cs="Times New Roman"/>
          <w:sz w:val="24"/>
          <w:szCs w:val="24"/>
        </w:rPr>
        <w:t>. Принципы раскрытия природы искусства и природы художественного познания мира. Предназначение символического языка искусства запечатлевать характерные черты атмосферы исторической эпохи. Сущность взаимодействия музыкальной и духовной культуры человека, исследование механизма воздействия искусства на человека. Конкретизация интеллектуально-творческой деятельности композиторов как фактор приобщения к мировой художественной культуре.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Духовный мир человека</w:t>
      </w:r>
      <w:r w:rsidRPr="00970C3F">
        <w:rPr>
          <w:rFonts w:ascii="Times New Roman" w:hAnsi="Times New Roman" w:cs="Times New Roman"/>
          <w:sz w:val="24"/>
          <w:szCs w:val="24"/>
        </w:rPr>
        <w:t>. Что включает в себя это понятие: конкретные знания о добре и зле, возвышенном и низменном (обыденном), прекрасном и безобразном в жизни и искусстве или не столько знания, сколько переживания (отдельного человека или всего человечества) по поводу явлений, событий и фактов, происходящих в жизни? Ответ на этот вопрос является кульминационным моментом музыкальных занятий по данной программе.</w:t>
      </w:r>
    </w:p>
    <w:p w:rsidR="00970C3F" w:rsidRPr="00970C3F" w:rsidRDefault="00970C3F" w:rsidP="00970C3F">
      <w:pPr>
        <w:jc w:val="both"/>
        <w:rPr>
          <w:rFonts w:ascii="Times New Roman" w:hAnsi="Times New Roman" w:cs="Times New Roman"/>
          <w:b/>
          <w:i/>
          <w:sz w:val="24"/>
          <w:szCs w:val="24"/>
        </w:rPr>
      </w:pPr>
      <w:r w:rsidRPr="00970C3F">
        <w:rPr>
          <w:rFonts w:ascii="Times New Roman" w:hAnsi="Times New Roman" w:cs="Times New Roman"/>
          <w:b/>
          <w:i/>
          <w:sz w:val="24"/>
          <w:szCs w:val="24"/>
        </w:rPr>
        <w:t>Музыкальный образ и музыкальная драматургия</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Законы жизни — законы музыки</w:t>
      </w:r>
      <w:r w:rsidRPr="00970C3F">
        <w:rPr>
          <w:rFonts w:ascii="Times New Roman" w:hAnsi="Times New Roman" w:cs="Times New Roman"/>
          <w:sz w:val="24"/>
          <w:szCs w:val="24"/>
        </w:rPr>
        <w:t>. Деятельность композитора: обнаружение противоречий и взаимосвязей, тождества и контраста, сходства и различия в жизни и их отражение в музыке. Отношение музыкального образа и музыкальной драматургии как диалектика целого и частного, общего и отдельного. Способы исследования содержания музыкальных произведений (ассоциативно-интуитивный и научный) — общее и различное.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Драматургия как теоретическая система</w:t>
      </w:r>
      <w:r w:rsidRPr="00970C3F">
        <w:rPr>
          <w:rFonts w:ascii="Times New Roman" w:hAnsi="Times New Roman" w:cs="Times New Roman"/>
          <w:sz w:val="24"/>
          <w:szCs w:val="24"/>
        </w:rPr>
        <w:t>, как исторически сложившийся общий способ выражения результатов научного и художественного познания мира, как продукт диалектической природы человеческого мышления, которая в искусстве проявляется с особой силой. Диалектика — основной закон развития и объективной реальности, и духовного мира человека, и главное в ней то, что борьба взаимоисключающих противоположностей так же абсолютна? как развитие и движение.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Классическая «схема» драматургии</w:t>
      </w:r>
      <w:r w:rsidRPr="00970C3F">
        <w:rPr>
          <w:rFonts w:ascii="Times New Roman" w:hAnsi="Times New Roman" w:cs="Times New Roman"/>
          <w:sz w:val="24"/>
          <w:szCs w:val="24"/>
        </w:rPr>
        <w:t>: экспозиция, завязка, развитие конфликта, кульминация, развязка. Тождество стратегии мышления учёного и композитора и его преломление в художественной драматургии (гипотеза и художественная идея — сходство и различие). Сонатное allegro — «формула» выражения законов диалектики в художественном познании.</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Закон единства содержания и формы. «Музыкальная форма как процесс»</w:t>
      </w:r>
      <w:r w:rsidRPr="00970C3F">
        <w:rPr>
          <w:rFonts w:ascii="Times New Roman" w:hAnsi="Times New Roman" w:cs="Times New Roman"/>
          <w:sz w:val="24"/>
          <w:szCs w:val="24"/>
        </w:rPr>
        <w:t xml:space="preserve"> (Б.В. Асафьев) — строительство музыки как живое интонационное воспроизведение духовной жизни человека. Драматургические возможности музыкального языка и циклических музыкальных жанров и форм (вариации, рондо, сюита и т. д.).</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Оперная драматургия как синтетическое действие</w:t>
      </w:r>
      <w:r w:rsidRPr="00970C3F">
        <w:rPr>
          <w:rFonts w:ascii="Times New Roman" w:hAnsi="Times New Roman" w:cs="Times New Roman"/>
          <w:sz w:val="24"/>
          <w:szCs w:val="24"/>
        </w:rPr>
        <w:t>. Литературный сюжет и музыкальная драма: символико-смысловое сопоставление полярных образов (уровень контрастности, переход противоположностей друг в друга), драматургическая роль системы лейтмотивов.</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 xml:space="preserve">Композитор и время. Живые события истории человечества в их звуковом осмыслении. </w:t>
      </w:r>
      <w:r w:rsidRPr="00970C3F">
        <w:rPr>
          <w:rFonts w:ascii="Times New Roman" w:hAnsi="Times New Roman" w:cs="Times New Roman"/>
          <w:sz w:val="24"/>
          <w:szCs w:val="24"/>
        </w:rPr>
        <w:t>Обзор развития музыкального искусства в закономерно сложившейся логике чередования в мировой художественной культуре эпох, стилей, направлений, школ и проч. Духовная (церковная) музыка — огромный пласт мировой музыкальной культуры с характерным специфическим интонационно- образным содержанием и строгим отбором художественных средств.</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Музыкальный язык XX столетия</w:t>
      </w:r>
      <w:r w:rsidRPr="00970C3F">
        <w:rPr>
          <w:rFonts w:ascii="Times New Roman" w:hAnsi="Times New Roman" w:cs="Times New Roman"/>
          <w:sz w:val="24"/>
          <w:szCs w:val="24"/>
        </w:rPr>
        <w:t xml:space="preserve"> (творчество А.Н. Скрябина, И.Ф. Стравинского, С.С. Прокофьева, Д.Д. Шостаковича, А. Шёнберга и др.) как отражение социальных и духовных изменений в России и в мире.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Джаз — его эпохальное значение.</w:t>
      </w:r>
      <w:r w:rsidRPr="00970C3F">
        <w:rPr>
          <w:rFonts w:ascii="Times New Roman" w:hAnsi="Times New Roman" w:cs="Times New Roman"/>
          <w:sz w:val="24"/>
          <w:szCs w:val="24"/>
        </w:rPr>
        <w:t xml:space="preserve"> Истоки происхождения джаза и закономерность его превращения в ведущий жанр современной массовой музыкальной культуры. Импровизационность джаза, конкретность эмоционально-интонационного общения, диалектика художественного времени и интонирования — подлинная природа музыкального искусства. Катарсис в джазе. Влияние джаза на композиторское и исполнительское искусство.</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Ведущие жанры современной массовой музыкальной культуры</w:t>
      </w:r>
      <w:r w:rsidRPr="00970C3F">
        <w:rPr>
          <w:rFonts w:ascii="Times New Roman" w:hAnsi="Times New Roman" w:cs="Times New Roman"/>
          <w:sz w:val="24"/>
          <w:szCs w:val="24"/>
        </w:rPr>
        <w:t>, их положительное и отрицательное влияние на развитие духовного мира личности. Мюзикл и рок- опера, эстрадная музыка, разновидности рока, поп-музыка, рэп и др. Электронно-компьютерные технологии, обусловившие тембрально-интонационное обогащение музыкального исполнительства.</w:t>
      </w:r>
    </w:p>
    <w:p w:rsidR="00970C3F" w:rsidRPr="00970C3F" w:rsidRDefault="00970C3F" w:rsidP="00970C3F">
      <w:pPr>
        <w:jc w:val="center"/>
        <w:rPr>
          <w:rFonts w:ascii="Times New Roman" w:hAnsi="Times New Roman" w:cs="Times New Roman"/>
          <w:b/>
          <w:sz w:val="24"/>
          <w:szCs w:val="24"/>
        </w:rPr>
      </w:pPr>
      <w:r w:rsidRPr="00970C3F">
        <w:rPr>
          <w:rFonts w:ascii="Times New Roman" w:hAnsi="Times New Roman" w:cs="Times New Roman"/>
          <w:b/>
          <w:sz w:val="24"/>
          <w:szCs w:val="24"/>
        </w:rPr>
        <w:t>5 класс 34часа</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 Искусство слышать, искусство видеть</w:t>
      </w:r>
      <w:r w:rsidRPr="00970C3F">
        <w:rPr>
          <w:rFonts w:ascii="Times New Roman" w:hAnsi="Times New Roman" w:cs="Times New Roman"/>
          <w:sz w:val="24"/>
          <w:szCs w:val="24"/>
        </w:rPr>
        <w:t xml:space="preserve"> (6ч).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Универсальная способность человека познавать окружающий мир во всём богатстве его звучания, многоцветия и выражать своё отношение через художественный образ.</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-Творческие мастерские (7ч)</w:t>
      </w:r>
      <w:r w:rsidRPr="00970C3F">
        <w:rPr>
          <w:rFonts w:ascii="Times New Roman" w:hAnsi="Times New Roman" w:cs="Times New Roman"/>
          <w:sz w:val="24"/>
          <w:szCs w:val="24"/>
        </w:rPr>
        <w:t xml:space="preserve">.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Принципы раскрытия природы искусства и природы художественного познания мира. Предназначение символического языка искусства запечатлевать характерные черты атмосферы исторической эпохи. Сущность взаимодействия музыкальной и духовной культуры человека, исследование механизма воздействия искусства на человека. Конкретизация интеллектуально-творческой деятельности композиторов как фактор приобщения к мировой художественной культуре.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-Маэстро (6ч)</w:t>
      </w:r>
      <w:r w:rsidRPr="00970C3F">
        <w:rPr>
          <w:rFonts w:ascii="Times New Roman" w:hAnsi="Times New Roman" w:cs="Times New Roman"/>
          <w:sz w:val="24"/>
          <w:szCs w:val="24"/>
        </w:rPr>
        <w:t xml:space="preserve">.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Деятельность композитора: обнаружение противоречий и взаимосвязей, тождества и контраста, сходства и различия в жизни и их отражение в музыке. Отношение музыкального образа и музыкальной драматургии как диалектика целого и частного, общего и отдельного. Способы исследования содержания музыкальных произведений (ассоциативно-интуитивный и научный) — общее и различное.</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-Поэтическая мастерская (3ч)</w:t>
      </w:r>
      <w:r w:rsidRPr="00970C3F">
        <w:rPr>
          <w:rFonts w:ascii="Times New Roman" w:hAnsi="Times New Roman" w:cs="Times New Roman"/>
          <w:sz w:val="24"/>
          <w:szCs w:val="24"/>
        </w:rPr>
        <w:t xml:space="preserve">.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Слово, линия, колорит, строй, композиция, форма и прочее — способы художественного выражения ценностного отношения к миру. Образность как универсальный способ познания мира. Разнообразие художественных стилей (течений, направлений, школ), жанров и форм.</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-Великие универсалы (4ч)</w:t>
      </w:r>
      <w:r w:rsidRPr="00970C3F">
        <w:rPr>
          <w:rFonts w:ascii="Times New Roman" w:hAnsi="Times New Roman" w:cs="Times New Roman"/>
          <w:sz w:val="24"/>
          <w:szCs w:val="24"/>
        </w:rPr>
        <w:t xml:space="preserve">.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Общее и специфическое в научном и художественном познании мира. Художественное познание мира как основание всей системы человеческой деятельности. Музыкальный театр как интегративная художественная целостность.</w:t>
      </w:r>
    </w:p>
    <w:p w:rsidR="00970C3F" w:rsidRPr="00970C3F" w:rsidRDefault="00970C3F" w:rsidP="00970C3F">
      <w:pPr>
        <w:jc w:val="both"/>
        <w:rPr>
          <w:rFonts w:ascii="Times New Roman" w:hAnsi="Times New Roman" w:cs="Times New Roman"/>
          <w:i/>
          <w:sz w:val="24"/>
          <w:szCs w:val="24"/>
        </w:rPr>
      </w:pPr>
      <w:r w:rsidRPr="00970C3F">
        <w:rPr>
          <w:rFonts w:ascii="Times New Roman" w:hAnsi="Times New Roman" w:cs="Times New Roman"/>
          <w:i/>
          <w:sz w:val="24"/>
          <w:szCs w:val="24"/>
        </w:rPr>
        <w:t xml:space="preserve">-Музыка-колокол (4ч).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Обзор развития музыкального искусства в закономерно сложившейся логике чередования в мировой художественной культуре эпох, стилей, направлений, школ и проч. Духовная (церковная) музыка — огромный пласт мировой музыкальной культуры с характерным специфическим интонационно- образным содержанием и строгим отбором художественных средств.</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i/>
          <w:sz w:val="24"/>
          <w:szCs w:val="24"/>
        </w:rPr>
        <w:t>-Царство Будущего (4ч)</w:t>
      </w:r>
      <w:r w:rsidRPr="00970C3F">
        <w:rPr>
          <w:rFonts w:ascii="Times New Roman" w:hAnsi="Times New Roman" w:cs="Times New Roman"/>
          <w:sz w:val="24"/>
          <w:szCs w:val="24"/>
        </w:rPr>
        <w:t xml:space="preserve">. </w:t>
      </w:r>
    </w:p>
    <w:p w:rsidR="00970C3F" w:rsidRPr="00970C3F" w:rsidRDefault="00970C3F" w:rsidP="00970C3F">
      <w:pPr>
        <w:jc w:val="both"/>
        <w:rPr>
          <w:rFonts w:ascii="Times New Roman" w:hAnsi="Times New Roman" w:cs="Times New Roman"/>
          <w:sz w:val="24"/>
          <w:szCs w:val="24"/>
        </w:rPr>
      </w:pPr>
      <w:r w:rsidRPr="00970C3F">
        <w:rPr>
          <w:rFonts w:ascii="Times New Roman" w:hAnsi="Times New Roman" w:cs="Times New Roman"/>
          <w:sz w:val="24"/>
          <w:szCs w:val="24"/>
        </w:rPr>
        <w:t xml:space="preserve">    Музыка как знаковая система особого рода, её процессуальная, интонационно-образная природа. Строительство музыки через тождество и</w:t>
      </w:r>
      <w:r>
        <w:rPr>
          <w:rFonts w:ascii="Times New Roman" w:hAnsi="Times New Roman" w:cs="Times New Roman"/>
          <w:sz w:val="24"/>
          <w:szCs w:val="24"/>
        </w:rPr>
        <w:t xml:space="preserve"> контраст (сходство и различие)</w:t>
      </w:r>
    </w:p>
    <w:p w:rsidR="00970C3F" w:rsidRPr="00970C3F" w:rsidRDefault="00970C3F" w:rsidP="00A35AA0">
      <w:pPr>
        <w:shd w:val="clear" w:color="auto" w:fill="FFFFFF"/>
        <w:jc w:val="center"/>
        <w:rPr>
          <w:rFonts w:ascii="Times New Roman" w:hAnsi="Times New Roman" w:cs="Times New Roman"/>
          <w:b/>
          <w:color w:val="000000"/>
          <w:sz w:val="24"/>
          <w:szCs w:val="24"/>
        </w:rPr>
      </w:pPr>
      <w:r w:rsidRPr="00970C3F">
        <w:rPr>
          <w:rFonts w:ascii="Times New Roman" w:hAnsi="Times New Roman" w:cs="Times New Roman"/>
          <w:b/>
          <w:color w:val="000000"/>
          <w:sz w:val="24"/>
          <w:szCs w:val="24"/>
        </w:rPr>
        <w:t>Материально-техническое обеспечение образовательного процесса</w:t>
      </w:r>
    </w:p>
    <w:p w:rsidR="00970C3F" w:rsidRPr="00970C3F" w:rsidRDefault="00970C3F" w:rsidP="00970C3F">
      <w:pPr>
        <w:shd w:val="clear" w:color="auto" w:fill="FFFFFF"/>
        <w:rPr>
          <w:rFonts w:ascii="Times New Roman" w:hAnsi="Times New Roman" w:cs="Times New Roman"/>
          <w:color w:val="000000"/>
          <w:sz w:val="24"/>
          <w:szCs w:val="24"/>
        </w:rPr>
      </w:pPr>
      <w:r w:rsidRPr="00970C3F">
        <w:rPr>
          <w:rFonts w:ascii="Times New Roman" w:hAnsi="Times New Roman" w:cs="Times New Roman"/>
          <w:color w:val="000000"/>
          <w:sz w:val="24"/>
          <w:szCs w:val="24"/>
        </w:rPr>
        <w:t>Печатные пособия:</w:t>
      </w:r>
    </w:p>
    <w:p w:rsidR="00970C3F" w:rsidRPr="00970C3F" w:rsidRDefault="00970C3F" w:rsidP="00915FBC">
      <w:pPr>
        <w:pStyle w:val="af0"/>
        <w:numPr>
          <w:ilvl w:val="0"/>
          <w:numId w:val="71"/>
        </w:numPr>
        <w:shd w:val="clear" w:color="auto" w:fill="FFFFFF"/>
        <w:spacing w:after="0" w:line="240" w:lineRule="auto"/>
        <w:rPr>
          <w:rFonts w:ascii="Times New Roman" w:hAnsi="Times New Roman" w:cs="Times New Roman"/>
          <w:color w:val="000000"/>
          <w:sz w:val="24"/>
          <w:szCs w:val="24"/>
        </w:rPr>
      </w:pPr>
      <w:r w:rsidRPr="00970C3F">
        <w:rPr>
          <w:rFonts w:ascii="Times New Roman" w:hAnsi="Times New Roman" w:cs="Times New Roman"/>
          <w:color w:val="000000"/>
          <w:sz w:val="24"/>
          <w:szCs w:val="24"/>
        </w:rPr>
        <w:t>Музыка. Учебник. 5  класс, Усачева Валерия Олеговна, Школяр Людмила Валентиновна. Вентана-Граф. 2015 г.</w:t>
      </w:r>
    </w:p>
    <w:p w:rsidR="00970C3F" w:rsidRPr="00970C3F" w:rsidRDefault="00970C3F" w:rsidP="00915FBC">
      <w:pPr>
        <w:pStyle w:val="af0"/>
        <w:numPr>
          <w:ilvl w:val="0"/>
          <w:numId w:val="71"/>
        </w:numPr>
        <w:shd w:val="clear" w:color="auto" w:fill="FFFFFF"/>
        <w:spacing w:after="0" w:line="240" w:lineRule="auto"/>
        <w:rPr>
          <w:rFonts w:ascii="Times New Roman" w:hAnsi="Times New Roman" w:cs="Times New Roman"/>
          <w:color w:val="000000"/>
          <w:sz w:val="24"/>
          <w:szCs w:val="24"/>
        </w:rPr>
      </w:pPr>
      <w:r w:rsidRPr="00970C3F">
        <w:rPr>
          <w:rFonts w:ascii="Times New Roman" w:hAnsi="Times New Roman" w:cs="Times New Roman"/>
          <w:color w:val="000000"/>
          <w:sz w:val="24"/>
          <w:szCs w:val="24"/>
        </w:rPr>
        <w:t>Музыка. Учебник. 6  класс, Усачева Валерия Олеговна, Школяр Людмила Валентиновна. Вентана-Граф. 2015 г.</w:t>
      </w:r>
    </w:p>
    <w:p w:rsidR="00970C3F" w:rsidRPr="00970C3F" w:rsidRDefault="00970C3F" w:rsidP="00915FBC">
      <w:pPr>
        <w:pStyle w:val="af0"/>
        <w:numPr>
          <w:ilvl w:val="0"/>
          <w:numId w:val="71"/>
        </w:numPr>
        <w:shd w:val="clear" w:color="auto" w:fill="FFFFFF"/>
        <w:spacing w:after="0" w:line="240" w:lineRule="auto"/>
        <w:rPr>
          <w:rFonts w:ascii="Times New Roman" w:hAnsi="Times New Roman" w:cs="Times New Roman"/>
          <w:color w:val="000000"/>
          <w:sz w:val="24"/>
          <w:szCs w:val="24"/>
        </w:rPr>
      </w:pPr>
      <w:r w:rsidRPr="00970C3F">
        <w:rPr>
          <w:rFonts w:ascii="Times New Roman" w:hAnsi="Times New Roman" w:cs="Times New Roman"/>
          <w:color w:val="000000"/>
          <w:sz w:val="24"/>
          <w:szCs w:val="24"/>
        </w:rPr>
        <w:t>Музыка. Учебник. 7  класс, Усачева Валерия Олеговна, Школяр Людмила Валентиновна. Вентана-Граф. 2013 г.</w:t>
      </w:r>
    </w:p>
    <w:p w:rsidR="00970C3F" w:rsidRPr="00970C3F" w:rsidRDefault="00970C3F" w:rsidP="00915FBC">
      <w:pPr>
        <w:pStyle w:val="af0"/>
        <w:numPr>
          <w:ilvl w:val="0"/>
          <w:numId w:val="71"/>
        </w:numPr>
        <w:shd w:val="clear" w:color="auto" w:fill="FFFFFF"/>
        <w:spacing w:after="0" w:line="240" w:lineRule="auto"/>
        <w:rPr>
          <w:rFonts w:ascii="Times New Roman" w:hAnsi="Times New Roman" w:cs="Times New Roman"/>
          <w:color w:val="000000"/>
          <w:sz w:val="24"/>
          <w:szCs w:val="24"/>
        </w:rPr>
      </w:pPr>
      <w:r w:rsidRPr="00970C3F">
        <w:rPr>
          <w:rFonts w:ascii="Times New Roman" w:hAnsi="Times New Roman" w:cs="Times New Roman"/>
          <w:color w:val="000000"/>
          <w:sz w:val="24"/>
          <w:szCs w:val="24"/>
        </w:rPr>
        <w:t>Музыка. 5-7 классы. Программа.  Усачева Валерия Олеговна, Школяр Людмила Валентиновна. Вентана-Граф. 2015 г.</w:t>
      </w:r>
    </w:p>
    <w:p w:rsidR="00970C3F" w:rsidRPr="00970C3F" w:rsidRDefault="00970C3F" w:rsidP="00915FBC">
      <w:pPr>
        <w:pStyle w:val="af0"/>
        <w:numPr>
          <w:ilvl w:val="0"/>
          <w:numId w:val="71"/>
        </w:numPr>
        <w:shd w:val="clear" w:color="auto" w:fill="FFFFFF"/>
        <w:spacing w:after="0" w:line="240" w:lineRule="auto"/>
        <w:rPr>
          <w:rFonts w:ascii="Times New Roman" w:hAnsi="Times New Roman" w:cs="Times New Roman"/>
          <w:color w:val="000000"/>
          <w:sz w:val="24"/>
          <w:szCs w:val="24"/>
        </w:rPr>
      </w:pPr>
      <w:r w:rsidRPr="00970C3F">
        <w:rPr>
          <w:rFonts w:ascii="Times New Roman" w:hAnsi="Times New Roman" w:cs="Times New Roman"/>
          <w:color w:val="000000"/>
          <w:sz w:val="24"/>
          <w:szCs w:val="24"/>
        </w:rPr>
        <w:t>Музыка. Планируемые результаты. Система заданий 5—7 классы.</w:t>
      </w:r>
    </w:p>
    <w:p w:rsidR="00970C3F" w:rsidRPr="00970C3F" w:rsidRDefault="00970C3F" w:rsidP="00970C3F">
      <w:pPr>
        <w:shd w:val="clear" w:color="auto" w:fill="FFFFFF"/>
        <w:ind w:left="360"/>
        <w:rPr>
          <w:rFonts w:ascii="Times New Roman" w:hAnsi="Times New Roman" w:cs="Times New Roman"/>
          <w:color w:val="000000"/>
          <w:sz w:val="24"/>
          <w:szCs w:val="24"/>
        </w:rPr>
      </w:pPr>
      <w:r w:rsidRPr="00970C3F">
        <w:rPr>
          <w:rFonts w:ascii="Times New Roman" w:hAnsi="Times New Roman" w:cs="Times New Roman"/>
          <w:color w:val="000000"/>
          <w:sz w:val="24"/>
          <w:szCs w:val="24"/>
        </w:rPr>
        <w:t>Пособие для учителей общеобразовательных учреждений. Под редакцией Г. С Ковалёвой, О. Б. Логиновой. Москва «Просвещение» 2015 г.</w:t>
      </w:r>
    </w:p>
    <w:p w:rsidR="00970C3F" w:rsidRPr="00970C3F" w:rsidRDefault="00970C3F" w:rsidP="00970C3F">
      <w:pPr>
        <w:contextualSpacing/>
        <w:rPr>
          <w:rFonts w:ascii="Times New Roman" w:hAnsi="Times New Roman" w:cs="Times New Roman"/>
          <w:b/>
          <w:sz w:val="24"/>
          <w:szCs w:val="24"/>
          <w:u w:val="single"/>
        </w:rPr>
      </w:pPr>
      <w:r w:rsidRPr="00970C3F">
        <w:rPr>
          <w:rFonts w:ascii="Times New Roman" w:hAnsi="Times New Roman" w:cs="Times New Roman"/>
          <w:b/>
          <w:sz w:val="24"/>
          <w:szCs w:val="24"/>
        </w:rPr>
        <w:t>Тематическое планирование по музыке в 5 классе</w:t>
      </w:r>
    </w:p>
    <w:p w:rsidR="00970C3F" w:rsidRPr="00970C3F" w:rsidRDefault="00970C3F" w:rsidP="00970C3F">
      <w:pPr>
        <w:contextualSpacing/>
        <w:rPr>
          <w:rFonts w:ascii="Times New Roman" w:hAnsi="Times New Roman" w:cs="Times New Roman"/>
          <w:sz w:val="24"/>
          <w:szCs w:val="24"/>
        </w:rPr>
      </w:pPr>
    </w:p>
    <w:tbl>
      <w:tblPr>
        <w:tblStyle w:val="a3"/>
        <w:tblW w:w="15593" w:type="dxa"/>
        <w:tblInd w:w="-601" w:type="dxa"/>
        <w:tblLayout w:type="fixed"/>
        <w:tblLook w:val="04A0" w:firstRow="1" w:lastRow="0" w:firstColumn="1" w:lastColumn="0" w:noHBand="0" w:noVBand="1"/>
      </w:tblPr>
      <w:tblGrid>
        <w:gridCol w:w="567"/>
        <w:gridCol w:w="2977"/>
        <w:gridCol w:w="8789"/>
        <w:gridCol w:w="840"/>
        <w:gridCol w:w="10"/>
        <w:gridCol w:w="709"/>
        <w:gridCol w:w="1701"/>
      </w:tblGrid>
      <w:tr w:rsidR="00970C3F" w:rsidRPr="00970C3F" w:rsidTr="00840501">
        <w:trPr>
          <w:trHeight w:val="615"/>
        </w:trPr>
        <w:tc>
          <w:tcPr>
            <w:tcW w:w="567" w:type="dxa"/>
            <w:tcBorders>
              <w:bottom w:val="single" w:sz="4" w:space="0" w:color="auto"/>
            </w:tcBorders>
          </w:tcPr>
          <w:p w:rsidR="00970C3F" w:rsidRPr="00840501" w:rsidRDefault="00970C3F" w:rsidP="00970C3F">
            <w:pPr>
              <w:contextualSpacing/>
              <w:rPr>
                <w:rFonts w:ascii="Times New Roman" w:hAnsi="Times New Roman" w:cs="Times New Roman"/>
                <w:b/>
                <w:sz w:val="24"/>
                <w:szCs w:val="24"/>
              </w:rPr>
            </w:pPr>
            <w:r w:rsidRPr="00840501">
              <w:rPr>
                <w:rFonts w:ascii="Times New Roman" w:hAnsi="Times New Roman" w:cs="Times New Roman"/>
                <w:b/>
                <w:sz w:val="24"/>
                <w:szCs w:val="24"/>
              </w:rPr>
              <w:t>№</w:t>
            </w:r>
          </w:p>
        </w:tc>
        <w:tc>
          <w:tcPr>
            <w:tcW w:w="2977" w:type="dxa"/>
            <w:tcBorders>
              <w:bottom w:val="single" w:sz="4" w:space="0" w:color="auto"/>
            </w:tcBorders>
          </w:tcPr>
          <w:p w:rsidR="00970C3F" w:rsidRPr="00840501" w:rsidRDefault="00970C3F" w:rsidP="00970C3F">
            <w:pPr>
              <w:contextualSpacing/>
              <w:jc w:val="center"/>
              <w:rPr>
                <w:rFonts w:ascii="Times New Roman" w:hAnsi="Times New Roman" w:cs="Times New Roman"/>
                <w:b/>
                <w:sz w:val="24"/>
                <w:szCs w:val="24"/>
              </w:rPr>
            </w:pPr>
            <w:r w:rsidRPr="00840501">
              <w:rPr>
                <w:rFonts w:ascii="Times New Roman" w:hAnsi="Times New Roman" w:cs="Times New Roman"/>
                <w:b/>
                <w:sz w:val="24"/>
                <w:szCs w:val="24"/>
              </w:rPr>
              <w:t>Тема урока</w:t>
            </w:r>
          </w:p>
        </w:tc>
        <w:tc>
          <w:tcPr>
            <w:tcW w:w="8789" w:type="dxa"/>
            <w:tcBorders>
              <w:bottom w:val="single" w:sz="4" w:space="0" w:color="auto"/>
            </w:tcBorders>
          </w:tcPr>
          <w:p w:rsidR="00840501" w:rsidRPr="00840501" w:rsidRDefault="00970C3F" w:rsidP="00970C3F">
            <w:pPr>
              <w:contextualSpacing/>
              <w:jc w:val="center"/>
              <w:rPr>
                <w:rFonts w:ascii="Times New Roman" w:hAnsi="Times New Roman" w:cs="Times New Roman"/>
                <w:b/>
                <w:sz w:val="24"/>
                <w:szCs w:val="24"/>
              </w:rPr>
            </w:pPr>
            <w:r w:rsidRPr="00840501">
              <w:rPr>
                <w:rFonts w:ascii="Times New Roman" w:hAnsi="Times New Roman" w:cs="Times New Roman"/>
                <w:b/>
                <w:sz w:val="24"/>
                <w:szCs w:val="24"/>
              </w:rPr>
              <w:t>Виды деятельности обучающихся</w:t>
            </w:r>
          </w:p>
          <w:p w:rsidR="00970C3F" w:rsidRPr="00840501" w:rsidRDefault="00970C3F" w:rsidP="00840501">
            <w:pPr>
              <w:jc w:val="center"/>
              <w:rPr>
                <w:rFonts w:ascii="Times New Roman" w:hAnsi="Times New Roman" w:cs="Times New Roman"/>
                <w:b/>
                <w:sz w:val="24"/>
                <w:szCs w:val="24"/>
              </w:rPr>
            </w:pPr>
          </w:p>
        </w:tc>
        <w:tc>
          <w:tcPr>
            <w:tcW w:w="1559" w:type="dxa"/>
            <w:gridSpan w:val="3"/>
          </w:tcPr>
          <w:p w:rsidR="00970C3F" w:rsidRPr="00970C3F" w:rsidRDefault="00970C3F" w:rsidP="00970C3F">
            <w:pPr>
              <w:contextualSpacing/>
              <w:jc w:val="center"/>
              <w:rPr>
                <w:rFonts w:ascii="Times New Roman" w:hAnsi="Times New Roman" w:cs="Times New Roman"/>
                <w:sz w:val="24"/>
                <w:szCs w:val="24"/>
              </w:rPr>
            </w:pPr>
            <w:r w:rsidRPr="00970C3F">
              <w:rPr>
                <w:rFonts w:ascii="Times New Roman" w:hAnsi="Times New Roman" w:cs="Times New Roman"/>
                <w:sz w:val="24"/>
                <w:szCs w:val="24"/>
              </w:rPr>
              <w:t>Дата</w:t>
            </w:r>
          </w:p>
        </w:tc>
        <w:tc>
          <w:tcPr>
            <w:tcW w:w="1701"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Примечание</w:t>
            </w: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О чём молчит рояль.</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Слушают произведения выдающихся классиков музыкального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искусства, напевают основные темы их произведений</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Мир, запечатленный человеком</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Воспринимают окружающий мир во всем богатстве его звучания и</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красок.</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w:t>
            </w:r>
          </w:p>
          <w:p w:rsidR="00970C3F" w:rsidRPr="00970C3F" w:rsidRDefault="00970C3F" w:rsidP="00970C3F">
            <w:pPr>
              <w:contextualSpacing/>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Внутренний голос.</w:t>
            </w:r>
          </w:p>
        </w:tc>
        <w:tc>
          <w:tcPr>
            <w:tcW w:w="8789" w:type="dxa"/>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hAnsi="Times New Roman" w:cs="Times New Roman"/>
                <w:sz w:val="24"/>
                <w:szCs w:val="24"/>
              </w:rPr>
              <w:t xml:space="preserve">Понимают, что человек это </w:t>
            </w:r>
            <w:r w:rsidRPr="00970C3F">
              <w:rPr>
                <w:rFonts w:ascii="Times New Roman" w:eastAsiaTheme="minorEastAsia" w:hAnsi="Times New Roman" w:cs="Times New Roman"/>
                <w:sz w:val="24"/>
                <w:szCs w:val="24"/>
              </w:rPr>
              <w:t xml:space="preserve">существо духовное(способен думать, </w:t>
            </w:r>
          </w:p>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чувствовать, созидать, творить); понимают значение слов </w:t>
            </w:r>
          </w:p>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«человек-творец» (человек, способный созидать, творить).</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4</w:t>
            </w:r>
          </w:p>
          <w:p w:rsidR="00970C3F" w:rsidRPr="00970C3F" w:rsidRDefault="00970C3F" w:rsidP="00970C3F">
            <w:pPr>
              <w:contextualSpacing/>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Где кончаются слова - начинается музыка.</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Исполняют песни в коллективе сверстников понимая их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драматургическое построение и зависимость средств выражения от эмоционального содержания музыки</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593"/>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5</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Несколько взглядов на цветок.</w:t>
            </w:r>
          </w:p>
        </w:tc>
        <w:tc>
          <w:tcPr>
            <w:tcW w:w="8789" w:type="dxa"/>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bCs/>
                <w:sz w:val="24"/>
                <w:szCs w:val="24"/>
              </w:rPr>
              <w:t xml:space="preserve">Исследуют </w:t>
            </w:r>
            <w:r w:rsidRPr="00970C3F">
              <w:rPr>
                <w:rFonts w:ascii="Times New Roman" w:eastAsiaTheme="minorEastAsia" w:hAnsi="Times New Roman" w:cs="Times New Roman"/>
                <w:sz w:val="24"/>
                <w:szCs w:val="24"/>
              </w:rPr>
              <w:t>собственные творческие проявления (побуждения) на</w:t>
            </w:r>
          </w:p>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 xml:space="preserve"> основе проникновения в замысел художника, композитора, писателя.</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6</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Люди искусства.</w:t>
            </w:r>
          </w:p>
        </w:tc>
        <w:tc>
          <w:tcPr>
            <w:tcW w:w="8789" w:type="dxa"/>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Выявляют внутренние связи между музыкой и литературой, музыкой</w:t>
            </w:r>
          </w:p>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 xml:space="preserve"> и изобразительным искусством.</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7</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Мастерская литератора.</w:t>
            </w:r>
          </w:p>
        </w:tc>
        <w:tc>
          <w:tcPr>
            <w:tcW w:w="8789" w:type="dxa"/>
            <w:vAlign w:val="bottom"/>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Исследуют общие и специфические черты  творческой деятельности </w:t>
            </w:r>
          </w:p>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в разных областях искусства.</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555"/>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8</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Мастерская композитора.</w:t>
            </w:r>
          </w:p>
        </w:tc>
        <w:tc>
          <w:tcPr>
            <w:tcW w:w="8789" w:type="dxa"/>
            <w:vAlign w:val="bottom"/>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bCs/>
                <w:sz w:val="24"/>
                <w:szCs w:val="24"/>
              </w:rPr>
              <w:t>Понимают</w:t>
            </w:r>
            <w:r w:rsidRPr="00970C3F">
              <w:rPr>
                <w:rFonts w:ascii="Times New Roman" w:eastAsiaTheme="minorEastAsia" w:hAnsi="Times New Roman" w:cs="Times New Roman"/>
                <w:sz w:val="24"/>
                <w:szCs w:val="24"/>
              </w:rPr>
              <w:t xml:space="preserve">истоки творчества как эстетическое  и философское </w:t>
            </w:r>
          </w:p>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осмысление композитором реальных.</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555"/>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9</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Мастерская художника</w:t>
            </w:r>
          </w:p>
        </w:tc>
        <w:tc>
          <w:tcPr>
            <w:tcW w:w="8789" w:type="dxa"/>
            <w:vAlign w:val="bottom"/>
          </w:tcPr>
          <w:p w:rsidR="00970C3F" w:rsidRDefault="00970C3F" w:rsidP="00970C3F">
            <w:pPr>
              <w:pStyle w:val="aa"/>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Анализируют способы художественного выражения композитором, </w:t>
            </w:r>
          </w:p>
          <w:p w:rsidR="00970C3F" w:rsidRDefault="00970C3F" w:rsidP="00970C3F">
            <w:pPr>
              <w:pStyle w:val="aa"/>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   поэтом, художником   ценностного отношения к  явлениям, </w:t>
            </w:r>
          </w:p>
          <w:p w:rsidR="00970C3F" w:rsidRPr="00970C3F" w:rsidRDefault="00970C3F" w:rsidP="00970C3F">
            <w:pPr>
              <w:pStyle w:val="aa"/>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событиям, фактам действительности.</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600"/>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10</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Сочинение сочинённого.</w:t>
            </w:r>
          </w:p>
        </w:tc>
        <w:tc>
          <w:tcPr>
            <w:tcW w:w="8789" w:type="dxa"/>
            <w:vAlign w:val="bottom"/>
          </w:tcPr>
          <w:p w:rsidR="00970C3F" w:rsidRDefault="00970C3F" w:rsidP="00970C3F">
            <w:pPr>
              <w:pStyle w:val="aa"/>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Исследуют общие и специфические черты  творческой деятельности</w:t>
            </w:r>
          </w:p>
          <w:p w:rsidR="00970C3F" w:rsidRPr="00970C3F" w:rsidRDefault="00970C3F" w:rsidP="00970C3F">
            <w:pPr>
              <w:pStyle w:val="aa"/>
              <w:rPr>
                <w:rFonts w:ascii="Times New Roman" w:hAnsi="Times New Roman" w:cs="Times New Roman"/>
                <w:sz w:val="24"/>
                <w:szCs w:val="24"/>
              </w:rPr>
            </w:pPr>
            <w:r w:rsidRPr="00970C3F">
              <w:rPr>
                <w:rFonts w:ascii="Times New Roman" w:eastAsiaTheme="minorEastAsia" w:hAnsi="Times New Roman" w:cs="Times New Roman"/>
                <w:sz w:val="24"/>
                <w:szCs w:val="24"/>
              </w:rPr>
              <w:t xml:space="preserve"> в разных областях искусства.</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510"/>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11</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Беседы на перекрёстке искусств.</w:t>
            </w:r>
          </w:p>
        </w:tc>
        <w:tc>
          <w:tcPr>
            <w:tcW w:w="8789" w:type="dxa"/>
            <w:vAlign w:val="bottom"/>
          </w:tcPr>
          <w:p w:rsidR="00970C3F" w:rsidRDefault="00970C3F" w:rsidP="00970C3F">
            <w:pPr>
              <w:pStyle w:val="aa"/>
              <w:rPr>
                <w:rFonts w:ascii="Times New Roman" w:hAnsi="Times New Roman" w:cs="Times New Roman"/>
                <w:sz w:val="24"/>
                <w:szCs w:val="24"/>
              </w:rPr>
            </w:pPr>
            <w:r w:rsidRPr="00970C3F">
              <w:rPr>
                <w:rFonts w:ascii="Times New Roman" w:hAnsi="Times New Roman" w:cs="Times New Roman"/>
                <w:sz w:val="24"/>
                <w:szCs w:val="24"/>
              </w:rPr>
              <w:t xml:space="preserve">Выявляют интонационную общность видов искусства в процессе их </w:t>
            </w:r>
          </w:p>
          <w:p w:rsidR="00840501" w:rsidRDefault="00970C3F" w:rsidP="00970C3F">
            <w:pPr>
              <w:pStyle w:val="aa"/>
              <w:rPr>
                <w:rFonts w:ascii="Times New Roman" w:hAnsi="Times New Roman" w:cs="Times New Roman"/>
                <w:sz w:val="24"/>
                <w:szCs w:val="24"/>
              </w:rPr>
            </w:pPr>
            <w:r w:rsidRPr="00970C3F">
              <w:rPr>
                <w:rFonts w:ascii="Times New Roman" w:hAnsi="Times New Roman" w:cs="Times New Roman"/>
                <w:sz w:val="24"/>
                <w:szCs w:val="24"/>
              </w:rPr>
              <w:t xml:space="preserve">изучения, сравнения, экспериментирования. </w:t>
            </w:r>
          </w:p>
          <w:p w:rsidR="00840501" w:rsidRDefault="00970C3F" w:rsidP="00970C3F">
            <w:pPr>
              <w:pStyle w:val="aa"/>
              <w:rPr>
                <w:rFonts w:ascii="Times New Roman" w:hAnsi="Times New Roman" w:cs="Times New Roman"/>
                <w:sz w:val="24"/>
                <w:szCs w:val="24"/>
              </w:rPr>
            </w:pPr>
            <w:r w:rsidRPr="00970C3F">
              <w:rPr>
                <w:rFonts w:ascii="Times New Roman" w:hAnsi="Times New Roman" w:cs="Times New Roman"/>
                <w:sz w:val="24"/>
                <w:szCs w:val="24"/>
              </w:rPr>
              <w:t>Передают в разнообразной творческой деятельности эмоционально-</w:t>
            </w:r>
          </w:p>
          <w:p w:rsidR="00970C3F" w:rsidRPr="00970C3F" w:rsidRDefault="00970C3F" w:rsidP="00970C3F">
            <w:pPr>
              <w:pStyle w:val="aa"/>
              <w:rPr>
                <w:rFonts w:ascii="Times New Roman" w:hAnsi="Times New Roman" w:cs="Times New Roman"/>
                <w:sz w:val="24"/>
                <w:szCs w:val="24"/>
              </w:rPr>
            </w:pPr>
            <w:r w:rsidRPr="00970C3F">
              <w:rPr>
                <w:rFonts w:ascii="Times New Roman" w:hAnsi="Times New Roman" w:cs="Times New Roman"/>
                <w:sz w:val="24"/>
                <w:szCs w:val="24"/>
              </w:rPr>
              <w:t xml:space="preserve">образное содержание произведений искусства.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424"/>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12</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Сочинение сочинённого</w:t>
            </w:r>
          </w:p>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w:t>
            </w:r>
          </w:p>
        </w:tc>
        <w:tc>
          <w:tcPr>
            <w:tcW w:w="8789" w:type="dxa"/>
            <w:vAlign w:val="bottom"/>
          </w:tcPr>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bCs/>
                <w:sz w:val="24"/>
                <w:szCs w:val="24"/>
              </w:rPr>
              <w:t>Объясняют</w:t>
            </w:r>
            <w:r w:rsidRPr="00970C3F">
              <w:rPr>
                <w:rFonts w:ascii="Times New Roman" w:eastAsiaTheme="minorEastAsia" w:hAnsi="Times New Roman" w:cs="Times New Roman"/>
                <w:sz w:val="24"/>
                <w:szCs w:val="24"/>
              </w:rPr>
              <w:t xml:space="preserve">понятия: изображение, слово, звучание — способы </w:t>
            </w:r>
          </w:p>
          <w:p w:rsid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художественного выражения ценностного   отношения человека к  </w:t>
            </w:r>
          </w:p>
          <w:p w:rsidR="00970C3F" w:rsidRPr="00970C3F" w:rsidRDefault="00970C3F" w:rsidP="00970C3F">
            <w:pPr>
              <w:contextualSpacing/>
              <w:rPr>
                <w:rFonts w:ascii="Times New Roman" w:eastAsiaTheme="minorEastAsia" w:hAnsi="Times New Roman" w:cs="Times New Roman"/>
                <w:b/>
                <w:bCs/>
                <w:sz w:val="24"/>
                <w:szCs w:val="24"/>
              </w:rPr>
            </w:pPr>
            <w:r w:rsidRPr="00970C3F">
              <w:rPr>
                <w:rFonts w:ascii="Times New Roman" w:eastAsiaTheme="minorEastAsia" w:hAnsi="Times New Roman" w:cs="Times New Roman"/>
                <w:sz w:val="24"/>
                <w:szCs w:val="24"/>
              </w:rPr>
              <w:t>явлениям, событиям, фактам окружающей действительности.</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562"/>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13</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Беседы на перекрёстке искусств.</w:t>
            </w:r>
          </w:p>
        </w:tc>
        <w:tc>
          <w:tcPr>
            <w:tcW w:w="8789" w:type="dxa"/>
            <w:vAlign w:val="bottom"/>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Исполняют вокальные произведения в народном стиле. Выявляют </w:t>
            </w:r>
          </w:p>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hAnsi="Times New Roman" w:cs="Times New Roman"/>
                <w:sz w:val="24"/>
                <w:szCs w:val="24"/>
              </w:rPr>
              <w:t>характерные черты и специфику музыкального языка народов России.</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457"/>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14</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«Ищите, свищите!».</w:t>
            </w:r>
          </w:p>
        </w:tc>
        <w:tc>
          <w:tcPr>
            <w:tcW w:w="8789" w:type="dxa"/>
            <w:vAlign w:val="bottom"/>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Узнавают музыкальные фрагменты произведений разных жанров по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характерным интонациям.</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15</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Великие музыканты- исполнители.</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Определяют автора конкретного музыкального произведения по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интонационным проявлениям его принадлежности к определённому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течению, художественному направлению, композиторской школе. </w:t>
            </w:r>
          </w:p>
        </w:tc>
        <w:tc>
          <w:tcPr>
            <w:tcW w:w="850" w:type="dxa"/>
            <w:gridSpan w:val="2"/>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rPr>
          <w:trHeight w:val="1443"/>
        </w:trPr>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16</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Жизненные правила для музыкантов.</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Имеют представление о процессуальной и интонационно-образной</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природе музыки. Понимают «зёрна-интонации» (темы) в развитии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музыкального смысла. Исследуют истоки единства человеческой и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музыкальной речи. Выявляют интонационную общность видов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искусства в процессе их изучения, сравнения, экспериментирования. </w:t>
            </w:r>
          </w:p>
        </w:tc>
        <w:tc>
          <w:tcPr>
            <w:tcW w:w="850" w:type="dxa"/>
            <w:gridSpan w:val="2"/>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17</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Ещё один взгляд на цветок.</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Передают в разнообразной творческой деятельности эмоционально-</w:t>
            </w:r>
          </w:p>
          <w:p w:rsidR="00840501"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образное содержание произведений искусства.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Участвуют в народных праздниках, гуляниях, играх, школьных ярмарках.</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18</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Рисует пианист Святослав Рихтер.</w:t>
            </w:r>
          </w:p>
        </w:tc>
        <w:tc>
          <w:tcPr>
            <w:tcW w:w="8789"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Выявляют в художественном комплексе (фрагменте), в том числе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музыкальном, специфическую направленность выразительных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средств на восприятие слушателя.</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19</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Рисует певица Зара Долуханова.</w:t>
            </w:r>
          </w:p>
        </w:tc>
        <w:tc>
          <w:tcPr>
            <w:tcW w:w="8789"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Передают в разнообразной творческой деятельности эмоционально-</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образное содержание произведений искусства.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20</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Ветер Эллады несёт нам…</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Понимают историческую обусловленность возникновения искусства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как условия самовоспитания человека.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21</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Сафические строфы.</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Объясняют многообразие видов, форм и жанров искусства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необходимостью полихудожественного воздействия на человека.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22</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Зачем я пишу?</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Понимают театр как синтетический вид искусства, помогающий</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рассмотреть жизнь во всех её противоречиях, вводящий зрителя в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систему общечеловеческих идеалов и ценностей.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23</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Великие универсалы.</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Объясняют логику раскрытия любого чувства в музыке </w:t>
            </w:r>
          </w:p>
          <w:p w:rsidR="00840501"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художественным воссозданием его процессуальности в реальной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жизни.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24</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Художник – хозяин над всем, что видит.</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Понимают художественную деятельность как высшую форму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ценностного отношения человека к жизни.  </w:t>
            </w:r>
          </w:p>
        </w:tc>
        <w:tc>
          <w:tcPr>
            <w:tcW w:w="850" w:type="dxa"/>
            <w:gridSpan w:val="2"/>
            <w:vMerge w:val="restart"/>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709" w:type="dxa"/>
            <w:vMerge w:val="restart"/>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1701" w:type="dxa"/>
            <w:vMerge w:val="restart"/>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25</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Разум учёного и гений музыканта.</w:t>
            </w:r>
          </w:p>
        </w:tc>
        <w:tc>
          <w:tcPr>
            <w:tcW w:w="8789"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Исполняют фразы, темы, интонации из полюбившихся музыкальных произведений.</w:t>
            </w:r>
          </w:p>
        </w:tc>
        <w:tc>
          <w:tcPr>
            <w:tcW w:w="850" w:type="dxa"/>
            <w:gridSpan w:val="2"/>
            <w:vMerge/>
          </w:tcPr>
          <w:p w:rsidR="00970C3F" w:rsidRPr="00970C3F" w:rsidRDefault="00970C3F" w:rsidP="00970C3F">
            <w:pPr>
              <w:contextualSpacing/>
              <w:rPr>
                <w:rFonts w:ascii="Times New Roman" w:hAnsi="Times New Roman" w:cs="Times New Roman"/>
                <w:sz w:val="24"/>
                <w:szCs w:val="24"/>
              </w:rPr>
            </w:pPr>
          </w:p>
        </w:tc>
        <w:tc>
          <w:tcPr>
            <w:tcW w:w="709" w:type="dxa"/>
            <w:vMerge/>
          </w:tcPr>
          <w:p w:rsidR="00970C3F" w:rsidRPr="00970C3F" w:rsidRDefault="00970C3F" w:rsidP="00970C3F">
            <w:pPr>
              <w:contextualSpacing/>
              <w:rPr>
                <w:rFonts w:ascii="Times New Roman" w:hAnsi="Times New Roman" w:cs="Times New Roman"/>
                <w:sz w:val="24"/>
                <w:szCs w:val="24"/>
              </w:rPr>
            </w:pPr>
          </w:p>
        </w:tc>
        <w:tc>
          <w:tcPr>
            <w:tcW w:w="1701" w:type="dxa"/>
            <w:vMerge/>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26</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Вторая,</w:t>
            </w:r>
          </w:p>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 xml:space="preserve">«Богатырская», симфония. </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Понимают историческую обусловленность возникновения искусства</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как условия самовоспитания человека. </w:t>
            </w:r>
          </w:p>
        </w:tc>
        <w:tc>
          <w:tcPr>
            <w:tcW w:w="850" w:type="dxa"/>
            <w:gridSpan w:val="2"/>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27</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Музыка-колокол.</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Объясняют многообразие видов, форм и жанров искусства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необходимостью полихудожественного воздействия на человека.  </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28</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Имеющие уши да слышат…</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Сочиняют мелодии на заданные поэтические тексты, подбирать</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музыку к произведениям изобразительного искусства,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иллюстрировать музыкой типичные жизненные ситуации. </w:t>
            </w:r>
          </w:p>
        </w:tc>
        <w:tc>
          <w:tcPr>
            <w:tcW w:w="850" w:type="dxa"/>
            <w:gridSpan w:val="2"/>
          </w:tcPr>
          <w:p w:rsidR="00970C3F" w:rsidRPr="00970C3F" w:rsidRDefault="00970C3F" w:rsidP="00970C3F">
            <w:pPr>
              <w:spacing w:before="100" w:beforeAutospacing="1" w:after="100" w:afterAutospacing="1"/>
              <w:rPr>
                <w:rFonts w:ascii="Times New Roman" w:hAnsi="Times New Roman" w:cs="Times New Roman"/>
                <w:sz w:val="24"/>
                <w:szCs w:val="24"/>
              </w:rPr>
            </w:pPr>
          </w:p>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29</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Истинный слух.</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Познакомить с биографиями и произведениями  великих</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отечественных исполнителей прошлого и настоящего: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С.В. Рахманинова, Ф.И. Шаляпина,Е.А. Мравинского, Н.А. Обухову,</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А.В. Нежданову, С.Я. Лемешева и др.</w:t>
            </w:r>
          </w:p>
        </w:tc>
        <w:tc>
          <w:tcPr>
            <w:tcW w:w="850" w:type="dxa"/>
            <w:gridSpan w:val="2"/>
          </w:tcPr>
          <w:p w:rsidR="00970C3F" w:rsidRPr="00970C3F" w:rsidRDefault="00970C3F" w:rsidP="00970C3F">
            <w:pPr>
              <w:contextualSpacing/>
              <w:rPr>
                <w:rFonts w:ascii="Times New Roman" w:hAnsi="Times New Roman" w:cs="Times New Roman"/>
                <w:sz w:val="24"/>
                <w:szCs w:val="24"/>
              </w:rPr>
            </w:pPr>
          </w:p>
        </w:tc>
        <w:tc>
          <w:tcPr>
            <w:tcW w:w="709" w:type="dxa"/>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30</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Звук и цвет.</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Выявляют в художественном комплексе (фрагменте), в том числе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музыкальном, специфическую направленность выразительных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средств на восприятие слушателя.</w:t>
            </w:r>
          </w:p>
        </w:tc>
        <w:tc>
          <w:tcPr>
            <w:tcW w:w="840" w:type="dxa"/>
          </w:tcPr>
          <w:p w:rsidR="00970C3F" w:rsidRPr="00970C3F" w:rsidRDefault="00970C3F" w:rsidP="00970C3F">
            <w:pPr>
              <w:contextualSpacing/>
              <w:rPr>
                <w:rFonts w:ascii="Times New Roman" w:hAnsi="Times New Roman" w:cs="Times New Roman"/>
                <w:sz w:val="24"/>
                <w:szCs w:val="24"/>
              </w:rPr>
            </w:pPr>
          </w:p>
        </w:tc>
        <w:tc>
          <w:tcPr>
            <w:tcW w:w="719" w:type="dxa"/>
            <w:gridSpan w:val="2"/>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31</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Царство Будущего.</w:t>
            </w:r>
          </w:p>
          <w:p w:rsidR="00970C3F" w:rsidRPr="00970C3F" w:rsidRDefault="00970C3F" w:rsidP="00970C3F">
            <w:pPr>
              <w:contextualSpacing/>
              <w:rPr>
                <w:rFonts w:ascii="Times New Roman" w:hAnsi="Times New Roman" w:cs="Times New Roman"/>
                <w:sz w:val="24"/>
                <w:szCs w:val="24"/>
              </w:rPr>
            </w:pP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Объясняют логику раскрытия любого чувства в музыке</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художественным воссозданием его процессуальности в реальной </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жизни. </w:t>
            </w:r>
          </w:p>
        </w:tc>
        <w:tc>
          <w:tcPr>
            <w:tcW w:w="840" w:type="dxa"/>
          </w:tcPr>
          <w:p w:rsidR="00970C3F" w:rsidRPr="00970C3F" w:rsidRDefault="00970C3F" w:rsidP="00970C3F">
            <w:pPr>
              <w:contextualSpacing/>
              <w:rPr>
                <w:rFonts w:ascii="Times New Roman" w:hAnsi="Times New Roman" w:cs="Times New Roman"/>
                <w:sz w:val="24"/>
                <w:szCs w:val="24"/>
              </w:rPr>
            </w:pPr>
          </w:p>
        </w:tc>
        <w:tc>
          <w:tcPr>
            <w:tcW w:w="719" w:type="dxa"/>
            <w:gridSpan w:val="2"/>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32</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Сочинение сочинённого.</w:t>
            </w:r>
          </w:p>
        </w:tc>
        <w:tc>
          <w:tcPr>
            <w:tcW w:w="8789"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Исполняют фразы, темы, интонации из полюбившихся музыкальных произведений. </w:t>
            </w:r>
          </w:p>
        </w:tc>
        <w:tc>
          <w:tcPr>
            <w:tcW w:w="840" w:type="dxa"/>
          </w:tcPr>
          <w:p w:rsidR="00970C3F" w:rsidRPr="00970C3F" w:rsidRDefault="00970C3F" w:rsidP="00970C3F">
            <w:pPr>
              <w:contextualSpacing/>
              <w:rPr>
                <w:rFonts w:ascii="Times New Roman" w:hAnsi="Times New Roman" w:cs="Times New Roman"/>
                <w:sz w:val="24"/>
                <w:szCs w:val="24"/>
              </w:rPr>
            </w:pPr>
          </w:p>
        </w:tc>
        <w:tc>
          <w:tcPr>
            <w:tcW w:w="719" w:type="dxa"/>
            <w:gridSpan w:val="2"/>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33</w:t>
            </w:r>
          </w:p>
        </w:tc>
        <w:tc>
          <w:tcPr>
            <w:tcW w:w="2977" w:type="dxa"/>
          </w:tcPr>
          <w:p w:rsidR="00970C3F" w:rsidRPr="00970C3F" w:rsidRDefault="00970C3F" w:rsidP="00970C3F">
            <w:pPr>
              <w:contextualSpacing/>
              <w:rPr>
                <w:rFonts w:ascii="Times New Roman" w:eastAsiaTheme="minorEastAsia" w:hAnsi="Times New Roman" w:cs="Times New Roman"/>
                <w:sz w:val="24"/>
                <w:szCs w:val="24"/>
              </w:rPr>
            </w:pPr>
            <w:r w:rsidRPr="00970C3F">
              <w:rPr>
                <w:rFonts w:ascii="Times New Roman" w:eastAsiaTheme="minorEastAsia" w:hAnsi="Times New Roman" w:cs="Times New Roman"/>
                <w:sz w:val="24"/>
                <w:szCs w:val="24"/>
              </w:rPr>
              <w:t>Как найти Синюю птицу?</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Сочиняют мелодии на заданные поэтические тексты, подбирают </w:t>
            </w:r>
          </w:p>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музыку к произведениям изобразительного искусства, иллюстрируют</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музыкой типичные жизненные ситуации. </w:t>
            </w:r>
          </w:p>
        </w:tc>
        <w:tc>
          <w:tcPr>
            <w:tcW w:w="840" w:type="dxa"/>
          </w:tcPr>
          <w:p w:rsidR="00970C3F" w:rsidRPr="00970C3F" w:rsidRDefault="00970C3F" w:rsidP="00970C3F">
            <w:pPr>
              <w:contextualSpacing/>
              <w:rPr>
                <w:rFonts w:ascii="Times New Roman" w:hAnsi="Times New Roman" w:cs="Times New Roman"/>
                <w:sz w:val="24"/>
                <w:szCs w:val="24"/>
              </w:rPr>
            </w:pPr>
          </w:p>
        </w:tc>
        <w:tc>
          <w:tcPr>
            <w:tcW w:w="719" w:type="dxa"/>
            <w:gridSpan w:val="2"/>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r w:rsidR="00970C3F" w:rsidRPr="00970C3F" w:rsidTr="00970C3F">
        <w:tc>
          <w:tcPr>
            <w:tcW w:w="567" w:type="dxa"/>
          </w:tcPr>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34</w:t>
            </w:r>
          </w:p>
        </w:tc>
        <w:tc>
          <w:tcPr>
            <w:tcW w:w="2977" w:type="dxa"/>
          </w:tcPr>
          <w:p w:rsidR="00970C3F" w:rsidRPr="00970C3F" w:rsidRDefault="00970C3F" w:rsidP="00970C3F">
            <w:pPr>
              <w:contextualSpacing/>
              <w:rPr>
                <w:rFonts w:ascii="Times New Roman" w:hAnsi="Times New Roman" w:cs="Times New Roman"/>
                <w:sz w:val="24"/>
                <w:szCs w:val="24"/>
              </w:rPr>
            </w:pPr>
            <w:r w:rsidRPr="00970C3F">
              <w:rPr>
                <w:rFonts w:ascii="Times New Roman" w:eastAsiaTheme="minorEastAsia" w:hAnsi="Times New Roman" w:cs="Times New Roman"/>
                <w:sz w:val="24"/>
                <w:szCs w:val="24"/>
              </w:rPr>
              <w:t>Обобщающий урок</w:t>
            </w:r>
          </w:p>
        </w:tc>
        <w:tc>
          <w:tcPr>
            <w:tcW w:w="8789" w:type="dxa"/>
          </w:tcPr>
          <w:p w:rsid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Понимают художественную деятельность как высшую форму</w:t>
            </w:r>
          </w:p>
          <w:p w:rsidR="00970C3F" w:rsidRPr="00970C3F" w:rsidRDefault="00970C3F" w:rsidP="00970C3F">
            <w:pPr>
              <w:contextualSpacing/>
              <w:rPr>
                <w:rFonts w:ascii="Times New Roman" w:hAnsi="Times New Roman" w:cs="Times New Roman"/>
                <w:sz w:val="24"/>
                <w:szCs w:val="24"/>
              </w:rPr>
            </w:pPr>
            <w:r w:rsidRPr="00970C3F">
              <w:rPr>
                <w:rFonts w:ascii="Times New Roman" w:hAnsi="Times New Roman" w:cs="Times New Roman"/>
                <w:sz w:val="24"/>
                <w:szCs w:val="24"/>
              </w:rPr>
              <w:t xml:space="preserve"> ценностного отношения человека к жизни. </w:t>
            </w:r>
          </w:p>
        </w:tc>
        <w:tc>
          <w:tcPr>
            <w:tcW w:w="840" w:type="dxa"/>
          </w:tcPr>
          <w:p w:rsidR="00970C3F" w:rsidRPr="00970C3F" w:rsidRDefault="00970C3F" w:rsidP="00970C3F">
            <w:pPr>
              <w:contextualSpacing/>
              <w:rPr>
                <w:rFonts w:ascii="Times New Roman" w:hAnsi="Times New Roman" w:cs="Times New Roman"/>
                <w:sz w:val="24"/>
                <w:szCs w:val="24"/>
              </w:rPr>
            </w:pPr>
          </w:p>
        </w:tc>
        <w:tc>
          <w:tcPr>
            <w:tcW w:w="719" w:type="dxa"/>
            <w:gridSpan w:val="2"/>
          </w:tcPr>
          <w:p w:rsidR="00970C3F" w:rsidRPr="00970C3F" w:rsidRDefault="00970C3F" w:rsidP="00970C3F">
            <w:pPr>
              <w:contextualSpacing/>
              <w:rPr>
                <w:rFonts w:ascii="Times New Roman" w:hAnsi="Times New Roman" w:cs="Times New Roman"/>
                <w:sz w:val="24"/>
                <w:szCs w:val="24"/>
              </w:rPr>
            </w:pPr>
          </w:p>
        </w:tc>
        <w:tc>
          <w:tcPr>
            <w:tcW w:w="1701" w:type="dxa"/>
          </w:tcPr>
          <w:p w:rsidR="00970C3F" w:rsidRPr="00970C3F" w:rsidRDefault="00970C3F" w:rsidP="00970C3F">
            <w:pPr>
              <w:contextualSpacing/>
              <w:rPr>
                <w:rFonts w:ascii="Times New Roman" w:hAnsi="Times New Roman" w:cs="Times New Roman"/>
                <w:sz w:val="24"/>
                <w:szCs w:val="24"/>
              </w:rPr>
            </w:pPr>
          </w:p>
        </w:tc>
      </w:tr>
    </w:tbl>
    <w:p w:rsidR="00F44BC1" w:rsidRPr="00F44BC1" w:rsidRDefault="00F44BC1" w:rsidP="00F44BC1">
      <w:pPr>
        <w:pStyle w:val="Default"/>
        <w:rPr>
          <w:b/>
          <w:sz w:val="28"/>
          <w:szCs w:val="28"/>
        </w:rPr>
      </w:pPr>
      <w:r w:rsidRPr="00F44BC1">
        <w:rPr>
          <w:b/>
          <w:sz w:val="28"/>
          <w:szCs w:val="28"/>
        </w:rPr>
        <w:t xml:space="preserve">2.2.2.14. ТЕХНОЛОГИЯ </w:t>
      </w:r>
    </w:p>
    <w:p w:rsidR="00F44BC1" w:rsidRPr="00A35AA0" w:rsidRDefault="00F44BC1" w:rsidP="00F44BC1">
      <w:pPr>
        <w:pStyle w:val="Default"/>
      </w:pPr>
      <w:r w:rsidRPr="00A35AA0">
        <w:rPr>
          <w:b/>
          <w:bCs/>
        </w:rPr>
        <w:t xml:space="preserve">Индустриальные технологии </w:t>
      </w:r>
    </w:p>
    <w:p w:rsidR="00F44BC1" w:rsidRPr="00A35AA0" w:rsidRDefault="00F44BC1" w:rsidP="00F44BC1">
      <w:pPr>
        <w:pStyle w:val="Default"/>
      </w:pPr>
      <w:r w:rsidRPr="00A35AA0">
        <w:rPr>
          <w:b/>
          <w:bCs/>
          <w:i/>
          <w:iCs/>
        </w:rPr>
        <w:t xml:space="preserve">Технологии обработки конструкционных и поделочных материалов </w:t>
      </w:r>
    </w:p>
    <w:p w:rsidR="00F44BC1" w:rsidRPr="00A35AA0" w:rsidRDefault="00F44BC1" w:rsidP="00F44BC1">
      <w:pPr>
        <w:pStyle w:val="Default"/>
      </w:pPr>
      <w:r w:rsidRPr="00A35AA0">
        <w:t xml:space="preserve">Технологии ручной обработки древесины и древесных материалов. </w:t>
      </w:r>
    </w:p>
    <w:p w:rsidR="00F44BC1" w:rsidRPr="00A35AA0" w:rsidRDefault="00F44BC1" w:rsidP="00F44BC1">
      <w:pPr>
        <w:pStyle w:val="Default"/>
      </w:pPr>
      <w:r w:rsidRPr="00A35AA0">
        <w:t xml:space="preserve">Технологии машинной обработки древесины и древесных материалов. </w:t>
      </w:r>
    </w:p>
    <w:p w:rsidR="00F44BC1" w:rsidRPr="00A35AA0" w:rsidRDefault="00F44BC1" w:rsidP="00F44BC1">
      <w:pPr>
        <w:pStyle w:val="Default"/>
      </w:pPr>
      <w:r w:rsidRPr="00A35AA0">
        <w:t xml:space="preserve">Технологии ручной обработки металлов и искусственных материалов. </w:t>
      </w:r>
    </w:p>
    <w:p w:rsidR="00F44BC1" w:rsidRPr="00A35AA0" w:rsidRDefault="00F44BC1" w:rsidP="00F44BC1">
      <w:pPr>
        <w:pStyle w:val="Default"/>
      </w:pPr>
      <w:r w:rsidRPr="00A35AA0">
        <w:t xml:space="preserve">Технологии машинной обработки металлов и искусственных материалов. </w:t>
      </w:r>
    </w:p>
    <w:p w:rsidR="00F44BC1" w:rsidRPr="00A35AA0" w:rsidRDefault="00F44BC1" w:rsidP="00F44BC1">
      <w:pPr>
        <w:pStyle w:val="Default"/>
      </w:pPr>
      <w:r w:rsidRPr="00A35AA0">
        <w:t xml:space="preserve">Технологии художественно-прикладной обработки материалов. </w:t>
      </w:r>
    </w:p>
    <w:p w:rsidR="00F44BC1" w:rsidRPr="00A35AA0" w:rsidRDefault="00F44BC1" w:rsidP="00F44BC1">
      <w:pPr>
        <w:pStyle w:val="Default"/>
      </w:pPr>
      <w:r w:rsidRPr="00A35AA0">
        <w:rPr>
          <w:b/>
          <w:bCs/>
          <w:i/>
          <w:iCs/>
        </w:rPr>
        <w:t xml:space="preserve">Электротехника </w:t>
      </w:r>
    </w:p>
    <w:p w:rsidR="00F44BC1" w:rsidRPr="00A35AA0" w:rsidRDefault="00F44BC1" w:rsidP="00F44BC1">
      <w:pPr>
        <w:pStyle w:val="Default"/>
      </w:pPr>
      <w:r w:rsidRPr="00A35AA0">
        <w:t xml:space="preserve">Электромонтажные и сборочные технологии. Электротехнические устройства с элементами автоматики. Бытовые электроприборы. </w:t>
      </w:r>
    </w:p>
    <w:p w:rsidR="00F44BC1" w:rsidRPr="00A35AA0" w:rsidRDefault="00F44BC1" w:rsidP="00F44BC1">
      <w:pPr>
        <w:pStyle w:val="Default"/>
      </w:pPr>
      <w:r w:rsidRPr="00A35AA0">
        <w:rPr>
          <w:b/>
          <w:bCs/>
        </w:rPr>
        <w:t xml:space="preserve">Технологии ведения дома </w:t>
      </w:r>
    </w:p>
    <w:p w:rsidR="00F44BC1" w:rsidRPr="00A35AA0" w:rsidRDefault="00F44BC1" w:rsidP="00F44BC1">
      <w:pPr>
        <w:pStyle w:val="Default"/>
      </w:pPr>
      <w:r w:rsidRPr="00A35AA0">
        <w:rPr>
          <w:b/>
          <w:bCs/>
          <w:i/>
          <w:iCs/>
        </w:rPr>
        <w:t xml:space="preserve">Кулинария </w:t>
      </w:r>
    </w:p>
    <w:p w:rsidR="00F44BC1" w:rsidRPr="00A35AA0" w:rsidRDefault="00F44BC1" w:rsidP="00F44BC1">
      <w:pPr>
        <w:pStyle w:val="Default"/>
      </w:pPr>
      <w:r w:rsidRPr="00A35AA0">
        <w:t xml:space="preserve">Санитария и гигиена. </w:t>
      </w:r>
    </w:p>
    <w:p w:rsidR="00F44BC1" w:rsidRPr="00A35AA0" w:rsidRDefault="00F44BC1" w:rsidP="00F44BC1">
      <w:pPr>
        <w:pStyle w:val="Default"/>
      </w:pPr>
      <w:r w:rsidRPr="00A35AA0">
        <w:t xml:space="preserve">Физиология питания. </w:t>
      </w:r>
    </w:p>
    <w:p w:rsidR="00F44BC1" w:rsidRPr="00A35AA0" w:rsidRDefault="00F44BC1" w:rsidP="00F44BC1">
      <w:pPr>
        <w:pStyle w:val="Default"/>
      </w:pPr>
      <w:r w:rsidRPr="00A35AA0">
        <w:t xml:space="preserve">Блюда из яиц, бутерброды, горячие напитки. </w:t>
      </w:r>
    </w:p>
    <w:p w:rsidR="00F44BC1" w:rsidRPr="00A35AA0" w:rsidRDefault="00F44BC1" w:rsidP="00F44BC1">
      <w:pPr>
        <w:pStyle w:val="Default"/>
      </w:pPr>
      <w:r w:rsidRPr="00A35AA0">
        <w:t xml:space="preserve">Блюда из овощей. </w:t>
      </w:r>
    </w:p>
    <w:p w:rsidR="00F44BC1" w:rsidRPr="00A35AA0" w:rsidRDefault="00F44BC1" w:rsidP="00F44BC1">
      <w:pPr>
        <w:pStyle w:val="Default"/>
      </w:pPr>
      <w:r w:rsidRPr="00A35AA0">
        <w:t xml:space="preserve">Блюда из молока и кисломолочных продуктов. </w:t>
      </w:r>
    </w:p>
    <w:p w:rsidR="00F44BC1" w:rsidRPr="00A35AA0" w:rsidRDefault="00F44BC1" w:rsidP="00F44BC1">
      <w:pPr>
        <w:pStyle w:val="Default"/>
      </w:pPr>
      <w:r w:rsidRPr="00A35AA0">
        <w:t xml:space="preserve">Блюда из рыбы и морепродуктов. </w:t>
      </w:r>
    </w:p>
    <w:p w:rsidR="00F44BC1" w:rsidRPr="00A35AA0" w:rsidRDefault="00F44BC1" w:rsidP="00F44BC1">
      <w:pPr>
        <w:pStyle w:val="Default"/>
      </w:pPr>
      <w:r w:rsidRPr="00A35AA0">
        <w:t xml:space="preserve">Блюда из птицы. </w:t>
      </w:r>
    </w:p>
    <w:p w:rsidR="00F44BC1" w:rsidRPr="00A35AA0" w:rsidRDefault="00F44BC1" w:rsidP="00F44BC1">
      <w:pPr>
        <w:pStyle w:val="Default"/>
      </w:pPr>
      <w:r w:rsidRPr="00A35AA0">
        <w:t>Блюда из мяса.</w:t>
      </w:r>
    </w:p>
    <w:p w:rsidR="00F44BC1" w:rsidRPr="00A35AA0" w:rsidRDefault="00F44BC1" w:rsidP="00F44BC1">
      <w:pPr>
        <w:pStyle w:val="Default"/>
      </w:pPr>
      <w:r w:rsidRPr="00A35AA0">
        <w:t xml:space="preserve">Блюда из круп, бобовых и макаронных изделий. </w:t>
      </w:r>
    </w:p>
    <w:p w:rsidR="00F44BC1" w:rsidRPr="00A35AA0" w:rsidRDefault="00F44BC1" w:rsidP="00F44BC1">
      <w:pPr>
        <w:pStyle w:val="Default"/>
      </w:pPr>
      <w:r w:rsidRPr="00A35AA0">
        <w:t xml:space="preserve">Заправочные супы. </w:t>
      </w:r>
    </w:p>
    <w:p w:rsidR="00F44BC1" w:rsidRPr="00A35AA0" w:rsidRDefault="00F44BC1" w:rsidP="00F44BC1">
      <w:pPr>
        <w:pStyle w:val="Default"/>
      </w:pPr>
      <w:r w:rsidRPr="00A35AA0">
        <w:t xml:space="preserve">Изделия из теста. </w:t>
      </w:r>
    </w:p>
    <w:p w:rsidR="00F44BC1" w:rsidRPr="00A35AA0" w:rsidRDefault="00F44BC1" w:rsidP="00F44BC1">
      <w:pPr>
        <w:pStyle w:val="Default"/>
      </w:pPr>
      <w:r w:rsidRPr="00A35AA0">
        <w:t xml:space="preserve">Сервировка стола. </w:t>
      </w:r>
    </w:p>
    <w:p w:rsidR="00F44BC1" w:rsidRPr="00A35AA0" w:rsidRDefault="00F44BC1" w:rsidP="00F44BC1">
      <w:pPr>
        <w:pStyle w:val="Default"/>
      </w:pPr>
      <w:r w:rsidRPr="00A35AA0">
        <w:t xml:space="preserve">Этикет. </w:t>
      </w:r>
    </w:p>
    <w:p w:rsidR="00F44BC1" w:rsidRPr="00A35AA0" w:rsidRDefault="00F44BC1" w:rsidP="00F44BC1">
      <w:pPr>
        <w:pStyle w:val="Default"/>
      </w:pPr>
      <w:r w:rsidRPr="00A35AA0">
        <w:t xml:space="preserve">Приготовление обеда в походных условиях. </w:t>
      </w:r>
    </w:p>
    <w:p w:rsidR="00F44BC1" w:rsidRPr="00A35AA0" w:rsidRDefault="00F44BC1" w:rsidP="00F44BC1">
      <w:pPr>
        <w:pStyle w:val="Default"/>
      </w:pPr>
      <w:r w:rsidRPr="00A35AA0">
        <w:rPr>
          <w:b/>
          <w:bCs/>
          <w:i/>
          <w:iCs/>
        </w:rPr>
        <w:t xml:space="preserve">Создание изделий из текстильных и поделочных материалов </w:t>
      </w:r>
    </w:p>
    <w:p w:rsidR="00F44BC1" w:rsidRPr="00A35AA0" w:rsidRDefault="00F44BC1" w:rsidP="00F44BC1">
      <w:pPr>
        <w:pStyle w:val="Default"/>
      </w:pPr>
      <w:r w:rsidRPr="00A35AA0">
        <w:t xml:space="preserve">Свойства текстильных материалов. </w:t>
      </w:r>
    </w:p>
    <w:p w:rsidR="00F44BC1" w:rsidRPr="00A35AA0" w:rsidRDefault="00F44BC1" w:rsidP="00F44BC1">
      <w:pPr>
        <w:pStyle w:val="Default"/>
      </w:pPr>
      <w:r w:rsidRPr="00A35AA0">
        <w:t xml:space="preserve">Элементы машиноведения. </w:t>
      </w:r>
    </w:p>
    <w:p w:rsidR="00F44BC1" w:rsidRPr="00A35AA0" w:rsidRDefault="00F44BC1" w:rsidP="00F44BC1">
      <w:pPr>
        <w:pStyle w:val="Default"/>
      </w:pPr>
      <w:r w:rsidRPr="00A35AA0">
        <w:t xml:space="preserve">Конструирование швейных изделий. </w:t>
      </w:r>
    </w:p>
    <w:p w:rsidR="00F44BC1" w:rsidRPr="00A35AA0" w:rsidRDefault="00F44BC1" w:rsidP="00F44BC1">
      <w:pPr>
        <w:pStyle w:val="Default"/>
      </w:pPr>
      <w:r w:rsidRPr="00A35AA0">
        <w:t xml:space="preserve">Моделирование швейных изделий. </w:t>
      </w:r>
    </w:p>
    <w:p w:rsidR="00F44BC1" w:rsidRPr="00A35AA0" w:rsidRDefault="00F44BC1" w:rsidP="00F44BC1">
      <w:pPr>
        <w:pStyle w:val="Default"/>
      </w:pPr>
      <w:r w:rsidRPr="00A35AA0">
        <w:t xml:space="preserve">Технология изготовления швейных изделий. </w:t>
      </w:r>
    </w:p>
    <w:p w:rsidR="00F44BC1" w:rsidRPr="00A35AA0" w:rsidRDefault="00F44BC1" w:rsidP="00F44BC1">
      <w:pPr>
        <w:pStyle w:val="Default"/>
      </w:pPr>
      <w:r w:rsidRPr="00A35AA0">
        <w:t xml:space="preserve">Выполнение образцов ручных стежков, строчек и швов. </w:t>
      </w:r>
    </w:p>
    <w:p w:rsidR="00F44BC1" w:rsidRPr="00A35AA0" w:rsidRDefault="00F44BC1" w:rsidP="00F44BC1">
      <w:pPr>
        <w:pStyle w:val="Default"/>
      </w:pPr>
      <w:r w:rsidRPr="00A35AA0">
        <w:rPr>
          <w:b/>
          <w:bCs/>
          <w:i/>
          <w:iCs/>
        </w:rPr>
        <w:t>Художественные рем</w:t>
      </w:r>
      <w:r w:rsidRPr="00A35AA0">
        <w:rPr>
          <w:rFonts w:ascii="Cambria Math" w:hAnsi="Cambria Math" w:cs="Cambria Math"/>
          <w:b/>
          <w:bCs/>
          <w:i/>
          <w:iCs/>
        </w:rPr>
        <w:t>ѐ</w:t>
      </w:r>
      <w:r w:rsidRPr="00A35AA0">
        <w:rPr>
          <w:b/>
          <w:bCs/>
          <w:i/>
          <w:iCs/>
        </w:rPr>
        <w:t xml:space="preserve">сла </w:t>
      </w:r>
    </w:p>
    <w:p w:rsidR="00F44BC1" w:rsidRPr="00A35AA0" w:rsidRDefault="00F44BC1" w:rsidP="00F44BC1">
      <w:pPr>
        <w:pStyle w:val="Default"/>
      </w:pPr>
      <w:r w:rsidRPr="00A35AA0">
        <w:t xml:space="preserve">Декоративно-прикладное искусство. </w:t>
      </w:r>
    </w:p>
    <w:p w:rsidR="00F44BC1" w:rsidRPr="00A35AA0" w:rsidRDefault="00F44BC1" w:rsidP="00F44BC1">
      <w:pPr>
        <w:pStyle w:val="Default"/>
      </w:pPr>
      <w:r w:rsidRPr="00A35AA0">
        <w:t xml:space="preserve">Основы композиции и законы восприятия цвета при создании предметов декоративно-прикладного искусства. </w:t>
      </w:r>
    </w:p>
    <w:p w:rsidR="00F44BC1" w:rsidRPr="00A35AA0" w:rsidRDefault="00F44BC1" w:rsidP="00F44BC1">
      <w:pPr>
        <w:pStyle w:val="Default"/>
      </w:pPr>
      <w:r w:rsidRPr="00A35AA0">
        <w:t>Лоскутное шить</w:t>
      </w:r>
      <w:r w:rsidRPr="00A35AA0">
        <w:rPr>
          <w:rFonts w:ascii="Cambria Math" w:hAnsi="Cambria Math" w:cs="Cambria Math"/>
        </w:rPr>
        <w:t>ѐ</w:t>
      </w:r>
      <w:r w:rsidRPr="00A35AA0">
        <w:t xml:space="preserve">. </w:t>
      </w:r>
    </w:p>
    <w:p w:rsidR="00F44BC1" w:rsidRPr="00A35AA0" w:rsidRDefault="00F44BC1" w:rsidP="00F44BC1">
      <w:pPr>
        <w:pStyle w:val="Default"/>
      </w:pPr>
      <w:r w:rsidRPr="00A35AA0">
        <w:t xml:space="preserve">Роспись ткани. </w:t>
      </w:r>
    </w:p>
    <w:p w:rsidR="00F44BC1" w:rsidRPr="00A35AA0" w:rsidRDefault="00F44BC1" w:rsidP="00F44BC1">
      <w:pPr>
        <w:pStyle w:val="Default"/>
      </w:pPr>
      <w:r w:rsidRPr="00A35AA0">
        <w:t xml:space="preserve">Вязание крючком. </w:t>
      </w:r>
    </w:p>
    <w:p w:rsidR="00F44BC1" w:rsidRPr="00A35AA0" w:rsidRDefault="00F44BC1" w:rsidP="00F44BC1">
      <w:pPr>
        <w:pStyle w:val="Default"/>
      </w:pPr>
      <w:r w:rsidRPr="00A35AA0">
        <w:t xml:space="preserve">Вязание на спицах. </w:t>
      </w:r>
    </w:p>
    <w:p w:rsidR="00F44BC1" w:rsidRPr="00A35AA0" w:rsidRDefault="00F44BC1" w:rsidP="00F44BC1">
      <w:pPr>
        <w:pStyle w:val="Default"/>
      </w:pPr>
      <w:r w:rsidRPr="00A35AA0">
        <w:rPr>
          <w:b/>
          <w:bCs/>
        </w:rPr>
        <w:t xml:space="preserve">Сельскохозяйственные технологии </w:t>
      </w:r>
    </w:p>
    <w:p w:rsidR="00F44BC1" w:rsidRPr="00A35AA0" w:rsidRDefault="00F44BC1" w:rsidP="00F44BC1">
      <w:pPr>
        <w:pStyle w:val="Default"/>
      </w:pPr>
      <w:r w:rsidRPr="00A35AA0">
        <w:rPr>
          <w:b/>
          <w:bCs/>
          <w:i/>
          <w:iCs/>
        </w:rPr>
        <w:t xml:space="preserve">Технологии растениеводства </w:t>
      </w:r>
    </w:p>
    <w:p w:rsidR="00F44BC1" w:rsidRPr="00A35AA0" w:rsidRDefault="00F44BC1" w:rsidP="00F44BC1">
      <w:pPr>
        <w:pStyle w:val="Default"/>
      </w:pPr>
      <w:r w:rsidRPr="00A35AA0">
        <w:t xml:space="preserve">Технологии выращивания овощных и цветочно-декоративных культур. </w:t>
      </w:r>
    </w:p>
    <w:p w:rsidR="00F44BC1" w:rsidRPr="00A35AA0" w:rsidRDefault="00F44BC1" w:rsidP="00F44BC1">
      <w:pPr>
        <w:pStyle w:val="Default"/>
      </w:pPr>
      <w:r w:rsidRPr="00A35AA0">
        <w:t xml:space="preserve">Технологии выращивания плодовых и ягодных культур. </w:t>
      </w:r>
    </w:p>
    <w:p w:rsidR="00F44BC1" w:rsidRPr="00A35AA0" w:rsidRDefault="00F44BC1" w:rsidP="00F44BC1">
      <w:pPr>
        <w:pStyle w:val="Default"/>
      </w:pPr>
      <w:r w:rsidRPr="00A35AA0">
        <w:t>Технологии выращивания растений рассадным способом и в защищ</w:t>
      </w:r>
      <w:r w:rsidRPr="00A35AA0">
        <w:rPr>
          <w:rFonts w:ascii="Cambria Math" w:hAnsi="Cambria Math" w:cs="Cambria Math"/>
        </w:rPr>
        <w:t>ѐ</w:t>
      </w:r>
      <w:r w:rsidRPr="00A35AA0">
        <w:t xml:space="preserve">нном грунте. </w:t>
      </w:r>
    </w:p>
    <w:p w:rsidR="00F44BC1" w:rsidRPr="00A35AA0" w:rsidRDefault="00F44BC1" w:rsidP="00F44BC1">
      <w:pPr>
        <w:pStyle w:val="Default"/>
      </w:pPr>
      <w:r w:rsidRPr="00A35AA0">
        <w:t xml:space="preserve">Организация производства продукции растениеводства на пришкольном участке и в личном подсобном хозяйстве. </w:t>
      </w:r>
    </w:p>
    <w:p w:rsidR="00F44BC1" w:rsidRPr="00A35AA0" w:rsidRDefault="00F44BC1" w:rsidP="00F44BC1">
      <w:pPr>
        <w:pStyle w:val="Default"/>
      </w:pPr>
      <w:r w:rsidRPr="00A35AA0">
        <w:t xml:space="preserve">Профессиональное образование и профессиональная карьера. </w:t>
      </w:r>
    </w:p>
    <w:p w:rsidR="00F44BC1" w:rsidRPr="00A35AA0" w:rsidRDefault="00F44BC1" w:rsidP="00F44BC1">
      <w:pPr>
        <w:pStyle w:val="Default"/>
      </w:pPr>
      <w:r w:rsidRPr="00A35AA0">
        <w:rPr>
          <w:b/>
          <w:bCs/>
          <w:i/>
          <w:iCs/>
        </w:rPr>
        <w:t xml:space="preserve">Технологии животноводства </w:t>
      </w:r>
    </w:p>
    <w:p w:rsidR="00F44BC1" w:rsidRPr="00A35AA0" w:rsidRDefault="00F44BC1" w:rsidP="00F44BC1">
      <w:pPr>
        <w:pStyle w:val="Default"/>
      </w:pPr>
      <w:r w:rsidRPr="00A35AA0">
        <w:t xml:space="preserve">Основы птицеводства. Выращивание молодняка сельскохозяйственной птицы. </w:t>
      </w:r>
    </w:p>
    <w:p w:rsidR="00F44BC1" w:rsidRPr="00A35AA0" w:rsidRDefault="00F44BC1" w:rsidP="00F44BC1">
      <w:pPr>
        <w:pStyle w:val="Default"/>
      </w:pPr>
      <w:r w:rsidRPr="00A35AA0">
        <w:t xml:space="preserve">Основы молочного скотоводства. </w:t>
      </w:r>
    </w:p>
    <w:p w:rsidR="00F44BC1" w:rsidRPr="00A35AA0" w:rsidRDefault="00F44BC1" w:rsidP="00F44BC1">
      <w:pPr>
        <w:pStyle w:val="Default"/>
      </w:pPr>
      <w:r w:rsidRPr="00A35AA0">
        <w:t xml:space="preserve">Кролиководство. </w:t>
      </w:r>
    </w:p>
    <w:p w:rsidR="00F44BC1" w:rsidRPr="00A35AA0" w:rsidRDefault="00F44BC1" w:rsidP="00F44BC1">
      <w:pPr>
        <w:pStyle w:val="Default"/>
      </w:pPr>
      <w:r w:rsidRPr="00A35AA0">
        <w:t xml:space="preserve">Организация домашней или школьной животноводческой мини-фермы. </w:t>
      </w:r>
    </w:p>
    <w:p w:rsidR="00F44BC1" w:rsidRPr="00A35AA0" w:rsidRDefault="00F44BC1" w:rsidP="00F44BC1">
      <w:pPr>
        <w:pStyle w:val="Default"/>
      </w:pPr>
      <w:r w:rsidRPr="00A35AA0">
        <w:t xml:space="preserve">Профессиональное образование и профессиональная карьера. </w:t>
      </w:r>
    </w:p>
    <w:p w:rsidR="00F44BC1" w:rsidRPr="00A35AA0" w:rsidRDefault="00F44BC1" w:rsidP="00F44BC1">
      <w:pPr>
        <w:pStyle w:val="Default"/>
      </w:pPr>
      <w:r w:rsidRPr="00A35AA0">
        <w:rPr>
          <w:b/>
          <w:bCs/>
          <w:i/>
          <w:iCs/>
        </w:rPr>
        <w:t xml:space="preserve">Технологии исследовательской, опытнической и проектной деятельности </w:t>
      </w:r>
    </w:p>
    <w:p w:rsidR="00F44BC1" w:rsidRPr="00A35AA0" w:rsidRDefault="00F44BC1" w:rsidP="00F44BC1">
      <w:pPr>
        <w:pStyle w:val="Default"/>
      </w:pPr>
      <w:r w:rsidRPr="00A35AA0">
        <w:t xml:space="preserve">Исследовательская и созидательная деятельность. </w:t>
      </w:r>
    </w:p>
    <w:p w:rsidR="00F44BC1" w:rsidRPr="00A35AA0" w:rsidRDefault="00F44BC1" w:rsidP="00F44BC1">
      <w:pPr>
        <w:pStyle w:val="Default"/>
      </w:pPr>
      <w:r w:rsidRPr="00A35AA0">
        <w:rPr>
          <w:b/>
          <w:bCs/>
          <w:i/>
          <w:iCs/>
        </w:rPr>
        <w:t xml:space="preserve">Современное производство и профессиональное самоопределение </w:t>
      </w:r>
    </w:p>
    <w:p w:rsidR="00F44BC1" w:rsidRDefault="00F44BC1" w:rsidP="00F44BC1">
      <w:pPr>
        <w:pStyle w:val="Default"/>
        <w:rPr>
          <w:b/>
        </w:rPr>
      </w:pPr>
      <w:r w:rsidRPr="00A35AA0">
        <w:t xml:space="preserve">Сферы производства, профессиональное образование и профессиональная </w:t>
      </w:r>
      <w:r w:rsidRPr="00A35AA0">
        <w:rPr>
          <w:b/>
        </w:rPr>
        <w:t xml:space="preserve">карьера. </w:t>
      </w:r>
    </w:p>
    <w:p w:rsidR="00840501" w:rsidRDefault="00840501" w:rsidP="00840501">
      <w:pPr>
        <w:pStyle w:val="Default"/>
        <w:rPr>
          <w:b/>
          <w:u w:val="single"/>
        </w:rPr>
      </w:pPr>
      <w:r w:rsidRPr="00840501">
        <w:rPr>
          <w:b/>
          <w:u w:val="single"/>
        </w:rPr>
        <w:t>ПРОГРАММА ПО ТЕХНОЛОГИИ</w:t>
      </w:r>
    </w:p>
    <w:p w:rsidR="001B7D1C" w:rsidRPr="00840501" w:rsidRDefault="001B7D1C" w:rsidP="00840501">
      <w:pPr>
        <w:pStyle w:val="Default"/>
        <w:rPr>
          <w:b/>
          <w:u w:val="single"/>
        </w:rPr>
      </w:pPr>
      <w:r w:rsidRPr="00A35AA0">
        <w:rPr>
          <w:b/>
          <w:color w:val="262626"/>
        </w:rPr>
        <w:t xml:space="preserve">  1. ПОЯСНИТЕЛЬНАЯ ЗАПИСКА</w:t>
      </w:r>
    </w:p>
    <w:p w:rsidR="001B7D1C" w:rsidRPr="00A35AA0" w:rsidRDefault="001B7D1C" w:rsidP="001B7D1C">
      <w:pPr>
        <w:pStyle w:val="aa"/>
        <w:rPr>
          <w:rFonts w:ascii="Times New Roman" w:hAnsi="Times New Roman" w:cs="Times New Roman"/>
          <w:b/>
          <w:sz w:val="24"/>
          <w:szCs w:val="24"/>
        </w:rPr>
      </w:pPr>
    </w:p>
    <w:p w:rsidR="001B7D1C" w:rsidRPr="00A35AA0" w:rsidRDefault="001B7D1C" w:rsidP="001B7D1C">
      <w:pPr>
        <w:autoSpaceDE w:val="0"/>
        <w:autoSpaceDN w:val="0"/>
        <w:adjustRightInd w:val="0"/>
        <w:spacing w:line="240" w:lineRule="auto"/>
        <w:ind w:firstLine="360"/>
        <w:rPr>
          <w:rFonts w:ascii="Times New Roman" w:hAnsi="Times New Roman" w:cs="Times New Roman"/>
          <w:sz w:val="24"/>
          <w:szCs w:val="24"/>
        </w:rPr>
      </w:pPr>
      <w:r w:rsidRPr="00A35AA0">
        <w:rPr>
          <w:rFonts w:ascii="Times New Roman" w:hAnsi="Times New Roman" w:cs="Times New Roman"/>
          <w:sz w:val="24"/>
          <w:szCs w:val="24"/>
        </w:rPr>
        <w:t xml:space="preserve">Программа  по  технологии для 5 класса  составлена  с учетом  стандартов основного общего образования по технологии,  на основе  примерной программы основного общего образования по направлению «Технология»,  и авторской программы основного общего образования по направлению «Технология» Хохловой М.В., Синица Н.В., Симоненко В.Д. – М.: Вентана-Граф, 2014. </w:t>
      </w:r>
    </w:p>
    <w:p w:rsidR="001B7D1C" w:rsidRPr="00A35AA0" w:rsidRDefault="001B7D1C" w:rsidP="001B7D1C">
      <w:pPr>
        <w:autoSpaceDE w:val="0"/>
        <w:autoSpaceDN w:val="0"/>
        <w:adjustRightInd w:val="0"/>
        <w:spacing w:line="240" w:lineRule="auto"/>
        <w:ind w:firstLine="360"/>
        <w:rPr>
          <w:rFonts w:ascii="Times New Roman" w:hAnsi="Times New Roman" w:cs="Times New Roman"/>
          <w:sz w:val="24"/>
          <w:szCs w:val="24"/>
        </w:rPr>
      </w:pPr>
      <w:r w:rsidRPr="00A35AA0">
        <w:rPr>
          <w:rFonts w:ascii="Times New Roman" w:hAnsi="Times New Roman" w:cs="Times New Roman"/>
          <w:sz w:val="24"/>
          <w:szCs w:val="24"/>
        </w:rPr>
        <w:t xml:space="preserve">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 </w:t>
      </w:r>
    </w:p>
    <w:p w:rsidR="001B7D1C" w:rsidRPr="00A35AA0" w:rsidRDefault="001B7D1C" w:rsidP="001B7D1C">
      <w:pPr>
        <w:spacing w:line="240" w:lineRule="auto"/>
        <w:rPr>
          <w:rFonts w:ascii="Times New Roman" w:hAnsi="Times New Roman" w:cs="Times New Roman"/>
          <w:sz w:val="24"/>
          <w:szCs w:val="24"/>
        </w:rPr>
      </w:pPr>
      <w:r w:rsidRPr="00A35AA0">
        <w:rPr>
          <w:rFonts w:ascii="Times New Roman" w:hAnsi="Times New Roman" w:cs="Times New Roman"/>
          <w:sz w:val="24"/>
          <w:szCs w:val="24"/>
        </w:rPr>
        <w:tab/>
      </w:r>
      <w:r w:rsidRPr="00A35AA0">
        <w:rPr>
          <w:rFonts w:ascii="Times New Roman" w:hAnsi="Times New Roman" w:cs="Times New Roman"/>
          <w:b/>
          <w:sz w:val="24"/>
          <w:szCs w:val="24"/>
        </w:rPr>
        <w:t>Целью</w:t>
      </w:r>
      <w:r w:rsidRPr="00A35AA0">
        <w:rPr>
          <w:rFonts w:ascii="Times New Roman" w:hAnsi="Times New Roman" w:cs="Times New Roman"/>
          <w:sz w:val="24"/>
          <w:szCs w:val="24"/>
        </w:rPr>
        <w:t xml:space="preserve"> изучения предмета «Технология» в 5 классе является формирование  представлений  о  составляющих  техносферы,  современном  производстве  и  распространённых  в  нём технологиях.</w:t>
      </w:r>
    </w:p>
    <w:p w:rsidR="001B7D1C" w:rsidRPr="00A35AA0" w:rsidRDefault="001B7D1C" w:rsidP="001B7D1C">
      <w:pPr>
        <w:spacing w:line="240" w:lineRule="auto"/>
        <w:rPr>
          <w:rFonts w:ascii="Times New Roman" w:hAnsi="Times New Roman" w:cs="Times New Roman"/>
          <w:sz w:val="24"/>
          <w:szCs w:val="24"/>
        </w:rPr>
      </w:pPr>
      <w:r w:rsidRPr="00A35AA0">
        <w:rPr>
          <w:rFonts w:ascii="Times New Roman" w:hAnsi="Times New Roman" w:cs="Times New Roman"/>
          <w:b/>
          <w:sz w:val="24"/>
          <w:szCs w:val="24"/>
        </w:rPr>
        <w:t>Задачами</w:t>
      </w:r>
      <w:r w:rsidRPr="00A35AA0">
        <w:rPr>
          <w:rFonts w:ascii="Times New Roman" w:hAnsi="Times New Roman" w:cs="Times New Roman"/>
          <w:sz w:val="24"/>
          <w:szCs w:val="24"/>
        </w:rPr>
        <w:t xml:space="preserve"> изучения учебного предмета «Технология»   являются:</w:t>
      </w:r>
    </w:p>
    <w:p w:rsidR="001B7D1C" w:rsidRPr="00A35AA0" w:rsidRDefault="001B7D1C" w:rsidP="001B7D1C">
      <w:pPr>
        <w:spacing w:after="0" w:line="240" w:lineRule="auto"/>
        <w:rPr>
          <w:rFonts w:ascii="Times New Roman" w:hAnsi="Times New Roman" w:cs="Times New Roman"/>
          <w:sz w:val="24"/>
          <w:szCs w:val="24"/>
        </w:rPr>
      </w:pPr>
      <w:r w:rsidRPr="00A35AA0">
        <w:rPr>
          <w:rFonts w:ascii="Times New Roman" w:eastAsia="ZapfDingbats" w:hAnsi="Times New Roman" w:cs="Times New Roman"/>
          <w:color w:val="6F6F6F"/>
          <w:sz w:val="24"/>
          <w:szCs w:val="24"/>
        </w:rPr>
        <w:t xml:space="preserve">- </w:t>
      </w:r>
      <w:r w:rsidRPr="00A35AA0">
        <w:rPr>
          <w:rFonts w:ascii="Times New Roman" w:eastAsia="ZapfDingbats" w:hAnsi="Times New Roman" w:cs="Times New Roman"/>
          <w:color w:val="191919"/>
          <w:sz w:val="24"/>
          <w:szCs w:val="24"/>
        </w:rPr>
        <w:t>освоение технологического подхода как универсальногоалгоритма преобразующей и созидательной деятельности;</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6F6F6F"/>
          <w:sz w:val="24"/>
          <w:szCs w:val="24"/>
        </w:rPr>
        <w:t xml:space="preserve">- </w:t>
      </w:r>
      <w:r w:rsidRPr="00A35AA0">
        <w:rPr>
          <w:rFonts w:ascii="Times New Roman" w:eastAsia="ZapfDingbats" w:hAnsi="Times New Roman" w:cs="Times New Roman"/>
          <w:color w:val="191919"/>
          <w:sz w:val="24"/>
          <w:szCs w:val="24"/>
        </w:rPr>
        <w:t xml:space="preserve">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w:t>
      </w:r>
      <w:r w:rsidRPr="00A35AA0">
        <w:rPr>
          <w:rFonts w:ascii="Times New Roman" w:eastAsia="ZapfDingbats" w:hAnsi="Times New Roman" w:cs="Times New Roman"/>
          <w:color w:val="000000"/>
          <w:sz w:val="24"/>
          <w:szCs w:val="24"/>
        </w:rPr>
        <w:t>общественно значимых продуктов труда;</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 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механизмов и машин, способами управления отдельными видами бытовой техники;</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 овладение общетрудовыми и специальными умениями, необходимыми для проектирования и создания продуктов труда, ведения домашнего хозяйства;</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 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 формирование у обучающихся опыта самостоятельной проектно-исследовательской деятельности;</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1B7D1C" w:rsidRPr="00A35AA0" w:rsidRDefault="001B7D1C" w:rsidP="001B7D1C">
      <w:pPr>
        <w:autoSpaceDE w:val="0"/>
        <w:autoSpaceDN w:val="0"/>
        <w:adjustRightInd w:val="0"/>
        <w:spacing w:after="0" w:line="240" w:lineRule="auto"/>
        <w:rPr>
          <w:rFonts w:ascii="Times New Roman" w:eastAsia="ZapfDingbats" w:hAnsi="Times New Roman" w:cs="Times New Roman"/>
          <w:color w:val="000000"/>
          <w:sz w:val="24"/>
          <w:szCs w:val="24"/>
        </w:rPr>
      </w:pPr>
      <w:r w:rsidRPr="00A35AA0">
        <w:rPr>
          <w:rFonts w:ascii="Times New Roman" w:eastAsia="ZapfDingbats" w:hAnsi="Times New Roman" w:cs="Times New Roman"/>
          <w:color w:val="000000"/>
          <w:sz w:val="24"/>
          <w:szCs w:val="24"/>
        </w:rPr>
        <w:t>воспитание гражданских и патриотических качеств личности;</w:t>
      </w:r>
    </w:p>
    <w:p w:rsidR="001B7D1C" w:rsidRPr="00A35AA0" w:rsidRDefault="001B7D1C" w:rsidP="001B7D1C">
      <w:pPr>
        <w:autoSpaceDE w:val="0"/>
        <w:autoSpaceDN w:val="0"/>
        <w:adjustRightInd w:val="0"/>
        <w:spacing w:after="0" w:line="240" w:lineRule="auto"/>
        <w:rPr>
          <w:rFonts w:ascii="Times New Roman" w:hAnsi="Times New Roman" w:cs="Times New Roman"/>
          <w:color w:val="000000"/>
          <w:sz w:val="24"/>
          <w:szCs w:val="24"/>
        </w:rPr>
      </w:pPr>
      <w:r w:rsidRPr="00A35AA0">
        <w:rPr>
          <w:rFonts w:ascii="Times New Roman" w:eastAsia="ZapfDingbats" w:hAnsi="Times New Roman" w:cs="Times New Roman"/>
          <w:color w:val="000000"/>
          <w:sz w:val="24"/>
          <w:szCs w:val="24"/>
        </w:rPr>
        <w:t xml:space="preserve">- </w:t>
      </w:r>
      <w:r w:rsidRPr="00A35AA0">
        <w:rPr>
          <w:rFonts w:ascii="Times New Roman" w:hAnsi="Times New Roman" w:cs="Times New Roman"/>
          <w:color w:val="000000"/>
          <w:sz w:val="24"/>
          <w:szCs w:val="24"/>
        </w:rPr>
        <w:t>развитие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1B7D1C" w:rsidRPr="00A35AA0" w:rsidRDefault="001B7D1C" w:rsidP="001B7D1C">
      <w:pPr>
        <w:autoSpaceDE w:val="0"/>
        <w:autoSpaceDN w:val="0"/>
        <w:adjustRightInd w:val="0"/>
        <w:spacing w:after="0" w:line="240" w:lineRule="auto"/>
        <w:rPr>
          <w:rFonts w:ascii="Times New Roman" w:hAnsi="Times New Roman" w:cs="Times New Roman"/>
          <w:color w:val="191919"/>
          <w:sz w:val="24"/>
          <w:szCs w:val="24"/>
        </w:rPr>
      </w:pPr>
      <w:r w:rsidRPr="00A35AA0">
        <w:rPr>
          <w:rFonts w:ascii="Times New Roman" w:eastAsia="ZapfDingbats" w:hAnsi="Times New Roman" w:cs="Times New Roman"/>
          <w:color w:val="000000"/>
          <w:sz w:val="24"/>
          <w:szCs w:val="24"/>
        </w:rPr>
        <w:t xml:space="preserve">- </w:t>
      </w:r>
      <w:r w:rsidRPr="00A35AA0">
        <w:rPr>
          <w:rFonts w:ascii="Times New Roman" w:hAnsi="Times New Roman" w:cs="Times New Roman"/>
          <w:color w:val="191919"/>
          <w:sz w:val="24"/>
          <w:szCs w:val="24"/>
        </w:rPr>
        <w:t xml:space="preserve">развитие </w:t>
      </w:r>
      <w:r w:rsidRPr="00A35AA0">
        <w:rPr>
          <w:rStyle w:val="FontStyle63"/>
          <w:sz w:val="24"/>
          <w:szCs w:val="24"/>
        </w:rPr>
        <w:t>значения здорового питания для сохранения свое</w:t>
      </w:r>
      <w:r w:rsidRPr="00A35AA0">
        <w:rPr>
          <w:rStyle w:val="FontStyle63"/>
          <w:sz w:val="24"/>
          <w:szCs w:val="24"/>
        </w:rPr>
        <w:softHyphen/>
        <w:t>го здоровья</w:t>
      </w:r>
    </w:p>
    <w:p w:rsidR="001B7D1C" w:rsidRPr="00A35AA0" w:rsidRDefault="001B7D1C" w:rsidP="001B7D1C">
      <w:pPr>
        <w:pStyle w:val="aa"/>
        <w:rPr>
          <w:rFonts w:ascii="Times New Roman" w:hAnsi="Times New Roman" w:cs="Times New Roman"/>
          <w:b/>
          <w:sz w:val="24"/>
          <w:szCs w:val="24"/>
        </w:rPr>
      </w:pPr>
      <w:r w:rsidRPr="00A35AA0">
        <w:rPr>
          <w:rFonts w:ascii="Times New Roman" w:hAnsi="Times New Roman" w:cs="Times New Roman"/>
          <w:b/>
          <w:sz w:val="24"/>
          <w:szCs w:val="24"/>
        </w:rPr>
        <w:t>2. ОБЩАЯ ХАРАКТЕРИСТИКА УЧЕБНОГО ПРЕДМЕТА «ТЕХНОЛОГИЯ»</w:t>
      </w:r>
    </w:p>
    <w:p w:rsidR="001B7D1C" w:rsidRPr="00A35AA0" w:rsidRDefault="001B7D1C" w:rsidP="001B7D1C">
      <w:pPr>
        <w:pStyle w:val="61"/>
        <w:shd w:val="clear" w:color="auto" w:fill="auto"/>
        <w:spacing w:before="0" w:line="240" w:lineRule="auto"/>
        <w:ind w:right="20"/>
        <w:rPr>
          <w:rFonts w:cs="Times New Roman"/>
          <w:sz w:val="24"/>
          <w:szCs w:val="24"/>
        </w:rPr>
      </w:pPr>
      <w:r w:rsidRPr="00A35AA0">
        <w:rPr>
          <w:rFonts w:cs="Times New Roman"/>
          <w:sz w:val="24"/>
          <w:szCs w:val="24"/>
        </w:rPr>
        <w:t>Обучение школьников технологии строится на основе освое</w:t>
      </w:r>
      <w:r w:rsidRPr="00A35AA0">
        <w:rPr>
          <w:rFonts w:cs="Times New Roman"/>
          <w:sz w:val="24"/>
          <w:szCs w:val="24"/>
        </w:rPr>
        <w:softHyphen/>
        <w:t>ния конкретных процессов преобразования и использования материалов, энергии, информации, объектов природной и соци</w:t>
      </w:r>
      <w:r w:rsidRPr="00A35AA0">
        <w:rPr>
          <w:rFonts w:cs="Times New Roman"/>
          <w:sz w:val="24"/>
          <w:szCs w:val="24"/>
        </w:rPr>
        <w:softHyphen/>
        <w:t>альной среды.</w:t>
      </w:r>
    </w:p>
    <w:p w:rsidR="001B7D1C" w:rsidRPr="00A35AA0" w:rsidRDefault="001B7D1C" w:rsidP="001B7D1C">
      <w:pPr>
        <w:pStyle w:val="61"/>
        <w:shd w:val="clear" w:color="auto" w:fill="auto"/>
        <w:spacing w:before="0" w:line="240" w:lineRule="auto"/>
        <w:ind w:right="20" w:firstLine="400"/>
        <w:rPr>
          <w:rFonts w:cs="Times New Roman"/>
          <w:sz w:val="24"/>
          <w:szCs w:val="24"/>
        </w:rPr>
      </w:pPr>
      <w:r w:rsidRPr="00A35AA0">
        <w:rPr>
          <w:rFonts w:cs="Times New Roman"/>
          <w:sz w:val="24"/>
          <w:szCs w:val="24"/>
        </w:rPr>
        <w:t>В данной программе изложено одно  из  основных направлений технологии. Содержание програм</w:t>
      </w:r>
      <w:r w:rsidRPr="00A35AA0">
        <w:rPr>
          <w:rFonts w:cs="Times New Roman"/>
          <w:sz w:val="24"/>
          <w:szCs w:val="24"/>
        </w:rPr>
        <w:softHyphen/>
        <w:t>мы предусматривает освоение материала по следующим сквоз</w:t>
      </w:r>
      <w:r w:rsidRPr="00A35AA0">
        <w:rPr>
          <w:rFonts w:cs="Times New Roman"/>
          <w:sz w:val="24"/>
          <w:szCs w:val="24"/>
        </w:rPr>
        <w:softHyphen/>
        <w:t>ным образовательным линиям:</w:t>
      </w:r>
    </w:p>
    <w:p w:rsidR="001B7D1C" w:rsidRPr="00A35AA0" w:rsidRDefault="001B7D1C" w:rsidP="00ED4D64">
      <w:pPr>
        <w:pStyle w:val="61"/>
        <w:numPr>
          <w:ilvl w:val="0"/>
          <w:numId w:val="32"/>
        </w:numPr>
        <w:shd w:val="clear" w:color="auto" w:fill="auto"/>
        <w:tabs>
          <w:tab w:val="left" w:pos="426"/>
        </w:tabs>
        <w:spacing w:before="0" w:line="240" w:lineRule="auto"/>
        <w:ind w:hanging="578"/>
        <w:rPr>
          <w:rFonts w:cs="Times New Roman"/>
          <w:sz w:val="24"/>
          <w:szCs w:val="24"/>
        </w:rPr>
      </w:pPr>
      <w:r w:rsidRPr="00A35AA0">
        <w:rPr>
          <w:rFonts w:cs="Times New Roman"/>
          <w:sz w:val="24"/>
          <w:szCs w:val="24"/>
        </w:rPr>
        <w:t>культура, эргономика и эстетика труда;</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получение, обработка, хранение и использование техни</w:t>
      </w:r>
      <w:r w:rsidRPr="00A35AA0">
        <w:rPr>
          <w:rFonts w:cs="Times New Roman"/>
          <w:sz w:val="24"/>
          <w:szCs w:val="24"/>
        </w:rPr>
        <w:softHyphen/>
        <w:t>ческой и технологической информации;</w:t>
      </w:r>
    </w:p>
    <w:p w:rsidR="001B7D1C" w:rsidRPr="00A35AA0" w:rsidRDefault="001B7D1C" w:rsidP="00ED4D64">
      <w:pPr>
        <w:pStyle w:val="61"/>
        <w:numPr>
          <w:ilvl w:val="0"/>
          <w:numId w:val="32"/>
        </w:numPr>
        <w:shd w:val="clear" w:color="auto" w:fill="auto"/>
        <w:tabs>
          <w:tab w:val="left" w:pos="426"/>
        </w:tabs>
        <w:spacing w:before="0" w:line="240" w:lineRule="auto"/>
        <w:ind w:hanging="578"/>
        <w:rPr>
          <w:rFonts w:cs="Times New Roman"/>
          <w:sz w:val="24"/>
          <w:szCs w:val="24"/>
        </w:rPr>
      </w:pPr>
      <w:r w:rsidRPr="00A35AA0">
        <w:rPr>
          <w:rFonts w:cs="Times New Roman"/>
          <w:sz w:val="24"/>
          <w:szCs w:val="24"/>
        </w:rPr>
        <w:t>основы черчения, графики и дизайна;</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 xml:space="preserve"> элементы домашней и прикладной экономики, предпринимательства;</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знакомство с миром профессий, выбор обучающимися жизненных, профессиональных планов;</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влияние технологических процессов на окружающую среду и здоровье человека;</w:t>
      </w:r>
    </w:p>
    <w:p w:rsidR="001B7D1C" w:rsidRPr="00A35AA0" w:rsidRDefault="001B7D1C" w:rsidP="00ED4D64">
      <w:pPr>
        <w:pStyle w:val="61"/>
        <w:numPr>
          <w:ilvl w:val="0"/>
          <w:numId w:val="32"/>
        </w:numPr>
        <w:shd w:val="clear" w:color="auto" w:fill="auto"/>
        <w:tabs>
          <w:tab w:val="left" w:pos="426"/>
        </w:tabs>
        <w:spacing w:before="0" w:line="240" w:lineRule="auto"/>
        <w:ind w:hanging="578"/>
        <w:rPr>
          <w:rFonts w:cs="Times New Roman"/>
          <w:sz w:val="24"/>
          <w:szCs w:val="24"/>
        </w:rPr>
      </w:pPr>
      <w:r w:rsidRPr="00A35AA0">
        <w:rPr>
          <w:rFonts w:cs="Times New Roman"/>
          <w:sz w:val="24"/>
          <w:szCs w:val="24"/>
        </w:rPr>
        <w:t>творческая, проектно-исследовательская деятельность;</w:t>
      </w:r>
    </w:p>
    <w:p w:rsidR="001B7D1C" w:rsidRPr="00A35AA0" w:rsidRDefault="001B7D1C" w:rsidP="00ED4D64">
      <w:pPr>
        <w:pStyle w:val="61"/>
        <w:numPr>
          <w:ilvl w:val="0"/>
          <w:numId w:val="32"/>
        </w:numPr>
        <w:shd w:val="clear" w:color="auto" w:fill="auto"/>
        <w:tabs>
          <w:tab w:val="left" w:pos="426"/>
        </w:tabs>
        <w:spacing w:before="0" w:line="240" w:lineRule="auto"/>
        <w:ind w:hanging="578"/>
        <w:rPr>
          <w:rFonts w:cs="Times New Roman"/>
          <w:sz w:val="24"/>
          <w:szCs w:val="24"/>
        </w:rPr>
      </w:pPr>
      <w:r w:rsidRPr="00A35AA0">
        <w:rPr>
          <w:rFonts w:cs="Times New Roman"/>
          <w:sz w:val="24"/>
          <w:szCs w:val="24"/>
        </w:rPr>
        <w:t>технологическая культура производства;</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история, перспективы и социальные последствия разви</w:t>
      </w:r>
      <w:r w:rsidRPr="00A35AA0">
        <w:rPr>
          <w:rFonts w:cs="Times New Roman"/>
          <w:sz w:val="24"/>
          <w:szCs w:val="24"/>
        </w:rPr>
        <w:softHyphen/>
        <w:t>тия техники и технологии;</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распространённые технологии современного производства.</w:t>
      </w:r>
    </w:p>
    <w:p w:rsidR="001B7D1C" w:rsidRPr="00A35AA0" w:rsidRDefault="001B7D1C" w:rsidP="00ED4D64">
      <w:pPr>
        <w:pStyle w:val="61"/>
        <w:numPr>
          <w:ilvl w:val="0"/>
          <w:numId w:val="32"/>
        </w:numPr>
        <w:shd w:val="clear" w:color="auto" w:fill="auto"/>
        <w:tabs>
          <w:tab w:val="left" w:pos="426"/>
        </w:tabs>
        <w:spacing w:before="0" w:line="240" w:lineRule="auto"/>
        <w:ind w:right="1200" w:hanging="578"/>
        <w:rPr>
          <w:rFonts w:cs="Times New Roman"/>
          <w:sz w:val="24"/>
          <w:szCs w:val="24"/>
        </w:rPr>
      </w:pPr>
      <w:r w:rsidRPr="00A35AA0">
        <w:rPr>
          <w:rFonts w:cs="Times New Roman"/>
          <w:sz w:val="24"/>
          <w:szCs w:val="24"/>
        </w:rPr>
        <w:t xml:space="preserve">В результате изучения технологии обучающиеся </w:t>
      </w:r>
      <w:r w:rsidRPr="00A35AA0">
        <w:rPr>
          <w:rStyle w:val="ae"/>
          <w:sz w:val="24"/>
          <w:szCs w:val="24"/>
        </w:rPr>
        <w:t>ознакомятся:</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с ролью технологий в развитии человечества, механиза</w:t>
      </w:r>
      <w:r w:rsidRPr="00A35AA0">
        <w:rPr>
          <w:rFonts w:cs="Times New Roman"/>
          <w:sz w:val="24"/>
          <w:szCs w:val="24"/>
        </w:rPr>
        <w:softHyphen/>
        <w:t>цией труда, технологической культурой производства;</w:t>
      </w:r>
    </w:p>
    <w:p w:rsidR="001B7D1C" w:rsidRPr="00A35AA0" w:rsidRDefault="001B7D1C" w:rsidP="00ED4D64">
      <w:pPr>
        <w:pStyle w:val="61"/>
        <w:numPr>
          <w:ilvl w:val="0"/>
          <w:numId w:val="32"/>
        </w:numPr>
        <w:shd w:val="clear" w:color="auto" w:fill="auto"/>
        <w:tabs>
          <w:tab w:val="left" w:pos="426"/>
        </w:tabs>
        <w:spacing w:before="0" w:line="240" w:lineRule="auto"/>
        <w:ind w:right="20" w:hanging="578"/>
        <w:rPr>
          <w:rFonts w:cs="Times New Roman"/>
          <w:sz w:val="24"/>
          <w:szCs w:val="24"/>
        </w:rPr>
      </w:pPr>
      <w:r w:rsidRPr="00A35AA0">
        <w:rPr>
          <w:rFonts w:cs="Times New Roman"/>
          <w:sz w:val="24"/>
          <w:szCs w:val="24"/>
        </w:rPr>
        <w:t>функциональными и стоимостными характеристиками предметов труда и технологий, себестоимостью продукции, экономией сырья, энергии, труда;</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 xml:space="preserve">элементами    домашней     экономики,     бюджетом     семьи, </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предпринимательской деятельностью, рекламой, ценой, доходом, прибылью, налогом;</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экологическими требованиями к технологиям, социаль</w:t>
      </w:r>
      <w:r w:rsidRPr="00A35AA0">
        <w:rPr>
          <w:rFonts w:cs="Times New Roman"/>
          <w:sz w:val="24"/>
          <w:szCs w:val="24"/>
        </w:rPr>
        <w:softHyphen/>
        <w:t>ными</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последствиями применения технологий;</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hanging="578"/>
        <w:rPr>
          <w:rFonts w:cs="Times New Roman"/>
          <w:sz w:val="24"/>
          <w:szCs w:val="24"/>
        </w:rPr>
      </w:pPr>
      <w:r w:rsidRPr="00A35AA0">
        <w:rPr>
          <w:rFonts w:cs="Times New Roman"/>
          <w:sz w:val="24"/>
          <w:szCs w:val="24"/>
        </w:rPr>
        <w:t>производительностью труда, реализацией продукции;</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устройством, управлением и обслуживанием доступных и</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посильных технико-технологических средств производст</w:t>
      </w:r>
      <w:r w:rsidRPr="00A35AA0">
        <w:rPr>
          <w:rFonts w:cs="Times New Roman"/>
          <w:sz w:val="24"/>
          <w:szCs w:val="24"/>
        </w:rPr>
        <w:softHyphen/>
        <w:t>ва  (инструментов, механизмов, приспособлений, приборов, аппаратов, станков, машин);</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 xml:space="preserve">предметами потребления, материальным изделием или </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нематериальной услугой, дизайном, проектом, конструкцией;</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методами обеспечения безопасности труда, культурой тру</w:t>
      </w:r>
      <w:r w:rsidRPr="00A35AA0">
        <w:rPr>
          <w:rFonts w:cs="Times New Roman"/>
          <w:sz w:val="24"/>
          <w:szCs w:val="24"/>
        </w:rPr>
        <w:softHyphen/>
        <w:t>да,</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этикой общения на производстве;</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информационными технологиями в производстве и сфе</w:t>
      </w:r>
      <w:r w:rsidRPr="00A35AA0">
        <w:rPr>
          <w:rFonts w:cs="Times New Roman"/>
          <w:sz w:val="24"/>
          <w:szCs w:val="24"/>
        </w:rPr>
        <w:softHyphen/>
        <w:t>ре услуг,</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перспективными технологиями;</w:t>
      </w:r>
    </w:p>
    <w:p w:rsidR="001B7D1C" w:rsidRPr="00A35AA0" w:rsidRDefault="001B7D1C" w:rsidP="00ED4D64">
      <w:pPr>
        <w:pStyle w:val="311"/>
        <w:numPr>
          <w:ilvl w:val="0"/>
          <w:numId w:val="32"/>
        </w:numPr>
        <w:shd w:val="clear" w:color="auto" w:fill="auto"/>
        <w:tabs>
          <w:tab w:val="left" w:pos="426"/>
        </w:tabs>
        <w:spacing w:before="0" w:after="0" w:line="240" w:lineRule="auto"/>
        <w:ind w:hanging="578"/>
        <w:rPr>
          <w:rFonts w:cs="Times New Roman"/>
          <w:sz w:val="24"/>
          <w:szCs w:val="24"/>
        </w:rPr>
      </w:pPr>
      <w:r w:rsidRPr="00A35AA0">
        <w:rPr>
          <w:rFonts w:cs="Times New Roman"/>
          <w:sz w:val="24"/>
          <w:szCs w:val="24"/>
        </w:rPr>
        <w:t>овладеют:</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умением распознавать и оценивать свойства конструкцион</w:t>
      </w:r>
      <w:r w:rsidRPr="00A35AA0">
        <w:rPr>
          <w:rFonts w:cs="Times New Roman"/>
          <w:sz w:val="24"/>
          <w:szCs w:val="24"/>
        </w:rPr>
        <w:softHyphen/>
        <w:t>ных, текстильных и поделочных материалов;</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умением выбирать инструменты, приспособления и обору</w:t>
      </w:r>
      <w:r w:rsidRPr="00A35AA0">
        <w:rPr>
          <w:rFonts w:cs="Times New Roman"/>
          <w:sz w:val="24"/>
          <w:szCs w:val="24"/>
        </w:rPr>
        <w:softHyphen/>
        <w:t>дование для выполнения работ, находить необходимую ин</w:t>
      </w:r>
      <w:r w:rsidRPr="00A35AA0">
        <w:rPr>
          <w:rFonts w:cs="Times New Roman"/>
          <w:sz w:val="24"/>
          <w:szCs w:val="24"/>
        </w:rPr>
        <w:softHyphen/>
        <w:t>формацию в различных источниках, в том числе с использо</w:t>
      </w:r>
      <w:r w:rsidRPr="00A35AA0">
        <w:rPr>
          <w:rFonts w:cs="Times New Roman"/>
          <w:sz w:val="24"/>
          <w:szCs w:val="24"/>
        </w:rPr>
        <w:softHyphen/>
        <w:t>ванием компьютера;</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навыками чтения и составления конструкторской и техно</w:t>
      </w:r>
      <w:r w:rsidRPr="00A35AA0">
        <w:rPr>
          <w:rFonts w:cs="Times New Roman"/>
          <w:sz w:val="24"/>
          <w:szCs w:val="24"/>
        </w:rPr>
        <w:softHyphen/>
        <w:t>логической документации, измерения параметров техноло</w:t>
      </w:r>
      <w:r w:rsidRPr="00A35AA0">
        <w:rPr>
          <w:rFonts w:cs="Times New Roman"/>
          <w:sz w:val="24"/>
          <w:szCs w:val="24"/>
        </w:rPr>
        <w:softHyphen/>
        <w:t>гического процесса и продукта труда; выбора, проектирова</w:t>
      </w:r>
      <w:r w:rsidRPr="00A35AA0">
        <w:rPr>
          <w:rFonts w:cs="Times New Roman"/>
          <w:sz w:val="24"/>
          <w:szCs w:val="24"/>
        </w:rPr>
        <w:softHyphen/>
        <w:t>ния, конструирования, моделирования объекта труда и тех</w:t>
      </w:r>
      <w:r w:rsidRPr="00A35AA0">
        <w:rPr>
          <w:rFonts w:cs="Times New Roman"/>
          <w:sz w:val="24"/>
          <w:szCs w:val="24"/>
        </w:rPr>
        <w:softHyphen/>
        <w:t>нологии с использованием компьютера;</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навыками подготовки, организации и планирования тру</w:t>
      </w:r>
      <w:r w:rsidRPr="00A35AA0">
        <w:rPr>
          <w:rFonts w:cs="Times New Roman"/>
          <w:sz w:val="24"/>
          <w:szCs w:val="24"/>
        </w:rPr>
        <w:softHyphen/>
        <w:t>довой деятельности на рабочем месте с учётом имеющихся ресурсов и условий, соблюдения культуры труда;</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навыками организации рабочего места с соблюдением тре</w:t>
      </w:r>
      <w:r w:rsidRPr="00A35AA0">
        <w:rPr>
          <w:rFonts w:cs="Times New Roman"/>
          <w:sz w:val="24"/>
          <w:szCs w:val="24"/>
        </w:rPr>
        <w:softHyphen/>
        <w:t>бований безопасности труда и правил пользования инстру</w:t>
      </w:r>
      <w:r w:rsidRPr="00A35AA0">
        <w:rPr>
          <w:rFonts w:cs="Times New Roman"/>
          <w:sz w:val="24"/>
          <w:szCs w:val="24"/>
        </w:rPr>
        <w:softHyphen/>
        <w:t>ментами, приспособлениями, оборудованием;</w:t>
      </w:r>
    </w:p>
    <w:p w:rsidR="001B7D1C" w:rsidRPr="00A35AA0" w:rsidRDefault="001B7D1C" w:rsidP="00ED4D64">
      <w:pPr>
        <w:pStyle w:val="61"/>
        <w:numPr>
          <w:ilvl w:val="0"/>
          <w:numId w:val="32"/>
        </w:numPr>
        <w:shd w:val="clear" w:color="auto" w:fill="auto"/>
        <w:tabs>
          <w:tab w:val="left" w:pos="225"/>
          <w:tab w:val="left" w:pos="426"/>
        </w:tabs>
        <w:spacing w:before="0" w:line="240" w:lineRule="auto"/>
        <w:ind w:right="20" w:hanging="578"/>
        <w:rPr>
          <w:rFonts w:cs="Times New Roman"/>
          <w:sz w:val="24"/>
          <w:szCs w:val="24"/>
        </w:rPr>
      </w:pPr>
      <w:r w:rsidRPr="00A35AA0">
        <w:rPr>
          <w:rFonts w:cs="Times New Roman"/>
          <w:sz w:val="24"/>
          <w:szCs w:val="24"/>
        </w:rPr>
        <w:t>навыками выполнения технологических операций с исполь</w:t>
      </w:r>
      <w:r w:rsidRPr="00A35AA0">
        <w:rPr>
          <w:rFonts w:cs="Times New Roman"/>
          <w:sz w:val="24"/>
          <w:szCs w:val="24"/>
        </w:rPr>
        <w:softHyphen/>
        <w:t>зованием ручных инструментов, приспособлений, машин, оборудования;</w:t>
      </w:r>
    </w:p>
    <w:p w:rsidR="001B7D1C" w:rsidRPr="00A35AA0" w:rsidRDefault="001B7D1C" w:rsidP="00ED4D64">
      <w:pPr>
        <w:pStyle w:val="61"/>
        <w:numPr>
          <w:ilvl w:val="0"/>
          <w:numId w:val="33"/>
        </w:numPr>
        <w:shd w:val="clear" w:color="auto" w:fill="auto"/>
        <w:tabs>
          <w:tab w:val="left" w:pos="225"/>
          <w:tab w:val="left" w:pos="426"/>
        </w:tabs>
        <w:spacing w:before="0" w:line="240" w:lineRule="auto"/>
        <w:ind w:right="20"/>
        <w:rPr>
          <w:rFonts w:cs="Times New Roman"/>
          <w:sz w:val="24"/>
          <w:szCs w:val="24"/>
        </w:rPr>
      </w:pPr>
      <w:r w:rsidRPr="00A35AA0">
        <w:rPr>
          <w:rFonts w:cs="Times New Roman"/>
          <w:sz w:val="24"/>
          <w:szCs w:val="24"/>
        </w:rPr>
        <w:t>умением разрабатывать учебный творческий проект, изго</w:t>
      </w:r>
      <w:r w:rsidRPr="00A35AA0">
        <w:rPr>
          <w:rFonts w:cs="Times New Roman"/>
          <w:sz w:val="24"/>
          <w:szCs w:val="24"/>
        </w:rPr>
        <w:softHyphen/>
        <w:t>товлять изделия или получать продукты с использованием освоенных технологий;</w:t>
      </w:r>
    </w:p>
    <w:p w:rsidR="001B7D1C" w:rsidRPr="00A35AA0" w:rsidRDefault="001B7D1C" w:rsidP="00ED4D64">
      <w:pPr>
        <w:pStyle w:val="61"/>
        <w:numPr>
          <w:ilvl w:val="0"/>
          <w:numId w:val="33"/>
        </w:numPr>
        <w:shd w:val="clear" w:color="auto" w:fill="auto"/>
        <w:tabs>
          <w:tab w:val="left" w:pos="225"/>
          <w:tab w:val="left" w:pos="426"/>
        </w:tabs>
        <w:spacing w:before="0" w:line="240" w:lineRule="auto"/>
        <w:ind w:right="20"/>
        <w:rPr>
          <w:rFonts w:cs="Times New Roman"/>
          <w:sz w:val="24"/>
          <w:szCs w:val="24"/>
        </w:rPr>
      </w:pPr>
      <w:r w:rsidRPr="00A35AA0">
        <w:rPr>
          <w:rFonts w:cs="Times New Roman"/>
          <w:sz w:val="24"/>
          <w:szCs w:val="24"/>
        </w:rPr>
        <w:t>умением соотносить личные потребности с требования</w:t>
      </w:r>
      <w:r w:rsidRPr="00A35AA0">
        <w:rPr>
          <w:rFonts w:cs="Times New Roman"/>
          <w:sz w:val="24"/>
          <w:szCs w:val="24"/>
        </w:rPr>
        <w:softHyphen/>
        <w:t>ми, предъявляемыми различными массовыми профессиями к личным качествам человека</w:t>
      </w:r>
    </w:p>
    <w:p w:rsidR="001B7D1C" w:rsidRPr="00A35AA0" w:rsidRDefault="001B7D1C" w:rsidP="001B7D1C">
      <w:pPr>
        <w:pStyle w:val="aa"/>
        <w:ind w:left="360"/>
        <w:rPr>
          <w:rFonts w:ascii="Times New Roman" w:hAnsi="Times New Roman" w:cs="Times New Roman"/>
          <w:sz w:val="24"/>
          <w:szCs w:val="24"/>
        </w:rPr>
      </w:pPr>
      <w:r w:rsidRPr="00A35AA0">
        <w:rPr>
          <w:rFonts w:ascii="Times New Roman" w:hAnsi="Times New Roman" w:cs="Times New Roman"/>
          <w:sz w:val="24"/>
          <w:szCs w:val="24"/>
        </w:rPr>
        <w:t>Исходя из необходимости учёта потребностей личности обучающихся, его семьи и общества, учитель может подготовить дополнительный авторский учебный материал, который должен отбираться с учётом следующих предложений:</w:t>
      </w:r>
    </w:p>
    <w:p w:rsidR="001B7D1C" w:rsidRPr="00A35AA0" w:rsidRDefault="001B7D1C" w:rsidP="00ED4D64">
      <w:pPr>
        <w:pStyle w:val="af0"/>
        <w:numPr>
          <w:ilvl w:val="0"/>
          <w:numId w:val="33"/>
        </w:numPr>
        <w:autoSpaceDE w:val="0"/>
        <w:autoSpaceDN w:val="0"/>
        <w:adjustRightInd w:val="0"/>
        <w:snapToGrid w:val="0"/>
        <w:spacing w:after="0" w:line="240" w:lineRule="auto"/>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распространенность изучаемых технологий и орудий труда в сфере производства , домашнего хозяйства и  отражение в  них  современных научно-технических достижений;</w:t>
      </w:r>
    </w:p>
    <w:p w:rsidR="001B7D1C" w:rsidRPr="00A35AA0" w:rsidRDefault="001B7D1C" w:rsidP="00ED4D64">
      <w:pPr>
        <w:pStyle w:val="af0"/>
        <w:numPr>
          <w:ilvl w:val="0"/>
          <w:numId w:val="33"/>
        </w:numPr>
        <w:autoSpaceDE w:val="0"/>
        <w:autoSpaceDN w:val="0"/>
        <w:adjustRightInd w:val="0"/>
        <w:snapToGrid w:val="0"/>
        <w:spacing w:after="0" w:line="240" w:lineRule="auto"/>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Возможность освоения содержания курса на основе  включения обучающихся в разнообразные виды технологической деятельности, имеющие практическую направленность;</w:t>
      </w:r>
    </w:p>
    <w:p w:rsidR="001B7D1C" w:rsidRPr="00A35AA0" w:rsidRDefault="001B7D1C" w:rsidP="00ED4D64">
      <w:pPr>
        <w:pStyle w:val="af0"/>
        <w:numPr>
          <w:ilvl w:val="0"/>
          <w:numId w:val="33"/>
        </w:numPr>
        <w:autoSpaceDE w:val="0"/>
        <w:autoSpaceDN w:val="0"/>
        <w:adjustRightInd w:val="0"/>
        <w:snapToGrid w:val="0"/>
        <w:spacing w:after="0" w:line="240" w:lineRule="auto"/>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Выбор объектов созидательной и преобразующей деятельности на основе изучения общественных ,групповых или индивидуальных потребностей;</w:t>
      </w:r>
    </w:p>
    <w:p w:rsidR="001B7D1C" w:rsidRPr="00A35AA0" w:rsidRDefault="001B7D1C" w:rsidP="00ED4D64">
      <w:pPr>
        <w:pStyle w:val="af0"/>
        <w:numPr>
          <w:ilvl w:val="0"/>
          <w:numId w:val="33"/>
        </w:numPr>
        <w:autoSpaceDE w:val="0"/>
        <w:autoSpaceDN w:val="0"/>
        <w:adjustRightInd w:val="0"/>
        <w:snapToGrid w:val="0"/>
        <w:spacing w:after="0" w:line="240" w:lineRule="auto"/>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Возможность реализации общетрудовой и практической направленности обучения , наглядного представления методов и средств осуществления технологических процессов;</w:t>
      </w:r>
    </w:p>
    <w:p w:rsidR="001B7D1C" w:rsidRPr="00A35AA0" w:rsidRDefault="001B7D1C" w:rsidP="00ED4D64">
      <w:pPr>
        <w:pStyle w:val="af0"/>
        <w:numPr>
          <w:ilvl w:val="0"/>
          <w:numId w:val="31"/>
        </w:numPr>
        <w:autoSpaceDE w:val="0"/>
        <w:autoSpaceDN w:val="0"/>
        <w:adjustRightInd w:val="0"/>
        <w:snapToGrid w:val="0"/>
        <w:spacing w:after="0" w:line="240" w:lineRule="auto"/>
        <w:ind w:left="709" w:hanging="425"/>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Возможность познавательного, интеллектуального, творческого ,духовно-нравственного, эстетического и физического развития обучающихся.</w:t>
      </w:r>
    </w:p>
    <w:p w:rsidR="001B7D1C" w:rsidRPr="00A35AA0" w:rsidRDefault="001B7D1C" w:rsidP="001B7D1C">
      <w:pPr>
        <w:autoSpaceDE w:val="0"/>
        <w:autoSpaceDN w:val="0"/>
        <w:adjustRightInd w:val="0"/>
        <w:snapToGrid w:val="0"/>
        <w:spacing w:after="0" w:line="240" w:lineRule="auto"/>
        <w:ind w:firstLine="851"/>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xml:space="preserve">Все разделы программы содержат основные теоретические сведения  и лабораторно-практические и практические работы. Основная  форма обучения  учебно–практическая деятельность. Приоритетными методами являются  упражнения, лабораторно-практические и практические работы. При  этом предполагается, что перед выполнением практических работ школьники должны освоить необходимый </w:t>
      </w:r>
      <w:r w:rsidRPr="00A35AA0">
        <w:rPr>
          <w:rFonts w:ascii="Times New Roman" w:hAnsi="Times New Roman" w:cs="Times New Roman"/>
          <w:sz w:val="24"/>
          <w:szCs w:val="24"/>
        </w:rPr>
        <w:t>минимум материала</w:t>
      </w:r>
      <w:r w:rsidRPr="00A35AA0">
        <w:rPr>
          <w:rFonts w:ascii="Times New Roman" w:eastAsia="Times New Roman" w:hAnsi="Times New Roman" w:cs="Times New Roman"/>
          <w:sz w:val="24"/>
          <w:szCs w:val="24"/>
        </w:rPr>
        <w:t xml:space="preserve">. </w:t>
      </w:r>
    </w:p>
    <w:p w:rsidR="001B7D1C" w:rsidRPr="00A35AA0" w:rsidRDefault="001B7D1C" w:rsidP="001B7D1C">
      <w:pPr>
        <w:autoSpaceDE w:val="0"/>
        <w:autoSpaceDN w:val="0"/>
        <w:adjustRightInd w:val="0"/>
        <w:snapToGrid w:val="0"/>
        <w:spacing w:after="0" w:line="240" w:lineRule="auto"/>
        <w:ind w:firstLine="851"/>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Программой предусмотрено выполнение обучающимися в каждом учебном году творческого проекта. Соответствующая тема по учебному плану программы предполагается в конце каждого года обучения. Учитель должен помочь ученикам выбрать проект для творческого проектирования, с учётом возрастных особенностей школьников.</w:t>
      </w:r>
    </w:p>
    <w:p w:rsidR="001B7D1C" w:rsidRPr="00A35AA0" w:rsidRDefault="001B7D1C" w:rsidP="001B7D1C">
      <w:pPr>
        <w:autoSpaceDE w:val="0"/>
        <w:autoSpaceDN w:val="0"/>
        <w:adjustRightInd w:val="0"/>
        <w:snapToGrid w:val="0"/>
        <w:spacing w:after="0" w:line="240" w:lineRule="auto"/>
        <w:ind w:firstLine="851"/>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Обучение технологии предполагает широкое использование межпредметных связей.  При этом возможно проведение интегрированных занятий в рамках отдельных  разделов.</w:t>
      </w:r>
    </w:p>
    <w:p w:rsidR="001B7D1C" w:rsidRPr="00A35AA0" w:rsidRDefault="001B7D1C" w:rsidP="001B7D1C">
      <w:pPr>
        <w:spacing w:after="0" w:line="240" w:lineRule="auto"/>
        <w:rPr>
          <w:rFonts w:ascii="Times New Roman" w:hAnsi="Times New Roman" w:cs="Times New Roman"/>
          <w:b/>
          <w:sz w:val="24"/>
          <w:szCs w:val="24"/>
        </w:rPr>
      </w:pPr>
      <w:r w:rsidRPr="00A35AA0">
        <w:rPr>
          <w:rFonts w:ascii="Times New Roman" w:hAnsi="Times New Roman" w:cs="Times New Roman"/>
          <w:b/>
          <w:sz w:val="24"/>
          <w:szCs w:val="24"/>
        </w:rPr>
        <w:t>3. МЕСТО КУРСА В УЧЕБНОМ ПЛАНЕ</w:t>
      </w:r>
    </w:p>
    <w:p w:rsidR="001B7D1C" w:rsidRPr="00A35AA0" w:rsidRDefault="001B7D1C" w:rsidP="001B7D1C">
      <w:pPr>
        <w:spacing w:line="240" w:lineRule="auto"/>
        <w:rPr>
          <w:rFonts w:ascii="Times New Roman" w:hAnsi="Times New Roman" w:cs="Times New Roman"/>
          <w:sz w:val="24"/>
          <w:szCs w:val="24"/>
        </w:rPr>
      </w:pPr>
      <w:r w:rsidRPr="00A35AA0">
        <w:rPr>
          <w:rFonts w:ascii="Times New Roman" w:hAnsi="Times New Roman" w:cs="Times New Roman"/>
          <w:sz w:val="24"/>
          <w:szCs w:val="24"/>
        </w:rPr>
        <w:t>На изучение предмета «Технология» выделяется 68 часов ( 2часа в неделю)</w:t>
      </w:r>
    </w:p>
    <w:p w:rsidR="001B7D1C" w:rsidRPr="00A35AA0" w:rsidRDefault="001B7D1C" w:rsidP="001B7D1C">
      <w:pPr>
        <w:spacing w:line="240" w:lineRule="auto"/>
        <w:rPr>
          <w:rStyle w:val="10"/>
          <w:rFonts w:eastAsia="Calibri"/>
          <w:b/>
          <w:sz w:val="24"/>
          <w:szCs w:val="24"/>
        </w:rPr>
      </w:pPr>
      <w:r w:rsidRPr="00A35AA0">
        <w:rPr>
          <w:rFonts w:ascii="Times New Roman" w:hAnsi="Times New Roman" w:cs="Times New Roman"/>
          <w:b/>
          <w:sz w:val="24"/>
          <w:szCs w:val="24"/>
        </w:rPr>
        <w:t>4</w:t>
      </w:r>
      <w:r w:rsidRPr="00A35AA0">
        <w:rPr>
          <w:rStyle w:val="10"/>
          <w:rFonts w:eastAsia="Calibri"/>
          <w:b/>
          <w:sz w:val="24"/>
          <w:szCs w:val="24"/>
        </w:rPr>
        <w:t>.ЦЕННОСТНЫЕ ОРИЕНТИРЫ ИЗУЧЕНИЯ КУРСА</w:t>
      </w:r>
    </w:p>
    <w:p w:rsidR="001B7D1C" w:rsidRPr="00A35AA0" w:rsidRDefault="001B7D1C" w:rsidP="001B7D1C">
      <w:pPr>
        <w:spacing w:line="240" w:lineRule="auto"/>
        <w:rPr>
          <w:rFonts w:ascii="Times New Roman" w:hAnsi="Times New Roman" w:cs="Times New Roman"/>
          <w:b/>
          <w:sz w:val="24"/>
          <w:szCs w:val="24"/>
        </w:rPr>
      </w:pPr>
      <w:r w:rsidRPr="00A35AA0">
        <w:rPr>
          <w:rFonts w:ascii="Times New Roman" w:hAnsi="Times New Roman" w:cs="Times New Roman"/>
          <w:sz w:val="24"/>
          <w:szCs w:val="24"/>
          <w:lang w:eastAsia="ru-RU"/>
        </w:rPr>
        <w:t xml:space="preserve"> Программа предусматривает у обучающихся общеучебных умений и навыков, универсальных способов деятельности и ключевых компетенций.</w:t>
      </w:r>
    </w:p>
    <w:p w:rsidR="001B7D1C" w:rsidRPr="00A35AA0" w:rsidRDefault="001B7D1C" w:rsidP="001B7D1C">
      <w:pPr>
        <w:pStyle w:val="aa"/>
        <w:rPr>
          <w:rFonts w:ascii="Times New Roman" w:hAnsi="Times New Roman" w:cs="Times New Roman"/>
          <w:sz w:val="24"/>
          <w:szCs w:val="24"/>
          <w:lang w:eastAsia="ru-RU"/>
        </w:rPr>
      </w:pPr>
      <w:r w:rsidRPr="00A35AA0">
        <w:rPr>
          <w:rFonts w:ascii="Times New Roman" w:hAnsi="Times New Roman" w:cs="Times New Roman"/>
          <w:sz w:val="24"/>
          <w:szCs w:val="24"/>
          <w:lang w:eastAsia="ru-RU"/>
        </w:rPr>
        <w:t xml:space="preserve">     В результате обучения школьники овладеют:</w:t>
      </w:r>
    </w:p>
    <w:p w:rsidR="001B7D1C" w:rsidRPr="00A35AA0" w:rsidRDefault="001B7D1C" w:rsidP="001B7D1C">
      <w:pPr>
        <w:pStyle w:val="aa"/>
        <w:rPr>
          <w:rFonts w:ascii="Times New Roman" w:hAnsi="Times New Roman" w:cs="Times New Roman"/>
          <w:sz w:val="24"/>
          <w:szCs w:val="24"/>
          <w:lang w:eastAsia="ru-RU"/>
        </w:rPr>
      </w:pPr>
      <w:r w:rsidRPr="00A35AA0">
        <w:rPr>
          <w:rFonts w:ascii="Times New Roman" w:hAnsi="Times New Roman" w:cs="Times New Roman"/>
          <w:sz w:val="24"/>
          <w:szCs w:val="24"/>
          <w:lang w:eastAsia="ru-RU"/>
        </w:rPr>
        <w:t xml:space="preserve">   Трудовыми и технологическими знаниями и умениями по преобразованию и использованию материалов.</w:t>
      </w:r>
    </w:p>
    <w:p w:rsidR="001B7D1C" w:rsidRPr="00A35AA0" w:rsidRDefault="001B7D1C" w:rsidP="001B7D1C">
      <w:pPr>
        <w:pStyle w:val="aa"/>
        <w:rPr>
          <w:rFonts w:ascii="Times New Roman" w:hAnsi="Times New Roman" w:cs="Times New Roman"/>
          <w:sz w:val="24"/>
          <w:szCs w:val="24"/>
          <w:lang w:eastAsia="ru-RU"/>
        </w:rPr>
      </w:pPr>
      <w:r w:rsidRPr="00A35AA0">
        <w:rPr>
          <w:rFonts w:ascii="Times New Roman" w:hAnsi="Times New Roman" w:cs="Times New Roman"/>
          <w:sz w:val="24"/>
          <w:szCs w:val="24"/>
          <w:lang w:eastAsia="ru-RU"/>
        </w:rPr>
        <w:t xml:space="preserve">    Умениями ориентироваться в мире профессий.</w:t>
      </w:r>
    </w:p>
    <w:p w:rsidR="001B7D1C" w:rsidRPr="00A35AA0" w:rsidRDefault="001B7D1C" w:rsidP="001B7D1C">
      <w:pPr>
        <w:pStyle w:val="aa"/>
        <w:rPr>
          <w:rFonts w:ascii="Times New Roman" w:hAnsi="Times New Roman" w:cs="Times New Roman"/>
          <w:sz w:val="24"/>
          <w:szCs w:val="24"/>
          <w:lang w:eastAsia="ru-RU"/>
        </w:rPr>
      </w:pPr>
      <w:r w:rsidRPr="00A35AA0">
        <w:rPr>
          <w:rFonts w:ascii="Times New Roman" w:hAnsi="Times New Roman" w:cs="Times New Roman"/>
          <w:sz w:val="24"/>
          <w:szCs w:val="24"/>
          <w:lang w:eastAsia="ru-RU"/>
        </w:rPr>
        <w:t xml:space="preserve">      Навыками применения распространенных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1B7D1C" w:rsidRPr="00A35AA0" w:rsidRDefault="001B7D1C" w:rsidP="001B7D1C">
      <w:pPr>
        <w:pStyle w:val="aa"/>
        <w:rPr>
          <w:rFonts w:ascii="Times New Roman" w:hAnsi="Times New Roman" w:cs="Times New Roman"/>
          <w:b/>
          <w:sz w:val="24"/>
          <w:szCs w:val="24"/>
        </w:rPr>
      </w:pPr>
      <w:r w:rsidRPr="00A35AA0">
        <w:rPr>
          <w:rFonts w:ascii="Times New Roman" w:hAnsi="Times New Roman" w:cs="Times New Roman"/>
          <w:b/>
          <w:sz w:val="24"/>
          <w:szCs w:val="24"/>
        </w:rPr>
        <w:t>5. РЕЗУЛЬТАТЫ ИЗУЧЕНИЯ ПРЕДМЕТА «ТЕХНОЛОГИЯ»</w:t>
      </w:r>
    </w:p>
    <w:p w:rsidR="001B7D1C" w:rsidRPr="00A35AA0" w:rsidRDefault="001B7D1C" w:rsidP="001B7D1C">
      <w:pPr>
        <w:spacing w:after="0" w:line="240" w:lineRule="auto"/>
        <w:ind w:firstLine="709"/>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При изучении технологии в основной школе обеспечивает</w:t>
      </w:r>
      <w:r w:rsidRPr="00A35AA0">
        <w:rPr>
          <w:rFonts w:ascii="Times New Roman" w:eastAsia="Times New Roman" w:hAnsi="Times New Roman" w:cs="Times New Roman"/>
          <w:sz w:val="24"/>
          <w:szCs w:val="24"/>
          <w:lang w:eastAsia="ru-RU"/>
        </w:rPr>
        <w:softHyphen/>
        <w:t xml:space="preserve">ся достижение </w:t>
      </w:r>
      <w:r w:rsidRPr="00A35AA0">
        <w:rPr>
          <w:rFonts w:ascii="Times New Roman" w:eastAsia="Times New Roman" w:hAnsi="Times New Roman" w:cs="Times New Roman"/>
          <w:b/>
          <w:i/>
          <w:sz w:val="24"/>
          <w:szCs w:val="24"/>
          <w:lang w:eastAsia="ru-RU"/>
        </w:rPr>
        <w:t>личностных, метапредметных и предметных</w:t>
      </w:r>
      <w:r w:rsidRPr="00A35AA0">
        <w:rPr>
          <w:rFonts w:ascii="Times New Roman" w:eastAsia="Times New Roman" w:hAnsi="Times New Roman" w:cs="Times New Roman"/>
          <w:sz w:val="24"/>
          <w:szCs w:val="24"/>
          <w:lang w:eastAsia="ru-RU"/>
        </w:rPr>
        <w:t xml:space="preserve"> результатов.</w:t>
      </w:r>
    </w:p>
    <w:p w:rsidR="001B7D1C" w:rsidRPr="00A35AA0" w:rsidRDefault="001B7D1C" w:rsidP="001B7D1C">
      <w:pPr>
        <w:spacing w:after="0" w:line="240" w:lineRule="auto"/>
        <w:ind w:firstLine="709"/>
        <w:rPr>
          <w:rFonts w:ascii="Times New Roman" w:eastAsia="Times New Roman" w:hAnsi="Times New Roman" w:cs="Times New Roman"/>
          <w:sz w:val="24"/>
          <w:szCs w:val="24"/>
          <w:lang w:eastAsia="ru-RU"/>
        </w:rPr>
      </w:pPr>
      <w:r w:rsidRPr="00A35AA0">
        <w:rPr>
          <w:rFonts w:ascii="Times New Roman" w:eastAsia="Times New Roman" w:hAnsi="Times New Roman" w:cs="Times New Roman"/>
          <w:b/>
          <w:bCs/>
          <w:i/>
          <w:iCs/>
          <w:sz w:val="24"/>
          <w:szCs w:val="24"/>
          <w:lang w:eastAsia="ru-RU"/>
        </w:rPr>
        <w:t xml:space="preserve">Личностные результаты </w:t>
      </w:r>
      <w:r w:rsidRPr="00A35AA0">
        <w:rPr>
          <w:rFonts w:ascii="Times New Roman" w:eastAsia="Times New Roman" w:hAnsi="Times New Roman" w:cs="Times New Roman"/>
          <w:sz w:val="24"/>
          <w:szCs w:val="24"/>
          <w:lang w:eastAsia="ru-RU"/>
        </w:rPr>
        <w:t>освоения обучающимися пред</w:t>
      </w:r>
      <w:r w:rsidRPr="00A35AA0">
        <w:rPr>
          <w:rFonts w:ascii="Times New Roman" w:eastAsia="Times New Roman" w:hAnsi="Times New Roman" w:cs="Times New Roman"/>
          <w:sz w:val="24"/>
          <w:szCs w:val="24"/>
          <w:lang w:eastAsia="ru-RU"/>
        </w:rPr>
        <w:softHyphen/>
        <w:t>мета «Технология» в основной школе: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формирование целостного мировоззрения, соответствую</w:t>
      </w:r>
      <w:r w:rsidRPr="00A35AA0">
        <w:rPr>
          <w:rFonts w:ascii="Times New Roman" w:eastAsia="Times New Roman" w:hAnsi="Times New Roman" w:cs="Times New Roman"/>
          <w:sz w:val="24"/>
          <w:szCs w:val="24"/>
          <w:lang w:eastAsia="ru-RU"/>
        </w:rPr>
        <w:softHyphen/>
        <w:t>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формирование ответственного отношения к учению, го</w:t>
      </w:r>
      <w:r w:rsidRPr="00A35AA0">
        <w:rPr>
          <w:rFonts w:ascii="Times New Roman" w:eastAsia="Times New Roman" w:hAnsi="Times New Roman" w:cs="Times New Roman"/>
          <w:sz w:val="24"/>
          <w:szCs w:val="24"/>
          <w:lang w:eastAsia="ru-RU"/>
        </w:rPr>
        <w:softHyphen/>
        <w:t>товности и способности обучающихся к саморазвитию и са</w:t>
      </w:r>
      <w:r w:rsidRPr="00A35AA0">
        <w:rPr>
          <w:rFonts w:ascii="Times New Roman" w:eastAsia="Times New Roman" w:hAnsi="Times New Roman" w:cs="Times New Roman"/>
          <w:sz w:val="24"/>
          <w:szCs w:val="24"/>
          <w:lang w:eastAsia="ru-RU"/>
        </w:rPr>
        <w:softHyphen/>
        <w:t>мообразованию на основе мотивации к обучению и позна</w:t>
      </w:r>
      <w:r w:rsidRPr="00A35AA0">
        <w:rPr>
          <w:rFonts w:ascii="Times New Roman" w:eastAsia="Times New Roman" w:hAnsi="Times New Roman" w:cs="Times New Roman"/>
          <w:sz w:val="24"/>
          <w:szCs w:val="24"/>
          <w:lang w:eastAsia="ru-RU"/>
        </w:rPr>
        <w:softHyphen/>
        <w:t>нию; овладение элементами организации умственного и фи</w:t>
      </w:r>
      <w:r w:rsidRPr="00A35AA0">
        <w:rPr>
          <w:rFonts w:ascii="Times New Roman" w:eastAsia="Times New Roman" w:hAnsi="Times New Roman" w:cs="Times New Roman"/>
          <w:sz w:val="24"/>
          <w:szCs w:val="24"/>
          <w:lang w:eastAsia="ru-RU"/>
        </w:rPr>
        <w:softHyphen/>
        <w:t>зического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самооценка умственных и физических способностей при трудовой деятельности в различных сферах с позиций буду</w:t>
      </w:r>
      <w:r w:rsidRPr="00A35AA0">
        <w:rPr>
          <w:rFonts w:ascii="Times New Roman" w:eastAsia="Times New Roman" w:hAnsi="Times New Roman" w:cs="Times New Roman"/>
          <w:sz w:val="24"/>
          <w:szCs w:val="24"/>
          <w:lang w:eastAsia="ru-RU"/>
        </w:rPr>
        <w:softHyphen/>
        <w:t>щей социализации и стратификации;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развитие трудолюбия и ответственности за результаты своей деятельности; выражение желания учиться для удовле</w:t>
      </w:r>
      <w:r w:rsidRPr="00A35AA0">
        <w:rPr>
          <w:rFonts w:ascii="Times New Roman" w:eastAsia="Times New Roman" w:hAnsi="Times New Roman" w:cs="Times New Roman"/>
          <w:sz w:val="24"/>
          <w:szCs w:val="24"/>
          <w:lang w:eastAsia="ru-RU"/>
        </w:rPr>
        <w:softHyphen/>
        <w:t>творения перспективных потребностей;</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осознанный выбор и по 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w:t>
      </w:r>
      <w:r w:rsidRPr="00A35AA0">
        <w:rPr>
          <w:rFonts w:ascii="Times New Roman" w:eastAsia="Times New Roman" w:hAnsi="Times New Roman" w:cs="Times New Roman"/>
          <w:sz w:val="24"/>
          <w:szCs w:val="24"/>
          <w:lang w:eastAsia="ru-RU"/>
        </w:rPr>
        <w:softHyphen/>
        <w:t>сов, а также на основе формирования уважительного отношения к труду;</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-становление самоопределения в выбранной сфере будущей профессиональной деятельности, планирование образова</w:t>
      </w:r>
      <w:r w:rsidRPr="00A35AA0">
        <w:rPr>
          <w:rFonts w:ascii="Times New Roman" w:eastAsia="Times New Roman" w:hAnsi="Times New Roman" w:cs="Times New Roman"/>
          <w:sz w:val="24"/>
          <w:szCs w:val="24"/>
          <w:lang w:eastAsia="ru-RU"/>
        </w:rPr>
        <w:softHyphen/>
        <w:t>тельной и профессиональной карьеры, осознание необходи</w:t>
      </w:r>
      <w:r w:rsidRPr="00A35AA0">
        <w:rPr>
          <w:rFonts w:ascii="Times New Roman" w:eastAsia="Times New Roman" w:hAnsi="Times New Roman" w:cs="Times New Roman"/>
          <w:sz w:val="24"/>
          <w:szCs w:val="24"/>
          <w:lang w:eastAsia="ru-RU"/>
        </w:rPr>
        <w:softHyphen/>
        <w:t>мости общественно полезного труда как условия безопасной и эффективной социализации;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формирование коммуникативной компетентности в обще</w:t>
      </w:r>
      <w:r w:rsidRPr="00A35AA0">
        <w:rPr>
          <w:rFonts w:ascii="Times New Roman" w:eastAsia="Times New Roman" w:hAnsi="Times New Roman" w:cs="Times New Roman"/>
          <w:sz w:val="24"/>
          <w:szCs w:val="24"/>
          <w:lang w:eastAsia="ru-RU"/>
        </w:rPr>
        <w:softHyphen/>
        <w:t>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w:t>
      </w:r>
      <w:r w:rsidRPr="00A35AA0">
        <w:rPr>
          <w:rFonts w:ascii="Times New Roman" w:eastAsia="Times New Roman" w:hAnsi="Times New Roman" w:cs="Times New Roman"/>
          <w:sz w:val="24"/>
          <w:szCs w:val="24"/>
          <w:lang w:eastAsia="ru-RU"/>
        </w:rPr>
        <w:softHyphen/>
        <w:t>лектива;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проявление технико-технологического и экономического мышления при организации своей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самооценка готовности к предпринимательской деятель</w:t>
      </w:r>
      <w:r w:rsidRPr="00A35AA0">
        <w:rPr>
          <w:rFonts w:ascii="Times New Roman" w:eastAsia="Times New Roman" w:hAnsi="Times New Roman" w:cs="Times New Roman"/>
          <w:sz w:val="24"/>
          <w:szCs w:val="24"/>
          <w:lang w:eastAsia="ru-RU"/>
        </w:rPr>
        <w:softHyphen/>
        <w:t>ности в сфере технологий, к рациональному ведению домаш</w:t>
      </w:r>
      <w:r w:rsidRPr="00A35AA0">
        <w:rPr>
          <w:rFonts w:ascii="Times New Roman" w:eastAsia="Times New Roman" w:hAnsi="Times New Roman" w:cs="Times New Roman"/>
          <w:sz w:val="24"/>
          <w:szCs w:val="24"/>
          <w:lang w:eastAsia="ru-RU"/>
        </w:rPr>
        <w:softHyphen/>
        <w:t>него хозяйства;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pacing w:val="-5"/>
          <w:sz w:val="24"/>
          <w:szCs w:val="24"/>
          <w:lang w:eastAsia="ru-RU"/>
        </w:rPr>
        <w:t>- формирование основ экологи ческой куль туры, соответ</w:t>
      </w:r>
      <w:r w:rsidRPr="00A35AA0">
        <w:rPr>
          <w:rFonts w:ascii="Times New Roman" w:eastAsia="Times New Roman" w:hAnsi="Times New Roman" w:cs="Times New Roman"/>
          <w:sz w:val="24"/>
          <w:szCs w:val="24"/>
          <w:lang w:eastAsia="ru-RU"/>
        </w:rPr>
        <w:t>ствующей современному уровню экологического мышле</w:t>
      </w:r>
      <w:r w:rsidRPr="00A35AA0">
        <w:rPr>
          <w:rFonts w:ascii="Times New Roman" w:eastAsia="Times New Roman" w:hAnsi="Times New Roman" w:cs="Times New Roman"/>
          <w:sz w:val="24"/>
          <w:szCs w:val="24"/>
          <w:lang w:eastAsia="ru-RU"/>
        </w:rPr>
        <w:softHyphen/>
        <w:t>ния; бережное отношение к природным и хозяйственным ресурсам;</w:t>
      </w:r>
    </w:p>
    <w:p w:rsidR="001B7D1C" w:rsidRPr="001B7D1C" w:rsidRDefault="001B7D1C" w:rsidP="001B7D1C">
      <w:pPr>
        <w:spacing w:after="0" w:line="240" w:lineRule="auto"/>
        <w:rPr>
          <w:rFonts w:ascii="Times New Roman" w:eastAsia="Times New Roman" w:hAnsi="Times New Roman" w:cs="Times New Roman"/>
          <w:sz w:val="28"/>
          <w:szCs w:val="28"/>
          <w:lang w:eastAsia="ru-RU"/>
        </w:rPr>
      </w:pPr>
      <w:r w:rsidRPr="00A35AA0">
        <w:rPr>
          <w:rFonts w:ascii="Times New Roman" w:eastAsia="Times New Roman" w:hAnsi="Times New Roman" w:cs="Times New Roman"/>
          <w:sz w:val="24"/>
          <w:szCs w:val="24"/>
          <w:lang w:eastAsia="ru-RU"/>
        </w:rPr>
        <w:t>- развитие эстетического сознания через освоение художе</w:t>
      </w:r>
      <w:r w:rsidRPr="00A35AA0">
        <w:rPr>
          <w:rFonts w:ascii="Times New Roman" w:eastAsia="Times New Roman" w:hAnsi="Times New Roman" w:cs="Times New Roman"/>
          <w:sz w:val="24"/>
          <w:szCs w:val="24"/>
          <w:lang w:eastAsia="ru-RU"/>
        </w:rPr>
        <w:softHyphen/>
        <w:t>ственного наследия народов России и мира, творческой дея</w:t>
      </w:r>
      <w:r w:rsidRPr="00A35AA0">
        <w:rPr>
          <w:rFonts w:ascii="Times New Roman" w:eastAsia="Times New Roman" w:hAnsi="Times New Roman" w:cs="Times New Roman"/>
          <w:sz w:val="24"/>
          <w:szCs w:val="24"/>
          <w:lang w:eastAsia="ru-RU"/>
        </w:rPr>
        <w:softHyphen/>
        <w:t>тельности эстетического характера; формирование индиви</w:t>
      </w:r>
      <w:r w:rsidRPr="00A35AA0">
        <w:rPr>
          <w:rFonts w:ascii="Times New Roman" w:eastAsia="Times New Roman" w:hAnsi="Times New Roman" w:cs="Times New Roman"/>
          <w:sz w:val="24"/>
          <w:szCs w:val="24"/>
          <w:lang w:eastAsia="ru-RU"/>
        </w:rPr>
        <w:softHyphen/>
        <w:t>дуально-личностны</w:t>
      </w:r>
      <w:r w:rsidRPr="001B7D1C">
        <w:rPr>
          <w:rFonts w:ascii="Times New Roman" w:eastAsia="Times New Roman" w:hAnsi="Times New Roman" w:cs="Times New Roman"/>
          <w:sz w:val="28"/>
          <w:szCs w:val="28"/>
          <w:lang w:eastAsia="ru-RU"/>
        </w:rPr>
        <w:t xml:space="preserve">х позиций учащихся. </w:t>
      </w:r>
    </w:p>
    <w:p w:rsidR="001B7D1C" w:rsidRPr="00A35AA0" w:rsidRDefault="001B7D1C" w:rsidP="001B7D1C">
      <w:pPr>
        <w:spacing w:after="0" w:line="240" w:lineRule="auto"/>
        <w:ind w:firstLine="709"/>
        <w:rPr>
          <w:rFonts w:ascii="Times New Roman" w:eastAsia="Times New Roman" w:hAnsi="Times New Roman" w:cs="Times New Roman"/>
          <w:b/>
          <w:bCs/>
          <w:i/>
          <w:iCs/>
          <w:color w:val="191919"/>
          <w:sz w:val="24"/>
          <w:szCs w:val="24"/>
          <w:u w:val="single"/>
          <w:lang w:eastAsia="ru-RU"/>
        </w:rPr>
      </w:pPr>
      <w:r w:rsidRPr="00A35AA0">
        <w:rPr>
          <w:rFonts w:ascii="Times New Roman" w:eastAsia="Times New Roman" w:hAnsi="Times New Roman" w:cs="Times New Roman"/>
          <w:b/>
          <w:bCs/>
          <w:i/>
          <w:sz w:val="24"/>
          <w:szCs w:val="24"/>
          <w:u w:color="000000"/>
          <w:lang w:eastAsia="ru-RU"/>
        </w:rPr>
        <w:t>Метапредметными результатами</w:t>
      </w:r>
      <w:r w:rsidRPr="00A35AA0">
        <w:rPr>
          <w:rFonts w:ascii="Times New Roman" w:eastAsia="Times New Roman" w:hAnsi="Times New Roman" w:cs="Times New Roman"/>
          <w:sz w:val="24"/>
          <w:szCs w:val="24"/>
          <w:lang w:eastAsia="ru-RU"/>
        </w:rPr>
        <w:t xml:space="preserve"> изучения курса «Технология» является формирование универсальных учебных действий (УУД): </w:t>
      </w:r>
      <w:r w:rsidRPr="00A35AA0">
        <w:rPr>
          <w:rFonts w:ascii="Times New Roman" w:eastAsia="Times New Roman" w:hAnsi="Times New Roman" w:cs="Times New Roman"/>
          <w:sz w:val="24"/>
          <w:szCs w:val="24"/>
          <w:u w:val="single"/>
          <w:lang w:eastAsia="ru-RU"/>
        </w:rPr>
        <w:t>познавательных, регулятивных, коммуникативных.</w:t>
      </w:r>
    </w:p>
    <w:p w:rsidR="001B7D1C" w:rsidRPr="00A35AA0" w:rsidRDefault="001B7D1C" w:rsidP="001B7D1C">
      <w:pPr>
        <w:spacing w:after="0" w:line="240" w:lineRule="auto"/>
        <w:ind w:firstLine="709"/>
        <w:rPr>
          <w:rFonts w:ascii="Times New Roman" w:eastAsia="Times New Roman" w:hAnsi="Times New Roman" w:cs="Times New Roman"/>
          <w:sz w:val="24"/>
          <w:szCs w:val="24"/>
          <w:lang w:eastAsia="ru-RU"/>
        </w:rPr>
      </w:pPr>
      <w:r w:rsidRPr="00A35AA0">
        <w:rPr>
          <w:rFonts w:ascii="Times New Roman" w:eastAsia="Times New Roman" w:hAnsi="Times New Roman" w:cs="Times New Roman"/>
          <w:bCs/>
          <w:iCs/>
          <w:color w:val="191919"/>
          <w:sz w:val="24"/>
          <w:szCs w:val="24"/>
          <w:lang w:eastAsia="ru-RU"/>
        </w:rPr>
        <w:t>Метапредметные  результаты</w:t>
      </w:r>
      <w:r w:rsidRPr="00A35AA0">
        <w:rPr>
          <w:rFonts w:ascii="Times New Roman" w:eastAsia="Times New Roman" w:hAnsi="Times New Roman" w:cs="Times New Roman"/>
          <w:color w:val="191919"/>
          <w:sz w:val="24"/>
          <w:szCs w:val="24"/>
          <w:lang w:eastAsia="ru-RU"/>
        </w:rPr>
        <w:t>освоения учащимися предмета «Технология» в основной школе: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самостоятельное определение цели своего обучения, по</w:t>
      </w:r>
      <w:r w:rsidRPr="00A35AA0">
        <w:rPr>
          <w:rFonts w:ascii="Times New Roman" w:eastAsia="Times New Roman" w:hAnsi="Times New Roman" w:cs="Times New Roman"/>
          <w:color w:val="191919"/>
          <w:sz w:val="24"/>
          <w:szCs w:val="24"/>
          <w:lang w:eastAsia="ru-RU"/>
        </w:rPr>
        <w:softHyphen/>
        <w:t>становка и формулировка для себя новых задач в учёбе и по</w:t>
      </w:r>
      <w:r w:rsidRPr="00A35AA0">
        <w:rPr>
          <w:rFonts w:ascii="Times New Roman" w:eastAsia="Times New Roman" w:hAnsi="Times New Roman" w:cs="Times New Roman"/>
          <w:color w:val="191919"/>
          <w:sz w:val="24"/>
          <w:szCs w:val="24"/>
          <w:lang w:eastAsia="ru-RU"/>
        </w:rPr>
        <w:softHyphen/>
        <w:t>знавательной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алгоритмизированное планирование процесса познава</w:t>
      </w:r>
      <w:r w:rsidRPr="00A35AA0">
        <w:rPr>
          <w:rFonts w:ascii="Times New Roman" w:eastAsia="Times New Roman" w:hAnsi="Times New Roman" w:cs="Times New Roman"/>
          <w:color w:val="191919"/>
          <w:sz w:val="24"/>
          <w:szCs w:val="24"/>
          <w:lang w:eastAsia="ru-RU"/>
        </w:rPr>
        <w:softHyphen/>
        <w:t>тельно-трудовой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xml:space="preserve">- определение адекватных имеющимся организационным </w:t>
      </w:r>
      <w:r w:rsidRPr="00A35AA0">
        <w:rPr>
          <w:rFonts w:ascii="Times New Roman" w:eastAsia="Times New Roman" w:hAnsi="Times New Roman" w:cs="Times New Roman"/>
          <w:color w:val="191919"/>
          <w:spacing w:val="-1"/>
          <w:sz w:val="24"/>
          <w:szCs w:val="24"/>
          <w:lang w:eastAsia="ru-RU"/>
        </w:rPr>
        <w:t>и материально-техническим условиям способов решения учеб</w:t>
      </w:r>
      <w:r w:rsidRPr="00A35AA0">
        <w:rPr>
          <w:rFonts w:ascii="Times New Roman" w:eastAsia="Times New Roman" w:hAnsi="Times New Roman" w:cs="Times New Roman"/>
          <w:color w:val="191919"/>
          <w:spacing w:val="-1"/>
          <w:sz w:val="24"/>
          <w:szCs w:val="24"/>
          <w:lang w:eastAsia="ru-RU"/>
        </w:rPr>
        <w:softHyphen/>
      </w:r>
      <w:r w:rsidRPr="00A35AA0">
        <w:rPr>
          <w:rFonts w:ascii="Times New Roman" w:eastAsia="Times New Roman" w:hAnsi="Times New Roman" w:cs="Times New Roman"/>
          <w:color w:val="191919"/>
          <w:sz w:val="24"/>
          <w:szCs w:val="24"/>
          <w:lang w:eastAsia="ru-RU"/>
        </w:rPr>
        <w:t>ной или трудовой задачи на основе заданных алгоритмов;</w:t>
      </w:r>
    </w:p>
    <w:p w:rsidR="001B7D1C" w:rsidRPr="00A35AA0" w:rsidRDefault="001B7D1C" w:rsidP="001B7D1C">
      <w:pPr>
        <w:spacing w:after="0" w:line="240" w:lineRule="auto"/>
        <w:rPr>
          <w:rFonts w:ascii="Times New Roman" w:eastAsia="Times New Roman" w:hAnsi="Times New Roman" w:cs="Times New Roman"/>
          <w:color w:val="191919"/>
          <w:sz w:val="24"/>
          <w:szCs w:val="24"/>
          <w:lang w:eastAsia="ru-RU"/>
        </w:rPr>
      </w:pPr>
      <w:r w:rsidRPr="00A35AA0">
        <w:rPr>
          <w:rFonts w:ascii="Times New Roman" w:eastAsia="Times New Roman" w:hAnsi="Times New Roman" w:cs="Times New Roman"/>
          <w:color w:val="191919"/>
          <w:sz w:val="24"/>
          <w:szCs w:val="24"/>
          <w:lang w:eastAsia="ru-RU"/>
        </w:rPr>
        <w:t>- комбинирование известных алгоритмов технического и технологического творчества в ситуациях, не предпола</w:t>
      </w:r>
      <w:r w:rsidRPr="00A35AA0">
        <w:rPr>
          <w:rFonts w:ascii="Times New Roman" w:eastAsia="Times New Roman" w:hAnsi="Times New Roman" w:cs="Times New Roman"/>
          <w:color w:val="191919"/>
          <w:sz w:val="24"/>
          <w:szCs w:val="24"/>
          <w:lang w:eastAsia="ru-RU"/>
        </w:rPr>
        <w:softHyphen/>
        <w:t xml:space="preserve">гающих стандартного применения одного из них; </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поиск но</w:t>
      </w:r>
      <w:r w:rsidRPr="00A35AA0">
        <w:rPr>
          <w:rFonts w:ascii="Times New Roman" w:eastAsia="Times New Roman" w:hAnsi="Times New Roman" w:cs="Times New Roman"/>
          <w:color w:val="191919"/>
          <w:sz w:val="24"/>
          <w:szCs w:val="24"/>
          <w:lang w:eastAsia="ru-RU"/>
        </w:rPr>
        <w:softHyphen/>
        <w:t>вых решений возникшей технической или организационной проблемы;</w:t>
      </w:r>
    </w:p>
    <w:p w:rsidR="001B7D1C" w:rsidRPr="00A35AA0" w:rsidRDefault="001B7D1C" w:rsidP="001B7D1C">
      <w:pPr>
        <w:spacing w:after="0" w:line="240" w:lineRule="auto"/>
        <w:rPr>
          <w:rFonts w:ascii="Times New Roman" w:eastAsia="Times New Roman" w:hAnsi="Times New Roman" w:cs="Times New Roman"/>
          <w:color w:val="191919"/>
          <w:sz w:val="24"/>
          <w:szCs w:val="24"/>
          <w:lang w:eastAsia="ru-RU"/>
        </w:rPr>
      </w:pPr>
      <w:r w:rsidRPr="00A35AA0">
        <w:rPr>
          <w:rFonts w:ascii="Times New Roman" w:eastAsia="Times New Roman" w:hAnsi="Times New Roman" w:cs="Times New Roman"/>
          <w:color w:val="191919"/>
          <w:sz w:val="24"/>
          <w:szCs w:val="24"/>
          <w:lang w:eastAsia="ru-RU"/>
        </w:rPr>
        <w:t>- выявление потребностей, проектирование и создание объ</w:t>
      </w:r>
      <w:r w:rsidRPr="00A35AA0">
        <w:rPr>
          <w:rFonts w:ascii="Times New Roman" w:eastAsia="Times New Roman" w:hAnsi="Times New Roman" w:cs="Times New Roman"/>
          <w:color w:val="191919"/>
          <w:sz w:val="24"/>
          <w:szCs w:val="24"/>
          <w:lang w:eastAsia="ru-RU"/>
        </w:rPr>
        <w:softHyphen/>
        <w:t xml:space="preserve">ектов, имеющих потребительную стоимость; </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самостоятельнаяорганизация и выполнение различных творческих работ по созданию изделий и продуктов;</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виртуальное и натурное моделирование технических объ</w:t>
      </w:r>
      <w:r w:rsidRPr="00A35AA0">
        <w:rPr>
          <w:rFonts w:ascii="Times New Roman" w:eastAsia="Times New Roman" w:hAnsi="Times New Roman" w:cs="Times New Roman"/>
          <w:color w:val="191919"/>
          <w:sz w:val="24"/>
          <w:szCs w:val="24"/>
          <w:lang w:eastAsia="ru-RU"/>
        </w:rPr>
        <w:softHyphen/>
        <w:t>ектов, продуктов и технологических процессов; проявление инновационного подхода к решению учебных и практиче</w:t>
      </w:r>
      <w:r w:rsidRPr="00A35AA0">
        <w:rPr>
          <w:rFonts w:ascii="Times New Roman" w:eastAsia="Times New Roman" w:hAnsi="Times New Roman" w:cs="Times New Roman"/>
          <w:color w:val="191919"/>
          <w:sz w:val="24"/>
          <w:szCs w:val="24"/>
          <w:lang w:eastAsia="ru-RU"/>
        </w:rPr>
        <w:softHyphen/>
        <w:t>ских задач в процессе моделирования изделия или техноло</w:t>
      </w:r>
      <w:r w:rsidRPr="00A35AA0">
        <w:rPr>
          <w:rFonts w:ascii="Times New Roman" w:eastAsia="Times New Roman" w:hAnsi="Times New Roman" w:cs="Times New Roman"/>
          <w:color w:val="191919"/>
          <w:sz w:val="24"/>
          <w:szCs w:val="24"/>
          <w:lang w:eastAsia="ru-RU"/>
        </w:rPr>
        <w:softHyphen/>
        <w:t>гического процесса;</w:t>
      </w:r>
    </w:p>
    <w:p w:rsidR="001B7D1C" w:rsidRPr="00A35AA0" w:rsidRDefault="001B7D1C" w:rsidP="001B7D1C">
      <w:pPr>
        <w:spacing w:after="0" w:line="240" w:lineRule="auto"/>
        <w:rPr>
          <w:rFonts w:ascii="Times New Roman" w:eastAsia="Times New Roman" w:hAnsi="Times New Roman" w:cs="Times New Roman"/>
          <w:color w:val="191919"/>
          <w:sz w:val="24"/>
          <w:szCs w:val="24"/>
          <w:lang w:eastAsia="ru-RU"/>
        </w:rPr>
      </w:pPr>
      <w:r w:rsidRPr="00A35AA0">
        <w:rPr>
          <w:rFonts w:ascii="Times New Roman" w:eastAsia="Times New Roman" w:hAnsi="Times New Roman" w:cs="Times New Roman"/>
          <w:color w:val="191919"/>
          <w:sz w:val="24"/>
          <w:szCs w:val="24"/>
          <w:lang w:eastAsia="ru-RU"/>
        </w:rPr>
        <w:t xml:space="preserve"> -осознанное использование речевых средств в соответст</w:t>
      </w:r>
      <w:r w:rsidRPr="00A35AA0">
        <w:rPr>
          <w:rFonts w:ascii="Times New Roman" w:eastAsia="Times New Roman" w:hAnsi="Times New Roman" w:cs="Times New Roman"/>
          <w:color w:val="191919"/>
          <w:sz w:val="24"/>
          <w:szCs w:val="24"/>
          <w:lang w:eastAsia="ru-RU"/>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A35AA0">
        <w:rPr>
          <w:rFonts w:ascii="Times New Roman" w:eastAsia="Times New Roman" w:hAnsi="Times New Roman" w:cs="Times New Roman"/>
          <w:color w:val="191919"/>
          <w:sz w:val="24"/>
          <w:szCs w:val="24"/>
          <w:lang w:eastAsia="ru-RU"/>
        </w:rPr>
        <w:softHyphen/>
        <w:t>ного решения; отражение в устной или письменной форме результатов своей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формирование и развитие компетентности в области использования информационно-коммуникационных техно</w:t>
      </w:r>
      <w:r w:rsidRPr="00A35AA0">
        <w:rPr>
          <w:rFonts w:ascii="Times New Roman" w:eastAsia="Times New Roman" w:hAnsi="Times New Roman" w:cs="Times New Roman"/>
          <w:color w:val="191919"/>
          <w:sz w:val="24"/>
          <w:szCs w:val="24"/>
          <w:lang w:eastAsia="ru-RU"/>
        </w:rPr>
        <w:softHyphen/>
        <w:t>логий (ИКТ); выбор для решения познавательных и комму</w:t>
      </w:r>
      <w:r w:rsidRPr="00A35AA0">
        <w:rPr>
          <w:rFonts w:ascii="Times New Roman" w:eastAsia="Times New Roman" w:hAnsi="Times New Roman" w:cs="Times New Roman"/>
          <w:color w:val="191919"/>
          <w:sz w:val="24"/>
          <w:szCs w:val="24"/>
          <w:lang w:eastAsia="ru-RU"/>
        </w:rPr>
        <w:softHyphen/>
        <w:t>никативных задач различных источников информации, включая энциклопедии, словари, интернет-ресурсы и другие базы данных;</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организация учебного сотрудничества и совместной дея</w:t>
      </w:r>
      <w:r w:rsidRPr="00A35AA0">
        <w:rPr>
          <w:rFonts w:ascii="Times New Roman" w:eastAsia="Times New Roman" w:hAnsi="Times New Roman" w:cs="Times New Roman"/>
          <w:color w:val="191919"/>
          <w:sz w:val="24"/>
          <w:szCs w:val="24"/>
          <w:lang w:eastAsia="ru-RU"/>
        </w:rPr>
        <w:softHyphen/>
        <w:t>тельности с учителем и сверстниками; согласование и ко</w:t>
      </w:r>
      <w:r w:rsidRPr="00A35AA0">
        <w:rPr>
          <w:rFonts w:ascii="Times New Roman" w:eastAsia="Times New Roman" w:hAnsi="Times New Roman" w:cs="Times New Roman"/>
          <w:color w:val="191919"/>
          <w:sz w:val="24"/>
          <w:szCs w:val="24"/>
          <w:lang w:eastAsia="ru-RU"/>
        </w:rPr>
        <w:softHyphen/>
        <w:t>ординация совместной познавательно-трудовой деятельно</w:t>
      </w:r>
      <w:r w:rsidRPr="00A35AA0">
        <w:rPr>
          <w:rFonts w:ascii="Times New Roman" w:eastAsia="Times New Roman" w:hAnsi="Times New Roman" w:cs="Times New Roman"/>
          <w:color w:val="191919"/>
          <w:sz w:val="24"/>
          <w:szCs w:val="24"/>
          <w:lang w:eastAsia="ru-RU"/>
        </w:rPr>
        <w:softHyphen/>
        <w:t>сти с другими её участниками; объективное оценивание вкла</w:t>
      </w:r>
      <w:r w:rsidRPr="00A35AA0">
        <w:rPr>
          <w:rFonts w:ascii="Times New Roman" w:eastAsia="Times New Roman" w:hAnsi="Times New Roman" w:cs="Times New Roman"/>
          <w:color w:val="191919"/>
          <w:sz w:val="24"/>
          <w:szCs w:val="24"/>
          <w:lang w:eastAsia="ru-RU"/>
        </w:rPr>
        <w:softHyphen/>
        <w:t>да своей познавательно-трудовой деятельности в решение общих задач коллектива;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оценивание правильности выполнения учебной задачи, собственных возможностей её решения; диагностика резуль</w:t>
      </w:r>
      <w:r w:rsidRPr="00A35AA0">
        <w:rPr>
          <w:rFonts w:ascii="Times New Roman" w:eastAsia="Times New Roman" w:hAnsi="Times New Roman" w:cs="Times New Roman"/>
          <w:color w:val="191919"/>
          <w:sz w:val="24"/>
          <w:szCs w:val="24"/>
          <w:lang w:eastAsia="ru-RU"/>
        </w:rPr>
        <w:softHyphen/>
        <w:t>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w:t>
      </w:r>
      <w:r w:rsidRPr="00A35AA0">
        <w:rPr>
          <w:rFonts w:ascii="Times New Roman" w:eastAsia="Times New Roman" w:hAnsi="Times New Roman" w:cs="Times New Roman"/>
          <w:color w:val="191919"/>
          <w:sz w:val="24"/>
          <w:szCs w:val="24"/>
          <w:lang w:eastAsia="ru-RU"/>
        </w:rPr>
        <w:softHyphen/>
        <w:t>няемых технологических процессах;</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w:t>
      </w:r>
      <w:r w:rsidRPr="00A35AA0">
        <w:rPr>
          <w:rFonts w:ascii="Times New Roman" w:eastAsia="Times New Roman" w:hAnsi="Times New Roman" w:cs="Times New Roman"/>
          <w:color w:val="191919"/>
          <w:sz w:val="24"/>
          <w:szCs w:val="24"/>
          <w:lang w:eastAsia="ru-RU"/>
        </w:rPr>
        <w:softHyphen/>
        <w:t>ской культурой производства;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191919"/>
          <w:sz w:val="24"/>
          <w:szCs w:val="24"/>
          <w:lang w:eastAsia="ru-RU"/>
        </w:rPr>
        <w:t xml:space="preserve">- оценивание своей познавательно-трудовой деятельности </w:t>
      </w:r>
      <w:r w:rsidRPr="00A35AA0">
        <w:rPr>
          <w:rFonts w:ascii="Times New Roman" w:eastAsia="Times New Roman" w:hAnsi="Times New Roman" w:cs="Times New Roman"/>
          <w:color w:val="191919"/>
          <w:spacing w:val="-6"/>
          <w:sz w:val="24"/>
          <w:szCs w:val="24"/>
          <w:lang w:eastAsia="ru-RU"/>
        </w:rPr>
        <w:t xml:space="preserve">с точки зрения нравственных, правовых норм, эстетических </w:t>
      </w:r>
      <w:r w:rsidRPr="00A35AA0">
        <w:rPr>
          <w:rFonts w:ascii="Times New Roman" w:eastAsia="Times New Roman" w:hAnsi="Times New Roman" w:cs="Times New Roman"/>
          <w:color w:val="191919"/>
          <w:sz w:val="24"/>
          <w:szCs w:val="24"/>
          <w:lang w:eastAsia="ru-RU"/>
        </w:rPr>
        <w:t>ценностей по принятым в обществе и коллективе требова</w:t>
      </w:r>
      <w:r w:rsidRPr="00A35AA0">
        <w:rPr>
          <w:rFonts w:ascii="Times New Roman" w:eastAsia="Times New Roman" w:hAnsi="Times New Roman" w:cs="Times New Roman"/>
          <w:color w:val="191919"/>
          <w:sz w:val="24"/>
          <w:szCs w:val="24"/>
          <w:lang w:eastAsia="ru-RU"/>
        </w:rPr>
        <w:softHyphen/>
        <w:t>ниям и принципам;</w:t>
      </w:r>
    </w:p>
    <w:p w:rsidR="001B7D1C" w:rsidRPr="00A35AA0" w:rsidRDefault="001B7D1C" w:rsidP="001B7D1C">
      <w:pPr>
        <w:spacing w:after="0" w:line="240" w:lineRule="auto"/>
        <w:rPr>
          <w:rFonts w:ascii="Times New Roman" w:eastAsia="Times New Roman" w:hAnsi="Times New Roman" w:cs="Times New Roman"/>
          <w:color w:val="191919"/>
          <w:sz w:val="24"/>
          <w:szCs w:val="24"/>
          <w:lang w:eastAsia="ru-RU"/>
        </w:rPr>
      </w:pPr>
      <w:r w:rsidRPr="00A35AA0">
        <w:rPr>
          <w:rFonts w:ascii="Times New Roman" w:eastAsia="Times New Roman" w:hAnsi="Times New Roman" w:cs="Times New Roman"/>
          <w:color w:val="191919"/>
          <w:sz w:val="24"/>
          <w:szCs w:val="24"/>
          <w:lang w:eastAsia="ru-RU"/>
        </w:rPr>
        <w:t xml:space="preserve">- формирование и развитие экологического мышления, </w:t>
      </w:r>
      <w:r w:rsidRPr="00A35AA0">
        <w:rPr>
          <w:rFonts w:ascii="Times New Roman" w:eastAsia="Times New Roman" w:hAnsi="Times New Roman" w:cs="Times New Roman"/>
          <w:color w:val="191919"/>
          <w:spacing w:val="-2"/>
          <w:sz w:val="24"/>
          <w:szCs w:val="24"/>
          <w:lang w:eastAsia="ru-RU"/>
        </w:rPr>
        <w:t>умение применять его в познавательной, коммуникатив</w:t>
      </w:r>
      <w:r w:rsidRPr="00A35AA0">
        <w:rPr>
          <w:rFonts w:ascii="Times New Roman" w:eastAsia="Times New Roman" w:hAnsi="Times New Roman" w:cs="Times New Roman"/>
          <w:color w:val="191919"/>
          <w:sz w:val="24"/>
          <w:szCs w:val="24"/>
          <w:lang w:eastAsia="ru-RU"/>
        </w:rPr>
        <w:t>ной, социальной практике и профессиональной ориента</w:t>
      </w:r>
      <w:r w:rsidRPr="00A35AA0">
        <w:rPr>
          <w:rFonts w:ascii="Times New Roman" w:eastAsia="Times New Roman" w:hAnsi="Times New Roman" w:cs="Times New Roman"/>
          <w:color w:val="191919"/>
          <w:sz w:val="24"/>
          <w:szCs w:val="24"/>
          <w:lang w:eastAsia="ru-RU"/>
        </w:rPr>
        <w:softHyphen/>
        <w:t>ции.</w:t>
      </w:r>
    </w:p>
    <w:p w:rsidR="001B7D1C" w:rsidRPr="00A35AA0" w:rsidRDefault="001B7D1C" w:rsidP="001B7D1C">
      <w:pPr>
        <w:spacing w:after="0" w:line="240" w:lineRule="auto"/>
        <w:ind w:firstLine="709"/>
        <w:rPr>
          <w:rFonts w:ascii="Times New Roman" w:eastAsia="Times New Roman" w:hAnsi="Times New Roman" w:cs="Times New Roman"/>
          <w:sz w:val="24"/>
          <w:szCs w:val="24"/>
          <w:lang w:eastAsia="ru-RU"/>
        </w:rPr>
      </w:pPr>
      <w:r w:rsidRPr="00A35AA0">
        <w:rPr>
          <w:rFonts w:ascii="Times New Roman" w:eastAsia="Times New Roman" w:hAnsi="Times New Roman" w:cs="Times New Roman"/>
          <w:b/>
          <w:bCs/>
          <w:i/>
          <w:iCs/>
          <w:sz w:val="24"/>
          <w:szCs w:val="24"/>
          <w:lang w:eastAsia="ru-RU"/>
        </w:rPr>
        <w:t xml:space="preserve">Предметные результаты </w:t>
      </w:r>
      <w:r w:rsidRPr="00A35AA0">
        <w:rPr>
          <w:rFonts w:ascii="Times New Roman" w:eastAsia="Times New Roman" w:hAnsi="Times New Roman" w:cs="Times New Roman"/>
          <w:sz w:val="24"/>
          <w:szCs w:val="24"/>
          <w:lang w:eastAsia="ru-RU"/>
        </w:rPr>
        <w:t>освоения учащимися предме</w:t>
      </w:r>
      <w:r w:rsidRPr="00A35AA0">
        <w:rPr>
          <w:rFonts w:ascii="Times New Roman" w:eastAsia="Times New Roman" w:hAnsi="Times New Roman" w:cs="Times New Roman"/>
          <w:sz w:val="24"/>
          <w:szCs w:val="24"/>
          <w:lang w:eastAsia="ru-RU"/>
        </w:rPr>
        <w:softHyphen/>
        <w:t xml:space="preserve">та «Технология» в основной школе: </w:t>
      </w:r>
    </w:p>
    <w:p w:rsidR="001B7D1C" w:rsidRPr="00A35AA0" w:rsidRDefault="001B7D1C" w:rsidP="00ED4D64">
      <w:pPr>
        <w:numPr>
          <w:ilvl w:val="0"/>
          <w:numId w:val="35"/>
        </w:num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i/>
          <w:iCs/>
          <w:sz w:val="24"/>
          <w:szCs w:val="24"/>
          <w:lang w:eastAsia="ru-RU"/>
        </w:rPr>
        <w:t>в познавательной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осознание роли техники и технологий для прогрессивно</w:t>
      </w:r>
      <w:r w:rsidRPr="00A35AA0">
        <w:rPr>
          <w:rFonts w:ascii="Times New Roman" w:eastAsia="Times New Roman" w:hAnsi="Times New Roman" w:cs="Times New Roman"/>
          <w:sz w:val="24"/>
          <w:szCs w:val="24"/>
          <w:lang w:eastAsia="ru-RU"/>
        </w:rPr>
        <w:softHyphen/>
        <w:t>го развития общества; формирование целостного представ</w:t>
      </w:r>
      <w:r w:rsidRPr="00A35AA0">
        <w:rPr>
          <w:rFonts w:ascii="Times New Roman" w:eastAsia="Times New Roman" w:hAnsi="Times New Roman" w:cs="Times New Roman"/>
          <w:sz w:val="24"/>
          <w:szCs w:val="24"/>
          <w:lang w:eastAsia="ru-RU"/>
        </w:rPr>
        <w:softHyphen/>
        <w:t>ления о техносфере, сущности технологической культуры и культуры труда; классификация видов и назначения ме</w:t>
      </w:r>
      <w:r w:rsidRPr="00A35AA0">
        <w:rPr>
          <w:rFonts w:ascii="Times New Roman" w:eastAsia="Times New Roman" w:hAnsi="Times New Roman" w:cs="Times New Roman"/>
          <w:sz w:val="24"/>
          <w:szCs w:val="24"/>
          <w:lang w:eastAsia="ru-RU"/>
        </w:rPr>
        <w:softHyphen/>
        <w:t>тодов получения и преобразования материалов, энергии, информации, природных объектов, а также соответствую</w:t>
      </w:r>
      <w:r w:rsidRPr="00A35AA0">
        <w:rPr>
          <w:rFonts w:ascii="Times New Roman" w:eastAsia="Times New Roman" w:hAnsi="Times New Roman" w:cs="Times New Roman"/>
          <w:sz w:val="24"/>
          <w:szCs w:val="24"/>
          <w:lang w:eastAsia="ru-RU"/>
        </w:rPr>
        <w:softHyphen/>
        <w:t>щих технологий промышленного производства; ориентация в имеющихся и возможных средствах и технологиях созда</w:t>
      </w:r>
      <w:r w:rsidRPr="00A35AA0">
        <w:rPr>
          <w:rFonts w:ascii="Times New Roman" w:eastAsia="Times New Roman" w:hAnsi="Times New Roman" w:cs="Times New Roman"/>
          <w:sz w:val="24"/>
          <w:szCs w:val="24"/>
          <w:lang w:eastAsia="ru-RU"/>
        </w:rPr>
        <w:softHyphen/>
        <w:t>ния объектов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xml:space="preserve">- практическое освоение обучающимися основ проектно-исследовательской деятельности; проведение наблюдений </w:t>
      </w:r>
      <w:r w:rsidRPr="00A35AA0">
        <w:rPr>
          <w:rFonts w:ascii="Times New Roman" w:eastAsia="Times New Roman" w:hAnsi="Times New Roman" w:cs="Times New Roman"/>
          <w:spacing w:val="-11"/>
          <w:sz w:val="24"/>
          <w:szCs w:val="24"/>
          <w:lang w:eastAsia="ru-RU"/>
        </w:rPr>
        <w:t>и экспериментов под руководством учителя; объяснение явле</w:t>
      </w:r>
      <w:r w:rsidRPr="00A35AA0">
        <w:rPr>
          <w:rFonts w:ascii="Times New Roman" w:eastAsia="Times New Roman" w:hAnsi="Times New Roman" w:cs="Times New Roman"/>
          <w:sz w:val="24"/>
          <w:szCs w:val="24"/>
          <w:lang w:eastAsia="ru-RU"/>
        </w:rPr>
        <w:t>ний, процессов и связей, выявляемых в ходе исследований;</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уяснение социальных и экологических последствий разви</w:t>
      </w:r>
      <w:r w:rsidRPr="00A35AA0">
        <w:rPr>
          <w:rFonts w:ascii="Times New Roman" w:eastAsia="Times New Roman" w:hAnsi="Times New Roman" w:cs="Times New Roman"/>
          <w:sz w:val="24"/>
          <w:szCs w:val="24"/>
          <w:lang w:eastAsia="ru-RU"/>
        </w:rPr>
        <w:softHyphen/>
        <w:t>тия технологий промышленного и сельскохозяйственного производства, энергетики и транспорта; распознавание ви</w:t>
      </w:r>
      <w:r w:rsidRPr="00A35AA0">
        <w:rPr>
          <w:rFonts w:ascii="Times New Roman" w:eastAsia="Times New Roman" w:hAnsi="Times New Roman" w:cs="Times New Roman"/>
          <w:sz w:val="24"/>
          <w:szCs w:val="24"/>
          <w:lang w:eastAsia="ru-RU"/>
        </w:rPr>
        <w:softHyphen/>
        <w:t>дов, назначения материалов, инструментов и оборудования, применяемого в технологических процессах; оценка техно</w:t>
      </w:r>
      <w:r w:rsidRPr="00A35AA0">
        <w:rPr>
          <w:rFonts w:ascii="Times New Roman" w:eastAsia="Times New Roman" w:hAnsi="Times New Roman" w:cs="Times New Roman"/>
          <w:sz w:val="24"/>
          <w:szCs w:val="24"/>
          <w:lang w:eastAsia="ru-RU"/>
        </w:rPr>
        <w:softHyphen/>
        <w:t>логических свойств сырья, материалов и областей их приме</w:t>
      </w:r>
      <w:r w:rsidRPr="00A35AA0">
        <w:rPr>
          <w:rFonts w:ascii="Times New Roman" w:eastAsia="Times New Roman" w:hAnsi="Times New Roman" w:cs="Times New Roman"/>
          <w:sz w:val="24"/>
          <w:szCs w:val="24"/>
          <w:lang w:eastAsia="ru-RU"/>
        </w:rPr>
        <w:softHyphen/>
        <w:t>нения;</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w:t>
      </w:r>
      <w:r w:rsidRPr="00A35AA0">
        <w:rPr>
          <w:rFonts w:ascii="Times New Roman" w:eastAsia="Times New Roman" w:hAnsi="Times New Roman" w:cs="Times New Roman"/>
          <w:sz w:val="24"/>
          <w:szCs w:val="24"/>
          <w:lang w:eastAsia="ru-RU"/>
        </w:rPr>
        <w:softHyphen/>
        <w:t>рования и создания объектов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овладение средствами и формами графического отобра</w:t>
      </w:r>
      <w:r w:rsidRPr="00A35AA0">
        <w:rPr>
          <w:rFonts w:ascii="Times New Roman" w:eastAsia="Times New Roman" w:hAnsi="Times New Roman" w:cs="Times New Roman"/>
          <w:sz w:val="24"/>
          <w:szCs w:val="24"/>
          <w:lang w:eastAsia="ru-RU"/>
        </w:rPr>
        <w:softHyphen/>
        <w:t>жения объектов или процессов, правилами выполнения гра</w:t>
      </w:r>
      <w:r w:rsidRPr="00A35AA0">
        <w:rPr>
          <w:rFonts w:ascii="Times New Roman" w:eastAsia="Times New Roman" w:hAnsi="Times New Roman" w:cs="Times New Roman"/>
          <w:sz w:val="24"/>
          <w:szCs w:val="24"/>
          <w:lang w:eastAsia="ru-RU"/>
        </w:rPr>
        <w:softHyphen/>
        <w:t>фической документации, овладение методами чтения техни</w:t>
      </w:r>
      <w:r w:rsidRPr="00A35AA0">
        <w:rPr>
          <w:rFonts w:ascii="Times New Roman" w:eastAsia="Times New Roman" w:hAnsi="Times New Roman" w:cs="Times New Roman"/>
          <w:sz w:val="24"/>
          <w:szCs w:val="24"/>
          <w:lang w:eastAsia="ru-RU"/>
        </w:rPr>
        <w:softHyphen/>
        <w:t>ческой, технологической и инструктивной информации;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формирование умений устанавливать взаимосвязь зна</w:t>
      </w:r>
      <w:r w:rsidRPr="00A35AA0">
        <w:rPr>
          <w:rFonts w:ascii="Times New Roman" w:eastAsia="Times New Roman" w:hAnsi="Times New Roman" w:cs="Times New Roman"/>
          <w:sz w:val="24"/>
          <w:szCs w:val="24"/>
          <w:lang w:eastAsia="ru-RU"/>
        </w:rPr>
        <w:softHyphen/>
        <w:t>ний по разным учебным предметам для решения приклад</w:t>
      </w:r>
      <w:r w:rsidRPr="00A35AA0">
        <w:rPr>
          <w:rFonts w:ascii="Times New Roman" w:eastAsia="Times New Roman" w:hAnsi="Times New Roman" w:cs="Times New Roman"/>
          <w:sz w:val="24"/>
          <w:szCs w:val="24"/>
          <w:lang w:eastAsia="ru-RU"/>
        </w:rPr>
        <w:softHyphen/>
      </w:r>
      <w:r w:rsidRPr="00A35AA0">
        <w:rPr>
          <w:rFonts w:ascii="Times New Roman" w:eastAsia="Times New Roman" w:hAnsi="Times New Roman" w:cs="Times New Roman"/>
          <w:spacing w:val="-1"/>
          <w:sz w:val="24"/>
          <w:szCs w:val="24"/>
          <w:lang w:eastAsia="ru-RU"/>
        </w:rPr>
        <w:t>ных учебных задач; применение общенаучных знаний по пред</w:t>
      </w:r>
      <w:r w:rsidRPr="00A35AA0">
        <w:rPr>
          <w:rFonts w:ascii="Times New Roman" w:eastAsia="Times New Roman" w:hAnsi="Times New Roman" w:cs="Times New Roman"/>
          <w:spacing w:val="-1"/>
          <w:sz w:val="24"/>
          <w:szCs w:val="24"/>
          <w:lang w:eastAsia="ru-RU"/>
        </w:rPr>
        <w:softHyphen/>
      </w:r>
      <w:r w:rsidRPr="00A35AA0">
        <w:rPr>
          <w:rFonts w:ascii="Times New Roman" w:eastAsia="Times New Roman" w:hAnsi="Times New Roman" w:cs="Times New Roman"/>
          <w:sz w:val="24"/>
          <w:szCs w:val="24"/>
          <w:lang w:eastAsia="ru-RU"/>
        </w:rPr>
        <w:t>метам естественно-математического цикла в процессе под</w:t>
      </w:r>
      <w:r w:rsidRPr="00A35AA0">
        <w:rPr>
          <w:rFonts w:ascii="Times New Roman" w:eastAsia="Times New Roman" w:hAnsi="Times New Roman" w:cs="Times New Roman"/>
          <w:sz w:val="24"/>
          <w:szCs w:val="24"/>
          <w:lang w:eastAsia="ru-RU"/>
        </w:rPr>
        <w:softHyphen/>
        <w:t>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w:t>
      </w:r>
      <w:r w:rsidRPr="00A35AA0">
        <w:rPr>
          <w:rFonts w:ascii="Times New Roman" w:eastAsia="Times New Roman" w:hAnsi="Times New Roman" w:cs="Times New Roman"/>
          <w:sz w:val="24"/>
          <w:szCs w:val="24"/>
          <w:lang w:eastAsia="ru-RU"/>
        </w:rPr>
        <w:softHyphen/>
        <w:t>логий и проектов;</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6"/>
          <w:sz w:val="24"/>
          <w:szCs w:val="24"/>
          <w:lang w:eastAsia="ru-RU"/>
        </w:rPr>
        <w:t>- овладение алгоритмами и методами решения организа</w:t>
      </w:r>
      <w:r w:rsidRPr="00A35AA0">
        <w:rPr>
          <w:rFonts w:ascii="Times New Roman" w:eastAsia="Times New Roman" w:hAnsi="Times New Roman" w:cs="Times New Roman"/>
          <w:sz w:val="24"/>
          <w:szCs w:val="24"/>
          <w:lang w:eastAsia="ru-RU"/>
        </w:rPr>
        <w:t>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w:t>
      </w:r>
      <w:r w:rsidRPr="00A35AA0">
        <w:rPr>
          <w:rFonts w:ascii="Times New Roman" w:eastAsia="Times New Roman" w:hAnsi="Times New Roman" w:cs="Times New Roman"/>
          <w:sz w:val="24"/>
          <w:szCs w:val="24"/>
          <w:lang w:eastAsia="ru-RU"/>
        </w:rPr>
        <w:softHyphen/>
        <w:t xml:space="preserve">ре производства; </w:t>
      </w:r>
    </w:p>
    <w:p w:rsidR="001B7D1C" w:rsidRPr="00A35AA0" w:rsidRDefault="001B7D1C" w:rsidP="00ED4D64">
      <w:pPr>
        <w:numPr>
          <w:ilvl w:val="0"/>
          <w:numId w:val="35"/>
        </w:num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i/>
          <w:iCs/>
          <w:sz w:val="24"/>
          <w:szCs w:val="24"/>
          <w:lang w:eastAsia="ru-RU"/>
        </w:rPr>
        <w:t>в трудовой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планирование технологического процесса и процесса тру</w:t>
      </w:r>
      <w:r w:rsidRPr="00A35AA0">
        <w:rPr>
          <w:rFonts w:ascii="Times New Roman" w:eastAsia="Times New Roman" w:hAnsi="Times New Roman" w:cs="Times New Roman"/>
          <w:sz w:val="24"/>
          <w:szCs w:val="24"/>
          <w:lang w:eastAsia="ru-RU"/>
        </w:rPr>
        <w:softHyphen/>
        <w:t>да; подбор материалов с учётом характера объекта труда и технологии; подбор инструментов, приспособлений и обо</w:t>
      </w:r>
      <w:r w:rsidRPr="00A35AA0">
        <w:rPr>
          <w:rFonts w:ascii="Times New Roman" w:eastAsia="Times New Roman" w:hAnsi="Times New Roman" w:cs="Times New Roman"/>
          <w:sz w:val="24"/>
          <w:szCs w:val="24"/>
          <w:lang w:eastAsia="ru-RU"/>
        </w:rPr>
        <w:softHyphen/>
        <w:t>рудования с учётом требований технологии и материально-энергетических ресурсов;</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овладение методами учебно-исследовательской и проект</w:t>
      </w:r>
      <w:r w:rsidRPr="00A35AA0">
        <w:rPr>
          <w:rFonts w:ascii="Times New Roman" w:eastAsia="Times New Roman" w:hAnsi="Times New Roman" w:cs="Times New Roman"/>
          <w:sz w:val="24"/>
          <w:szCs w:val="24"/>
          <w:lang w:eastAsia="ru-RU"/>
        </w:rPr>
        <w:softHyphen/>
        <w:t>ной деятельности, решения творческих задач, моделирова</w:t>
      </w:r>
      <w:r w:rsidRPr="00A35AA0">
        <w:rPr>
          <w:rFonts w:ascii="Times New Roman" w:eastAsia="Times New Roman" w:hAnsi="Times New Roman" w:cs="Times New Roman"/>
          <w:sz w:val="24"/>
          <w:szCs w:val="24"/>
          <w:lang w:eastAsia="ru-RU"/>
        </w:rPr>
        <w:softHyphen/>
        <w:t>ния, конструирования; проектирование последовательности операций и составление операционной карты работ;</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w:t>
      </w:r>
      <w:r w:rsidRPr="00A35AA0">
        <w:rPr>
          <w:rFonts w:ascii="Times New Roman" w:eastAsia="Times New Roman" w:hAnsi="Times New Roman" w:cs="Times New Roman"/>
          <w:sz w:val="24"/>
          <w:szCs w:val="24"/>
          <w:lang w:eastAsia="ru-RU"/>
        </w:rPr>
        <w:softHyphen/>
        <w:t>вил санитарии и гигиены;</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выбор средств и видов представления технической и тех</w:t>
      </w:r>
      <w:r w:rsidRPr="00A35AA0">
        <w:rPr>
          <w:rFonts w:ascii="Times New Roman" w:eastAsia="Times New Roman" w:hAnsi="Times New Roman" w:cs="Times New Roman"/>
          <w:sz w:val="24"/>
          <w:szCs w:val="24"/>
          <w:lang w:eastAsia="ru-RU"/>
        </w:rPr>
        <w:softHyphen/>
        <w:t>нологической информации в соответствии с коммуникатив</w:t>
      </w:r>
      <w:r w:rsidRPr="00A35AA0">
        <w:rPr>
          <w:rFonts w:ascii="Times New Roman" w:eastAsia="Times New Roman" w:hAnsi="Times New Roman" w:cs="Times New Roman"/>
          <w:sz w:val="24"/>
          <w:szCs w:val="24"/>
          <w:lang w:eastAsia="ru-RU"/>
        </w:rPr>
        <w:softHyphen/>
        <w:t>ной задачей, сферой и ситуацией общения;</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контроль промежуточных и конечных результатов труда по установленным критериям и показателям с использова</w:t>
      </w:r>
      <w:r w:rsidRPr="00A35AA0">
        <w:rPr>
          <w:rFonts w:ascii="Times New Roman" w:eastAsia="Times New Roman" w:hAnsi="Times New Roman" w:cs="Times New Roman"/>
          <w:sz w:val="24"/>
          <w:szCs w:val="24"/>
          <w:lang w:eastAsia="ru-RU"/>
        </w:rPr>
        <w:softHyphen/>
        <w:t>нием контрольных и измерительных инструментов; выявле</w:t>
      </w:r>
      <w:r w:rsidRPr="00A35AA0">
        <w:rPr>
          <w:rFonts w:ascii="Times New Roman" w:eastAsia="Times New Roman" w:hAnsi="Times New Roman" w:cs="Times New Roman"/>
          <w:sz w:val="24"/>
          <w:szCs w:val="24"/>
          <w:lang w:eastAsia="ru-RU"/>
        </w:rPr>
        <w:softHyphen/>
        <w:t>ние допущенных ошибок в процессе труда и обоснование способов их исправления;</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документирование результатов труда и проектной дея</w:t>
      </w:r>
      <w:r w:rsidRPr="00A35AA0">
        <w:rPr>
          <w:rFonts w:ascii="Times New Roman" w:eastAsia="Times New Roman" w:hAnsi="Times New Roman" w:cs="Times New Roman"/>
          <w:sz w:val="24"/>
          <w:szCs w:val="24"/>
          <w:lang w:eastAsia="ru-RU"/>
        </w:rPr>
        <w:softHyphen/>
        <w:t>тельности; расчёт себестоимости продукта труда; примерная экономическая оценка возможной прибыли с учётом сло</w:t>
      </w:r>
      <w:r w:rsidRPr="00A35AA0">
        <w:rPr>
          <w:rFonts w:ascii="Times New Roman" w:eastAsia="Times New Roman" w:hAnsi="Times New Roman" w:cs="Times New Roman"/>
          <w:sz w:val="24"/>
          <w:szCs w:val="24"/>
          <w:lang w:eastAsia="ru-RU"/>
        </w:rPr>
        <w:softHyphen/>
        <w:t>жившейся ситуации на рынке товаров и услуг;</w:t>
      </w:r>
    </w:p>
    <w:p w:rsidR="001B7D1C" w:rsidRPr="00A35AA0" w:rsidRDefault="001B7D1C" w:rsidP="00ED4D64">
      <w:pPr>
        <w:numPr>
          <w:ilvl w:val="0"/>
          <w:numId w:val="35"/>
        </w:num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i/>
          <w:iCs/>
          <w:sz w:val="24"/>
          <w:szCs w:val="24"/>
          <w:lang w:eastAsia="ru-RU"/>
        </w:rPr>
        <w:t>в мотивационной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оценивание своей способности к труду в конкретной пред</w:t>
      </w:r>
      <w:r w:rsidRPr="00A35AA0">
        <w:rPr>
          <w:rFonts w:ascii="Times New Roman" w:eastAsia="Times New Roman" w:hAnsi="Times New Roman" w:cs="Times New Roman"/>
          <w:sz w:val="24"/>
          <w:szCs w:val="24"/>
          <w:lang w:eastAsia="ru-RU"/>
        </w:rPr>
        <w:softHyphen/>
        <w:t>метной деятельности; осознание ответственности за качест</w:t>
      </w:r>
      <w:r w:rsidRPr="00A35AA0">
        <w:rPr>
          <w:rFonts w:ascii="Times New Roman" w:eastAsia="Times New Roman" w:hAnsi="Times New Roman" w:cs="Times New Roman"/>
          <w:sz w:val="24"/>
          <w:szCs w:val="24"/>
          <w:lang w:eastAsia="ru-RU"/>
        </w:rPr>
        <w:softHyphen/>
        <w:t>во результатов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согласование своих потребностей и требований с потреб</w:t>
      </w:r>
      <w:r w:rsidRPr="00A35AA0">
        <w:rPr>
          <w:rFonts w:ascii="Times New Roman" w:eastAsia="Times New Roman" w:hAnsi="Times New Roman" w:cs="Times New Roman"/>
          <w:sz w:val="24"/>
          <w:szCs w:val="24"/>
          <w:lang w:eastAsia="ru-RU"/>
        </w:rPr>
        <w:softHyphen/>
        <w:t>ностями и требованиями других участников познавательно-трудовой деятельности;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формирование представлений о мире профессий, свя</w:t>
      </w:r>
      <w:r w:rsidRPr="00A35AA0">
        <w:rPr>
          <w:rFonts w:ascii="Times New Roman" w:eastAsia="Times New Roman" w:hAnsi="Times New Roman" w:cs="Times New Roman"/>
          <w:sz w:val="24"/>
          <w:szCs w:val="24"/>
          <w:lang w:eastAsia="ru-RU"/>
        </w:rPr>
        <w:softHyphen/>
        <w:t>занных с изучаемыми технологиями, их востребованности на рынке труда; направленное продвижение к выбору про</w:t>
      </w:r>
      <w:r w:rsidRPr="00A35AA0">
        <w:rPr>
          <w:rFonts w:ascii="Times New Roman" w:eastAsia="Times New Roman" w:hAnsi="Times New Roman" w:cs="Times New Roman"/>
          <w:sz w:val="24"/>
          <w:szCs w:val="24"/>
          <w:lang w:eastAsia="ru-RU"/>
        </w:rPr>
        <w:softHyphen/>
        <w:t>филя технологической подготовки в старших классах пол</w:t>
      </w:r>
      <w:r w:rsidRPr="00A35AA0">
        <w:rPr>
          <w:rFonts w:ascii="Times New Roman" w:eastAsia="Times New Roman" w:hAnsi="Times New Roman" w:cs="Times New Roman"/>
          <w:sz w:val="24"/>
          <w:szCs w:val="24"/>
          <w:lang w:eastAsia="ru-RU"/>
        </w:rPr>
        <w:softHyphen/>
        <w:t>ной средней школы или будущей профессии в учреждениях начального профессионального или среднего специального образования;</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выраженная готовность к труду в сфере материального производства или сфере услуг; оценивание своей способно</w:t>
      </w:r>
      <w:r w:rsidRPr="00A35AA0">
        <w:rPr>
          <w:rFonts w:ascii="Times New Roman" w:eastAsia="Times New Roman" w:hAnsi="Times New Roman" w:cs="Times New Roman"/>
          <w:sz w:val="24"/>
          <w:szCs w:val="24"/>
          <w:lang w:eastAsia="ru-RU"/>
        </w:rPr>
        <w:softHyphen/>
        <w:t>сти и готовности к предпринимательской деятельности;</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стремление к экономии и бережливости в расходовании времени, материалов, денежных средств, труда; наличие эко</w:t>
      </w:r>
      <w:r w:rsidRPr="00A35AA0">
        <w:rPr>
          <w:rFonts w:ascii="Times New Roman" w:eastAsia="Times New Roman" w:hAnsi="Times New Roman" w:cs="Times New Roman"/>
          <w:sz w:val="24"/>
          <w:szCs w:val="24"/>
          <w:lang w:eastAsia="ru-RU"/>
        </w:rPr>
        <w:softHyphen/>
        <w:t>логической культуры при обосновании объекта труда и вы</w:t>
      </w:r>
      <w:r w:rsidRPr="00A35AA0">
        <w:rPr>
          <w:rFonts w:ascii="Times New Roman" w:eastAsia="Times New Roman" w:hAnsi="Times New Roman" w:cs="Times New Roman"/>
          <w:sz w:val="24"/>
          <w:szCs w:val="24"/>
          <w:lang w:eastAsia="ru-RU"/>
        </w:rPr>
        <w:softHyphen/>
        <w:t xml:space="preserve">полнении работ; </w:t>
      </w:r>
    </w:p>
    <w:p w:rsidR="001B7D1C" w:rsidRPr="00A35AA0" w:rsidRDefault="001B7D1C" w:rsidP="00ED4D64">
      <w:pPr>
        <w:numPr>
          <w:ilvl w:val="0"/>
          <w:numId w:val="35"/>
        </w:num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i/>
          <w:iCs/>
          <w:sz w:val="24"/>
          <w:szCs w:val="24"/>
          <w:lang w:eastAsia="ru-RU"/>
        </w:rPr>
        <w:t>в эстетической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w:t>
      </w:r>
      <w:r w:rsidRPr="00A35AA0">
        <w:rPr>
          <w:rFonts w:ascii="Times New Roman" w:eastAsia="Times New Roman" w:hAnsi="Times New Roman" w:cs="Times New Roman"/>
          <w:sz w:val="24"/>
          <w:szCs w:val="24"/>
          <w:lang w:eastAsia="ru-RU"/>
        </w:rPr>
        <w:softHyphen/>
        <w:t>полненного объекта или результата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xml:space="preserve">- рациональное и эстетическое оснащение рабочего места </w:t>
      </w:r>
      <w:r w:rsidRPr="00A35AA0">
        <w:rPr>
          <w:rFonts w:ascii="Times New Roman" w:eastAsia="Times New Roman" w:hAnsi="Times New Roman" w:cs="Times New Roman"/>
          <w:spacing w:val="-8"/>
          <w:sz w:val="24"/>
          <w:szCs w:val="24"/>
          <w:lang w:eastAsia="ru-RU"/>
        </w:rPr>
        <w:t>с учётом требований эргономики и элементов научной орга</w:t>
      </w:r>
      <w:r w:rsidRPr="00A35AA0">
        <w:rPr>
          <w:rFonts w:ascii="Times New Roman" w:eastAsia="Times New Roman" w:hAnsi="Times New Roman" w:cs="Times New Roman"/>
          <w:sz w:val="24"/>
          <w:szCs w:val="24"/>
          <w:lang w:eastAsia="ru-RU"/>
        </w:rPr>
        <w:t>низации труда;</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умение выражать себя в доступных видах и формах худо</w:t>
      </w:r>
      <w:r w:rsidRPr="00A35AA0">
        <w:rPr>
          <w:rFonts w:ascii="Times New Roman" w:eastAsia="Times New Roman" w:hAnsi="Times New Roman" w:cs="Times New Roman"/>
          <w:sz w:val="24"/>
          <w:szCs w:val="24"/>
          <w:lang w:eastAsia="ru-RU"/>
        </w:rPr>
        <w:softHyphen/>
        <w:t>жественно-прикладного творчества; художественное оформ</w:t>
      </w:r>
      <w:r w:rsidRPr="00A35AA0">
        <w:rPr>
          <w:rFonts w:ascii="Times New Roman" w:eastAsia="Times New Roman" w:hAnsi="Times New Roman" w:cs="Times New Roman"/>
          <w:sz w:val="24"/>
          <w:szCs w:val="24"/>
          <w:lang w:eastAsia="ru-RU"/>
        </w:rPr>
        <w:softHyphen/>
        <w:t>ление объекта труда и оптимальное планирование работ;</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рациональный выбор рабочего костюма и опрятное со</w:t>
      </w:r>
      <w:r w:rsidRPr="00A35AA0">
        <w:rPr>
          <w:rFonts w:ascii="Times New Roman" w:eastAsia="Times New Roman" w:hAnsi="Times New Roman" w:cs="Times New Roman"/>
          <w:sz w:val="24"/>
          <w:szCs w:val="24"/>
          <w:lang w:eastAsia="ru-RU"/>
        </w:rPr>
        <w:softHyphen/>
        <w:t>держание рабочей одежды;</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участие в оформлении класса и школы, озеленении при</w:t>
      </w:r>
      <w:r w:rsidRPr="00A35AA0">
        <w:rPr>
          <w:rFonts w:ascii="Times New Roman" w:eastAsia="Times New Roman" w:hAnsi="Times New Roman" w:cs="Times New Roman"/>
          <w:sz w:val="24"/>
          <w:szCs w:val="24"/>
          <w:lang w:eastAsia="ru-RU"/>
        </w:rPr>
        <w:softHyphen/>
        <w:t xml:space="preserve">школьного участка, стремление внести красоту в домашний быт; </w:t>
      </w:r>
    </w:p>
    <w:p w:rsidR="001B7D1C" w:rsidRPr="00A35AA0" w:rsidRDefault="001B7D1C" w:rsidP="00ED4D64">
      <w:pPr>
        <w:numPr>
          <w:ilvl w:val="0"/>
          <w:numId w:val="35"/>
        </w:num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i/>
          <w:iCs/>
          <w:sz w:val="24"/>
          <w:szCs w:val="24"/>
          <w:lang w:eastAsia="ru-RU"/>
        </w:rPr>
        <w:t>в коммуникативной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практическое освоение умений, составляющих основу ком</w:t>
      </w:r>
      <w:r w:rsidRPr="00A35AA0">
        <w:rPr>
          <w:rFonts w:ascii="Times New Roman" w:eastAsia="Times New Roman" w:hAnsi="Times New Roman" w:cs="Times New Roman"/>
          <w:sz w:val="24"/>
          <w:szCs w:val="24"/>
          <w:lang w:eastAsia="ru-RU"/>
        </w:rPr>
        <w:softHyphen/>
        <w:t>муникативной компетентности: действовать с учётом пози</w:t>
      </w:r>
      <w:r w:rsidRPr="00A35AA0">
        <w:rPr>
          <w:rFonts w:ascii="Times New Roman" w:eastAsia="Times New Roman" w:hAnsi="Times New Roman" w:cs="Times New Roman"/>
          <w:sz w:val="24"/>
          <w:szCs w:val="24"/>
          <w:lang w:eastAsia="ru-RU"/>
        </w:rPr>
        <w:softHyphen/>
        <w:t>ции другого и уметь согласовывать свои действия; устанав</w:t>
      </w:r>
      <w:r w:rsidRPr="00A35AA0">
        <w:rPr>
          <w:rFonts w:ascii="Times New Roman" w:eastAsia="Times New Roman" w:hAnsi="Times New Roman" w:cs="Times New Roman"/>
          <w:sz w:val="24"/>
          <w:szCs w:val="24"/>
          <w:lang w:eastAsia="ru-RU"/>
        </w:rPr>
        <w:softHyphen/>
        <w:t>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w:t>
      </w:r>
      <w:r w:rsidRPr="00A35AA0">
        <w:rPr>
          <w:rFonts w:ascii="Times New Roman" w:eastAsia="Times New Roman" w:hAnsi="Times New Roman" w:cs="Times New Roman"/>
          <w:sz w:val="24"/>
          <w:szCs w:val="24"/>
          <w:lang w:eastAsia="ru-RU"/>
        </w:rPr>
        <w:softHyphen/>
        <w:t>цию, учитывать намерения и способы коммуникации парт</w:t>
      </w:r>
      <w:r w:rsidRPr="00A35AA0">
        <w:rPr>
          <w:rFonts w:ascii="Times New Roman" w:eastAsia="Times New Roman" w:hAnsi="Times New Roman" w:cs="Times New Roman"/>
          <w:sz w:val="24"/>
          <w:szCs w:val="24"/>
          <w:lang w:eastAsia="ru-RU"/>
        </w:rPr>
        <w:softHyphen/>
        <w:t>нёра, выбирать адекватные стратегии коммуникации;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установление рабочих отношений в группе для выполне</w:t>
      </w:r>
      <w:r w:rsidRPr="00A35AA0">
        <w:rPr>
          <w:rFonts w:ascii="Times New Roman" w:eastAsia="Times New Roman" w:hAnsi="Times New Roman" w:cs="Times New Roman"/>
          <w:sz w:val="24"/>
          <w:szCs w:val="24"/>
          <w:lang w:eastAsia="ru-RU"/>
        </w:rPr>
        <w:softHyphen/>
        <w:t>ния практической работы или проекта, эффективное сотруд</w:t>
      </w:r>
      <w:r w:rsidRPr="00A35AA0">
        <w:rPr>
          <w:rFonts w:ascii="Times New Roman" w:eastAsia="Times New Roman" w:hAnsi="Times New Roman" w:cs="Times New Roman"/>
          <w:sz w:val="24"/>
          <w:szCs w:val="24"/>
          <w:lang w:eastAsia="ru-RU"/>
        </w:rPr>
        <w:softHyphen/>
        <w:t>ничество и способствование эффективной кооперации; интегрирование в группу сверстников и построение продук</w:t>
      </w:r>
      <w:r w:rsidRPr="00A35AA0">
        <w:rPr>
          <w:rFonts w:ascii="Times New Roman" w:eastAsia="Times New Roman" w:hAnsi="Times New Roman" w:cs="Times New Roman"/>
          <w:sz w:val="24"/>
          <w:szCs w:val="24"/>
          <w:lang w:eastAsia="ru-RU"/>
        </w:rPr>
        <w:softHyphen/>
        <w:t>тивного взаимодействия со сверстниками и учителями;</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сравнение разных точек зрения перед принятием реше</w:t>
      </w:r>
      <w:r w:rsidRPr="00A35AA0">
        <w:rPr>
          <w:rFonts w:ascii="Times New Roman" w:eastAsia="Times New Roman" w:hAnsi="Times New Roman" w:cs="Times New Roman"/>
          <w:sz w:val="24"/>
          <w:szCs w:val="24"/>
          <w:lang w:eastAsia="ru-RU"/>
        </w:rPr>
        <w:softHyphen/>
        <w:t>ния и осуществлением выбора; аргументирование своей точ</w:t>
      </w:r>
      <w:r w:rsidRPr="00A35AA0">
        <w:rPr>
          <w:rFonts w:ascii="Times New Roman" w:eastAsia="Times New Roman" w:hAnsi="Times New Roman" w:cs="Times New Roman"/>
          <w:sz w:val="24"/>
          <w:szCs w:val="24"/>
          <w:lang w:eastAsia="ru-RU"/>
        </w:rPr>
        <w:softHyphen/>
        <w:t>ки зрения, отстаивание в споре своей позиции невраждеб</w:t>
      </w:r>
      <w:r w:rsidRPr="00A35AA0">
        <w:rPr>
          <w:rFonts w:ascii="Times New Roman" w:eastAsia="Times New Roman" w:hAnsi="Times New Roman" w:cs="Times New Roman"/>
          <w:sz w:val="24"/>
          <w:szCs w:val="24"/>
          <w:lang w:eastAsia="ru-RU"/>
        </w:rPr>
        <w:softHyphen/>
        <w:t>ным для оппонентов образом;</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адекватное использование речевых средств  для решения различных коммуникативных задач; овладение устной и пись</w:t>
      </w:r>
      <w:r w:rsidRPr="00A35AA0">
        <w:rPr>
          <w:rFonts w:ascii="Times New Roman" w:eastAsia="Times New Roman" w:hAnsi="Times New Roman" w:cs="Times New Roman"/>
          <w:sz w:val="24"/>
          <w:szCs w:val="24"/>
          <w:lang w:eastAsia="ru-RU"/>
        </w:rPr>
        <w:softHyphen/>
        <w:t>менной речью; построение монологических контекстных</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xml:space="preserve">высказываний; публичная презентация и защита проекта изделия, продукта труда или услуги; </w:t>
      </w:r>
    </w:p>
    <w:p w:rsidR="001B7D1C" w:rsidRPr="00A35AA0" w:rsidRDefault="001B7D1C" w:rsidP="00ED4D64">
      <w:pPr>
        <w:numPr>
          <w:ilvl w:val="0"/>
          <w:numId w:val="35"/>
        </w:num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i/>
          <w:iCs/>
          <w:sz w:val="24"/>
          <w:szCs w:val="24"/>
          <w:lang w:eastAsia="ru-RU"/>
        </w:rPr>
        <w:t>в физиолого-психологической сфере:</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sz w:val="24"/>
          <w:szCs w:val="24"/>
          <w:lang w:eastAsia="ru-RU"/>
        </w:rPr>
        <w:t>- развитие моторики и координации движений рук при ра</w:t>
      </w:r>
      <w:r w:rsidRPr="00A35AA0">
        <w:rPr>
          <w:rFonts w:ascii="Times New Roman" w:eastAsia="Times New Roman" w:hAnsi="Times New Roman" w:cs="Times New Roman"/>
          <w:sz w:val="24"/>
          <w:szCs w:val="24"/>
          <w:lang w:eastAsia="ru-RU"/>
        </w:rPr>
        <w:softHyphen/>
        <w:t>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w:t>
      </w:r>
      <w:r w:rsidRPr="00A35AA0">
        <w:rPr>
          <w:rFonts w:ascii="Times New Roman" w:eastAsia="Times New Roman" w:hAnsi="Times New Roman" w:cs="Times New Roman"/>
          <w:sz w:val="24"/>
          <w:szCs w:val="24"/>
          <w:lang w:eastAsia="ru-RU"/>
        </w:rPr>
        <w:softHyphen/>
        <w:t>ческих операций;</w:t>
      </w:r>
    </w:p>
    <w:p w:rsidR="001B7D1C" w:rsidRPr="00A35AA0" w:rsidRDefault="001B7D1C" w:rsidP="001B7D1C">
      <w:pPr>
        <w:spacing w:after="0" w:line="240" w:lineRule="auto"/>
        <w:rPr>
          <w:rFonts w:ascii="Times New Roman" w:eastAsia="Times New Roman" w:hAnsi="Times New Roman" w:cs="Times New Roman"/>
          <w:color w:val="6E6E6E"/>
          <w:sz w:val="24"/>
          <w:szCs w:val="24"/>
          <w:lang w:eastAsia="ru-RU"/>
        </w:rPr>
      </w:pPr>
      <w:r w:rsidRPr="00A35AA0">
        <w:rPr>
          <w:rFonts w:ascii="Times New Roman" w:eastAsia="Times New Roman" w:hAnsi="Times New Roman" w:cs="Times New Roman"/>
          <w:color w:val="6E6E6E"/>
          <w:sz w:val="24"/>
          <w:szCs w:val="24"/>
          <w:lang w:eastAsia="ru-RU"/>
        </w:rPr>
        <w:t xml:space="preserve">- </w:t>
      </w:r>
      <w:r w:rsidRPr="00A35AA0">
        <w:rPr>
          <w:rFonts w:ascii="Times New Roman" w:eastAsia="Times New Roman" w:hAnsi="Times New Roman" w:cs="Times New Roman"/>
          <w:sz w:val="24"/>
          <w:szCs w:val="24"/>
          <w:lang w:eastAsia="ru-RU"/>
        </w:rPr>
        <w:t>соблюдение необходимой величины усилий, прилагаемых к инструментам, с учётом технологических требований;</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сочетание образного и логического мышления в проект</w:t>
      </w:r>
      <w:r w:rsidRPr="00A35AA0">
        <w:rPr>
          <w:rFonts w:ascii="Times New Roman" w:eastAsia="Times New Roman" w:hAnsi="Times New Roman" w:cs="Times New Roman"/>
          <w:sz w:val="24"/>
          <w:szCs w:val="24"/>
          <w:lang w:eastAsia="ru-RU"/>
        </w:rPr>
        <w:softHyphen/>
        <w:t>ной деятельности.</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hAnsi="Times New Roman" w:cs="Times New Roman"/>
          <w:b/>
          <w:sz w:val="24"/>
          <w:szCs w:val="24"/>
        </w:rPr>
        <w:t>6.СОДЕРЖАНИЕ  ПРЕДМЕТА.</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Новизной данной программы </w:t>
      </w:r>
      <w:r w:rsidRPr="00A35AA0">
        <w:rPr>
          <w:rFonts w:ascii="Times New Roman" w:hAnsi="Times New Roman" w:cs="Times New Roman"/>
          <w:spacing w:val="-4"/>
          <w:sz w:val="24"/>
          <w:szCs w:val="24"/>
        </w:rPr>
        <w:t xml:space="preserve">является новый методологический подход, </w:t>
      </w:r>
      <w:r w:rsidRPr="00A35AA0">
        <w:rPr>
          <w:rFonts w:ascii="Times New Roman" w:hAnsi="Times New Roman" w:cs="Times New Roman"/>
          <w:sz w:val="24"/>
          <w:szCs w:val="24"/>
        </w:rPr>
        <w:t>направленный на здоровьесбережение школьников. Эта зада</w:t>
      </w:r>
      <w:r w:rsidRPr="00A35AA0">
        <w:rPr>
          <w:rFonts w:ascii="Times New Roman" w:hAnsi="Times New Roman" w:cs="Times New Roman"/>
          <w:sz w:val="24"/>
          <w:szCs w:val="24"/>
        </w:rPr>
        <w:softHyphen/>
      </w:r>
      <w:r w:rsidRPr="00A35AA0">
        <w:rPr>
          <w:rFonts w:ascii="Times New Roman" w:hAnsi="Times New Roman" w:cs="Times New Roman"/>
          <w:spacing w:val="-4"/>
          <w:sz w:val="24"/>
          <w:szCs w:val="24"/>
        </w:rPr>
        <w:t>ча может быть реализована прежде всего на занятиях по ку</w:t>
      </w:r>
      <w:r w:rsidRPr="00A35AA0">
        <w:rPr>
          <w:rFonts w:ascii="Times New Roman" w:hAnsi="Times New Roman" w:cs="Times New Roman"/>
          <w:spacing w:val="-4"/>
          <w:sz w:val="24"/>
          <w:szCs w:val="24"/>
        </w:rPr>
        <w:softHyphen/>
      </w:r>
      <w:r w:rsidRPr="00A35AA0">
        <w:rPr>
          <w:rFonts w:ascii="Times New Roman" w:hAnsi="Times New Roman" w:cs="Times New Roman"/>
          <w:sz w:val="24"/>
          <w:szCs w:val="24"/>
        </w:rPr>
        <w:t>линарии. В данный раздел включены лабораторно-практиче</w:t>
      </w:r>
      <w:r w:rsidRPr="00A35AA0">
        <w:rPr>
          <w:rFonts w:ascii="Times New Roman" w:hAnsi="Times New Roman" w:cs="Times New Roman"/>
          <w:spacing w:val="-4"/>
          <w:sz w:val="24"/>
          <w:szCs w:val="24"/>
        </w:rPr>
        <w:t xml:space="preserve">ские работы по определению качества пищевых продуктов как </w:t>
      </w:r>
      <w:r w:rsidRPr="00A35AA0">
        <w:rPr>
          <w:rFonts w:ascii="Times New Roman" w:hAnsi="Times New Roman" w:cs="Times New Roman"/>
          <w:sz w:val="24"/>
          <w:szCs w:val="24"/>
        </w:rPr>
        <w:t xml:space="preserve">органолептическими, так и лабораторными методами с использованием химических реагентов экспресс-лаборатории. </w:t>
      </w:r>
      <w:r w:rsidRPr="00A35AA0">
        <w:rPr>
          <w:rFonts w:ascii="Times New Roman" w:hAnsi="Times New Roman" w:cs="Times New Roman"/>
          <w:spacing w:val="-3"/>
          <w:sz w:val="24"/>
          <w:szCs w:val="24"/>
        </w:rPr>
        <w:t>Эти занятия способствуют формированию у школьников от</w:t>
      </w:r>
      <w:r w:rsidRPr="00A35AA0">
        <w:rPr>
          <w:rFonts w:ascii="Times New Roman" w:hAnsi="Times New Roman" w:cs="Times New Roman"/>
          <w:spacing w:val="-3"/>
          <w:sz w:val="24"/>
          <w:szCs w:val="24"/>
        </w:rPr>
        <w:softHyphen/>
        <w:t>ветственного отношения к своему здоровью, поскольку часто неправильное питание приводит к большому количеству серь</w:t>
      </w:r>
      <w:r w:rsidRPr="00A35AA0">
        <w:rPr>
          <w:rFonts w:ascii="Times New Roman" w:hAnsi="Times New Roman" w:cs="Times New Roman"/>
          <w:spacing w:val="-3"/>
          <w:sz w:val="24"/>
          <w:szCs w:val="24"/>
        </w:rPr>
        <w:softHyphen/>
      </w:r>
      <w:r w:rsidRPr="00A35AA0">
        <w:rPr>
          <w:rFonts w:ascii="Times New Roman" w:hAnsi="Times New Roman" w:cs="Times New Roman"/>
          <w:sz w:val="24"/>
          <w:szCs w:val="24"/>
        </w:rPr>
        <w:t>езных заболеваний, связанных с нарушением обмена веществ.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3"/>
          <w:sz w:val="24"/>
          <w:szCs w:val="24"/>
        </w:rPr>
        <w:t xml:space="preserve">        В содержании данного курса сквозной линией проходит </w:t>
      </w:r>
      <w:r w:rsidRPr="00A35AA0">
        <w:rPr>
          <w:rFonts w:ascii="Times New Roman" w:hAnsi="Times New Roman" w:cs="Times New Roman"/>
          <w:spacing w:val="-2"/>
          <w:sz w:val="24"/>
          <w:szCs w:val="24"/>
        </w:rPr>
        <w:t xml:space="preserve">экологическое воспитание и эстетическое развитие учащихся </w:t>
      </w:r>
      <w:r w:rsidRPr="00A35AA0">
        <w:rPr>
          <w:rFonts w:ascii="Times New Roman" w:hAnsi="Times New Roman" w:cs="Times New Roman"/>
          <w:spacing w:val="-4"/>
          <w:sz w:val="24"/>
          <w:szCs w:val="24"/>
        </w:rPr>
        <w:t xml:space="preserve">при оформлении различных изделий: от кулинарных блюд до </w:t>
      </w:r>
      <w:r w:rsidRPr="00A35AA0">
        <w:rPr>
          <w:rFonts w:ascii="Times New Roman" w:hAnsi="Times New Roman" w:cs="Times New Roman"/>
          <w:sz w:val="24"/>
          <w:szCs w:val="24"/>
        </w:rPr>
        <w:t>изделий декоративно-прикладного искусства.</w:t>
      </w:r>
    </w:p>
    <w:p w:rsidR="001B7D1C" w:rsidRPr="00A35AA0" w:rsidRDefault="001B7D1C" w:rsidP="001B7D1C">
      <w:pPr>
        <w:pStyle w:val="aa"/>
        <w:rPr>
          <w:rFonts w:ascii="Times New Roman" w:eastAsia="Times New Roman" w:hAnsi="Times New Roman" w:cs="Times New Roman"/>
          <w:b/>
          <w:sz w:val="24"/>
          <w:szCs w:val="24"/>
          <w:lang w:eastAsia="ru-RU"/>
        </w:rPr>
      </w:pPr>
      <w:r w:rsidRPr="00A35AA0">
        <w:rPr>
          <w:rFonts w:ascii="Times New Roman" w:eastAsia="Times New Roman" w:hAnsi="Times New Roman" w:cs="Times New Roman"/>
          <w:sz w:val="24"/>
          <w:szCs w:val="24"/>
          <w:lang w:eastAsia="ru-RU"/>
        </w:rPr>
        <w:t>При изучении всего курса у учащихся формируются устойчивые безопасные приемы труда.</w:t>
      </w:r>
    </w:p>
    <w:p w:rsidR="001B7D1C" w:rsidRPr="00A35AA0" w:rsidRDefault="001B7D1C" w:rsidP="001B7D1C">
      <w:pPr>
        <w:pStyle w:val="aa"/>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3"/>
          <w:sz w:val="24"/>
          <w:szCs w:val="24"/>
          <w:lang w:eastAsia="ru-RU"/>
        </w:rPr>
        <w:t xml:space="preserve">      При изучении темы «Конструирование и моделирование» </w:t>
      </w:r>
      <w:r w:rsidRPr="00A35AA0">
        <w:rPr>
          <w:rFonts w:ascii="Times New Roman" w:eastAsia="Times New Roman" w:hAnsi="Times New Roman" w:cs="Times New Roman"/>
          <w:sz w:val="24"/>
          <w:szCs w:val="24"/>
          <w:lang w:eastAsia="ru-RU"/>
        </w:rPr>
        <w:t>школьники учатся применять зрительные иллюзии в одежде.</w:t>
      </w:r>
    </w:p>
    <w:p w:rsidR="001B7D1C" w:rsidRPr="00A35AA0" w:rsidRDefault="001B7D1C" w:rsidP="001B7D1C">
      <w:pPr>
        <w:shd w:val="clear" w:color="auto" w:fill="FFFFFF"/>
        <w:spacing w:after="0" w:line="240" w:lineRule="auto"/>
        <w:ind w:left="34" w:right="14" w:firstLine="408"/>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2"/>
          <w:sz w:val="24"/>
          <w:szCs w:val="24"/>
          <w:lang w:eastAsia="ru-RU"/>
        </w:rPr>
        <w:t xml:space="preserve">      При изучении темы «Элементы машиноведения» учащие</w:t>
      </w:r>
      <w:r w:rsidRPr="00A35AA0">
        <w:rPr>
          <w:rFonts w:ascii="Times New Roman" w:eastAsia="Times New Roman" w:hAnsi="Times New Roman" w:cs="Times New Roman"/>
          <w:spacing w:val="-2"/>
          <w:sz w:val="24"/>
          <w:szCs w:val="24"/>
          <w:lang w:eastAsia="ru-RU"/>
        </w:rPr>
        <w:softHyphen/>
        <w:t>ся знакомятся с новыми техническими возможностями совре</w:t>
      </w:r>
      <w:r w:rsidRPr="00A35AA0">
        <w:rPr>
          <w:rFonts w:ascii="Times New Roman" w:eastAsia="Times New Roman" w:hAnsi="Times New Roman" w:cs="Times New Roman"/>
          <w:spacing w:val="-2"/>
          <w:sz w:val="24"/>
          <w:szCs w:val="24"/>
          <w:lang w:eastAsia="ru-RU"/>
        </w:rPr>
        <w:softHyphen/>
      </w:r>
      <w:r w:rsidRPr="00A35AA0">
        <w:rPr>
          <w:rFonts w:ascii="Times New Roman" w:eastAsia="Times New Roman" w:hAnsi="Times New Roman" w:cs="Times New Roman"/>
          <w:spacing w:val="-3"/>
          <w:sz w:val="24"/>
          <w:szCs w:val="24"/>
          <w:lang w:eastAsia="ru-RU"/>
        </w:rPr>
        <w:t xml:space="preserve">менных швейных, вышивальных и краеобметочных машин с </w:t>
      </w:r>
      <w:r w:rsidRPr="00A35AA0">
        <w:rPr>
          <w:rFonts w:ascii="Times New Roman" w:eastAsia="Times New Roman" w:hAnsi="Times New Roman" w:cs="Times New Roman"/>
          <w:sz w:val="24"/>
          <w:szCs w:val="24"/>
          <w:lang w:eastAsia="ru-RU"/>
        </w:rPr>
        <w:t>программным управлением.</w:t>
      </w:r>
    </w:p>
    <w:p w:rsidR="001B7D1C" w:rsidRPr="00A35AA0" w:rsidRDefault="001B7D1C" w:rsidP="001B7D1C">
      <w:pPr>
        <w:shd w:val="clear" w:color="auto" w:fill="FFFFFF"/>
        <w:spacing w:before="10" w:after="0" w:line="240" w:lineRule="auto"/>
        <w:ind w:left="29" w:right="19" w:firstLine="394"/>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4"/>
          <w:sz w:val="24"/>
          <w:szCs w:val="24"/>
          <w:lang w:eastAsia="ru-RU"/>
        </w:rPr>
        <w:t>Тема «Свойства текстильных материалов» знакомит уча</w:t>
      </w:r>
      <w:r w:rsidRPr="00A35AA0">
        <w:rPr>
          <w:rFonts w:ascii="Times New Roman" w:eastAsia="Times New Roman" w:hAnsi="Times New Roman" w:cs="Times New Roman"/>
          <w:spacing w:val="-4"/>
          <w:sz w:val="24"/>
          <w:szCs w:val="24"/>
          <w:lang w:eastAsia="ru-RU"/>
        </w:rPr>
        <w:softHyphen/>
      </w:r>
      <w:r w:rsidRPr="00A35AA0">
        <w:rPr>
          <w:rFonts w:ascii="Times New Roman" w:eastAsia="Times New Roman" w:hAnsi="Times New Roman" w:cs="Times New Roman"/>
          <w:spacing w:val="-2"/>
          <w:sz w:val="24"/>
          <w:szCs w:val="24"/>
          <w:lang w:eastAsia="ru-RU"/>
        </w:rPr>
        <w:t>щихся с новыми разработками в текстильной промышленнос</w:t>
      </w:r>
      <w:r w:rsidRPr="00A35AA0">
        <w:rPr>
          <w:rFonts w:ascii="Times New Roman" w:eastAsia="Times New Roman" w:hAnsi="Times New Roman" w:cs="Times New Roman"/>
          <w:spacing w:val="-2"/>
          <w:sz w:val="24"/>
          <w:szCs w:val="24"/>
          <w:lang w:eastAsia="ru-RU"/>
        </w:rPr>
        <w:softHyphen/>
        <w:t>ти: волокнами, тканями и неткаными материалами, обладаю</w:t>
      </w:r>
      <w:r w:rsidRPr="00A35AA0">
        <w:rPr>
          <w:rFonts w:ascii="Times New Roman" w:eastAsia="Times New Roman" w:hAnsi="Times New Roman" w:cs="Times New Roman"/>
          <w:spacing w:val="-2"/>
          <w:sz w:val="24"/>
          <w:szCs w:val="24"/>
          <w:lang w:eastAsia="ru-RU"/>
        </w:rPr>
        <w:softHyphen/>
      </w:r>
      <w:r w:rsidRPr="00A35AA0">
        <w:rPr>
          <w:rFonts w:ascii="Times New Roman" w:eastAsia="Times New Roman" w:hAnsi="Times New Roman" w:cs="Times New Roman"/>
          <w:spacing w:val="-1"/>
          <w:sz w:val="24"/>
          <w:szCs w:val="24"/>
          <w:lang w:eastAsia="ru-RU"/>
        </w:rPr>
        <w:t>щими принципиально новыми технологическими, эстетиче</w:t>
      </w:r>
      <w:r w:rsidRPr="00A35AA0">
        <w:rPr>
          <w:rFonts w:ascii="Times New Roman" w:eastAsia="Times New Roman" w:hAnsi="Times New Roman" w:cs="Times New Roman"/>
          <w:spacing w:val="-1"/>
          <w:sz w:val="24"/>
          <w:szCs w:val="24"/>
          <w:lang w:eastAsia="ru-RU"/>
        </w:rPr>
        <w:softHyphen/>
      </w:r>
      <w:r w:rsidRPr="00A35AA0">
        <w:rPr>
          <w:rFonts w:ascii="Times New Roman" w:eastAsia="Times New Roman" w:hAnsi="Times New Roman" w:cs="Times New Roman"/>
          <w:sz w:val="24"/>
          <w:szCs w:val="24"/>
          <w:lang w:eastAsia="ru-RU"/>
        </w:rPr>
        <w:t>скими и гигиеническими свойствами.</w:t>
      </w:r>
    </w:p>
    <w:p w:rsidR="001B7D1C" w:rsidRPr="00A35AA0" w:rsidRDefault="001B7D1C" w:rsidP="001B7D1C">
      <w:pPr>
        <w:shd w:val="clear" w:color="auto" w:fill="FFFFFF"/>
        <w:spacing w:before="5" w:after="0" w:line="240" w:lineRule="auto"/>
        <w:ind w:left="38" w:right="29" w:firstLine="398"/>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6"/>
          <w:sz w:val="24"/>
          <w:szCs w:val="24"/>
          <w:lang w:eastAsia="ru-RU"/>
        </w:rPr>
        <w:t>В раздел «Художественные ремесла» включены новые тех</w:t>
      </w:r>
      <w:r w:rsidRPr="00A35AA0">
        <w:rPr>
          <w:rFonts w:ascii="Times New Roman" w:eastAsia="Times New Roman" w:hAnsi="Times New Roman" w:cs="Times New Roman"/>
          <w:spacing w:val="-6"/>
          <w:sz w:val="24"/>
          <w:szCs w:val="24"/>
          <w:lang w:eastAsia="ru-RU"/>
        </w:rPr>
        <w:softHyphen/>
      </w:r>
      <w:r w:rsidRPr="00A35AA0">
        <w:rPr>
          <w:rFonts w:ascii="Times New Roman" w:eastAsia="Times New Roman" w:hAnsi="Times New Roman" w:cs="Times New Roman"/>
          <w:sz w:val="24"/>
          <w:szCs w:val="24"/>
          <w:lang w:eastAsia="ru-RU"/>
        </w:rPr>
        <w:t>нологии росписи ткани, ранее не изучавшиеся в школе.</w:t>
      </w:r>
    </w:p>
    <w:p w:rsidR="001B7D1C" w:rsidRPr="00A35AA0" w:rsidRDefault="001B7D1C" w:rsidP="001B7D1C">
      <w:pPr>
        <w:shd w:val="clear" w:color="auto" w:fill="FFFFFF"/>
        <w:spacing w:after="0" w:line="240" w:lineRule="auto"/>
        <w:ind w:left="24" w:right="14" w:firstLine="398"/>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2"/>
          <w:sz w:val="24"/>
          <w:szCs w:val="24"/>
          <w:lang w:eastAsia="ru-RU"/>
        </w:rPr>
        <w:t xml:space="preserve">При изучении направления «Технологии ведения дома» </w:t>
      </w:r>
      <w:r w:rsidRPr="00A35AA0">
        <w:rPr>
          <w:rFonts w:ascii="Times New Roman" w:eastAsia="Times New Roman" w:hAnsi="Times New Roman" w:cs="Times New Roman"/>
          <w:sz w:val="24"/>
          <w:szCs w:val="24"/>
          <w:lang w:eastAsia="ru-RU"/>
        </w:rPr>
        <w:t>наряду с общеучебными умениями учащиеся овладевают целым рядом специальных технологий.</w:t>
      </w:r>
    </w:p>
    <w:p w:rsidR="001B7D1C" w:rsidRPr="00A35AA0" w:rsidRDefault="001B7D1C" w:rsidP="001B7D1C">
      <w:pPr>
        <w:shd w:val="clear" w:color="auto" w:fill="FFFFFF"/>
        <w:spacing w:before="5" w:after="0" w:line="240" w:lineRule="auto"/>
        <w:ind w:left="29" w:right="19" w:firstLine="403"/>
        <w:rPr>
          <w:rFonts w:ascii="Times New Roman" w:eastAsia="Times New Roman" w:hAnsi="Times New Roman" w:cs="Times New Roman"/>
          <w:sz w:val="24"/>
          <w:szCs w:val="24"/>
          <w:lang w:eastAsia="ru-RU"/>
        </w:rPr>
      </w:pPr>
      <w:r w:rsidRPr="00A35AA0">
        <w:rPr>
          <w:rFonts w:ascii="Times New Roman" w:eastAsia="Times New Roman" w:hAnsi="Times New Roman" w:cs="Times New Roman"/>
          <w:spacing w:val="-3"/>
          <w:sz w:val="24"/>
          <w:szCs w:val="24"/>
          <w:lang w:eastAsia="ru-RU"/>
        </w:rPr>
        <w:t xml:space="preserve">Все это позволяет реализовать современные взгляды на </w:t>
      </w:r>
      <w:r w:rsidRPr="00A35AA0">
        <w:rPr>
          <w:rFonts w:ascii="Times New Roman" w:eastAsia="Times New Roman" w:hAnsi="Times New Roman" w:cs="Times New Roman"/>
          <w:sz w:val="24"/>
          <w:szCs w:val="24"/>
          <w:lang w:eastAsia="ru-RU"/>
        </w:rPr>
        <w:t>предназначение, структуру и содержание технологического образов</w:t>
      </w:r>
    </w:p>
    <w:p w:rsidR="001B7D1C" w:rsidRPr="00A35AA0" w:rsidRDefault="001B7D1C" w:rsidP="001B7D1C">
      <w:pPr>
        <w:shd w:val="clear" w:color="auto" w:fill="FFFFFF"/>
        <w:spacing w:before="5" w:after="0" w:line="240" w:lineRule="auto"/>
        <w:ind w:right="19"/>
        <w:rPr>
          <w:rFonts w:ascii="Times New Roman" w:eastAsia="Times New Roman" w:hAnsi="Times New Roman" w:cs="Times New Roman"/>
          <w:sz w:val="24"/>
          <w:szCs w:val="24"/>
          <w:lang w:eastAsia="ru-RU"/>
        </w:rPr>
      </w:pPr>
      <w:r w:rsidRPr="00A35AA0">
        <w:rPr>
          <w:rFonts w:ascii="Times New Roman" w:eastAsia="Times New Roman" w:hAnsi="Times New Roman" w:cs="Times New Roman"/>
          <w:b/>
          <w:bCs/>
          <w:i/>
          <w:iCs/>
          <w:sz w:val="24"/>
          <w:szCs w:val="24"/>
        </w:rPr>
        <w:t>Раздел 1. Технологии домашнего хозяйства.(1ч)</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1. Интерьер жилого дома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Общие сведения из истории архитектуры и интерьера, связь архитектуры с природой. Интерьер жилых помещений и их комфортность. Современные стили в интерьере.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Создание интерьера кухни с учетом запросов и потребнос</w:t>
      </w:r>
      <w:r w:rsidRPr="00A35AA0">
        <w:rPr>
          <w:rFonts w:ascii="Times New Roman" w:eastAsia="Times New Roman" w:hAnsi="Times New Roman" w:cs="Times New Roman"/>
          <w:sz w:val="24"/>
          <w:szCs w:val="24"/>
        </w:rPr>
        <w:softHyphen/>
        <w:t>тей семьи и санитарно-гигиенических требований. Разделение кухни на зону для приготовления пищи и зону столовой. Оборудование кухни и его рациональное размещение в ин</w:t>
      </w:r>
      <w:r w:rsidRPr="00A35AA0">
        <w:rPr>
          <w:rFonts w:ascii="Times New Roman" w:eastAsia="Times New Roman" w:hAnsi="Times New Roman" w:cs="Times New Roman"/>
          <w:sz w:val="24"/>
          <w:szCs w:val="24"/>
        </w:rPr>
        <w:softHyphen/>
        <w:t>терьере.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Декоративное оформление кухни изделиями собственного</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изготовления.</w:t>
      </w:r>
    </w:p>
    <w:p w:rsidR="001B7D1C" w:rsidRPr="00A35AA0" w:rsidRDefault="001B7D1C" w:rsidP="001B7D1C">
      <w:pPr>
        <w:pStyle w:val="aa"/>
        <w:ind w:firstLine="709"/>
        <w:rPr>
          <w:rFonts w:ascii="Times New Roman" w:eastAsia="Times New Roman" w:hAnsi="Times New Roman" w:cs="Times New Roman"/>
          <w:i/>
          <w:iCs/>
          <w:sz w:val="24"/>
          <w:szCs w:val="24"/>
        </w:rPr>
      </w:pPr>
      <w:r w:rsidRPr="00A35AA0">
        <w:rPr>
          <w:rFonts w:ascii="Times New Roman" w:eastAsia="Times New Roman" w:hAnsi="Times New Roman" w:cs="Times New Roman"/>
          <w:i/>
          <w:iCs/>
          <w:sz w:val="24"/>
          <w:szCs w:val="24"/>
          <w:u w:val="single"/>
        </w:rPr>
        <w:t>Примерная тема лабораторно-практической работы</w:t>
      </w:r>
      <w:r w:rsidRPr="00A35AA0">
        <w:rPr>
          <w:rFonts w:ascii="Times New Roman" w:eastAsia="Times New Roman" w:hAnsi="Times New Roman" w:cs="Times New Roman"/>
          <w:i/>
          <w:iCs/>
          <w:sz w:val="24"/>
          <w:szCs w:val="24"/>
        </w:rPr>
        <w:t>:</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эскиза интерьера кухни, детского уголка.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Понятие о композиции в интерьере. Характерные особен</w:t>
      </w:r>
      <w:r w:rsidRPr="00A35AA0">
        <w:rPr>
          <w:rFonts w:ascii="Times New Roman" w:eastAsia="Times New Roman" w:hAnsi="Times New Roman" w:cs="Times New Roman"/>
          <w:sz w:val="24"/>
          <w:szCs w:val="24"/>
        </w:rPr>
        <w:softHyphen/>
        <w:t>ности интерьера жилища, отвечающие национальному укладу и образу жизни. Организация зон отдыха, приготовления пи</w:t>
      </w:r>
      <w:r w:rsidRPr="00A35AA0">
        <w:rPr>
          <w:rFonts w:ascii="Times New Roman" w:eastAsia="Times New Roman" w:hAnsi="Times New Roman" w:cs="Times New Roman"/>
          <w:sz w:val="24"/>
          <w:szCs w:val="24"/>
        </w:rPr>
        <w:softHyphen/>
        <w:t>щи, столовой, спален, детского уголка. Использование совре</w:t>
      </w:r>
      <w:r w:rsidRPr="00A35AA0">
        <w:rPr>
          <w:rFonts w:ascii="Times New Roman" w:eastAsia="Times New Roman" w:hAnsi="Times New Roman" w:cs="Times New Roman"/>
          <w:sz w:val="24"/>
          <w:szCs w:val="24"/>
        </w:rPr>
        <w:softHyphen/>
        <w:t>менных материалов в отделке квартиры.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Оформление интерьера эстампами, картинами, предмета</w:t>
      </w:r>
      <w:r w:rsidRPr="00A35AA0">
        <w:rPr>
          <w:rFonts w:ascii="Times New Roman" w:eastAsia="Times New Roman" w:hAnsi="Times New Roman" w:cs="Times New Roman"/>
          <w:sz w:val="24"/>
          <w:szCs w:val="24"/>
        </w:rPr>
        <w:softHyphen/>
        <w:t>ми декоративно-прикладного искусства. Подбор штор, занаве</w:t>
      </w:r>
      <w:r w:rsidRPr="00A35AA0">
        <w:rPr>
          <w:rFonts w:ascii="Times New Roman" w:eastAsia="Times New Roman" w:hAnsi="Times New Roman" w:cs="Times New Roman"/>
          <w:sz w:val="24"/>
          <w:szCs w:val="24"/>
        </w:rPr>
        <w:softHyphen/>
        <w:t>сей, портьер, накидок, ковров, мебели, обоев, салфеток и т. д. Систематизация и хранение коллекций и книг. Значе</w:t>
      </w:r>
      <w:r w:rsidRPr="00A35AA0">
        <w:rPr>
          <w:rFonts w:ascii="Times New Roman" w:eastAsia="Times New Roman" w:hAnsi="Times New Roman" w:cs="Times New Roman"/>
          <w:sz w:val="24"/>
          <w:szCs w:val="24"/>
        </w:rPr>
        <w:softHyphen/>
        <w:t>ние предметов ручного труда в интерьере. Сближение форм материальной культуры в современном искусстве.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Роль освещения в интерьере. Естественное и искусствен</w:t>
      </w:r>
      <w:r w:rsidRPr="00A35AA0">
        <w:rPr>
          <w:rFonts w:ascii="Times New Roman" w:eastAsia="Times New Roman" w:hAnsi="Times New Roman" w:cs="Times New Roman"/>
          <w:sz w:val="24"/>
          <w:szCs w:val="24"/>
        </w:rPr>
        <w:softHyphen/>
        <w:t>ное освещение. Использование общего и местного освещения. Виды и формы светильников.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Подбор современной бытовой техники с учетом потреб</w:t>
      </w:r>
      <w:r w:rsidRPr="00A35AA0">
        <w:rPr>
          <w:rFonts w:ascii="Times New Roman" w:eastAsia="Times New Roman" w:hAnsi="Times New Roman" w:cs="Times New Roman"/>
          <w:sz w:val="24"/>
          <w:szCs w:val="24"/>
        </w:rPr>
        <w:softHyphen/>
        <w:t>ностей и доходов семьи.</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i/>
          <w:iCs/>
          <w:sz w:val="24"/>
          <w:szCs w:val="24"/>
          <w:u w:val="single"/>
        </w:rPr>
        <w:t>Примерная тема лабораторно-практической работы</w:t>
      </w:r>
      <w:r w:rsidRPr="00A35AA0">
        <w:rPr>
          <w:rFonts w:ascii="Times New Roman" w:eastAsia="Times New Roman" w:hAnsi="Times New Roman" w:cs="Times New Roman"/>
          <w:sz w:val="24"/>
          <w:szCs w:val="24"/>
        </w:rPr>
        <w:t>:</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Выполнение   эскиза   планировки   городской   квартиры, сельского дома, детской комнаты.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i/>
          <w:iCs/>
          <w:sz w:val="24"/>
          <w:szCs w:val="24"/>
        </w:rPr>
        <w:t>Раздел 2.  Электротехника(1ч)</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1. Бытовые электроприборы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Применение электрической энергии в промышленности, на транспорте и в быту.</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Бытовая электропроводка. Электроустановочные изделия. Электроосветительные и электронагревательные приборы, их безопасная эксплуатация. Подбор бытовых приборов по мощ</w:t>
      </w:r>
      <w:r w:rsidRPr="00A35AA0">
        <w:rPr>
          <w:rFonts w:ascii="Times New Roman" w:eastAsia="Times New Roman" w:hAnsi="Times New Roman" w:cs="Times New Roman"/>
          <w:sz w:val="24"/>
          <w:szCs w:val="24"/>
        </w:rPr>
        <w:softHyphen/>
        <w:t>ности и рабочему напряжению.  Пути экономии электрической энергии. Технические характеристики ламп накаливания и люминесцентных ламп дневного света. Их преимущества, недостатки и особенности эксплуатации.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Изучение безопасных приемов работы с бытовым элект</w:t>
      </w:r>
      <w:r w:rsidRPr="00A35AA0">
        <w:rPr>
          <w:rFonts w:ascii="Times New Roman" w:eastAsia="Times New Roman" w:hAnsi="Times New Roman" w:cs="Times New Roman"/>
          <w:sz w:val="24"/>
          <w:szCs w:val="24"/>
        </w:rPr>
        <w:softHyphen/>
        <w:t>рооборудованием.</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Рациональное размещение осветительных приборов и ро</w:t>
      </w:r>
      <w:r w:rsidRPr="00A35AA0">
        <w:rPr>
          <w:rFonts w:ascii="Times New Roman" w:eastAsia="Times New Roman" w:hAnsi="Times New Roman" w:cs="Times New Roman"/>
          <w:sz w:val="24"/>
          <w:szCs w:val="24"/>
        </w:rPr>
        <w:softHyphen/>
        <w:t>зеток на плане квартиры.</w:t>
      </w:r>
    </w:p>
    <w:p w:rsidR="001B7D1C" w:rsidRPr="00A35AA0" w:rsidRDefault="001B7D1C" w:rsidP="001B7D1C">
      <w:pPr>
        <w:pStyle w:val="aa"/>
        <w:ind w:firstLine="709"/>
        <w:rPr>
          <w:rFonts w:ascii="Times New Roman" w:eastAsia="Times New Roman" w:hAnsi="Times New Roman" w:cs="Times New Roman"/>
          <w:b/>
          <w:bCs/>
          <w:i/>
          <w:iCs/>
          <w:sz w:val="24"/>
          <w:szCs w:val="24"/>
        </w:rPr>
      </w:pPr>
      <w:r w:rsidRPr="00A35AA0">
        <w:rPr>
          <w:rFonts w:ascii="Times New Roman" w:eastAsia="Times New Roman" w:hAnsi="Times New Roman" w:cs="Times New Roman"/>
          <w:b/>
          <w:bCs/>
          <w:i/>
          <w:iCs/>
          <w:sz w:val="24"/>
          <w:szCs w:val="24"/>
        </w:rPr>
        <w:t>Раздел 3.Технологии обработки конструкционных материалов(20ч)</w:t>
      </w:r>
    </w:p>
    <w:p w:rsidR="001B7D1C" w:rsidRPr="00A35AA0" w:rsidRDefault="001B7D1C" w:rsidP="001B7D1C">
      <w:pPr>
        <w:spacing w:line="240" w:lineRule="auto"/>
        <w:rPr>
          <w:rFonts w:ascii="Times New Roman" w:hAnsi="Times New Roman" w:cs="Times New Roman"/>
          <w:color w:val="000000" w:themeColor="text1"/>
          <w:sz w:val="24"/>
          <w:szCs w:val="24"/>
        </w:rPr>
      </w:pPr>
      <w:r w:rsidRPr="00A35AA0">
        <w:rPr>
          <w:rFonts w:ascii="Times New Roman" w:hAnsi="Times New Roman" w:cs="Times New Roman"/>
          <w:b/>
          <w:color w:val="000000" w:themeColor="text1"/>
          <w:sz w:val="24"/>
          <w:szCs w:val="24"/>
        </w:rPr>
        <w:t xml:space="preserve">            Тема 1: «Технологии ручной обработки древесины и древесных материалов»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Правила внутреннего распорядка, правила ТБ, правила ПБ в кабинете технологии.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Древесина, свойства и области применения. Пиломатери</w:t>
      </w:r>
      <w:r w:rsidRPr="00A35AA0">
        <w:rPr>
          <w:rFonts w:ascii="Times New Roman" w:hAnsi="Times New Roman" w:cs="Times New Roman"/>
          <w:sz w:val="24"/>
          <w:szCs w:val="24"/>
        </w:rPr>
        <w:softHyphen/>
      </w:r>
      <w:r w:rsidRPr="00A35AA0">
        <w:rPr>
          <w:rFonts w:ascii="Times New Roman" w:hAnsi="Times New Roman" w:cs="Times New Roman"/>
          <w:spacing w:val="1"/>
          <w:sz w:val="24"/>
          <w:szCs w:val="24"/>
        </w:rPr>
        <w:t>алы, свойства и области применения. Пороки древесины.</w:t>
      </w:r>
      <w:r w:rsidRPr="00A35AA0">
        <w:rPr>
          <w:rFonts w:ascii="Times New Roman" w:hAnsi="Times New Roman" w:cs="Times New Roman"/>
          <w:sz w:val="24"/>
          <w:szCs w:val="24"/>
        </w:rPr>
        <w:t xml:space="preserve"> Про</w:t>
      </w:r>
      <w:r w:rsidRPr="00A35AA0">
        <w:rPr>
          <w:rFonts w:ascii="Times New Roman" w:hAnsi="Times New Roman" w:cs="Times New Roman"/>
          <w:sz w:val="24"/>
          <w:szCs w:val="24"/>
        </w:rPr>
        <w:softHyphen/>
      </w:r>
      <w:r w:rsidRPr="00A35AA0">
        <w:rPr>
          <w:rFonts w:ascii="Times New Roman" w:hAnsi="Times New Roman" w:cs="Times New Roman"/>
          <w:spacing w:val="1"/>
          <w:sz w:val="24"/>
          <w:szCs w:val="24"/>
        </w:rPr>
        <w:t xml:space="preserve">фессии, связанные с производством древесины и древесных </w:t>
      </w:r>
      <w:r w:rsidRPr="00A35AA0">
        <w:rPr>
          <w:rFonts w:ascii="Times New Roman" w:hAnsi="Times New Roman" w:cs="Times New Roman"/>
          <w:spacing w:val="4"/>
          <w:sz w:val="24"/>
          <w:szCs w:val="24"/>
        </w:rPr>
        <w:t>материалов и восстановлением лесных массивов.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Распознавание древесины и древесных материалов. Выявление природных пороков в материалах и заготовках.</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Понятия «изделие» и «деталь». Технический рисунок, эс</w:t>
      </w:r>
      <w:r w:rsidRPr="00A35AA0">
        <w:rPr>
          <w:rFonts w:ascii="Times New Roman" w:hAnsi="Times New Roman" w:cs="Times New Roman"/>
          <w:sz w:val="24"/>
          <w:szCs w:val="24"/>
        </w:rPr>
        <w:softHyphen/>
      </w:r>
      <w:r w:rsidRPr="00A35AA0">
        <w:rPr>
          <w:rFonts w:ascii="Times New Roman" w:hAnsi="Times New Roman" w:cs="Times New Roman"/>
          <w:spacing w:val="1"/>
          <w:sz w:val="24"/>
          <w:szCs w:val="24"/>
        </w:rPr>
        <w:t xml:space="preserve">киз, чертеж. Линии и условные обозначения. Прямоугольное </w:t>
      </w:r>
      <w:r w:rsidRPr="00A35AA0">
        <w:rPr>
          <w:rFonts w:ascii="Times New Roman" w:hAnsi="Times New Roman" w:cs="Times New Roman"/>
          <w:sz w:val="24"/>
          <w:szCs w:val="24"/>
        </w:rPr>
        <w:t>проецирование (на одну, две и три плоскости). Технологи</w:t>
      </w:r>
      <w:r w:rsidRPr="00A35AA0">
        <w:rPr>
          <w:rFonts w:ascii="Times New Roman" w:hAnsi="Times New Roman" w:cs="Times New Roman"/>
          <w:sz w:val="24"/>
          <w:szCs w:val="24"/>
        </w:rPr>
        <w:softHyphen/>
        <w:t>ческая карта и ее назначение. Использование ЭВМ для под</w:t>
      </w:r>
      <w:r w:rsidRPr="00A35AA0">
        <w:rPr>
          <w:rFonts w:ascii="Times New Roman" w:hAnsi="Times New Roman" w:cs="Times New Roman"/>
          <w:sz w:val="24"/>
          <w:szCs w:val="24"/>
        </w:rPr>
        <w:softHyphen/>
      </w:r>
      <w:r w:rsidRPr="00A35AA0">
        <w:rPr>
          <w:rFonts w:ascii="Times New Roman" w:hAnsi="Times New Roman" w:cs="Times New Roman"/>
          <w:spacing w:val="3"/>
          <w:sz w:val="24"/>
          <w:szCs w:val="24"/>
        </w:rPr>
        <w:t>готовки графической документации.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Чтение и выполнение технических рисунков. </w:t>
      </w:r>
      <w:r w:rsidRPr="00A35AA0">
        <w:rPr>
          <w:rFonts w:ascii="Times New Roman" w:hAnsi="Times New Roman" w:cs="Times New Roman"/>
          <w:spacing w:val="-1"/>
          <w:sz w:val="24"/>
          <w:szCs w:val="24"/>
        </w:rPr>
        <w:t>Определение последова</w:t>
      </w:r>
      <w:r w:rsidRPr="00A35AA0">
        <w:rPr>
          <w:rFonts w:ascii="Times New Roman" w:hAnsi="Times New Roman" w:cs="Times New Roman"/>
          <w:spacing w:val="-1"/>
          <w:sz w:val="24"/>
          <w:szCs w:val="24"/>
        </w:rPr>
        <w:softHyphen/>
      </w:r>
      <w:r w:rsidRPr="00A35AA0">
        <w:rPr>
          <w:rFonts w:ascii="Times New Roman" w:hAnsi="Times New Roman" w:cs="Times New Roman"/>
          <w:sz w:val="24"/>
          <w:szCs w:val="24"/>
        </w:rPr>
        <w:t>тельности изготовления изделий.</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Виды контрольно-измерительных и разметочных инстру</w:t>
      </w:r>
      <w:r w:rsidRPr="00A35AA0">
        <w:rPr>
          <w:rFonts w:ascii="Times New Roman" w:hAnsi="Times New Roman" w:cs="Times New Roman"/>
          <w:sz w:val="24"/>
          <w:szCs w:val="24"/>
        </w:rPr>
        <w:softHyphen/>
      </w:r>
      <w:r w:rsidRPr="00A35AA0">
        <w:rPr>
          <w:rFonts w:ascii="Times New Roman" w:hAnsi="Times New Roman" w:cs="Times New Roman"/>
          <w:spacing w:val="1"/>
          <w:sz w:val="24"/>
          <w:szCs w:val="24"/>
        </w:rPr>
        <w:t>ментов для изготовления изделий из древесины.</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Ознакомление с ви</w:t>
      </w:r>
      <w:r w:rsidRPr="00A35AA0">
        <w:rPr>
          <w:rFonts w:ascii="Times New Roman" w:hAnsi="Times New Roman" w:cs="Times New Roman"/>
          <w:sz w:val="24"/>
          <w:szCs w:val="24"/>
        </w:rPr>
        <w:softHyphen/>
        <w:t xml:space="preserve">дами и способами применения контрольно-измерительных и </w:t>
      </w:r>
      <w:r w:rsidRPr="00A35AA0">
        <w:rPr>
          <w:rFonts w:ascii="Times New Roman" w:hAnsi="Times New Roman" w:cs="Times New Roman"/>
          <w:spacing w:val="1"/>
          <w:sz w:val="24"/>
          <w:szCs w:val="24"/>
        </w:rPr>
        <w:t>разметочных инструментов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4"/>
          <w:sz w:val="24"/>
          <w:szCs w:val="24"/>
        </w:rPr>
        <w:t xml:space="preserve">           Столярный верстак, его устройство. Ручные инструменты </w:t>
      </w:r>
      <w:r w:rsidRPr="00A35AA0">
        <w:rPr>
          <w:rFonts w:ascii="Times New Roman" w:hAnsi="Times New Roman" w:cs="Times New Roman"/>
          <w:spacing w:val="1"/>
          <w:sz w:val="24"/>
          <w:szCs w:val="24"/>
        </w:rPr>
        <w:t>и приспособления для обработки древесины и древесных ма</w:t>
      </w:r>
      <w:r w:rsidRPr="00A35AA0">
        <w:rPr>
          <w:rFonts w:ascii="Times New Roman" w:hAnsi="Times New Roman" w:cs="Times New Roman"/>
          <w:spacing w:val="1"/>
          <w:sz w:val="24"/>
          <w:szCs w:val="24"/>
        </w:rPr>
        <w:softHyphen/>
        <w:t>териалов.</w:t>
      </w:r>
      <w:r w:rsidRPr="00A35AA0">
        <w:rPr>
          <w:rFonts w:ascii="Times New Roman" w:hAnsi="Times New Roman" w:cs="Times New Roman"/>
          <w:sz w:val="24"/>
          <w:szCs w:val="24"/>
        </w:rPr>
        <w:t xml:space="preserve"> Правила безопасности труда при работе ручными столяр</w:t>
      </w:r>
      <w:r w:rsidRPr="00A35AA0">
        <w:rPr>
          <w:rFonts w:ascii="Times New Roman" w:hAnsi="Times New Roman" w:cs="Times New Roman"/>
          <w:sz w:val="24"/>
          <w:szCs w:val="24"/>
        </w:rPr>
        <w:softHyphen/>
        <w:t>ными инструментами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Организация рабочего места столяра. </w:t>
      </w:r>
      <w:r w:rsidRPr="00A35AA0">
        <w:rPr>
          <w:rFonts w:ascii="Times New Roman" w:hAnsi="Times New Roman" w:cs="Times New Roman"/>
          <w:spacing w:val="3"/>
          <w:sz w:val="24"/>
          <w:szCs w:val="24"/>
        </w:rPr>
        <w:t>Соблюдение пра</w:t>
      </w:r>
      <w:r w:rsidRPr="00A35AA0">
        <w:rPr>
          <w:rFonts w:ascii="Times New Roman" w:hAnsi="Times New Roman" w:cs="Times New Roman"/>
          <w:spacing w:val="3"/>
          <w:sz w:val="24"/>
          <w:szCs w:val="24"/>
        </w:rPr>
        <w:softHyphen/>
        <w:t>вил безопасности труда при использовании ручного инстру</w:t>
      </w:r>
      <w:r w:rsidRPr="00A35AA0">
        <w:rPr>
          <w:rFonts w:ascii="Times New Roman" w:hAnsi="Times New Roman" w:cs="Times New Roman"/>
          <w:spacing w:val="3"/>
          <w:sz w:val="24"/>
          <w:szCs w:val="24"/>
        </w:rPr>
        <w:softHyphen/>
      </w:r>
      <w:r w:rsidRPr="00A35AA0">
        <w:rPr>
          <w:rFonts w:ascii="Times New Roman" w:hAnsi="Times New Roman" w:cs="Times New Roman"/>
          <w:sz w:val="24"/>
          <w:szCs w:val="24"/>
        </w:rPr>
        <w:t>мента и оборудования верстака. Уборка рабочего места.</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1"/>
          <w:sz w:val="24"/>
          <w:szCs w:val="24"/>
        </w:rPr>
        <w:t xml:space="preserve">           Основные технологические операции ручной обра</w:t>
      </w:r>
      <w:r w:rsidRPr="00A35AA0">
        <w:rPr>
          <w:rFonts w:ascii="Times New Roman" w:hAnsi="Times New Roman" w:cs="Times New Roman"/>
          <w:spacing w:val="1"/>
          <w:sz w:val="24"/>
          <w:szCs w:val="24"/>
        </w:rPr>
        <w:softHyphen/>
        <w:t>ботки древесины и древесных материалов, особенности их вы</w:t>
      </w:r>
      <w:r w:rsidRPr="00A35AA0">
        <w:rPr>
          <w:rFonts w:ascii="Times New Roman" w:hAnsi="Times New Roman" w:cs="Times New Roman"/>
          <w:spacing w:val="1"/>
          <w:sz w:val="24"/>
          <w:szCs w:val="24"/>
        </w:rPr>
        <w:softHyphen/>
      </w:r>
      <w:r w:rsidRPr="00A35AA0">
        <w:rPr>
          <w:rFonts w:ascii="Times New Roman" w:hAnsi="Times New Roman" w:cs="Times New Roman"/>
          <w:sz w:val="24"/>
          <w:szCs w:val="24"/>
        </w:rPr>
        <w:t>полнения: разметка, пиление, долбление, сверление;</w:t>
      </w:r>
      <w:r w:rsidRPr="00A35AA0">
        <w:rPr>
          <w:rFonts w:ascii="Times New Roman" w:hAnsi="Times New Roman" w:cs="Times New Roman"/>
          <w:spacing w:val="5"/>
          <w:sz w:val="24"/>
          <w:szCs w:val="24"/>
        </w:rPr>
        <w:t xml:space="preserve"> столярная и декоратив</w:t>
      </w:r>
      <w:r w:rsidRPr="00A35AA0">
        <w:rPr>
          <w:rFonts w:ascii="Times New Roman" w:hAnsi="Times New Roman" w:cs="Times New Roman"/>
          <w:spacing w:val="5"/>
          <w:sz w:val="24"/>
          <w:szCs w:val="24"/>
        </w:rPr>
        <w:softHyphen/>
      </w:r>
      <w:r w:rsidRPr="00A35AA0">
        <w:rPr>
          <w:rFonts w:ascii="Times New Roman" w:hAnsi="Times New Roman" w:cs="Times New Roman"/>
          <w:spacing w:val="6"/>
          <w:sz w:val="24"/>
          <w:szCs w:val="24"/>
        </w:rPr>
        <w:t>ная отделка деталей и изделий.</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4"/>
          <w:sz w:val="24"/>
          <w:szCs w:val="24"/>
        </w:rPr>
        <w:t xml:space="preserve">            Ознакомление с видами и рациональными приемами ра</w:t>
      </w:r>
      <w:r w:rsidRPr="00A35AA0">
        <w:rPr>
          <w:rFonts w:ascii="Times New Roman" w:hAnsi="Times New Roman" w:cs="Times New Roman"/>
          <w:spacing w:val="4"/>
          <w:sz w:val="24"/>
          <w:szCs w:val="24"/>
        </w:rPr>
        <w:softHyphen/>
        <w:t xml:space="preserve">боты ручными инструментами, приспособлениями. </w:t>
      </w:r>
      <w:r w:rsidRPr="00A35AA0">
        <w:rPr>
          <w:rFonts w:ascii="Times New Roman" w:hAnsi="Times New Roman" w:cs="Times New Roman"/>
          <w:sz w:val="24"/>
          <w:szCs w:val="24"/>
        </w:rPr>
        <w:t>Защитная и декоративная отделка изделия</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b/>
          <w:color w:val="000000" w:themeColor="text1"/>
          <w:sz w:val="24"/>
          <w:szCs w:val="24"/>
        </w:rPr>
        <w:t xml:space="preserve"> Тема 2 «Технологии ручной обработки металлов и искусственных материалов»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2"/>
          <w:sz w:val="24"/>
          <w:szCs w:val="24"/>
        </w:rPr>
        <w:t xml:space="preserve">      Черные и </w:t>
      </w:r>
      <w:r w:rsidRPr="00A35AA0">
        <w:rPr>
          <w:rFonts w:ascii="Times New Roman" w:hAnsi="Times New Roman" w:cs="Times New Roman"/>
          <w:sz w:val="24"/>
          <w:szCs w:val="24"/>
        </w:rPr>
        <w:t>цветные металлы.</w:t>
      </w:r>
      <w:r w:rsidRPr="00A35AA0">
        <w:rPr>
          <w:rFonts w:ascii="Times New Roman" w:hAnsi="Times New Roman" w:cs="Times New Roman"/>
          <w:spacing w:val="2"/>
          <w:sz w:val="24"/>
          <w:szCs w:val="24"/>
        </w:rPr>
        <w:t xml:space="preserve"> Виды, способы получения и обработки отливок из метал</w:t>
      </w:r>
      <w:r w:rsidRPr="00A35AA0">
        <w:rPr>
          <w:rFonts w:ascii="Times New Roman" w:hAnsi="Times New Roman" w:cs="Times New Roman"/>
          <w:spacing w:val="2"/>
          <w:sz w:val="24"/>
          <w:szCs w:val="24"/>
        </w:rPr>
        <w:softHyphen/>
        <w:t>ла, проката.</w:t>
      </w:r>
      <w:r w:rsidRPr="00A35AA0">
        <w:rPr>
          <w:rFonts w:ascii="Times New Roman" w:hAnsi="Times New Roman" w:cs="Times New Roman"/>
          <w:spacing w:val="-1"/>
          <w:sz w:val="24"/>
          <w:szCs w:val="24"/>
        </w:rPr>
        <w:t xml:space="preserve"> Виды, свойства и способы получения искусственных ма</w:t>
      </w:r>
      <w:r w:rsidRPr="00A35AA0">
        <w:rPr>
          <w:rFonts w:ascii="Times New Roman" w:hAnsi="Times New Roman" w:cs="Times New Roman"/>
          <w:spacing w:val="-1"/>
          <w:sz w:val="24"/>
          <w:szCs w:val="24"/>
        </w:rPr>
        <w:softHyphen/>
      </w:r>
      <w:r w:rsidRPr="00A35AA0">
        <w:rPr>
          <w:rFonts w:ascii="Times New Roman" w:hAnsi="Times New Roman" w:cs="Times New Roman"/>
          <w:sz w:val="24"/>
          <w:szCs w:val="24"/>
        </w:rPr>
        <w:t>териалов.  Профессии, связанные с добычей и производством метал</w:t>
      </w:r>
      <w:r w:rsidRPr="00A35AA0">
        <w:rPr>
          <w:rFonts w:ascii="Times New Roman" w:hAnsi="Times New Roman" w:cs="Times New Roman"/>
          <w:sz w:val="24"/>
          <w:szCs w:val="24"/>
        </w:rPr>
        <w:softHyphen/>
      </w:r>
      <w:r w:rsidRPr="00A35AA0">
        <w:rPr>
          <w:rFonts w:ascii="Times New Roman" w:hAnsi="Times New Roman" w:cs="Times New Roman"/>
          <w:spacing w:val="-3"/>
          <w:sz w:val="24"/>
          <w:szCs w:val="24"/>
        </w:rPr>
        <w:t>лов.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Распознавание видов металлов и ис</w:t>
      </w:r>
      <w:r w:rsidRPr="00A35AA0">
        <w:rPr>
          <w:rFonts w:ascii="Times New Roman" w:hAnsi="Times New Roman" w:cs="Times New Roman"/>
          <w:sz w:val="24"/>
          <w:szCs w:val="24"/>
        </w:rPr>
        <w:softHyphen/>
        <w:t>кусственных материалов.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5"/>
          <w:sz w:val="24"/>
          <w:szCs w:val="24"/>
        </w:rPr>
        <w:t xml:space="preserve">      Особенности графических изображений деталей и изде</w:t>
      </w:r>
      <w:r w:rsidRPr="00A35AA0">
        <w:rPr>
          <w:rFonts w:ascii="Times New Roman" w:hAnsi="Times New Roman" w:cs="Times New Roman"/>
          <w:spacing w:val="5"/>
          <w:sz w:val="24"/>
          <w:szCs w:val="24"/>
        </w:rPr>
        <w:softHyphen/>
      </w:r>
      <w:r w:rsidRPr="00A35AA0">
        <w:rPr>
          <w:rFonts w:ascii="Times New Roman" w:hAnsi="Times New Roman" w:cs="Times New Roman"/>
          <w:sz w:val="24"/>
          <w:szCs w:val="24"/>
        </w:rPr>
        <w:t>лий из различных материалов. Контрольно-измерительные и разметочные инструменты, при</w:t>
      </w:r>
      <w:r w:rsidRPr="00A35AA0">
        <w:rPr>
          <w:rFonts w:ascii="Times New Roman" w:hAnsi="Times New Roman" w:cs="Times New Roman"/>
          <w:sz w:val="24"/>
          <w:szCs w:val="24"/>
        </w:rPr>
        <w:softHyphen/>
        <w:t>меняемые при работе с металлами и искусственными матери</w:t>
      </w:r>
      <w:r w:rsidRPr="00A35AA0">
        <w:rPr>
          <w:rFonts w:ascii="Times New Roman" w:hAnsi="Times New Roman" w:cs="Times New Roman"/>
          <w:sz w:val="24"/>
          <w:szCs w:val="24"/>
        </w:rPr>
        <w:softHyphen/>
      </w:r>
      <w:r w:rsidRPr="00A35AA0">
        <w:rPr>
          <w:rFonts w:ascii="Times New Roman" w:hAnsi="Times New Roman" w:cs="Times New Roman"/>
          <w:spacing w:val="-3"/>
          <w:sz w:val="24"/>
          <w:szCs w:val="24"/>
        </w:rPr>
        <w:t>алами.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5"/>
          <w:sz w:val="24"/>
          <w:szCs w:val="24"/>
        </w:rPr>
        <w:t xml:space="preserve">     Чтение технических рисунков, эскизов и чертежей дета</w:t>
      </w:r>
      <w:r w:rsidRPr="00A35AA0">
        <w:rPr>
          <w:rFonts w:ascii="Times New Roman" w:hAnsi="Times New Roman" w:cs="Times New Roman"/>
          <w:spacing w:val="5"/>
          <w:sz w:val="24"/>
          <w:szCs w:val="24"/>
        </w:rPr>
        <w:softHyphen/>
        <w:t>лей и изделий из тонколистового металла, прово</w:t>
      </w:r>
      <w:r w:rsidRPr="00A35AA0">
        <w:rPr>
          <w:rFonts w:ascii="Times New Roman" w:hAnsi="Times New Roman" w:cs="Times New Roman"/>
          <w:spacing w:val="5"/>
          <w:sz w:val="24"/>
          <w:szCs w:val="24"/>
        </w:rPr>
        <w:softHyphen/>
      </w:r>
      <w:r w:rsidRPr="00A35AA0">
        <w:rPr>
          <w:rFonts w:ascii="Times New Roman" w:hAnsi="Times New Roman" w:cs="Times New Roman"/>
          <w:spacing w:val="2"/>
          <w:sz w:val="24"/>
          <w:szCs w:val="24"/>
        </w:rPr>
        <w:t>локи и искусственных материалов.</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3"/>
          <w:sz w:val="24"/>
          <w:szCs w:val="24"/>
        </w:rPr>
        <w:t xml:space="preserve">         Слесарный верстак и его назначение. Устройство слесар</w:t>
      </w:r>
      <w:r w:rsidRPr="00A35AA0">
        <w:rPr>
          <w:rFonts w:ascii="Times New Roman" w:hAnsi="Times New Roman" w:cs="Times New Roman"/>
          <w:spacing w:val="3"/>
          <w:sz w:val="24"/>
          <w:szCs w:val="24"/>
        </w:rPr>
        <w:softHyphen/>
      </w:r>
      <w:r w:rsidRPr="00A35AA0">
        <w:rPr>
          <w:rFonts w:ascii="Times New Roman" w:hAnsi="Times New Roman" w:cs="Times New Roman"/>
          <w:sz w:val="24"/>
          <w:szCs w:val="24"/>
        </w:rPr>
        <w:t>ных тисков. Ручные инструменты и приспособления для об</w:t>
      </w:r>
      <w:r w:rsidRPr="00A35AA0">
        <w:rPr>
          <w:rFonts w:ascii="Times New Roman" w:hAnsi="Times New Roman" w:cs="Times New Roman"/>
          <w:sz w:val="24"/>
          <w:szCs w:val="24"/>
        </w:rPr>
        <w:softHyphen/>
      </w:r>
      <w:r w:rsidRPr="00A35AA0">
        <w:rPr>
          <w:rFonts w:ascii="Times New Roman" w:hAnsi="Times New Roman" w:cs="Times New Roman"/>
          <w:spacing w:val="3"/>
          <w:sz w:val="24"/>
          <w:szCs w:val="24"/>
        </w:rPr>
        <w:t xml:space="preserve">работки металлов и искусственных материалов, их назначение </w:t>
      </w:r>
      <w:r w:rsidRPr="00A35AA0">
        <w:rPr>
          <w:rFonts w:ascii="Times New Roman" w:hAnsi="Times New Roman" w:cs="Times New Roman"/>
          <w:sz w:val="24"/>
          <w:szCs w:val="24"/>
        </w:rPr>
        <w:t xml:space="preserve">и способы применения. Основные технологические операции обработки металлов ручными инструментами, спецификация </w:t>
      </w:r>
      <w:r w:rsidRPr="00A35AA0">
        <w:rPr>
          <w:rFonts w:ascii="Times New Roman" w:hAnsi="Times New Roman" w:cs="Times New Roman"/>
          <w:spacing w:val="4"/>
          <w:sz w:val="24"/>
          <w:szCs w:val="24"/>
        </w:rPr>
        <w:t>инструментов, особенности выполнения работ.</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4"/>
          <w:sz w:val="24"/>
          <w:szCs w:val="24"/>
        </w:rPr>
        <w:t xml:space="preserve">        Организация рабочего места.</w:t>
      </w:r>
      <w:r w:rsidRPr="00A35AA0">
        <w:rPr>
          <w:rFonts w:ascii="Times New Roman" w:hAnsi="Times New Roman" w:cs="Times New Roman"/>
          <w:spacing w:val="3"/>
          <w:sz w:val="24"/>
          <w:szCs w:val="24"/>
        </w:rPr>
        <w:t xml:space="preserve">Соблюдение </w:t>
      </w:r>
      <w:r w:rsidRPr="00A35AA0">
        <w:rPr>
          <w:rFonts w:ascii="Times New Roman" w:hAnsi="Times New Roman" w:cs="Times New Roman"/>
          <w:spacing w:val="5"/>
          <w:sz w:val="24"/>
          <w:szCs w:val="24"/>
        </w:rPr>
        <w:t>правил безопасности труда. Уборка рабочего места.</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Способы механической, химической и декоративной ла</w:t>
      </w:r>
      <w:r w:rsidRPr="00A35AA0">
        <w:rPr>
          <w:rFonts w:ascii="Times New Roman" w:hAnsi="Times New Roman" w:cs="Times New Roman"/>
          <w:sz w:val="24"/>
          <w:szCs w:val="24"/>
        </w:rPr>
        <w:softHyphen/>
        <w:t>кокрасочной защиты и отделки поверхностей изделий из ме</w:t>
      </w:r>
      <w:r w:rsidRPr="00A35AA0">
        <w:rPr>
          <w:rFonts w:ascii="Times New Roman" w:hAnsi="Times New Roman" w:cs="Times New Roman"/>
          <w:sz w:val="24"/>
          <w:szCs w:val="24"/>
        </w:rPr>
        <w:softHyphen/>
        <w:t>таллов и искусственных материалов.</w:t>
      </w:r>
    </w:p>
    <w:p w:rsidR="001B7D1C" w:rsidRPr="00A35AA0" w:rsidRDefault="001B7D1C" w:rsidP="001B7D1C">
      <w:pPr>
        <w:pStyle w:val="aa"/>
        <w:rPr>
          <w:rFonts w:ascii="Times New Roman" w:hAnsi="Times New Roman" w:cs="Times New Roman"/>
          <w:spacing w:val="3"/>
          <w:sz w:val="24"/>
          <w:szCs w:val="24"/>
        </w:rPr>
      </w:pPr>
      <w:r w:rsidRPr="00A35AA0">
        <w:rPr>
          <w:rFonts w:ascii="Times New Roman" w:hAnsi="Times New Roman" w:cs="Times New Roman"/>
          <w:sz w:val="24"/>
          <w:szCs w:val="24"/>
        </w:rPr>
        <w:t xml:space="preserve">      Изготовление деталей по чертежу и технологической карте. Визуальный и инструментальный контроль качества дета</w:t>
      </w:r>
      <w:r w:rsidRPr="00A35AA0">
        <w:rPr>
          <w:rFonts w:ascii="Times New Roman" w:hAnsi="Times New Roman" w:cs="Times New Roman"/>
          <w:sz w:val="24"/>
          <w:szCs w:val="24"/>
        </w:rPr>
        <w:softHyphen/>
      </w:r>
      <w:r w:rsidRPr="00A35AA0">
        <w:rPr>
          <w:rFonts w:ascii="Times New Roman" w:hAnsi="Times New Roman" w:cs="Times New Roman"/>
          <w:spacing w:val="7"/>
          <w:sz w:val="24"/>
          <w:szCs w:val="24"/>
        </w:rPr>
        <w:t>лей.</w:t>
      </w:r>
      <w:r w:rsidRPr="00A35AA0">
        <w:rPr>
          <w:rFonts w:ascii="Times New Roman" w:hAnsi="Times New Roman" w:cs="Times New Roman"/>
          <w:spacing w:val="3"/>
          <w:sz w:val="24"/>
          <w:szCs w:val="24"/>
        </w:rPr>
        <w:t xml:space="preserve"> Защитная и декоративная отделка изделия.</w:t>
      </w:r>
    </w:p>
    <w:p w:rsidR="001B7D1C" w:rsidRPr="00A35AA0" w:rsidRDefault="001B7D1C" w:rsidP="001B7D1C">
      <w:pPr>
        <w:pStyle w:val="aa"/>
        <w:rPr>
          <w:rFonts w:ascii="Times New Roman" w:hAnsi="Times New Roman" w:cs="Times New Roman"/>
          <w:spacing w:val="3"/>
          <w:sz w:val="24"/>
          <w:szCs w:val="24"/>
        </w:rPr>
      </w:pPr>
      <w:r w:rsidRPr="00A35AA0">
        <w:rPr>
          <w:rFonts w:ascii="Times New Roman" w:hAnsi="Times New Roman" w:cs="Times New Roman"/>
          <w:b/>
          <w:color w:val="000000" w:themeColor="text1"/>
          <w:sz w:val="24"/>
          <w:szCs w:val="24"/>
        </w:rPr>
        <w:t xml:space="preserve">Тема 3  «Технологии машинной  обработки металлов и искусственных материалов»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Понятие о машинах и механизмах.</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pacing w:val="4"/>
          <w:sz w:val="24"/>
          <w:szCs w:val="24"/>
        </w:rPr>
        <w:t xml:space="preserve">        Сверлильный станок: устройство, назначение. Организа</w:t>
      </w:r>
      <w:r w:rsidRPr="00A35AA0">
        <w:rPr>
          <w:rFonts w:ascii="Times New Roman" w:hAnsi="Times New Roman" w:cs="Times New Roman"/>
          <w:spacing w:val="4"/>
          <w:sz w:val="24"/>
          <w:szCs w:val="24"/>
        </w:rPr>
        <w:softHyphen/>
      </w:r>
      <w:r w:rsidRPr="00A35AA0">
        <w:rPr>
          <w:rFonts w:ascii="Times New Roman" w:hAnsi="Times New Roman" w:cs="Times New Roman"/>
          <w:spacing w:val="5"/>
          <w:sz w:val="24"/>
          <w:szCs w:val="24"/>
        </w:rPr>
        <w:t>ция рабочего места для работы на сверлильном станке. Приемы работы на сверлильном станке. Правила безопасно</w:t>
      </w:r>
      <w:r w:rsidRPr="00A35AA0">
        <w:rPr>
          <w:rFonts w:ascii="Times New Roman" w:hAnsi="Times New Roman" w:cs="Times New Roman"/>
          <w:spacing w:val="5"/>
          <w:sz w:val="24"/>
          <w:szCs w:val="24"/>
        </w:rPr>
        <w:softHyphen/>
      </w:r>
      <w:r w:rsidRPr="00A35AA0">
        <w:rPr>
          <w:rFonts w:ascii="Times New Roman" w:hAnsi="Times New Roman" w:cs="Times New Roman"/>
          <w:spacing w:val="6"/>
          <w:sz w:val="24"/>
          <w:szCs w:val="24"/>
        </w:rPr>
        <w:t>сти труда при работе на сверлильном станке.</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Организация рабочего места для сверлильных  </w:t>
      </w:r>
      <w:r w:rsidRPr="00A35AA0">
        <w:rPr>
          <w:rFonts w:ascii="Times New Roman" w:hAnsi="Times New Roman" w:cs="Times New Roman"/>
          <w:spacing w:val="4"/>
          <w:sz w:val="24"/>
          <w:szCs w:val="24"/>
        </w:rPr>
        <w:t>работ.</w:t>
      </w:r>
      <w:r w:rsidRPr="00A35AA0">
        <w:rPr>
          <w:rFonts w:ascii="Times New Roman" w:hAnsi="Times New Roman" w:cs="Times New Roman"/>
          <w:spacing w:val="2"/>
          <w:sz w:val="24"/>
          <w:szCs w:val="24"/>
        </w:rPr>
        <w:t xml:space="preserve"> Ознакомление с устройством, приспособлениями и прие</w:t>
      </w:r>
      <w:r w:rsidRPr="00A35AA0">
        <w:rPr>
          <w:rFonts w:ascii="Times New Roman" w:hAnsi="Times New Roman" w:cs="Times New Roman"/>
          <w:spacing w:val="2"/>
          <w:sz w:val="24"/>
          <w:szCs w:val="24"/>
        </w:rPr>
        <w:softHyphen/>
      </w:r>
      <w:r w:rsidRPr="00A35AA0">
        <w:rPr>
          <w:rFonts w:ascii="Times New Roman" w:hAnsi="Times New Roman" w:cs="Times New Roman"/>
          <w:spacing w:val="6"/>
          <w:sz w:val="24"/>
          <w:szCs w:val="24"/>
        </w:rPr>
        <w:t>мами работы на сверлильном станке.</w:t>
      </w:r>
      <w:r w:rsidRPr="00A35AA0">
        <w:rPr>
          <w:rFonts w:ascii="Times New Roman" w:hAnsi="Times New Roman" w:cs="Times New Roman"/>
          <w:spacing w:val="3"/>
          <w:sz w:val="24"/>
          <w:szCs w:val="24"/>
        </w:rPr>
        <w:t xml:space="preserve"> Уборка рабочего места.</w:t>
      </w:r>
    </w:p>
    <w:p w:rsidR="001B7D1C" w:rsidRPr="00A35AA0" w:rsidRDefault="001B7D1C" w:rsidP="001B7D1C">
      <w:pPr>
        <w:pStyle w:val="aa"/>
        <w:rPr>
          <w:rFonts w:ascii="Times New Roman" w:hAnsi="Times New Roman" w:cs="Times New Roman"/>
          <w:b/>
          <w:sz w:val="24"/>
          <w:szCs w:val="24"/>
        </w:rPr>
      </w:pPr>
      <w:r w:rsidRPr="00A35AA0">
        <w:rPr>
          <w:rFonts w:ascii="Times New Roman" w:hAnsi="Times New Roman" w:cs="Times New Roman"/>
          <w:b/>
          <w:iCs/>
          <w:spacing w:val="6"/>
          <w:sz w:val="24"/>
          <w:szCs w:val="24"/>
        </w:rPr>
        <w:t xml:space="preserve">          Тема 4. </w:t>
      </w:r>
      <w:r w:rsidRPr="00A35AA0">
        <w:rPr>
          <w:rFonts w:ascii="Times New Roman" w:hAnsi="Times New Roman" w:cs="Times New Roman"/>
          <w:b/>
          <w:sz w:val="24"/>
          <w:szCs w:val="24"/>
        </w:rPr>
        <w:t xml:space="preserve">«Технологии художественно-прикладной обработки материалов»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Выпиливание лобзиком.</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Организация рабочего места.</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Технология выжигания по дереву.</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Правила безопасности.</w:t>
      </w:r>
    </w:p>
    <w:p w:rsidR="001B7D1C" w:rsidRPr="00A35AA0" w:rsidRDefault="001B7D1C" w:rsidP="001B7D1C">
      <w:pPr>
        <w:pStyle w:val="aa"/>
        <w:rPr>
          <w:rFonts w:ascii="Times New Roman" w:hAnsi="Times New Roman" w:cs="Times New Roman"/>
          <w:sz w:val="24"/>
          <w:szCs w:val="24"/>
        </w:rPr>
      </w:pPr>
      <w:r w:rsidRPr="00A35AA0">
        <w:rPr>
          <w:rFonts w:ascii="Times New Roman" w:eastAsia="Times New Roman" w:hAnsi="Times New Roman" w:cs="Times New Roman"/>
          <w:b/>
          <w:bCs/>
          <w:i/>
          <w:iCs/>
          <w:sz w:val="24"/>
          <w:szCs w:val="24"/>
        </w:rPr>
        <w:t>Раздел 4. Создание изделий из текстильных материалов(20ч)</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1. Свойства текстильных материалов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Классификация текстильных волокон. Способы получения и свойства натуральных и искусственных волокон.</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Изготовление нитей и тканей в условиях прядильного и ткацкого современного производства и в домашних условиях. Основная и уточная нити в ткани. Лицевая и изнаночная сто</w:t>
      </w:r>
      <w:r w:rsidRPr="00A35AA0">
        <w:rPr>
          <w:rFonts w:ascii="Times New Roman" w:eastAsia="Times New Roman" w:hAnsi="Times New Roman" w:cs="Times New Roman"/>
          <w:sz w:val="24"/>
          <w:szCs w:val="24"/>
        </w:rPr>
        <w:softHyphen/>
        <w:t>роны ткани. Виды переплетений нитей в тканях.</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Механические, физические, технологические, эксплуата</w:t>
      </w:r>
      <w:r w:rsidRPr="00A35AA0">
        <w:rPr>
          <w:rFonts w:ascii="Times New Roman" w:eastAsia="Times New Roman" w:hAnsi="Times New Roman" w:cs="Times New Roman"/>
          <w:sz w:val="24"/>
          <w:szCs w:val="24"/>
        </w:rPr>
        <w:softHyphen/>
        <w:t>ционные свойства тканей, нитей, шнуров и нетканых матери</w:t>
      </w:r>
      <w:r w:rsidRPr="00A35AA0">
        <w:rPr>
          <w:rFonts w:ascii="Times New Roman" w:eastAsia="Times New Roman" w:hAnsi="Times New Roman" w:cs="Times New Roman"/>
          <w:sz w:val="24"/>
          <w:szCs w:val="24"/>
        </w:rPr>
        <w:softHyphen/>
        <w:t>алов. Сравнительные характеристики тканей из натуральных и химических волокон. Способы обнаружения химических во</w:t>
      </w:r>
      <w:r w:rsidRPr="00A35AA0">
        <w:rPr>
          <w:rFonts w:ascii="Times New Roman" w:eastAsia="Times New Roman" w:hAnsi="Times New Roman" w:cs="Times New Roman"/>
          <w:sz w:val="24"/>
          <w:szCs w:val="24"/>
        </w:rPr>
        <w:softHyphen/>
        <w:t>локон в тканях.</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Изучение свойств нитей основы и утка.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Определение лицевой и изнаночной сторон, направления долевой нити в ткани.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Распознавание волокон и нитей из хлопка, льна, шелка, шерсти.</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Обнаружение нитей из химических волокон в тканях.</w:t>
      </w:r>
    </w:p>
    <w:p w:rsidR="0094523D" w:rsidRPr="00A35AA0" w:rsidRDefault="0094523D" w:rsidP="001B7D1C">
      <w:pPr>
        <w:pStyle w:val="aa"/>
        <w:ind w:firstLine="709"/>
        <w:rPr>
          <w:rFonts w:ascii="Times New Roman" w:eastAsia="Times New Roman" w:hAnsi="Times New Roman" w:cs="Times New Roman"/>
          <w:sz w:val="24"/>
          <w:szCs w:val="24"/>
        </w:rPr>
      </w:pP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2. Конструирование швейных изделий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Классово-социальное положение человека и его отраже</w:t>
      </w:r>
      <w:r w:rsidRPr="00A35AA0">
        <w:rPr>
          <w:rFonts w:ascii="Times New Roman" w:eastAsia="Times New Roman" w:hAnsi="Times New Roman" w:cs="Times New Roman"/>
          <w:sz w:val="24"/>
          <w:szCs w:val="24"/>
        </w:rPr>
        <w:softHyphen/>
        <w:t>ние в костюме. Краткие сведения из истории одежды. Совре</w:t>
      </w:r>
      <w:r w:rsidRPr="00A35AA0">
        <w:rPr>
          <w:rFonts w:ascii="Times New Roman" w:eastAsia="Times New Roman" w:hAnsi="Times New Roman" w:cs="Times New Roman"/>
          <w:sz w:val="24"/>
          <w:szCs w:val="24"/>
        </w:rPr>
        <w:softHyphen/>
        <w:t>менные направления моды. Народный костюм как основа в построении современных форм одежды.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Роль конструирования в выполнении основных требова</w:t>
      </w:r>
      <w:r w:rsidRPr="00A35AA0">
        <w:rPr>
          <w:rFonts w:ascii="Times New Roman" w:eastAsia="Times New Roman" w:hAnsi="Times New Roman" w:cs="Times New Roman"/>
          <w:sz w:val="24"/>
          <w:szCs w:val="24"/>
        </w:rPr>
        <w:softHyphen/>
        <w:t>ний к одежде. Типовые фигуры и размерные признаки фигу</w:t>
      </w:r>
      <w:r w:rsidRPr="00A35AA0">
        <w:rPr>
          <w:rFonts w:ascii="Times New Roman" w:eastAsia="Times New Roman" w:hAnsi="Times New Roman" w:cs="Times New Roman"/>
          <w:sz w:val="24"/>
          <w:szCs w:val="24"/>
        </w:rPr>
        <w:softHyphen/>
        <w:t>ры человека. Системы конструирования одежды. Краткая ха</w:t>
      </w:r>
      <w:r w:rsidRPr="00A35AA0">
        <w:rPr>
          <w:rFonts w:ascii="Times New Roman" w:eastAsia="Times New Roman" w:hAnsi="Times New Roman" w:cs="Times New Roman"/>
          <w:sz w:val="24"/>
          <w:szCs w:val="24"/>
        </w:rPr>
        <w:softHyphen/>
        <w:t>рактеристика расчетно-графической системы конструирова</w:t>
      </w:r>
      <w:r w:rsidRPr="00A35AA0">
        <w:rPr>
          <w:rFonts w:ascii="Times New Roman" w:eastAsia="Times New Roman" w:hAnsi="Times New Roman" w:cs="Times New Roman"/>
          <w:sz w:val="24"/>
          <w:szCs w:val="24"/>
        </w:rPr>
        <w:softHyphen/>
        <w:t>ния. Основные точки и линии измерения фигуры человека.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Последовательность построения чертежей основы швей</w:t>
      </w:r>
      <w:r w:rsidRPr="00A35AA0">
        <w:rPr>
          <w:rFonts w:ascii="Times New Roman" w:eastAsia="Times New Roman" w:hAnsi="Times New Roman" w:cs="Times New Roman"/>
          <w:sz w:val="24"/>
          <w:szCs w:val="24"/>
        </w:rPr>
        <w:softHyphen/>
        <w:t>ных изделий по своим меркам. Расчетные формулы, необхо</w:t>
      </w:r>
      <w:r w:rsidRPr="00A35AA0">
        <w:rPr>
          <w:rFonts w:ascii="Times New Roman" w:eastAsia="Times New Roman" w:hAnsi="Times New Roman" w:cs="Times New Roman"/>
          <w:sz w:val="24"/>
          <w:szCs w:val="24"/>
        </w:rPr>
        <w:softHyphen/>
        <w:t>димые для построения чертежей основы швейных изделий.</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эскизов национальных костюмов.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Эскизная разработка модели спортивной одежды на осно</w:t>
      </w:r>
      <w:r w:rsidRPr="00A35AA0">
        <w:rPr>
          <w:rFonts w:ascii="Times New Roman" w:eastAsia="Times New Roman" w:hAnsi="Times New Roman" w:cs="Times New Roman"/>
          <w:sz w:val="24"/>
          <w:szCs w:val="24"/>
        </w:rPr>
        <w:softHyphen/>
        <w:t>ве чертежа швейного изделия с цельнокроеным рукавом на основе цветовых контрастов.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Снятие мерок и запись результатов измерений.</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Построение чертежа швейного изделия в масштабе 1:4 и в натуральную величину по своим меркам или по заданным размера</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b/>
          <w:bCs/>
          <w:sz w:val="24"/>
          <w:szCs w:val="24"/>
        </w:rPr>
        <w:t>Тема 3. Швейная машина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Классификация машин швейного производства по назна</w:t>
      </w:r>
      <w:r w:rsidRPr="00A35AA0">
        <w:rPr>
          <w:rFonts w:ascii="Times New Roman" w:eastAsia="Times New Roman" w:hAnsi="Times New Roman" w:cs="Times New Roman"/>
          <w:sz w:val="24"/>
          <w:szCs w:val="24"/>
        </w:rPr>
        <w:softHyphen/>
        <w:t>чению, степени механизации и автоматизации. Характеристи</w:t>
      </w:r>
      <w:r w:rsidRPr="00A35AA0">
        <w:rPr>
          <w:rFonts w:ascii="Times New Roman" w:eastAsia="Times New Roman" w:hAnsi="Times New Roman" w:cs="Times New Roman"/>
          <w:sz w:val="24"/>
          <w:szCs w:val="24"/>
        </w:rPr>
        <w:softHyphen/>
        <w:t>ки и области применения современных швейных, краеобметочных и вышивальных машин с программным управлением.</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Бытовая швейная машина, ее технические характеристи</w:t>
      </w:r>
      <w:r w:rsidRPr="00A35AA0">
        <w:rPr>
          <w:rFonts w:ascii="Times New Roman" w:eastAsia="Times New Roman" w:hAnsi="Times New Roman" w:cs="Times New Roman"/>
          <w:sz w:val="24"/>
          <w:szCs w:val="24"/>
        </w:rPr>
        <w:softHyphen/>
        <w:t>ки, назначение основных узлов. Виды приводов швейной ма</w:t>
      </w:r>
      <w:r w:rsidRPr="00A35AA0">
        <w:rPr>
          <w:rFonts w:ascii="Times New Roman" w:eastAsia="Times New Roman" w:hAnsi="Times New Roman" w:cs="Times New Roman"/>
          <w:sz w:val="24"/>
          <w:szCs w:val="24"/>
        </w:rPr>
        <w:softHyphen/>
        <w:t>шины, их устройство, преимущества и недостатки.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Назначение, устройство и принцип действия регуляторов универсальной швейной машины. Подбор толщины иглы и нитей в зависимости от вида ткани.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Челночное устройство универсальной швейной машины. Порядок его разборки и сборки. Устройство и работа меха</w:t>
      </w:r>
      <w:r w:rsidRPr="00A35AA0">
        <w:rPr>
          <w:rFonts w:ascii="Times New Roman" w:eastAsia="Times New Roman" w:hAnsi="Times New Roman" w:cs="Times New Roman"/>
          <w:sz w:val="24"/>
          <w:szCs w:val="24"/>
        </w:rPr>
        <w:softHyphen/>
        <w:t>низма двигателя ткани. Назначение и принцип получения простой и сложной зигзагообразной строчки.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Виды неполадок в работе швейной машины, причины их возникновения и способы устранения. Уход за швейной ма</w:t>
      </w:r>
      <w:r w:rsidRPr="00A35AA0">
        <w:rPr>
          <w:rFonts w:ascii="Times New Roman" w:eastAsia="Times New Roman" w:hAnsi="Times New Roman" w:cs="Times New Roman"/>
          <w:sz w:val="24"/>
          <w:szCs w:val="24"/>
        </w:rPr>
        <w:softHyphen/>
        <w:t>шиной.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Назначение и конструкция различных современных при</w:t>
      </w:r>
      <w:r w:rsidRPr="00A35AA0">
        <w:rPr>
          <w:rFonts w:ascii="Times New Roman" w:eastAsia="Times New Roman" w:hAnsi="Times New Roman" w:cs="Times New Roman"/>
          <w:sz w:val="24"/>
          <w:szCs w:val="24"/>
        </w:rPr>
        <w:softHyphen/>
        <w:t>способлений к швейной машине. Их роль в улучшении каче</w:t>
      </w:r>
      <w:r w:rsidRPr="00A35AA0">
        <w:rPr>
          <w:rFonts w:ascii="Times New Roman" w:eastAsia="Times New Roman" w:hAnsi="Times New Roman" w:cs="Times New Roman"/>
          <w:sz w:val="24"/>
          <w:szCs w:val="24"/>
        </w:rPr>
        <w:softHyphen/>
        <w:t>ства изделий и повышении производительности труда.</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Намотка нитки на шпульку.</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Заправка верхней и нижней нитей.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машинных строчек на ткани по намеченным линиям, закрепление строчки обратным ходом машины.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Регулировка качества машинной строчки для различных видов тканей.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зигзагообразной строчки. Обработка срезов зигзагообразной строчкой.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Устранение неполадок в работе швейной машины.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Чистка и смазка швейной машины.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4. Технология изготовления швейных изделий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Ручные стежки и строчки. Технология выполнения ма</w:t>
      </w:r>
      <w:r w:rsidRPr="00A35AA0">
        <w:rPr>
          <w:rFonts w:ascii="Times New Roman" w:eastAsia="Times New Roman" w:hAnsi="Times New Roman" w:cs="Times New Roman"/>
          <w:sz w:val="24"/>
          <w:szCs w:val="24"/>
        </w:rPr>
        <w:softHyphen/>
        <w:t>шинных швов, их условные графические обозначения.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Подготовка ткани к раскрою. Особенности раскладки выкройки на ткани в зависимости от ширины ткани, рисун</w:t>
      </w:r>
      <w:r w:rsidRPr="00A35AA0">
        <w:rPr>
          <w:rFonts w:ascii="Times New Roman" w:eastAsia="Times New Roman" w:hAnsi="Times New Roman" w:cs="Times New Roman"/>
          <w:sz w:val="24"/>
          <w:szCs w:val="24"/>
        </w:rPr>
        <w:softHyphen/>
        <w:t>ка или ворса. Инструменты и приспособления для раскроя. Способы переноса контурных и контрольных линий выкрой</w:t>
      </w:r>
      <w:r w:rsidRPr="00A35AA0">
        <w:rPr>
          <w:rFonts w:ascii="Times New Roman" w:eastAsia="Times New Roman" w:hAnsi="Times New Roman" w:cs="Times New Roman"/>
          <w:sz w:val="24"/>
          <w:szCs w:val="24"/>
        </w:rPr>
        <w:softHyphen/>
        <w:t>ки на ткань.</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Правила выполнения следующих технологических опера</w:t>
      </w:r>
      <w:r w:rsidRPr="00A35AA0">
        <w:rPr>
          <w:rFonts w:ascii="Times New Roman" w:eastAsia="Times New Roman" w:hAnsi="Times New Roman" w:cs="Times New Roman"/>
          <w:sz w:val="24"/>
          <w:szCs w:val="24"/>
        </w:rPr>
        <w:softHyphen/>
        <w:t>ций:</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обработка деталей кроя;</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обработка застежек, карманов, поясов, бретелей, прой</w:t>
      </w:r>
      <w:r w:rsidRPr="00A35AA0">
        <w:rPr>
          <w:rFonts w:ascii="Times New Roman" w:eastAsia="Times New Roman" w:hAnsi="Times New Roman" w:cs="Times New Roman"/>
          <w:sz w:val="24"/>
          <w:szCs w:val="24"/>
        </w:rPr>
        <w:softHyphen/>
        <w:t>мы и горловины;</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обметывание швов ручным и машинным способами;</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обработка вытачек с учетом их расположения на дета</w:t>
      </w:r>
      <w:r w:rsidRPr="00A35AA0">
        <w:rPr>
          <w:rFonts w:ascii="Times New Roman" w:eastAsia="Times New Roman" w:hAnsi="Times New Roman" w:cs="Times New Roman"/>
          <w:sz w:val="24"/>
          <w:szCs w:val="24"/>
        </w:rPr>
        <w:softHyphen/>
        <w:t>лях изделия;</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обработка верхнего края поясного изделия притачным поясом;</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обработка низа швейного изделия ручным и машин</w:t>
      </w:r>
      <w:r w:rsidRPr="00A35AA0">
        <w:rPr>
          <w:rFonts w:ascii="Times New Roman" w:eastAsia="Times New Roman" w:hAnsi="Times New Roman" w:cs="Times New Roman"/>
          <w:sz w:val="24"/>
          <w:szCs w:val="24"/>
        </w:rPr>
        <w:softHyphen/>
        <w:t>ным способами.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Сборка изделия. Проведение примерки, выявление и ис</w:t>
      </w:r>
      <w:r w:rsidRPr="00A35AA0">
        <w:rPr>
          <w:rFonts w:ascii="Times New Roman" w:eastAsia="Times New Roman" w:hAnsi="Times New Roman" w:cs="Times New Roman"/>
          <w:sz w:val="24"/>
          <w:szCs w:val="24"/>
        </w:rPr>
        <w:softHyphen/>
        <w:t>правление дефектов.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Стачивание машинными швами и окончательная отделка изделия. Приемы влажно-тепловой обработки тканей из нату</w:t>
      </w:r>
      <w:r w:rsidRPr="00A35AA0">
        <w:rPr>
          <w:rFonts w:ascii="Times New Roman" w:eastAsia="Times New Roman" w:hAnsi="Times New Roman" w:cs="Times New Roman"/>
          <w:sz w:val="24"/>
          <w:szCs w:val="24"/>
        </w:rPr>
        <w:softHyphen/>
        <w:t>ральных и химических волокон. Контроль качества готового изделия.</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образцов ручных стежков, строчек и швов.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Подшивание  низа  изделия  потайными  подшивочными стежками.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Отработка техники выполнения соединительных, краевых и отделочных швов на лоскутках ткани.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раскладки выкроек на различных тканях.</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Прокладывание контурных и контрольных линий и точек на деталях кроя.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Обработка деталей кроя.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Скалывание и сметывание деталей кроя.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Проведение примерки, исправление дефектов.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Стачивание деталей и выполнение отделочных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Влажно-тепловая обработка изделия.</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Определение качества готового изделия.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5. Художественные ремесла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Понятие о композиции в одежде (материал, цвет, силуэт, пропорции, ритм). Зрительные иллюзии в одежде. Виды ху</w:t>
      </w:r>
      <w:r w:rsidRPr="00A35AA0">
        <w:rPr>
          <w:rFonts w:ascii="Times New Roman" w:eastAsia="Times New Roman" w:hAnsi="Times New Roman" w:cs="Times New Roman"/>
          <w:sz w:val="24"/>
          <w:szCs w:val="24"/>
        </w:rPr>
        <w:softHyphen/>
        <w:t>дожественного оформления швейных изделий.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Способы моделирования швейных изделий. Выбор ткани и художественной отделки изделия. Художественное оформле</w:t>
      </w:r>
      <w:r w:rsidRPr="00A35AA0">
        <w:rPr>
          <w:rFonts w:ascii="Times New Roman" w:eastAsia="Times New Roman" w:hAnsi="Times New Roman" w:cs="Times New Roman"/>
          <w:sz w:val="24"/>
          <w:szCs w:val="24"/>
        </w:rPr>
        <w:softHyphen/>
        <w:t>ние народной одежды. Связь художественного оформления современной одежды с традициями народного костюма. Определение количества ткани на изделие.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Выбор модели изделия из журнала мод с учетом индиви</w:t>
      </w:r>
      <w:r w:rsidRPr="00A35AA0">
        <w:rPr>
          <w:rFonts w:ascii="Times New Roman" w:eastAsia="Times New Roman" w:hAnsi="Times New Roman" w:cs="Times New Roman"/>
          <w:sz w:val="24"/>
          <w:szCs w:val="24"/>
        </w:rPr>
        <w:softHyphen/>
        <w:t>дуальных особенностей фигуры. Способы копирования вы</w:t>
      </w:r>
      <w:r w:rsidRPr="00A35AA0">
        <w:rPr>
          <w:rFonts w:ascii="Times New Roman" w:eastAsia="Times New Roman" w:hAnsi="Times New Roman" w:cs="Times New Roman"/>
          <w:sz w:val="24"/>
          <w:szCs w:val="24"/>
        </w:rPr>
        <w:softHyphen/>
        <w:t>кройки из журналов. Проверка основных размеров выкройки по своим меркам и коррекция чертежа выкройки.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Поиск в Интернете современных моделей швейных изде</w:t>
      </w:r>
      <w:r w:rsidRPr="00A35AA0">
        <w:rPr>
          <w:rFonts w:ascii="Times New Roman" w:eastAsia="Times New Roman" w:hAnsi="Times New Roman" w:cs="Times New Roman"/>
          <w:sz w:val="24"/>
          <w:szCs w:val="24"/>
        </w:rPr>
        <w:softHyphen/>
        <w:t>лий, построение выкроек, раскладка выкроек на ткани и рас</w:t>
      </w:r>
      <w:r w:rsidRPr="00A35AA0">
        <w:rPr>
          <w:rFonts w:ascii="Times New Roman" w:eastAsia="Times New Roman" w:hAnsi="Times New Roman" w:cs="Times New Roman"/>
          <w:sz w:val="24"/>
          <w:szCs w:val="24"/>
        </w:rPr>
        <w:softHyphen/>
        <w:t>чет количества ткани на изделие с применением компьютер</w:t>
      </w:r>
      <w:r w:rsidRPr="00A35AA0">
        <w:rPr>
          <w:rFonts w:ascii="Times New Roman" w:eastAsia="Times New Roman" w:hAnsi="Times New Roman" w:cs="Times New Roman"/>
          <w:sz w:val="24"/>
          <w:szCs w:val="24"/>
        </w:rPr>
        <w:softHyphen/>
        <w:t>ных программ.</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Моделирование изделия.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Расчет количества ткани на изделие.</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Копирование выкройки из журнала мод, проверка и кор</w:t>
      </w:r>
      <w:r w:rsidRPr="00A35AA0">
        <w:rPr>
          <w:rFonts w:ascii="Times New Roman" w:eastAsia="Times New Roman" w:hAnsi="Times New Roman" w:cs="Times New Roman"/>
          <w:sz w:val="24"/>
          <w:szCs w:val="24"/>
        </w:rPr>
        <w:softHyphen/>
        <w:t>рекция выкройки с учетом своих мерок и особенностей фи</w:t>
      </w:r>
      <w:r w:rsidRPr="00A35AA0">
        <w:rPr>
          <w:rFonts w:ascii="Times New Roman" w:eastAsia="Times New Roman" w:hAnsi="Times New Roman" w:cs="Times New Roman"/>
          <w:sz w:val="24"/>
          <w:szCs w:val="24"/>
        </w:rPr>
        <w:softHyphen/>
        <w:t>гуры.</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Подготовка выкройки выбранного фасона швейного изде</w:t>
      </w:r>
      <w:r w:rsidRPr="00A35AA0">
        <w:rPr>
          <w:rFonts w:ascii="Times New Roman" w:eastAsia="Times New Roman" w:hAnsi="Times New Roman" w:cs="Times New Roman"/>
          <w:sz w:val="24"/>
          <w:szCs w:val="24"/>
        </w:rPr>
        <w:softHyphen/>
        <w:t>лия к раскрою.</w:t>
      </w:r>
    </w:p>
    <w:p w:rsidR="001B7D1C" w:rsidRPr="00A35AA0" w:rsidRDefault="001B7D1C" w:rsidP="001B7D1C">
      <w:pPr>
        <w:pStyle w:val="aa"/>
        <w:rPr>
          <w:rFonts w:ascii="Times New Roman" w:hAnsi="Times New Roman" w:cs="Times New Roman"/>
          <w:b/>
          <w:i/>
          <w:sz w:val="24"/>
          <w:szCs w:val="24"/>
        </w:rPr>
      </w:pPr>
      <w:r w:rsidRPr="00A35AA0">
        <w:rPr>
          <w:rFonts w:ascii="Times New Roman" w:hAnsi="Times New Roman" w:cs="Times New Roman"/>
          <w:b/>
          <w:i/>
          <w:sz w:val="24"/>
          <w:szCs w:val="24"/>
        </w:rPr>
        <w:t>Раздел 5. Кулинария(10ч)</w:t>
      </w:r>
    </w:p>
    <w:p w:rsidR="001B7D1C" w:rsidRPr="00A35AA0" w:rsidRDefault="001B7D1C" w:rsidP="001B7D1C">
      <w:pPr>
        <w:pStyle w:val="aa"/>
        <w:ind w:firstLine="709"/>
        <w:rPr>
          <w:rFonts w:ascii="Times New Roman" w:hAnsi="Times New Roman" w:cs="Times New Roman"/>
          <w:b/>
          <w:sz w:val="24"/>
          <w:szCs w:val="24"/>
        </w:rPr>
      </w:pPr>
      <w:r w:rsidRPr="00A35AA0">
        <w:rPr>
          <w:rFonts w:ascii="Times New Roman" w:hAnsi="Times New Roman" w:cs="Times New Roman"/>
          <w:b/>
          <w:sz w:val="24"/>
          <w:szCs w:val="24"/>
        </w:rPr>
        <w:t>Тема 1. Санитария и гигиена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hAnsi="Times New Roman" w:cs="Times New Roman"/>
          <w:sz w:val="24"/>
          <w:szCs w:val="24"/>
        </w:rPr>
        <w:t>Общие правила безопасных приемов труда, санитарии и гигиены. Санитарные требования к помещению кухни и столовой, к посуде и кухонному инвентарю. Соблюдение санитарных правил и личной гигиены при кулинарной обработке продуктов для сохранения их качества и предупреждения пищевых отравлений.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hAnsi="Times New Roman" w:cs="Times New Roman"/>
          <w:sz w:val="24"/>
          <w:szCs w:val="24"/>
        </w:rPr>
        <w:t>Правила мытья посуды ручным способом и в посудомоечных машинах. Применение моющих и дезинфицирующих средств для мытья посуды.</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hAnsi="Times New Roman" w:cs="Times New Roman"/>
          <w:sz w:val="24"/>
          <w:szCs w:val="24"/>
        </w:rPr>
        <w:t>Требования к точности соблюдения технологического процесса приготовления пищи. Санитарное значение соблюдения температурного режима и длительности тепловой кулинарной обработки продуктов для предупреждения пищевых отравлений и инфекций.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Безопасные приемы работы с кухонным оборудованием, колющими и режущими инструментами, горячими жидкостя</w:t>
      </w:r>
      <w:r w:rsidRPr="00A35AA0">
        <w:rPr>
          <w:rFonts w:ascii="Times New Roman" w:eastAsia="Times New Roman" w:hAnsi="Times New Roman" w:cs="Times New Roman"/>
          <w:sz w:val="24"/>
          <w:szCs w:val="24"/>
        </w:rPr>
        <w:softHyphen/>
        <w:t>ми. Оказание первой помощи при ожогах и порезах.</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Определение набора безопасных для здоровья моющих средств для посуды и кабинета.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Проведение санитарно-гигиенических мероприятий в по</w:t>
      </w:r>
      <w:r w:rsidRPr="00A35AA0">
        <w:rPr>
          <w:rFonts w:ascii="Times New Roman" w:eastAsia="Times New Roman" w:hAnsi="Times New Roman" w:cs="Times New Roman"/>
          <w:sz w:val="24"/>
          <w:szCs w:val="24"/>
        </w:rPr>
        <w:softHyphen/>
        <w:t>мещении кабинета кулинарии.</w:t>
      </w:r>
    </w:p>
    <w:p w:rsidR="001B7D1C" w:rsidRPr="00A35AA0" w:rsidRDefault="001B7D1C" w:rsidP="001B7D1C">
      <w:pPr>
        <w:pStyle w:val="aa"/>
        <w:ind w:firstLine="709"/>
        <w:rPr>
          <w:rFonts w:ascii="Times New Roman" w:hAnsi="Times New Roman" w:cs="Times New Roman"/>
          <w:b/>
          <w:sz w:val="24"/>
          <w:szCs w:val="24"/>
        </w:rPr>
      </w:pPr>
      <w:r w:rsidRPr="00A35AA0">
        <w:rPr>
          <w:rFonts w:ascii="Times New Roman" w:eastAsia="Times New Roman" w:hAnsi="Times New Roman" w:cs="Times New Roman"/>
          <w:b/>
          <w:bCs/>
          <w:sz w:val="24"/>
          <w:szCs w:val="24"/>
        </w:rPr>
        <w:t>Тема 2. Здоровое питания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Понятие о процессе пищеварения, об усвояемости пищи; условия, способствующие лучшему пищеварению; роль слю</w:t>
      </w:r>
      <w:r w:rsidRPr="00A35AA0">
        <w:rPr>
          <w:rFonts w:ascii="Times New Roman" w:eastAsia="Times New Roman" w:hAnsi="Times New Roman" w:cs="Times New Roman"/>
          <w:sz w:val="24"/>
          <w:szCs w:val="24"/>
        </w:rPr>
        <w:softHyphen/>
        <w:t>ны, кишечного сока и желчи в пищеварении; общие сведения о питательных веществах.</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Обмен веществ; пищевые продукты как источник белков, жиров и углеводов; калорийность пищи; факторы, влияющие на обмен веществ.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Физиологические основы рационального питания. Совре</w:t>
      </w:r>
      <w:r w:rsidRPr="00A35AA0">
        <w:rPr>
          <w:rFonts w:ascii="Times New Roman" w:eastAsia="Times New Roman" w:hAnsi="Times New Roman" w:cs="Times New Roman"/>
          <w:sz w:val="24"/>
          <w:szCs w:val="24"/>
        </w:rPr>
        <w:softHyphen/>
        <w:t>менные данные о роли витаминов, минеральных солей и мик</w:t>
      </w:r>
      <w:r w:rsidRPr="00A35AA0">
        <w:rPr>
          <w:rFonts w:ascii="Times New Roman" w:eastAsia="Times New Roman" w:hAnsi="Times New Roman" w:cs="Times New Roman"/>
          <w:sz w:val="24"/>
          <w:szCs w:val="24"/>
        </w:rPr>
        <w:softHyphen/>
        <w:t>роэлементов в обмене веществ, их содержание в пищевых продуктах; суточная потребность в витаминах, солях и мик</w:t>
      </w:r>
      <w:r w:rsidRPr="00A35AA0">
        <w:rPr>
          <w:rFonts w:ascii="Times New Roman" w:eastAsia="Times New Roman" w:hAnsi="Times New Roman" w:cs="Times New Roman"/>
          <w:sz w:val="24"/>
          <w:szCs w:val="24"/>
        </w:rPr>
        <w:softHyphen/>
        <w:t>роэлементах.</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Составление рациона здорового питания с применением компьютерных программ.</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Понятие о микроорганизмах; полезное и вредное воздей</w:t>
      </w:r>
      <w:r w:rsidRPr="00A35AA0">
        <w:rPr>
          <w:rFonts w:ascii="Times New Roman" w:eastAsia="Times New Roman" w:hAnsi="Times New Roman" w:cs="Times New Roman"/>
          <w:sz w:val="24"/>
          <w:szCs w:val="24"/>
        </w:rPr>
        <w:softHyphen/>
        <w:t>ствие микроорганизмов на пищевые продукты; органолептические и лабораторные экспресс-методы определения качест</w:t>
      </w:r>
      <w:r w:rsidRPr="00A35AA0">
        <w:rPr>
          <w:rFonts w:ascii="Times New Roman" w:eastAsia="Times New Roman" w:hAnsi="Times New Roman" w:cs="Times New Roman"/>
          <w:sz w:val="24"/>
          <w:szCs w:val="24"/>
        </w:rPr>
        <w:softHyphen/>
        <w:t>ва пищевых продуктов; первая помощь при пищевых отрав</w:t>
      </w:r>
      <w:r w:rsidRPr="00A35AA0">
        <w:rPr>
          <w:rFonts w:ascii="Times New Roman" w:eastAsia="Times New Roman" w:hAnsi="Times New Roman" w:cs="Times New Roman"/>
          <w:sz w:val="24"/>
          <w:szCs w:val="24"/>
        </w:rPr>
        <w:softHyphen/>
        <w:t>лениях.</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Составление меню, отвечающего здоровому образу жизни.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Поиск рецептов блюд, соответствующих принципам раци</w:t>
      </w:r>
      <w:r w:rsidRPr="00A35AA0">
        <w:rPr>
          <w:rFonts w:ascii="Times New Roman" w:eastAsia="Times New Roman" w:hAnsi="Times New Roman" w:cs="Times New Roman"/>
          <w:sz w:val="24"/>
          <w:szCs w:val="24"/>
        </w:rPr>
        <w:softHyphen/>
        <w:t>онального питания.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Составление меню из малокалорийных продуктов.</w:t>
      </w:r>
    </w:p>
    <w:p w:rsidR="001B7D1C" w:rsidRPr="00A35AA0" w:rsidRDefault="001B7D1C" w:rsidP="001B7D1C">
      <w:pPr>
        <w:pStyle w:val="aa"/>
        <w:ind w:firstLine="709"/>
        <w:rPr>
          <w:rFonts w:ascii="Times New Roman" w:hAnsi="Times New Roman" w:cs="Times New Roman"/>
          <w:b/>
          <w:sz w:val="24"/>
          <w:szCs w:val="24"/>
        </w:rPr>
      </w:pPr>
      <w:r w:rsidRPr="00A35AA0">
        <w:rPr>
          <w:rFonts w:ascii="Times New Roman" w:eastAsia="Times New Roman" w:hAnsi="Times New Roman" w:cs="Times New Roman"/>
          <w:b/>
          <w:bCs/>
          <w:sz w:val="24"/>
          <w:szCs w:val="24"/>
        </w:rPr>
        <w:t>Тема 3. Бутерброды, горячие напитки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Продукты, употребляемые для приготовления бутербродов. Значение хлеба в питании человека. Способы нарезки продук</w:t>
      </w:r>
      <w:r w:rsidRPr="00A35AA0">
        <w:rPr>
          <w:rFonts w:ascii="Times New Roman" w:eastAsia="Times New Roman" w:hAnsi="Times New Roman" w:cs="Times New Roman"/>
          <w:sz w:val="24"/>
          <w:szCs w:val="24"/>
        </w:rPr>
        <w:softHyphen/>
        <w:t>тов для бутербродов, инструменты и приспособления для на</w:t>
      </w:r>
      <w:r w:rsidRPr="00A35AA0">
        <w:rPr>
          <w:rFonts w:ascii="Times New Roman" w:eastAsia="Times New Roman" w:hAnsi="Times New Roman" w:cs="Times New Roman"/>
          <w:sz w:val="24"/>
          <w:szCs w:val="24"/>
        </w:rPr>
        <w:softHyphen/>
        <w:t>резки.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Особенности технологии приготовления и украшения раз</w:t>
      </w:r>
      <w:r w:rsidRPr="00A35AA0">
        <w:rPr>
          <w:rFonts w:ascii="Times New Roman" w:eastAsia="Times New Roman" w:hAnsi="Times New Roman" w:cs="Times New Roman"/>
          <w:sz w:val="24"/>
          <w:szCs w:val="24"/>
        </w:rPr>
        <w:softHyphen/>
        <w:t>личных видов бутербродов. Требования к качеству готовых бу</w:t>
      </w:r>
      <w:r w:rsidRPr="00A35AA0">
        <w:rPr>
          <w:rFonts w:ascii="Times New Roman" w:eastAsia="Times New Roman" w:hAnsi="Times New Roman" w:cs="Times New Roman"/>
          <w:sz w:val="24"/>
          <w:szCs w:val="24"/>
        </w:rPr>
        <w:softHyphen/>
        <w:t>тербродов, условия и сроки их хранения.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Виды горячих напитков (чай, кофе, какао, горячий шоко</w:t>
      </w:r>
      <w:r w:rsidRPr="00A35AA0">
        <w:rPr>
          <w:rFonts w:ascii="Times New Roman" w:eastAsia="Times New Roman" w:hAnsi="Times New Roman" w:cs="Times New Roman"/>
          <w:sz w:val="24"/>
          <w:szCs w:val="24"/>
        </w:rPr>
        <w:softHyphen/>
        <w:t>лад). Правила хранения чая, кофе, какао. Сорта чая, их вку</w:t>
      </w:r>
      <w:r w:rsidRPr="00A35AA0">
        <w:rPr>
          <w:rFonts w:ascii="Times New Roman" w:eastAsia="Times New Roman" w:hAnsi="Times New Roman" w:cs="Times New Roman"/>
          <w:sz w:val="24"/>
          <w:szCs w:val="24"/>
        </w:rPr>
        <w:softHyphen/>
        <w:t>совые достоинства и способы заваривания.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Сорта кофе и какао. Устройства для размола зерен кофе. Технология приготовления кофе и какао.</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Требования к качеству готовых напитков.</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Выполнение эскизов художественного оформления бутер</w:t>
      </w:r>
      <w:r w:rsidRPr="00A35AA0">
        <w:rPr>
          <w:rFonts w:ascii="Times New Roman" w:eastAsia="Times New Roman" w:hAnsi="Times New Roman" w:cs="Times New Roman"/>
          <w:sz w:val="24"/>
          <w:szCs w:val="24"/>
        </w:rPr>
        <w:softHyphen/>
        <w:t>бродов.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Приготовление бутербродов и горячих напитков к завтраку.</w:t>
      </w:r>
    </w:p>
    <w:p w:rsidR="001B7D1C" w:rsidRPr="00A35AA0" w:rsidRDefault="001B7D1C" w:rsidP="001B7D1C">
      <w:pPr>
        <w:pStyle w:val="aa"/>
        <w:ind w:firstLine="709"/>
        <w:rPr>
          <w:rFonts w:ascii="Times New Roman" w:hAnsi="Times New Roman" w:cs="Times New Roman"/>
          <w:b/>
          <w:sz w:val="24"/>
          <w:szCs w:val="24"/>
        </w:rPr>
      </w:pPr>
      <w:r w:rsidRPr="00A35AA0">
        <w:rPr>
          <w:rFonts w:ascii="Times New Roman" w:eastAsia="Times New Roman" w:hAnsi="Times New Roman" w:cs="Times New Roman"/>
          <w:b/>
          <w:bCs/>
          <w:sz w:val="24"/>
          <w:szCs w:val="24"/>
        </w:rPr>
        <w:t>Тема 4. Блюда из овощей и фруктов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Виды овощей, используемых в кулинарии. Содержание в овощах минеральных веществ, белков, жиров, углеводов, ви</w:t>
      </w:r>
      <w:r w:rsidRPr="00A35AA0">
        <w:rPr>
          <w:rFonts w:ascii="Times New Roman" w:eastAsia="Times New Roman" w:hAnsi="Times New Roman" w:cs="Times New Roman"/>
          <w:sz w:val="24"/>
          <w:szCs w:val="24"/>
        </w:rPr>
        <w:softHyphen/>
        <w:t>таминов. Сохранность этих веществ в пищевых продуктах в процессе хранения и кулинарной обработки. Содержание вла</w:t>
      </w:r>
      <w:r w:rsidRPr="00A35AA0">
        <w:rPr>
          <w:rFonts w:ascii="Times New Roman" w:eastAsia="Times New Roman" w:hAnsi="Times New Roman" w:cs="Times New Roman"/>
          <w:sz w:val="24"/>
          <w:szCs w:val="24"/>
        </w:rPr>
        <w:softHyphen/>
        <w:t>ги в продуктах. Влияние ее на качество и сохранность про</w:t>
      </w:r>
      <w:r w:rsidRPr="00A35AA0">
        <w:rPr>
          <w:rFonts w:ascii="Times New Roman" w:eastAsia="Times New Roman" w:hAnsi="Times New Roman" w:cs="Times New Roman"/>
          <w:sz w:val="24"/>
          <w:szCs w:val="24"/>
        </w:rPr>
        <w:softHyphen/>
        <w:t>дуктов.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Свежемороженые овощи. Условия и сроки их хранения, способы кулинарного использования.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Влияние экологии окружающей среды на качество ово</w:t>
      </w:r>
      <w:r w:rsidRPr="00A35AA0">
        <w:rPr>
          <w:rFonts w:ascii="Times New Roman" w:eastAsia="Times New Roman" w:hAnsi="Times New Roman" w:cs="Times New Roman"/>
          <w:sz w:val="24"/>
          <w:szCs w:val="24"/>
        </w:rPr>
        <w:softHyphen/>
        <w:t>щей. Методы определения качества овощей. Определение ко</w:t>
      </w:r>
      <w:r w:rsidRPr="00A35AA0">
        <w:rPr>
          <w:rFonts w:ascii="Times New Roman" w:eastAsia="Times New Roman" w:hAnsi="Times New Roman" w:cs="Times New Roman"/>
          <w:sz w:val="24"/>
          <w:szCs w:val="24"/>
        </w:rPr>
        <w:softHyphen/>
        <w:t>личества нитратов в овощах с помощью измерительных при</w:t>
      </w:r>
      <w:r w:rsidRPr="00A35AA0">
        <w:rPr>
          <w:rFonts w:ascii="Times New Roman" w:eastAsia="Times New Roman" w:hAnsi="Times New Roman" w:cs="Times New Roman"/>
          <w:sz w:val="24"/>
          <w:szCs w:val="24"/>
        </w:rPr>
        <w:softHyphen/>
        <w:t>боров, в химических лабораториях, при помощи бумажных индикаторов в домашних условиях.</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Назначение, правила и санитарные условия механической кулинарной обработки овощей. Причины потемнения карто</w:t>
      </w:r>
      <w:r w:rsidRPr="00A35AA0">
        <w:rPr>
          <w:rFonts w:ascii="Times New Roman" w:eastAsia="Times New Roman" w:hAnsi="Times New Roman" w:cs="Times New Roman"/>
          <w:sz w:val="24"/>
          <w:szCs w:val="24"/>
        </w:rPr>
        <w:softHyphen/>
        <w:t>феля и способы его предотвращения.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Особенности механической кулинарной обработки листо</w:t>
      </w:r>
      <w:r w:rsidRPr="00A35AA0">
        <w:rPr>
          <w:rFonts w:ascii="Times New Roman" w:eastAsia="Times New Roman" w:hAnsi="Times New Roman" w:cs="Times New Roman"/>
          <w:sz w:val="24"/>
          <w:szCs w:val="24"/>
        </w:rPr>
        <w:softHyphen/>
        <w:t>вых, луковых, пряных, тыквенных, томатных и капустных овощей.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Назначение и кулинарное использование различных форм нарезки овощей. Инструменты и приспособления для нарез</w:t>
      </w:r>
      <w:r w:rsidRPr="00A35AA0">
        <w:rPr>
          <w:rFonts w:ascii="Times New Roman" w:eastAsia="Times New Roman" w:hAnsi="Times New Roman" w:cs="Times New Roman"/>
          <w:sz w:val="24"/>
          <w:szCs w:val="24"/>
        </w:rPr>
        <w:softHyphen/>
        <w:t>ки овощей. Правила обработки, обеспечивающие сохранение цвета овощей и содержания в них витаминов.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Использование салатов в качестве самостоятельных блюд и дополнительных гарниров к мясным и рыбным блюдам. Технология приготовления салатов из сырых овощей. Оформ</w:t>
      </w:r>
      <w:r w:rsidRPr="00A35AA0">
        <w:rPr>
          <w:rFonts w:ascii="Times New Roman" w:eastAsia="Times New Roman" w:hAnsi="Times New Roman" w:cs="Times New Roman"/>
          <w:sz w:val="24"/>
          <w:szCs w:val="24"/>
        </w:rPr>
        <w:softHyphen/>
        <w:t>ление салатов продуктами, входящими в состав салатов и име</w:t>
      </w:r>
      <w:r w:rsidRPr="00A35AA0">
        <w:rPr>
          <w:rFonts w:ascii="Times New Roman" w:eastAsia="Times New Roman" w:hAnsi="Times New Roman" w:cs="Times New Roman"/>
          <w:sz w:val="24"/>
          <w:szCs w:val="24"/>
        </w:rPr>
        <w:softHyphen/>
        <w:t>ющими яркую окраску, и листьями зелени.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Значение и виды тепловой кулинарной обработки продук</w:t>
      </w:r>
      <w:r w:rsidRPr="00A35AA0">
        <w:rPr>
          <w:rFonts w:ascii="Times New Roman" w:eastAsia="Times New Roman" w:hAnsi="Times New Roman" w:cs="Times New Roman"/>
          <w:sz w:val="24"/>
          <w:szCs w:val="24"/>
        </w:rPr>
        <w:softHyphen/>
        <w:t>тов (варка, жаренье, тушение, запекание, припускание, пассерование, бланширование).  Преимущества и недостатки раз</w:t>
      </w:r>
      <w:r w:rsidRPr="00A35AA0">
        <w:rPr>
          <w:rFonts w:ascii="Times New Roman" w:eastAsia="Times New Roman" w:hAnsi="Times New Roman" w:cs="Times New Roman"/>
          <w:sz w:val="24"/>
          <w:szCs w:val="24"/>
        </w:rPr>
        <w:softHyphen/>
        <w:t>личных способов варки овощей.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Изменение содержания витаминов и минеральных ве</w:t>
      </w:r>
      <w:r w:rsidRPr="00A35AA0">
        <w:rPr>
          <w:rFonts w:ascii="Times New Roman" w:eastAsia="Times New Roman" w:hAnsi="Times New Roman" w:cs="Times New Roman"/>
          <w:sz w:val="24"/>
          <w:szCs w:val="24"/>
        </w:rPr>
        <w:softHyphen/>
        <w:t>ществ в овощах в зависимости от условий кулинарной обра</w:t>
      </w:r>
      <w:r w:rsidRPr="00A35AA0">
        <w:rPr>
          <w:rFonts w:ascii="Times New Roman" w:eastAsia="Times New Roman" w:hAnsi="Times New Roman" w:cs="Times New Roman"/>
          <w:sz w:val="24"/>
          <w:szCs w:val="24"/>
        </w:rPr>
        <w:softHyphen/>
        <w:t>ботки. Технология приготовления блюд из отварных овощей. Требования к качеству и оформлению готовых блюд.</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Определение доброкачественности овощей по внешнему виду и при помощи индикаторов.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Приготовление салата из сырых овощей.</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Фигурная нарезка овощей для художественного оформле</w:t>
      </w:r>
      <w:r w:rsidRPr="00A35AA0">
        <w:rPr>
          <w:rFonts w:ascii="Times New Roman" w:eastAsia="Times New Roman" w:hAnsi="Times New Roman" w:cs="Times New Roman"/>
          <w:sz w:val="24"/>
          <w:szCs w:val="24"/>
        </w:rPr>
        <w:softHyphen/>
        <w:t>ния салатов.</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Приготовление блюда из вареных овощей.</w:t>
      </w:r>
    </w:p>
    <w:p w:rsidR="001B7D1C" w:rsidRPr="00A35AA0" w:rsidRDefault="001B7D1C" w:rsidP="001B7D1C">
      <w:pPr>
        <w:pStyle w:val="aa"/>
        <w:ind w:firstLine="709"/>
        <w:rPr>
          <w:rFonts w:ascii="Times New Roman" w:eastAsia="Times New Roman" w:hAnsi="Times New Roman" w:cs="Times New Roman"/>
          <w:b/>
          <w:bCs/>
          <w:sz w:val="24"/>
          <w:szCs w:val="24"/>
        </w:rPr>
      </w:pPr>
      <w:r w:rsidRPr="00A35AA0">
        <w:rPr>
          <w:rFonts w:ascii="Times New Roman" w:eastAsia="Times New Roman" w:hAnsi="Times New Roman" w:cs="Times New Roman"/>
          <w:b/>
          <w:bCs/>
          <w:sz w:val="24"/>
          <w:szCs w:val="24"/>
        </w:rPr>
        <w:t xml:space="preserve">                                          Тема 5. Блюда из яиц.</w:t>
      </w:r>
    </w:p>
    <w:p w:rsidR="001B7D1C" w:rsidRPr="00A35AA0" w:rsidRDefault="001B7D1C" w:rsidP="001B7D1C">
      <w:pPr>
        <w:pStyle w:val="aa"/>
        <w:ind w:firstLine="709"/>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Значение яиц в питании человека. Использование яиц в кулинарии. Способы определения свежести яиц. Способы хранения яиц. Технология приготовления блюд из яиц. Прис</w:t>
      </w:r>
      <w:r w:rsidRPr="00A35AA0">
        <w:rPr>
          <w:rFonts w:ascii="Times New Roman" w:eastAsia="Times New Roman" w:hAnsi="Times New Roman" w:cs="Times New Roman"/>
          <w:sz w:val="24"/>
          <w:szCs w:val="24"/>
        </w:rPr>
        <w:softHyphen/>
        <w:t>пособления и оборудование для взбивания и приготовления блюд из яиц. Оформление готовых блюд.</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Требования к качеству готовых напитков.</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Приготовление блюда из яиц.</w:t>
      </w:r>
    </w:p>
    <w:p w:rsidR="001B7D1C" w:rsidRPr="00A35AA0" w:rsidRDefault="001B7D1C" w:rsidP="001B7D1C">
      <w:pPr>
        <w:pStyle w:val="aa"/>
        <w:rPr>
          <w:rFonts w:ascii="Times New Roman" w:hAnsi="Times New Roman" w:cs="Times New Roman"/>
          <w:sz w:val="24"/>
          <w:szCs w:val="24"/>
        </w:rPr>
      </w:pPr>
      <w:r w:rsidRPr="00A35AA0">
        <w:rPr>
          <w:rFonts w:ascii="Times New Roman" w:eastAsia="Times New Roman" w:hAnsi="Times New Roman" w:cs="Times New Roman"/>
          <w:b/>
          <w:bCs/>
          <w:sz w:val="24"/>
          <w:szCs w:val="24"/>
        </w:rPr>
        <w:t xml:space="preserve">Тема 6. Приготовление завтрака. Сервировка стола к завтраку. </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Особенности сервировки стола к завтраку, обеду, ужину, празднику. Набор столовых приборов и посуды. Способы складывания салфеток. Правила пользования столовыми при</w:t>
      </w:r>
      <w:r w:rsidRPr="00A35AA0">
        <w:rPr>
          <w:rFonts w:ascii="Times New Roman" w:eastAsia="Times New Roman" w:hAnsi="Times New Roman" w:cs="Times New Roman"/>
          <w:sz w:val="24"/>
          <w:szCs w:val="24"/>
        </w:rPr>
        <w:softHyphen/>
        <w:t>борами.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Подача готовых блюд к столу. Правила подачи десерта.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Эстетическое оформление стола. Освещение и музыкаль</w:t>
      </w:r>
      <w:r w:rsidRPr="00A35AA0">
        <w:rPr>
          <w:rFonts w:ascii="Times New Roman" w:eastAsia="Times New Roman" w:hAnsi="Times New Roman" w:cs="Times New Roman"/>
          <w:sz w:val="24"/>
          <w:szCs w:val="24"/>
        </w:rPr>
        <w:softHyphen/>
        <w:t>ное оформление. Культура использования звуковоспроизводя</w:t>
      </w:r>
      <w:r w:rsidRPr="00A35AA0">
        <w:rPr>
          <w:rFonts w:ascii="Times New Roman" w:eastAsia="Times New Roman" w:hAnsi="Times New Roman" w:cs="Times New Roman"/>
          <w:sz w:val="24"/>
          <w:szCs w:val="24"/>
        </w:rPr>
        <w:softHyphen/>
        <w:t>щей аппаратуры. Правила поведения за столом. Прием гостей и правила поведения в гостях.  Время и продолжительность</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визита.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Приглашения и поздравительные открытки.</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Оформление стола к празднику. Организация фуршета.</w:t>
      </w:r>
    </w:p>
    <w:p w:rsidR="001B7D1C" w:rsidRPr="00A35AA0" w:rsidRDefault="001B7D1C" w:rsidP="001B7D1C">
      <w:pPr>
        <w:pStyle w:val="aa"/>
        <w:rPr>
          <w:rFonts w:ascii="Times New Roman" w:hAnsi="Times New Roman" w:cs="Times New Roman"/>
          <w:sz w:val="24"/>
          <w:szCs w:val="24"/>
        </w:rPr>
      </w:pPr>
      <w:r w:rsidRPr="00A35AA0">
        <w:rPr>
          <w:rFonts w:ascii="Times New Roman" w:eastAsia="Times New Roman" w:hAnsi="Times New Roman" w:cs="Times New Roman"/>
          <w:b/>
          <w:bCs/>
          <w:i/>
          <w:iCs/>
          <w:sz w:val="24"/>
          <w:szCs w:val="24"/>
        </w:rPr>
        <w:t>Раздел  6.  Технологии творческой и опытнической деятельности(16ч)</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b/>
          <w:bCs/>
          <w:sz w:val="24"/>
          <w:szCs w:val="24"/>
        </w:rPr>
        <w:t>Тема 1. Исследовательская и созидательная деятель</w:t>
      </w:r>
      <w:r w:rsidRPr="00A35AA0">
        <w:rPr>
          <w:rFonts w:ascii="Times New Roman" w:eastAsia="Times New Roman" w:hAnsi="Times New Roman" w:cs="Times New Roman"/>
          <w:b/>
          <w:bCs/>
          <w:sz w:val="24"/>
          <w:szCs w:val="24"/>
        </w:rPr>
        <w:softHyphen/>
        <w:t>ность</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Определение и формулировка проблемы. Поиск необходи</w:t>
      </w:r>
      <w:r w:rsidRPr="00A35AA0">
        <w:rPr>
          <w:rFonts w:ascii="Times New Roman" w:eastAsia="Times New Roman" w:hAnsi="Times New Roman" w:cs="Times New Roman"/>
          <w:sz w:val="24"/>
          <w:szCs w:val="24"/>
        </w:rPr>
        <w:softHyphen/>
        <w:t>мой информации для решения проблемы. Разработка вариан</w:t>
      </w:r>
      <w:r w:rsidRPr="00A35AA0">
        <w:rPr>
          <w:rFonts w:ascii="Times New Roman" w:eastAsia="Times New Roman" w:hAnsi="Times New Roman" w:cs="Times New Roman"/>
          <w:sz w:val="24"/>
          <w:szCs w:val="24"/>
        </w:rPr>
        <w:softHyphen/>
        <w:t>тов решения проблемы. Обоснованный выбор лучшего вари</w:t>
      </w:r>
      <w:r w:rsidRPr="00A35AA0">
        <w:rPr>
          <w:rFonts w:ascii="Times New Roman" w:eastAsia="Times New Roman" w:hAnsi="Times New Roman" w:cs="Times New Roman"/>
          <w:sz w:val="24"/>
          <w:szCs w:val="24"/>
        </w:rPr>
        <w:softHyphen/>
        <w:t>анта и его реализация.</w:t>
      </w:r>
    </w:p>
    <w:p w:rsidR="001B7D1C" w:rsidRPr="00A35AA0" w:rsidRDefault="001B7D1C" w:rsidP="001B7D1C">
      <w:pPr>
        <w:pStyle w:val="aa"/>
        <w:ind w:firstLine="709"/>
        <w:rPr>
          <w:rFonts w:ascii="Times New Roman" w:hAnsi="Times New Roman" w:cs="Times New Roman"/>
          <w:sz w:val="24"/>
          <w:szCs w:val="24"/>
          <w:u w:val="single"/>
        </w:rPr>
      </w:pPr>
      <w:r w:rsidRPr="00A35AA0">
        <w:rPr>
          <w:rFonts w:ascii="Times New Roman" w:eastAsia="Times New Roman" w:hAnsi="Times New Roman" w:cs="Times New Roman"/>
          <w:i/>
          <w:iCs/>
          <w:sz w:val="24"/>
          <w:szCs w:val="24"/>
          <w:u w:val="single"/>
        </w:rPr>
        <w:t>Примерные темы лабораторно-практических и прак</w:t>
      </w:r>
      <w:r w:rsidRPr="00A35AA0">
        <w:rPr>
          <w:rFonts w:ascii="Times New Roman" w:eastAsia="Times New Roman" w:hAnsi="Times New Roman" w:cs="Times New Roman"/>
          <w:i/>
          <w:iCs/>
          <w:sz w:val="24"/>
          <w:szCs w:val="24"/>
          <w:u w:val="single"/>
        </w:rPr>
        <w:softHyphen/>
        <w:t>тических работ:</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Сбор коллекции образцов декоративно-прикладного ис</w:t>
      </w:r>
      <w:r w:rsidRPr="00A35AA0">
        <w:rPr>
          <w:rFonts w:ascii="Times New Roman" w:eastAsia="Times New Roman" w:hAnsi="Times New Roman" w:cs="Times New Roman"/>
          <w:sz w:val="24"/>
          <w:szCs w:val="24"/>
        </w:rPr>
        <w:softHyphen/>
        <w:t>кусства края.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Изготовление изделия в технике лоскутного шитья.</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Изготовление изделий декоративно-прикладного искус</w:t>
      </w:r>
      <w:r w:rsidRPr="00A35AA0">
        <w:rPr>
          <w:rFonts w:ascii="Times New Roman" w:eastAsia="Times New Roman" w:hAnsi="Times New Roman" w:cs="Times New Roman"/>
          <w:sz w:val="24"/>
          <w:szCs w:val="24"/>
        </w:rPr>
        <w:softHyphen/>
        <w:t>ства для украшения интерьера.</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Оформление интерьера декоративными растениями.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Организация и проведение праздника (юбилей, день рож</w:t>
      </w:r>
      <w:r w:rsidRPr="00A35AA0">
        <w:rPr>
          <w:rFonts w:ascii="Times New Roman" w:eastAsia="Times New Roman" w:hAnsi="Times New Roman" w:cs="Times New Roman"/>
          <w:sz w:val="24"/>
          <w:szCs w:val="24"/>
        </w:rPr>
        <w:softHyphen/>
        <w:t>дения, Масленица и др.).</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Изготовление сувенира в технике художественной роспи</w:t>
      </w:r>
      <w:r w:rsidRPr="00A35AA0">
        <w:rPr>
          <w:rFonts w:ascii="Times New Roman" w:eastAsia="Times New Roman" w:hAnsi="Times New Roman" w:cs="Times New Roman"/>
          <w:sz w:val="24"/>
          <w:szCs w:val="24"/>
        </w:rPr>
        <w:softHyphen/>
        <w:t>си ткани.</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Блюда национальной кухни для традиционных праздни</w:t>
      </w:r>
      <w:r w:rsidRPr="00A35AA0">
        <w:rPr>
          <w:rFonts w:ascii="Times New Roman" w:eastAsia="Times New Roman" w:hAnsi="Times New Roman" w:cs="Times New Roman"/>
          <w:sz w:val="24"/>
          <w:szCs w:val="24"/>
        </w:rPr>
        <w:softHyphen/>
        <w:t>ков.</w:t>
      </w:r>
    </w:p>
    <w:p w:rsidR="001B7D1C" w:rsidRPr="00A35AA0" w:rsidRDefault="001B7D1C" w:rsidP="001B7D1C">
      <w:pPr>
        <w:pStyle w:val="aa"/>
        <w:ind w:firstLine="709"/>
        <w:rPr>
          <w:rFonts w:ascii="Times New Roman" w:hAnsi="Times New Roman" w:cs="Times New Roman"/>
          <w:sz w:val="24"/>
          <w:szCs w:val="24"/>
        </w:rPr>
      </w:pPr>
      <w:r w:rsidRPr="00A35AA0">
        <w:rPr>
          <w:rFonts w:ascii="Times New Roman" w:eastAsia="Times New Roman" w:hAnsi="Times New Roman" w:cs="Times New Roman"/>
          <w:sz w:val="24"/>
          <w:szCs w:val="24"/>
        </w:rPr>
        <w:t>Изготовление сувенира или декоративного панно в техни</w:t>
      </w:r>
      <w:r w:rsidRPr="00A35AA0">
        <w:rPr>
          <w:rFonts w:ascii="Times New Roman" w:eastAsia="Times New Roman" w:hAnsi="Times New Roman" w:cs="Times New Roman"/>
          <w:sz w:val="24"/>
          <w:szCs w:val="24"/>
        </w:rPr>
        <w:softHyphen/>
        <w:t>ке ручного ткачества. Эскизы карнавальных костюмов на темы русских народ</w:t>
      </w:r>
      <w:r w:rsidRPr="00A35AA0">
        <w:rPr>
          <w:rFonts w:ascii="Times New Roman" w:eastAsia="Times New Roman" w:hAnsi="Times New Roman" w:cs="Times New Roman"/>
          <w:sz w:val="24"/>
          <w:szCs w:val="24"/>
        </w:rPr>
        <w:softHyphen/>
        <w:t>ных сказок. Проекты социальной направленности.</w:t>
      </w:r>
    </w:p>
    <w:p w:rsidR="001B7D1C" w:rsidRPr="00A35AA0" w:rsidRDefault="001B7D1C" w:rsidP="001B7D1C">
      <w:pPr>
        <w:spacing w:after="0" w:line="240" w:lineRule="auto"/>
        <w:rPr>
          <w:rFonts w:ascii="Times New Roman" w:hAnsi="Times New Roman" w:cs="Times New Roman"/>
          <w:b/>
          <w:sz w:val="24"/>
          <w:szCs w:val="24"/>
        </w:rPr>
      </w:pPr>
      <w:r w:rsidRPr="00A35AA0">
        <w:rPr>
          <w:rFonts w:ascii="Times New Roman" w:hAnsi="Times New Roman" w:cs="Times New Roman"/>
          <w:b/>
          <w:sz w:val="24"/>
          <w:szCs w:val="24"/>
        </w:rPr>
        <w:t>Материально-техническое  обеспечение.</w:t>
      </w:r>
    </w:p>
    <w:p w:rsidR="001B7D1C" w:rsidRPr="00A35AA0" w:rsidRDefault="001B7D1C" w:rsidP="001B7D1C">
      <w:pPr>
        <w:spacing w:after="0" w:line="240" w:lineRule="auto"/>
        <w:rPr>
          <w:rFonts w:ascii="Times New Roman" w:eastAsia="Times New Roman" w:hAnsi="Times New Roman" w:cs="Times New Roman"/>
          <w:b/>
          <w:sz w:val="24"/>
          <w:szCs w:val="24"/>
          <w:u w:val="single"/>
          <w:lang w:eastAsia="ru-RU"/>
        </w:rPr>
      </w:pPr>
      <w:r w:rsidRPr="00A35AA0">
        <w:rPr>
          <w:rFonts w:ascii="Times New Roman" w:eastAsia="Times New Roman" w:hAnsi="Times New Roman" w:cs="Times New Roman"/>
          <w:b/>
          <w:i/>
          <w:sz w:val="24"/>
          <w:szCs w:val="24"/>
          <w:u w:val="single"/>
          <w:lang w:eastAsia="ru-RU"/>
        </w:rPr>
        <w:t>Учебно-практическое и учебно-лабораторное оборудование:</w:t>
      </w:r>
    </w:p>
    <w:p w:rsidR="001B7D1C" w:rsidRPr="00A35AA0" w:rsidRDefault="001B7D1C" w:rsidP="001B7D1C">
      <w:pPr>
        <w:spacing w:after="0" w:line="240" w:lineRule="auto"/>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Рабочее место учителя; стол для раскройных работ;  комплекты для раскроя и шитья; швейные бытовые машины «Зингер»; гладильная доска, утюг; стол для приготовлении пищевых продуктов; столовая посуда для приготовления пищевых блюд; холодильник; коллекция ЦОР и ЭОР; натуральные объекты (коллекции).</w:t>
      </w:r>
    </w:p>
    <w:p w:rsidR="001B7D1C" w:rsidRPr="00A35AA0" w:rsidRDefault="001B7D1C" w:rsidP="001B7D1C">
      <w:pPr>
        <w:spacing w:after="0" w:line="240" w:lineRule="auto"/>
        <w:rPr>
          <w:rFonts w:ascii="Times New Roman" w:eastAsia="Times New Roman" w:hAnsi="Times New Roman" w:cs="Times New Roman"/>
          <w:sz w:val="24"/>
          <w:szCs w:val="24"/>
          <w:u w:val="single"/>
          <w:lang w:eastAsia="ru-RU"/>
        </w:rPr>
      </w:pPr>
      <w:r w:rsidRPr="00A35AA0">
        <w:rPr>
          <w:rFonts w:ascii="Times New Roman" w:eastAsia="Times New Roman" w:hAnsi="Times New Roman" w:cs="Times New Roman"/>
          <w:b/>
          <w:i/>
          <w:sz w:val="24"/>
          <w:szCs w:val="24"/>
          <w:u w:val="single"/>
          <w:lang w:eastAsia="ru-RU"/>
        </w:rPr>
        <w:t>Книгопечатная  продукция</w:t>
      </w:r>
    </w:p>
    <w:p w:rsidR="001B7D1C" w:rsidRPr="00A35AA0" w:rsidRDefault="001B7D1C" w:rsidP="001B7D1C">
      <w:pPr>
        <w:spacing w:after="0" w:line="240" w:lineRule="auto"/>
        <w:rPr>
          <w:rFonts w:ascii="Times New Roman" w:eastAsia="Times New Roman" w:hAnsi="Times New Roman" w:cs="Times New Roman"/>
          <w:i/>
          <w:sz w:val="24"/>
          <w:szCs w:val="24"/>
          <w:lang w:eastAsia="ru-RU"/>
        </w:rPr>
      </w:pPr>
      <w:r w:rsidRPr="00A35AA0">
        <w:rPr>
          <w:rFonts w:ascii="Times New Roman" w:eastAsia="Times New Roman" w:hAnsi="Times New Roman" w:cs="Times New Roman"/>
          <w:i/>
          <w:sz w:val="24"/>
          <w:szCs w:val="24"/>
          <w:lang w:eastAsia="ru-RU"/>
        </w:rPr>
        <w:t>Основная литература:</w:t>
      </w:r>
    </w:p>
    <w:p w:rsidR="001B7D1C" w:rsidRPr="00A35AA0" w:rsidRDefault="001B7D1C" w:rsidP="00ED4D64">
      <w:pPr>
        <w:numPr>
          <w:ilvl w:val="0"/>
          <w:numId w:val="34"/>
        </w:numPr>
        <w:spacing w:after="0" w:line="240" w:lineRule="auto"/>
        <w:ind w:left="284" w:hanging="284"/>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 xml:space="preserve">Технология. 5 класс: учебник для учащихся общеобразовательных учреждений / Н.В. Синица, В.Д. Симоненко. – М.: Вента-Граф, 2015. </w:t>
      </w:r>
    </w:p>
    <w:p w:rsidR="001B7D1C" w:rsidRPr="00A35AA0" w:rsidRDefault="001B7D1C" w:rsidP="00ED4D64">
      <w:pPr>
        <w:numPr>
          <w:ilvl w:val="0"/>
          <w:numId w:val="34"/>
        </w:numPr>
        <w:spacing w:after="0" w:line="240" w:lineRule="auto"/>
        <w:ind w:left="284" w:hanging="284"/>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bCs/>
          <w:kern w:val="36"/>
          <w:sz w:val="24"/>
          <w:szCs w:val="24"/>
          <w:lang w:eastAsia="ru-RU"/>
        </w:rPr>
        <w:t>Синица Н.В. Технология. 5 класс. Методическое пособие.</w:t>
      </w:r>
      <w:r w:rsidRPr="00A35AA0">
        <w:rPr>
          <w:rFonts w:ascii="Times New Roman" w:eastAsia="Times New Roman" w:hAnsi="Times New Roman" w:cs="Times New Roman"/>
          <w:sz w:val="24"/>
          <w:szCs w:val="24"/>
          <w:lang w:eastAsia="ru-RU"/>
        </w:rPr>
        <w:t xml:space="preserve"> -М.: Вента-Граф, 2015. </w:t>
      </w:r>
    </w:p>
    <w:p w:rsidR="001B7D1C" w:rsidRPr="00A35AA0" w:rsidRDefault="001B7D1C" w:rsidP="00ED4D64">
      <w:pPr>
        <w:numPr>
          <w:ilvl w:val="0"/>
          <w:numId w:val="34"/>
        </w:numPr>
        <w:spacing w:after="0" w:line="240" w:lineRule="auto"/>
        <w:ind w:left="284" w:hanging="284"/>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Синица, Буглаева: Технология. 5 класс. Рабочая тетрадь. - М.:Вента-Граф,2015.</w:t>
      </w:r>
    </w:p>
    <w:p w:rsidR="001B7D1C" w:rsidRPr="00A35AA0" w:rsidRDefault="001B7D1C" w:rsidP="001B7D1C">
      <w:pPr>
        <w:spacing w:after="0" w:line="240" w:lineRule="auto"/>
        <w:contextualSpacing/>
        <w:rPr>
          <w:rFonts w:ascii="Times New Roman" w:eastAsia="Times New Roman" w:hAnsi="Times New Roman" w:cs="Times New Roman"/>
          <w:i/>
          <w:sz w:val="24"/>
          <w:szCs w:val="24"/>
          <w:lang w:eastAsia="ru-RU"/>
        </w:rPr>
      </w:pPr>
      <w:r w:rsidRPr="00A35AA0">
        <w:rPr>
          <w:rFonts w:ascii="Times New Roman" w:eastAsia="Times New Roman" w:hAnsi="Times New Roman" w:cs="Times New Roman"/>
          <w:i/>
          <w:sz w:val="24"/>
          <w:szCs w:val="24"/>
          <w:lang w:eastAsia="ru-RU"/>
        </w:rPr>
        <w:t>Дополнительная  литература:</w:t>
      </w:r>
    </w:p>
    <w:p w:rsidR="001B7D1C" w:rsidRPr="00A35AA0" w:rsidRDefault="001B7D1C" w:rsidP="00ED4D64">
      <w:pPr>
        <w:numPr>
          <w:ilvl w:val="0"/>
          <w:numId w:val="34"/>
        </w:numPr>
        <w:spacing w:after="0" w:line="240" w:lineRule="auto"/>
        <w:ind w:left="284" w:hanging="284"/>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bCs/>
          <w:sz w:val="24"/>
          <w:szCs w:val="24"/>
          <w:lang w:eastAsia="ru-RU"/>
        </w:rPr>
        <w:t>Азбука шитья. /</w:t>
      </w:r>
      <w:r w:rsidRPr="00A35AA0">
        <w:rPr>
          <w:rFonts w:ascii="Times New Roman" w:eastAsia="Times New Roman" w:hAnsi="Times New Roman" w:cs="Times New Roman"/>
          <w:sz w:val="24"/>
          <w:szCs w:val="24"/>
          <w:lang w:eastAsia="ru-RU"/>
        </w:rPr>
        <w:t>Зарецкая Т. И.Издательство: ЭКСМО-Пресс, 2000 г</w:t>
      </w:r>
    </w:p>
    <w:p w:rsidR="001B7D1C" w:rsidRPr="00A35AA0" w:rsidRDefault="001B7D1C" w:rsidP="001B7D1C">
      <w:pPr>
        <w:spacing w:after="0" w:line="240" w:lineRule="auto"/>
        <w:contextualSpacing/>
        <w:rPr>
          <w:rFonts w:ascii="Times New Roman" w:eastAsia="Times New Roman" w:hAnsi="Times New Roman" w:cs="Times New Roman"/>
          <w:b/>
          <w:sz w:val="24"/>
          <w:szCs w:val="24"/>
          <w:lang w:eastAsia="ru-RU"/>
        </w:rPr>
      </w:pPr>
      <w:r w:rsidRPr="00A35AA0">
        <w:rPr>
          <w:rFonts w:ascii="Times New Roman" w:eastAsia="Times New Roman" w:hAnsi="Times New Roman" w:cs="Times New Roman"/>
          <w:sz w:val="24"/>
          <w:szCs w:val="24"/>
          <w:lang w:eastAsia="ru-RU"/>
        </w:rPr>
        <w:t>5.Арефьев И.П. Занимательные уроки технологии для девочек. 5 класс: пособие для учителей. – М.: Школьная пресса, 2005</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6. Волкова Н, Т. Новоселова, Азбука кройки и шитья , Издательство: Феникс 2002г</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7. Двинских Л. Как шить красиво: Практическое руководство для начинающих портных. –   М.: ТЕРРА - Книжный клуб, 2002. – 192 с.</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8. Лакоценина Т.П., Современный урок, интегрированные уроки,  Учитель, 2009</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9.250 рецептов праздничного стола. – СПб.: «Полиграфуслуги»,2006г.</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10. Использование электронных образовательных ресурсов нового поколения в учебном процессе: Научно-методические материалы / Бордовский Г. А., Готская И. Б., Ильина С. П., Снегурова В. И. — СПб.: Изд-во РГПУ им. А. И. Герцена, 2007</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11.Технология: Конспекты уроков, элективные курсы: 5-9 класс /Сост. Л.П. Барылкина, С.Е. Соколова. – М.: 5 за знания, 2006.</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12.Технология. Метод проектов в технологическом образовании школьников: Пособие для учителя / Под ред. И.А. Сасовой. – М.: Вентана-Граф, 2008</w:t>
      </w:r>
    </w:p>
    <w:p w:rsidR="001B7D1C" w:rsidRPr="00A35AA0" w:rsidRDefault="001B7D1C" w:rsidP="001B7D1C">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13.Технология. Обслуживающий труд: 5 класс: метод. рек-ции / Ю.В. Крупская; под ред. В.Д. Симоненко. – М.: Вентана-Граф, 2010;</w:t>
      </w:r>
    </w:p>
    <w:p w:rsidR="001B7D1C" w:rsidRPr="00A35AA0" w:rsidRDefault="001B7D1C" w:rsidP="00970C3F">
      <w:pPr>
        <w:spacing w:after="0" w:line="240" w:lineRule="auto"/>
        <w:contextualSpacing/>
        <w:rPr>
          <w:rFonts w:ascii="Times New Roman" w:eastAsia="Times New Roman" w:hAnsi="Times New Roman" w:cs="Times New Roman"/>
          <w:sz w:val="24"/>
          <w:szCs w:val="24"/>
          <w:lang w:eastAsia="ru-RU"/>
        </w:rPr>
      </w:pPr>
      <w:r w:rsidRPr="00A35AA0">
        <w:rPr>
          <w:rFonts w:ascii="Times New Roman" w:eastAsia="Times New Roman" w:hAnsi="Times New Roman" w:cs="Times New Roman"/>
          <w:sz w:val="24"/>
          <w:szCs w:val="24"/>
          <w:lang w:eastAsia="ru-RU"/>
        </w:rPr>
        <w:t>14. Технология. Организация проектной деятельности. 5-9 классы. Автор  – составитель О.А.Нессо</w:t>
      </w:r>
      <w:r w:rsidR="00970C3F" w:rsidRPr="00A35AA0">
        <w:rPr>
          <w:rFonts w:ascii="Times New Roman" w:eastAsia="Times New Roman" w:hAnsi="Times New Roman" w:cs="Times New Roman"/>
          <w:sz w:val="24"/>
          <w:szCs w:val="24"/>
          <w:lang w:eastAsia="ru-RU"/>
        </w:rPr>
        <w:t>нова, Волгоград, Учитель, 2009.</w:t>
      </w:r>
    </w:p>
    <w:p w:rsidR="001B7D1C" w:rsidRPr="00A35AA0" w:rsidRDefault="001B7D1C" w:rsidP="001B7D1C">
      <w:pPr>
        <w:rPr>
          <w:rFonts w:ascii="Times New Roman" w:hAnsi="Times New Roman" w:cs="Times New Roman"/>
          <w:b/>
          <w:sz w:val="24"/>
          <w:szCs w:val="24"/>
        </w:rPr>
      </w:pPr>
      <w:r w:rsidRPr="00A35AA0">
        <w:rPr>
          <w:rFonts w:ascii="Times New Roman" w:hAnsi="Times New Roman" w:cs="Times New Roman"/>
          <w:b/>
          <w:sz w:val="24"/>
          <w:szCs w:val="24"/>
        </w:rPr>
        <w:t>Тематическое планирование по технологии 5 класс</w:t>
      </w:r>
    </w:p>
    <w:tbl>
      <w:tblPr>
        <w:tblW w:w="161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628"/>
        <w:gridCol w:w="8279"/>
        <w:gridCol w:w="850"/>
        <w:gridCol w:w="851"/>
        <w:gridCol w:w="1510"/>
      </w:tblGrid>
      <w:tr w:rsidR="001B7D1C" w:rsidRPr="00A35AA0" w:rsidTr="00970C3F">
        <w:trPr>
          <w:trHeight w:val="420"/>
        </w:trPr>
        <w:tc>
          <w:tcPr>
            <w:tcW w:w="993" w:type="dxa"/>
            <w:vMerge w:val="restart"/>
          </w:tcPr>
          <w:p w:rsidR="001B7D1C" w:rsidRPr="00A35AA0" w:rsidRDefault="001B7D1C" w:rsidP="001B7D1C">
            <w:pPr>
              <w:jc w:val="center"/>
              <w:rPr>
                <w:rFonts w:ascii="Times New Roman" w:hAnsi="Times New Roman" w:cs="Times New Roman"/>
                <w:b/>
                <w:sz w:val="24"/>
                <w:szCs w:val="24"/>
              </w:rPr>
            </w:pPr>
            <w:r w:rsidRPr="00A35AA0">
              <w:rPr>
                <w:rFonts w:ascii="Times New Roman" w:hAnsi="Times New Roman" w:cs="Times New Roman"/>
                <w:b/>
                <w:sz w:val="24"/>
                <w:szCs w:val="24"/>
              </w:rPr>
              <w:t>№</w:t>
            </w:r>
          </w:p>
          <w:p w:rsidR="001B7D1C" w:rsidRPr="00A35AA0" w:rsidRDefault="001B7D1C" w:rsidP="001B7D1C">
            <w:pPr>
              <w:jc w:val="center"/>
              <w:rPr>
                <w:rFonts w:ascii="Times New Roman" w:hAnsi="Times New Roman" w:cs="Times New Roman"/>
                <w:b/>
                <w:sz w:val="24"/>
                <w:szCs w:val="24"/>
              </w:rPr>
            </w:pPr>
            <w:r w:rsidRPr="00A35AA0">
              <w:rPr>
                <w:rFonts w:ascii="Times New Roman" w:hAnsi="Times New Roman" w:cs="Times New Roman"/>
                <w:b/>
                <w:sz w:val="24"/>
                <w:szCs w:val="24"/>
              </w:rPr>
              <w:t>п/п</w:t>
            </w:r>
          </w:p>
        </w:tc>
        <w:tc>
          <w:tcPr>
            <w:tcW w:w="3628" w:type="dxa"/>
            <w:vMerge w:val="restart"/>
          </w:tcPr>
          <w:p w:rsidR="001B7D1C" w:rsidRPr="00A35AA0" w:rsidRDefault="001B7D1C" w:rsidP="001B7D1C">
            <w:pPr>
              <w:jc w:val="center"/>
              <w:rPr>
                <w:rFonts w:ascii="Times New Roman" w:hAnsi="Times New Roman" w:cs="Times New Roman"/>
                <w:b/>
                <w:sz w:val="24"/>
                <w:szCs w:val="24"/>
              </w:rPr>
            </w:pPr>
            <w:r w:rsidRPr="00A35AA0">
              <w:rPr>
                <w:rFonts w:ascii="Times New Roman" w:hAnsi="Times New Roman" w:cs="Times New Roman"/>
                <w:b/>
                <w:sz w:val="24"/>
                <w:szCs w:val="24"/>
              </w:rPr>
              <w:t>Тема</w:t>
            </w:r>
          </w:p>
        </w:tc>
        <w:tc>
          <w:tcPr>
            <w:tcW w:w="8279" w:type="dxa"/>
            <w:vMerge w:val="restart"/>
          </w:tcPr>
          <w:p w:rsidR="001B7D1C" w:rsidRPr="00A35AA0" w:rsidRDefault="001B7D1C" w:rsidP="001B7D1C">
            <w:pPr>
              <w:jc w:val="center"/>
              <w:rPr>
                <w:rFonts w:ascii="Times New Roman" w:hAnsi="Times New Roman" w:cs="Times New Roman"/>
                <w:b/>
                <w:sz w:val="24"/>
                <w:szCs w:val="24"/>
              </w:rPr>
            </w:pPr>
            <w:r w:rsidRPr="00A35AA0">
              <w:rPr>
                <w:rFonts w:ascii="Times New Roman" w:hAnsi="Times New Roman" w:cs="Times New Roman"/>
                <w:b/>
                <w:sz w:val="24"/>
                <w:szCs w:val="24"/>
              </w:rPr>
              <w:t>Виды деятельности учащихся</w:t>
            </w:r>
          </w:p>
        </w:tc>
        <w:tc>
          <w:tcPr>
            <w:tcW w:w="1701" w:type="dxa"/>
            <w:gridSpan w:val="2"/>
          </w:tcPr>
          <w:p w:rsidR="001B7D1C" w:rsidRPr="00A35AA0" w:rsidRDefault="001B7D1C" w:rsidP="001B7D1C">
            <w:pPr>
              <w:jc w:val="center"/>
              <w:rPr>
                <w:sz w:val="24"/>
                <w:szCs w:val="24"/>
              </w:rPr>
            </w:pPr>
            <w:r w:rsidRPr="00A35AA0">
              <w:rPr>
                <w:sz w:val="24"/>
                <w:szCs w:val="24"/>
              </w:rPr>
              <w:t>Дата</w:t>
            </w:r>
          </w:p>
        </w:tc>
        <w:tc>
          <w:tcPr>
            <w:tcW w:w="1510" w:type="dxa"/>
            <w:vMerge w:val="restart"/>
          </w:tcPr>
          <w:p w:rsidR="001B7D1C" w:rsidRPr="00A35AA0" w:rsidRDefault="001B7D1C" w:rsidP="001B7D1C">
            <w:pPr>
              <w:jc w:val="center"/>
              <w:rPr>
                <w:sz w:val="24"/>
                <w:szCs w:val="24"/>
              </w:rPr>
            </w:pPr>
            <w:r w:rsidRPr="00A35AA0">
              <w:rPr>
                <w:sz w:val="24"/>
                <w:szCs w:val="24"/>
              </w:rPr>
              <w:t>Примечания</w:t>
            </w:r>
          </w:p>
        </w:tc>
      </w:tr>
      <w:tr w:rsidR="001B7D1C" w:rsidRPr="00A35AA0" w:rsidTr="00970C3F">
        <w:trPr>
          <w:trHeight w:val="420"/>
        </w:trPr>
        <w:tc>
          <w:tcPr>
            <w:tcW w:w="993" w:type="dxa"/>
            <w:vMerge/>
          </w:tcPr>
          <w:p w:rsidR="001B7D1C" w:rsidRPr="00A35AA0" w:rsidRDefault="001B7D1C" w:rsidP="001B7D1C">
            <w:pPr>
              <w:jc w:val="center"/>
              <w:rPr>
                <w:sz w:val="24"/>
                <w:szCs w:val="24"/>
              </w:rPr>
            </w:pPr>
          </w:p>
        </w:tc>
        <w:tc>
          <w:tcPr>
            <w:tcW w:w="3628" w:type="dxa"/>
            <w:vMerge/>
          </w:tcPr>
          <w:p w:rsidR="001B7D1C" w:rsidRPr="00A35AA0" w:rsidRDefault="001B7D1C" w:rsidP="001B7D1C">
            <w:pPr>
              <w:jc w:val="center"/>
              <w:rPr>
                <w:sz w:val="24"/>
                <w:szCs w:val="24"/>
              </w:rPr>
            </w:pPr>
          </w:p>
        </w:tc>
        <w:tc>
          <w:tcPr>
            <w:tcW w:w="8279" w:type="dxa"/>
            <w:vMerge/>
          </w:tcPr>
          <w:p w:rsidR="001B7D1C" w:rsidRPr="00A35AA0" w:rsidRDefault="001B7D1C" w:rsidP="001B7D1C">
            <w:pPr>
              <w:jc w:val="center"/>
              <w:rPr>
                <w:sz w:val="24"/>
                <w:szCs w:val="24"/>
              </w:rPr>
            </w:pPr>
          </w:p>
        </w:tc>
        <w:tc>
          <w:tcPr>
            <w:tcW w:w="850" w:type="dxa"/>
          </w:tcPr>
          <w:p w:rsidR="001B7D1C" w:rsidRPr="00A35AA0" w:rsidRDefault="001B7D1C" w:rsidP="001B7D1C">
            <w:pPr>
              <w:jc w:val="center"/>
              <w:rPr>
                <w:sz w:val="24"/>
                <w:szCs w:val="24"/>
              </w:rPr>
            </w:pPr>
            <w:r w:rsidRPr="00A35AA0">
              <w:rPr>
                <w:sz w:val="24"/>
                <w:szCs w:val="24"/>
              </w:rPr>
              <w:t>План</w:t>
            </w:r>
          </w:p>
        </w:tc>
        <w:tc>
          <w:tcPr>
            <w:tcW w:w="851" w:type="dxa"/>
          </w:tcPr>
          <w:p w:rsidR="001B7D1C" w:rsidRPr="00A35AA0" w:rsidRDefault="001B7D1C" w:rsidP="001B7D1C">
            <w:pPr>
              <w:jc w:val="center"/>
              <w:rPr>
                <w:sz w:val="24"/>
                <w:szCs w:val="24"/>
              </w:rPr>
            </w:pPr>
            <w:r w:rsidRPr="00A35AA0">
              <w:rPr>
                <w:sz w:val="24"/>
                <w:szCs w:val="24"/>
              </w:rPr>
              <w:t>Факт</w:t>
            </w:r>
          </w:p>
        </w:tc>
        <w:tc>
          <w:tcPr>
            <w:tcW w:w="1510" w:type="dxa"/>
            <w:vMerge/>
          </w:tcPr>
          <w:p w:rsidR="001B7D1C" w:rsidRPr="00A35AA0" w:rsidRDefault="001B7D1C" w:rsidP="001B7D1C">
            <w:pPr>
              <w:jc w:val="center"/>
              <w:rPr>
                <w:sz w:val="24"/>
                <w:szCs w:val="24"/>
              </w:rPr>
            </w:pPr>
          </w:p>
        </w:tc>
      </w:tr>
      <w:tr w:rsidR="001B7D1C" w:rsidRPr="00A35AA0" w:rsidTr="00970C3F">
        <w:trPr>
          <w:trHeight w:val="489"/>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Понятие о творческой проектной деятельности. </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Знакомятся с примерами творческих проектов </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пятиклассников.</w:t>
            </w:r>
            <w:r w:rsidRPr="00A35AA0">
              <w:rPr>
                <w:rFonts w:ascii="Times New Roman" w:hAnsi="Times New Roman" w:cs="Times New Roman"/>
                <w:sz w:val="24"/>
                <w:szCs w:val="24"/>
              </w:rPr>
              <w:cr/>
              <w:t xml:space="preserve">Определяют цель и задачи проектной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деятельности.</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13"/>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Этапы выполнения проекта</w:t>
            </w:r>
          </w:p>
        </w:tc>
        <w:tc>
          <w:tcPr>
            <w:tcW w:w="8279"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Изучают этапы выполнения проекта.</w:t>
            </w:r>
          </w:p>
        </w:tc>
        <w:tc>
          <w:tcPr>
            <w:tcW w:w="850" w:type="dxa"/>
          </w:tcPr>
          <w:p w:rsidR="001B7D1C" w:rsidRPr="00A35AA0" w:rsidRDefault="001B7D1C" w:rsidP="001B7D1C">
            <w:pPr>
              <w:pStyle w:val="aa"/>
              <w:rPr>
                <w:sz w:val="24"/>
                <w:szCs w:val="24"/>
              </w:rPr>
            </w:pPr>
          </w:p>
        </w:tc>
        <w:tc>
          <w:tcPr>
            <w:tcW w:w="851" w:type="dxa"/>
          </w:tcPr>
          <w:p w:rsidR="001B7D1C" w:rsidRPr="00A35AA0" w:rsidRDefault="001B7D1C" w:rsidP="001B7D1C">
            <w:pPr>
              <w:pStyle w:val="aa"/>
              <w:rPr>
                <w:sz w:val="24"/>
                <w:szCs w:val="24"/>
              </w:rPr>
            </w:pPr>
          </w:p>
        </w:tc>
        <w:tc>
          <w:tcPr>
            <w:tcW w:w="1510" w:type="dxa"/>
          </w:tcPr>
          <w:p w:rsidR="001B7D1C" w:rsidRPr="00A35AA0" w:rsidRDefault="001B7D1C" w:rsidP="001B7D1C">
            <w:pPr>
              <w:pStyle w:val="aa"/>
              <w:rPr>
                <w:sz w:val="24"/>
                <w:szCs w:val="24"/>
              </w:rPr>
            </w:pPr>
          </w:p>
        </w:tc>
      </w:tr>
      <w:tr w:rsidR="001B7D1C" w:rsidRPr="00A35AA0" w:rsidTr="00970C3F">
        <w:trPr>
          <w:trHeight w:val="75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3</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Интерьер жилого дома</w:t>
            </w:r>
          </w:p>
        </w:tc>
        <w:tc>
          <w:tcPr>
            <w:tcW w:w="8279" w:type="dxa"/>
          </w:tcPr>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Знакомятся с эргономическими, санитарно-гигиеническими, эстетическими требованиями к интерьеру.</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Находят и представляют </w:t>
            </w:r>
            <w:r w:rsidR="00840501">
              <w:rPr>
                <w:rFonts w:ascii="Times New Roman" w:hAnsi="Times New Roman" w:cs="Times New Roman"/>
                <w:sz w:val="24"/>
                <w:szCs w:val="24"/>
              </w:rPr>
              <w:t>информацию об</w:t>
            </w:r>
            <w:r w:rsidRPr="00A35AA0">
              <w:rPr>
                <w:rFonts w:ascii="Times New Roman" w:hAnsi="Times New Roman" w:cs="Times New Roman"/>
                <w:sz w:val="24"/>
                <w:szCs w:val="24"/>
              </w:rPr>
              <w:t xml:space="preserve">устройстве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современной кухни.</w:t>
            </w:r>
          </w:p>
        </w:tc>
        <w:tc>
          <w:tcPr>
            <w:tcW w:w="850" w:type="dxa"/>
          </w:tcPr>
          <w:p w:rsidR="001B7D1C" w:rsidRPr="00A35AA0" w:rsidRDefault="001B7D1C" w:rsidP="001B7D1C">
            <w:pPr>
              <w:pStyle w:val="aa"/>
              <w:rPr>
                <w:sz w:val="24"/>
                <w:szCs w:val="24"/>
              </w:rPr>
            </w:pPr>
          </w:p>
        </w:tc>
        <w:tc>
          <w:tcPr>
            <w:tcW w:w="851" w:type="dxa"/>
          </w:tcPr>
          <w:p w:rsidR="001B7D1C" w:rsidRPr="00A35AA0" w:rsidRDefault="001B7D1C" w:rsidP="001B7D1C">
            <w:pPr>
              <w:pStyle w:val="aa"/>
              <w:rPr>
                <w:sz w:val="24"/>
                <w:szCs w:val="24"/>
              </w:rPr>
            </w:pPr>
          </w:p>
        </w:tc>
        <w:tc>
          <w:tcPr>
            <w:tcW w:w="1510" w:type="dxa"/>
          </w:tcPr>
          <w:p w:rsidR="001B7D1C" w:rsidRPr="00A35AA0" w:rsidRDefault="001B7D1C" w:rsidP="001B7D1C">
            <w:pPr>
              <w:pStyle w:val="aa"/>
              <w:rPr>
                <w:sz w:val="24"/>
                <w:szCs w:val="24"/>
              </w:rPr>
            </w:pPr>
          </w:p>
        </w:tc>
      </w:tr>
      <w:tr w:rsidR="001B7D1C" w:rsidRPr="00A35AA0" w:rsidTr="00970C3F">
        <w:trPr>
          <w:trHeight w:val="106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4</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Бытовые электроприборы</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Изучают потребность в бытовых электроприборах на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кухне.</w:t>
            </w:r>
            <w:r w:rsidRPr="00A35AA0">
              <w:rPr>
                <w:rFonts w:ascii="Times New Roman" w:hAnsi="Times New Roman" w:cs="Times New Roman"/>
                <w:sz w:val="24"/>
                <w:szCs w:val="24"/>
              </w:rPr>
              <w:cr/>
              <w:t xml:space="preserve">Находят и представляют информацию об истории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электроприборов.</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Изучают принципы действия и правила эксплуатации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микроволновой печи и бытового холодильника.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43"/>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5-6</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Проект «Планировка кухни»</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Находят и представляют информацию об устройстве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современной кухни.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Планируют кухню с помощью шаблонов и компьютера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76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7</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Рабочее место обучающегося. Столярный или универсальный верстак. </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Организовывают рабочее место учащегося для столярных</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работ.</w:t>
            </w:r>
            <w:r w:rsidRPr="00A35AA0">
              <w:rPr>
                <w:rFonts w:ascii="Times New Roman" w:hAnsi="Times New Roman" w:cs="Times New Roman"/>
                <w:sz w:val="24"/>
                <w:szCs w:val="24"/>
              </w:rPr>
              <w:cr/>
              <w:t xml:space="preserve"> Работают ручными инструментами с соблюдением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правил безопасности.</w:t>
            </w: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8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8</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Ручные инструменты и приспособления. Планирование создания изделий.</w:t>
            </w:r>
          </w:p>
        </w:tc>
        <w:tc>
          <w:tcPr>
            <w:tcW w:w="8279"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Определяют породы древесины.</w:t>
            </w:r>
            <w:r w:rsidRPr="00A35AA0">
              <w:rPr>
                <w:rFonts w:ascii="Times New Roman" w:hAnsi="Times New Roman" w:cs="Times New Roman"/>
                <w:sz w:val="24"/>
                <w:szCs w:val="24"/>
              </w:rPr>
              <w:cr/>
            </w: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49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9</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Технологический процесс, технологические операции.</w:t>
            </w:r>
          </w:p>
        </w:tc>
        <w:tc>
          <w:tcPr>
            <w:tcW w:w="8279"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Осуществ</w:t>
            </w:r>
            <w:r w:rsidRPr="00A35AA0">
              <w:rPr>
                <w:rFonts w:ascii="Times New Roman" w:hAnsi="Times New Roman" w:cs="Times New Roman"/>
                <w:sz w:val="24"/>
                <w:szCs w:val="24"/>
              </w:rPr>
              <w:softHyphen/>
              <w:t>ляют технологический процесс.</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9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10</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Понятия «заготовка», «деталь», «изделие». Технологическая и маршрутная карты.</w:t>
            </w:r>
          </w:p>
        </w:tc>
        <w:tc>
          <w:tcPr>
            <w:tcW w:w="8279"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Составляют технологическую карту изготовленияизделия.</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25"/>
        </w:trPr>
        <w:tc>
          <w:tcPr>
            <w:tcW w:w="993" w:type="dxa"/>
            <w:vMerge w:val="restart"/>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11</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12</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Графическое изображение изделия: технический рисунок, эскиз, чертёж.</w:t>
            </w:r>
          </w:p>
        </w:tc>
        <w:tc>
          <w:tcPr>
            <w:tcW w:w="8279" w:type="dxa"/>
            <w:vMerge w:val="restart"/>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Читают и выполняют графическое изображение изделия.</w:t>
            </w:r>
            <w:r w:rsidRPr="00A35AA0">
              <w:rPr>
                <w:rFonts w:ascii="Times New Roman" w:hAnsi="Times New Roman" w:cs="Times New Roman"/>
                <w:sz w:val="24"/>
                <w:szCs w:val="24"/>
              </w:rPr>
              <w:cr/>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Размечают плоское изделие.</w:t>
            </w:r>
          </w:p>
        </w:tc>
        <w:tc>
          <w:tcPr>
            <w:tcW w:w="850" w:type="dxa"/>
            <w:vMerge w:val="restart"/>
          </w:tcPr>
          <w:p w:rsidR="001B7D1C" w:rsidRPr="00A35AA0" w:rsidRDefault="001B7D1C" w:rsidP="001B7D1C">
            <w:pPr>
              <w:jc w:val="center"/>
              <w:rPr>
                <w:sz w:val="24"/>
                <w:szCs w:val="24"/>
              </w:rPr>
            </w:pPr>
          </w:p>
        </w:tc>
        <w:tc>
          <w:tcPr>
            <w:tcW w:w="851" w:type="dxa"/>
            <w:vMerge w:val="restart"/>
          </w:tcPr>
          <w:p w:rsidR="001B7D1C" w:rsidRPr="00A35AA0" w:rsidRDefault="001B7D1C" w:rsidP="001B7D1C">
            <w:pPr>
              <w:jc w:val="center"/>
              <w:rPr>
                <w:sz w:val="24"/>
                <w:szCs w:val="24"/>
              </w:rPr>
            </w:pPr>
          </w:p>
        </w:tc>
        <w:tc>
          <w:tcPr>
            <w:tcW w:w="1510" w:type="dxa"/>
            <w:vMerge w:val="restart"/>
          </w:tcPr>
          <w:p w:rsidR="001B7D1C" w:rsidRPr="00A35AA0" w:rsidRDefault="001B7D1C" w:rsidP="001B7D1C">
            <w:pPr>
              <w:jc w:val="center"/>
              <w:rPr>
                <w:sz w:val="24"/>
                <w:szCs w:val="24"/>
              </w:rPr>
            </w:pPr>
          </w:p>
        </w:tc>
      </w:tr>
      <w:tr w:rsidR="001B7D1C" w:rsidRPr="00A35AA0" w:rsidTr="00970C3F">
        <w:trPr>
          <w:trHeight w:val="1416"/>
        </w:trPr>
        <w:tc>
          <w:tcPr>
            <w:tcW w:w="993" w:type="dxa"/>
            <w:vMerge/>
          </w:tcPr>
          <w:p w:rsidR="001B7D1C" w:rsidRPr="00A35AA0" w:rsidRDefault="001B7D1C" w:rsidP="001B7D1C">
            <w:pPr>
              <w:pStyle w:val="aa"/>
              <w:rPr>
                <w:rFonts w:ascii="Times New Roman" w:hAnsi="Times New Roman" w:cs="Times New Roman"/>
                <w:sz w:val="24"/>
                <w:szCs w:val="24"/>
              </w:rPr>
            </w:pP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Разметка плоского изделия на заготовке. Разметочные и измерительные инструменты, шаблон.</w:t>
            </w:r>
          </w:p>
        </w:tc>
        <w:tc>
          <w:tcPr>
            <w:tcW w:w="8279" w:type="dxa"/>
            <w:vMerge/>
          </w:tcPr>
          <w:p w:rsidR="001B7D1C" w:rsidRPr="00A35AA0" w:rsidRDefault="001B7D1C" w:rsidP="001B7D1C">
            <w:pPr>
              <w:pStyle w:val="aa"/>
              <w:rPr>
                <w:rFonts w:ascii="Times New Roman" w:hAnsi="Times New Roman" w:cs="Times New Roman"/>
                <w:sz w:val="24"/>
                <w:szCs w:val="24"/>
              </w:rPr>
            </w:pPr>
          </w:p>
        </w:tc>
        <w:tc>
          <w:tcPr>
            <w:tcW w:w="850" w:type="dxa"/>
            <w:vMerge/>
          </w:tcPr>
          <w:p w:rsidR="001B7D1C" w:rsidRPr="00A35AA0" w:rsidRDefault="001B7D1C" w:rsidP="001B7D1C">
            <w:pPr>
              <w:jc w:val="center"/>
              <w:rPr>
                <w:sz w:val="24"/>
                <w:szCs w:val="24"/>
              </w:rPr>
            </w:pPr>
          </w:p>
        </w:tc>
        <w:tc>
          <w:tcPr>
            <w:tcW w:w="851" w:type="dxa"/>
            <w:vMerge/>
          </w:tcPr>
          <w:p w:rsidR="001B7D1C" w:rsidRPr="00A35AA0" w:rsidRDefault="001B7D1C" w:rsidP="001B7D1C">
            <w:pPr>
              <w:jc w:val="center"/>
              <w:rPr>
                <w:sz w:val="24"/>
                <w:szCs w:val="24"/>
              </w:rPr>
            </w:pPr>
          </w:p>
        </w:tc>
        <w:tc>
          <w:tcPr>
            <w:tcW w:w="1510" w:type="dxa"/>
            <w:vMerge/>
          </w:tcPr>
          <w:p w:rsidR="001B7D1C" w:rsidRPr="00A35AA0" w:rsidRDefault="001B7D1C" w:rsidP="001B7D1C">
            <w:pPr>
              <w:jc w:val="center"/>
              <w:rPr>
                <w:sz w:val="24"/>
                <w:szCs w:val="24"/>
              </w:rPr>
            </w:pPr>
          </w:p>
        </w:tc>
      </w:tr>
      <w:tr w:rsidR="001B7D1C" w:rsidRPr="00A35AA0" w:rsidTr="00970C3F">
        <w:trPr>
          <w:trHeight w:val="87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13</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Применение компьютера для разработки графической документации.</w:t>
            </w:r>
          </w:p>
        </w:tc>
        <w:tc>
          <w:tcPr>
            <w:tcW w:w="8279" w:type="dxa"/>
          </w:tcPr>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Проводят поиск в Интернете аналогов своего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проектируемого изделия</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82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14</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Древесина как конструкционный материал. Пиломатериалы.</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Характеризуют пиломатериалы и древесные материалы.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Знают элементы пиломатериалов.</w:t>
            </w: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33"/>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15</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Конструкционные древесные материалы.</w:t>
            </w:r>
          </w:p>
        </w:tc>
        <w:tc>
          <w:tcPr>
            <w:tcW w:w="8279" w:type="dxa"/>
          </w:tcPr>
          <w:p w:rsidR="0094523D" w:rsidRPr="00A35AA0" w:rsidRDefault="001B7D1C" w:rsidP="001B7D1C">
            <w:pPr>
              <w:pStyle w:val="aa"/>
              <w:rPr>
                <w:rFonts w:ascii="Times New Roman" w:hAnsi="Times New Roman" w:cs="Times New Roman"/>
                <w:color w:val="000000" w:themeColor="text1"/>
                <w:sz w:val="24"/>
                <w:szCs w:val="24"/>
              </w:rPr>
            </w:pPr>
            <w:r w:rsidRPr="00A35AA0">
              <w:rPr>
                <w:rFonts w:ascii="Times New Roman" w:hAnsi="Times New Roman" w:cs="Times New Roman"/>
                <w:color w:val="000000" w:themeColor="text1"/>
                <w:sz w:val="24"/>
                <w:szCs w:val="24"/>
              </w:rPr>
              <w:t>Применяют технологии представления, преобразования и</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color w:val="000000" w:themeColor="text1"/>
                <w:sz w:val="24"/>
                <w:szCs w:val="24"/>
              </w:rPr>
              <w:t xml:space="preserve"> использования информации.</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52"/>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16</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Основные технологические операции и приёмы ручной обработки древесины и древесных материалов.</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Выполняют рациональные и безопасные приёмы работ</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ручными инструментами при пилении, строгании,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сверлении.</w:t>
            </w: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84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17</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Сборка деталей изделия: гвоздями, шурупами, склеиванием. </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Соединяют детали из древесины гвоздями, шурупами,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склеиванием.</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76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18</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Зачистка и лакирование деревянных поверхностей. Правила безопасного труда.</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Работают ручными инструментами с соблюдением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правил безопасности.</w:t>
            </w:r>
          </w:p>
          <w:p w:rsidR="001B7D1C" w:rsidRPr="00A35AA0" w:rsidRDefault="001B7D1C" w:rsidP="001B7D1C">
            <w:pPr>
              <w:pStyle w:val="aa"/>
              <w:rPr>
                <w:rFonts w:ascii="Times New Roman" w:hAnsi="Times New Roman" w:cs="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30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19-20</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Проект «Подставка для горячего»</w:t>
            </w:r>
          </w:p>
        </w:tc>
        <w:tc>
          <w:tcPr>
            <w:tcW w:w="8279" w:type="dxa"/>
          </w:tcPr>
          <w:p w:rsidR="00970C3F"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Выявляют и формулируют проблему; </w:t>
            </w:r>
          </w:p>
          <w:p w:rsidR="00970C3F"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обосновывают цельпроекта, конструкцию изделия, </w:t>
            </w:r>
          </w:p>
          <w:p w:rsidR="0094523D"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сущность итогового продук</w:t>
            </w:r>
            <w:r w:rsidRPr="00A35AA0">
              <w:rPr>
                <w:rFonts w:ascii="Times New Roman" w:hAnsi="Times New Roman" w:cs="Times New Roman"/>
                <w:sz w:val="24"/>
                <w:szCs w:val="24"/>
              </w:rPr>
              <w:softHyphen/>
              <w:t xml:space="preserve">та </w:t>
            </w:r>
          </w:p>
          <w:p w:rsidR="0094523D"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или желаемого результата; планируют этапы выполне</w:t>
            </w:r>
            <w:r w:rsidRPr="00A35AA0">
              <w:rPr>
                <w:rFonts w:ascii="Times New Roman" w:hAnsi="Times New Roman" w:cs="Times New Roman"/>
                <w:sz w:val="24"/>
                <w:szCs w:val="24"/>
              </w:rPr>
              <w:softHyphen/>
              <w:t xml:space="preserve">ния </w:t>
            </w:r>
          </w:p>
          <w:p w:rsidR="0094523D"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 xml:space="preserve">работ; выбирают средства реализации замысла; </w:t>
            </w:r>
          </w:p>
          <w:p w:rsidR="001B7D1C" w:rsidRPr="00A35AA0" w:rsidRDefault="001B7D1C" w:rsidP="001B7D1C">
            <w:pPr>
              <w:pStyle w:val="68"/>
              <w:shd w:val="clear" w:color="auto" w:fill="auto"/>
              <w:tabs>
                <w:tab w:val="left" w:pos="230"/>
              </w:tabs>
              <w:spacing w:before="0" w:line="240" w:lineRule="auto"/>
              <w:jc w:val="both"/>
              <w:rPr>
                <w:rFonts w:ascii="Times New Roman" w:hAnsi="Times New Roman" w:cs="Times New Roman"/>
                <w:sz w:val="24"/>
                <w:szCs w:val="24"/>
              </w:rPr>
            </w:pPr>
            <w:r w:rsidRPr="00A35AA0">
              <w:rPr>
                <w:rFonts w:ascii="Times New Roman" w:hAnsi="Times New Roman" w:cs="Times New Roman"/>
                <w:sz w:val="24"/>
                <w:szCs w:val="24"/>
              </w:rPr>
              <w:t>контролируют ход и ре</w:t>
            </w:r>
            <w:r w:rsidRPr="00A35AA0">
              <w:rPr>
                <w:rFonts w:ascii="Times New Roman" w:hAnsi="Times New Roman" w:cs="Times New Roman"/>
                <w:sz w:val="24"/>
                <w:szCs w:val="24"/>
              </w:rPr>
              <w:softHyphen/>
              <w:t>зультаты выполнения проекта.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8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21</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Рабочее место для ручной обработки металлов и искусственных материалов (пластмасс). Правила безопасной работы.</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Оборудуют рабочее место для изготовления изделий из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металлов и искусственных материалов.</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22</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Тонкие металлические листы, проволока и искусственные конструкционные материалы.</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Знакомятся с тонкими металлическими листами,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проволокой и искусственными материалами.</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Планируют слесарные работы. Размечают детали из </w:t>
            </w:r>
          </w:p>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тонких металлических листов, проволоки,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искусственных материалов.</w:t>
            </w:r>
          </w:p>
        </w:tc>
        <w:tc>
          <w:tcPr>
            <w:tcW w:w="850" w:type="dxa"/>
            <w:vMerge w:val="restart"/>
          </w:tcPr>
          <w:p w:rsidR="001B7D1C" w:rsidRPr="00A35AA0" w:rsidRDefault="001B7D1C" w:rsidP="001B7D1C">
            <w:pPr>
              <w:pStyle w:val="aa"/>
              <w:rPr>
                <w:sz w:val="24"/>
                <w:szCs w:val="24"/>
              </w:rPr>
            </w:pPr>
          </w:p>
        </w:tc>
        <w:tc>
          <w:tcPr>
            <w:tcW w:w="851" w:type="dxa"/>
            <w:vMerge w:val="restart"/>
          </w:tcPr>
          <w:p w:rsidR="001B7D1C" w:rsidRPr="00A35AA0" w:rsidRDefault="001B7D1C" w:rsidP="001B7D1C">
            <w:pPr>
              <w:pStyle w:val="aa"/>
              <w:rPr>
                <w:sz w:val="24"/>
                <w:szCs w:val="24"/>
              </w:rPr>
            </w:pPr>
          </w:p>
        </w:tc>
        <w:tc>
          <w:tcPr>
            <w:tcW w:w="1510" w:type="dxa"/>
            <w:vMerge w:val="restart"/>
          </w:tcPr>
          <w:p w:rsidR="001B7D1C" w:rsidRPr="00A35AA0" w:rsidRDefault="001B7D1C" w:rsidP="001B7D1C">
            <w:pPr>
              <w:pStyle w:val="aa"/>
              <w:rPr>
                <w:sz w:val="24"/>
                <w:szCs w:val="24"/>
              </w:rPr>
            </w:pPr>
          </w:p>
        </w:tc>
      </w:tr>
      <w:tr w:rsidR="001B7D1C" w:rsidRPr="00A35AA0" w:rsidTr="00970C3F">
        <w:trPr>
          <w:trHeight w:val="6"/>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23</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Основные технологические операции и приёмы ручной обработки металлов (правка, резание, зачистка, гибка) и искусственных материалов.</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Выполняют правку, резание, зачистку и гибку</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металлического листа и проволоки с соблюдением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правилбезопасного труда.</w:t>
            </w:r>
          </w:p>
          <w:p w:rsidR="001B7D1C" w:rsidRPr="00A35AA0" w:rsidRDefault="001B7D1C" w:rsidP="001B7D1C">
            <w:pPr>
              <w:pStyle w:val="aa"/>
              <w:rPr>
                <w:rFonts w:ascii="Times New Roman" w:hAnsi="Times New Roman" w:cs="Times New Roman"/>
                <w:sz w:val="24"/>
                <w:szCs w:val="24"/>
              </w:rPr>
            </w:pPr>
          </w:p>
        </w:tc>
        <w:tc>
          <w:tcPr>
            <w:tcW w:w="850" w:type="dxa"/>
            <w:vMerge/>
          </w:tcPr>
          <w:p w:rsidR="001B7D1C" w:rsidRPr="00A35AA0" w:rsidRDefault="001B7D1C" w:rsidP="001B7D1C">
            <w:pPr>
              <w:pStyle w:val="aa"/>
              <w:rPr>
                <w:sz w:val="24"/>
                <w:szCs w:val="24"/>
              </w:rPr>
            </w:pPr>
          </w:p>
        </w:tc>
        <w:tc>
          <w:tcPr>
            <w:tcW w:w="851" w:type="dxa"/>
            <w:vMerge/>
          </w:tcPr>
          <w:p w:rsidR="001B7D1C" w:rsidRPr="00A35AA0" w:rsidRDefault="001B7D1C" w:rsidP="001B7D1C">
            <w:pPr>
              <w:pStyle w:val="aa"/>
              <w:rPr>
                <w:sz w:val="24"/>
                <w:szCs w:val="24"/>
              </w:rPr>
            </w:pPr>
          </w:p>
        </w:tc>
        <w:tc>
          <w:tcPr>
            <w:tcW w:w="1510" w:type="dxa"/>
            <w:vMerge/>
          </w:tcPr>
          <w:p w:rsidR="001B7D1C" w:rsidRPr="00A35AA0" w:rsidRDefault="001B7D1C" w:rsidP="001B7D1C">
            <w:pPr>
              <w:pStyle w:val="aa"/>
              <w:rPr>
                <w:sz w:val="24"/>
                <w:szCs w:val="24"/>
              </w:rPr>
            </w:pPr>
          </w:p>
        </w:tc>
      </w:tr>
      <w:tr w:rsidR="001B7D1C" w:rsidRPr="00A35AA0" w:rsidTr="00970C3F">
        <w:trPr>
          <w:trHeight w:val="78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24</w:t>
            </w:r>
          </w:p>
          <w:p w:rsidR="001B7D1C" w:rsidRPr="00A35AA0" w:rsidRDefault="001B7D1C" w:rsidP="001B7D1C">
            <w:pPr>
              <w:pStyle w:val="aa"/>
              <w:rPr>
                <w:rFonts w:ascii="Times New Roman" w:hAnsi="Times New Roman" w:cs="Times New Roman"/>
                <w:sz w:val="24"/>
                <w:szCs w:val="24"/>
              </w:rPr>
            </w:pPr>
          </w:p>
          <w:p w:rsidR="001B7D1C" w:rsidRPr="00A35AA0" w:rsidRDefault="001B7D1C" w:rsidP="001B7D1C">
            <w:pPr>
              <w:pStyle w:val="aa"/>
              <w:rPr>
                <w:rFonts w:ascii="Times New Roman" w:hAnsi="Times New Roman" w:cs="Times New Roman"/>
                <w:sz w:val="24"/>
                <w:szCs w:val="24"/>
              </w:rPr>
            </w:pP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Соединение тонких металлических листов фальцевым швом и заклёпками.</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Соединяют тонкие металлические листы фальцевым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швом и заклёпками</w:t>
            </w:r>
          </w:p>
        </w:tc>
        <w:tc>
          <w:tcPr>
            <w:tcW w:w="850" w:type="dxa"/>
          </w:tcPr>
          <w:p w:rsidR="001B7D1C" w:rsidRPr="00A35AA0" w:rsidRDefault="001B7D1C" w:rsidP="001B7D1C">
            <w:pPr>
              <w:pStyle w:val="aa"/>
              <w:rPr>
                <w:sz w:val="24"/>
                <w:szCs w:val="24"/>
              </w:rPr>
            </w:pPr>
          </w:p>
        </w:tc>
        <w:tc>
          <w:tcPr>
            <w:tcW w:w="851" w:type="dxa"/>
          </w:tcPr>
          <w:p w:rsidR="001B7D1C" w:rsidRPr="00A35AA0" w:rsidRDefault="001B7D1C" w:rsidP="001B7D1C">
            <w:pPr>
              <w:pStyle w:val="aa"/>
              <w:rPr>
                <w:sz w:val="24"/>
                <w:szCs w:val="24"/>
              </w:rPr>
            </w:pPr>
          </w:p>
        </w:tc>
        <w:tc>
          <w:tcPr>
            <w:tcW w:w="1510" w:type="dxa"/>
          </w:tcPr>
          <w:p w:rsidR="001B7D1C" w:rsidRPr="00A35AA0" w:rsidRDefault="001B7D1C" w:rsidP="001B7D1C">
            <w:pPr>
              <w:pStyle w:val="aa"/>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25</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Правила безопасной работы на сверлильном станке Сверлильный станок: назначение, устройство. Инструменты и оснастка.</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Изучают устройство и работу сверлильного станка.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Знакомятся с машинными тисками и способами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крепления заготовок. </w:t>
            </w:r>
          </w:p>
        </w:tc>
        <w:tc>
          <w:tcPr>
            <w:tcW w:w="850" w:type="dxa"/>
          </w:tcPr>
          <w:p w:rsidR="001B7D1C" w:rsidRPr="00A35AA0" w:rsidRDefault="001B7D1C" w:rsidP="001B7D1C">
            <w:pPr>
              <w:pStyle w:val="aa"/>
              <w:rPr>
                <w:sz w:val="24"/>
                <w:szCs w:val="24"/>
              </w:rPr>
            </w:pPr>
          </w:p>
        </w:tc>
        <w:tc>
          <w:tcPr>
            <w:tcW w:w="851" w:type="dxa"/>
          </w:tcPr>
          <w:p w:rsidR="001B7D1C" w:rsidRPr="00A35AA0" w:rsidRDefault="001B7D1C" w:rsidP="001B7D1C">
            <w:pPr>
              <w:pStyle w:val="aa"/>
              <w:rPr>
                <w:sz w:val="24"/>
                <w:szCs w:val="24"/>
              </w:rPr>
            </w:pPr>
          </w:p>
        </w:tc>
        <w:tc>
          <w:tcPr>
            <w:tcW w:w="1510" w:type="dxa"/>
          </w:tcPr>
          <w:p w:rsidR="001B7D1C" w:rsidRPr="00A35AA0" w:rsidRDefault="001B7D1C" w:rsidP="001B7D1C">
            <w:pPr>
              <w:pStyle w:val="aa"/>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26</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Приёмы работы на сверлильном станке. Крепление заготовок.</w:t>
            </w:r>
          </w:p>
        </w:tc>
        <w:tc>
          <w:tcPr>
            <w:tcW w:w="8279"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Отрабатывают приёмы сверления на сверлильном станке</w:t>
            </w:r>
          </w:p>
        </w:tc>
        <w:tc>
          <w:tcPr>
            <w:tcW w:w="850" w:type="dxa"/>
          </w:tcPr>
          <w:p w:rsidR="001B7D1C" w:rsidRPr="00A35AA0" w:rsidRDefault="001B7D1C" w:rsidP="001B7D1C">
            <w:pPr>
              <w:pStyle w:val="aa"/>
              <w:rPr>
                <w:sz w:val="24"/>
                <w:szCs w:val="24"/>
              </w:rPr>
            </w:pPr>
          </w:p>
        </w:tc>
        <w:tc>
          <w:tcPr>
            <w:tcW w:w="851" w:type="dxa"/>
          </w:tcPr>
          <w:p w:rsidR="001B7D1C" w:rsidRPr="00A35AA0" w:rsidRDefault="001B7D1C" w:rsidP="001B7D1C">
            <w:pPr>
              <w:pStyle w:val="aa"/>
              <w:rPr>
                <w:sz w:val="24"/>
                <w:szCs w:val="24"/>
              </w:rPr>
            </w:pPr>
          </w:p>
        </w:tc>
        <w:tc>
          <w:tcPr>
            <w:tcW w:w="1510" w:type="dxa"/>
          </w:tcPr>
          <w:p w:rsidR="001B7D1C" w:rsidRPr="00A35AA0" w:rsidRDefault="001B7D1C" w:rsidP="001B7D1C">
            <w:pPr>
              <w:pStyle w:val="aa"/>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27</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Технологии художественно-прикладной обработки материалов. Правила безопасной работы лобзиком.</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Выполняют подготовительные работы и работы по</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выпиливанию фигуры лобзиком. </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40"/>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28</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Выжигание. Электровыжигатель, его устройство и принцип работы. </w:t>
            </w:r>
          </w:p>
        </w:tc>
        <w:tc>
          <w:tcPr>
            <w:tcW w:w="8279" w:type="dxa"/>
          </w:tcPr>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Разрабатывают и наносят рисунок на изделие.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Выполняют работы по выжиганию рисунка и зачистке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изделия</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29-30</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Проект «Разделочная доска»</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Выявляют и формулируют проблему; обосновывают </w:t>
            </w:r>
          </w:p>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цельпроекта, конструкцию изделия, сущность итогового </w:t>
            </w:r>
          </w:p>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продук</w:t>
            </w:r>
            <w:r w:rsidRPr="00A35AA0">
              <w:rPr>
                <w:rFonts w:ascii="Times New Roman" w:hAnsi="Times New Roman" w:cs="Times New Roman"/>
                <w:sz w:val="24"/>
                <w:szCs w:val="24"/>
              </w:rPr>
              <w:softHyphen/>
              <w:t xml:space="preserve">та или желаемого результата; планируют этапы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выполне</w:t>
            </w:r>
            <w:r w:rsidRPr="00A35AA0">
              <w:rPr>
                <w:rFonts w:ascii="Times New Roman" w:hAnsi="Times New Roman" w:cs="Times New Roman"/>
                <w:sz w:val="24"/>
                <w:szCs w:val="24"/>
              </w:rPr>
              <w:softHyphen/>
              <w:t xml:space="preserve">ния работ; выбирают средства реализации </w:t>
            </w:r>
          </w:p>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замысла; </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контролируют ход и ре</w:t>
            </w:r>
            <w:r w:rsidRPr="00A35AA0">
              <w:rPr>
                <w:rFonts w:ascii="Times New Roman" w:hAnsi="Times New Roman" w:cs="Times New Roman"/>
                <w:sz w:val="24"/>
                <w:szCs w:val="24"/>
              </w:rPr>
              <w:softHyphen/>
              <w:t>зультаты выполнения проекта.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31</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Классификация текстильных волокон.</w:t>
            </w:r>
          </w:p>
        </w:tc>
        <w:tc>
          <w:tcPr>
            <w:tcW w:w="8279" w:type="dxa"/>
          </w:tcPr>
          <w:p w:rsidR="0094523D"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Составляют коллекции тканей из натуральных волокон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растительного происхождения.</w:t>
            </w:r>
            <w:r w:rsidRPr="00A35AA0">
              <w:rPr>
                <w:rFonts w:ascii="Times New Roman" w:hAnsi="Times New Roman" w:cs="Times New Roman"/>
                <w:sz w:val="24"/>
                <w:szCs w:val="24"/>
              </w:rPr>
              <w:cr/>
              <w:t xml:space="preserve">Исследуют свойства хлопчатобумажных и льняных </w:t>
            </w:r>
          </w:p>
          <w:p w:rsidR="00970C3F"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тканей.</w:t>
            </w:r>
            <w:r w:rsidRPr="00A35AA0">
              <w:rPr>
                <w:rFonts w:ascii="Times New Roman" w:hAnsi="Times New Roman" w:cs="Times New Roman"/>
                <w:sz w:val="24"/>
                <w:szCs w:val="24"/>
              </w:rPr>
              <w:cr/>
              <w:t>Изучают характеристики различных видов волокон и</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материалов: тканей, ниток, тесьмы, лент по коллекциям.</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cr/>
              <w:t>Определяют направление долевой нити в ткани.</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55"/>
        </w:trPr>
        <w:tc>
          <w:tcPr>
            <w:tcW w:w="993"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32</w:t>
            </w:r>
          </w:p>
        </w:tc>
        <w:tc>
          <w:tcPr>
            <w:tcW w:w="3628" w:type="dxa"/>
          </w:tcPr>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Общие свойства текстильных материалов: физические, эргономические, эстетические, технологические.</w:t>
            </w:r>
          </w:p>
        </w:tc>
        <w:tc>
          <w:tcPr>
            <w:tcW w:w="8279" w:type="dxa"/>
          </w:tcPr>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Исследуют свойства нитей основы и утка.</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Определяют лицевую и изнаночную стороны ткани. </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Определяют виды переплетения нитей в ткани.</w:t>
            </w:r>
            <w:r w:rsidRPr="00A35AA0">
              <w:rPr>
                <w:rFonts w:ascii="Times New Roman" w:hAnsi="Times New Roman" w:cs="Times New Roman"/>
                <w:sz w:val="24"/>
                <w:szCs w:val="24"/>
              </w:rPr>
              <w:cr/>
              <w:t>Проводят анализ прочности окраски тканей.</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Находят и предъявляют информацию о производстве </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нитей и тканейв домашних условиях, инструментах и </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приспособлениях, которыми пользовались для этих целей </w:t>
            </w:r>
          </w:p>
          <w:p w:rsidR="0094523D" w:rsidRPr="00A35AA0" w:rsidRDefault="00840501" w:rsidP="001B7D1C">
            <w:pPr>
              <w:pStyle w:val="aa"/>
              <w:rPr>
                <w:rFonts w:ascii="Times New Roman" w:hAnsi="Times New Roman" w:cs="Times New Roman"/>
                <w:sz w:val="24"/>
                <w:szCs w:val="24"/>
              </w:rPr>
            </w:pPr>
            <w:r>
              <w:rPr>
                <w:rFonts w:ascii="Times New Roman" w:hAnsi="Times New Roman" w:cs="Times New Roman"/>
                <w:sz w:val="24"/>
                <w:szCs w:val="24"/>
              </w:rPr>
              <w:t xml:space="preserve">в </w:t>
            </w:r>
            <w:r w:rsidR="001B7D1C" w:rsidRPr="00A35AA0">
              <w:rPr>
                <w:rFonts w:ascii="Times New Roman" w:hAnsi="Times New Roman" w:cs="Times New Roman"/>
                <w:sz w:val="24"/>
                <w:szCs w:val="24"/>
              </w:rPr>
              <w:t xml:space="preserve">старину. </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Изучают свойства тканей из хлопка и льна.</w:t>
            </w:r>
          </w:p>
          <w:p w:rsidR="00840501"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Знакомятся спрофессиями оператор прядильного</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 xml:space="preserve"> производства и ткач.</w:t>
            </w:r>
          </w:p>
          <w:p w:rsidR="001B7D1C" w:rsidRPr="00A35AA0" w:rsidRDefault="001B7D1C" w:rsidP="001B7D1C">
            <w:pPr>
              <w:pStyle w:val="aa"/>
              <w:rPr>
                <w:rFonts w:ascii="Times New Roman" w:hAnsi="Times New Roman" w:cs="Times New Roman"/>
                <w:sz w:val="24"/>
                <w:szCs w:val="24"/>
              </w:rPr>
            </w:pPr>
            <w:r w:rsidRPr="00A35AA0">
              <w:rPr>
                <w:rFonts w:ascii="Times New Roman" w:hAnsi="Times New Roman" w:cs="Times New Roman"/>
                <w:sz w:val="24"/>
                <w:szCs w:val="24"/>
              </w:rPr>
              <w:t>Оформляют результаты исследований</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c>
          <w:tcPr>
            <w:tcW w:w="993" w:type="dxa"/>
          </w:tcPr>
          <w:p w:rsidR="001B7D1C" w:rsidRPr="00A35AA0" w:rsidRDefault="001B7D1C" w:rsidP="001B7D1C">
            <w:pPr>
              <w:pStyle w:val="aa"/>
              <w:rPr>
                <w:sz w:val="24"/>
                <w:szCs w:val="24"/>
              </w:rPr>
            </w:pPr>
            <w:r w:rsidRPr="00A35AA0">
              <w:rPr>
                <w:sz w:val="24"/>
                <w:szCs w:val="24"/>
              </w:rPr>
              <w:t>33</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Понятие о чертеже и выкройке швейного изделия. Инструменты и приспособления для изготовления выкройки.</w:t>
            </w:r>
          </w:p>
        </w:tc>
        <w:tc>
          <w:tcPr>
            <w:tcW w:w="8279" w:type="dxa"/>
          </w:tcPr>
          <w:p w:rsidR="00970C3F" w:rsidRPr="00A35AA0" w:rsidRDefault="001B7D1C" w:rsidP="001B7D1C">
            <w:pPr>
              <w:pStyle w:val="aa"/>
              <w:rPr>
                <w:rFonts w:ascii="Times New Roman" w:hAnsi="Times New Roman"/>
                <w:sz w:val="24"/>
                <w:szCs w:val="24"/>
              </w:rPr>
            </w:pPr>
            <w:r w:rsidRPr="00A35AA0">
              <w:rPr>
                <w:rFonts w:ascii="Times New Roman" w:hAnsi="Times New Roman"/>
                <w:sz w:val="24"/>
                <w:szCs w:val="24"/>
              </w:rPr>
              <w:t>Снимают мерки с фигуры человека и записывать</w:t>
            </w:r>
          </w:p>
          <w:p w:rsidR="00840501" w:rsidRDefault="00C2604A" w:rsidP="001B7D1C">
            <w:pPr>
              <w:pStyle w:val="aa"/>
              <w:rPr>
                <w:rFonts w:ascii="Times New Roman" w:hAnsi="Times New Roman"/>
                <w:sz w:val="24"/>
                <w:szCs w:val="24"/>
              </w:rPr>
            </w:pPr>
            <w:r w:rsidRPr="00A35AA0">
              <w:rPr>
                <w:rFonts w:ascii="Times New Roman" w:hAnsi="Times New Roman"/>
                <w:sz w:val="24"/>
                <w:szCs w:val="24"/>
              </w:rPr>
              <w:t xml:space="preserve"> результаты измерений.</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Рассчитывают по формулам отдельные элементы чертежей швейных изделий.</w:t>
            </w:r>
            <w:r w:rsidRPr="00A35AA0">
              <w:rPr>
                <w:rFonts w:ascii="Times New Roman" w:hAnsi="Times New Roman"/>
                <w:sz w:val="24"/>
                <w:szCs w:val="24"/>
              </w:rPr>
              <w:cr/>
              <w:t>Строят чертёж швейного изделия в масштабе 1</w:t>
            </w:r>
            <w:r w:rsidR="00970C3F" w:rsidRPr="00A35AA0">
              <w:rPr>
                <w:rFonts w:ascii="Times New Roman" w:hAnsi="Times New Roman"/>
                <w:sz w:val="24"/>
                <w:szCs w:val="24"/>
              </w:rPr>
              <w:t> : 4 и в</w:t>
            </w:r>
          </w:p>
          <w:p w:rsidR="00C2604A" w:rsidRPr="00A35AA0" w:rsidRDefault="00970C3F" w:rsidP="001B7D1C">
            <w:pPr>
              <w:pStyle w:val="aa"/>
              <w:rPr>
                <w:rFonts w:ascii="Times New Roman" w:hAnsi="Times New Roman"/>
                <w:sz w:val="24"/>
                <w:szCs w:val="24"/>
              </w:rPr>
            </w:pPr>
            <w:r w:rsidRPr="00A35AA0">
              <w:rPr>
                <w:rFonts w:ascii="Times New Roman" w:hAnsi="Times New Roman"/>
                <w:sz w:val="24"/>
                <w:szCs w:val="24"/>
              </w:rPr>
              <w:t xml:space="preserve"> натуральную величину по</w:t>
            </w:r>
            <w:r w:rsidR="001B7D1C" w:rsidRPr="00A35AA0">
              <w:rPr>
                <w:rFonts w:ascii="Times New Roman" w:hAnsi="Times New Roman"/>
                <w:sz w:val="24"/>
                <w:szCs w:val="24"/>
              </w:rPr>
              <w:t xml:space="preserve"> своим меркам или по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заданным размерам.</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347"/>
        </w:trPr>
        <w:tc>
          <w:tcPr>
            <w:tcW w:w="993" w:type="dxa"/>
          </w:tcPr>
          <w:p w:rsidR="001B7D1C" w:rsidRPr="00A35AA0" w:rsidRDefault="001B7D1C" w:rsidP="001B7D1C">
            <w:pPr>
              <w:pStyle w:val="aa"/>
              <w:rPr>
                <w:sz w:val="24"/>
                <w:szCs w:val="24"/>
              </w:rPr>
            </w:pPr>
            <w:r w:rsidRPr="00A35AA0">
              <w:rPr>
                <w:sz w:val="24"/>
                <w:szCs w:val="24"/>
              </w:rPr>
              <w:t>34</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Особенности построения выкроек фартука, прямой юбки с кулиской на резинке. Правила безопасной работы ножницами</w:t>
            </w:r>
          </w:p>
        </w:tc>
        <w:tc>
          <w:tcPr>
            <w:tcW w:w="8279"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Копируют готовую выкройку.</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об истории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швейных изделий</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393"/>
        </w:trPr>
        <w:tc>
          <w:tcPr>
            <w:tcW w:w="993" w:type="dxa"/>
          </w:tcPr>
          <w:p w:rsidR="001B7D1C" w:rsidRPr="00A35AA0" w:rsidRDefault="001B7D1C" w:rsidP="001B7D1C">
            <w:pPr>
              <w:pStyle w:val="aa"/>
              <w:rPr>
                <w:sz w:val="24"/>
                <w:szCs w:val="24"/>
              </w:rPr>
            </w:pPr>
            <w:r w:rsidRPr="00A35AA0">
              <w:rPr>
                <w:sz w:val="24"/>
                <w:szCs w:val="24"/>
              </w:rPr>
              <w:t>35</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Современная бытовая швейная машина с электрическим приводом. Организация рабочего места </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Изучают устройство современной бытовой швейной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машиныс электрическим приводом.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Подготавливают швейную машину к работе: наматывать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нижнюю нитку на шпульку, заправляют</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верхнюю и нижнюю нитки, выводят нижнюю нитку </w:t>
            </w:r>
          </w:p>
          <w:p w:rsidR="00840501" w:rsidRDefault="00C2604A" w:rsidP="001B7D1C">
            <w:pPr>
              <w:pStyle w:val="aa"/>
              <w:rPr>
                <w:rFonts w:ascii="Times New Roman" w:hAnsi="Times New Roman"/>
                <w:sz w:val="24"/>
                <w:szCs w:val="24"/>
              </w:rPr>
            </w:pPr>
            <w:r w:rsidRPr="00A35AA0">
              <w:rPr>
                <w:rFonts w:ascii="Times New Roman" w:hAnsi="Times New Roman"/>
                <w:sz w:val="24"/>
                <w:szCs w:val="24"/>
              </w:rPr>
              <w:t>наверх.</w:t>
            </w:r>
          </w:p>
          <w:p w:rsidR="001B7D1C" w:rsidRPr="00A35AA0" w:rsidRDefault="00C2604A" w:rsidP="001B7D1C">
            <w:pPr>
              <w:pStyle w:val="aa"/>
              <w:rPr>
                <w:rFonts w:ascii="Times New Roman" w:hAnsi="Times New Roman"/>
                <w:sz w:val="24"/>
                <w:szCs w:val="24"/>
              </w:rPr>
            </w:pPr>
            <w:r w:rsidRPr="00A35AA0">
              <w:rPr>
                <w:rFonts w:ascii="Times New Roman" w:hAnsi="Times New Roman"/>
                <w:sz w:val="24"/>
                <w:szCs w:val="24"/>
              </w:rPr>
              <w:t>О</w:t>
            </w:r>
            <w:r w:rsidR="001B7D1C" w:rsidRPr="00A35AA0">
              <w:rPr>
                <w:rFonts w:ascii="Times New Roman" w:hAnsi="Times New Roman"/>
                <w:sz w:val="24"/>
                <w:szCs w:val="24"/>
              </w:rPr>
              <w:t>владевают безопасными приёмами труда.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85"/>
        </w:trPr>
        <w:tc>
          <w:tcPr>
            <w:tcW w:w="993" w:type="dxa"/>
          </w:tcPr>
          <w:p w:rsidR="001B7D1C" w:rsidRPr="00A35AA0" w:rsidRDefault="001B7D1C" w:rsidP="001B7D1C">
            <w:pPr>
              <w:pStyle w:val="aa"/>
              <w:rPr>
                <w:sz w:val="24"/>
                <w:szCs w:val="24"/>
              </w:rPr>
            </w:pPr>
            <w:r w:rsidRPr="00A35AA0">
              <w:rPr>
                <w:sz w:val="24"/>
                <w:szCs w:val="24"/>
              </w:rPr>
              <w:t>36</w:t>
            </w:r>
          </w:p>
          <w:p w:rsidR="001B7D1C" w:rsidRPr="00A35AA0" w:rsidRDefault="001B7D1C" w:rsidP="001B7D1C">
            <w:pPr>
              <w:pStyle w:val="aa"/>
              <w:rPr>
                <w:sz w:val="24"/>
                <w:szCs w:val="24"/>
              </w:rPr>
            </w:pPr>
          </w:p>
          <w:p w:rsidR="001B7D1C" w:rsidRPr="00A35AA0" w:rsidRDefault="001B7D1C" w:rsidP="001B7D1C">
            <w:pPr>
              <w:pStyle w:val="aa"/>
              <w:rPr>
                <w:sz w:val="24"/>
                <w:szCs w:val="24"/>
              </w:rPr>
            </w:pPr>
          </w:p>
          <w:p w:rsidR="001B7D1C" w:rsidRPr="00A35AA0" w:rsidRDefault="001B7D1C" w:rsidP="001B7D1C">
            <w:pPr>
              <w:pStyle w:val="aa"/>
              <w:rPr>
                <w:sz w:val="24"/>
                <w:szCs w:val="24"/>
              </w:rPr>
            </w:pPr>
          </w:p>
          <w:p w:rsidR="001B7D1C" w:rsidRPr="00A35AA0" w:rsidRDefault="001B7D1C" w:rsidP="001B7D1C">
            <w:pPr>
              <w:pStyle w:val="aa"/>
              <w:rPr>
                <w:sz w:val="24"/>
                <w:szCs w:val="24"/>
              </w:rPr>
            </w:pPr>
          </w:p>
          <w:p w:rsidR="001B7D1C" w:rsidRPr="00A35AA0" w:rsidRDefault="001B7D1C" w:rsidP="001B7D1C">
            <w:pPr>
              <w:pStyle w:val="aa"/>
              <w:rPr>
                <w:sz w:val="24"/>
                <w:szCs w:val="24"/>
              </w:rPr>
            </w:pP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Приёмы работы на швейной машине: начало работы, поворот строчки под углом, закрепление машинной строчки в начале и конце работы, окончание работы.</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Выполняют прямую и зигзагообразную машинные</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строчки сразличной длиной стежка по намеченным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линиям по прямойи с поворотом под углом с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использованием переключателявида строчек и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регулятора длины стежка.</w:t>
            </w:r>
            <w:r w:rsidRPr="00A35AA0">
              <w:rPr>
                <w:rFonts w:ascii="Times New Roman" w:hAnsi="Times New Roman"/>
                <w:sz w:val="24"/>
                <w:szCs w:val="24"/>
              </w:rPr>
              <w:cr/>
              <w:t xml:space="preserve">Выполняют закрепки в начале и конце строчки с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использованием клавиши шитья назад.</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об истории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швейной машины. </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65"/>
        </w:trPr>
        <w:tc>
          <w:tcPr>
            <w:tcW w:w="993" w:type="dxa"/>
          </w:tcPr>
          <w:p w:rsidR="001B7D1C" w:rsidRPr="00A35AA0" w:rsidRDefault="001B7D1C" w:rsidP="001B7D1C">
            <w:pPr>
              <w:pStyle w:val="aa"/>
              <w:rPr>
                <w:sz w:val="24"/>
                <w:szCs w:val="24"/>
              </w:rPr>
            </w:pPr>
            <w:r w:rsidRPr="00A35AA0">
              <w:rPr>
                <w:sz w:val="24"/>
                <w:szCs w:val="24"/>
              </w:rPr>
              <w:t>37</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Подготовка ткани к раскрою. Раскладка выкроек на ткани с учётом направления долевой нити. </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Определяют способ подготовки данного вида ткани к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раскрою.</w:t>
            </w:r>
            <w:r w:rsidRPr="00A35AA0">
              <w:rPr>
                <w:rFonts w:ascii="Times New Roman" w:hAnsi="Times New Roman"/>
                <w:sz w:val="24"/>
                <w:szCs w:val="24"/>
              </w:rPr>
              <w:cr/>
              <w:t xml:space="preserve"> Выкр</w:t>
            </w:r>
            <w:r w:rsidR="00C2604A" w:rsidRPr="00A35AA0">
              <w:rPr>
                <w:rFonts w:ascii="Times New Roman" w:hAnsi="Times New Roman"/>
                <w:sz w:val="24"/>
                <w:szCs w:val="24"/>
              </w:rPr>
              <w:t>аивают детали швейного изделия.</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об истории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создания инструментов для раскроя.</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050"/>
        </w:trPr>
        <w:tc>
          <w:tcPr>
            <w:tcW w:w="993" w:type="dxa"/>
          </w:tcPr>
          <w:p w:rsidR="001B7D1C" w:rsidRPr="00A35AA0" w:rsidRDefault="001B7D1C" w:rsidP="001B7D1C">
            <w:pPr>
              <w:pStyle w:val="aa"/>
              <w:rPr>
                <w:sz w:val="24"/>
                <w:szCs w:val="24"/>
              </w:rPr>
            </w:pPr>
            <w:r w:rsidRPr="00A35AA0">
              <w:rPr>
                <w:sz w:val="24"/>
                <w:szCs w:val="24"/>
              </w:rPr>
              <w:t>38</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Обмеловка выкройки с учётом припусков на швы. Выкраивание деталей швейного изделия.</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Выполняют экономную раскладку выкроек на ткани с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учётом направления долевой нити, ширины ткани и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направлениярисунка, обмеловку с учётом припусков на</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швы.</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418"/>
        </w:trPr>
        <w:tc>
          <w:tcPr>
            <w:tcW w:w="993" w:type="dxa"/>
          </w:tcPr>
          <w:p w:rsidR="001B7D1C" w:rsidRPr="00A35AA0" w:rsidRDefault="001B7D1C" w:rsidP="001B7D1C">
            <w:pPr>
              <w:pStyle w:val="aa"/>
              <w:rPr>
                <w:sz w:val="24"/>
                <w:szCs w:val="24"/>
              </w:rPr>
            </w:pPr>
            <w:r w:rsidRPr="00A35AA0">
              <w:rPr>
                <w:sz w:val="24"/>
                <w:szCs w:val="24"/>
              </w:rPr>
              <w:t>39</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Понятие о стежке, строчке, шве. Требования к выполнению ручных работ.</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Изготовляют образцы ручных работ: перенос линий выкройки на детали кроя: прямыми стежками, с помощью булавок; обмётывание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косыми (или петельными) стежками; замётывание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(вподгибкус открытым срезом и вподгибку с закрытым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срезом); смётывание.</w:t>
            </w:r>
          </w:p>
        </w:tc>
        <w:tc>
          <w:tcPr>
            <w:tcW w:w="850" w:type="dxa"/>
          </w:tcPr>
          <w:p w:rsidR="001B7D1C" w:rsidRPr="00A35AA0" w:rsidRDefault="001B7D1C" w:rsidP="001B7D1C">
            <w:pPr>
              <w:jc w:val="center"/>
              <w:rPr>
                <w:sz w:val="24"/>
                <w:szCs w:val="24"/>
              </w:rPr>
            </w:pPr>
          </w:p>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p w:rsidR="001B7D1C" w:rsidRPr="00A35AA0" w:rsidRDefault="001B7D1C" w:rsidP="001B7D1C">
            <w:pPr>
              <w:rPr>
                <w:sz w:val="24"/>
                <w:szCs w:val="24"/>
              </w:rPr>
            </w:pPr>
          </w:p>
        </w:tc>
        <w:tc>
          <w:tcPr>
            <w:tcW w:w="1510" w:type="dxa"/>
          </w:tcPr>
          <w:p w:rsidR="001B7D1C" w:rsidRPr="00A35AA0" w:rsidRDefault="001B7D1C" w:rsidP="001B7D1C">
            <w:pPr>
              <w:jc w:val="center"/>
              <w:rPr>
                <w:sz w:val="24"/>
                <w:szCs w:val="24"/>
              </w:rPr>
            </w:pPr>
          </w:p>
          <w:p w:rsidR="001B7D1C" w:rsidRPr="00A35AA0" w:rsidRDefault="001B7D1C" w:rsidP="001B7D1C">
            <w:pPr>
              <w:rPr>
                <w:sz w:val="24"/>
                <w:szCs w:val="24"/>
              </w:rPr>
            </w:pPr>
          </w:p>
        </w:tc>
      </w:tr>
      <w:tr w:rsidR="001B7D1C" w:rsidRPr="00A35AA0" w:rsidTr="00970C3F">
        <w:trPr>
          <w:trHeight w:val="510"/>
        </w:trPr>
        <w:tc>
          <w:tcPr>
            <w:tcW w:w="993" w:type="dxa"/>
          </w:tcPr>
          <w:p w:rsidR="001B7D1C" w:rsidRPr="00A35AA0" w:rsidRDefault="001B7D1C" w:rsidP="001B7D1C">
            <w:pPr>
              <w:pStyle w:val="aa"/>
              <w:rPr>
                <w:sz w:val="24"/>
                <w:szCs w:val="24"/>
              </w:rPr>
            </w:pPr>
            <w:r w:rsidRPr="00A35AA0">
              <w:rPr>
                <w:sz w:val="24"/>
                <w:szCs w:val="24"/>
              </w:rPr>
              <w:t>40</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Основные операции при ручных работах</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Изготовляют образцы ручных работ: перенос линий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выкройки на детали кроя: прямыми стежками, с помощью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булавок;</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40"/>
        </w:trPr>
        <w:tc>
          <w:tcPr>
            <w:tcW w:w="993" w:type="dxa"/>
          </w:tcPr>
          <w:p w:rsidR="001B7D1C" w:rsidRPr="00A35AA0" w:rsidRDefault="001B7D1C" w:rsidP="001B7D1C">
            <w:pPr>
              <w:pStyle w:val="aa"/>
              <w:rPr>
                <w:sz w:val="24"/>
                <w:szCs w:val="24"/>
              </w:rPr>
            </w:pPr>
            <w:r w:rsidRPr="00A35AA0">
              <w:rPr>
                <w:sz w:val="24"/>
                <w:szCs w:val="24"/>
              </w:rPr>
              <w:t>41</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Требования к выполнению машинных работ.</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Изготовляют образцы машинных работ: обмётывание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зигзагообразными стежками; застрачивание (вподгибку с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открытым срезом и вподгибку с закрытым срезом);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стачивание.</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260"/>
        </w:trPr>
        <w:tc>
          <w:tcPr>
            <w:tcW w:w="993" w:type="dxa"/>
          </w:tcPr>
          <w:p w:rsidR="001B7D1C" w:rsidRPr="00A35AA0" w:rsidRDefault="001B7D1C" w:rsidP="001B7D1C">
            <w:pPr>
              <w:pStyle w:val="aa"/>
              <w:rPr>
                <w:sz w:val="24"/>
                <w:szCs w:val="24"/>
              </w:rPr>
            </w:pPr>
            <w:r w:rsidRPr="00A35AA0">
              <w:rPr>
                <w:sz w:val="24"/>
                <w:szCs w:val="24"/>
              </w:rPr>
              <w:t>42</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Оборудование для влажно-тепловой обработки (ВТО) ткани. Правила выполнения ВТО. Основные операции ВТО.</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Проводят влажно-тепловую обработку на образцах</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машинных швов: приутюживание, разутюживание,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заутюживание.</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55"/>
        </w:trPr>
        <w:tc>
          <w:tcPr>
            <w:tcW w:w="993" w:type="dxa"/>
          </w:tcPr>
          <w:p w:rsidR="001B7D1C" w:rsidRPr="00A35AA0" w:rsidRDefault="001B7D1C" w:rsidP="001B7D1C">
            <w:pPr>
              <w:pStyle w:val="aa"/>
              <w:rPr>
                <w:sz w:val="24"/>
                <w:szCs w:val="24"/>
              </w:rPr>
            </w:pPr>
            <w:r w:rsidRPr="00A35AA0">
              <w:rPr>
                <w:sz w:val="24"/>
                <w:szCs w:val="24"/>
              </w:rPr>
              <w:t>43</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Классификация машинных швов.</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об истории швейных </w:t>
            </w:r>
          </w:p>
          <w:p w:rsidR="00840501" w:rsidRDefault="001B7D1C" w:rsidP="001B7D1C">
            <w:pPr>
              <w:pStyle w:val="aa"/>
              <w:rPr>
                <w:rFonts w:ascii="Times New Roman" w:hAnsi="Times New Roman"/>
                <w:sz w:val="24"/>
                <w:szCs w:val="24"/>
              </w:rPr>
            </w:pPr>
            <w:r w:rsidRPr="00A35AA0">
              <w:rPr>
                <w:rFonts w:ascii="Times New Roman" w:hAnsi="Times New Roman"/>
                <w:sz w:val="24"/>
                <w:szCs w:val="24"/>
              </w:rPr>
              <w:t>изделий, одежды.</w:t>
            </w:r>
            <w:r w:rsidRPr="00A35AA0">
              <w:rPr>
                <w:rFonts w:ascii="Times New Roman" w:hAnsi="Times New Roman"/>
                <w:sz w:val="24"/>
                <w:szCs w:val="24"/>
              </w:rPr>
              <w:cr/>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Овладевают безопасными приёмами труда.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765"/>
        </w:trPr>
        <w:tc>
          <w:tcPr>
            <w:tcW w:w="993" w:type="dxa"/>
          </w:tcPr>
          <w:p w:rsidR="001B7D1C" w:rsidRPr="00A35AA0" w:rsidRDefault="001B7D1C" w:rsidP="001B7D1C">
            <w:pPr>
              <w:pStyle w:val="aa"/>
              <w:rPr>
                <w:sz w:val="24"/>
                <w:szCs w:val="24"/>
              </w:rPr>
            </w:pPr>
            <w:r w:rsidRPr="00A35AA0">
              <w:rPr>
                <w:sz w:val="24"/>
                <w:szCs w:val="24"/>
              </w:rPr>
              <w:t>44</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Последовательность изготовления швейных изделий.</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Обрабатывают проектное изделие по индивидуальному  </w:t>
            </w:r>
          </w:p>
          <w:p w:rsidR="00840501" w:rsidRDefault="00C2604A" w:rsidP="001B7D1C">
            <w:pPr>
              <w:pStyle w:val="aa"/>
              <w:rPr>
                <w:rFonts w:ascii="Times New Roman" w:hAnsi="Times New Roman"/>
                <w:sz w:val="24"/>
                <w:szCs w:val="24"/>
              </w:rPr>
            </w:pPr>
            <w:r w:rsidRPr="00A35AA0">
              <w:rPr>
                <w:rFonts w:ascii="Times New Roman" w:hAnsi="Times New Roman"/>
                <w:sz w:val="24"/>
                <w:szCs w:val="24"/>
              </w:rPr>
              <w:t>плану.</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Осуществляют самоконтроль и оценку качества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готового изделия, анализировать ошибки.</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25"/>
        </w:trPr>
        <w:tc>
          <w:tcPr>
            <w:tcW w:w="993" w:type="dxa"/>
          </w:tcPr>
          <w:p w:rsidR="001B7D1C" w:rsidRPr="00A35AA0" w:rsidRDefault="001B7D1C" w:rsidP="001B7D1C">
            <w:pPr>
              <w:pStyle w:val="aa"/>
              <w:rPr>
                <w:sz w:val="24"/>
                <w:szCs w:val="24"/>
              </w:rPr>
            </w:pPr>
            <w:r w:rsidRPr="00A35AA0">
              <w:rPr>
                <w:sz w:val="24"/>
                <w:szCs w:val="24"/>
              </w:rPr>
              <w:t>45</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Технология пошива фартука, юбки, шорт.</w:t>
            </w:r>
          </w:p>
        </w:tc>
        <w:tc>
          <w:tcPr>
            <w:tcW w:w="8279"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Овладевают безопасными приёмами труда.</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Знакомятся с профессиями закройщик и портной.</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840501">
        <w:trPr>
          <w:trHeight w:val="933"/>
        </w:trPr>
        <w:tc>
          <w:tcPr>
            <w:tcW w:w="993" w:type="dxa"/>
          </w:tcPr>
          <w:p w:rsidR="001B7D1C" w:rsidRPr="00A35AA0" w:rsidRDefault="001B7D1C" w:rsidP="001B7D1C">
            <w:pPr>
              <w:pStyle w:val="aa"/>
              <w:rPr>
                <w:sz w:val="24"/>
                <w:szCs w:val="24"/>
              </w:rPr>
            </w:pPr>
            <w:r w:rsidRPr="00A35AA0">
              <w:rPr>
                <w:sz w:val="24"/>
                <w:szCs w:val="24"/>
              </w:rPr>
              <w:t>46</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Обработка кулиски для мягкого пояса (в фартуке), резинки (в юбке).</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об истории </w:t>
            </w:r>
          </w:p>
          <w:p w:rsidR="001B7D1C" w:rsidRPr="00A35AA0" w:rsidRDefault="00C2604A" w:rsidP="001B7D1C">
            <w:pPr>
              <w:pStyle w:val="aa"/>
              <w:rPr>
                <w:rFonts w:ascii="Times New Roman" w:hAnsi="Times New Roman"/>
                <w:sz w:val="24"/>
                <w:szCs w:val="24"/>
              </w:rPr>
            </w:pPr>
            <w:r w:rsidRPr="00A35AA0">
              <w:rPr>
                <w:rFonts w:ascii="Times New Roman" w:hAnsi="Times New Roman"/>
                <w:sz w:val="24"/>
                <w:szCs w:val="24"/>
              </w:rPr>
              <w:t>ш</w:t>
            </w:r>
            <w:r w:rsidR="001B7D1C" w:rsidRPr="00A35AA0">
              <w:rPr>
                <w:rFonts w:ascii="Times New Roman" w:hAnsi="Times New Roman"/>
                <w:sz w:val="24"/>
                <w:szCs w:val="24"/>
              </w:rPr>
              <w:t>вейныхизделий, одежды.</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85"/>
        </w:trPr>
        <w:tc>
          <w:tcPr>
            <w:tcW w:w="993" w:type="dxa"/>
          </w:tcPr>
          <w:p w:rsidR="001B7D1C" w:rsidRPr="00A35AA0" w:rsidRDefault="001B7D1C" w:rsidP="001B7D1C">
            <w:pPr>
              <w:pStyle w:val="aa"/>
              <w:rPr>
                <w:sz w:val="24"/>
                <w:szCs w:val="24"/>
              </w:rPr>
            </w:pPr>
            <w:r w:rsidRPr="00A35AA0">
              <w:rPr>
                <w:sz w:val="24"/>
                <w:szCs w:val="24"/>
              </w:rPr>
              <w:t>47-48</w:t>
            </w:r>
          </w:p>
          <w:p w:rsidR="001B7D1C" w:rsidRPr="00A35AA0" w:rsidRDefault="001B7D1C" w:rsidP="001B7D1C">
            <w:pPr>
              <w:pStyle w:val="aa"/>
              <w:rPr>
                <w:sz w:val="24"/>
                <w:szCs w:val="24"/>
              </w:rPr>
            </w:pP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Проект «Фартук для работы на кухне»</w:t>
            </w:r>
          </w:p>
          <w:p w:rsidR="001B7D1C" w:rsidRPr="00A35AA0" w:rsidRDefault="001B7D1C" w:rsidP="001B7D1C">
            <w:pPr>
              <w:pStyle w:val="aa"/>
              <w:rPr>
                <w:rFonts w:ascii="Times New Roman" w:hAnsi="Times New Roman"/>
                <w:sz w:val="24"/>
                <w:szCs w:val="24"/>
              </w:rPr>
            </w:pPr>
          </w:p>
          <w:p w:rsidR="001B7D1C" w:rsidRPr="00A35AA0" w:rsidRDefault="001B7D1C" w:rsidP="001B7D1C">
            <w:pPr>
              <w:pStyle w:val="aa"/>
              <w:rPr>
                <w:rFonts w:ascii="Times New Roman" w:hAnsi="Times New Roman"/>
                <w:sz w:val="24"/>
                <w:szCs w:val="24"/>
              </w:rPr>
            </w:pPr>
          </w:p>
        </w:tc>
        <w:tc>
          <w:tcPr>
            <w:tcW w:w="8279" w:type="dxa"/>
          </w:tcPr>
          <w:p w:rsidR="0094523D" w:rsidRPr="00A35AA0" w:rsidRDefault="001B7D1C" w:rsidP="001B7D1C">
            <w:pPr>
              <w:pStyle w:val="aa"/>
              <w:rPr>
                <w:rStyle w:val="350"/>
                <w:rFonts w:eastAsia="Calibri"/>
                <w:sz w:val="24"/>
                <w:szCs w:val="24"/>
              </w:rPr>
            </w:pPr>
            <w:r w:rsidRPr="00A35AA0">
              <w:rPr>
                <w:rFonts w:ascii="Times New Roman" w:hAnsi="Times New Roman"/>
                <w:sz w:val="24"/>
                <w:szCs w:val="24"/>
              </w:rPr>
              <w:t>Выявляют и формулируют проблему; обосновывают цель</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проекта, конструкцию изделия, сущность итогового</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продук</w:t>
            </w:r>
            <w:r w:rsidRPr="00A35AA0">
              <w:rPr>
                <w:rFonts w:ascii="Times New Roman" w:hAnsi="Times New Roman"/>
                <w:sz w:val="24"/>
                <w:szCs w:val="24"/>
              </w:rPr>
              <w:softHyphen/>
              <w:t xml:space="preserve">та или желаемого результата; планируют этапы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выполне</w:t>
            </w:r>
            <w:r w:rsidRPr="00A35AA0">
              <w:rPr>
                <w:rFonts w:ascii="Times New Roman" w:hAnsi="Times New Roman"/>
                <w:sz w:val="24"/>
                <w:szCs w:val="24"/>
              </w:rPr>
              <w:softHyphen/>
              <w:t xml:space="preserve">нияработ; выбирают средства реализации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замысла;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контролируют ход и ре</w:t>
            </w:r>
            <w:r w:rsidRPr="00A35AA0">
              <w:rPr>
                <w:rFonts w:ascii="Times New Roman" w:hAnsi="Times New Roman"/>
                <w:sz w:val="24"/>
                <w:szCs w:val="24"/>
              </w:rPr>
              <w:softHyphen/>
              <w:t>зультаты выполнения проекта.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117"/>
        </w:trPr>
        <w:tc>
          <w:tcPr>
            <w:tcW w:w="993" w:type="dxa"/>
          </w:tcPr>
          <w:p w:rsidR="001B7D1C" w:rsidRPr="00A35AA0" w:rsidRDefault="001B7D1C" w:rsidP="001B7D1C">
            <w:pPr>
              <w:pStyle w:val="aa"/>
              <w:rPr>
                <w:sz w:val="24"/>
                <w:szCs w:val="24"/>
              </w:rPr>
            </w:pPr>
            <w:r w:rsidRPr="00A35AA0">
              <w:rPr>
                <w:sz w:val="24"/>
                <w:szCs w:val="24"/>
              </w:rPr>
              <w:t>49</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Отделка швейных изделий вышивкой. Материалы и оборудование для вышивки крестом.</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Подбирают материалы и оборудование для вышивки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крестом. </w:t>
            </w:r>
          </w:p>
          <w:p w:rsidR="001B7D1C" w:rsidRPr="00A35AA0" w:rsidRDefault="001B7D1C" w:rsidP="001B7D1C">
            <w:pPr>
              <w:pStyle w:val="aa"/>
              <w:rPr>
                <w:rFonts w:ascii="Times New Roman" w:hAnsi="Times New Roman"/>
                <w:sz w:val="24"/>
                <w:szCs w:val="24"/>
              </w:rPr>
            </w:pPr>
          </w:p>
          <w:p w:rsidR="001B7D1C" w:rsidRPr="00A35AA0" w:rsidRDefault="001B7D1C" w:rsidP="001B7D1C">
            <w:pPr>
              <w:pStyle w:val="aa"/>
              <w:rPr>
                <w:rFonts w:ascii="Times New Roman" w:hAnsi="Times New Roman"/>
                <w:sz w:val="24"/>
                <w:szCs w:val="24"/>
              </w:rPr>
            </w:pPr>
          </w:p>
          <w:p w:rsidR="001B7D1C" w:rsidRPr="00A35AA0" w:rsidRDefault="001B7D1C" w:rsidP="001B7D1C">
            <w:pPr>
              <w:pStyle w:val="aa"/>
              <w:rPr>
                <w:rFonts w:ascii="Times New Roman" w:hAnsi="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551"/>
        </w:trPr>
        <w:tc>
          <w:tcPr>
            <w:tcW w:w="993" w:type="dxa"/>
          </w:tcPr>
          <w:p w:rsidR="001B7D1C" w:rsidRPr="00A35AA0" w:rsidRDefault="001B7D1C" w:rsidP="001B7D1C">
            <w:pPr>
              <w:pStyle w:val="aa"/>
              <w:rPr>
                <w:sz w:val="24"/>
                <w:szCs w:val="24"/>
              </w:rPr>
            </w:pPr>
            <w:r w:rsidRPr="00A35AA0">
              <w:rPr>
                <w:sz w:val="24"/>
                <w:szCs w:val="24"/>
              </w:rPr>
              <w:t>50</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Подготовка ткани и ниток к вышивке.</w:t>
            </w:r>
          </w:p>
        </w:tc>
        <w:tc>
          <w:tcPr>
            <w:tcW w:w="8279"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Подготавливают ткани и нитки к вышивке.</w:t>
            </w:r>
          </w:p>
          <w:p w:rsidR="001B7D1C" w:rsidRPr="00A35AA0" w:rsidRDefault="001B7D1C" w:rsidP="001B7D1C">
            <w:pPr>
              <w:pStyle w:val="aa"/>
              <w:rPr>
                <w:rFonts w:ascii="Times New Roman" w:hAnsi="Times New Roman"/>
                <w:sz w:val="24"/>
                <w:szCs w:val="24"/>
              </w:rPr>
            </w:pP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1125"/>
        </w:trPr>
        <w:tc>
          <w:tcPr>
            <w:tcW w:w="993" w:type="dxa"/>
          </w:tcPr>
          <w:p w:rsidR="001B7D1C" w:rsidRPr="00A35AA0" w:rsidRDefault="001B7D1C" w:rsidP="001B7D1C">
            <w:pPr>
              <w:pStyle w:val="aa"/>
              <w:rPr>
                <w:sz w:val="24"/>
                <w:szCs w:val="24"/>
              </w:rPr>
            </w:pPr>
            <w:r w:rsidRPr="00A35AA0">
              <w:rPr>
                <w:sz w:val="24"/>
                <w:szCs w:val="24"/>
              </w:rPr>
              <w:t>51</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Технология вышивания швом крест горизонтальными и вертикальными рядами, по диагонали.</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Выполняют образцы вышивки крестом горизонтальными</w:t>
            </w:r>
          </w:p>
          <w:p w:rsidR="001B7D1C" w:rsidRPr="00A35AA0" w:rsidRDefault="00C2604A" w:rsidP="001B7D1C">
            <w:pPr>
              <w:pStyle w:val="aa"/>
              <w:rPr>
                <w:rFonts w:ascii="Times New Roman" w:hAnsi="Times New Roman"/>
                <w:sz w:val="24"/>
                <w:szCs w:val="24"/>
              </w:rPr>
            </w:pPr>
            <w:r w:rsidRPr="00A35AA0">
              <w:rPr>
                <w:rFonts w:ascii="Times New Roman" w:hAnsi="Times New Roman"/>
                <w:sz w:val="24"/>
                <w:szCs w:val="24"/>
              </w:rPr>
              <w:t xml:space="preserve">и  </w:t>
            </w:r>
            <w:r w:rsidR="001B7D1C" w:rsidRPr="00A35AA0">
              <w:rPr>
                <w:rFonts w:ascii="Times New Roman" w:hAnsi="Times New Roman"/>
                <w:sz w:val="24"/>
                <w:szCs w:val="24"/>
              </w:rPr>
              <w:t xml:space="preserve">вертикальными рядами, по диагонали. </w:t>
            </w:r>
          </w:p>
          <w:p w:rsidR="001B7D1C" w:rsidRPr="00A35AA0" w:rsidRDefault="001B7D1C" w:rsidP="001B7D1C">
            <w:pPr>
              <w:pStyle w:val="aa"/>
              <w:rPr>
                <w:rFonts w:ascii="Times New Roman" w:hAnsi="Times New Roman"/>
                <w:sz w:val="24"/>
                <w:szCs w:val="24"/>
              </w:rPr>
            </w:pPr>
          </w:p>
          <w:p w:rsidR="001B7D1C" w:rsidRPr="00A35AA0" w:rsidRDefault="001B7D1C" w:rsidP="001B7D1C">
            <w:pPr>
              <w:pStyle w:val="aa"/>
              <w:rPr>
                <w:rFonts w:ascii="Times New Roman" w:hAnsi="Times New Roman"/>
                <w:sz w:val="24"/>
                <w:szCs w:val="24"/>
              </w:rPr>
            </w:pPr>
          </w:p>
        </w:tc>
        <w:tc>
          <w:tcPr>
            <w:tcW w:w="850" w:type="dxa"/>
            <w:vMerge w:val="restart"/>
          </w:tcPr>
          <w:p w:rsidR="001B7D1C" w:rsidRPr="00A35AA0" w:rsidRDefault="001B7D1C" w:rsidP="001B7D1C">
            <w:pPr>
              <w:jc w:val="center"/>
              <w:rPr>
                <w:sz w:val="24"/>
                <w:szCs w:val="24"/>
              </w:rPr>
            </w:pPr>
          </w:p>
          <w:p w:rsidR="001B7D1C" w:rsidRPr="00A35AA0" w:rsidRDefault="001B7D1C" w:rsidP="001B7D1C">
            <w:pPr>
              <w:jc w:val="center"/>
              <w:rPr>
                <w:sz w:val="24"/>
                <w:szCs w:val="24"/>
              </w:rPr>
            </w:pPr>
          </w:p>
          <w:p w:rsidR="001B7D1C" w:rsidRPr="00A35AA0" w:rsidRDefault="001B7D1C" w:rsidP="001B7D1C">
            <w:pPr>
              <w:jc w:val="center"/>
              <w:rPr>
                <w:sz w:val="24"/>
                <w:szCs w:val="24"/>
              </w:rPr>
            </w:pPr>
          </w:p>
        </w:tc>
        <w:tc>
          <w:tcPr>
            <w:tcW w:w="851" w:type="dxa"/>
            <w:vMerge w:val="restart"/>
          </w:tcPr>
          <w:p w:rsidR="001B7D1C" w:rsidRPr="00A35AA0" w:rsidRDefault="001B7D1C" w:rsidP="001B7D1C">
            <w:pPr>
              <w:jc w:val="center"/>
              <w:rPr>
                <w:sz w:val="24"/>
                <w:szCs w:val="24"/>
              </w:rPr>
            </w:pPr>
          </w:p>
          <w:p w:rsidR="001B7D1C" w:rsidRPr="00A35AA0" w:rsidRDefault="001B7D1C" w:rsidP="001B7D1C">
            <w:pPr>
              <w:jc w:val="center"/>
              <w:rPr>
                <w:sz w:val="24"/>
                <w:szCs w:val="24"/>
              </w:rPr>
            </w:pPr>
          </w:p>
          <w:p w:rsidR="001B7D1C" w:rsidRPr="00A35AA0" w:rsidRDefault="001B7D1C" w:rsidP="001B7D1C">
            <w:pPr>
              <w:jc w:val="center"/>
              <w:rPr>
                <w:sz w:val="24"/>
                <w:szCs w:val="24"/>
              </w:rPr>
            </w:pPr>
          </w:p>
        </w:tc>
        <w:tc>
          <w:tcPr>
            <w:tcW w:w="1510" w:type="dxa"/>
            <w:vMerge w:val="restart"/>
          </w:tcPr>
          <w:p w:rsidR="001B7D1C" w:rsidRPr="00A35AA0" w:rsidRDefault="001B7D1C" w:rsidP="001B7D1C">
            <w:pPr>
              <w:jc w:val="center"/>
              <w:rPr>
                <w:sz w:val="24"/>
                <w:szCs w:val="24"/>
              </w:rPr>
            </w:pPr>
          </w:p>
          <w:p w:rsidR="001B7D1C" w:rsidRPr="00A35AA0" w:rsidRDefault="001B7D1C" w:rsidP="001B7D1C">
            <w:pPr>
              <w:jc w:val="center"/>
              <w:rPr>
                <w:sz w:val="24"/>
                <w:szCs w:val="24"/>
              </w:rPr>
            </w:pPr>
          </w:p>
          <w:p w:rsidR="001B7D1C" w:rsidRPr="00A35AA0" w:rsidRDefault="001B7D1C" w:rsidP="001B7D1C">
            <w:pPr>
              <w:jc w:val="center"/>
              <w:rPr>
                <w:sz w:val="24"/>
                <w:szCs w:val="24"/>
              </w:rPr>
            </w:pPr>
          </w:p>
        </w:tc>
      </w:tr>
      <w:tr w:rsidR="001B7D1C" w:rsidRPr="00A35AA0" w:rsidTr="00970C3F">
        <w:trPr>
          <w:trHeight w:val="540"/>
        </w:trPr>
        <w:tc>
          <w:tcPr>
            <w:tcW w:w="993" w:type="dxa"/>
          </w:tcPr>
          <w:p w:rsidR="001B7D1C" w:rsidRPr="00A35AA0" w:rsidRDefault="001B7D1C" w:rsidP="001B7D1C">
            <w:pPr>
              <w:pStyle w:val="aa"/>
              <w:rPr>
                <w:sz w:val="24"/>
                <w:szCs w:val="24"/>
              </w:rPr>
            </w:pPr>
            <w:r w:rsidRPr="00A35AA0">
              <w:rPr>
                <w:sz w:val="24"/>
                <w:szCs w:val="24"/>
              </w:rPr>
              <w:t>52</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Использование компьютера в вышивке крестом.</w:t>
            </w:r>
          </w:p>
        </w:tc>
        <w:tc>
          <w:tcPr>
            <w:tcW w:w="8279" w:type="dxa"/>
          </w:tcPr>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Создают схемы для вышивки в технике крест с помощью </w:t>
            </w:r>
          </w:p>
          <w:p w:rsidR="00840501" w:rsidRDefault="001B7D1C" w:rsidP="001B7D1C">
            <w:pPr>
              <w:pStyle w:val="aa"/>
              <w:rPr>
                <w:rFonts w:ascii="Times New Roman" w:hAnsi="Times New Roman"/>
                <w:sz w:val="24"/>
                <w:szCs w:val="24"/>
              </w:rPr>
            </w:pPr>
            <w:r w:rsidRPr="00A35AA0">
              <w:rPr>
                <w:rFonts w:ascii="Times New Roman" w:hAnsi="Times New Roman"/>
                <w:sz w:val="24"/>
                <w:szCs w:val="24"/>
              </w:rPr>
              <w:t xml:space="preserve">компьютера.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Знакомятся с профессией вышивальщица</w:t>
            </w:r>
          </w:p>
        </w:tc>
        <w:tc>
          <w:tcPr>
            <w:tcW w:w="850" w:type="dxa"/>
            <w:vMerge/>
          </w:tcPr>
          <w:p w:rsidR="001B7D1C" w:rsidRPr="00A35AA0" w:rsidRDefault="001B7D1C" w:rsidP="001B7D1C">
            <w:pPr>
              <w:jc w:val="center"/>
              <w:rPr>
                <w:sz w:val="24"/>
                <w:szCs w:val="24"/>
              </w:rPr>
            </w:pPr>
          </w:p>
        </w:tc>
        <w:tc>
          <w:tcPr>
            <w:tcW w:w="851" w:type="dxa"/>
            <w:vMerge/>
          </w:tcPr>
          <w:p w:rsidR="001B7D1C" w:rsidRPr="00A35AA0" w:rsidRDefault="001B7D1C" w:rsidP="001B7D1C">
            <w:pPr>
              <w:jc w:val="center"/>
              <w:rPr>
                <w:sz w:val="24"/>
                <w:szCs w:val="24"/>
              </w:rPr>
            </w:pPr>
          </w:p>
        </w:tc>
        <w:tc>
          <w:tcPr>
            <w:tcW w:w="1510" w:type="dxa"/>
            <w:vMerge/>
          </w:tcPr>
          <w:p w:rsidR="001B7D1C" w:rsidRPr="00A35AA0" w:rsidRDefault="001B7D1C" w:rsidP="001B7D1C">
            <w:pPr>
              <w:jc w:val="center"/>
              <w:rPr>
                <w:sz w:val="24"/>
                <w:szCs w:val="24"/>
              </w:rPr>
            </w:pPr>
          </w:p>
        </w:tc>
      </w:tr>
      <w:tr w:rsidR="001B7D1C" w:rsidRPr="00A35AA0" w:rsidTr="00970C3F">
        <w:trPr>
          <w:trHeight w:val="540"/>
        </w:trPr>
        <w:tc>
          <w:tcPr>
            <w:tcW w:w="993" w:type="dxa"/>
          </w:tcPr>
          <w:p w:rsidR="001B7D1C" w:rsidRPr="00A35AA0" w:rsidRDefault="001B7D1C" w:rsidP="001B7D1C">
            <w:pPr>
              <w:pStyle w:val="aa"/>
              <w:rPr>
                <w:sz w:val="24"/>
                <w:szCs w:val="24"/>
              </w:rPr>
            </w:pPr>
            <w:r w:rsidRPr="00A35AA0">
              <w:rPr>
                <w:sz w:val="24"/>
                <w:szCs w:val="24"/>
              </w:rPr>
              <w:t>53</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Санитария и гигиенана кухне</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Овладевают навыками личной гигиены при </w:t>
            </w:r>
          </w:p>
          <w:p w:rsidR="00427DD8" w:rsidRDefault="00C2604A" w:rsidP="001B7D1C">
            <w:pPr>
              <w:pStyle w:val="aa"/>
              <w:rPr>
                <w:rFonts w:ascii="Times New Roman" w:hAnsi="Times New Roman"/>
                <w:sz w:val="24"/>
                <w:szCs w:val="24"/>
              </w:rPr>
            </w:pPr>
            <w:r w:rsidRPr="00A35AA0">
              <w:rPr>
                <w:rFonts w:ascii="Times New Roman" w:hAnsi="Times New Roman"/>
                <w:sz w:val="24"/>
                <w:szCs w:val="24"/>
              </w:rPr>
              <w:t>п</w:t>
            </w:r>
            <w:r w:rsidR="001B7D1C" w:rsidRPr="00A35AA0">
              <w:rPr>
                <w:rFonts w:ascii="Times New Roman" w:hAnsi="Times New Roman"/>
                <w:sz w:val="24"/>
                <w:szCs w:val="24"/>
              </w:rPr>
              <w:t>риготовлениии хранении пищи.</w:t>
            </w:r>
            <w:r w:rsidR="001B7D1C" w:rsidRPr="00A35AA0">
              <w:rPr>
                <w:rFonts w:ascii="Times New Roman" w:hAnsi="Times New Roman"/>
                <w:sz w:val="24"/>
                <w:szCs w:val="24"/>
              </w:rPr>
              <w:cr/>
              <w:t xml:space="preserve">Организовывают рабочее место. </w:t>
            </w:r>
          </w:p>
          <w:p w:rsidR="00427DD8" w:rsidRDefault="001B7D1C" w:rsidP="001B7D1C">
            <w:pPr>
              <w:pStyle w:val="aa"/>
              <w:rPr>
                <w:rFonts w:ascii="Times New Roman" w:hAnsi="Times New Roman"/>
                <w:sz w:val="24"/>
                <w:szCs w:val="24"/>
              </w:rPr>
            </w:pPr>
            <w:r w:rsidRPr="00A35AA0">
              <w:rPr>
                <w:rFonts w:ascii="Times New Roman" w:hAnsi="Times New Roman"/>
                <w:sz w:val="24"/>
                <w:szCs w:val="24"/>
              </w:rPr>
              <w:t>Определяют набор</w:t>
            </w:r>
            <w:r w:rsidR="00427DD8">
              <w:rPr>
                <w:rFonts w:ascii="Times New Roman" w:hAnsi="Times New Roman"/>
                <w:sz w:val="24"/>
                <w:szCs w:val="24"/>
              </w:rPr>
              <w:t xml:space="preserve">  б</w:t>
            </w:r>
            <w:r w:rsidRPr="00A35AA0">
              <w:rPr>
                <w:rFonts w:ascii="Times New Roman" w:hAnsi="Times New Roman"/>
                <w:sz w:val="24"/>
                <w:szCs w:val="24"/>
              </w:rPr>
              <w:t xml:space="preserve">езопасныхдля здоровья моющих и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чистящих средств для мытья посуды и кабинета.</w:t>
            </w:r>
            <w:r w:rsidRPr="00A35AA0">
              <w:rPr>
                <w:rFonts w:ascii="Times New Roman" w:hAnsi="Times New Roman"/>
                <w:sz w:val="24"/>
                <w:szCs w:val="24"/>
              </w:rPr>
              <w:cr/>
              <w:t xml:space="preserve">Осваивают безопасные приёмы работы с кухонным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оборудованием, колющими и режущими инструментами,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горячей посудой и жидкостью.</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Подготавливают посуду и инвентарь к приготовлению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пищи</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465"/>
        </w:trPr>
        <w:tc>
          <w:tcPr>
            <w:tcW w:w="993" w:type="dxa"/>
          </w:tcPr>
          <w:p w:rsidR="001B7D1C" w:rsidRPr="00A35AA0" w:rsidRDefault="001B7D1C" w:rsidP="001B7D1C">
            <w:pPr>
              <w:pStyle w:val="aa"/>
              <w:rPr>
                <w:sz w:val="24"/>
                <w:szCs w:val="24"/>
              </w:rPr>
            </w:pPr>
            <w:r w:rsidRPr="00A35AA0">
              <w:rPr>
                <w:sz w:val="24"/>
                <w:szCs w:val="24"/>
              </w:rPr>
              <w:t>54</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Здоровое питание</w:t>
            </w:r>
          </w:p>
        </w:tc>
        <w:tc>
          <w:tcPr>
            <w:tcW w:w="8279" w:type="dxa"/>
          </w:tcPr>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Находят и предъявляют информацию о содержании в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пищевых продуктах витаминов, минеральных солей и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микроэлементов.</w:t>
            </w:r>
            <w:r w:rsidRPr="00A35AA0">
              <w:rPr>
                <w:rFonts w:ascii="Times New Roman" w:hAnsi="Times New Roman"/>
                <w:sz w:val="24"/>
                <w:szCs w:val="24"/>
              </w:rPr>
              <w:cr/>
              <w:t xml:space="preserve">Осваивают исследовательские навыки при проведении </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лабораторно-практических работ по определению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качества пищевых продуктов и питьевой воды.</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Составляют индивидуальный режим питания и дневного</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 рациона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RPr="00A35AA0" w:rsidTr="00970C3F">
        <w:trPr>
          <w:trHeight w:val="285"/>
        </w:trPr>
        <w:tc>
          <w:tcPr>
            <w:tcW w:w="993" w:type="dxa"/>
          </w:tcPr>
          <w:p w:rsidR="001B7D1C" w:rsidRPr="00A35AA0" w:rsidRDefault="001B7D1C" w:rsidP="001B7D1C">
            <w:pPr>
              <w:pStyle w:val="aa"/>
              <w:rPr>
                <w:sz w:val="24"/>
                <w:szCs w:val="24"/>
              </w:rPr>
            </w:pPr>
            <w:r w:rsidRPr="00A35AA0">
              <w:rPr>
                <w:sz w:val="24"/>
                <w:szCs w:val="24"/>
              </w:rPr>
              <w:t>55-56</w:t>
            </w:r>
          </w:p>
        </w:tc>
        <w:tc>
          <w:tcPr>
            <w:tcW w:w="3628" w:type="dxa"/>
          </w:tcPr>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Проект «Режим питания»</w:t>
            </w:r>
          </w:p>
        </w:tc>
        <w:tc>
          <w:tcPr>
            <w:tcW w:w="8279" w:type="dxa"/>
          </w:tcPr>
          <w:p w:rsidR="0094523D" w:rsidRPr="00A35AA0" w:rsidRDefault="001B7D1C" w:rsidP="001B7D1C">
            <w:pPr>
              <w:pStyle w:val="aa"/>
              <w:rPr>
                <w:rStyle w:val="350"/>
                <w:rFonts w:eastAsia="Calibri"/>
                <w:sz w:val="24"/>
                <w:szCs w:val="24"/>
              </w:rPr>
            </w:pPr>
            <w:r w:rsidRPr="00A35AA0">
              <w:rPr>
                <w:rFonts w:ascii="Times New Roman" w:hAnsi="Times New Roman"/>
                <w:sz w:val="24"/>
                <w:szCs w:val="24"/>
              </w:rPr>
              <w:t>Выявляют и формулируют проблему; обосновывают цель</w:t>
            </w:r>
          </w:p>
          <w:p w:rsidR="00C2604A" w:rsidRPr="00A35AA0" w:rsidRDefault="001B7D1C" w:rsidP="001B7D1C">
            <w:pPr>
              <w:pStyle w:val="aa"/>
              <w:rPr>
                <w:rFonts w:ascii="Times New Roman" w:hAnsi="Times New Roman"/>
                <w:sz w:val="24"/>
                <w:szCs w:val="24"/>
              </w:rPr>
            </w:pPr>
            <w:r w:rsidRPr="00A35AA0">
              <w:rPr>
                <w:rFonts w:ascii="Times New Roman" w:hAnsi="Times New Roman"/>
                <w:sz w:val="24"/>
                <w:szCs w:val="24"/>
              </w:rPr>
              <w:t xml:space="preserve">проекта, конструкцию изделия, сущность итогового </w:t>
            </w:r>
          </w:p>
          <w:p w:rsidR="00427DD8" w:rsidRDefault="001B7D1C" w:rsidP="001B7D1C">
            <w:pPr>
              <w:pStyle w:val="aa"/>
              <w:rPr>
                <w:rFonts w:ascii="Times New Roman" w:hAnsi="Times New Roman"/>
                <w:sz w:val="24"/>
                <w:szCs w:val="24"/>
              </w:rPr>
            </w:pPr>
            <w:r w:rsidRPr="00A35AA0">
              <w:rPr>
                <w:rFonts w:ascii="Times New Roman" w:hAnsi="Times New Roman"/>
                <w:sz w:val="24"/>
                <w:szCs w:val="24"/>
              </w:rPr>
              <w:t>продук</w:t>
            </w:r>
            <w:r w:rsidRPr="00A35AA0">
              <w:rPr>
                <w:rFonts w:ascii="Times New Roman" w:hAnsi="Times New Roman"/>
                <w:sz w:val="24"/>
                <w:szCs w:val="24"/>
              </w:rPr>
              <w:softHyphen/>
              <w:t xml:space="preserve">таили желаемого результата; планируют этапы </w:t>
            </w:r>
          </w:p>
          <w:p w:rsidR="0094523D" w:rsidRPr="00A35AA0" w:rsidRDefault="001B7D1C" w:rsidP="001B7D1C">
            <w:pPr>
              <w:pStyle w:val="aa"/>
              <w:rPr>
                <w:rFonts w:ascii="Times New Roman" w:hAnsi="Times New Roman"/>
                <w:sz w:val="24"/>
                <w:szCs w:val="24"/>
              </w:rPr>
            </w:pPr>
            <w:r w:rsidRPr="00A35AA0">
              <w:rPr>
                <w:rFonts w:ascii="Times New Roman" w:hAnsi="Times New Roman"/>
                <w:sz w:val="24"/>
                <w:szCs w:val="24"/>
              </w:rPr>
              <w:t>выполне</w:t>
            </w:r>
            <w:r w:rsidRPr="00A35AA0">
              <w:rPr>
                <w:rFonts w:ascii="Times New Roman" w:hAnsi="Times New Roman"/>
                <w:sz w:val="24"/>
                <w:szCs w:val="24"/>
              </w:rPr>
              <w:softHyphen/>
              <w:t xml:space="preserve">ния работ; выбирают средства реализации замысла; </w:t>
            </w:r>
          </w:p>
          <w:p w:rsidR="001B7D1C" w:rsidRPr="00A35AA0" w:rsidRDefault="001B7D1C" w:rsidP="001B7D1C">
            <w:pPr>
              <w:pStyle w:val="aa"/>
              <w:rPr>
                <w:rFonts w:ascii="Times New Roman" w:hAnsi="Times New Roman"/>
                <w:sz w:val="24"/>
                <w:szCs w:val="24"/>
              </w:rPr>
            </w:pPr>
            <w:r w:rsidRPr="00A35AA0">
              <w:rPr>
                <w:rFonts w:ascii="Times New Roman" w:hAnsi="Times New Roman"/>
                <w:sz w:val="24"/>
                <w:szCs w:val="24"/>
              </w:rPr>
              <w:t>контролируют ход и ре</w:t>
            </w:r>
            <w:r w:rsidRPr="00A35AA0">
              <w:rPr>
                <w:rFonts w:ascii="Times New Roman" w:hAnsi="Times New Roman"/>
                <w:sz w:val="24"/>
                <w:szCs w:val="24"/>
              </w:rPr>
              <w:softHyphen/>
              <w:t>зультаты выполнения проекта.</w:t>
            </w:r>
          </w:p>
        </w:tc>
        <w:tc>
          <w:tcPr>
            <w:tcW w:w="850" w:type="dxa"/>
          </w:tcPr>
          <w:p w:rsidR="001B7D1C" w:rsidRPr="00A35AA0" w:rsidRDefault="001B7D1C" w:rsidP="001B7D1C">
            <w:pPr>
              <w:jc w:val="center"/>
              <w:rPr>
                <w:sz w:val="24"/>
                <w:szCs w:val="24"/>
              </w:rPr>
            </w:pPr>
          </w:p>
        </w:tc>
        <w:tc>
          <w:tcPr>
            <w:tcW w:w="851" w:type="dxa"/>
          </w:tcPr>
          <w:p w:rsidR="001B7D1C" w:rsidRPr="00A35AA0" w:rsidRDefault="001B7D1C" w:rsidP="001B7D1C">
            <w:pPr>
              <w:jc w:val="center"/>
              <w:rPr>
                <w:sz w:val="24"/>
                <w:szCs w:val="24"/>
              </w:rPr>
            </w:pPr>
          </w:p>
        </w:tc>
        <w:tc>
          <w:tcPr>
            <w:tcW w:w="1510" w:type="dxa"/>
          </w:tcPr>
          <w:p w:rsidR="001B7D1C" w:rsidRPr="00A35AA0" w:rsidRDefault="001B7D1C" w:rsidP="001B7D1C">
            <w:pPr>
              <w:jc w:val="center"/>
              <w:rPr>
                <w:sz w:val="24"/>
                <w:szCs w:val="24"/>
              </w:rPr>
            </w:pPr>
          </w:p>
        </w:tc>
      </w:tr>
      <w:tr w:rsidR="001B7D1C" w:rsidTr="00970C3F">
        <w:trPr>
          <w:trHeight w:val="285"/>
        </w:trPr>
        <w:tc>
          <w:tcPr>
            <w:tcW w:w="993" w:type="dxa"/>
          </w:tcPr>
          <w:p w:rsidR="001B7D1C" w:rsidRDefault="001B7D1C" w:rsidP="001B7D1C">
            <w:pPr>
              <w:pStyle w:val="aa"/>
            </w:pPr>
            <w:r>
              <w:t>57</w:t>
            </w:r>
          </w:p>
        </w:tc>
        <w:tc>
          <w:tcPr>
            <w:tcW w:w="3628" w:type="dxa"/>
          </w:tcPr>
          <w:p w:rsidR="001B7D1C" w:rsidRPr="00785949" w:rsidRDefault="001B7D1C" w:rsidP="001B7D1C">
            <w:pPr>
              <w:pStyle w:val="aa"/>
              <w:rPr>
                <w:rFonts w:ascii="Times New Roman" w:hAnsi="Times New Roman"/>
                <w:sz w:val="24"/>
                <w:szCs w:val="24"/>
              </w:rPr>
            </w:pPr>
            <w:r>
              <w:rPr>
                <w:rFonts w:ascii="Times New Roman" w:hAnsi="Times New Roman"/>
                <w:sz w:val="24"/>
                <w:szCs w:val="24"/>
              </w:rPr>
              <w:t xml:space="preserve">Бутерброды </w:t>
            </w:r>
          </w:p>
        </w:tc>
        <w:tc>
          <w:tcPr>
            <w:tcW w:w="8279" w:type="dxa"/>
          </w:tcPr>
          <w:p w:rsidR="00C2604A" w:rsidRDefault="001B7D1C" w:rsidP="001B7D1C">
            <w:pPr>
              <w:pStyle w:val="aa"/>
              <w:rPr>
                <w:rFonts w:ascii="Times New Roman" w:hAnsi="Times New Roman"/>
                <w:sz w:val="24"/>
                <w:szCs w:val="24"/>
              </w:rPr>
            </w:pPr>
            <w:r>
              <w:rPr>
                <w:rFonts w:ascii="Times New Roman" w:hAnsi="Times New Roman"/>
                <w:sz w:val="24"/>
                <w:szCs w:val="24"/>
              </w:rPr>
              <w:t>Готовят</w:t>
            </w:r>
            <w:r w:rsidRPr="00785949">
              <w:rPr>
                <w:rFonts w:ascii="Times New Roman" w:hAnsi="Times New Roman"/>
                <w:sz w:val="24"/>
                <w:szCs w:val="24"/>
              </w:rPr>
              <w:t xml:space="preserve"> и оформля</w:t>
            </w:r>
            <w:r>
              <w:rPr>
                <w:rFonts w:ascii="Times New Roman" w:hAnsi="Times New Roman"/>
                <w:sz w:val="24"/>
                <w:szCs w:val="24"/>
              </w:rPr>
              <w:t>ют</w:t>
            </w:r>
            <w:r w:rsidRPr="00785949">
              <w:rPr>
                <w:rFonts w:ascii="Times New Roman" w:hAnsi="Times New Roman"/>
                <w:sz w:val="24"/>
                <w:szCs w:val="24"/>
              </w:rPr>
              <w:t xml:space="preserve"> бутерброды.</w:t>
            </w:r>
            <w:r w:rsidRPr="00785949">
              <w:rPr>
                <w:rFonts w:ascii="Times New Roman" w:hAnsi="Times New Roman"/>
                <w:sz w:val="24"/>
                <w:szCs w:val="24"/>
              </w:rPr>
              <w:cr/>
              <w:t>Определя</w:t>
            </w:r>
            <w:r>
              <w:rPr>
                <w:rFonts w:ascii="Times New Roman" w:hAnsi="Times New Roman"/>
                <w:sz w:val="24"/>
                <w:szCs w:val="24"/>
              </w:rPr>
              <w:t>ют</w:t>
            </w:r>
            <w:r w:rsidRPr="00785949">
              <w:rPr>
                <w:rFonts w:ascii="Times New Roman" w:hAnsi="Times New Roman"/>
                <w:sz w:val="24"/>
                <w:szCs w:val="24"/>
              </w:rPr>
              <w:t xml:space="preserve"> вкусовые сочетания прод</w:t>
            </w:r>
            <w:r>
              <w:rPr>
                <w:rFonts w:ascii="Times New Roman" w:hAnsi="Times New Roman"/>
                <w:sz w:val="24"/>
                <w:szCs w:val="24"/>
              </w:rPr>
              <w:t>уктов в бутербродах.</w:t>
            </w:r>
            <w:r>
              <w:rPr>
                <w:rFonts w:ascii="Times New Roman" w:hAnsi="Times New Roman"/>
                <w:sz w:val="24"/>
                <w:szCs w:val="24"/>
              </w:rPr>
              <w:cr/>
              <w:t>Подсушивают</w:t>
            </w:r>
            <w:r w:rsidRPr="00785949">
              <w:rPr>
                <w:rFonts w:ascii="Times New Roman" w:hAnsi="Times New Roman"/>
                <w:sz w:val="24"/>
                <w:szCs w:val="24"/>
              </w:rPr>
              <w:t xml:space="preserve"> хлеб для канапе в жарочном шкафу или</w:t>
            </w:r>
          </w:p>
          <w:p w:rsidR="001B7D1C" w:rsidRDefault="001B7D1C" w:rsidP="001B7D1C">
            <w:pPr>
              <w:pStyle w:val="aa"/>
              <w:rPr>
                <w:rFonts w:ascii="Times New Roman" w:hAnsi="Times New Roman"/>
                <w:sz w:val="24"/>
                <w:szCs w:val="24"/>
              </w:rPr>
            </w:pPr>
            <w:r w:rsidRPr="00785949">
              <w:rPr>
                <w:rFonts w:ascii="Times New Roman" w:hAnsi="Times New Roman"/>
                <w:sz w:val="24"/>
                <w:szCs w:val="24"/>
              </w:rPr>
              <w:t xml:space="preserve"> тостере.</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1062"/>
        </w:trPr>
        <w:tc>
          <w:tcPr>
            <w:tcW w:w="993" w:type="dxa"/>
            <w:tcBorders>
              <w:bottom w:val="single" w:sz="4" w:space="0" w:color="auto"/>
            </w:tcBorders>
          </w:tcPr>
          <w:p w:rsidR="001B7D1C" w:rsidRDefault="001B7D1C" w:rsidP="001B7D1C">
            <w:pPr>
              <w:pStyle w:val="aa"/>
            </w:pPr>
            <w:r>
              <w:t>58</w:t>
            </w:r>
          </w:p>
          <w:p w:rsidR="001B7D1C" w:rsidRDefault="001B7D1C" w:rsidP="001B7D1C">
            <w:pPr>
              <w:pStyle w:val="aa"/>
            </w:pPr>
          </w:p>
          <w:p w:rsidR="001B7D1C" w:rsidRDefault="001B7D1C" w:rsidP="001B7D1C">
            <w:pPr>
              <w:pStyle w:val="aa"/>
            </w:pPr>
          </w:p>
        </w:tc>
        <w:tc>
          <w:tcPr>
            <w:tcW w:w="3628" w:type="dxa"/>
            <w:tcBorders>
              <w:bottom w:val="single" w:sz="4" w:space="0" w:color="auto"/>
            </w:tcBorders>
          </w:tcPr>
          <w:p w:rsidR="001B7D1C" w:rsidRDefault="001B7D1C" w:rsidP="001B7D1C">
            <w:pPr>
              <w:pStyle w:val="aa"/>
              <w:rPr>
                <w:rFonts w:ascii="Times New Roman" w:hAnsi="Times New Roman"/>
                <w:sz w:val="24"/>
                <w:szCs w:val="24"/>
              </w:rPr>
            </w:pPr>
            <w:r>
              <w:rPr>
                <w:rFonts w:ascii="Times New Roman" w:hAnsi="Times New Roman"/>
                <w:sz w:val="24"/>
                <w:szCs w:val="24"/>
              </w:rPr>
              <w:t>Г</w:t>
            </w:r>
            <w:r w:rsidRPr="00785949">
              <w:rPr>
                <w:rFonts w:ascii="Times New Roman" w:hAnsi="Times New Roman"/>
                <w:sz w:val="24"/>
                <w:szCs w:val="24"/>
              </w:rPr>
              <w:t>орячие напитки</w:t>
            </w:r>
          </w:p>
        </w:tc>
        <w:tc>
          <w:tcPr>
            <w:tcW w:w="8279" w:type="dxa"/>
            <w:tcBorders>
              <w:bottom w:val="single" w:sz="4" w:space="0" w:color="auto"/>
            </w:tcBorders>
          </w:tcPr>
          <w:p w:rsidR="0094523D" w:rsidRDefault="001B7D1C" w:rsidP="001B7D1C">
            <w:pPr>
              <w:pStyle w:val="aa"/>
              <w:rPr>
                <w:rFonts w:ascii="Times New Roman" w:hAnsi="Times New Roman"/>
                <w:sz w:val="24"/>
                <w:szCs w:val="24"/>
              </w:rPr>
            </w:pPr>
            <w:r>
              <w:rPr>
                <w:rFonts w:ascii="Times New Roman" w:hAnsi="Times New Roman"/>
                <w:sz w:val="24"/>
                <w:szCs w:val="24"/>
              </w:rPr>
              <w:t>Готовят</w:t>
            </w:r>
            <w:r w:rsidRPr="00785949">
              <w:rPr>
                <w:rFonts w:ascii="Times New Roman" w:hAnsi="Times New Roman"/>
                <w:sz w:val="24"/>
                <w:szCs w:val="24"/>
              </w:rPr>
              <w:t xml:space="preserve"> горячие напитки (чай,</w:t>
            </w:r>
            <w:r w:rsidR="0094523D">
              <w:rPr>
                <w:rFonts w:ascii="Times New Roman" w:hAnsi="Times New Roman"/>
                <w:sz w:val="24"/>
                <w:szCs w:val="24"/>
              </w:rPr>
              <w:t xml:space="preserve"> кофе, какао.</w:t>
            </w:r>
          </w:p>
          <w:p w:rsidR="00C2604A" w:rsidRDefault="001B7D1C" w:rsidP="001B7D1C">
            <w:pPr>
              <w:pStyle w:val="aa"/>
              <w:rPr>
                <w:rFonts w:ascii="Times New Roman" w:hAnsi="Times New Roman"/>
                <w:sz w:val="24"/>
                <w:szCs w:val="24"/>
              </w:rPr>
            </w:pPr>
            <w:r>
              <w:rPr>
                <w:rFonts w:ascii="Times New Roman" w:hAnsi="Times New Roman"/>
                <w:sz w:val="24"/>
                <w:szCs w:val="24"/>
              </w:rPr>
              <w:t xml:space="preserve"> Проводят</w:t>
            </w:r>
            <w:r w:rsidRPr="00785949">
              <w:rPr>
                <w:rFonts w:ascii="Times New Roman" w:hAnsi="Times New Roman"/>
                <w:sz w:val="24"/>
                <w:szCs w:val="24"/>
              </w:rPr>
              <w:t xml:space="preserve"> сравнительный анализ вкусовых качеств </w:t>
            </w:r>
          </w:p>
          <w:p w:rsidR="00427DD8" w:rsidRDefault="001B7D1C" w:rsidP="001B7D1C">
            <w:pPr>
              <w:pStyle w:val="aa"/>
              <w:rPr>
                <w:rFonts w:ascii="Times New Roman" w:hAnsi="Times New Roman"/>
                <w:sz w:val="24"/>
                <w:szCs w:val="24"/>
              </w:rPr>
            </w:pPr>
            <w:r w:rsidRPr="00785949">
              <w:rPr>
                <w:rFonts w:ascii="Times New Roman" w:hAnsi="Times New Roman"/>
                <w:sz w:val="24"/>
                <w:szCs w:val="24"/>
              </w:rPr>
              <w:t>разл</w:t>
            </w:r>
            <w:r>
              <w:rPr>
                <w:rFonts w:ascii="Times New Roman" w:hAnsi="Times New Roman"/>
                <w:sz w:val="24"/>
                <w:szCs w:val="24"/>
              </w:rPr>
              <w:t xml:space="preserve">ичных видов чая и кофе. </w:t>
            </w:r>
          </w:p>
          <w:p w:rsidR="008556CF" w:rsidRDefault="001B7D1C" w:rsidP="001B7D1C">
            <w:pPr>
              <w:pStyle w:val="aa"/>
              <w:rPr>
                <w:rFonts w:ascii="Times New Roman" w:hAnsi="Times New Roman"/>
                <w:sz w:val="24"/>
                <w:szCs w:val="24"/>
              </w:rPr>
            </w:pPr>
            <w:r>
              <w:rPr>
                <w:rFonts w:ascii="Times New Roman" w:hAnsi="Times New Roman"/>
                <w:sz w:val="24"/>
                <w:szCs w:val="24"/>
              </w:rPr>
              <w:t>Находят и предъявляют</w:t>
            </w:r>
            <w:r w:rsidRPr="00785949">
              <w:rPr>
                <w:rFonts w:ascii="Times New Roman" w:hAnsi="Times New Roman"/>
                <w:sz w:val="24"/>
                <w:szCs w:val="24"/>
              </w:rPr>
              <w:t xml:space="preserve">информацию о растениях, </w:t>
            </w:r>
          </w:p>
          <w:p w:rsidR="001B7D1C" w:rsidRDefault="001B7D1C" w:rsidP="001B7D1C">
            <w:pPr>
              <w:pStyle w:val="aa"/>
              <w:rPr>
                <w:rFonts w:ascii="Times New Roman" w:hAnsi="Times New Roman"/>
                <w:sz w:val="24"/>
                <w:szCs w:val="24"/>
              </w:rPr>
            </w:pPr>
            <w:r w:rsidRPr="00785949">
              <w:rPr>
                <w:rFonts w:ascii="Times New Roman" w:hAnsi="Times New Roman"/>
                <w:sz w:val="24"/>
                <w:szCs w:val="24"/>
              </w:rPr>
              <w:t>из которых можно приготовить горячие напитки.</w:t>
            </w:r>
          </w:p>
          <w:p w:rsidR="001B7D1C" w:rsidRDefault="001B7D1C" w:rsidP="001B7D1C">
            <w:pPr>
              <w:pStyle w:val="aa"/>
              <w:rPr>
                <w:rFonts w:ascii="Times New Roman" w:hAnsi="Times New Roman"/>
                <w:sz w:val="24"/>
                <w:szCs w:val="24"/>
              </w:rPr>
            </w:pPr>
            <w:r>
              <w:rPr>
                <w:rFonts w:ascii="Times New Roman" w:hAnsi="Times New Roman"/>
                <w:sz w:val="24"/>
                <w:szCs w:val="24"/>
              </w:rPr>
              <w:t>Дегустируют</w:t>
            </w:r>
            <w:r w:rsidRPr="00785949">
              <w:rPr>
                <w:rFonts w:ascii="Times New Roman" w:hAnsi="Times New Roman"/>
                <w:sz w:val="24"/>
                <w:szCs w:val="24"/>
              </w:rPr>
              <w:t xml:space="preserve"> бутерброды и горячие напитки</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270"/>
        </w:trPr>
        <w:tc>
          <w:tcPr>
            <w:tcW w:w="993" w:type="dxa"/>
          </w:tcPr>
          <w:p w:rsidR="001B7D1C" w:rsidRDefault="001B7D1C" w:rsidP="001B7D1C">
            <w:pPr>
              <w:pStyle w:val="aa"/>
            </w:pPr>
            <w:r>
              <w:t>59</w:t>
            </w:r>
          </w:p>
        </w:tc>
        <w:tc>
          <w:tcPr>
            <w:tcW w:w="3628" w:type="dxa"/>
          </w:tcPr>
          <w:p w:rsidR="001B7D1C" w:rsidRDefault="001B7D1C" w:rsidP="001B7D1C">
            <w:pPr>
              <w:pStyle w:val="aa"/>
              <w:rPr>
                <w:rFonts w:ascii="Times New Roman" w:hAnsi="Times New Roman"/>
                <w:sz w:val="24"/>
                <w:szCs w:val="24"/>
              </w:rPr>
            </w:pPr>
            <w:r>
              <w:rPr>
                <w:rFonts w:ascii="Times New Roman" w:hAnsi="Times New Roman"/>
                <w:sz w:val="24"/>
                <w:szCs w:val="24"/>
              </w:rPr>
              <w:t>Блюда из овощей.</w:t>
            </w:r>
          </w:p>
        </w:tc>
        <w:tc>
          <w:tcPr>
            <w:tcW w:w="8279" w:type="dxa"/>
          </w:tcPr>
          <w:p w:rsidR="008556CF" w:rsidRDefault="001B7D1C" w:rsidP="001B7D1C">
            <w:pPr>
              <w:pStyle w:val="aa"/>
              <w:rPr>
                <w:rFonts w:ascii="Times New Roman" w:hAnsi="Times New Roman"/>
                <w:sz w:val="24"/>
                <w:szCs w:val="24"/>
              </w:rPr>
            </w:pPr>
            <w:r>
              <w:rPr>
                <w:rFonts w:ascii="Times New Roman" w:hAnsi="Times New Roman"/>
                <w:sz w:val="24"/>
                <w:szCs w:val="24"/>
              </w:rPr>
              <w:t>Определяют</w:t>
            </w:r>
            <w:r w:rsidRPr="00DA6845">
              <w:rPr>
                <w:rFonts w:ascii="Times New Roman" w:hAnsi="Times New Roman"/>
                <w:sz w:val="24"/>
                <w:szCs w:val="24"/>
              </w:rPr>
              <w:t xml:space="preserve"> доброкачественность овощей и фруктов по </w:t>
            </w:r>
          </w:p>
          <w:p w:rsidR="008556CF" w:rsidRDefault="001B7D1C" w:rsidP="001B7D1C">
            <w:pPr>
              <w:pStyle w:val="aa"/>
              <w:rPr>
                <w:rFonts w:ascii="Times New Roman" w:hAnsi="Times New Roman"/>
                <w:sz w:val="24"/>
                <w:szCs w:val="24"/>
              </w:rPr>
            </w:pPr>
            <w:r w:rsidRPr="00DA6845">
              <w:rPr>
                <w:rFonts w:ascii="Times New Roman" w:hAnsi="Times New Roman"/>
                <w:sz w:val="24"/>
                <w:szCs w:val="24"/>
              </w:rPr>
              <w:t>внешнему виду и с помощью индикаторов.</w:t>
            </w:r>
            <w:r w:rsidRPr="00DA6845">
              <w:rPr>
                <w:rFonts w:ascii="Times New Roman" w:hAnsi="Times New Roman"/>
                <w:sz w:val="24"/>
                <w:szCs w:val="24"/>
              </w:rPr>
              <w:cr/>
              <w:t>Выполня</w:t>
            </w:r>
            <w:r>
              <w:rPr>
                <w:rFonts w:ascii="Times New Roman" w:hAnsi="Times New Roman"/>
                <w:sz w:val="24"/>
                <w:szCs w:val="24"/>
              </w:rPr>
              <w:t>ют</w:t>
            </w:r>
            <w:r w:rsidRPr="00DA6845">
              <w:rPr>
                <w:rFonts w:ascii="Times New Roman" w:hAnsi="Times New Roman"/>
                <w:sz w:val="24"/>
                <w:szCs w:val="24"/>
              </w:rPr>
              <w:t xml:space="preserve"> кулинарную механическую обработку овощей и</w:t>
            </w:r>
          </w:p>
          <w:p w:rsidR="00427DD8" w:rsidRDefault="001B7D1C" w:rsidP="001B7D1C">
            <w:pPr>
              <w:pStyle w:val="aa"/>
              <w:rPr>
                <w:rFonts w:ascii="Times New Roman" w:hAnsi="Times New Roman"/>
                <w:sz w:val="24"/>
                <w:szCs w:val="24"/>
              </w:rPr>
            </w:pPr>
            <w:r w:rsidRPr="00DA6845">
              <w:rPr>
                <w:rFonts w:ascii="Times New Roman" w:hAnsi="Times New Roman"/>
                <w:sz w:val="24"/>
                <w:szCs w:val="24"/>
              </w:rPr>
              <w:t xml:space="preserve"> фруктов.</w:t>
            </w:r>
          </w:p>
          <w:p w:rsidR="008556CF" w:rsidRDefault="001B7D1C" w:rsidP="001B7D1C">
            <w:pPr>
              <w:pStyle w:val="aa"/>
              <w:rPr>
                <w:rFonts w:ascii="Times New Roman" w:hAnsi="Times New Roman"/>
                <w:sz w:val="24"/>
                <w:szCs w:val="24"/>
              </w:rPr>
            </w:pPr>
            <w:r>
              <w:rPr>
                <w:rFonts w:ascii="Times New Roman" w:hAnsi="Times New Roman"/>
                <w:sz w:val="24"/>
                <w:szCs w:val="24"/>
              </w:rPr>
              <w:t>Выполняют</w:t>
            </w:r>
            <w:r w:rsidRPr="00DA6845">
              <w:rPr>
                <w:rFonts w:ascii="Times New Roman" w:hAnsi="Times New Roman"/>
                <w:sz w:val="24"/>
                <w:szCs w:val="24"/>
              </w:rPr>
              <w:t xml:space="preserve"> нарезку овощей.</w:t>
            </w:r>
            <w:r w:rsidRPr="00DA6845">
              <w:rPr>
                <w:rFonts w:ascii="Times New Roman" w:hAnsi="Times New Roman"/>
                <w:sz w:val="24"/>
                <w:szCs w:val="24"/>
              </w:rPr>
              <w:cr/>
              <w:t>Выполня</w:t>
            </w:r>
            <w:r>
              <w:rPr>
                <w:rFonts w:ascii="Times New Roman" w:hAnsi="Times New Roman"/>
                <w:sz w:val="24"/>
                <w:szCs w:val="24"/>
              </w:rPr>
              <w:t>ют</w:t>
            </w:r>
            <w:r w:rsidRPr="00DA6845">
              <w:rPr>
                <w:rFonts w:ascii="Times New Roman" w:hAnsi="Times New Roman"/>
                <w:sz w:val="24"/>
                <w:szCs w:val="24"/>
              </w:rPr>
              <w:t xml:space="preserve"> художествен</w:t>
            </w:r>
            <w:r>
              <w:rPr>
                <w:rFonts w:ascii="Times New Roman" w:hAnsi="Times New Roman"/>
                <w:sz w:val="24"/>
                <w:szCs w:val="24"/>
              </w:rPr>
              <w:t>ное украшение салатов.</w:t>
            </w:r>
            <w:r>
              <w:rPr>
                <w:rFonts w:ascii="Times New Roman" w:hAnsi="Times New Roman"/>
                <w:sz w:val="24"/>
                <w:szCs w:val="24"/>
              </w:rPr>
              <w:cr/>
              <w:t>Осваивают</w:t>
            </w:r>
            <w:r w:rsidRPr="00DA6845">
              <w:rPr>
                <w:rFonts w:ascii="Times New Roman" w:hAnsi="Times New Roman"/>
                <w:sz w:val="24"/>
                <w:szCs w:val="24"/>
              </w:rPr>
              <w:t xml:space="preserve"> безопасные приёмы работы </w:t>
            </w:r>
          </w:p>
          <w:p w:rsidR="00C2604A" w:rsidRDefault="001B7D1C" w:rsidP="001B7D1C">
            <w:pPr>
              <w:pStyle w:val="aa"/>
              <w:rPr>
                <w:rFonts w:ascii="Times New Roman" w:hAnsi="Times New Roman"/>
                <w:sz w:val="24"/>
                <w:szCs w:val="24"/>
              </w:rPr>
            </w:pPr>
            <w:r w:rsidRPr="00DA6845">
              <w:rPr>
                <w:rFonts w:ascii="Times New Roman" w:hAnsi="Times New Roman"/>
                <w:sz w:val="24"/>
                <w:szCs w:val="24"/>
              </w:rPr>
              <w:t xml:space="preserve">ножом и приспособлениями для нарезки овощей. </w:t>
            </w:r>
          </w:p>
          <w:p w:rsidR="00C2604A" w:rsidRDefault="001B7D1C" w:rsidP="001B7D1C">
            <w:pPr>
              <w:pStyle w:val="aa"/>
              <w:rPr>
                <w:rFonts w:ascii="Times New Roman" w:hAnsi="Times New Roman"/>
                <w:sz w:val="24"/>
                <w:szCs w:val="24"/>
              </w:rPr>
            </w:pPr>
            <w:r w:rsidRPr="00DA6845">
              <w:rPr>
                <w:rFonts w:ascii="Times New Roman" w:hAnsi="Times New Roman"/>
                <w:sz w:val="24"/>
                <w:szCs w:val="24"/>
              </w:rPr>
              <w:t>Отрабатыва</w:t>
            </w:r>
            <w:r>
              <w:rPr>
                <w:rFonts w:ascii="Times New Roman" w:hAnsi="Times New Roman"/>
                <w:sz w:val="24"/>
                <w:szCs w:val="24"/>
              </w:rPr>
              <w:t>ют</w:t>
            </w:r>
            <w:r w:rsidRPr="00DA6845">
              <w:rPr>
                <w:rFonts w:ascii="Times New Roman" w:hAnsi="Times New Roman"/>
                <w:sz w:val="24"/>
                <w:szCs w:val="24"/>
              </w:rPr>
              <w:t xml:space="preserve"> точность и координацию движений при </w:t>
            </w:r>
          </w:p>
          <w:p w:rsidR="00427DD8" w:rsidRDefault="001B7D1C" w:rsidP="001B7D1C">
            <w:pPr>
              <w:pStyle w:val="aa"/>
              <w:rPr>
                <w:rFonts w:ascii="Times New Roman" w:hAnsi="Times New Roman"/>
                <w:sz w:val="24"/>
                <w:szCs w:val="24"/>
              </w:rPr>
            </w:pPr>
            <w:r w:rsidRPr="00DA6845">
              <w:rPr>
                <w:rFonts w:ascii="Times New Roman" w:hAnsi="Times New Roman"/>
                <w:sz w:val="24"/>
                <w:szCs w:val="24"/>
              </w:rPr>
              <w:t>вып</w:t>
            </w:r>
            <w:r>
              <w:rPr>
                <w:rFonts w:ascii="Times New Roman" w:hAnsi="Times New Roman"/>
                <w:sz w:val="24"/>
                <w:szCs w:val="24"/>
              </w:rPr>
              <w:t>олнении приёмов нарезки.</w:t>
            </w:r>
            <w:r>
              <w:rPr>
                <w:rFonts w:ascii="Times New Roman" w:hAnsi="Times New Roman"/>
                <w:sz w:val="24"/>
                <w:szCs w:val="24"/>
              </w:rPr>
              <w:cr/>
              <w:t xml:space="preserve">Читают </w:t>
            </w:r>
            <w:r w:rsidRPr="00DA6845">
              <w:rPr>
                <w:rFonts w:ascii="Times New Roman" w:hAnsi="Times New Roman"/>
                <w:sz w:val="24"/>
                <w:szCs w:val="24"/>
              </w:rPr>
              <w:t>технологическую докуме</w:t>
            </w:r>
            <w:r>
              <w:rPr>
                <w:rFonts w:ascii="Times New Roman" w:hAnsi="Times New Roman"/>
                <w:sz w:val="24"/>
                <w:szCs w:val="24"/>
              </w:rPr>
              <w:t xml:space="preserve">нтацию. </w:t>
            </w:r>
          </w:p>
          <w:p w:rsidR="008556CF" w:rsidRDefault="001B7D1C" w:rsidP="001B7D1C">
            <w:pPr>
              <w:pStyle w:val="aa"/>
              <w:rPr>
                <w:rFonts w:ascii="Times New Roman" w:hAnsi="Times New Roman"/>
                <w:sz w:val="24"/>
                <w:szCs w:val="24"/>
              </w:rPr>
            </w:pPr>
            <w:r>
              <w:rPr>
                <w:rFonts w:ascii="Times New Roman" w:hAnsi="Times New Roman"/>
                <w:sz w:val="24"/>
                <w:szCs w:val="24"/>
              </w:rPr>
              <w:t>Соблюдают</w:t>
            </w:r>
            <w:r w:rsidRPr="00DA6845">
              <w:rPr>
                <w:rFonts w:ascii="Times New Roman" w:hAnsi="Times New Roman"/>
                <w:sz w:val="24"/>
                <w:szCs w:val="24"/>
              </w:rPr>
              <w:t xml:space="preserve">последовательность приготовления блюд по </w:t>
            </w:r>
          </w:p>
          <w:p w:rsidR="001B7D1C" w:rsidRPr="00785949" w:rsidRDefault="001B7D1C" w:rsidP="001B7D1C">
            <w:pPr>
              <w:pStyle w:val="aa"/>
              <w:rPr>
                <w:rFonts w:ascii="Times New Roman" w:hAnsi="Times New Roman"/>
                <w:sz w:val="24"/>
                <w:szCs w:val="24"/>
              </w:rPr>
            </w:pPr>
            <w:r w:rsidRPr="00DA6845">
              <w:rPr>
                <w:rFonts w:ascii="Times New Roman" w:hAnsi="Times New Roman"/>
                <w:sz w:val="24"/>
                <w:szCs w:val="24"/>
              </w:rPr>
              <w:t>технологической карте.</w:t>
            </w:r>
          </w:p>
        </w:tc>
        <w:tc>
          <w:tcPr>
            <w:tcW w:w="850" w:type="dxa"/>
            <w:vMerge w:val="restart"/>
          </w:tcPr>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tc>
        <w:tc>
          <w:tcPr>
            <w:tcW w:w="851" w:type="dxa"/>
            <w:vMerge w:val="restart"/>
          </w:tcPr>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tc>
        <w:tc>
          <w:tcPr>
            <w:tcW w:w="1510" w:type="dxa"/>
            <w:vMerge w:val="restart"/>
          </w:tcPr>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p w:rsidR="001B7D1C" w:rsidRDefault="001B7D1C" w:rsidP="001B7D1C">
            <w:pPr>
              <w:jc w:val="center"/>
            </w:pPr>
          </w:p>
        </w:tc>
      </w:tr>
      <w:tr w:rsidR="001B7D1C" w:rsidTr="00970C3F">
        <w:trPr>
          <w:trHeight w:val="2164"/>
        </w:trPr>
        <w:tc>
          <w:tcPr>
            <w:tcW w:w="993" w:type="dxa"/>
          </w:tcPr>
          <w:p w:rsidR="001B7D1C" w:rsidRDefault="001B7D1C" w:rsidP="001B7D1C">
            <w:pPr>
              <w:pStyle w:val="aa"/>
            </w:pPr>
            <w:r>
              <w:t>60</w:t>
            </w:r>
          </w:p>
        </w:tc>
        <w:tc>
          <w:tcPr>
            <w:tcW w:w="3628" w:type="dxa"/>
          </w:tcPr>
          <w:p w:rsidR="001B7D1C" w:rsidRDefault="001B7D1C" w:rsidP="001B7D1C">
            <w:pPr>
              <w:pStyle w:val="aa"/>
              <w:rPr>
                <w:rFonts w:ascii="Times New Roman" w:hAnsi="Times New Roman"/>
                <w:sz w:val="24"/>
                <w:szCs w:val="24"/>
              </w:rPr>
            </w:pPr>
            <w:r>
              <w:rPr>
                <w:rFonts w:ascii="Times New Roman" w:hAnsi="Times New Roman"/>
                <w:sz w:val="24"/>
                <w:szCs w:val="24"/>
              </w:rPr>
              <w:t>Блюда из</w:t>
            </w:r>
            <w:r w:rsidRPr="00785949">
              <w:rPr>
                <w:rFonts w:ascii="Times New Roman" w:hAnsi="Times New Roman"/>
                <w:sz w:val="24"/>
                <w:szCs w:val="24"/>
              </w:rPr>
              <w:t xml:space="preserve"> фруктов</w:t>
            </w:r>
            <w:r>
              <w:rPr>
                <w:rFonts w:ascii="Times New Roman" w:hAnsi="Times New Roman"/>
                <w:sz w:val="24"/>
                <w:szCs w:val="24"/>
              </w:rPr>
              <w:t>.</w:t>
            </w:r>
          </w:p>
        </w:tc>
        <w:tc>
          <w:tcPr>
            <w:tcW w:w="8279" w:type="dxa"/>
          </w:tcPr>
          <w:p w:rsidR="00427DD8" w:rsidRDefault="001B7D1C" w:rsidP="001B7D1C">
            <w:pPr>
              <w:pStyle w:val="aa"/>
              <w:rPr>
                <w:rFonts w:ascii="Times New Roman" w:hAnsi="Times New Roman"/>
                <w:sz w:val="24"/>
                <w:szCs w:val="24"/>
              </w:rPr>
            </w:pPr>
            <w:r>
              <w:rPr>
                <w:rFonts w:ascii="Times New Roman" w:hAnsi="Times New Roman"/>
                <w:sz w:val="24"/>
                <w:szCs w:val="24"/>
              </w:rPr>
              <w:t>Готовят</w:t>
            </w:r>
            <w:r w:rsidRPr="00DA6845">
              <w:rPr>
                <w:rFonts w:ascii="Times New Roman" w:hAnsi="Times New Roman"/>
                <w:sz w:val="24"/>
                <w:szCs w:val="24"/>
              </w:rPr>
              <w:t xml:space="preserve"> сал</w:t>
            </w:r>
            <w:r>
              <w:rPr>
                <w:rFonts w:ascii="Times New Roman" w:hAnsi="Times New Roman"/>
                <w:sz w:val="24"/>
                <w:szCs w:val="24"/>
              </w:rPr>
              <w:t xml:space="preserve">ат из сырых овощей или фруктов. </w:t>
            </w:r>
          </w:p>
          <w:p w:rsidR="00427DD8" w:rsidRDefault="001B7D1C" w:rsidP="001B7D1C">
            <w:pPr>
              <w:pStyle w:val="aa"/>
              <w:rPr>
                <w:rFonts w:ascii="Times New Roman" w:hAnsi="Times New Roman"/>
                <w:sz w:val="24"/>
                <w:szCs w:val="24"/>
              </w:rPr>
            </w:pPr>
            <w:r w:rsidRPr="00DA6845">
              <w:rPr>
                <w:rFonts w:ascii="Times New Roman" w:hAnsi="Times New Roman"/>
                <w:sz w:val="24"/>
                <w:szCs w:val="24"/>
              </w:rPr>
              <w:t>Осваива</w:t>
            </w:r>
            <w:r>
              <w:rPr>
                <w:rFonts w:ascii="Times New Roman" w:hAnsi="Times New Roman"/>
                <w:sz w:val="24"/>
                <w:szCs w:val="24"/>
              </w:rPr>
              <w:t>ют</w:t>
            </w:r>
            <w:r w:rsidRPr="00DA6845">
              <w:rPr>
                <w:rFonts w:ascii="Times New Roman" w:hAnsi="Times New Roman"/>
                <w:sz w:val="24"/>
                <w:szCs w:val="24"/>
              </w:rPr>
              <w:t xml:space="preserve"> безопасные приёмы теп</w:t>
            </w:r>
            <w:r>
              <w:rPr>
                <w:rFonts w:ascii="Times New Roman" w:hAnsi="Times New Roman"/>
                <w:sz w:val="24"/>
                <w:szCs w:val="24"/>
              </w:rPr>
              <w:t xml:space="preserve">ловой обработки </w:t>
            </w:r>
          </w:p>
          <w:p w:rsidR="00427DD8" w:rsidRDefault="001B7D1C" w:rsidP="001B7D1C">
            <w:pPr>
              <w:pStyle w:val="aa"/>
              <w:rPr>
                <w:rFonts w:ascii="Times New Roman" w:hAnsi="Times New Roman"/>
                <w:sz w:val="24"/>
                <w:szCs w:val="24"/>
              </w:rPr>
            </w:pPr>
            <w:r>
              <w:rPr>
                <w:rFonts w:ascii="Times New Roman" w:hAnsi="Times New Roman"/>
                <w:sz w:val="24"/>
                <w:szCs w:val="24"/>
              </w:rPr>
              <w:t xml:space="preserve">овощей. </w:t>
            </w:r>
          </w:p>
          <w:p w:rsidR="008556CF" w:rsidRDefault="001B7D1C" w:rsidP="001B7D1C">
            <w:pPr>
              <w:pStyle w:val="aa"/>
              <w:rPr>
                <w:rFonts w:ascii="Times New Roman" w:hAnsi="Times New Roman"/>
                <w:sz w:val="24"/>
                <w:szCs w:val="24"/>
              </w:rPr>
            </w:pPr>
            <w:r>
              <w:rPr>
                <w:rFonts w:ascii="Times New Roman" w:hAnsi="Times New Roman"/>
                <w:sz w:val="24"/>
                <w:szCs w:val="24"/>
              </w:rPr>
              <w:t>Готовят</w:t>
            </w:r>
            <w:r w:rsidRPr="00DA6845">
              <w:rPr>
                <w:rFonts w:ascii="Times New Roman" w:hAnsi="Times New Roman"/>
                <w:sz w:val="24"/>
                <w:szCs w:val="24"/>
              </w:rPr>
              <w:t>гарниры и блюда из варёных овощей.</w:t>
            </w:r>
            <w:r w:rsidRPr="00DA6845">
              <w:rPr>
                <w:rFonts w:ascii="Times New Roman" w:hAnsi="Times New Roman"/>
                <w:sz w:val="24"/>
                <w:szCs w:val="24"/>
              </w:rPr>
              <w:cr/>
            </w:r>
            <w:r>
              <w:rPr>
                <w:rFonts w:ascii="Times New Roman" w:hAnsi="Times New Roman"/>
                <w:sz w:val="24"/>
                <w:szCs w:val="24"/>
              </w:rPr>
              <w:t>Осуществляют</w:t>
            </w:r>
            <w:r w:rsidRPr="00DA6845">
              <w:rPr>
                <w:rFonts w:ascii="Times New Roman" w:hAnsi="Times New Roman"/>
                <w:sz w:val="24"/>
                <w:szCs w:val="24"/>
              </w:rPr>
              <w:t xml:space="preserve"> органолептическую</w:t>
            </w:r>
            <w:r>
              <w:rPr>
                <w:rFonts w:ascii="Times New Roman" w:hAnsi="Times New Roman"/>
                <w:sz w:val="24"/>
                <w:szCs w:val="24"/>
              </w:rPr>
              <w:t xml:space="preserve"> оценку готовых блюд.</w:t>
            </w:r>
          </w:p>
          <w:p w:rsidR="00427DD8" w:rsidRDefault="001B7D1C" w:rsidP="001B7D1C">
            <w:pPr>
              <w:pStyle w:val="aa"/>
              <w:rPr>
                <w:rFonts w:ascii="Times New Roman" w:hAnsi="Times New Roman"/>
                <w:sz w:val="24"/>
                <w:szCs w:val="24"/>
              </w:rPr>
            </w:pPr>
            <w:r>
              <w:rPr>
                <w:rFonts w:ascii="Times New Roman" w:hAnsi="Times New Roman"/>
                <w:sz w:val="24"/>
                <w:szCs w:val="24"/>
              </w:rPr>
              <w:t xml:space="preserve"> Овладевают</w:t>
            </w:r>
            <w:r w:rsidRPr="00DA6845">
              <w:rPr>
                <w:rFonts w:ascii="Times New Roman" w:hAnsi="Times New Roman"/>
                <w:sz w:val="24"/>
                <w:szCs w:val="24"/>
              </w:rPr>
              <w:t xml:space="preserve"> навыками деловых, уважительных,</w:t>
            </w:r>
          </w:p>
          <w:p w:rsidR="008556CF" w:rsidRDefault="001B7D1C" w:rsidP="001B7D1C">
            <w:pPr>
              <w:pStyle w:val="aa"/>
              <w:rPr>
                <w:rFonts w:ascii="Times New Roman" w:hAnsi="Times New Roman"/>
                <w:sz w:val="24"/>
                <w:szCs w:val="24"/>
              </w:rPr>
            </w:pPr>
            <w:r w:rsidRPr="00DA6845">
              <w:rPr>
                <w:rFonts w:ascii="Times New Roman" w:hAnsi="Times New Roman"/>
                <w:sz w:val="24"/>
                <w:szCs w:val="24"/>
              </w:rPr>
              <w:t xml:space="preserve"> культурных отношений со всеми членами бригады.</w:t>
            </w:r>
          </w:p>
          <w:p w:rsidR="00C2604A" w:rsidRDefault="001B7D1C" w:rsidP="001B7D1C">
            <w:pPr>
              <w:pStyle w:val="aa"/>
              <w:rPr>
                <w:rFonts w:ascii="Times New Roman" w:hAnsi="Times New Roman"/>
                <w:sz w:val="24"/>
                <w:szCs w:val="24"/>
              </w:rPr>
            </w:pPr>
            <w:r>
              <w:rPr>
                <w:rFonts w:ascii="Times New Roman" w:hAnsi="Times New Roman"/>
                <w:sz w:val="24"/>
                <w:szCs w:val="24"/>
              </w:rPr>
              <w:t xml:space="preserve"> Находят и предъявляют</w:t>
            </w:r>
            <w:r w:rsidRPr="00DA6845">
              <w:rPr>
                <w:rFonts w:ascii="Times New Roman" w:hAnsi="Times New Roman"/>
                <w:sz w:val="24"/>
                <w:szCs w:val="24"/>
              </w:rPr>
              <w:t xml:space="preserve"> информацию об овощах, </w:t>
            </w:r>
          </w:p>
          <w:p w:rsidR="00C2604A" w:rsidRDefault="001B7D1C" w:rsidP="001B7D1C">
            <w:pPr>
              <w:pStyle w:val="aa"/>
              <w:rPr>
                <w:rFonts w:ascii="Times New Roman" w:hAnsi="Times New Roman"/>
                <w:sz w:val="24"/>
                <w:szCs w:val="24"/>
              </w:rPr>
            </w:pPr>
            <w:r w:rsidRPr="00DA6845">
              <w:rPr>
                <w:rFonts w:ascii="Times New Roman" w:hAnsi="Times New Roman"/>
                <w:sz w:val="24"/>
                <w:szCs w:val="24"/>
              </w:rPr>
              <w:t xml:space="preserve">применяемых в кулинарии, блюдах из них, влиянии на </w:t>
            </w:r>
          </w:p>
          <w:p w:rsidR="008556CF" w:rsidRDefault="001B7D1C" w:rsidP="001B7D1C">
            <w:pPr>
              <w:pStyle w:val="aa"/>
              <w:rPr>
                <w:rFonts w:ascii="Times New Roman" w:hAnsi="Times New Roman"/>
                <w:sz w:val="24"/>
                <w:szCs w:val="24"/>
              </w:rPr>
            </w:pPr>
            <w:r w:rsidRPr="00DA6845">
              <w:rPr>
                <w:rFonts w:ascii="Times New Roman" w:hAnsi="Times New Roman"/>
                <w:sz w:val="24"/>
                <w:szCs w:val="24"/>
              </w:rPr>
              <w:t xml:space="preserve">сохранение здоровья человека; </w:t>
            </w:r>
          </w:p>
          <w:p w:rsidR="00C2604A" w:rsidRDefault="001B7D1C" w:rsidP="001B7D1C">
            <w:pPr>
              <w:pStyle w:val="aa"/>
              <w:rPr>
                <w:rFonts w:ascii="Times New Roman" w:hAnsi="Times New Roman"/>
                <w:sz w:val="24"/>
                <w:szCs w:val="24"/>
              </w:rPr>
            </w:pPr>
            <w:r w:rsidRPr="00DA6845">
              <w:rPr>
                <w:rFonts w:ascii="Times New Roman" w:hAnsi="Times New Roman"/>
                <w:sz w:val="24"/>
                <w:szCs w:val="24"/>
              </w:rPr>
              <w:t xml:space="preserve">о методах тепловой обработки, способствующих </w:t>
            </w:r>
          </w:p>
          <w:p w:rsidR="001B7D1C" w:rsidRDefault="001B7D1C" w:rsidP="001B7D1C">
            <w:pPr>
              <w:pStyle w:val="aa"/>
              <w:rPr>
                <w:rFonts w:ascii="Times New Roman" w:hAnsi="Times New Roman"/>
                <w:sz w:val="24"/>
                <w:szCs w:val="24"/>
              </w:rPr>
            </w:pPr>
            <w:r w:rsidRPr="00DA6845">
              <w:rPr>
                <w:rFonts w:ascii="Times New Roman" w:hAnsi="Times New Roman"/>
                <w:sz w:val="24"/>
                <w:szCs w:val="24"/>
              </w:rPr>
              <w:t>сохранениюпитательных веществ и витаминов</w:t>
            </w:r>
            <w:r>
              <w:rPr>
                <w:rFonts w:ascii="Times New Roman" w:hAnsi="Times New Roman"/>
                <w:sz w:val="24"/>
                <w:szCs w:val="24"/>
              </w:rPr>
              <w:t>.</w:t>
            </w:r>
          </w:p>
        </w:tc>
        <w:tc>
          <w:tcPr>
            <w:tcW w:w="850" w:type="dxa"/>
            <w:vMerge/>
          </w:tcPr>
          <w:p w:rsidR="001B7D1C" w:rsidRDefault="001B7D1C" w:rsidP="001B7D1C">
            <w:pPr>
              <w:jc w:val="center"/>
            </w:pPr>
          </w:p>
        </w:tc>
        <w:tc>
          <w:tcPr>
            <w:tcW w:w="851" w:type="dxa"/>
            <w:vMerge/>
          </w:tcPr>
          <w:p w:rsidR="001B7D1C" w:rsidRDefault="001B7D1C" w:rsidP="001B7D1C">
            <w:pPr>
              <w:jc w:val="center"/>
            </w:pPr>
          </w:p>
        </w:tc>
        <w:tc>
          <w:tcPr>
            <w:tcW w:w="1510" w:type="dxa"/>
            <w:vMerge/>
          </w:tcPr>
          <w:p w:rsidR="001B7D1C" w:rsidRDefault="001B7D1C" w:rsidP="001B7D1C">
            <w:pPr>
              <w:jc w:val="center"/>
            </w:pPr>
          </w:p>
        </w:tc>
      </w:tr>
      <w:tr w:rsidR="001B7D1C" w:rsidTr="00970C3F">
        <w:trPr>
          <w:trHeight w:val="523"/>
        </w:trPr>
        <w:tc>
          <w:tcPr>
            <w:tcW w:w="993" w:type="dxa"/>
          </w:tcPr>
          <w:p w:rsidR="001B7D1C" w:rsidRDefault="001B7D1C" w:rsidP="001B7D1C">
            <w:pPr>
              <w:pStyle w:val="aa"/>
            </w:pPr>
            <w:r>
              <w:t>61</w:t>
            </w:r>
          </w:p>
        </w:tc>
        <w:tc>
          <w:tcPr>
            <w:tcW w:w="3628" w:type="dxa"/>
          </w:tcPr>
          <w:p w:rsidR="001B7D1C" w:rsidRDefault="001B7D1C" w:rsidP="001B7D1C">
            <w:pPr>
              <w:pStyle w:val="aa"/>
              <w:rPr>
                <w:rFonts w:ascii="Times New Roman" w:hAnsi="Times New Roman"/>
                <w:sz w:val="24"/>
                <w:szCs w:val="24"/>
              </w:rPr>
            </w:pPr>
            <w:r w:rsidRPr="00DA6845">
              <w:rPr>
                <w:rFonts w:ascii="Times New Roman" w:hAnsi="Times New Roman"/>
                <w:sz w:val="24"/>
                <w:szCs w:val="24"/>
              </w:rPr>
              <w:t>Блюда из яиц</w:t>
            </w:r>
          </w:p>
        </w:tc>
        <w:tc>
          <w:tcPr>
            <w:tcW w:w="8279" w:type="dxa"/>
          </w:tcPr>
          <w:p w:rsidR="008556CF" w:rsidRDefault="001B7D1C" w:rsidP="001B7D1C">
            <w:pPr>
              <w:pStyle w:val="aa"/>
              <w:rPr>
                <w:rFonts w:ascii="Times New Roman" w:hAnsi="Times New Roman"/>
                <w:sz w:val="24"/>
                <w:szCs w:val="24"/>
              </w:rPr>
            </w:pPr>
            <w:r>
              <w:rPr>
                <w:rFonts w:ascii="Times New Roman" w:hAnsi="Times New Roman"/>
                <w:sz w:val="24"/>
                <w:szCs w:val="24"/>
              </w:rPr>
              <w:t>Определяют</w:t>
            </w:r>
            <w:r w:rsidRPr="00DA6845">
              <w:rPr>
                <w:rFonts w:ascii="Times New Roman" w:hAnsi="Times New Roman"/>
                <w:sz w:val="24"/>
                <w:szCs w:val="24"/>
              </w:rPr>
              <w:t xml:space="preserve"> свежесть яиц с помощью овоскопа или </w:t>
            </w:r>
          </w:p>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подсоленной</w:t>
            </w:r>
            <w:r>
              <w:rPr>
                <w:rFonts w:ascii="Times New Roman" w:hAnsi="Times New Roman"/>
                <w:sz w:val="24"/>
                <w:szCs w:val="24"/>
              </w:rPr>
              <w:t xml:space="preserve"> воды.</w:t>
            </w:r>
            <w:r>
              <w:rPr>
                <w:rFonts w:ascii="Times New Roman" w:hAnsi="Times New Roman"/>
                <w:sz w:val="24"/>
                <w:szCs w:val="24"/>
              </w:rPr>
              <w:cr/>
              <w:t>Готовят</w:t>
            </w:r>
            <w:r w:rsidRPr="00DA6845">
              <w:rPr>
                <w:rFonts w:ascii="Times New Roman" w:hAnsi="Times New Roman"/>
                <w:sz w:val="24"/>
                <w:szCs w:val="24"/>
              </w:rPr>
              <w:t xml:space="preserve"> блюда из яиц.</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658"/>
        </w:trPr>
        <w:tc>
          <w:tcPr>
            <w:tcW w:w="993" w:type="dxa"/>
          </w:tcPr>
          <w:p w:rsidR="001B7D1C" w:rsidRDefault="001B7D1C" w:rsidP="001B7D1C">
            <w:pPr>
              <w:pStyle w:val="aa"/>
            </w:pPr>
            <w:r>
              <w:t>62</w:t>
            </w:r>
          </w:p>
        </w:tc>
        <w:tc>
          <w:tcPr>
            <w:tcW w:w="3628" w:type="dxa"/>
          </w:tcPr>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Блюда из яиц</w:t>
            </w:r>
          </w:p>
        </w:tc>
        <w:tc>
          <w:tcPr>
            <w:tcW w:w="8279" w:type="dxa"/>
          </w:tcPr>
          <w:p w:rsidR="00C2604A" w:rsidRDefault="001B7D1C" w:rsidP="001B7D1C">
            <w:pPr>
              <w:pStyle w:val="aa"/>
              <w:rPr>
                <w:rFonts w:ascii="Times New Roman" w:hAnsi="Times New Roman"/>
                <w:sz w:val="24"/>
                <w:szCs w:val="24"/>
              </w:rPr>
            </w:pPr>
            <w:r>
              <w:rPr>
                <w:rFonts w:ascii="Times New Roman" w:hAnsi="Times New Roman"/>
                <w:sz w:val="24"/>
                <w:szCs w:val="24"/>
              </w:rPr>
              <w:t>Находят</w:t>
            </w:r>
            <w:r w:rsidRPr="00DA6845">
              <w:rPr>
                <w:rFonts w:ascii="Times New Roman" w:hAnsi="Times New Roman"/>
                <w:sz w:val="24"/>
                <w:szCs w:val="24"/>
              </w:rPr>
              <w:t xml:space="preserve"> и предъявля</w:t>
            </w:r>
            <w:r>
              <w:rPr>
                <w:rFonts w:ascii="Times New Roman" w:hAnsi="Times New Roman"/>
                <w:sz w:val="24"/>
                <w:szCs w:val="24"/>
              </w:rPr>
              <w:t>ют</w:t>
            </w:r>
            <w:r w:rsidRPr="00DA6845">
              <w:rPr>
                <w:rFonts w:ascii="Times New Roman" w:hAnsi="Times New Roman"/>
                <w:sz w:val="24"/>
                <w:szCs w:val="24"/>
              </w:rPr>
              <w:t xml:space="preserve"> информацию о способах </w:t>
            </w:r>
          </w:p>
          <w:p w:rsidR="00C2604A" w:rsidRDefault="00C2604A" w:rsidP="001B7D1C">
            <w:pPr>
              <w:pStyle w:val="aa"/>
              <w:rPr>
                <w:rFonts w:ascii="Times New Roman" w:hAnsi="Times New Roman"/>
                <w:sz w:val="24"/>
                <w:szCs w:val="24"/>
              </w:rPr>
            </w:pPr>
            <w:r w:rsidRPr="00DA6845">
              <w:rPr>
                <w:rFonts w:ascii="Times New Roman" w:hAnsi="Times New Roman"/>
                <w:sz w:val="24"/>
                <w:szCs w:val="24"/>
              </w:rPr>
              <w:t>Х</w:t>
            </w:r>
            <w:r w:rsidR="001B7D1C" w:rsidRPr="00DA6845">
              <w:rPr>
                <w:rFonts w:ascii="Times New Roman" w:hAnsi="Times New Roman"/>
                <w:sz w:val="24"/>
                <w:szCs w:val="24"/>
              </w:rPr>
              <w:t xml:space="preserve">раненияяиц без холодильника, блюдах из яиц, </w:t>
            </w:r>
          </w:p>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способах оформления яиц к народным праздникам</w:t>
            </w:r>
            <w:r>
              <w:rPr>
                <w:rFonts w:ascii="Times New Roman" w:hAnsi="Times New Roman"/>
                <w:sz w:val="24"/>
                <w:szCs w:val="24"/>
              </w:rPr>
              <w:t>.</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330"/>
        </w:trPr>
        <w:tc>
          <w:tcPr>
            <w:tcW w:w="993" w:type="dxa"/>
          </w:tcPr>
          <w:p w:rsidR="001B7D1C" w:rsidRDefault="001B7D1C" w:rsidP="001B7D1C">
            <w:pPr>
              <w:pStyle w:val="aa"/>
            </w:pPr>
            <w:r>
              <w:t>63</w:t>
            </w:r>
          </w:p>
        </w:tc>
        <w:tc>
          <w:tcPr>
            <w:tcW w:w="3628" w:type="dxa"/>
          </w:tcPr>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 xml:space="preserve">Приготовление завтрака. </w:t>
            </w:r>
          </w:p>
        </w:tc>
        <w:tc>
          <w:tcPr>
            <w:tcW w:w="8279" w:type="dxa"/>
          </w:tcPr>
          <w:p w:rsidR="008556CF" w:rsidRDefault="001B7D1C" w:rsidP="001B7D1C">
            <w:pPr>
              <w:pStyle w:val="aa"/>
              <w:rPr>
                <w:rFonts w:ascii="Times New Roman" w:hAnsi="Times New Roman"/>
                <w:sz w:val="24"/>
                <w:szCs w:val="24"/>
              </w:rPr>
            </w:pPr>
            <w:r>
              <w:rPr>
                <w:rFonts w:ascii="Times New Roman" w:hAnsi="Times New Roman"/>
                <w:sz w:val="24"/>
                <w:szCs w:val="24"/>
              </w:rPr>
              <w:t>Подбирают</w:t>
            </w:r>
            <w:r w:rsidRPr="00DA6845">
              <w:rPr>
                <w:rFonts w:ascii="Times New Roman" w:hAnsi="Times New Roman"/>
                <w:sz w:val="24"/>
                <w:szCs w:val="24"/>
              </w:rPr>
              <w:t xml:space="preserve"> столовое бельё д</w:t>
            </w:r>
            <w:r>
              <w:rPr>
                <w:rFonts w:ascii="Times New Roman" w:hAnsi="Times New Roman"/>
                <w:sz w:val="24"/>
                <w:szCs w:val="24"/>
              </w:rPr>
              <w:t>ля сервировки стола к завтраку.</w:t>
            </w:r>
          </w:p>
          <w:p w:rsidR="008556CF" w:rsidRDefault="001B7D1C" w:rsidP="001B7D1C">
            <w:pPr>
              <w:pStyle w:val="aa"/>
              <w:rPr>
                <w:rFonts w:ascii="Times New Roman" w:hAnsi="Times New Roman"/>
                <w:sz w:val="24"/>
                <w:szCs w:val="24"/>
              </w:rPr>
            </w:pPr>
            <w:r w:rsidRPr="00DA6845">
              <w:rPr>
                <w:rFonts w:ascii="Times New Roman" w:hAnsi="Times New Roman"/>
                <w:sz w:val="24"/>
                <w:szCs w:val="24"/>
              </w:rPr>
              <w:t>Подбира</w:t>
            </w:r>
            <w:r>
              <w:rPr>
                <w:rFonts w:ascii="Times New Roman" w:hAnsi="Times New Roman"/>
                <w:sz w:val="24"/>
                <w:szCs w:val="24"/>
              </w:rPr>
              <w:t>ют</w:t>
            </w:r>
            <w:r w:rsidRPr="00DA6845">
              <w:rPr>
                <w:rFonts w:ascii="Times New Roman" w:hAnsi="Times New Roman"/>
                <w:sz w:val="24"/>
                <w:szCs w:val="24"/>
              </w:rPr>
              <w:t xml:space="preserve"> столовые</w:t>
            </w:r>
            <w:r>
              <w:rPr>
                <w:rFonts w:ascii="Times New Roman" w:hAnsi="Times New Roman"/>
                <w:sz w:val="24"/>
                <w:szCs w:val="24"/>
              </w:rPr>
              <w:t xml:space="preserve"> приборы и посуду для завтрака. </w:t>
            </w:r>
          </w:p>
          <w:p w:rsidR="008556CF" w:rsidRDefault="001B7D1C" w:rsidP="001B7D1C">
            <w:pPr>
              <w:pStyle w:val="aa"/>
              <w:rPr>
                <w:rFonts w:ascii="Times New Roman" w:hAnsi="Times New Roman"/>
                <w:sz w:val="24"/>
                <w:szCs w:val="24"/>
              </w:rPr>
            </w:pPr>
            <w:r>
              <w:rPr>
                <w:rFonts w:ascii="Times New Roman" w:hAnsi="Times New Roman"/>
                <w:sz w:val="24"/>
                <w:szCs w:val="24"/>
              </w:rPr>
              <w:t xml:space="preserve">Составляют </w:t>
            </w:r>
            <w:r w:rsidRPr="00DA6845">
              <w:rPr>
                <w:rFonts w:ascii="Times New Roman" w:hAnsi="Times New Roman"/>
                <w:sz w:val="24"/>
                <w:szCs w:val="24"/>
              </w:rPr>
              <w:t>меню завтрака. Рассчитыва</w:t>
            </w:r>
            <w:r>
              <w:rPr>
                <w:rFonts w:ascii="Times New Roman" w:hAnsi="Times New Roman"/>
                <w:sz w:val="24"/>
                <w:szCs w:val="24"/>
              </w:rPr>
              <w:t>ют</w:t>
            </w:r>
            <w:r w:rsidRPr="00DA6845">
              <w:rPr>
                <w:rFonts w:ascii="Times New Roman" w:hAnsi="Times New Roman"/>
                <w:sz w:val="24"/>
                <w:szCs w:val="24"/>
              </w:rPr>
              <w:t xml:space="preserve"> количество и </w:t>
            </w:r>
          </w:p>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стоимость продуктов для сто</w:t>
            </w:r>
            <w:r>
              <w:rPr>
                <w:rFonts w:ascii="Times New Roman" w:hAnsi="Times New Roman"/>
                <w:sz w:val="24"/>
                <w:szCs w:val="24"/>
              </w:rPr>
              <w:t>ла.</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855"/>
        </w:trPr>
        <w:tc>
          <w:tcPr>
            <w:tcW w:w="993" w:type="dxa"/>
          </w:tcPr>
          <w:p w:rsidR="001B7D1C" w:rsidRDefault="001B7D1C" w:rsidP="001B7D1C">
            <w:pPr>
              <w:pStyle w:val="aa"/>
            </w:pPr>
            <w:r>
              <w:t>64</w:t>
            </w:r>
          </w:p>
          <w:p w:rsidR="001B7D1C" w:rsidRDefault="001B7D1C" w:rsidP="001B7D1C">
            <w:pPr>
              <w:pStyle w:val="aa"/>
            </w:pPr>
          </w:p>
          <w:p w:rsidR="001B7D1C" w:rsidRDefault="001B7D1C" w:rsidP="001B7D1C">
            <w:pPr>
              <w:pStyle w:val="aa"/>
            </w:pPr>
          </w:p>
        </w:tc>
        <w:tc>
          <w:tcPr>
            <w:tcW w:w="3628" w:type="dxa"/>
          </w:tcPr>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Сервировка стола к завтраку</w:t>
            </w:r>
          </w:p>
        </w:tc>
        <w:tc>
          <w:tcPr>
            <w:tcW w:w="8279" w:type="dxa"/>
          </w:tcPr>
          <w:p w:rsidR="001B7D1C" w:rsidRDefault="001B7D1C" w:rsidP="001B7D1C">
            <w:pPr>
              <w:pStyle w:val="aa"/>
              <w:rPr>
                <w:rFonts w:ascii="Times New Roman" w:hAnsi="Times New Roman"/>
                <w:sz w:val="24"/>
                <w:szCs w:val="24"/>
              </w:rPr>
            </w:pPr>
            <w:r>
              <w:rPr>
                <w:rFonts w:ascii="Times New Roman" w:hAnsi="Times New Roman"/>
                <w:sz w:val="24"/>
                <w:szCs w:val="24"/>
              </w:rPr>
              <w:t>Выполняют</w:t>
            </w:r>
            <w:r w:rsidRPr="00DA6845">
              <w:rPr>
                <w:rFonts w:ascii="Times New Roman" w:hAnsi="Times New Roman"/>
                <w:sz w:val="24"/>
                <w:szCs w:val="24"/>
              </w:rPr>
              <w:t xml:space="preserve"> сервировку стола к завтраку, овладевая навыками эстетического оформления стола. Складыва</w:t>
            </w:r>
            <w:r>
              <w:rPr>
                <w:rFonts w:ascii="Times New Roman" w:hAnsi="Times New Roman"/>
                <w:sz w:val="24"/>
                <w:szCs w:val="24"/>
              </w:rPr>
              <w:t>ют</w:t>
            </w:r>
            <w:r w:rsidRPr="00DA6845">
              <w:rPr>
                <w:rFonts w:ascii="Times New Roman" w:hAnsi="Times New Roman"/>
                <w:sz w:val="24"/>
                <w:szCs w:val="24"/>
              </w:rPr>
              <w:t xml:space="preserve"> салфетки.</w:t>
            </w:r>
          </w:p>
          <w:p w:rsidR="001B7D1C" w:rsidRPr="00DA6845" w:rsidRDefault="001B7D1C" w:rsidP="001B7D1C">
            <w:pPr>
              <w:pStyle w:val="aa"/>
              <w:rPr>
                <w:rFonts w:ascii="Times New Roman" w:hAnsi="Times New Roman"/>
                <w:sz w:val="24"/>
                <w:szCs w:val="24"/>
              </w:rPr>
            </w:pPr>
            <w:r>
              <w:rPr>
                <w:rFonts w:ascii="Times New Roman" w:hAnsi="Times New Roman"/>
                <w:sz w:val="24"/>
                <w:szCs w:val="24"/>
              </w:rPr>
              <w:t>Участвуют</w:t>
            </w:r>
            <w:r w:rsidRPr="00DA6845">
              <w:rPr>
                <w:rFonts w:ascii="Times New Roman" w:hAnsi="Times New Roman"/>
                <w:sz w:val="24"/>
                <w:szCs w:val="24"/>
              </w:rPr>
              <w:t xml:space="preserve"> в ролевой игре «Хозяйка и гости за столом»</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822"/>
        </w:trPr>
        <w:tc>
          <w:tcPr>
            <w:tcW w:w="993" w:type="dxa"/>
          </w:tcPr>
          <w:p w:rsidR="001B7D1C" w:rsidRDefault="001B7D1C" w:rsidP="001B7D1C">
            <w:pPr>
              <w:pStyle w:val="aa"/>
            </w:pPr>
            <w:r>
              <w:t>65-66</w:t>
            </w:r>
          </w:p>
          <w:p w:rsidR="001B7D1C" w:rsidRDefault="001B7D1C" w:rsidP="001B7D1C">
            <w:pPr>
              <w:pStyle w:val="aa"/>
            </w:pPr>
          </w:p>
        </w:tc>
        <w:tc>
          <w:tcPr>
            <w:tcW w:w="3628" w:type="dxa"/>
          </w:tcPr>
          <w:p w:rsidR="001B7D1C" w:rsidRPr="00DA6845" w:rsidRDefault="001B7D1C" w:rsidP="001B7D1C">
            <w:pPr>
              <w:pStyle w:val="aa"/>
              <w:rPr>
                <w:rFonts w:ascii="Times New Roman" w:hAnsi="Times New Roman"/>
                <w:sz w:val="24"/>
                <w:szCs w:val="24"/>
              </w:rPr>
            </w:pPr>
            <w:r>
              <w:rPr>
                <w:rFonts w:ascii="Times New Roman" w:hAnsi="Times New Roman"/>
                <w:sz w:val="24"/>
                <w:szCs w:val="24"/>
              </w:rPr>
              <w:t>Проект «Оформление стола к завтраку»</w:t>
            </w:r>
          </w:p>
        </w:tc>
        <w:tc>
          <w:tcPr>
            <w:tcW w:w="8279" w:type="dxa"/>
          </w:tcPr>
          <w:p w:rsidR="008556CF" w:rsidRDefault="001B7D1C" w:rsidP="001B7D1C">
            <w:pPr>
              <w:pStyle w:val="aa"/>
              <w:rPr>
                <w:rFonts w:ascii="Times New Roman" w:hAnsi="Times New Roman"/>
                <w:sz w:val="24"/>
                <w:szCs w:val="24"/>
              </w:rPr>
            </w:pPr>
            <w:r w:rsidRPr="00DA6845">
              <w:rPr>
                <w:rFonts w:ascii="Times New Roman" w:hAnsi="Times New Roman"/>
                <w:sz w:val="24"/>
                <w:szCs w:val="24"/>
              </w:rPr>
              <w:t>Выполня</w:t>
            </w:r>
            <w:r>
              <w:rPr>
                <w:rFonts w:ascii="Times New Roman" w:hAnsi="Times New Roman"/>
                <w:sz w:val="24"/>
                <w:szCs w:val="24"/>
              </w:rPr>
              <w:t>ют</w:t>
            </w:r>
            <w:r w:rsidRPr="00DA6845">
              <w:rPr>
                <w:rFonts w:ascii="Times New Roman" w:hAnsi="Times New Roman"/>
                <w:sz w:val="24"/>
                <w:szCs w:val="24"/>
              </w:rPr>
              <w:t xml:space="preserve"> проект по разделу «Кулинария».</w:t>
            </w:r>
            <w:r w:rsidRPr="00DA6845">
              <w:rPr>
                <w:rFonts w:ascii="Times New Roman" w:hAnsi="Times New Roman"/>
                <w:sz w:val="24"/>
                <w:szCs w:val="24"/>
              </w:rPr>
              <w:cr/>
              <w:t>Оформля</w:t>
            </w:r>
            <w:r>
              <w:rPr>
                <w:rFonts w:ascii="Times New Roman" w:hAnsi="Times New Roman"/>
                <w:sz w:val="24"/>
                <w:szCs w:val="24"/>
              </w:rPr>
              <w:t>ют</w:t>
            </w:r>
            <w:r w:rsidRPr="00DA6845">
              <w:rPr>
                <w:rFonts w:ascii="Times New Roman" w:hAnsi="Times New Roman"/>
                <w:sz w:val="24"/>
                <w:szCs w:val="24"/>
              </w:rPr>
              <w:t xml:space="preserve"> портфолио и пояснительную записку к </w:t>
            </w:r>
          </w:p>
          <w:p w:rsidR="008556CF" w:rsidRDefault="001B7D1C" w:rsidP="001B7D1C">
            <w:pPr>
              <w:pStyle w:val="aa"/>
              <w:rPr>
                <w:rFonts w:ascii="Times New Roman" w:hAnsi="Times New Roman"/>
                <w:sz w:val="24"/>
                <w:szCs w:val="24"/>
              </w:rPr>
            </w:pPr>
            <w:r w:rsidRPr="00DA6845">
              <w:rPr>
                <w:rFonts w:ascii="Times New Roman" w:hAnsi="Times New Roman"/>
                <w:sz w:val="24"/>
                <w:szCs w:val="24"/>
              </w:rPr>
              <w:t>творческому проекту.</w:t>
            </w:r>
          </w:p>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 xml:space="preserve"> Подготавлива</w:t>
            </w:r>
            <w:r>
              <w:rPr>
                <w:rFonts w:ascii="Times New Roman" w:hAnsi="Times New Roman"/>
                <w:sz w:val="24"/>
                <w:szCs w:val="24"/>
              </w:rPr>
              <w:t>ют</w:t>
            </w:r>
            <w:r w:rsidRPr="00DA6845">
              <w:rPr>
                <w:rFonts w:ascii="Times New Roman" w:hAnsi="Times New Roman"/>
                <w:sz w:val="24"/>
                <w:szCs w:val="24"/>
              </w:rPr>
              <w:t xml:space="preserve"> электронную презентацию проекта.</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315"/>
        </w:trPr>
        <w:tc>
          <w:tcPr>
            <w:tcW w:w="993" w:type="dxa"/>
          </w:tcPr>
          <w:p w:rsidR="001B7D1C" w:rsidRDefault="001B7D1C" w:rsidP="001B7D1C">
            <w:pPr>
              <w:pStyle w:val="aa"/>
            </w:pPr>
            <w:r>
              <w:t>67</w:t>
            </w:r>
          </w:p>
        </w:tc>
        <w:tc>
          <w:tcPr>
            <w:tcW w:w="3628" w:type="dxa"/>
          </w:tcPr>
          <w:p w:rsidR="001B7D1C" w:rsidRDefault="001B7D1C" w:rsidP="001B7D1C">
            <w:pPr>
              <w:pStyle w:val="aa"/>
              <w:rPr>
                <w:rFonts w:ascii="Times New Roman" w:hAnsi="Times New Roman"/>
                <w:sz w:val="24"/>
                <w:szCs w:val="24"/>
              </w:rPr>
            </w:pPr>
            <w:r>
              <w:rPr>
                <w:rFonts w:ascii="Times New Roman" w:hAnsi="Times New Roman"/>
                <w:sz w:val="24"/>
                <w:szCs w:val="24"/>
              </w:rPr>
              <w:t>Защита проектов</w:t>
            </w:r>
          </w:p>
        </w:tc>
        <w:tc>
          <w:tcPr>
            <w:tcW w:w="8279" w:type="dxa"/>
          </w:tcPr>
          <w:p w:rsidR="001B7D1C" w:rsidRDefault="001B7D1C" w:rsidP="001B7D1C">
            <w:pPr>
              <w:pStyle w:val="aa"/>
              <w:rPr>
                <w:rFonts w:ascii="Times New Roman" w:hAnsi="Times New Roman"/>
                <w:sz w:val="24"/>
                <w:szCs w:val="24"/>
              </w:rPr>
            </w:pPr>
            <w:r>
              <w:rPr>
                <w:rFonts w:ascii="Times New Roman" w:hAnsi="Times New Roman"/>
                <w:sz w:val="24"/>
                <w:szCs w:val="24"/>
              </w:rPr>
              <w:t>Составляют</w:t>
            </w:r>
            <w:r w:rsidRPr="00DA6845">
              <w:rPr>
                <w:rFonts w:ascii="Times New Roman" w:hAnsi="Times New Roman"/>
                <w:sz w:val="24"/>
                <w:szCs w:val="24"/>
              </w:rPr>
              <w:t xml:space="preserve"> доклад к защите творческого проекта.</w:t>
            </w:r>
          </w:p>
          <w:p w:rsidR="001B7D1C" w:rsidRPr="00DA6845" w:rsidRDefault="001B7D1C" w:rsidP="001B7D1C">
            <w:pPr>
              <w:pStyle w:val="aa"/>
              <w:rPr>
                <w:rFonts w:ascii="Times New Roman" w:hAnsi="Times New Roman"/>
                <w:sz w:val="24"/>
                <w:szCs w:val="24"/>
              </w:rPr>
            </w:pPr>
            <w:r w:rsidRPr="00DA6845">
              <w:rPr>
                <w:rFonts w:ascii="Times New Roman" w:hAnsi="Times New Roman"/>
                <w:sz w:val="24"/>
                <w:szCs w:val="24"/>
              </w:rPr>
              <w:t>Защища</w:t>
            </w:r>
            <w:r>
              <w:rPr>
                <w:rFonts w:ascii="Times New Roman" w:hAnsi="Times New Roman"/>
                <w:sz w:val="24"/>
                <w:szCs w:val="24"/>
              </w:rPr>
              <w:t>ют</w:t>
            </w:r>
            <w:r w:rsidRPr="00DA6845">
              <w:rPr>
                <w:rFonts w:ascii="Times New Roman" w:hAnsi="Times New Roman"/>
                <w:sz w:val="24"/>
                <w:szCs w:val="24"/>
              </w:rPr>
              <w:t xml:space="preserve"> творческий проект</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r w:rsidR="001B7D1C" w:rsidTr="00970C3F">
        <w:trPr>
          <w:trHeight w:val="420"/>
        </w:trPr>
        <w:tc>
          <w:tcPr>
            <w:tcW w:w="993" w:type="dxa"/>
          </w:tcPr>
          <w:p w:rsidR="001B7D1C" w:rsidRDefault="001B7D1C" w:rsidP="001B7D1C">
            <w:pPr>
              <w:pStyle w:val="aa"/>
            </w:pPr>
            <w:r>
              <w:t>68</w:t>
            </w:r>
          </w:p>
        </w:tc>
        <w:tc>
          <w:tcPr>
            <w:tcW w:w="3628" w:type="dxa"/>
          </w:tcPr>
          <w:p w:rsidR="001B7D1C" w:rsidRDefault="001B7D1C" w:rsidP="001B7D1C">
            <w:pPr>
              <w:pStyle w:val="aa"/>
              <w:rPr>
                <w:rFonts w:ascii="Times New Roman" w:hAnsi="Times New Roman"/>
                <w:sz w:val="24"/>
                <w:szCs w:val="24"/>
              </w:rPr>
            </w:pPr>
            <w:r>
              <w:rPr>
                <w:rFonts w:ascii="Times New Roman" w:hAnsi="Times New Roman"/>
                <w:sz w:val="24"/>
                <w:szCs w:val="24"/>
              </w:rPr>
              <w:t>Обобщающий урок</w:t>
            </w:r>
          </w:p>
        </w:tc>
        <w:tc>
          <w:tcPr>
            <w:tcW w:w="8279" w:type="dxa"/>
          </w:tcPr>
          <w:p w:rsidR="001B7D1C" w:rsidRDefault="001B7D1C" w:rsidP="001B7D1C">
            <w:pPr>
              <w:pStyle w:val="aa"/>
              <w:rPr>
                <w:rFonts w:ascii="Times New Roman" w:hAnsi="Times New Roman"/>
                <w:sz w:val="24"/>
                <w:szCs w:val="24"/>
              </w:rPr>
            </w:pPr>
            <w:r>
              <w:rPr>
                <w:rFonts w:ascii="Times New Roman" w:hAnsi="Times New Roman"/>
                <w:sz w:val="24"/>
                <w:szCs w:val="24"/>
              </w:rPr>
              <w:t>Обобщают знания, умения и навыки, полученные на уроках.</w:t>
            </w:r>
          </w:p>
        </w:tc>
        <w:tc>
          <w:tcPr>
            <w:tcW w:w="850" w:type="dxa"/>
          </w:tcPr>
          <w:p w:rsidR="001B7D1C" w:rsidRDefault="001B7D1C" w:rsidP="001B7D1C">
            <w:pPr>
              <w:jc w:val="center"/>
            </w:pPr>
          </w:p>
        </w:tc>
        <w:tc>
          <w:tcPr>
            <w:tcW w:w="851" w:type="dxa"/>
          </w:tcPr>
          <w:p w:rsidR="001B7D1C" w:rsidRDefault="001B7D1C" w:rsidP="001B7D1C">
            <w:pPr>
              <w:jc w:val="center"/>
            </w:pPr>
          </w:p>
        </w:tc>
        <w:tc>
          <w:tcPr>
            <w:tcW w:w="1510" w:type="dxa"/>
          </w:tcPr>
          <w:p w:rsidR="001B7D1C" w:rsidRDefault="001B7D1C" w:rsidP="001B7D1C">
            <w:pPr>
              <w:jc w:val="center"/>
            </w:pPr>
          </w:p>
        </w:tc>
      </w:tr>
    </w:tbl>
    <w:p w:rsidR="00F44BC1" w:rsidRPr="00257E36" w:rsidRDefault="00F44BC1" w:rsidP="00F44BC1">
      <w:pPr>
        <w:pStyle w:val="Default"/>
        <w:rPr>
          <w:b/>
          <w:sz w:val="28"/>
          <w:szCs w:val="28"/>
          <w:u w:val="single"/>
        </w:rPr>
      </w:pPr>
      <w:r w:rsidRPr="00257E36">
        <w:rPr>
          <w:b/>
          <w:sz w:val="28"/>
          <w:szCs w:val="28"/>
          <w:u w:val="single"/>
        </w:rPr>
        <w:t xml:space="preserve">2.2.2.1 5. ФИЗИЧЕСКАЯ КУЛЬТУРА </w:t>
      </w:r>
    </w:p>
    <w:p w:rsidR="00F44BC1" w:rsidRPr="00A35AA0" w:rsidRDefault="00F44BC1" w:rsidP="00F44BC1">
      <w:pPr>
        <w:pStyle w:val="Default"/>
      </w:pPr>
      <w:r w:rsidRPr="00A35AA0">
        <w:rPr>
          <w:b/>
          <w:bCs/>
        </w:rPr>
        <w:t xml:space="preserve">Знания о физической культуре </w:t>
      </w:r>
    </w:p>
    <w:p w:rsidR="00F44BC1" w:rsidRPr="00A35AA0" w:rsidRDefault="00F44BC1" w:rsidP="00F44BC1">
      <w:pPr>
        <w:pStyle w:val="Default"/>
      </w:pPr>
      <w:r w:rsidRPr="00A35AA0">
        <w:rPr>
          <w:b/>
          <w:bCs/>
        </w:rPr>
        <w:t xml:space="preserve">История физической культуры. </w:t>
      </w:r>
      <w:r w:rsidRPr="00A35AA0">
        <w:t>Олимпийские игры древности.</w:t>
      </w:r>
    </w:p>
    <w:p w:rsidR="00F44BC1" w:rsidRPr="00A35AA0" w:rsidRDefault="00F44BC1" w:rsidP="00F44BC1">
      <w:pPr>
        <w:pStyle w:val="Default"/>
      </w:pPr>
      <w:r w:rsidRPr="00A35AA0">
        <w:t xml:space="preserve">Возрождение Олимпийских игр и олимпийского движения. </w:t>
      </w:r>
    </w:p>
    <w:p w:rsidR="00F44BC1" w:rsidRPr="00A35AA0" w:rsidRDefault="00F44BC1" w:rsidP="00F44BC1">
      <w:pPr>
        <w:pStyle w:val="Default"/>
      </w:pPr>
      <w:r w:rsidRPr="00A35AA0">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F44BC1" w:rsidRPr="00A35AA0" w:rsidRDefault="00F44BC1" w:rsidP="00F44BC1">
      <w:pPr>
        <w:pStyle w:val="Default"/>
      </w:pPr>
      <w:r w:rsidRPr="00A35AA0">
        <w:t xml:space="preserve">Краткая характеристика видов спорта, входящих в программу Олимпийских игр. </w:t>
      </w:r>
    </w:p>
    <w:p w:rsidR="00F44BC1" w:rsidRPr="00A35AA0" w:rsidRDefault="00F44BC1" w:rsidP="00F44BC1">
      <w:pPr>
        <w:pStyle w:val="Default"/>
      </w:pPr>
      <w:r w:rsidRPr="00A35AA0">
        <w:t xml:space="preserve">Физическая культура в современном обществе. </w:t>
      </w:r>
    </w:p>
    <w:p w:rsidR="00F44BC1" w:rsidRPr="00A35AA0" w:rsidRDefault="00F44BC1" w:rsidP="00F44BC1">
      <w:pPr>
        <w:pStyle w:val="Default"/>
      </w:pPr>
      <w:r w:rsidRPr="00A35AA0">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F44BC1" w:rsidRPr="00A35AA0" w:rsidRDefault="00F44BC1" w:rsidP="00F44BC1">
      <w:pPr>
        <w:pStyle w:val="Default"/>
      </w:pPr>
      <w:r w:rsidRPr="00A35AA0">
        <w:rPr>
          <w:b/>
          <w:bCs/>
        </w:rPr>
        <w:t xml:space="preserve">Физическая культура (основные понятия). </w:t>
      </w:r>
      <w:r w:rsidRPr="00A35AA0">
        <w:t xml:space="preserve">Физическое развитие человека. </w:t>
      </w:r>
    </w:p>
    <w:p w:rsidR="00F44BC1" w:rsidRPr="00A35AA0" w:rsidRDefault="00F44BC1" w:rsidP="00F44BC1">
      <w:pPr>
        <w:pStyle w:val="Default"/>
      </w:pPr>
      <w:r w:rsidRPr="00A35AA0">
        <w:t>Физическая подготовка и е</w:t>
      </w:r>
      <w:r w:rsidRPr="00A35AA0">
        <w:rPr>
          <w:rFonts w:hAnsi="Cambria Math"/>
        </w:rPr>
        <w:t>ѐ</w:t>
      </w:r>
      <w:r w:rsidRPr="00A35AA0">
        <w:t xml:space="preserve"> связь с укреплением здоровья, развитием физических качеств. </w:t>
      </w:r>
    </w:p>
    <w:p w:rsidR="00F44BC1" w:rsidRPr="00A35AA0" w:rsidRDefault="00F44BC1" w:rsidP="00F44BC1">
      <w:pPr>
        <w:pStyle w:val="Default"/>
      </w:pPr>
      <w:r w:rsidRPr="00A35AA0">
        <w:t xml:space="preserve">Организация и планирование самостоятельных занятий по развитию физических качеств. </w:t>
      </w:r>
    </w:p>
    <w:p w:rsidR="00F44BC1" w:rsidRPr="00A35AA0" w:rsidRDefault="00F44BC1" w:rsidP="00F44BC1">
      <w:pPr>
        <w:pStyle w:val="Default"/>
      </w:pPr>
      <w:r w:rsidRPr="00A35AA0">
        <w:t>Техническая подготовка. Техника движений и е</w:t>
      </w:r>
      <w:r w:rsidRPr="00A35AA0">
        <w:rPr>
          <w:rFonts w:hAnsi="Cambria Math"/>
        </w:rPr>
        <w:t>ѐ</w:t>
      </w:r>
      <w:r w:rsidRPr="00A35AA0">
        <w:t xml:space="preserve"> основные показатели. </w:t>
      </w:r>
    </w:p>
    <w:p w:rsidR="00F44BC1" w:rsidRPr="00A35AA0" w:rsidRDefault="00F44BC1" w:rsidP="00F44BC1">
      <w:pPr>
        <w:pStyle w:val="Default"/>
      </w:pPr>
      <w:r w:rsidRPr="00A35AA0">
        <w:t xml:space="preserve">Всестороннее и гармоничное физическое развитие. </w:t>
      </w:r>
    </w:p>
    <w:p w:rsidR="00F44BC1" w:rsidRPr="00A35AA0" w:rsidRDefault="00F44BC1" w:rsidP="00F44BC1">
      <w:pPr>
        <w:pStyle w:val="Default"/>
      </w:pPr>
      <w:r w:rsidRPr="00A35AA0">
        <w:t xml:space="preserve">Адаптивная физическая культура. </w:t>
      </w:r>
    </w:p>
    <w:p w:rsidR="00F44BC1" w:rsidRPr="00A35AA0" w:rsidRDefault="00F44BC1" w:rsidP="00F44BC1">
      <w:pPr>
        <w:pStyle w:val="Default"/>
      </w:pPr>
      <w:r w:rsidRPr="00A35AA0">
        <w:t xml:space="preserve">Спортивная подготовка. </w:t>
      </w:r>
    </w:p>
    <w:p w:rsidR="00F44BC1" w:rsidRPr="00A35AA0" w:rsidRDefault="00F44BC1" w:rsidP="00F44BC1">
      <w:pPr>
        <w:pStyle w:val="Default"/>
      </w:pPr>
      <w:r w:rsidRPr="00A35AA0">
        <w:t xml:space="preserve">Здоровье и здоровый образ жизни. </w:t>
      </w:r>
    </w:p>
    <w:p w:rsidR="00F44BC1" w:rsidRPr="00A35AA0" w:rsidRDefault="00F44BC1" w:rsidP="00F44BC1">
      <w:pPr>
        <w:pStyle w:val="Default"/>
      </w:pPr>
      <w:r w:rsidRPr="00A35AA0">
        <w:t xml:space="preserve">Профессионально-прикладная физическая подготовка. </w:t>
      </w:r>
    </w:p>
    <w:p w:rsidR="00F44BC1" w:rsidRPr="00A35AA0" w:rsidRDefault="00F44BC1" w:rsidP="00F44BC1">
      <w:pPr>
        <w:pStyle w:val="Default"/>
      </w:pPr>
      <w:r w:rsidRPr="00A35AA0">
        <w:t xml:space="preserve">Допинг. Концепция честного спорта. </w:t>
      </w:r>
    </w:p>
    <w:p w:rsidR="00F44BC1" w:rsidRPr="00A35AA0" w:rsidRDefault="00F44BC1" w:rsidP="00F44BC1">
      <w:pPr>
        <w:pStyle w:val="Default"/>
      </w:pPr>
      <w:r w:rsidRPr="00A35AA0">
        <w:rPr>
          <w:b/>
          <w:bCs/>
        </w:rPr>
        <w:t xml:space="preserve">Физическая культура человека. </w:t>
      </w:r>
      <w:r w:rsidRPr="00A35AA0">
        <w:t xml:space="preserve">Режим дня, его основное содержание и правила планирования. </w:t>
      </w:r>
    </w:p>
    <w:p w:rsidR="00F44BC1" w:rsidRPr="00A35AA0" w:rsidRDefault="00F44BC1" w:rsidP="00F44BC1">
      <w:pPr>
        <w:pStyle w:val="Default"/>
      </w:pPr>
      <w:r w:rsidRPr="00A35AA0">
        <w:t xml:space="preserve">Закаливание организма. Правила безопасности и гигиенические требования. </w:t>
      </w:r>
    </w:p>
    <w:p w:rsidR="00F44BC1" w:rsidRPr="00A35AA0" w:rsidRDefault="00F44BC1" w:rsidP="00F44BC1">
      <w:pPr>
        <w:pStyle w:val="Default"/>
      </w:pPr>
      <w:r w:rsidRPr="00A35AA0">
        <w:t xml:space="preserve">Влияние занятий физической культурой на формирование положительных качеств личности. </w:t>
      </w:r>
    </w:p>
    <w:p w:rsidR="00F44BC1" w:rsidRPr="00A35AA0" w:rsidRDefault="00F44BC1" w:rsidP="00F44BC1">
      <w:pPr>
        <w:pStyle w:val="Default"/>
      </w:pPr>
      <w:r w:rsidRPr="00A35AA0">
        <w:t xml:space="preserve">Проведение самостоятельных занятий по коррекции осанки и телосложения. </w:t>
      </w:r>
    </w:p>
    <w:p w:rsidR="00F44BC1" w:rsidRPr="00A35AA0" w:rsidRDefault="00F44BC1" w:rsidP="00F44BC1">
      <w:pPr>
        <w:pStyle w:val="Default"/>
      </w:pPr>
      <w:r w:rsidRPr="00A35AA0">
        <w:t xml:space="preserve">Восстановительный массаж. </w:t>
      </w:r>
    </w:p>
    <w:p w:rsidR="00F44BC1" w:rsidRPr="00A35AA0" w:rsidRDefault="00F44BC1" w:rsidP="00F44BC1">
      <w:pPr>
        <w:pStyle w:val="Default"/>
      </w:pPr>
      <w:r w:rsidRPr="00A35AA0">
        <w:t xml:space="preserve">Проведение банных процедур. </w:t>
      </w:r>
    </w:p>
    <w:p w:rsidR="00F44BC1" w:rsidRPr="00A35AA0" w:rsidRDefault="00F44BC1" w:rsidP="00F44BC1">
      <w:pPr>
        <w:pStyle w:val="Default"/>
      </w:pPr>
      <w:r w:rsidRPr="00A35AA0">
        <w:t xml:space="preserve">Доврачебная помощь во время занятий физической культурой и спортом. </w:t>
      </w:r>
    </w:p>
    <w:p w:rsidR="00F44BC1" w:rsidRPr="00A35AA0" w:rsidRDefault="00F44BC1" w:rsidP="00F44BC1">
      <w:pPr>
        <w:pStyle w:val="Default"/>
      </w:pPr>
      <w:r w:rsidRPr="00A35AA0">
        <w:rPr>
          <w:b/>
          <w:bCs/>
        </w:rPr>
        <w:t xml:space="preserve">Способы двигательной (физкультурной) деятельности </w:t>
      </w:r>
    </w:p>
    <w:p w:rsidR="00F44BC1" w:rsidRPr="00A35AA0" w:rsidRDefault="00F44BC1" w:rsidP="00F44BC1">
      <w:pPr>
        <w:pStyle w:val="Default"/>
      </w:pPr>
      <w:r w:rsidRPr="00A35AA0">
        <w:rPr>
          <w:b/>
          <w:bCs/>
        </w:rPr>
        <w:t xml:space="preserve">Организация и проведение самостоятельных занятий физической культурой. </w:t>
      </w:r>
      <w:r w:rsidRPr="00A35AA0">
        <w:t xml:space="preserve">Подготовка к занятиям физической культурой. </w:t>
      </w:r>
    </w:p>
    <w:p w:rsidR="00F44BC1" w:rsidRPr="00A35AA0" w:rsidRDefault="00F44BC1" w:rsidP="00F44BC1">
      <w:pPr>
        <w:pStyle w:val="Default"/>
      </w:pPr>
      <w:r w:rsidRPr="00A35AA0">
        <w:t xml:space="preserve">Выбор упражнений и составление индивидуальных комплексов для утренней зарядки, физкультминуток, физкультпауз (подвижных перемен). </w:t>
      </w:r>
    </w:p>
    <w:p w:rsidR="00F44BC1" w:rsidRPr="00A35AA0" w:rsidRDefault="00F44BC1" w:rsidP="00F44BC1">
      <w:pPr>
        <w:pStyle w:val="Default"/>
      </w:pPr>
      <w:r w:rsidRPr="00A35AA0">
        <w:t xml:space="preserve">Планирование занятий физической культурой. </w:t>
      </w:r>
    </w:p>
    <w:p w:rsidR="00F44BC1" w:rsidRPr="00A35AA0" w:rsidRDefault="00F44BC1" w:rsidP="00F44BC1">
      <w:pPr>
        <w:pStyle w:val="Default"/>
      </w:pPr>
      <w:r w:rsidRPr="00A35AA0">
        <w:t xml:space="preserve">Проведение самостоятельных занятий прикладной физической подготовкой. </w:t>
      </w:r>
    </w:p>
    <w:p w:rsidR="00F44BC1" w:rsidRPr="00A35AA0" w:rsidRDefault="00F44BC1" w:rsidP="00F44BC1">
      <w:pPr>
        <w:pStyle w:val="Default"/>
      </w:pPr>
      <w:r w:rsidRPr="00A35AA0">
        <w:t xml:space="preserve">Организация досуга средствами физической культуры. </w:t>
      </w:r>
    </w:p>
    <w:p w:rsidR="00F44BC1" w:rsidRPr="00A35AA0" w:rsidRDefault="00F44BC1" w:rsidP="00F44BC1">
      <w:pPr>
        <w:pStyle w:val="Default"/>
      </w:pPr>
      <w:r w:rsidRPr="00A35AA0">
        <w:rPr>
          <w:b/>
          <w:bCs/>
        </w:rPr>
        <w:t xml:space="preserve">Оценка эффективности занятий физической культурой. </w:t>
      </w:r>
    </w:p>
    <w:p w:rsidR="00F44BC1" w:rsidRPr="00A35AA0" w:rsidRDefault="00F44BC1" w:rsidP="00F44BC1">
      <w:pPr>
        <w:pStyle w:val="Default"/>
      </w:pPr>
      <w:r w:rsidRPr="00A35AA0">
        <w:t xml:space="preserve">Самонаблюдение и самоконтроль. </w:t>
      </w:r>
    </w:p>
    <w:p w:rsidR="00F44BC1" w:rsidRPr="00A35AA0" w:rsidRDefault="00F44BC1" w:rsidP="00F44BC1">
      <w:pPr>
        <w:pStyle w:val="Default"/>
      </w:pPr>
      <w:r w:rsidRPr="00A35AA0">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F44BC1" w:rsidRPr="00A35AA0" w:rsidRDefault="00F44BC1" w:rsidP="00F44BC1">
      <w:pPr>
        <w:pStyle w:val="Default"/>
      </w:pPr>
      <w:r w:rsidRPr="00A35AA0">
        <w:t>Измерение резервов организма и состояния здоровья с помощью функциональных проб.</w:t>
      </w:r>
    </w:p>
    <w:p w:rsidR="00F44BC1" w:rsidRPr="00A35AA0" w:rsidRDefault="00F44BC1" w:rsidP="00F44BC1">
      <w:pPr>
        <w:pStyle w:val="Default"/>
      </w:pPr>
      <w:r w:rsidRPr="00A35AA0">
        <w:rPr>
          <w:b/>
          <w:bCs/>
        </w:rPr>
        <w:t xml:space="preserve">Физическое совершенствование </w:t>
      </w:r>
    </w:p>
    <w:p w:rsidR="00F44BC1" w:rsidRPr="00A35AA0" w:rsidRDefault="00F44BC1" w:rsidP="00F44BC1">
      <w:pPr>
        <w:pStyle w:val="Default"/>
      </w:pPr>
      <w:r w:rsidRPr="00A35AA0">
        <w:rPr>
          <w:b/>
          <w:bCs/>
        </w:rPr>
        <w:t xml:space="preserve">Физкультурно-оздоровительная деятельность. </w:t>
      </w:r>
      <w:r w:rsidRPr="00A35AA0">
        <w:t xml:space="preserve">Оздоровительные формы занятий в режиме учебного дня и учебной недели. </w:t>
      </w:r>
    </w:p>
    <w:p w:rsidR="00F44BC1" w:rsidRPr="00A35AA0" w:rsidRDefault="00F44BC1" w:rsidP="00F44BC1">
      <w:pPr>
        <w:pStyle w:val="Default"/>
      </w:pPr>
      <w:r w:rsidRPr="00A35AA0">
        <w:t xml:space="preserve">Индивидуальные комплексы адаптивной (лечебной) и корригирующей физической культуры. </w:t>
      </w:r>
    </w:p>
    <w:p w:rsidR="00F44BC1" w:rsidRPr="00A35AA0" w:rsidRDefault="00F44BC1" w:rsidP="00F44BC1">
      <w:pPr>
        <w:pStyle w:val="Default"/>
      </w:pPr>
      <w:r w:rsidRPr="00A35AA0">
        <w:rPr>
          <w:b/>
          <w:bCs/>
        </w:rPr>
        <w:t xml:space="preserve">Спортивно-оздоровительная деятельность с общеразвивающей направленностью </w:t>
      </w:r>
    </w:p>
    <w:p w:rsidR="00F44BC1" w:rsidRPr="00A35AA0" w:rsidRDefault="00F44BC1" w:rsidP="00F44BC1">
      <w:pPr>
        <w:pStyle w:val="Default"/>
      </w:pPr>
      <w:r w:rsidRPr="00A35AA0">
        <w:rPr>
          <w:b/>
          <w:bCs/>
          <w:i/>
          <w:iCs/>
        </w:rPr>
        <w:t xml:space="preserve">Гимнастика с основами акробатики. </w:t>
      </w:r>
      <w:r w:rsidRPr="00A35AA0">
        <w:t>Организующие команды и при</w:t>
      </w:r>
      <w:r w:rsidRPr="00A35AA0">
        <w:rPr>
          <w:rFonts w:hAnsi="Cambria Math"/>
        </w:rPr>
        <w:t>ѐ</w:t>
      </w:r>
      <w:r w:rsidRPr="00A35AA0">
        <w:t xml:space="preserve">мы. </w:t>
      </w:r>
    </w:p>
    <w:p w:rsidR="00F44BC1" w:rsidRPr="00A35AA0" w:rsidRDefault="00F44BC1" w:rsidP="00F44BC1">
      <w:pPr>
        <w:pStyle w:val="Default"/>
      </w:pPr>
      <w:r w:rsidRPr="00A35AA0">
        <w:t xml:space="preserve">Акробатические упражнения и комбинации. </w:t>
      </w:r>
    </w:p>
    <w:p w:rsidR="00F44BC1" w:rsidRPr="00A35AA0" w:rsidRDefault="00F44BC1" w:rsidP="00F44BC1">
      <w:pPr>
        <w:pStyle w:val="Default"/>
      </w:pPr>
      <w:r w:rsidRPr="00A35AA0">
        <w:t xml:space="preserve">Ритмическая гимнастика (девочки). </w:t>
      </w:r>
    </w:p>
    <w:p w:rsidR="00F44BC1" w:rsidRPr="00A35AA0" w:rsidRDefault="00F44BC1" w:rsidP="00F44BC1">
      <w:pPr>
        <w:pStyle w:val="Default"/>
      </w:pPr>
      <w:r w:rsidRPr="00A35AA0">
        <w:t xml:space="preserve">Опорные прыжки. </w:t>
      </w:r>
    </w:p>
    <w:p w:rsidR="00F44BC1" w:rsidRPr="00A35AA0" w:rsidRDefault="00F44BC1" w:rsidP="00F44BC1">
      <w:pPr>
        <w:pStyle w:val="Default"/>
      </w:pPr>
      <w:r w:rsidRPr="00A35AA0">
        <w:t xml:space="preserve">Упражнения и комбинации на гимнастическом бревне (девочки). </w:t>
      </w:r>
    </w:p>
    <w:p w:rsidR="00F44BC1" w:rsidRPr="00A35AA0" w:rsidRDefault="00F44BC1" w:rsidP="00F44BC1">
      <w:pPr>
        <w:pStyle w:val="Default"/>
      </w:pPr>
      <w:r w:rsidRPr="00A35AA0">
        <w:t xml:space="preserve">Упражнения и комбинации на гимнастической перекладине (мальчики). </w:t>
      </w:r>
    </w:p>
    <w:p w:rsidR="00F44BC1" w:rsidRPr="00A35AA0" w:rsidRDefault="00F44BC1" w:rsidP="00F44BC1">
      <w:pPr>
        <w:pStyle w:val="Default"/>
      </w:pPr>
      <w:r w:rsidRPr="00A35AA0">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F44BC1" w:rsidRPr="00A35AA0" w:rsidRDefault="00F44BC1" w:rsidP="00F44BC1">
      <w:pPr>
        <w:pStyle w:val="Default"/>
      </w:pPr>
      <w:r w:rsidRPr="00A35AA0">
        <w:rPr>
          <w:b/>
          <w:bCs/>
          <w:i/>
          <w:iCs/>
        </w:rPr>
        <w:t>Л</w:t>
      </w:r>
      <w:r w:rsidRPr="00A35AA0">
        <w:rPr>
          <w:rFonts w:hAnsi="Cambria Math"/>
          <w:b/>
          <w:bCs/>
          <w:i/>
          <w:iCs/>
        </w:rPr>
        <w:t>ѐ</w:t>
      </w:r>
      <w:r w:rsidRPr="00A35AA0">
        <w:rPr>
          <w:b/>
          <w:bCs/>
          <w:i/>
          <w:iCs/>
        </w:rPr>
        <w:t xml:space="preserve">гкая атлетика. </w:t>
      </w:r>
      <w:r w:rsidRPr="00A35AA0">
        <w:t xml:space="preserve">Беговые упражнения. </w:t>
      </w:r>
    </w:p>
    <w:p w:rsidR="00F44BC1" w:rsidRPr="00A35AA0" w:rsidRDefault="00F44BC1" w:rsidP="00F44BC1">
      <w:pPr>
        <w:pStyle w:val="Default"/>
      </w:pPr>
      <w:r w:rsidRPr="00A35AA0">
        <w:t xml:space="preserve">Прыжковые упражнения. </w:t>
      </w:r>
    </w:p>
    <w:p w:rsidR="00F44BC1" w:rsidRPr="00A35AA0" w:rsidRDefault="00F44BC1" w:rsidP="00F44BC1">
      <w:pPr>
        <w:pStyle w:val="Default"/>
      </w:pPr>
      <w:r w:rsidRPr="00A35AA0">
        <w:t xml:space="preserve">Метание малого мяча. </w:t>
      </w:r>
    </w:p>
    <w:p w:rsidR="00F44BC1" w:rsidRPr="00A35AA0" w:rsidRDefault="00F44BC1" w:rsidP="00F44BC1">
      <w:pPr>
        <w:pStyle w:val="Default"/>
      </w:pPr>
      <w:r w:rsidRPr="00A35AA0">
        <w:rPr>
          <w:b/>
          <w:bCs/>
          <w:i/>
          <w:iCs/>
        </w:rPr>
        <w:t xml:space="preserve">Лыжные гонки. </w:t>
      </w:r>
      <w:r w:rsidRPr="00A35AA0">
        <w:t xml:space="preserve">Передвижения на лыжах. </w:t>
      </w:r>
    </w:p>
    <w:p w:rsidR="00F44BC1" w:rsidRPr="00A35AA0" w:rsidRDefault="00F44BC1" w:rsidP="00F44BC1">
      <w:pPr>
        <w:pStyle w:val="Default"/>
      </w:pPr>
      <w:r w:rsidRPr="00A35AA0">
        <w:t>Подъ</w:t>
      </w:r>
      <w:r w:rsidRPr="00A35AA0">
        <w:rPr>
          <w:rFonts w:hAnsi="Cambria Math"/>
        </w:rPr>
        <w:t>ѐ</w:t>
      </w:r>
      <w:r w:rsidRPr="00A35AA0">
        <w:t xml:space="preserve">мы, спуски, повороты, торможения. </w:t>
      </w:r>
    </w:p>
    <w:p w:rsidR="00F44BC1" w:rsidRPr="00A35AA0" w:rsidRDefault="00F44BC1" w:rsidP="00F44BC1">
      <w:pPr>
        <w:pStyle w:val="Default"/>
      </w:pPr>
      <w:r w:rsidRPr="00A35AA0">
        <w:rPr>
          <w:b/>
          <w:bCs/>
        </w:rPr>
        <w:t xml:space="preserve">Спортивные игры. </w:t>
      </w:r>
      <w:r w:rsidRPr="00A35AA0">
        <w:t xml:space="preserve">Баскетбол. Игра по правилам. </w:t>
      </w:r>
    </w:p>
    <w:p w:rsidR="00F44BC1" w:rsidRPr="00A35AA0" w:rsidRDefault="00F44BC1" w:rsidP="00F44BC1">
      <w:pPr>
        <w:pStyle w:val="Default"/>
      </w:pPr>
      <w:r w:rsidRPr="00A35AA0">
        <w:t xml:space="preserve">Волейбол. Игра по правилам. </w:t>
      </w:r>
    </w:p>
    <w:p w:rsidR="00F44BC1" w:rsidRPr="00A35AA0" w:rsidRDefault="00F44BC1" w:rsidP="00F44BC1">
      <w:pPr>
        <w:pStyle w:val="Default"/>
      </w:pPr>
      <w:r w:rsidRPr="00A35AA0">
        <w:t xml:space="preserve">Футбол. Игра по правилам. </w:t>
      </w:r>
    </w:p>
    <w:p w:rsidR="00F44BC1" w:rsidRPr="00A35AA0" w:rsidRDefault="00F44BC1" w:rsidP="00F44BC1">
      <w:pPr>
        <w:pStyle w:val="Default"/>
      </w:pPr>
      <w:r w:rsidRPr="00A35AA0">
        <w:rPr>
          <w:b/>
          <w:bCs/>
        </w:rPr>
        <w:t xml:space="preserve">Прикладно-ориентированная подготовка. </w:t>
      </w:r>
      <w:r w:rsidRPr="00A35AA0">
        <w:t xml:space="preserve">Прикладно-ориентированные упражнения. </w:t>
      </w:r>
    </w:p>
    <w:p w:rsidR="00F44BC1" w:rsidRPr="00A35AA0" w:rsidRDefault="00F44BC1" w:rsidP="00F44BC1">
      <w:pPr>
        <w:pStyle w:val="Default"/>
      </w:pPr>
      <w:r w:rsidRPr="00A35AA0">
        <w:rPr>
          <w:b/>
          <w:bCs/>
        </w:rPr>
        <w:t xml:space="preserve">Упражнения общеразвивающей направленности. </w:t>
      </w:r>
      <w:r w:rsidRPr="00A35AA0">
        <w:t xml:space="preserve">Общефизическая подготовка. </w:t>
      </w:r>
    </w:p>
    <w:p w:rsidR="00F44BC1" w:rsidRPr="00A35AA0" w:rsidRDefault="00F44BC1" w:rsidP="00F44BC1">
      <w:pPr>
        <w:pStyle w:val="Default"/>
      </w:pPr>
      <w:r w:rsidRPr="00A35AA0">
        <w:rPr>
          <w:b/>
          <w:bCs/>
          <w:i/>
          <w:iCs/>
        </w:rPr>
        <w:t xml:space="preserve">Гимнастика с основами акробатики. </w:t>
      </w:r>
      <w:r w:rsidRPr="00A35AA0">
        <w:t xml:space="preserve">Развитие гибкости, координации движений, силы, выносливости. </w:t>
      </w:r>
    </w:p>
    <w:p w:rsidR="00F44BC1" w:rsidRPr="00A35AA0" w:rsidRDefault="00F44BC1" w:rsidP="00F44BC1">
      <w:pPr>
        <w:pStyle w:val="Default"/>
      </w:pPr>
      <w:r w:rsidRPr="00A35AA0">
        <w:rPr>
          <w:b/>
          <w:bCs/>
          <w:i/>
          <w:iCs/>
        </w:rPr>
        <w:t>Л</w:t>
      </w:r>
      <w:r w:rsidRPr="00A35AA0">
        <w:rPr>
          <w:rFonts w:hAnsi="Cambria Math"/>
          <w:b/>
          <w:bCs/>
          <w:i/>
          <w:iCs/>
        </w:rPr>
        <w:t>ѐ</w:t>
      </w:r>
      <w:r w:rsidRPr="00A35AA0">
        <w:rPr>
          <w:b/>
          <w:bCs/>
          <w:i/>
          <w:iCs/>
        </w:rPr>
        <w:t xml:space="preserve">гкая атлетика. </w:t>
      </w:r>
      <w:r w:rsidRPr="00A35AA0">
        <w:t xml:space="preserve">Развитие выносливости, силы, быстроты, координации движений. </w:t>
      </w:r>
    </w:p>
    <w:p w:rsidR="00F44BC1" w:rsidRPr="00A35AA0" w:rsidRDefault="00F44BC1" w:rsidP="00F44BC1">
      <w:pPr>
        <w:pStyle w:val="Default"/>
      </w:pPr>
      <w:r w:rsidRPr="00A35AA0">
        <w:rPr>
          <w:b/>
          <w:bCs/>
          <w:i/>
          <w:iCs/>
        </w:rPr>
        <w:t xml:space="preserve">Лыжные гонки. </w:t>
      </w:r>
      <w:r w:rsidRPr="00A35AA0">
        <w:t xml:space="preserve">Развитие выносливости, силы, координации движений, быстроты. </w:t>
      </w:r>
    </w:p>
    <w:p w:rsidR="00F44BC1" w:rsidRPr="00A35AA0" w:rsidRDefault="00F44BC1" w:rsidP="00F44BC1">
      <w:pPr>
        <w:pStyle w:val="Default"/>
      </w:pPr>
      <w:r w:rsidRPr="00A35AA0">
        <w:rPr>
          <w:b/>
          <w:bCs/>
          <w:i/>
          <w:iCs/>
        </w:rPr>
        <w:t xml:space="preserve">Баскетбол. </w:t>
      </w:r>
      <w:r w:rsidRPr="00A35AA0">
        <w:t xml:space="preserve">Развитие быстроты, силы, выносливости, координации движений. </w:t>
      </w:r>
    </w:p>
    <w:p w:rsidR="00257E36" w:rsidRDefault="00F44BC1" w:rsidP="00F44BC1">
      <w:pPr>
        <w:pStyle w:val="Default"/>
      </w:pPr>
      <w:r w:rsidRPr="00A35AA0">
        <w:rPr>
          <w:b/>
          <w:bCs/>
          <w:i/>
          <w:iCs/>
        </w:rPr>
        <w:t xml:space="preserve">Футбол. </w:t>
      </w:r>
      <w:r w:rsidRPr="00A35AA0">
        <w:t>Развитие быстроты, силы, выносливости.</w:t>
      </w:r>
    </w:p>
    <w:p w:rsidR="00427DD8" w:rsidRPr="00427DD8" w:rsidRDefault="00427DD8" w:rsidP="00F44BC1">
      <w:pPr>
        <w:pStyle w:val="Default"/>
        <w:rPr>
          <w:b/>
          <w:u w:val="single"/>
        </w:rPr>
      </w:pPr>
      <w:r w:rsidRPr="00427DD8">
        <w:rPr>
          <w:b/>
          <w:u w:val="single"/>
        </w:rPr>
        <w:t>ПРОГРАММА ПО ФИЗИЧЕСКОЙ КУЛЬТУРЕ</w:t>
      </w:r>
    </w:p>
    <w:p w:rsidR="004E14A1" w:rsidRPr="00A35AA0" w:rsidRDefault="00C2604A" w:rsidP="00C2604A">
      <w:pPr>
        <w:pStyle w:val="dash0410005f0431005f0437005f0430005f0446005f0020005f0441005f043f005f0438005f0441005f043a005f0430"/>
        <w:ind w:left="0" w:firstLine="0"/>
        <w:jc w:val="center"/>
        <w:rPr>
          <w:b/>
        </w:rPr>
      </w:pPr>
      <w:r w:rsidRPr="00A35AA0">
        <w:rPr>
          <w:rStyle w:val="dash0410005f0431005f0437005f0430005f0446005f0020005f0441005f043f005f0438005f0441005f043a005f0430005f005fchar1char1"/>
          <w:b/>
        </w:rPr>
        <w:t>ПОЯСНИТЕЛЬНАЯ ЗАПИСКА</w:t>
      </w:r>
    </w:p>
    <w:p w:rsidR="004E14A1" w:rsidRPr="00A35AA0" w:rsidRDefault="004E14A1" w:rsidP="00C2604A">
      <w:pPr>
        <w:pStyle w:val="ParagraphStyle"/>
        <w:ind w:firstLine="708"/>
        <w:jc w:val="both"/>
        <w:rPr>
          <w:rFonts w:ascii="Times New Roman" w:hAnsi="Times New Roman" w:cs="Times New Roman"/>
          <w:iCs/>
        </w:rPr>
      </w:pPr>
      <w:r w:rsidRPr="00A35AA0">
        <w:rPr>
          <w:rFonts w:ascii="Times New Roman" w:hAnsi="Times New Roman" w:cs="Times New Roman"/>
          <w:iCs/>
        </w:rPr>
        <w:t>Программа по физической культуре основного общего образования  разработана в соответствии с Федеральным государственным образовательным стандартам, учебным пл</w:t>
      </w:r>
      <w:r w:rsidR="00427DD8">
        <w:rPr>
          <w:rFonts w:ascii="Times New Roman" w:hAnsi="Times New Roman" w:cs="Times New Roman"/>
          <w:iCs/>
        </w:rPr>
        <w:t xml:space="preserve">аном школы. Положениии о </w:t>
      </w:r>
      <w:r w:rsidRPr="00A35AA0">
        <w:rPr>
          <w:rFonts w:ascii="Times New Roman" w:hAnsi="Times New Roman" w:cs="Times New Roman"/>
          <w:iCs/>
        </w:rPr>
        <w:t xml:space="preserve"> программах МБОУ Воробейнская СОШ на основе программы В.И.Ляха, концепции духовно – нравственного развития и планируемых результатов. Учитывая возрастно-половые особенности школьников</w:t>
      </w:r>
      <w:r w:rsidRPr="00A35AA0">
        <w:rPr>
          <w:rFonts w:ascii="Times New Roman" w:hAnsi="Times New Roman" w:cs="Times New Roman"/>
          <w:iCs/>
          <w:color w:val="FF0000"/>
        </w:rPr>
        <w:t>.</w:t>
      </w:r>
    </w:p>
    <w:p w:rsidR="004E14A1" w:rsidRPr="00A35AA0" w:rsidRDefault="004E14A1" w:rsidP="004E14A1">
      <w:pPr>
        <w:ind w:firstLine="709"/>
        <w:jc w:val="both"/>
        <w:rPr>
          <w:rFonts w:ascii="Times New Roman" w:eastAsia="Times New Roman" w:hAnsi="Times New Roman" w:cs="Times New Roman"/>
          <w:i/>
          <w:sz w:val="24"/>
          <w:szCs w:val="24"/>
        </w:rPr>
      </w:pPr>
      <w:r w:rsidRPr="00A35AA0">
        <w:rPr>
          <w:rFonts w:ascii="Times New Roman" w:eastAsia="Times New Roman" w:hAnsi="Times New Roman" w:cs="Times New Roman"/>
          <w:b/>
          <w:i/>
          <w:sz w:val="24"/>
          <w:szCs w:val="24"/>
        </w:rPr>
        <w:t>Целью</w:t>
      </w:r>
      <w:r w:rsidRPr="00A35AA0">
        <w:rPr>
          <w:rFonts w:ascii="Times New Roman" w:eastAsia="Times New Roman" w:hAnsi="Times New Roman" w:cs="Times New Roman"/>
          <w:i/>
          <w:sz w:val="24"/>
          <w:szCs w:val="24"/>
        </w:rPr>
        <w:t>программы по физической культуре является</w:t>
      </w:r>
    </w:p>
    <w:p w:rsidR="00C2604A" w:rsidRPr="00A35AA0" w:rsidRDefault="004E14A1" w:rsidP="00C2604A">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w:t>
      </w:r>
      <w:r w:rsidR="00C2604A" w:rsidRPr="00A35AA0">
        <w:rPr>
          <w:rFonts w:ascii="Times New Roman" w:eastAsia="Times New Roman" w:hAnsi="Times New Roman" w:cs="Times New Roman"/>
          <w:sz w:val="24"/>
          <w:szCs w:val="24"/>
        </w:rPr>
        <w:t>низации здорового образа жизни.</w:t>
      </w:r>
    </w:p>
    <w:p w:rsidR="004E14A1" w:rsidRPr="00A35AA0" w:rsidRDefault="004E14A1" w:rsidP="00C2604A">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xml:space="preserve">Образовательный процесс в области физической культуры в основной школе строится так, чтобы были решены следующие </w:t>
      </w:r>
      <w:r w:rsidRPr="00A35AA0">
        <w:rPr>
          <w:rFonts w:ascii="Times New Roman" w:eastAsia="Times New Roman" w:hAnsi="Times New Roman" w:cs="Times New Roman"/>
          <w:b/>
          <w:i/>
          <w:sz w:val="24"/>
          <w:szCs w:val="24"/>
        </w:rPr>
        <w:t>задачи</w:t>
      </w:r>
      <w:r w:rsidRPr="00A35AA0">
        <w:rPr>
          <w:rFonts w:ascii="Times New Roman" w:eastAsia="Times New Roman" w:hAnsi="Times New Roman" w:cs="Times New Roman"/>
          <w:sz w:val="24"/>
          <w:szCs w:val="24"/>
        </w:rPr>
        <w:t>:</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укрепление здоровья, развитие основных физических качеств и повышение функциональных возможностей организма;</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освоение знаний о физической культуре и спорте, их истории и современном развитии, роли в формировании здорового образа жизни;</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и соревновательной деятельности.</w:t>
      </w:r>
    </w:p>
    <w:p w:rsidR="004E14A1" w:rsidRPr="00A35AA0" w:rsidRDefault="004E14A1" w:rsidP="004E14A1">
      <w:pPr>
        <w:ind w:firstLine="709"/>
        <w:jc w:val="center"/>
        <w:rPr>
          <w:rFonts w:ascii="Times New Roman" w:eastAsia="Times New Roman" w:hAnsi="Times New Roman" w:cs="Times New Roman"/>
          <w:b/>
          <w:sz w:val="24"/>
          <w:szCs w:val="24"/>
        </w:rPr>
      </w:pPr>
      <w:r w:rsidRPr="00A35AA0">
        <w:rPr>
          <w:rFonts w:ascii="Times New Roman" w:eastAsia="Times New Roman" w:hAnsi="Times New Roman" w:cs="Times New Roman"/>
          <w:b/>
          <w:sz w:val="24"/>
          <w:szCs w:val="24"/>
        </w:rPr>
        <w:t>1.Общая характеристика учебного курса</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Программа в своем предметном содержании направлена на:</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 малокомплектные и сельские школы);</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при самостоятельных занятиях физическими упражнениями.</w:t>
      </w:r>
    </w:p>
    <w:p w:rsidR="00427DD8" w:rsidRDefault="00427DD8" w:rsidP="004E14A1">
      <w:pPr>
        <w:pStyle w:val="ParagraphStyle"/>
        <w:jc w:val="center"/>
        <w:rPr>
          <w:rStyle w:val="dash0410005f0431005f0437005f0430005f0446005f0020005f0441005f043f005f0438005f0441005f043a005f0430005f005fchar1char1"/>
          <w:b/>
        </w:rPr>
      </w:pPr>
    </w:p>
    <w:p w:rsidR="004E14A1" w:rsidRPr="00A35AA0" w:rsidRDefault="004E14A1" w:rsidP="004E14A1">
      <w:pPr>
        <w:pStyle w:val="ParagraphStyle"/>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 Место учебного прнедмета в учебном плане</w:t>
      </w:r>
    </w:p>
    <w:p w:rsidR="004E14A1" w:rsidRPr="00A35AA0" w:rsidRDefault="004E14A1" w:rsidP="004E14A1">
      <w:pPr>
        <w:pStyle w:val="ParagraphStyle"/>
        <w:ind w:firstLine="708"/>
        <w:jc w:val="both"/>
        <w:rPr>
          <w:rFonts w:ascii="Times New Roman" w:hAnsi="Times New Roman" w:cs="Times New Roman"/>
          <w:iCs/>
        </w:rPr>
      </w:pP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hAnsi="Times New Roman" w:cs="Times New Roman"/>
          <w:sz w:val="24"/>
          <w:szCs w:val="24"/>
        </w:rPr>
        <w:t>В соответствии с Федеральным базисным учебным планом курс «Физическая культура» изучается с 5 по 9 класс по три часа в неделю. Общий объём учебного времени составляет 105 часов. – 34 учебные недели.</w:t>
      </w:r>
    </w:p>
    <w:p w:rsidR="004E14A1" w:rsidRPr="00A35AA0" w:rsidRDefault="00427DD8" w:rsidP="00427DD8">
      <w:pPr>
        <w:autoSpaceDE w:val="0"/>
        <w:autoSpaceDN w:val="0"/>
        <w:adjustRightInd w:val="0"/>
        <w:spacing w:after="0" w:line="240" w:lineRule="auto"/>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3.</w:t>
      </w:r>
      <w:r w:rsidR="004E14A1" w:rsidRPr="00A35AA0">
        <w:rPr>
          <w:rStyle w:val="dash0410005f0431005f0437005f0430005f0446005f0020005f0441005f043f005f0438005f0441005f043a005f0430005f005fchar1char1"/>
          <w:b/>
        </w:rPr>
        <w:t>ОПИСАНИЕ ЦЕННОСТНЫХ ОРИЕНТИРОВ СОДЕРЖАНИЯ УЧЕБНОГО ПРЕДМЕТА</w:t>
      </w:r>
    </w:p>
    <w:p w:rsidR="004E14A1" w:rsidRPr="00A35AA0" w:rsidRDefault="004E14A1" w:rsidP="004E14A1">
      <w:pPr>
        <w:pStyle w:val="af0"/>
        <w:spacing w:line="240" w:lineRule="auto"/>
        <w:ind w:left="0"/>
        <w:jc w:val="both"/>
        <w:rPr>
          <w:rFonts w:ascii="Times New Roman" w:hAnsi="Times New Roman" w:cs="Times New Roman"/>
          <w:sz w:val="24"/>
          <w:szCs w:val="24"/>
        </w:rPr>
      </w:pPr>
      <w:r w:rsidRPr="00A35AA0">
        <w:rPr>
          <w:rFonts w:ascii="Times New Roman" w:hAnsi="Times New Roman" w:cs="Times New Roman"/>
          <w:sz w:val="24"/>
          <w:szCs w:val="24"/>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4E14A1" w:rsidRPr="00A35AA0" w:rsidRDefault="004E14A1" w:rsidP="004E14A1">
      <w:pPr>
        <w:pStyle w:val="af0"/>
        <w:spacing w:line="240" w:lineRule="auto"/>
        <w:ind w:left="0" w:firstLine="708"/>
        <w:jc w:val="both"/>
        <w:rPr>
          <w:rFonts w:ascii="Times New Roman" w:hAnsi="Times New Roman" w:cs="Times New Roman"/>
          <w:sz w:val="24"/>
          <w:szCs w:val="24"/>
        </w:rPr>
      </w:pPr>
      <w:r w:rsidRPr="00A35AA0">
        <w:rPr>
          <w:rFonts w:ascii="Times New Roman" w:hAnsi="Times New Roman" w:cs="Times New Roman"/>
          <w:sz w:val="24"/>
          <w:szCs w:val="24"/>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4E14A1" w:rsidRPr="00A35AA0" w:rsidRDefault="004E14A1" w:rsidP="004E14A1">
      <w:pPr>
        <w:pStyle w:val="af0"/>
        <w:spacing w:line="240" w:lineRule="auto"/>
        <w:ind w:left="0"/>
        <w:jc w:val="both"/>
        <w:rPr>
          <w:rFonts w:ascii="Times New Roman" w:hAnsi="Times New Roman" w:cs="Times New Roman"/>
          <w:sz w:val="24"/>
          <w:szCs w:val="24"/>
        </w:rPr>
      </w:pPr>
      <w:r w:rsidRPr="00A35AA0">
        <w:rPr>
          <w:rFonts w:ascii="Times New Roman" w:hAnsi="Times New Roman" w:cs="Times New Roman"/>
          <w:sz w:val="24"/>
          <w:szCs w:val="24"/>
        </w:rPr>
        <w:t>- умение максимально проявлять физические способности (качества) при выполнении тестовых упражнений по физической культуре;</w:t>
      </w:r>
    </w:p>
    <w:p w:rsidR="004E14A1" w:rsidRPr="00A35AA0" w:rsidRDefault="004E14A1" w:rsidP="004E14A1">
      <w:pPr>
        <w:pStyle w:val="af0"/>
        <w:spacing w:line="240" w:lineRule="auto"/>
        <w:ind w:left="0"/>
        <w:jc w:val="both"/>
        <w:rPr>
          <w:rFonts w:ascii="Times New Roman" w:hAnsi="Times New Roman" w:cs="Times New Roman"/>
          <w:sz w:val="24"/>
          <w:szCs w:val="24"/>
        </w:rPr>
      </w:pPr>
      <w:r w:rsidRPr="00A35AA0">
        <w:rPr>
          <w:rFonts w:ascii="Times New Roman" w:hAnsi="Times New Roman" w:cs="Times New Roman"/>
          <w:sz w:val="24"/>
          <w:szCs w:val="24"/>
        </w:rPr>
        <w:t>- владение способами организации и проведения разнообразных форм занятий физической культурой, их планирования и содержательного наполнения;</w:t>
      </w:r>
    </w:p>
    <w:p w:rsidR="004E14A1" w:rsidRPr="00A35AA0" w:rsidRDefault="004E14A1" w:rsidP="004E14A1">
      <w:pPr>
        <w:pStyle w:val="af0"/>
        <w:spacing w:line="240" w:lineRule="auto"/>
        <w:ind w:left="0"/>
        <w:jc w:val="both"/>
        <w:rPr>
          <w:rFonts w:ascii="Times New Roman" w:hAnsi="Times New Roman" w:cs="Times New Roman"/>
          <w:sz w:val="24"/>
          <w:szCs w:val="24"/>
        </w:rPr>
      </w:pPr>
      <w:r w:rsidRPr="00A35AA0">
        <w:rPr>
          <w:rFonts w:ascii="Times New Roman" w:hAnsi="Times New Roman" w:cs="Times New Roman"/>
          <w:sz w:val="24"/>
          <w:szCs w:val="24"/>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4E14A1" w:rsidRPr="00A35AA0" w:rsidRDefault="004E14A1" w:rsidP="004E14A1">
      <w:pPr>
        <w:pStyle w:val="af0"/>
        <w:spacing w:line="240" w:lineRule="auto"/>
        <w:ind w:left="0"/>
        <w:jc w:val="both"/>
        <w:rPr>
          <w:rFonts w:ascii="Times New Roman" w:hAnsi="Times New Roman" w:cs="Times New Roman"/>
          <w:sz w:val="24"/>
          <w:szCs w:val="24"/>
        </w:rPr>
      </w:pPr>
      <w:r w:rsidRPr="00A35AA0">
        <w:rPr>
          <w:rFonts w:ascii="Times New Roman" w:hAnsi="Times New Roman" w:cs="Times New Roman"/>
          <w:sz w:val="24"/>
          <w:szCs w:val="24"/>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4E14A1" w:rsidRPr="00A35AA0" w:rsidRDefault="004E14A1" w:rsidP="004E14A1">
      <w:pPr>
        <w:pStyle w:val="af0"/>
        <w:ind w:left="0"/>
        <w:jc w:val="both"/>
        <w:rPr>
          <w:rFonts w:ascii="Times New Roman" w:hAnsi="Times New Roman" w:cs="Times New Roman"/>
          <w:sz w:val="24"/>
          <w:szCs w:val="24"/>
        </w:rPr>
      </w:pPr>
      <w:r w:rsidRPr="00A35AA0">
        <w:rPr>
          <w:rFonts w:ascii="Times New Roman" w:hAnsi="Times New Roman" w:cs="Times New Roman"/>
          <w:sz w:val="24"/>
          <w:szCs w:val="24"/>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4E14A1" w:rsidRPr="00A35AA0" w:rsidRDefault="004E14A1" w:rsidP="004E14A1">
      <w:pPr>
        <w:pStyle w:val="af0"/>
        <w:ind w:left="0"/>
        <w:rPr>
          <w:rFonts w:ascii="Times New Roman" w:hAnsi="Times New Roman" w:cs="Times New Roman"/>
          <w:sz w:val="24"/>
          <w:szCs w:val="24"/>
        </w:rPr>
      </w:pPr>
      <w:r w:rsidRPr="00A35AA0">
        <w:rPr>
          <w:rFonts w:ascii="Times New Roman" w:hAnsi="Times New Roman" w:cs="Times New Roman"/>
          <w:sz w:val="24"/>
          <w:szCs w:val="24"/>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4E14A1" w:rsidRPr="00A35AA0" w:rsidRDefault="004E14A1" w:rsidP="004E14A1">
      <w:pPr>
        <w:pStyle w:val="af0"/>
        <w:ind w:left="0"/>
        <w:jc w:val="both"/>
        <w:rPr>
          <w:rFonts w:ascii="Times New Roman" w:hAnsi="Times New Roman" w:cs="Times New Roman"/>
          <w:sz w:val="24"/>
          <w:szCs w:val="24"/>
        </w:rPr>
      </w:pPr>
      <w:r w:rsidRPr="00A35AA0">
        <w:rPr>
          <w:rFonts w:ascii="Times New Roman" w:hAnsi="Times New Roman" w:cs="Times New Roman"/>
          <w:sz w:val="24"/>
          <w:szCs w:val="24"/>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E14A1" w:rsidRPr="00A35AA0" w:rsidRDefault="004E14A1" w:rsidP="00427DD8">
      <w:pPr>
        <w:shd w:val="clear" w:color="auto" w:fill="FFFFFF"/>
        <w:jc w:val="both"/>
        <w:rPr>
          <w:rFonts w:ascii="Times New Roman" w:eastAsia="Times New Roman" w:hAnsi="Times New Roman" w:cs="Times New Roman"/>
          <w:sz w:val="24"/>
          <w:szCs w:val="24"/>
        </w:rPr>
      </w:pPr>
      <w:r w:rsidRPr="00A35AA0">
        <w:rPr>
          <w:rFonts w:ascii="Times New Roman" w:eastAsia="Times New Roman" w:hAnsi="Times New Roman" w:cs="Times New Roman"/>
          <w:b/>
          <w:sz w:val="24"/>
          <w:szCs w:val="24"/>
        </w:rPr>
        <w:t xml:space="preserve">Раздел «Знания о физической культуре» </w:t>
      </w:r>
      <w:r w:rsidRPr="00A35AA0">
        <w:rPr>
          <w:rFonts w:ascii="Times New Roman" w:eastAsia="Times New Roman" w:hAnsi="Times New Roman" w:cs="Times New Roman"/>
          <w:sz w:val="24"/>
          <w:szCs w:val="24"/>
        </w:rPr>
        <w:t>соответствует основным представлениям о развитии познавательной активности человека и включает такие учебные темы, как «История физической культуры и ее развитие в современном обществе», «Базовые понятия физической культуры» и «Физическая культура человека». Эти темы включают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укрепления здоровья средствами физической культуры.</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i/>
          <w:sz w:val="24"/>
          <w:szCs w:val="24"/>
        </w:rPr>
        <w:t>История физической культуры.</w:t>
      </w:r>
      <w:r w:rsidRPr="00A35AA0">
        <w:rPr>
          <w:rFonts w:ascii="Times New Roman" w:hAnsi="Times New Roman" w:cs="Times New Roman"/>
          <w:sz w:val="24"/>
          <w:szCs w:val="24"/>
        </w:rPr>
        <w:t xml:space="preserve"> Олимпийские игры древности. Возрождение Олимпийских игр и олимпийского движения. 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Краткая характеристика видов спорта, входящих в программу Олимпийских игр. Физическая культура в современном обществе. 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i/>
          <w:sz w:val="24"/>
          <w:szCs w:val="24"/>
        </w:rPr>
        <w:t xml:space="preserve">Физическая культура (основные понятия). </w:t>
      </w:r>
      <w:r w:rsidRPr="00A35AA0">
        <w:rPr>
          <w:rFonts w:ascii="Times New Roman" w:hAnsi="Times New Roman" w:cs="Times New Roman"/>
          <w:sz w:val="24"/>
          <w:szCs w:val="24"/>
        </w:rPr>
        <w:t>Физическое развитие человека. Физическая подготовка и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ее основные показатели. Всестороннее и гармоничное физическое развитие. Адаптивная физическая культура. Спортивная подготовка. Здоровье и здоровый образ жизни. Профессионально-прикладная физическая подготовка.</w:t>
      </w:r>
    </w:p>
    <w:p w:rsidR="004E14A1" w:rsidRPr="00A35AA0" w:rsidRDefault="004E14A1" w:rsidP="00C2604A">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i/>
          <w:sz w:val="24"/>
          <w:szCs w:val="24"/>
        </w:rPr>
        <w:t>Физическая культура человека.</w:t>
      </w:r>
      <w:r w:rsidRPr="00A35AA0">
        <w:rPr>
          <w:rFonts w:ascii="Times New Roman" w:hAnsi="Times New Roman" w:cs="Times New Roman"/>
          <w:sz w:val="24"/>
          <w:szCs w:val="24"/>
        </w:rPr>
        <w:t xml:space="preserve">Режим дня, его основное содержание и правила планирования. Закаливание организма. Правила безопасности и гигиенические требования. 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 Доврачебная помощь во время занятий </w:t>
      </w:r>
      <w:r w:rsidR="00C2604A" w:rsidRPr="00A35AA0">
        <w:rPr>
          <w:rFonts w:ascii="Times New Roman" w:hAnsi="Times New Roman" w:cs="Times New Roman"/>
          <w:sz w:val="24"/>
          <w:szCs w:val="24"/>
        </w:rPr>
        <w:t>физической культурой и спортом.</w:t>
      </w:r>
    </w:p>
    <w:p w:rsidR="004E14A1" w:rsidRPr="00A35AA0" w:rsidRDefault="004E14A1" w:rsidP="004E14A1">
      <w:pPr>
        <w:shd w:val="clear" w:color="auto" w:fill="FFFFFF"/>
        <w:ind w:firstLine="709"/>
        <w:jc w:val="both"/>
        <w:rPr>
          <w:rFonts w:ascii="Times New Roman" w:hAnsi="Times New Roman" w:cs="Times New Roman"/>
          <w:b/>
          <w:bCs/>
          <w:sz w:val="24"/>
          <w:szCs w:val="24"/>
        </w:rPr>
      </w:pPr>
      <w:r w:rsidRPr="00A35AA0">
        <w:rPr>
          <w:rFonts w:ascii="Times New Roman" w:eastAsia="Times New Roman" w:hAnsi="Times New Roman" w:cs="Times New Roman"/>
          <w:b/>
          <w:sz w:val="24"/>
          <w:szCs w:val="24"/>
        </w:rPr>
        <w:t>Раздел «Способы двигательной (физкультурной) деятельности»</w:t>
      </w:r>
      <w:r w:rsidRPr="00A35AA0">
        <w:rPr>
          <w:rFonts w:ascii="Times New Roman" w:eastAsia="Times New Roman" w:hAnsi="Times New Roman" w:cs="Times New Roman"/>
          <w:sz w:val="24"/>
          <w:szCs w:val="24"/>
        </w:rPr>
        <w:t xml:space="preserve"> содержит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темы «Организация и проведение самостоятельных занятий физической культурой» и «Оценка эффективности занятий физической культурой».</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i/>
          <w:sz w:val="24"/>
          <w:szCs w:val="24"/>
        </w:rPr>
        <w:t>Организация и проведение самостоятельных занятий физической культурой.</w:t>
      </w:r>
      <w:r w:rsidRPr="00A35AA0">
        <w:rPr>
          <w:rFonts w:ascii="Times New Roman" w:hAnsi="Times New Roman" w:cs="Times New Roman"/>
          <w:sz w:val="24"/>
          <w:szCs w:val="24"/>
        </w:rPr>
        <w:t>Подготовка к занятиям физической культурой. Выбор упражнений и составление индивидуальных комплексов для утренней зарядки, физкультминуток, физкультпауз (подвижных перемен). Планирование занятий физической культурой. Проведение самостоятельных занятий прикладной физической подготовкой. Организация досуга средствами физической культуры.</w:t>
      </w:r>
    </w:p>
    <w:p w:rsidR="004E14A1" w:rsidRPr="00A35AA0" w:rsidRDefault="004E14A1" w:rsidP="00C2604A">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
          <w:bCs/>
          <w:i/>
          <w:sz w:val="24"/>
          <w:szCs w:val="24"/>
        </w:rPr>
        <w:t>Оценка эффективности занятий физической культурой.</w:t>
      </w:r>
      <w:r w:rsidRPr="00A35AA0">
        <w:rPr>
          <w:rFonts w:ascii="Times New Roman" w:hAnsi="Times New Roman" w:cs="Times New Roman"/>
          <w:sz w:val="24"/>
          <w:szCs w:val="24"/>
        </w:rPr>
        <w:t>Самонаблюдение и самоконтроль. 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w:t>
      </w:r>
      <w:r w:rsidR="00C2604A" w:rsidRPr="00A35AA0">
        <w:rPr>
          <w:rFonts w:ascii="Times New Roman" w:hAnsi="Times New Roman" w:cs="Times New Roman"/>
          <w:sz w:val="24"/>
          <w:szCs w:val="24"/>
        </w:rPr>
        <w:t>ункциональных проб.</w:t>
      </w:r>
    </w:p>
    <w:p w:rsidR="004E14A1" w:rsidRPr="00A35AA0" w:rsidRDefault="004E14A1" w:rsidP="00C2604A">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b/>
          <w:sz w:val="24"/>
          <w:szCs w:val="24"/>
        </w:rPr>
        <w:t>Раздел «Физическое совершенствование»,</w:t>
      </w:r>
      <w:r w:rsidRPr="00A35AA0">
        <w:rPr>
          <w:rFonts w:ascii="Times New Roman" w:eastAsia="Times New Roman" w:hAnsi="Times New Roman" w:cs="Times New Roman"/>
          <w:sz w:val="24"/>
          <w:szCs w:val="24"/>
        </w:rPr>
        <w:t xml:space="preserve"> наиболее значительный по объему учебного материала, ориентирован на гармоничное физическое развитие, всестороннюю физическую подготовку и укрепление здоровья школьников. Этот раздел включает несколько тем: «Физкультурно-оздоровительная деятельность», «Спортивно-оздоровительная деятельность с общеразвивающей направленностью», «Прикладно-ориентированные упражнения» и «Упражнения о</w:t>
      </w:r>
      <w:r w:rsidR="00C2604A" w:rsidRPr="00A35AA0">
        <w:rPr>
          <w:rFonts w:ascii="Times New Roman" w:eastAsia="Times New Roman" w:hAnsi="Times New Roman" w:cs="Times New Roman"/>
          <w:sz w:val="24"/>
          <w:szCs w:val="24"/>
        </w:rPr>
        <w:t>бщеразвивающей направленности».</w:t>
      </w:r>
    </w:p>
    <w:p w:rsidR="004E14A1" w:rsidRPr="00A35AA0" w:rsidRDefault="004E14A1" w:rsidP="00C2604A">
      <w:pPr>
        <w:shd w:val="clear" w:color="auto" w:fill="FFFFFF"/>
        <w:ind w:firstLine="709"/>
        <w:jc w:val="both"/>
        <w:rPr>
          <w:rFonts w:ascii="Times New Roman" w:hAnsi="Times New Roman" w:cs="Times New Roman"/>
          <w:sz w:val="24"/>
          <w:szCs w:val="24"/>
        </w:rPr>
      </w:pPr>
      <w:r w:rsidRPr="00A35AA0">
        <w:rPr>
          <w:rFonts w:ascii="Times New Roman" w:eastAsia="Times New Roman" w:hAnsi="Times New Roman" w:cs="Times New Roman"/>
          <w:b/>
          <w:i/>
          <w:sz w:val="24"/>
          <w:szCs w:val="24"/>
        </w:rPr>
        <w:t>Тема «Физкультурно-оздоровительная деятельность»</w:t>
      </w:r>
      <w:r w:rsidRPr="00A35AA0">
        <w:rPr>
          <w:rFonts w:ascii="Times New Roman" w:eastAsia="Times New Roman" w:hAnsi="Times New Roman" w:cs="Times New Roman"/>
          <w:sz w:val="24"/>
          <w:szCs w:val="24"/>
        </w:rPr>
        <w:t xml:space="preserve"> ориентирована на решение задач по укреплению здоровья учащихся. Здесь </w:t>
      </w:r>
      <w:r w:rsidRPr="00A35AA0">
        <w:rPr>
          <w:rFonts w:ascii="Times New Roman" w:hAnsi="Times New Roman" w:cs="Times New Roman"/>
          <w:sz w:val="24"/>
          <w:szCs w:val="24"/>
        </w:rPr>
        <w:t xml:space="preserve">рассказывается об оздоровительных формах занятий в режиме учебного дня и учебной недели, </w:t>
      </w:r>
      <w:r w:rsidRPr="00A35AA0">
        <w:rPr>
          <w:rFonts w:ascii="Times New Roman" w:eastAsia="Times New Roman" w:hAnsi="Times New Roman" w:cs="Times New Roman"/>
          <w:sz w:val="24"/>
          <w:szCs w:val="24"/>
        </w:rPr>
        <w:t>даются комплексы упражнений из современных оздоровительных систем физического воспитания, способствующие коррекции осанки и телосложения, оптимальному развитию систем дыхания и кровообращения, а также упражнения адаптивной физической культуры, которые адресуются, в первую очередь, школьникам, имеющим отклонения в состоянии здоровья, и</w:t>
      </w:r>
      <w:r w:rsidRPr="00A35AA0">
        <w:rPr>
          <w:rFonts w:ascii="Times New Roman" w:hAnsi="Times New Roman" w:cs="Times New Roman"/>
          <w:sz w:val="24"/>
          <w:szCs w:val="24"/>
        </w:rPr>
        <w:t>ндивидуальные комплексы адаптивной (лечебной) и кор</w:t>
      </w:r>
      <w:r w:rsidR="00C2604A" w:rsidRPr="00A35AA0">
        <w:rPr>
          <w:rFonts w:ascii="Times New Roman" w:hAnsi="Times New Roman" w:cs="Times New Roman"/>
          <w:sz w:val="24"/>
          <w:szCs w:val="24"/>
        </w:rPr>
        <w:t>ригирующей физической культуры.</w:t>
      </w:r>
    </w:p>
    <w:p w:rsidR="004E14A1" w:rsidRPr="00A35AA0" w:rsidRDefault="004E14A1" w:rsidP="004E14A1">
      <w:pPr>
        <w:shd w:val="clear" w:color="auto" w:fill="FFFFFF"/>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b/>
          <w:i/>
          <w:sz w:val="24"/>
          <w:szCs w:val="24"/>
        </w:rPr>
        <w:t>Тема «Спортивно-оздоровительная деятельность с общеразвивающей направленностью»</w:t>
      </w:r>
      <w:r w:rsidRPr="00A35AA0">
        <w:rPr>
          <w:rFonts w:ascii="Times New Roman" w:eastAsia="Times New Roman" w:hAnsi="Times New Roman" w:cs="Times New Roman"/>
          <w:sz w:val="24"/>
          <w:szCs w:val="24"/>
        </w:rPr>
        <w:t xml:space="preserve"> ориентирована на физическое совершенствование учащихся и включает средства общей физической и технической подготовки. В качестве таких средств предлагаются физические упражнения и двигательные действия из базовых видов спорта: гимнастики с основами акробатики, легкой атлетики, спортивных игр.</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Cs/>
          <w:i/>
          <w:iCs/>
          <w:sz w:val="24"/>
          <w:szCs w:val="24"/>
        </w:rPr>
        <w:t>Гимнастика с основами акробатики.</w:t>
      </w:r>
      <w:r w:rsidRPr="00A35AA0">
        <w:rPr>
          <w:rFonts w:ascii="Times New Roman" w:hAnsi="Times New Roman" w:cs="Times New Roman"/>
          <w:sz w:val="24"/>
          <w:szCs w:val="24"/>
        </w:rPr>
        <w:t xml:space="preserve"> Организующие команды и приемы. Акробатические упражнения и комбинации. Ритмическая гимнастика (девочки). Опорные прыжки.</w:t>
      </w:r>
    </w:p>
    <w:p w:rsidR="004E14A1" w:rsidRPr="00A35AA0" w:rsidRDefault="004E14A1" w:rsidP="004E14A1">
      <w:pPr>
        <w:shd w:val="clear" w:color="auto" w:fill="FFFFFF"/>
        <w:ind w:firstLine="709"/>
        <w:jc w:val="both"/>
        <w:rPr>
          <w:rFonts w:ascii="Times New Roman" w:hAnsi="Times New Roman" w:cs="Times New Roman"/>
          <w:bCs/>
          <w:i/>
          <w:iCs/>
          <w:sz w:val="24"/>
          <w:szCs w:val="24"/>
        </w:rPr>
      </w:pPr>
      <w:r w:rsidRPr="00A35AA0">
        <w:rPr>
          <w:rFonts w:ascii="Times New Roman" w:hAnsi="Times New Roman" w:cs="Times New Roman"/>
          <w:bCs/>
          <w:i/>
          <w:iCs/>
          <w:sz w:val="24"/>
          <w:szCs w:val="24"/>
        </w:rPr>
        <w:t>Легкая атлетика.</w:t>
      </w:r>
      <w:r w:rsidRPr="00A35AA0">
        <w:rPr>
          <w:rFonts w:ascii="Times New Roman" w:hAnsi="Times New Roman" w:cs="Times New Roman"/>
          <w:sz w:val="24"/>
          <w:szCs w:val="24"/>
        </w:rPr>
        <w:t xml:space="preserve"> Беговые упражнения. Прыжковые упражнения. Метание малого мяча.</w:t>
      </w:r>
    </w:p>
    <w:p w:rsidR="004E14A1" w:rsidRPr="00A35AA0" w:rsidRDefault="004E14A1" w:rsidP="004E14A1">
      <w:pPr>
        <w:shd w:val="clear" w:color="auto" w:fill="FFFFFF"/>
        <w:ind w:firstLine="709"/>
        <w:jc w:val="both"/>
        <w:rPr>
          <w:rFonts w:ascii="Times New Roman" w:hAnsi="Times New Roman" w:cs="Times New Roman"/>
          <w:i/>
          <w:iCs/>
          <w:sz w:val="24"/>
          <w:szCs w:val="24"/>
        </w:rPr>
      </w:pPr>
      <w:r w:rsidRPr="00A35AA0">
        <w:rPr>
          <w:rFonts w:ascii="Times New Roman" w:hAnsi="Times New Roman" w:cs="Times New Roman"/>
          <w:bCs/>
          <w:i/>
          <w:iCs/>
          <w:sz w:val="24"/>
          <w:szCs w:val="24"/>
        </w:rPr>
        <w:t>Подвижные и спортивные игры (</w:t>
      </w:r>
      <w:r w:rsidRPr="00A35AA0">
        <w:rPr>
          <w:rFonts w:ascii="Times New Roman" w:hAnsi="Times New Roman" w:cs="Times New Roman"/>
          <w:i/>
          <w:sz w:val="24"/>
          <w:szCs w:val="24"/>
        </w:rPr>
        <w:t>баскетбол, пионербол)</w:t>
      </w:r>
      <w:r w:rsidRPr="00A35AA0">
        <w:rPr>
          <w:rFonts w:ascii="Times New Roman" w:hAnsi="Times New Roman" w:cs="Times New Roman"/>
          <w:sz w:val="24"/>
          <w:szCs w:val="24"/>
        </w:rPr>
        <w:t>.</w:t>
      </w:r>
    </w:p>
    <w:p w:rsidR="004E14A1" w:rsidRPr="00A35AA0" w:rsidRDefault="004E14A1" w:rsidP="004E14A1">
      <w:pPr>
        <w:ind w:firstLine="709"/>
        <w:jc w:val="both"/>
        <w:rPr>
          <w:rFonts w:ascii="Times New Roman" w:eastAsia="Times New Roman" w:hAnsi="Times New Roman" w:cs="Times New Roman"/>
          <w:sz w:val="24"/>
          <w:szCs w:val="24"/>
        </w:rPr>
      </w:pPr>
      <w:r w:rsidRPr="00A35AA0">
        <w:rPr>
          <w:rFonts w:ascii="Times New Roman" w:eastAsia="Times New Roman" w:hAnsi="Times New Roman" w:cs="Times New Roman"/>
          <w:b/>
          <w:i/>
          <w:sz w:val="24"/>
          <w:szCs w:val="24"/>
        </w:rPr>
        <w:t>Тема «Прикладно-ориентированные упражнения»</w:t>
      </w:r>
      <w:r w:rsidRPr="00A35AA0">
        <w:rPr>
          <w:rFonts w:ascii="Times New Roman" w:eastAsia="Times New Roman" w:hAnsi="Times New Roman" w:cs="Times New Roman"/>
          <w:sz w:val="24"/>
          <w:szCs w:val="24"/>
        </w:rPr>
        <w:t xml:space="preserve"> поможет школьникам подготовиться ко взрослой жизни, освоить различные профессии путем усвоения жизненно важных навыков и умений разными способами в постоянно меняющихся условиях жизни.</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eastAsia="Times New Roman" w:hAnsi="Times New Roman" w:cs="Times New Roman"/>
          <w:b/>
          <w:i/>
          <w:sz w:val="24"/>
          <w:szCs w:val="24"/>
        </w:rPr>
        <w:t>Тема «Упражнения общеразвивающей направленности»</w:t>
      </w:r>
      <w:r w:rsidRPr="00A35AA0">
        <w:rPr>
          <w:rFonts w:ascii="Times New Roman" w:eastAsia="Times New Roman" w:hAnsi="Times New Roman" w:cs="Times New Roman"/>
          <w:sz w:val="24"/>
          <w:szCs w:val="24"/>
        </w:rPr>
        <w:t xml:space="preserve"> предназначена для организации целенаправленной физической подготовки учащихся и включает физические упражнения на развитие основных физических качеств. Эта тема носит лишь относительно самостоятельный характер, поскольку ее содержание должно входить в содержание других тем раздела «Физическое совершенствование».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силы, быстроты, выносливости и т.д.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физических качеств исходя из половозрастных особенностей учащихся, степени усвоения ими упражнений, условий проведения уроков, наличия спортивного инвентаря и оборудования.</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Cs/>
          <w:i/>
          <w:sz w:val="24"/>
          <w:szCs w:val="24"/>
        </w:rPr>
        <w:t>Упражнения общеразвивающей направленности.</w:t>
      </w:r>
      <w:r w:rsidRPr="00A35AA0">
        <w:rPr>
          <w:rFonts w:ascii="Times New Roman" w:hAnsi="Times New Roman" w:cs="Times New Roman"/>
          <w:sz w:val="24"/>
          <w:szCs w:val="24"/>
        </w:rPr>
        <w:t xml:space="preserve"> Общефизическая подготовка.</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Cs/>
          <w:i/>
          <w:iCs/>
          <w:sz w:val="24"/>
          <w:szCs w:val="24"/>
        </w:rPr>
        <w:t xml:space="preserve">Гимнастика с основами акробатики. </w:t>
      </w:r>
      <w:r w:rsidRPr="00A35AA0">
        <w:rPr>
          <w:rFonts w:ascii="Times New Roman" w:hAnsi="Times New Roman" w:cs="Times New Roman"/>
          <w:sz w:val="24"/>
          <w:szCs w:val="24"/>
        </w:rPr>
        <w:t>Упражнения для развития гибкости, координации движений, силы, выносливости.</w:t>
      </w:r>
    </w:p>
    <w:p w:rsidR="004E14A1" w:rsidRPr="00A35AA0" w:rsidRDefault="004E14A1" w:rsidP="004E14A1">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Cs/>
          <w:i/>
          <w:iCs/>
          <w:sz w:val="24"/>
          <w:szCs w:val="24"/>
        </w:rPr>
        <w:t xml:space="preserve">Легкая атлетика. </w:t>
      </w:r>
      <w:r w:rsidRPr="00A35AA0">
        <w:rPr>
          <w:rFonts w:ascii="Times New Roman" w:hAnsi="Times New Roman" w:cs="Times New Roman"/>
          <w:bCs/>
          <w:iCs/>
          <w:sz w:val="24"/>
          <w:szCs w:val="24"/>
        </w:rPr>
        <w:t>Упражнения для р</w:t>
      </w:r>
      <w:r w:rsidRPr="00A35AA0">
        <w:rPr>
          <w:rFonts w:ascii="Times New Roman" w:hAnsi="Times New Roman" w:cs="Times New Roman"/>
          <w:sz w:val="24"/>
          <w:szCs w:val="24"/>
        </w:rPr>
        <w:t>азвития выносливости, силы, быстроты, координации движений.</w:t>
      </w:r>
    </w:p>
    <w:p w:rsidR="00427DD8" w:rsidRDefault="004E14A1" w:rsidP="00427DD8">
      <w:pPr>
        <w:shd w:val="clear" w:color="auto" w:fill="FFFFFF"/>
        <w:ind w:firstLine="709"/>
        <w:jc w:val="both"/>
        <w:rPr>
          <w:rFonts w:ascii="Times New Roman" w:hAnsi="Times New Roman" w:cs="Times New Roman"/>
          <w:sz w:val="24"/>
          <w:szCs w:val="24"/>
        </w:rPr>
      </w:pPr>
      <w:r w:rsidRPr="00A35AA0">
        <w:rPr>
          <w:rFonts w:ascii="Times New Roman" w:hAnsi="Times New Roman" w:cs="Times New Roman"/>
          <w:bCs/>
          <w:i/>
          <w:iCs/>
          <w:sz w:val="24"/>
          <w:szCs w:val="24"/>
        </w:rPr>
        <w:t>Подвижные и спортивные игры.</w:t>
      </w:r>
      <w:r w:rsidRPr="00A35AA0">
        <w:rPr>
          <w:rFonts w:ascii="Times New Roman" w:hAnsi="Times New Roman" w:cs="Times New Roman"/>
          <w:bCs/>
          <w:iCs/>
          <w:sz w:val="24"/>
          <w:szCs w:val="24"/>
        </w:rPr>
        <w:t xml:space="preserve"> Упражнения для ра</w:t>
      </w:r>
      <w:r w:rsidRPr="00A35AA0">
        <w:rPr>
          <w:rFonts w:ascii="Times New Roman" w:hAnsi="Times New Roman" w:cs="Times New Roman"/>
          <w:sz w:val="24"/>
          <w:szCs w:val="24"/>
        </w:rPr>
        <w:t>звития быстроты, силы, выносливости, координации движений.</w:t>
      </w:r>
    </w:p>
    <w:p w:rsidR="00427DD8" w:rsidRDefault="00427DD8" w:rsidP="00427DD8">
      <w:pPr>
        <w:shd w:val="clear" w:color="auto" w:fill="FFFFFF"/>
        <w:ind w:firstLine="709"/>
        <w:jc w:val="both"/>
        <w:rPr>
          <w:rFonts w:ascii="Times New Roman" w:hAnsi="Times New Roman" w:cs="Times New Roman"/>
          <w:sz w:val="24"/>
          <w:szCs w:val="24"/>
        </w:rPr>
      </w:pPr>
    </w:p>
    <w:p w:rsidR="00427DD8" w:rsidRDefault="00427DD8" w:rsidP="00427DD8">
      <w:pPr>
        <w:shd w:val="clear" w:color="auto" w:fill="FFFFFF"/>
        <w:ind w:firstLine="709"/>
        <w:jc w:val="both"/>
        <w:rPr>
          <w:rFonts w:ascii="Times New Roman" w:hAnsi="Times New Roman" w:cs="Times New Roman"/>
          <w:sz w:val="24"/>
          <w:szCs w:val="24"/>
        </w:rPr>
      </w:pPr>
    </w:p>
    <w:p w:rsidR="004E14A1" w:rsidRPr="00A35AA0" w:rsidRDefault="004E14A1" w:rsidP="00427DD8">
      <w:pPr>
        <w:shd w:val="clear" w:color="auto" w:fill="FFFFFF"/>
        <w:ind w:firstLine="709"/>
        <w:jc w:val="both"/>
        <w:rPr>
          <w:rStyle w:val="dash0410005f0431005f0437005f0430005f0446005f0020005f0441005f043f005f0438005f0441005f043a005f0430005f005fchar1char1"/>
          <w:rFonts w:eastAsia="Times New Roman"/>
        </w:rPr>
      </w:pPr>
      <w:r w:rsidRPr="00A35AA0">
        <w:rPr>
          <w:rFonts w:ascii="Times New Roman" w:eastAsia="Times New Roman" w:hAnsi="Times New Roman" w:cs="Times New Roman"/>
          <w:b/>
          <w:sz w:val="24"/>
          <w:szCs w:val="24"/>
        </w:rPr>
        <w:t>4.Личностные,м</w:t>
      </w:r>
      <w:r w:rsidRPr="00A35AA0">
        <w:rPr>
          <w:rStyle w:val="dash0410005f0431005f0437005f0430005f0446005f0020005f0441005f043f005f0438005f0441005f043a005f0430005f005fchar1char1"/>
          <w:b/>
        </w:rPr>
        <w:t>етапредметные и предметные результаты освоения учебного предмета</w:t>
      </w:r>
    </w:p>
    <w:p w:rsidR="004E14A1" w:rsidRPr="00A35AA0" w:rsidRDefault="004E14A1" w:rsidP="004E14A1">
      <w:pPr>
        <w:pStyle w:val="aa"/>
        <w:jc w:val="both"/>
        <w:rPr>
          <w:rStyle w:val="afd"/>
          <w:rFonts w:ascii="Times New Roman" w:hAnsi="Times New Roman"/>
          <w:i w:val="0"/>
          <w:sz w:val="24"/>
          <w:szCs w:val="24"/>
        </w:rPr>
      </w:pPr>
      <w:r w:rsidRPr="00A35AA0">
        <w:rPr>
          <w:rStyle w:val="afd"/>
          <w:rFonts w:ascii="Times New Roman" w:hAnsi="Times New Roman"/>
          <w:i w:val="0"/>
          <w:sz w:val="24"/>
          <w:szCs w:val="24"/>
        </w:rPr>
        <w:t>Результаты освоения содержания предмета «Физическая культура» определяют те итоговые результаты, которые долж</w:t>
      </w:r>
      <w:r w:rsidRPr="00A35AA0">
        <w:rPr>
          <w:rStyle w:val="afd"/>
          <w:rFonts w:ascii="Times New Roman" w:hAnsi="Times New Roman"/>
          <w:i w:val="0"/>
          <w:sz w:val="24"/>
          <w:szCs w:val="24"/>
        </w:rPr>
        <w:softHyphen/>
        <w:t xml:space="preserve">ны демонстрировать школьники по завершении обучения в основной школе.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Требования к результатам изучения учебного предмета выполняют двоякую функцию. Они, с одной стороны, пред</w:t>
      </w:r>
      <w:r w:rsidRPr="00A35AA0">
        <w:rPr>
          <w:rStyle w:val="afd"/>
          <w:rFonts w:ascii="Times New Roman" w:hAnsi="Times New Roman"/>
          <w:i w:val="0"/>
          <w:sz w:val="24"/>
          <w:szCs w:val="24"/>
        </w:rPr>
        <w:softHyphen/>
        <w:t>назначены для оценки успешности овладения программным содержанием, а с другой стороны, устанавливают минималь</w:t>
      </w:r>
      <w:r w:rsidRPr="00A35AA0">
        <w:rPr>
          <w:rStyle w:val="afd"/>
          <w:rFonts w:ascii="Times New Roman" w:hAnsi="Times New Roman"/>
          <w:i w:val="0"/>
          <w:sz w:val="24"/>
          <w:szCs w:val="24"/>
        </w:rPr>
        <w:softHyphen/>
        <w:t>ное содержание образования, которое в обязательном поряд</w:t>
      </w:r>
      <w:r w:rsidRPr="00A35AA0">
        <w:rPr>
          <w:rStyle w:val="afd"/>
          <w:rFonts w:ascii="Times New Roman" w:hAnsi="Times New Roman"/>
          <w:i w:val="0"/>
          <w:sz w:val="24"/>
          <w:szCs w:val="24"/>
        </w:rPr>
        <w:softHyphen/>
        <w:t xml:space="preserve">ке должно быть освоено каждым ребенком, оканчивающим основную школу.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Результаты освоения программного материала по предме</w:t>
      </w:r>
      <w:r w:rsidRPr="00A35AA0">
        <w:rPr>
          <w:rStyle w:val="afd"/>
          <w:rFonts w:ascii="Times New Roman" w:hAnsi="Times New Roman"/>
          <w:i w:val="0"/>
          <w:sz w:val="24"/>
          <w:szCs w:val="24"/>
        </w:rPr>
        <w:softHyphen/>
        <w:t>ту «Физическая культура» в основной школе оцениваются по трем базовым уровням, исходя из принципа «общее - част</w:t>
      </w:r>
      <w:r w:rsidRPr="00A35AA0">
        <w:rPr>
          <w:rStyle w:val="afd"/>
          <w:rFonts w:ascii="Times New Roman" w:hAnsi="Times New Roman"/>
          <w:i w:val="0"/>
          <w:sz w:val="24"/>
          <w:szCs w:val="24"/>
        </w:rPr>
        <w:softHyphen/>
        <w:t>ное - конкретное», и представлены соответственно метапред</w:t>
      </w:r>
      <w:r w:rsidRPr="00A35AA0">
        <w:rPr>
          <w:rStyle w:val="afd"/>
          <w:rFonts w:ascii="Times New Roman" w:hAnsi="Times New Roman"/>
          <w:i w:val="0"/>
          <w:sz w:val="24"/>
          <w:szCs w:val="24"/>
        </w:rPr>
        <w:softHyphen/>
        <w:t xml:space="preserve">метными, предметными и личностными результатами.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Метапредметные результаты</w:t>
      </w:r>
      <w:r w:rsidRPr="00A35AA0">
        <w:rPr>
          <w:rStyle w:val="afd"/>
          <w:rFonts w:ascii="Times New Roman" w:hAnsi="Times New Roman"/>
          <w:i w:val="0"/>
          <w:sz w:val="24"/>
          <w:szCs w:val="24"/>
        </w:rPr>
        <w:t xml:space="preserve"> характеризуют уровень сформированности качественных универсальных способнос</w:t>
      </w:r>
      <w:r w:rsidRPr="00A35AA0">
        <w:rPr>
          <w:rStyle w:val="afd"/>
          <w:rFonts w:ascii="Times New Roman" w:hAnsi="Times New Roman"/>
          <w:i w:val="0"/>
          <w:sz w:val="24"/>
          <w:szCs w:val="24"/>
        </w:rPr>
        <w:softHyphen/>
        <w:t>тей учащихся, проявляющихся в активном применении зна</w:t>
      </w:r>
      <w:r w:rsidRPr="00A35AA0">
        <w:rPr>
          <w:rStyle w:val="afd"/>
          <w:rFonts w:ascii="Times New Roman" w:hAnsi="Times New Roman"/>
          <w:i w:val="0"/>
          <w:sz w:val="24"/>
          <w:szCs w:val="24"/>
        </w:rPr>
        <w:softHyphen/>
        <w:t>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w:t>
      </w:r>
      <w:r w:rsidRPr="00A35AA0">
        <w:rPr>
          <w:rStyle w:val="afd"/>
          <w:rFonts w:ascii="Times New Roman" w:hAnsi="Times New Roman"/>
          <w:i w:val="0"/>
          <w:sz w:val="24"/>
          <w:szCs w:val="24"/>
        </w:rPr>
        <w:softHyphen/>
        <w:t xml:space="preserve">зовательного процесса (умение учиться), так и в реальной повседневной жизни учащихся.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Метапредметные результаты проявляются в различных об</w:t>
      </w:r>
      <w:r w:rsidRPr="00A35AA0">
        <w:rPr>
          <w:rStyle w:val="afd"/>
          <w:rFonts w:ascii="Times New Roman" w:hAnsi="Times New Roman"/>
          <w:i w:val="0"/>
          <w:sz w:val="24"/>
          <w:szCs w:val="24"/>
        </w:rPr>
        <w:softHyphen/>
        <w:t xml:space="preserve">ластях культуры. </w:t>
      </w:r>
    </w:p>
    <w:p w:rsidR="004E14A1" w:rsidRPr="00A35AA0" w:rsidRDefault="004E14A1" w:rsidP="004E14A1">
      <w:pPr>
        <w:pStyle w:val="aa"/>
        <w:ind w:firstLine="708"/>
        <w:jc w:val="both"/>
        <w:rPr>
          <w:rStyle w:val="afd"/>
          <w:rFonts w:ascii="Times New Roman" w:hAnsi="Times New Roman"/>
          <w:b/>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познавательной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понимание физической культуры как явления культуры, способствующего развитию целостной личности челове</w:t>
      </w:r>
      <w:r w:rsidRPr="00A35AA0">
        <w:rPr>
          <w:rStyle w:val="afd"/>
          <w:rFonts w:ascii="Times New Roman" w:hAnsi="Times New Roman"/>
          <w:i w:val="0"/>
          <w:sz w:val="24"/>
          <w:szCs w:val="24"/>
        </w:rPr>
        <w:softHyphen/>
        <w:t xml:space="preserve">ка, сознания и мышления, физических, психических и нравственных качеств;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понимание здоровья как важнейшего условия самораз</w:t>
      </w:r>
      <w:r w:rsidRPr="00A35AA0">
        <w:rPr>
          <w:rStyle w:val="afd"/>
          <w:rFonts w:ascii="Times New Roman" w:hAnsi="Times New Roman"/>
          <w:i w:val="0"/>
          <w:sz w:val="24"/>
          <w:szCs w:val="24"/>
        </w:rPr>
        <w:softHyphen/>
        <w:t>вития и самореализации человека, расширяющего сво</w:t>
      </w:r>
      <w:r w:rsidRPr="00A35AA0">
        <w:rPr>
          <w:rStyle w:val="afd"/>
          <w:rFonts w:ascii="Times New Roman" w:hAnsi="Times New Roman"/>
          <w:i w:val="0"/>
          <w:sz w:val="24"/>
          <w:szCs w:val="24"/>
        </w:rPr>
        <w:softHyphen/>
        <w:t>боду выбора профессиональной деятельности и обеспечивающего долгую сохранность творческой актив</w:t>
      </w:r>
      <w:r w:rsidRPr="00A35AA0">
        <w:rPr>
          <w:rStyle w:val="afd"/>
          <w:rFonts w:ascii="Times New Roman" w:hAnsi="Times New Roman"/>
          <w:i w:val="0"/>
          <w:sz w:val="24"/>
          <w:szCs w:val="24"/>
        </w:rPr>
        <w:softHyphen/>
        <w:t xml:space="preserve">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понимание физической культуры как средства органи</w:t>
      </w:r>
      <w:r w:rsidRPr="00A35AA0">
        <w:rPr>
          <w:rStyle w:val="afd"/>
          <w:rFonts w:ascii="Times New Roman" w:hAnsi="Times New Roman"/>
          <w:i w:val="0"/>
          <w:sz w:val="24"/>
          <w:szCs w:val="24"/>
        </w:rPr>
        <w:softHyphen/>
        <w:t xml:space="preserve">зации здорового образа жизни, профилактики вредных привычек и девиантного (отклоняющегося) поведения. </w:t>
      </w:r>
    </w:p>
    <w:p w:rsidR="004E14A1" w:rsidRPr="00A35AA0" w:rsidRDefault="004E14A1" w:rsidP="004E14A1">
      <w:pPr>
        <w:pStyle w:val="aa"/>
        <w:ind w:firstLine="708"/>
        <w:jc w:val="both"/>
        <w:rPr>
          <w:rStyle w:val="afd"/>
          <w:rFonts w:ascii="Times New Roman" w:hAnsi="Times New Roman"/>
          <w:b/>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нравственной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бережное отношение к собственному здоровью и здо</w:t>
      </w:r>
      <w:r w:rsidRPr="00A35AA0">
        <w:rPr>
          <w:rStyle w:val="afd"/>
          <w:rFonts w:ascii="Times New Roman" w:hAnsi="Times New Roman"/>
          <w:i w:val="0"/>
          <w:sz w:val="24"/>
          <w:szCs w:val="24"/>
        </w:rPr>
        <w:softHyphen/>
        <w:t xml:space="preserve">ровью окружающих, проявление доброжелательности и отзывчивости к людям, имеющим ограниченные возможности и нарушения в состоянии здоровья;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 </w:t>
      </w:r>
    </w:p>
    <w:p w:rsidR="004E14A1" w:rsidRPr="00A35AA0" w:rsidRDefault="004E14A1" w:rsidP="004E14A1">
      <w:pPr>
        <w:pStyle w:val="aa"/>
        <w:jc w:val="both"/>
        <w:rPr>
          <w:rStyle w:val="afd"/>
          <w:rFonts w:ascii="Times New Roman" w:hAnsi="Times New Roman"/>
          <w:i w:val="0"/>
          <w:sz w:val="24"/>
          <w:szCs w:val="24"/>
        </w:rPr>
      </w:pPr>
      <w:r w:rsidRPr="00A35AA0">
        <w:rPr>
          <w:rStyle w:val="afd"/>
          <w:rFonts w:ascii="Times New Roman" w:hAnsi="Times New Roman"/>
          <w:i w:val="0"/>
          <w:sz w:val="24"/>
          <w:szCs w:val="24"/>
        </w:rPr>
        <w:t>ответственное отношение к порученному делу, проявле</w:t>
      </w:r>
      <w:r w:rsidRPr="00A35AA0">
        <w:rPr>
          <w:rStyle w:val="afd"/>
          <w:rFonts w:ascii="Times New Roman" w:hAnsi="Times New Roman"/>
          <w:i w:val="0"/>
          <w:sz w:val="24"/>
          <w:szCs w:val="24"/>
        </w:rPr>
        <w:softHyphen/>
        <w:t>ние осознанной дисциплинированности и готовности отстаивать собственные позиции, отвечать за результа</w:t>
      </w:r>
      <w:r w:rsidRPr="00A35AA0">
        <w:rPr>
          <w:rStyle w:val="afd"/>
          <w:rFonts w:ascii="Times New Roman" w:hAnsi="Times New Roman"/>
          <w:i w:val="0"/>
          <w:sz w:val="24"/>
          <w:szCs w:val="24"/>
        </w:rPr>
        <w:softHyphen/>
        <w:t xml:space="preserve">ты собственной деятельности.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трудовой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добросовестное выполнение учебных заданий, осознан</w:t>
      </w:r>
      <w:r w:rsidRPr="00A35AA0">
        <w:rPr>
          <w:rStyle w:val="afd"/>
          <w:rFonts w:ascii="Times New Roman" w:hAnsi="Times New Roman"/>
          <w:i w:val="0"/>
          <w:sz w:val="24"/>
          <w:szCs w:val="24"/>
        </w:rPr>
        <w:softHyphen/>
        <w:t>ное стремление к освоению новых знаний и умений, качественно повышающих результативность выполне</w:t>
      </w:r>
      <w:r w:rsidRPr="00A35AA0">
        <w:rPr>
          <w:rStyle w:val="afd"/>
          <w:rFonts w:ascii="Times New Roman" w:hAnsi="Times New Roman"/>
          <w:i w:val="0"/>
          <w:sz w:val="24"/>
          <w:szCs w:val="24"/>
        </w:rPr>
        <w:softHyphen/>
        <w:t xml:space="preserve">ния заданий;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рациональное планирование учебной деятельности, уме</w:t>
      </w:r>
      <w:r w:rsidRPr="00A35AA0">
        <w:rPr>
          <w:rStyle w:val="afd"/>
          <w:rFonts w:ascii="Times New Roman" w:hAnsi="Times New Roman"/>
          <w:i w:val="0"/>
          <w:sz w:val="24"/>
          <w:szCs w:val="24"/>
        </w:rPr>
        <w:softHyphen/>
        <w:t xml:space="preserve">ние организовывать места занятий и обеспечивать их безопасность;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поддержание оптимального уровня работоспособности в процессе учебной деятельности, активное использова</w:t>
      </w:r>
      <w:r w:rsidRPr="00A35AA0">
        <w:rPr>
          <w:rStyle w:val="afd"/>
          <w:rFonts w:ascii="Times New Roman" w:hAnsi="Times New Roman"/>
          <w:i w:val="0"/>
          <w:sz w:val="24"/>
          <w:szCs w:val="24"/>
        </w:rPr>
        <w:softHyphen/>
        <w:t xml:space="preserve">ние занятий физической культурой для профилактики психического и физического утомления.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эстетической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восприятие красоты телосложения и осанки человека в соответствии с культурными образцами и эстетически</w:t>
      </w:r>
      <w:r w:rsidRPr="00A35AA0">
        <w:rPr>
          <w:rStyle w:val="afd"/>
          <w:rFonts w:ascii="Times New Roman" w:hAnsi="Times New Roman"/>
          <w:i w:val="0"/>
          <w:sz w:val="24"/>
          <w:szCs w:val="24"/>
        </w:rPr>
        <w:softHyphen/>
        <w:t>ми канонами, формирование физической красоты с по</w:t>
      </w:r>
      <w:r w:rsidRPr="00A35AA0">
        <w:rPr>
          <w:rStyle w:val="afd"/>
          <w:rFonts w:ascii="Times New Roman" w:hAnsi="Times New Roman"/>
          <w:i w:val="0"/>
          <w:sz w:val="24"/>
          <w:szCs w:val="24"/>
        </w:rPr>
        <w:softHyphen/>
        <w:t xml:space="preserve">зиций укрепления и сохранения здоровья;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w:t>
      </w:r>
      <w:r w:rsidRPr="00A35AA0">
        <w:rPr>
          <w:rStyle w:val="afd"/>
          <w:rFonts w:ascii="Times New Roman" w:hAnsi="Times New Roman"/>
          <w:i w:val="0"/>
          <w:sz w:val="24"/>
          <w:szCs w:val="24"/>
        </w:rPr>
        <w:softHyphen/>
        <w:t xml:space="preserve">ностью;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восприятие спортивного соревнования как культурно</w:t>
      </w:r>
      <w:r w:rsidRPr="00A35AA0">
        <w:rPr>
          <w:rStyle w:val="afd"/>
          <w:rFonts w:ascii="Times New Roman" w:hAnsi="Times New Roman"/>
          <w:i w:val="0"/>
          <w:sz w:val="24"/>
          <w:szCs w:val="24"/>
        </w:rPr>
        <w:softHyphen/>
        <w:t>-массового зрелищного мероприятия, проявление адек</w:t>
      </w:r>
      <w:r w:rsidRPr="00A35AA0">
        <w:rPr>
          <w:rStyle w:val="afd"/>
          <w:rFonts w:ascii="Times New Roman" w:hAnsi="Times New Roman"/>
          <w:i w:val="0"/>
          <w:sz w:val="24"/>
          <w:szCs w:val="24"/>
        </w:rPr>
        <w:softHyphen/>
        <w:t xml:space="preserve">ватных норм поведения, неантагонистических способов общения и взаимодействия.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коммуникативной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культурой речи, ведение диалога в доброжела</w:t>
      </w:r>
      <w:r w:rsidRPr="00A35AA0">
        <w:rPr>
          <w:rStyle w:val="afd"/>
          <w:rFonts w:ascii="Times New Roman" w:hAnsi="Times New Roman"/>
          <w:i w:val="0"/>
          <w:sz w:val="24"/>
          <w:szCs w:val="24"/>
        </w:rPr>
        <w:softHyphen/>
        <w:t xml:space="preserve">тельной и открытой форме, проявление к собеседнику внимания, интереса и уважения;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вести дискуссию, обсуждать содержа</w:t>
      </w:r>
      <w:r w:rsidRPr="00A35AA0">
        <w:rPr>
          <w:rStyle w:val="afd"/>
          <w:rFonts w:ascii="Times New Roman" w:hAnsi="Times New Roman"/>
          <w:i w:val="0"/>
          <w:sz w:val="24"/>
          <w:szCs w:val="24"/>
        </w:rPr>
        <w:softHyphen/>
        <w:t xml:space="preserve">ние и результаты совместной деятельности, находить компромиссы при принятии общих решений;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логически грамотно излагать, аргу</w:t>
      </w:r>
      <w:r w:rsidRPr="00A35AA0">
        <w:rPr>
          <w:rStyle w:val="afd"/>
          <w:rFonts w:ascii="Times New Roman" w:hAnsi="Times New Roman"/>
          <w:i w:val="0"/>
          <w:sz w:val="24"/>
          <w:szCs w:val="24"/>
        </w:rPr>
        <w:softHyphen/>
        <w:t xml:space="preserve">ментировать и обосновывать собственную точку зрения, доводить ее до собеседника.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физической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способами организации и проведения разно</w:t>
      </w:r>
      <w:r w:rsidRPr="00A35AA0">
        <w:rPr>
          <w:rStyle w:val="afd"/>
          <w:rFonts w:ascii="Times New Roman" w:hAnsi="Times New Roman"/>
          <w:i w:val="0"/>
          <w:sz w:val="24"/>
          <w:szCs w:val="24"/>
        </w:rPr>
        <w:softHyphen/>
        <w:t>образных форм занятий физической культурой, их пла</w:t>
      </w:r>
      <w:r w:rsidRPr="00A35AA0">
        <w:rPr>
          <w:rStyle w:val="afd"/>
          <w:rFonts w:ascii="Times New Roman" w:hAnsi="Times New Roman"/>
          <w:i w:val="0"/>
          <w:sz w:val="24"/>
          <w:szCs w:val="24"/>
        </w:rPr>
        <w:softHyphen/>
        <w:t xml:space="preserve">нирования и содержательного наполнения;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широким арсеналом двигательных действий и физических упражнений из базовых видов спорта и оз</w:t>
      </w:r>
      <w:r w:rsidRPr="00A35AA0">
        <w:rPr>
          <w:rStyle w:val="afd"/>
          <w:rFonts w:ascii="Times New Roman" w:hAnsi="Times New Roman"/>
          <w:i w:val="0"/>
          <w:sz w:val="24"/>
          <w:szCs w:val="24"/>
        </w:rPr>
        <w:softHyphen/>
        <w:t>доровительной физической культуры, активное их использование в самостоятельно организуемой спортивно</w:t>
      </w:r>
      <w:r w:rsidRPr="00A35AA0">
        <w:rPr>
          <w:rStyle w:val="afd"/>
          <w:rFonts w:ascii="Times New Roman" w:hAnsi="Times New Roman"/>
          <w:i w:val="0"/>
          <w:sz w:val="24"/>
          <w:szCs w:val="24"/>
        </w:rPr>
        <w:softHyphen/>
        <w:t>-оздоровительной и физкультурно-оздоровительной дея</w:t>
      </w:r>
      <w:r w:rsidRPr="00A35AA0">
        <w:rPr>
          <w:rStyle w:val="afd"/>
          <w:rFonts w:ascii="Times New Roman" w:hAnsi="Times New Roman"/>
          <w:i w:val="0"/>
          <w:sz w:val="24"/>
          <w:szCs w:val="24"/>
        </w:rPr>
        <w:softHyphen/>
        <w:t xml:space="preserve">тельности;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способами наблюдения за показателями индивидуального здоровья, физического развития и физи</w:t>
      </w:r>
      <w:r w:rsidRPr="00A35AA0">
        <w:rPr>
          <w:rStyle w:val="afd"/>
          <w:rFonts w:ascii="Times New Roman" w:hAnsi="Times New Roman"/>
          <w:i w:val="0"/>
          <w:sz w:val="24"/>
          <w:szCs w:val="24"/>
        </w:rPr>
        <w:softHyphen/>
        <w:t>ческой подготовленности, использование этих показате</w:t>
      </w:r>
      <w:r w:rsidRPr="00A35AA0">
        <w:rPr>
          <w:rStyle w:val="afd"/>
          <w:rFonts w:ascii="Times New Roman" w:hAnsi="Times New Roman"/>
          <w:i w:val="0"/>
          <w:sz w:val="24"/>
          <w:szCs w:val="24"/>
        </w:rPr>
        <w:softHyphen/>
        <w:t xml:space="preserve">лей в организации и проведении самостоятельных форм занятий физической культурой.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Предметные результаты</w:t>
      </w:r>
      <w:r w:rsidRPr="00A35AA0">
        <w:rPr>
          <w:rStyle w:val="afd"/>
          <w:rFonts w:ascii="Times New Roman" w:hAnsi="Times New Roman"/>
          <w:i w:val="0"/>
          <w:sz w:val="24"/>
          <w:szCs w:val="24"/>
        </w:rPr>
        <w:t xml:space="preserve"> характеризуют опыт учащихся в творческой двигательной деятельности, который приобрета</w:t>
      </w:r>
      <w:r w:rsidRPr="00A35AA0">
        <w:rPr>
          <w:rStyle w:val="afd"/>
          <w:rFonts w:ascii="Times New Roman" w:hAnsi="Times New Roman"/>
          <w:i w:val="0"/>
          <w:sz w:val="24"/>
          <w:szCs w:val="24"/>
        </w:rPr>
        <w:softHyphen/>
        <w:t>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w:t>
      </w:r>
      <w:r w:rsidRPr="00A35AA0">
        <w:rPr>
          <w:rStyle w:val="afd"/>
          <w:rFonts w:ascii="Times New Roman" w:hAnsi="Times New Roman"/>
          <w:i w:val="0"/>
          <w:sz w:val="24"/>
          <w:szCs w:val="24"/>
        </w:rPr>
        <w:softHyphen/>
        <w:t>чески их 'применять при решении практических задач, свя</w:t>
      </w:r>
      <w:r w:rsidRPr="00A35AA0">
        <w:rPr>
          <w:rStyle w:val="afd"/>
          <w:rFonts w:ascii="Times New Roman" w:hAnsi="Times New Roman"/>
          <w:i w:val="0"/>
          <w:sz w:val="24"/>
          <w:szCs w:val="24"/>
        </w:rPr>
        <w:softHyphen/>
        <w:t>занных с организацией и проведением самостоятельных заня</w:t>
      </w:r>
      <w:r w:rsidRPr="00A35AA0">
        <w:rPr>
          <w:rStyle w:val="afd"/>
          <w:rFonts w:ascii="Times New Roman" w:hAnsi="Times New Roman"/>
          <w:i w:val="0"/>
          <w:sz w:val="24"/>
          <w:szCs w:val="24"/>
        </w:rPr>
        <w:softHyphen/>
        <w:t xml:space="preserve">тий физической культурой.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Предметные результаты, так же как и метапредметные, проявляются в разных областях культуры.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познавательной культуры: </w:t>
      </w:r>
    </w:p>
    <w:p w:rsidR="004E14A1" w:rsidRPr="00A35AA0" w:rsidRDefault="004E14A1" w:rsidP="004E14A1">
      <w:pPr>
        <w:pStyle w:val="aa"/>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знания по истории и развитию спорта и олимпийского движения, о положительном их влиянии на укрепление мира и дружбы между народами;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знание основных направлений развития физической куль</w:t>
      </w:r>
      <w:r w:rsidRPr="00A35AA0">
        <w:rPr>
          <w:rStyle w:val="afd"/>
          <w:rFonts w:ascii="Times New Roman" w:hAnsi="Times New Roman"/>
          <w:i w:val="0"/>
          <w:sz w:val="24"/>
          <w:szCs w:val="24"/>
        </w:rPr>
        <w:softHyphen/>
        <w:t>туры в обществе, их целей, задач и форм организации; знания о здоровом образе жизни, его связи с укреплением здоровья и профилактикой вредных привычек,· о роли и месте физической культуры в организации здо</w:t>
      </w:r>
      <w:r w:rsidRPr="00A35AA0">
        <w:rPr>
          <w:rStyle w:val="afd"/>
          <w:rFonts w:ascii="Times New Roman" w:hAnsi="Times New Roman"/>
          <w:i w:val="0"/>
          <w:sz w:val="24"/>
          <w:szCs w:val="24"/>
        </w:rPr>
        <w:softHyphen/>
        <w:t xml:space="preserve">рового образа жизни.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нравственной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проявлять инициативу и творчество при организации совместных занятий физической культу</w:t>
      </w:r>
      <w:r w:rsidRPr="00A35AA0">
        <w:rPr>
          <w:rStyle w:val="afd"/>
          <w:rFonts w:ascii="Times New Roman" w:hAnsi="Times New Roman"/>
          <w:i w:val="0"/>
          <w:sz w:val="24"/>
          <w:szCs w:val="24"/>
        </w:rPr>
        <w:softHyphen/>
        <w:t xml:space="preserve">рой, доброжелательное и уважительное отношение к занимающимся, независимо от особенностей их здоровья, физической и технической подготовленности;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умение оказывать помощь занимающимся при освоении новых двигательных действий, корректно объяснять и объективно оценивать технику их  выполнения; </w:t>
      </w:r>
    </w:p>
    <w:p w:rsidR="004E14A1" w:rsidRPr="00A35AA0" w:rsidRDefault="004E14A1" w:rsidP="004E14A1">
      <w:pPr>
        <w:pStyle w:val="aa"/>
        <w:jc w:val="both"/>
        <w:rPr>
          <w:rStyle w:val="afd"/>
          <w:rFonts w:ascii="Times New Roman" w:hAnsi="Times New Roman"/>
          <w:i w:val="0"/>
          <w:sz w:val="24"/>
          <w:szCs w:val="24"/>
        </w:rPr>
      </w:pPr>
      <w:r w:rsidRPr="00A35AA0">
        <w:rPr>
          <w:rStyle w:val="afd"/>
          <w:rFonts w:ascii="Times New Roman" w:hAnsi="Times New Roman"/>
          <w:i w:val="0"/>
          <w:sz w:val="24"/>
          <w:szCs w:val="24"/>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w:t>
      </w:r>
      <w:r w:rsidRPr="00A35AA0">
        <w:rPr>
          <w:rStyle w:val="afd"/>
          <w:rFonts w:ascii="Times New Roman" w:hAnsi="Times New Roman"/>
          <w:i w:val="0"/>
          <w:sz w:val="24"/>
          <w:szCs w:val="24"/>
        </w:rPr>
        <w:softHyphen/>
        <w:t xml:space="preserve">ры и соревнований.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трудовой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преодолевать трудности, выполнять учеб</w:t>
      </w:r>
      <w:r w:rsidRPr="00A35AA0">
        <w:rPr>
          <w:rStyle w:val="afd"/>
          <w:rFonts w:ascii="Times New Roman" w:hAnsi="Times New Roman"/>
          <w:i w:val="0"/>
          <w:sz w:val="24"/>
          <w:szCs w:val="24"/>
        </w:rPr>
        <w:softHyphen/>
        <w:t xml:space="preserve">ные задания по технической и физической подготовке в полном объеме;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организовывать самостоятельные занятия физической культурой разной направленности, обеспе</w:t>
      </w:r>
      <w:r w:rsidRPr="00A35AA0">
        <w:rPr>
          <w:rStyle w:val="afd"/>
          <w:rFonts w:ascii="Times New Roman" w:hAnsi="Times New Roman"/>
          <w:i w:val="0"/>
          <w:sz w:val="24"/>
          <w:szCs w:val="24"/>
        </w:rPr>
        <w:softHyphen/>
        <w:t>чивать безопасность мест занятий, спортивного инвен</w:t>
      </w:r>
      <w:r w:rsidRPr="00A35AA0">
        <w:rPr>
          <w:rStyle w:val="afd"/>
          <w:rFonts w:ascii="Times New Roman" w:hAnsi="Times New Roman"/>
          <w:i w:val="0"/>
          <w:sz w:val="24"/>
          <w:szCs w:val="24"/>
        </w:rPr>
        <w:softHyphen/>
        <w:t xml:space="preserve">таря и оборудования, спортивной одежды;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самостоятельно организовывать и прово</w:t>
      </w:r>
      <w:r w:rsidRPr="00A35AA0">
        <w:rPr>
          <w:rStyle w:val="afd"/>
          <w:rFonts w:ascii="Times New Roman" w:hAnsi="Times New Roman"/>
          <w:i w:val="0"/>
          <w:sz w:val="24"/>
          <w:szCs w:val="24"/>
        </w:rPr>
        <w:softHyphen/>
        <w:t>дить занятия профессионально-прикладной физической подготовкой, подбирать физические упражнения в зави</w:t>
      </w:r>
      <w:r w:rsidRPr="00A35AA0">
        <w:rPr>
          <w:rStyle w:val="afd"/>
          <w:rFonts w:ascii="Times New Roman" w:hAnsi="Times New Roman"/>
          <w:i w:val="0"/>
          <w:sz w:val="24"/>
          <w:szCs w:val="24"/>
        </w:rPr>
        <w:softHyphen/>
        <w:t xml:space="preserve">симости от индивидуальной ориентации на будущую профессиональную деятельность. </w:t>
      </w:r>
    </w:p>
    <w:p w:rsidR="004E14A1" w:rsidRPr="00A35AA0" w:rsidRDefault="004E14A1" w:rsidP="004E14A1">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В области эстетической культуры:</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w:t>
      </w:r>
      <w:r w:rsidRPr="00A35AA0">
        <w:rPr>
          <w:rStyle w:val="afd"/>
          <w:rFonts w:ascii="Times New Roman" w:hAnsi="Times New Roman"/>
          <w:i w:val="0"/>
          <w:sz w:val="24"/>
          <w:szCs w:val="24"/>
        </w:rPr>
        <w:softHyphen/>
        <w:t>ких упражнений и режимы физической нагрузки в за</w:t>
      </w:r>
      <w:r w:rsidRPr="00A35AA0">
        <w:rPr>
          <w:rStyle w:val="afd"/>
          <w:rFonts w:ascii="Times New Roman" w:hAnsi="Times New Roman"/>
          <w:i w:val="0"/>
          <w:sz w:val="24"/>
          <w:szCs w:val="24"/>
        </w:rPr>
        <w:softHyphen/>
        <w:t xml:space="preserve">висимости от индивидуальных особенностей физического развития;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организовывать самостоятельные занятия по формированию культуры движений, подбирать уп</w:t>
      </w:r>
      <w:r w:rsidRPr="00A35AA0">
        <w:rPr>
          <w:rStyle w:val="afd"/>
          <w:rFonts w:ascii="Times New Roman" w:hAnsi="Times New Roman"/>
          <w:i w:val="0"/>
          <w:sz w:val="24"/>
          <w:szCs w:val="24"/>
        </w:rPr>
        <w:softHyphen/>
        <w:t>ражнения координационной, ритмической и пластической направленности, режимы физической нагрузки в зависимости от индивидуальных особенностей физичес</w:t>
      </w:r>
      <w:r w:rsidRPr="00A35AA0">
        <w:rPr>
          <w:rStyle w:val="afd"/>
          <w:rFonts w:ascii="Times New Roman" w:hAnsi="Times New Roman"/>
          <w:i w:val="0"/>
          <w:sz w:val="24"/>
          <w:szCs w:val="24"/>
        </w:rPr>
        <w:softHyphen/>
        <w:t xml:space="preserve">кой подготовленности;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вести наблюдения за динамикой показате</w:t>
      </w:r>
      <w:r w:rsidRPr="00A35AA0">
        <w:rPr>
          <w:rStyle w:val="afd"/>
          <w:rFonts w:ascii="Times New Roman" w:hAnsi="Times New Roman"/>
          <w:i w:val="0"/>
          <w:sz w:val="24"/>
          <w:szCs w:val="24"/>
        </w:rPr>
        <w:softHyphen/>
        <w:t>лей физического развития и осанки, объективно оцени</w:t>
      </w:r>
      <w:r w:rsidRPr="00A35AA0">
        <w:rPr>
          <w:rStyle w:val="afd"/>
          <w:rFonts w:ascii="Times New Roman" w:hAnsi="Times New Roman"/>
          <w:i w:val="0"/>
          <w:sz w:val="24"/>
          <w:szCs w:val="24"/>
        </w:rPr>
        <w:softHyphen/>
        <w:t xml:space="preserve">вать их, соотнося с общепринятыми нормами и представлениями. </w:t>
      </w:r>
    </w:p>
    <w:p w:rsidR="004E14A1" w:rsidRPr="00A35AA0" w:rsidRDefault="004E14A1" w:rsidP="004E14A1">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В области коммуникативной культуры:</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интересно и доступно излагать знания о физической культуре, грамотно пользоваться понятий</w:t>
      </w:r>
      <w:r w:rsidRPr="00A35AA0">
        <w:rPr>
          <w:rStyle w:val="afd"/>
          <w:rFonts w:ascii="Times New Roman" w:hAnsi="Times New Roman"/>
          <w:i w:val="0"/>
          <w:sz w:val="24"/>
          <w:szCs w:val="24"/>
        </w:rPr>
        <w:softHyphen/>
        <w:t xml:space="preserve">ным аппаратом;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формулировать цели и задачи занятий фи</w:t>
      </w:r>
      <w:r w:rsidRPr="00A35AA0">
        <w:rPr>
          <w:rStyle w:val="afd"/>
          <w:rFonts w:ascii="Times New Roman" w:hAnsi="Times New Roman"/>
          <w:i w:val="0"/>
          <w:sz w:val="24"/>
          <w:szCs w:val="24"/>
        </w:rPr>
        <w:softHyphen/>
        <w:t>зическими упражнениями, аргументированно вести диа</w:t>
      </w:r>
      <w:r w:rsidRPr="00A35AA0">
        <w:rPr>
          <w:rStyle w:val="afd"/>
          <w:rFonts w:ascii="Times New Roman" w:hAnsi="Times New Roman"/>
          <w:i w:val="0"/>
          <w:sz w:val="24"/>
          <w:szCs w:val="24"/>
        </w:rPr>
        <w:softHyphen/>
        <w:t xml:space="preserve">лог по основам их организации и проведения;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способность осуществлять судейство соревнований по одному из видов спорта, владеть информационными жестами судьи. </w:t>
      </w:r>
    </w:p>
    <w:p w:rsidR="004E14A1" w:rsidRPr="00A35AA0" w:rsidRDefault="004E14A1" w:rsidP="004E14A1">
      <w:pPr>
        <w:pStyle w:val="aa"/>
        <w:ind w:firstLine="708"/>
        <w:jc w:val="center"/>
        <w:rPr>
          <w:rStyle w:val="afd"/>
          <w:rFonts w:ascii="Times New Roman" w:hAnsi="Times New Roman"/>
          <w:b/>
          <w:i w:val="0"/>
          <w:sz w:val="24"/>
          <w:szCs w:val="24"/>
        </w:rPr>
      </w:pPr>
      <w:r w:rsidRPr="00A35AA0">
        <w:rPr>
          <w:rStyle w:val="afd"/>
          <w:rFonts w:ascii="Times New Roman" w:hAnsi="Times New Roman"/>
          <w:b/>
          <w:i w:val="0"/>
          <w:sz w:val="24"/>
          <w:szCs w:val="24"/>
        </w:rPr>
        <w:t>В области физической культуры:</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составлять планы занятий физической культурой с различной педагогической направлен</w:t>
      </w:r>
      <w:r w:rsidRPr="00A35AA0">
        <w:rPr>
          <w:rStyle w:val="afd"/>
          <w:rFonts w:ascii="Times New Roman" w:hAnsi="Times New Roman"/>
          <w:i w:val="0"/>
          <w:sz w:val="24"/>
          <w:szCs w:val="24"/>
        </w:rPr>
        <w:softHyphen/>
        <w:t>ностью, регулировать величину физической нагрузки в зависимости от задач занятия и индивидуальных осо</w:t>
      </w:r>
      <w:r w:rsidRPr="00A35AA0">
        <w:rPr>
          <w:rStyle w:val="afd"/>
          <w:rFonts w:ascii="Times New Roman" w:hAnsi="Times New Roman"/>
          <w:i w:val="0"/>
          <w:sz w:val="24"/>
          <w:szCs w:val="24"/>
        </w:rPr>
        <w:softHyphen/>
        <w:t xml:space="preserve">бенностей организма;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проводить самостоятельные занятия по ос</w:t>
      </w:r>
      <w:r w:rsidRPr="00A35AA0">
        <w:rPr>
          <w:rStyle w:val="afd"/>
          <w:rFonts w:ascii="Times New Roman" w:hAnsi="Times New Roman"/>
          <w:i w:val="0"/>
          <w:sz w:val="24"/>
          <w:szCs w:val="24"/>
        </w:rPr>
        <w:softHyphen/>
        <w:t>воению новых двигательных действий и развитию ос</w:t>
      </w:r>
      <w:r w:rsidRPr="00A35AA0">
        <w:rPr>
          <w:rStyle w:val="afd"/>
          <w:rFonts w:ascii="Times New Roman" w:hAnsi="Times New Roman"/>
          <w:i w:val="0"/>
          <w:sz w:val="24"/>
          <w:szCs w:val="24"/>
        </w:rPr>
        <w:softHyphen/>
        <w:t>новных физических качеств, контролировать и анализи</w:t>
      </w:r>
      <w:r w:rsidRPr="00A35AA0">
        <w:rPr>
          <w:rStyle w:val="afd"/>
          <w:rFonts w:ascii="Times New Roman" w:hAnsi="Times New Roman"/>
          <w:i w:val="0"/>
          <w:sz w:val="24"/>
          <w:szCs w:val="24"/>
        </w:rPr>
        <w:softHyphen/>
        <w:t xml:space="preserve">ровать эффективность этих занятий.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4.Личностные результаты</w:t>
      </w:r>
      <w:r w:rsidRPr="00A35AA0">
        <w:rPr>
          <w:rStyle w:val="afd"/>
          <w:rFonts w:ascii="Times New Roman" w:hAnsi="Times New Roman"/>
          <w:i w:val="0"/>
          <w:sz w:val="24"/>
          <w:szCs w:val="24"/>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w:t>
      </w:r>
      <w:r w:rsidRPr="00A35AA0">
        <w:rPr>
          <w:rStyle w:val="afd"/>
          <w:rFonts w:ascii="Times New Roman" w:hAnsi="Times New Roman"/>
          <w:i w:val="0"/>
          <w:sz w:val="24"/>
          <w:szCs w:val="24"/>
        </w:rPr>
        <w:softHyphen/>
        <w:t xml:space="preserve">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Личностные результаты могут проявляться в разных об</w:t>
      </w:r>
      <w:r w:rsidRPr="00A35AA0">
        <w:rPr>
          <w:rStyle w:val="afd"/>
          <w:rFonts w:ascii="Times New Roman" w:hAnsi="Times New Roman"/>
          <w:i w:val="0"/>
          <w:sz w:val="24"/>
          <w:szCs w:val="24"/>
        </w:rPr>
        <w:softHyphen/>
        <w:t xml:space="preserve">ластях культуры. </w:t>
      </w:r>
    </w:p>
    <w:p w:rsidR="004E14A1" w:rsidRPr="00A35AA0" w:rsidRDefault="004E14A1" w:rsidP="004E14A1">
      <w:pPr>
        <w:pStyle w:val="aa"/>
        <w:ind w:firstLine="708"/>
        <w:jc w:val="both"/>
        <w:rPr>
          <w:rStyle w:val="afd"/>
          <w:rFonts w:ascii="Times New Roman" w:hAnsi="Times New Roman"/>
          <w:b/>
          <w:i w:val="0"/>
          <w:sz w:val="24"/>
          <w:szCs w:val="24"/>
        </w:rPr>
      </w:pPr>
    </w:p>
    <w:p w:rsidR="00427DD8" w:rsidRDefault="00427DD8" w:rsidP="004E14A1">
      <w:pPr>
        <w:pStyle w:val="aa"/>
        <w:ind w:firstLine="708"/>
        <w:jc w:val="both"/>
        <w:rPr>
          <w:rStyle w:val="afd"/>
          <w:rFonts w:ascii="Times New Roman" w:hAnsi="Times New Roman"/>
          <w:b/>
          <w:i w:val="0"/>
          <w:sz w:val="24"/>
          <w:szCs w:val="24"/>
        </w:rPr>
      </w:pPr>
    </w:p>
    <w:p w:rsidR="00427DD8" w:rsidRDefault="00427DD8" w:rsidP="004E14A1">
      <w:pPr>
        <w:pStyle w:val="aa"/>
        <w:ind w:firstLine="708"/>
        <w:jc w:val="both"/>
        <w:rPr>
          <w:rStyle w:val="afd"/>
          <w:rFonts w:ascii="Times New Roman" w:hAnsi="Times New Roman"/>
          <w:b/>
          <w:i w:val="0"/>
          <w:sz w:val="24"/>
          <w:szCs w:val="24"/>
        </w:rPr>
      </w:pP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познавательной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 </w:t>
      </w:r>
    </w:p>
    <w:p w:rsidR="004E14A1" w:rsidRPr="00A35AA0" w:rsidRDefault="004E14A1" w:rsidP="004E14A1">
      <w:pPr>
        <w:pStyle w:val="aa"/>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владение знаниями об особенностях индивидуального здоровья и о функциональных возможностях организма, способах профилактики заболеваний и пере напряжения средствами физической культуры; </w:t>
      </w:r>
    </w:p>
    <w:p w:rsidR="004E14A1" w:rsidRPr="00A35AA0" w:rsidRDefault="004E14A1" w:rsidP="00C2604A">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знаниями по основам организации и проведе</w:t>
      </w:r>
      <w:r w:rsidRPr="00A35AA0">
        <w:rPr>
          <w:rStyle w:val="afd"/>
          <w:rFonts w:ascii="Times New Roman" w:hAnsi="Times New Roman"/>
          <w:i w:val="0"/>
          <w:sz w:val="24"/>
          <w:szCs w:val="24"/>
        </w:rPr>
        <w:softHyphen/>
        <w:t>ния занятий физической культурой оздоровительной и тренировочной направленности, составлению содержа</w:t>
      </w:r>
      <w:r w:rsidRPr="00A35AA0">
        <w:rPr>
          <w:rStyle w:val="afd"/>
          <w:rFonts w:ascii="Times New Roman" w:hAnsi="Times New Roman"/>
          <w:i w:val="0"/>
          <w:sz w:val="24"/>
          <w:szCs w:val="24"/>
        </w:rPr>
        <w:softHyphen/>
        <w:t xml:space="preserve">ния занятий в соответствии с собственными задачами, индивидуальными особенностями физического развития </w:t>
      </w:r>
      <w:r w:rsidR="00C2604A" w:rsidRPr="00A35AA0">
        <w:rPr>
          <w:rStyle w:val="afd"/>
          <w:rFonts w:ascii="Times New Roman" w:hAnsi="Times New Roman"/>
          <w:i w:val="0"/>
          <w:sz w:val="24"/>
          <w:szCs w:val="24"/>
        </w:rPr>
        <w:t xml:space="preserve">и физической подготовленности.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нравственной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w:t>
      </w:r>
      <w:r w:rsidRPr="00A35AA0">
        <w:rPr>
          <w:rStyle w:val="afd"/>
          <w:rFonts w:ascii="Times New Roman" w:hAnsi="Times New Roman"/>
          <w:i w:val="0"/>
          <w:sz w:val="24"/>
          <w:szCs w:val="24"/>
        </w:rPr>
        <w:softHyphen/>
        <w:t xml:space="preserve">ятельности;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способность активно включаться в совместные физкуль</w:t>
      </w:r>
      <w:r w:rsidRPr="00A35AA0">
        <w:rPr>
          <w:rStyle w:val="afd"/>
          <w:rFonts w:ascii="Times New Roman" w:hAnsi="Times New Roman"/>
          <w:i w:val="0"/>
          <w:sz w:val="24"/>
          <w:szCs w:val="24"/>
        </w:rPr>
        <w:softHyphen/>
        <w:t xml:space="preserve">турно-оздоровительные и спортивные мероприятия, принимать участие в их организации и проведении;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предупреждать конфликтные ситуа</w:t>
      </w:r>
      <w:r w:rsidRPr="00A35AA0">
        <w:rPr>
          <w:rStyle w:val="afd"/>
          <w:rFonts w:ascii="Times New Roman" w:hAnsi="Times New Roman"/>
          <w:i w:val="0"/>
          <w:sz w:val="24"/>
          <w:szCs w:val="24"/>
        </w:rPr>
        <w:softHyphen/>
        <w:t>ции во время совместных занятий физической культу</w:t>
      </w:r>
      <w:r w:rsidRPr="00A35AA0">
        <w:rPr>
          <w:rStyle w:val="afd"/>
          <w:rFonts w:ascii="Times New Roman" w:hAnsi="Times New Roman"/>
          <w:i w:val="0"/>
          <w:sz w:val="24"/>
          <w:szCs w:val="24"/>
        </w:rPr>
        <w:softHyphen/>
        <w:t>рой и спортом, разрешать спорные проблемы на осно</w:t>
      </w:r>
      <w:r w:rsidRPr="00A35AA0">
        <w:rPr>
          <w:rStyle w:val="afd"/>
          <w:rFonts w:ascii="Times New Roman" w:hAnsi="Times New Roman"/>
          <w:i w:val="0"/>
          <w:sz w:val="24"/>
          <w:szCs w:val="24"/>
        </w:rPr>
        <w:softHyphen/>
        <w:t>ве уважительного и доброжелательного отношения к ок</w:t>
      </w:r>
      <w:r w:rsidRPr="00A35AA0">
        <w:rPr>
          <w:rStyle w:val="afd"/>
          <w:rFonts w:ascii="Times New Roman" w:hAnsi="Times New Roman"/>
          <w:i w:val="0"/>
          <w:sz w:val="24"/>
          <w:szCs w:val="24"/>
        </w:rPr>
        <w:softHyphen/>
        <w:t xml:space="preserve">ружающим.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трудовой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умение планировать режим дня, обеспечивать опти</w:t>
      </w:r>
      <w:r w:rsidRPr="00A35AA0">
        <w:rPr>
          <w:rStyle w:val="afd"/>
          <w:rFonts w:ascii="Times New Roman" w:hAnsi="Times New Roman"/>
          <w:i w:val="0"/>
          <w:sz w:val="24"/>
          <w:szCs w:val="24"/>
        </w:rPr>
        <w:softHyphen/>
        <w:t xml:space="preserve">мальное сочетание нагрузки и отдыха;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умение проводить туристские пешие походы, готовить снаряжение, организовывать и благоустраивать места стоянок, соблюдать правила безопасности; </w:t>
      </w:r>
    </w:p>
    <w:p w:rsidR="004E14A1" w:rsidRPr="00A35AA0" w:rsidRDefault="004E14A1" w:rsidP="00C2604A">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умение содержать в порядке спортивный инвентарь и оборудование, спортивную одежду, осуществлять их подготовку к занятиям и спортивным соревнова</w:t>
      </w:r>
      <w:r w:rsidR="00C2604A" w:rsidRPr="00A35AA0">
        <w:rPr>
          <w:rStyle w:val="afd"/>
          <w:rFonts w:ascii="Times New Roman" w:hAnsi="Times New Roman"/>
          <w:i w:val="0"/>
          <w:sz w:val="24"/>
          <w:szCs w:val="24"/>
        </w:rPr>
        <w:t xml:space="preserve">ниям.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областиэстетической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красивая (правильная) осанка, умение ее длительно со</w:t>
      </w:r>
      <w:r w:rsidRPr="00A35AA0">
        <w:rPr>
          <w:rStyle w:val="afd"/>
          <w:rFonts w:ascii="Times New Roman" w:hAnsi="Times New Roman"/>
          <w:i w:val="0"/>
          <w:sz w:val="24"/>
          <w:szCs w:val="24"/>
        </w:rPr>
        <w:softHyphen/>
        <w:t>хранять при разнообразных формах движения и пере</w:t>
      </w:r>
      <w:r w:rsidRPr="00A35AA0">
        <w:rPr>
          <w:rStyle w:val="afd"/>
          <w:rFonts w:ascii="Times New Roman" w:hAnsi="Times New Roman"/>
          <w:i w:val="0"/>
          <w:sz w:val="24"/>
          <w:szCs w:val="24"/>
        </w:rPr>
        <w:softHyphen/>
        <w:t xml:space="preserve">движений;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хорошее телосложение, желание поддерживать его в рамках принятых норм и представлений посредством занятий физической культурой;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культура движения, умение передвигаться красиво, лег</w:t>
      </w:r>
      <w:r w:rsidRPr="00A35AA0">
        <w:rPr>
          <w:rStyle w:val="afd"/>
          <w:rFonts w:ascii="Times New Roman" w:hAnsi="Times New Roman"/>
          <w:i w:val="0"/>
          <w:sz w:val="24"/>
          <w:szCs w:val="24"/>
        </w:rPr>
        <w:softHyphen/>
        <w:t xml:space="preserve">ко и непринужденно.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коммуникативной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осуществлять поиск информации по вопросам развития современных оздоровительных сис</w:t>
      </w:r>
      <w:r w:rsidRPr="00A35AA0">
        <w:rPr>
          <w:rStyle w:val="afd"/>
          <w:rFonts w:ascii="Times New Roman" w:hAnsi="Times New Roman"/>
          <w:i w:val="0"/>
          <w:sz w:val="24"/>
          <w:szCs w:val="24"/>
        </w:rPr>
        <w:softHyphen/>
        <w:t>тем, обобщать, анализировать и творчески применять полученные знания в самостоятельных занятиях физи</w:t>
      </w:r>
      <w:r w:rsidRPr="00A35AA0">
        <w:rPr>
          <w:rStyle w:val="afd"/>
          <w:rFonts w:ascii="Times New Roman" w:hAnsi="Times New Roman"/>
          <w:i w:val="0"/>
          <w:sz w:val="24"/>
          <w:szCs w:val="24"/>
        </w:rPr>
        <w:softHyphen/>
        <w:t xml:space="preserve">ческой культурой;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достаточно полно и точно формули</w:t>
      </w:r>
      <w:r w:rsidRPr="00A35AA0">
        <w:rPr>
          <w:rStyle w:val="afd"/>
          <w:rFonts w:ascii="Times New Roman" w:hAnsi="Times New Roman"/>
          <w:i w:val="0"/>
          <w:sz w:val="24"/>
          <w:szCs w:val="24"/>
        </w:rPr>
        <w:softHyphen/>
        <w:t>ровать цель и задачи совместных с другими детьми за</w:t>
      </w:r>
      <w:r w:rsidRPr="00A35AA0">
        <w:rPr>
          <w:rStyle w:val="afd"/>
          <w:rFonts w:ascii="Times New Roman" w:hAnsi="Times New Roman"/>
          <w:i w:val="0"/>
          <w:sz w:val="24"/>
          <w:szCs w:val="24"/>
        </w:rPr>
        <w:softHyphen/>
        <w:t xml:space="preserve">нятий физкультурно-оздоровительной и спортивно-оздоровительной деятельностью, излагать их содержание;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умением оценивать ситуацию и оперативно принимать решения, находить адекватные способы по</w:t>
      </w:r>
      <w:r w:rsidRPr="00A35AA0">
        <w:rPr>
          <w:rStyle w:val="afd"/>
          <w:rFonts w:ascii="Times New Roman" w:hAnsi="Times New Roman"/>
          <w:i w:val="0"/>
          <w:sz w:val="24"/>
          <w:szCs w:val="24"/>
        </w:rPr>
        <w:softHyphen/>
        <w:t xml:space="preserve">ведения и взаимодействия с партнерами во время учебной и игровой деятельности. </w:t>
      </w:r>
    </w:p>
    <w:p w:rsidR="004E14A1" w:rsidRPr="00A35AA0" w:rsidRDefault="004E14A1" w:rsidP="004E14A1">
      <w:pPr>
        <w:pStyle w:val="aa"/>
        <w:ind w:firstLine="708"/>
        <w:jc w:val="both"/>
        <w:rPr>
          <w:rStyle w:val="afd"/>
          <w:rFonts w:ascii="Times New Roman" w:hAnsi="Times New Roman"/>
          <w:b/>
          <w:i w:val="0"/>
          <w:sz w:val="24"/>
          <w:szCs w:val="24"/>
        </w:rPr>
      </w:pPr>
      <w:r w:rsidRPr="00A35AA0">
        <w:rPr>
          <w:rStyle w:val="afd"/>
          <w:rFonts w:ascii="Times New Roman" w:hAnsi="Times New Roman"/>
          <w:b/>
          <w:i w:val="0"/>
          <w:sz w:val="24"/>
          <w:szCs w:val="24"/>
        </w:rPr>
        <w:t xml:space="preserve">В области физической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владение навыками выполнения разнообразных физи</w:t>
      </w:r>
      <w:r w:rsidRPr="00A35AA0">
        <w:rPr>
          <w:rStyle w:val="afd"/>
          <w:rFonts w:ascii="Times New Roman" w:hAnsi="Times New Roman"/>
          <w:i w:val="0"/>
          <w:sz w:val="24"/>
          <w:szCs w:val="24"/>
        </w:rPr>
        <w:softHyphen/>
        <w:t>ческих упражнений различной функциональной направ</w:t>
      </w:r>
      <w:r w:rsidRPr="00A35AA0">
        <w:rPr>
          <w:rStyle w:val="afd"/>
          <w:rFonts w:ascii="Times New Roman" w:hAnsi="Times New Roman"/>
          <w:i w:val="0"/>
          <w:sz w:val="24"/>
          <w:szCs w:val="24"/>
        </w:rPr>
        <w:softHyphen/>
        <w:t xml:space="preserve">ленности, технических действий базовых видов спорта, а также применения их в игровой и соревновательной деятельности;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умение максимально проявлять физические способнос</w:t>
      </w:r>
      <w:r w:rsidRPr="00A35AA0">
        <w:rPr>
          <w:rStyle w:val="afd"/>
          <w:rFonts w:ascii="Times New Roman" w:hAnsi="Times New Roman"/>
          <w:i w:val="0"/>
          <w:sz w:val="24"/>
          <w:szCs w:val="24"/>
        </w:rPr>
        <w:softHyphen/>
        <w:t xml:space="preserve">ти (качества) при выполнении тестовых упражнений по физической культуре. </w:t>
      </w:r>
    </w:p>
    <w:p w:rsidR="004E14A1" w:rsidRPr="00A35AA0" w:rsidRDefault="004E14A1" w:rsidP="004E14A1">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5.Содержание учебного предмета</w:t>
      </w:r>
    </w:p>
    <w:p w:rsidR="004E14A1" w:rsidRPr="00A35AA0" w:rsidRDefault="004E14A1" w:rsidP="00C2604A">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Основы знаний</w:t>
      </w:r>
      <w:r w:rsidR="00C2604A" w:rsidRPr="00A35AA0">
        <w:rPr>
          <w:rStyle w:val="afd"/>
          <w:rFonts w:ascii="Times New Roman" w:hAnsi="Times New Roman"/>
          <w:b/>
          <w:i w:val="0"/>
          <w:sz w:val="24"/>
          <w:szCs w:val="24"/>
        </w:rPr>
        <w:t xml:space="preserve"> о физической культуре</w:t>
      </w:r>
    </w:p>
    <w:p w:rsidR="004E14A1" w:rsidRPr="00A35AA0" w:rsidRDefault="004E14A1" w:rsidP="004E14A1">
      <w:pPr>
        <w:pStyle w:val="aa"/>
        <w:ind w:firstLine="708"/>
        <w:rPr>
          <w:rStyle w:val="afd"/>
          <w:rFonts w:ascii="Times New Roman" w:hAnsi="Times New Roman"/>
          <w:i w:val="0"/>
          <w:sz w:val="24"/>
          <w:szCs w:val="24"/>
        </w:rPr>
      </w:pPr>
      <w:r w:rsidRPr="00A35AA0">
        <w:rPr>
          <w:rStyle w:val="afd"/>
          <w:rFonts w:ascii="Times New Roman" w:hAnsi="Times New Roman"/>
          <w:b/>
          <w:i w:val="0"/>
          <w:sz w:val="24"/>
          <w:szCs w:val="24"/>
        </w:rPr>
        <w:t>История физической культуры.</w:t>
      </w:r>
      <w:r w:rsidRPr="00A35AA0">
        <w:rPr>
          <w:rStyle w:val="afd"/>
          <w:rFonts w:ascii="Times New Roman" w:hAnsi="Times New Roman"/>
          <w:i w:val="0"/>
          <w:sz w:val="24"/>
          <w:szCs w:val="24"/>
        </w:rPr>
        <w:t xml:space="preserve"> Олимпийские игры древности. </w:t>
      </w:r>
    </w:p>
    <w:p w:rsidR="004E14A1" w:rsidRPr="00A35AA0" w:rsidRDefault="004E14A1" w:rsidP="004E14A1">
      <w:pPr>
        <w:pStyle w:val="aa"/>
        <w:ind w:firstLine="708"/>
        <w:rPr>
          <w:rStyle w:val="afd"/>
          <w:rFonts w:ascii="Times New Roman" w:hAnsi="Times New Roman"/>
          <w:i w:val="0"/>
          <w:sz w:val="24"/>
          <w:szCs w:val="24"/>
        </w:rPr>
      </w:pPr>
      <w:r w:rsidRPr="00A35AA0">
        <w:rPr>
          <w:rStyle w:val="afd"/>
          <w:rFonts w:ascii="Times New Roman" w:hAnsi="Times New Roman"/>
          <w:i w:val="0"/>
          <w:sz w:val="24"/>
          <w:szCs w:val="24"/>
        </w:rPr>
        <w:t xml:space="preserve">Возрождение Олимпийских игр и олимпийского движения. </w:t>
      </w:r>
    </w:p>
    <w:p w:rsidR="004E14A1" w:rsidRPr="00A35AA0" w:rsidRDefault="004E14A1" w:rsidP="004E14A1">
      <w:pPr>
        <w:pStyle w:val="aa"/>
        <w:ind w:firstLine="708"/>
        <w:rPr>
          <w:rStyle w:val="afd"/>
          <w:rFonts w:ascii="Times New Roman" w:hAnsi="Times New Roman"/>
          <w:i w:val="0"/>
          <w:sz w:val="24"/>
          <w:szCs w:val="24"/>
        </w:rPr>
      </w:pPr>
      <w:r w:rsidRPr="00A35AA0">
        <w:rPr>
          <w:rStyle w:val="afd"/>
          <w:rFonts w:ascii="Times New Roman" w:hAnsi="Times New Roman"/>
          <w:i w:val="0"/>
          <w:sz w:val="24"/>
          <w:szCs w:val="24"/>
        </w:rPr>
        <w:t>История зарождения олимпийского движения в России. Олимпийское движение в России (СССР). Выдающиеся до</w:t>
      </w:r>
      <w:r w:rsidRPr="00A35AA0">
        <w:rPr>
          <w:rStyle w:val="afd"/>
          <w:rFonts w:ascii="Times New Roman" w:hAnsi="Times New Roman"/>
          <w:i w:val="0"/>
          <w:sz w:val="24"/>
          <w:szCs w:val="24"/>
        </w:rPr>
        <w:softHyphen/>
        <w:t xml:space="preserve">стижения отечественных спортсменов на Олимпийских играх.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Краткая характеристика видов спорта, входящих в программу Олимпийских игр. </w:t>
      </w:r>
      <w:r w:rsidRPr="00A35AA0">
        <w:rPr>
          <w:rStyle w:val="afd"/>
          <w:rFonts w:ascii="Times New Roman" w:hAnsi="Times New Roman"/>
          <w:i w:val="0"/>
          <w:sz w:val="24"/>
          <w:szCs w:val="24"/>
        </w:rPr>
        <w:tab/>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Физическая культура в современном обществе. Организация и про ведение пеших туристских походов. Требования к технике безопасности и бережное отношение к природе (экологические требования).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Физическая культура (основные понятия).</w:t>
      </w:r>
      <w:r w:rsidRPr="00A35AA0">
        <w:rPr>
          <w:rStyle w:val="afd"/>
          <w:rFonts w:ascii="Times New Roman" w:hAnsi="Times New Roman"/>
          <w:i w:val="0"/>
          <w:sz w:val="24"/>
          <w:szCs w:val="24"/>
        </w:rPr>
        <w:t xml:space="preserve"> Физическое развитие человека.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Физическая подготовка и ее связь с укреплением здо</w:t>
      </w:r>
      <w:r w:rsidRPr="00A35AA0">
        <w:rPr>
          <w:rStyle w:val="afd"/>
          <w:rFonts w:ascii="Times New Roman" w:hAnsi="Times New Roman"/>
          <w:i w:val="0"/>
          <w:sz w:val="24"/>
          <w:szCs w:val="24"/>
        </w:rPr>
        <w:softHyphen/>
        <w:t xml:space="preserve">ровья, развитием физических качеств. </w:t>
      </w:r>
    </w:p>
    <w:p w:rsidR="004E14A1" w:rsidRPr="00A35AA0" w:rsidRDefault="004E14A1" w:rsidP="004E14A1">
      <w:pPr>
        <w:pStyle w:val="aa"/>
        <w:rPr>
          <w:rStyle w:val="afd"/>
          <w:rFonts w:ascii="Times New Roman" w:hAnsi="Times New Roman"/>
          <w:i w:val="0"/>
          <w:sz w:val="24"/>
          <w:szCs w:val="24"/>
        </w:rPr>
      </w:pPr>
      <w:r w:rsidRPr="00A35AA0">
        <w:rPr>
          <w:rStyle w:val="afd"/>
          <w:rFonts w:ascii="Times New Roman" w:hAnsi="Times New Roman"/>
          <w:i w:val="0"/>
          <w:sz w:val="24"/>
          <w:szCs w:val="24"/>
        </w:rPr>
        <w:t xml:space="preserve">Организация и планирование самостоятельных занятий по развитию физических качеств. </w:t>
      </w:r>
    </w:p>
    <w:p w:rsidR="004E14A1" w:rsidRPr="00A35AA0" w:rsidRDefault="004E14A1" w:rsidP="004E14A1">
      <w:pPr>
        <w:pStyle w:val="aa"/>
        <w:ind w:firstLine="708"/>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Техническая подготовка. Техника движений и ее основные показатели.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Всестороннее и гармоничное физическое развитие. Адаптивная физическая культура.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Спортивная подготовка.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Здоровье и здоровый образ жизни.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Профессионально- прикладная физическая подготовка.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Физическая культура человека.</w:t>
      </w:r>
      <w:r w:rsidRPr="00A35AA0">
        <w:rPr>
          <w:rStyle w:val="afd"/>
          <w:rFonts w:ascii="Times New Roman" w:hAnsi="Times New Roman"/>
          <w:i w:val="0"/>
          <w:sz w:val="24"/>
          <w:szCs w:val="24"/>
        </w:rPr>
        <w:t xml:space="preserve"> Режим дня, его основное содержание и правила планирования.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Закаливание организма. Правила безопасности и гигиени</w:t>
      </w:r>
      <w:r w:rsidRPr="00A35AA0">
        <w:rPr>
          <w:rStyle w:val="afd"/>
          <w:rFonts w:ascii="Times New Roman" w:hAnsi="Times New Roman"/>
          <w:i w:val="0"/>
          <w:sz w:val="24"/>
          <w:szCs w:val="24"/>
        </w:rPr>
        <w:softHyphen/>
        <w:t xml:space="preserve">ческие требования.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Влияние занятий физической культурой на формирование положительных качеств личности.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Проведение самостоятельных занятий по коррекции осан</w:t>
      </w:r>
      <w:r w:rsidRPr="00A35AA0">
        <w:rPr>
          <w:rStyle w:val="afd"/>
          <w:rFonts w:ascii="Times New Roman" w:hAnsi="Times New Roman"/>
          <w:i w:val="0"/>
          <w:sz w:val="24"/>
          <w:szCs w:val="24"/>
        </w:rPr>
        <w:softHyphen/>
        <w:t xml:space="preserve">ки и телосложения.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Восстановительный массаж.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Проведение банных процедур.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Доврачебная помощь во время занятий физической куль</w:t>
      </w:r>
      <w:r w:rsidRPr="00A35AA0">
        <w:rPr>
          <w:rStyle w:val="afd"/>
          <w:rFonts w:ascii="Times New Roman" w:hAnsi="Times New Roman"/>
          <w:i w:val="0"/>
          <w:sz w:val="24"/>
          <w:szCs w:val="24"/>
        </w:rPr>
        <w:softHyphen/>
        <w:t xml:space="preserve">турой и спортом. </w:t>
      </w:r>
    </w:p>
    <w:p w:rsidR="004E14A1" w:rsidRPr="00A35AA0" w:rsidRDefault="004E14A1" w:rsidP="004E14A1">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Способы двигательной (физкультурной) деятельности</w:t>
      </w:r>
    </w:p>
    <w:p w:rsidR="004E14A1" w:rsidRPr="00A35AA0" w:rsidRDefault="004E14A1" w:rsidP="004E14A1">
      <w:pPr>
        <w:pStyle w:val="aa"/>
        <w:jc w:val="both"/>
        <w:rPr>
          <w:rStyle w:val="afd"/>
          <w:rFonts w:ascii="Times New Roman" w:hAnsi="Times New Roman"/>
          <w:i w:val="0"/>
          <w:sz w:val="24"/>
          <w:szCs w:val="24"/>
        </w:rPr>
      </w:pP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Организация и проведение самостоятельных занятий физической культурой.</w:t>
      </w:r>
      <w:r w:rsidRPr="00A35AA0">
        <w:rPr>
          <w:rStyle w:val="afd"/>
          <w:rFonts w:ascii="Times New Roman" w:hAnsi="Times New Roman"/>
          <w:i w:val="0"/>
          <w:sz w:val="24"/>
          <w:szCs w:val="24"/>
        </w:rPr>
        <w:t xml:space="preserve"> Подготовка к занятиям физической культурой.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Выбор упражнений и составление индивидуальных комп</w:t>
      </w:r>
      <w:r w:rsidRPr="00A35AA0">
        <w:rPr>
          <w:rStyle w:val="afd"/>
          <w:rFonts w:ascii="Times New Roman" w:hAnsi="Times New Roman"/>
          <w:i w:val="0"/>
          <w:sz w:val="24"/>
          <w:szCs w:val="24"/>
        </w:rPr>
        <w:softHyphen/>
        <w:t>лексов для утренней зарядки, физкультминуток, физкульт</w:t>
      </w:r>
      <w:r w:rsidRPr="00A35AA0">
        <w:rPr>
          <w:rStyle w:val="afd"/>
          <w:rFonts w:ascii="Times New Roman" w:hAnsi="Times New Roman"/>
          <w:i w:val="0"/>
          <w:sz w:val="24"/>
          <w:szCs w:val="24"/>
        </w:rPr>
        <w:softHyphen/>
        <w:t xml:space="preserve">пауз (подвижных перемен).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Планирование занятий физической культурой. Проведение самостоятельных занятий прикладной физи</w:t>
      </w:r>
      <w:r w:rsidRPr="00A35AA0">
        <w:rPr>
          <w:rStyle w:val="afd"/>
          <w:rFonts w:ascii="Times New Roman" w:hAnsi="Times New Roman"/>
          <w:i w:val="0"/>
          <w:sz w:val="24"/>
          <w:szCs w:val="24"/>
        </w:rPr>
        <w:softHyphen/>
        <w:t xml:space="preserve">ческой подготовкой.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Организация досуга средствами физической культуры.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Оценка эффективности занятий физической культу</w:t>
      </w:r>
      <w:r w:rsidRPr="00A35AA0">
        <w:rPr>
          <w:rStyle w:val="afd"/>
          <w:rFonts w:ascii="Times New Roman" w:hAnsi="Times New Roman"/>
          <w:b/>
          <w:i w:val="0"/>
          <w:sz w:val="24"/>
          <w:szCs w:val="24"/>
        </w:rPr>
        <w:softHyphen/>
        <w:t>рой.</w:t>
      </w:r>
      <w:r w:rsidRPr="00A35AA0">
        <w:rPr>
          <w:rStyle w:val="afd"/>
          <w:rFonts w:ascii="Times New Roman" w:hAnsi="Times New Roman"/>
          <w:i w:val="0"/>
          <w:sz w:val="24"/>
          <w:szCs w:val="24"/>
        </w:rPr>
        <w:t xml:space="preserve"> Самонаблюдение и самоконтроль.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Оценка эффективности занятий Физкультурно-оздорови</w:t>
      </w:r>
      <w:r w:rsidRPr="00A35AA0">
        <w:rPr>
          <w:rStyle w:val="afd"/>
          <w:rFonts w:ascii="Times New Roman" w:hAnsi="Times New Roman"/>
          <w:i w:val="0"/>
          <w:sz w:val="24"/>
          <w:szCs w:val="24"/>
        </w:rPr>
        <w:softHyphen/>
        <w:t>тельной деятельностью. Оценка техники движений, способы выявления и устранения ошибок в технике выполнения (тех</w:t>
      </w:r>
      <w:r w:rsidRPr="00A35AA0">
        <w:rPr>
          <w:rStyle w:val="afd"/>
          <w:rFonts w:ascii="Times New Roman" w:hAnsi="Times New Roman"/>
          <w:i w:val="0"/>
          <w:sz w:val="24"/>
          <w:szCs w:val="24"/>
        </w:rPr>
        <w:softHyphen/>
        <w:t xml:space="preserve">нических ошибок).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Измерение резервов организма и состояния здоровья с помощью функциональных проб. </w:t>
      </w:r>
    </w:p>
    <w:p w:rsidR="004E14A1" w:rsidRPr="00A35AA0" w:rsidRDefault="004E14A1" w:rsidP="004E14A1">
      <w:pPr>
        <w:pStyle w:val="aa"/>
        <w:jc w:val="center"/>
        <w:rPr>
          <w:rStyle w:val="afd"/>
          <w:rFonts w:ascii="Times New Roman" w:hAnsi="Times New Roman"/>
          <w:b/>
          <w:i w:val="0"/>
          <w:sz w:val="24"/>
          <w:szCs w:val="24"/>
        </w:rPr>
      </w:pPr>
      <w:r w:rsidRPr="00A35AA0">
        <w:rPr>
          <w:rStyle w:val="afd"/>
          <w:rFonts w:ascii="Times New Roman" w:hAnsi="Times New Roman"/>
          <w:b/>
          <w:i w:val="0"/>
          <w:sz w:val="24"/>
          <w:szCs w:val="24"/>
        </w:rPr>
        <w:t>Физическое совершенствование</w:t>
      </w:r>
    </w:p>
    <w:p w:rsidR="004E14A1" w:rsidRPr="00A35AA0" w:rsidRDefault="004E14A1" w:rsidP="004E14A1">
      <w:pPr>
        <w:pStyle w:val="aa"/>
        <w:ind w:firstLine="708"/>
        <w:jc w:val="both"/>
        <w:rPr>
          <w:rStyle w:val="afd"/>
          <w:rFonts w:ascii="Times New Roman" w:hAnsi="Times New Roman"/>
          <w:b/>
          <w:i w:val="0"/>
          <w:sz w:val="24"/>
          <w:szCs w:val="24"/>
        </w:rPr>
      </w:pP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Физкультурно-оздоровительная деятельность.</w:t>
      </w:r>
      <w:r w:rsidRPr="00A35AA0">
        <w:rPr>
          <w:rStyle w:val="afd"/>
          <w:rFonts w:ascii="Times New Roman" w:hAnsi="Times New Roman"/>
          <w:i w:val="0"/>
          <w:sz w:val="24"/>
          <w:szCs w:val="24"/>
        </w:rPr>
        <w:t xml:space="preserve"> Оздоро</w:t>
      </w:r>
      <w:r w:rsidRPr="00A35AA0">
        <w:rPr>
          <w:rStyle w:val="afd"/>
          <w:rFonts w:ascii="Times New Roman" w:hAnsi="Times New Roman"/>
          <w:i w:val="0"/>
          <w:sz w:val="24"/>
          <w:szCs w:val="24"/>
        </w:rPr>
        <w:softHyphen/>
        <w:t xml:space="preserve">вительные формы занятий в режиме учебного дня и учебной недели.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Индивидуальные комплексы адаптивной (лечебной) и корригирующей физической культуры. </w:t>
      </w:r>
    </w:p>
    <w:p w:rsidR="004E14A1" w:rsidRPr="00A35AA0" w:rsidRDefault="004E14A1" w:rsidP="004E14A1">
      <w:pPr>
        <w:pStyle w:val="aa"/>
        <w:ind w:firstLine="708"/>
        <w:rPr>
          <w:rStyle w:val="afd"/>
          <w:rFonts w:ascii="Times New Roman" w:hAnsi="Times New Roman"/>
          <w:b/>
          <w:i w:val="0"/>
          <w:sz w:val="24"/>
          <w:szCs w:val="24"/>
        </w:rPr>
      </w:pPr>
      <w:r w:rsidRPr="00A35AA0">
        <w:rPr>
          <w:rStyle w:val="afd"/>
          <w:rFonts w:ascii="Times New Roman" w:hAnsi="Times New Roman"/>
          <w:b/>
          <w:i w:val="0"/>
          <w:sz w:val="24"/>
          <w:szCs w:val="24"/>
        </w:rPr>
        <w:t>Спортивно-оздоровительная деятельность с общераз</w:t>
      </w:r>
      <w:r w:rsidRPr="00A35AA0">
        <w:rPr>
          <w:rStyle w:val="afd"/>
          <w:rFonts w:ascii="Times New Roman" w:hAnsi="Times New Roman"/>
          <w:b/>
          <w:i w:val="0"/>
          <w:sz w:val="24"/>
          <w:szCs w:val="24"/>
        </w:rPr>
        <w:softHyphen/>
        <w:t xml:space="preserve">вивающей направленностью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Гимнастика с основами акробатики.</w:t>
      </w:r>
      <w:r w:rsidRPr="00A35AA0">
        <w:rPr>
          <w:rStyle w:val="afd"/>
          <w:rFonts w:ascii="Times New Roman" w:hAnsi="Times New Roman"/>
          <w:i w:val="0"/>
          <w:sz w:val="24"/>
          <w:szCs w:val="24"/>
        </w:rPr>
        <w:t xml:space="preserve"> Организующие команды и приемы.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Акробатические упражнения и комбинации.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Ритмическая гимнастика (девочки).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Опорные прыжки.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Упражнения и комбинации на гимнастическом бревне (девочки).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Упражнения и комбинации на гимнастической перекла</w:t>
      </w:r>
      <w:r w:rsidRPr="00A35AA0">
        <w:rPr>
          <w:rStyle w:val="afd"/>
          <w:rFonts w:ascii="Times New Roman" w:hAnsi="Times New Roman"/>
          <w:i w:val="0"/>
          <w:sz w:val="24"/>
          <w:szCs w:val="24"/>
        </w:rPr>
        <w:softHyphen/>
        <w:t xml:space="preserve">дине (мальчики).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Упражнения и комбинации на гимнастических брусьях: упражнения на параллельных брусьях (мальчики); упражне</w:t>
      </w:r>
      <w:r w:rsidRPr="00A35AA0">
        <w:rPr>
          <w:rStyle w:val="afd"/>
          <w:rFonts w:ascii="Times New Roman" w:hAnsi="Times New Roman"/>
          <w:i w:val="0"/>
          <w:sz w:val="24"/>
          <w:szCs w:val="24"/>
        </w:rPr>
        <w:softHyphen/>
        <w:t xml:space="preserve">ния на разновысоких брусьях (девочки).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Легкая атлетика.</w:t>
      </w:r>
      <w:r w:rsidRPr="00A35AA0">
        <w:rPr>
          <w:rStyle w:val="afd"/>
          <w:rFonts w:ascii="Times New Roman" w:hAnsi="Times New Roman"/>
          <w:i w:val="0"/>
          <w:sz w:val="24"/>
          <w:szCs w:val="24"/>
        </w:rPr>
        <w:t xml:space="preserve"> Беговые упражнения.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Прыжковые упражнения.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Метание малого мяча.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Лыжные гонки.</w:t>
      </w:r>
      <w:r w:rsidRPr="00A35AA0">
        <w:rPr>
          <w:rStyle w:val="afd"/>
          <w:rFonts w:ascii="Times New Roman" w:hAnsi="Times New Roman"/>
          <w:i w:val="0"/>
          <w:sz w:val="24"/>
          <w:szCs w:val="24"/>
        </w:rPr>
        <w:t xml:space="preserve"> Передвижения на лыжах.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Подъемы, спуски, повороты, торможения.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Спортивные игры.</w:t>
      </w:r>
      <w:r w:rsidRPr="00A35AA0">
        <w:rPr>
          <w:rStyle w:val="afd"/>
          <w:rFonts w:ascii="Times New Roman" w:hAnsi="Times New Roman"/>
          <w:i w:val="0"/>
          <w:sz w:val="24"/>
          <w:szCs w:val="24"/>
        </w:rPr>
        <w:t xml:space="preserve"> Баскетбол. Игра по правилам.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Волейбол. Игра по правилам.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i w:val="0"/>
          <w:sz w:val="24"/>
          <w:szCs w:val="24"/>
        </w:rPr>
        <w:t xml:space="preserve">Футбол. Игра по правилам.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Прикладно-ориентированная подготовка.</w:t>
      </w:r>
      <w:r w:rsidRPr="00A35AA0">
        <w:rPr>
          <w:rStyle w:val="afd"/>
          <w:rFonts w:ascii="Times New Roman" w:hAnsi="Times New Roman"/>
          <w:i w:val="0"/>
          <w:sz w:val="24"/>
          <w:szCs w:val="24"/>
        </w:rPr>
        <w:t xml:space="preserve"> Прикладно-ориентированные упражнения.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Упражнения общеразвивающей направленности.</w:t>
      </w:r>
      <w:r w:rsidRPr="00A35AA0">
        <w:rPr>
          <w:rStyle w:val="afd"/>
          <w:rFonts w:ascii="Times New Roman" w:hAnsi="Times New Roman"/>
          <w:i w:val="0"/>
          <w:sz w:val="24"/>
          <w:szCs w:val="24"/>
        </w:rPr>
        <w:t xml:space="preserve"> Об</w:t>
      </w:r>
      <w:r w:rsidRPr="00A35AA0">
        <w:rPr>
          <w:rStyle w:val="afd"/>
          <w:rFonts w:ascii="Times New Roman" w:hAnsi="Times New Roman"/>
          <w:i w:val="0"/>
          <w:sz w:val="24"/>
          <w:szCs w:val="24"/>
        </w:rPr>
        <w:softHyphen/>
        <w:t xml:space="preserve">щефизическая подготовка.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Гимнастика с основами акробатики.</w:t>
      </w:r>
      <w:r w:rsidRPr="00A35AA0">
        <w:rPr>
          <w:rStyle w:val="afd"/>
          <w:rFonts w:ascii="Times New Roman" w:hAnsi="Times New Roman"/>
          <w:i w:val="0"/>
          <w:sz w:val="24"/>
          <w:szCs w:val="24"/>
        </w:rPr>
        <w:t xml:space="preserve"> Развитие гибкос</w:t>
      </w:r>
      <w:r w:rsidRPr="00A35AA0">
        <w:rPr>
          <w:rStyle w:val="afd"/>
          <w:rFonts w:ascii="Times New Roman" w:hAnsi="Times New Roman"/>
          <w:i w:val="0"/>
          <w:sz w:val="24"/>
          <w:szCs w:val="24"/>
        </w:rPr>
        <w:softHyphen/>
        <w:t xml:space="preserve">ти, координация движений, силы, выносливости.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Легкая атлетика.</w:t>
      </w:r>
      <w:r w:rsidRPr="00A35AA0">
        <w:rPr>
          <w:rStyle w:val="afd"/>
          <w:rFonts w:ascii="Times New Roman" w:hAnsi="Times New Roman"/>
          <w:i w:val="0"/>
          <w:sz w:val="24"/>
          <w:szCs w:val="24"/>
        </w:rPr>
        <w:t xml:space="preserve"> Развитие выносливости, силы, быст</w:t>
      </w:r>
      <w:r w:rsidRPr="00A35AA0">
        <w:rPr>
          <w:rStyle w:val="afd"/>
          <w:rFonts w:ascii="Times New Roman" w:hAnsi="Times New Roman"/>
          <w:i w:val="0"/>
          <w:sz w:val="24"/>
          <w:szCs w:val="24"/>
        </w:rPr>
        <w:softHyphen/>
        <w:t xml:space="preserve">роты, координации движений.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Лыжные гонки.</w:t>
      </w:r>
      <w:r w:rsidRPr="00A35AA0">
        <w:rPr>
          <w:rStyle w:val="afd"/>
          <w:rFonts w:ascii="Times New Roman" w:hAnsi="Times New Roman"/>
          <w:i w:val="0"/>
          <w:sz w:val="24"/>
          <w:szCs w:val="24"/>
        </w:rPr>
        <w:t xml:space="preserve"> Развитие выносливости, силы, координа</w:t>
      </w:r>
      <w:r w:rsidRPr="00A35AA0">
        <w:rPr>
          <w:rStyle w:val="afd"/>
          <w:rFonts w:ascii="Times New Roman" w:hAnsi="Times New Roman"/>
          <w:i w:val="0"/>
          <w:sz w:val="24"/>
          <w:szCs w:val="24"/>
        </w:rPr>
        <w:softHyphen/>
        <w:t xml:space="preserve">ции движений, быстроты. </w:t>
      </w:r>
    </w:p>
    <w:p w:rsidR="004E14A1" w:rsidRPr="00A35AA0" w:rsidRDefault="004E14A1" w:rsidP="004E14A1">
      <w:pPr>
        <w:pStyle w:val="aa"/>
        <w:ind w:firstLine="708"/>
        <w:jc w:val="both"/>
        <w:rPr>
          <w:rStyle w:val="afd"/>
          <w:rFonts w:ascii="Times New Roman" w:hAnsi="Times New Roman"/>
          <w:i w:val="0"/>
          <w:sz w:val="24"/>
          <w:szCs w:val="24"/>
        </w:rPr>
      </w:pPr>
      <w:r w:rsidRPr="00A35AA0">
        <w:rPr>
          <w:rStyle w:val="afd"/>
          <w:rFonts w:ascii="Times New Roman" w:hAnsi="Times New Roman"/>
          <w:b/>
          <w:i w:val="0"/>
          <w:sz w:val="24"/>
          <w:szCs w:val="24"/>
        </w:rPr>
        <w:t>Баскетбол.</w:t>
      </w:r>
      <w:r w:rsidRPr="00A35AA0">
        <w:rPr>
          <w:rStyle w:val="afd"/>
          <w:rFonts w:ascii="Times New Roman" w:hAnsi="Times New Roman"/>
          <w:i w:val="0"/>
          <w:sz w:val="24"/>
          <w:szCs w:val="24"/>
        </w:rPr>
        <w:t xml:space="preserve"> Развитие быстроты, силы, выносливости, ко</w:t>
      </w:r>
      <w:r w:rsidRPr="00A35AA0">
        <w:rPr>
          <w:rStyle w:val="afd"/>
          <w:rFonts w:ascii="Times New Roman" w:hAnsi="Times New Roman"/>
          <w:i w:val="0"/>
          <w:sz w:val="24"/>
          <w:szCs w:val="24"/>
        </w:rPr>
        <w:softHyphen/>
        <w:t xml:space="preserve">ординации движений. </w:t>
      </w:r>
    </w:p>
    <w:p w:rsidR="004E14A1" w:rsidRPr="00A35AA0" w:rsidRDefault="004E14A1" w:rsidP="000742FC">
      <w:pPr>
        <w:pStyle w:val="aa"/>
        <w:ind w:firstLine="708"/>
        <w:jc w:val="both"/>
        <w:rPr>
          <w:rStyle w:val="dash0410005f0431005f0437005f0430005f0446005f0020005f0441005f043f005f0438005f0441005f043a005f0430005f005fchar1char1"/>
        </w:rPr>
      </w:pPr>
      <w:r w:rsidRPr="00A35AA0">
        <w:rPr>
          <w:rStyle w:val="afd"/>
          <w:rFonts w:ascii="Times New Roman" w:hAnsi="Times New Roman"/>
          <w:b/>
          <w:i w:val="0"/>
          <w:sz w:val="24"/>
          <w:szCs w:val="24"/>
        </w:rPr>
        <w:t>Футбол.</w:t>
      </w:r>
      <w:r w:rsidRPr="00A35AA0">
        <w:rPr>
          <w:rStyle w:val="afd"/>
          <w:rFonts w:ascii="Times New Roman" w:hAnsi="Times New Roman"/>
          <w:i w:val="0"/>
          <w:sz w:val="24"/>
          <w:szCs w:val="24"/>
        </w:rPr>
        <w:t xml:space="preserve"> Развитие быстроты, силы, выносливости. </w:t>
      </w:r>
    </w:p>
    <w:p w:rsidR="004E14A1" w:rsidRPr="00A35AA0" w:rsidRDefault="004E14A1" w:rsidP="000742FC">
      <w:pPr>
        <w:pStyle w:val="dash0410005f0431005f0437005f0430005f0446005f0020005f0441005f043f005f0438005f0441005f043a005f0430"/>
        <w:ind w:left="0" w:firstLine="0"/>
        <w:jc w:val="center"/>
        <w:rPr>
          <w:b/>
        </w:rPr>
      </w:pPr>
      <w:r w:rsidRPr="00A35AA0">
        <w:rPr>
          <w:rStyle w:val="dash0410005f0431005f0437005f0430005f0446005f0020005f0441005f043f005f0438005f0441005f043a005f0430005f005fchar1char1"/>
          <w:b/>
        </w:rPr>
        <w:t>6.Учебно –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38"/>
        <w:gridCol w:w="1319"/>
        <w:gridCol w:w="1241"/>
        <w:gridCol w:w="1200"/>
        <w:gridCol w:w="1191"/>
        <w:gridCol w:w="1191"/>
      </w:tblGrid>
      <w:tr w:rsidR="004E14A1" w:rsidRPr="00A35AA0" w:rsidTr="00461BE9">
        <w:trPr>
          <w:jc w:val="center"/>
        </w:trPr>
        <w:tc>
          <w:tcPr>
            <w:tcW w:w="648" w:type="dxa"/>
          </w:tcPr>
          <w:p w:rsidR="004E14A1" w:rsidRPr="00A35AA0" w:rsidRDefault="004E14A1" w:rsidP="00461BE9">
            <w:pPr>
              <w:pStyle w:val="11"/>
              <w:jc w:val="center"/>
              <w:rPr>
                <w:b/>
              </w:rPr>
            </w:pPr>
            <w:r w:rsidRPr="00A35AA0">
              <w:rPr>
                <w:b/>
              </w:rPr>
              <w:t>№</w:t>
            </w:r>
          </w:p>
          <w:p w:rsidR="004E14A1" w:rsidRPr="00A35AA0" w:rsidRDefault="004E14A1" w:rsidP="00461BE9">
            <w:pPr>
              <w:pStyle w:val="11"/>
              <w:jc w:val="center"/>
              <w:rPr>
                <w:b/>
              </w:rPr>
            </w:pPr>
            <w:r w:rsidRPr="00A35AA0">
              <w:rPr>
                <w:b/>
              </w:rPr>
              <w:t>п/п</w:t>
            </w:r>
          </w:p>
        </w:tc>
        <w:tc>
          <w:tcPr>
            <w:tcW w:w="2538" w:type="dxa"/>
            <w:vAlign w:val="center"/>
          </w:tcPr>
          <w:p w:rsidR="004E14A1" w:rsidRPr="00A35AA0" w:rsidRDefault="004E14A1" w:rsidP="00461BE9">
            <w:pPr>
              <w:pStyle w:val="11"/>
              <w:jc w:val="center"/>
              <w:rPr>
                <w:b/>
              </w:rPr>
            </w:pPr>
            <w:r w:rsidRPr="00A35AA0">
              <w:rPr>
                <w:b/>
              </w:rPr>
              <w:t>Вид программного материала</w:t>
            </w:r>
          </w:p>
        </w:tc>
        <w:tc>
          <w:tcPr>
            <w:tcW w:w="1319" w:type="dxa"/>
            <w:vAlign w:val="center"/>
          </w:tcPr>
          <w:p w:rsidR="004E14A1" w:rsidRPr="00A35AA0" w:rsidRDefault="004E14A1" w:rsidP="00461BE9">
            <w:pPr>
              <w:pStyle w:val="11"/>
              <w:jc w:val="center"/>
              <w:rPr>
                <w:b/>
              </w:rPr>
            </w:pPr>
            <w:r w:rsidRPr="00A35AA0">
              <w:rPr>
                <w:b/>
              </w:rPr>
              <w:t>Кол-во в год</w:t>
            </w:r>
          </w:p>
        </w:tc>
        <w:tc>
          <w:tcPr>
            <w:tcW w:w="1241" w:type="dxa"/>
            <w:vAlign w:val="center"/>
          </w:tcPr>
          <w:p w:rsidR="004E14A1" w:rsidRPr="00A35AA0" w:rsidRDefault="004E14A1" w:rsidP="00461BE9">
            <w:pPr>
              <w:pStyle w:val="11"/>
              <w:jc w:val="center"/>
              <w:rPr>
                <w:b/>
              </w:rPr>
            </w:pPr>
            <w:r w:rsidRPr="00A35AA0">
              <w:rPr>
                <w:b/>
              </w:rPr>
              <w:t>1</w:t>
            </w:r>
          </w:p>
          <w:p w:rsidR="004E14A1" w:rsidRPr="00A35AA0" w:rsidRDefault="004E14A1" w:rsidP="00461BE9">
            <w:pPr>
              <w:pStyle w:val="11"/>
              <w:jc w:val="center"/>
              <w:rPr>
                <w:b/>
              </w:rPr>
            </w:pPr>
            <w:r w:rsidRPr="00A35AA0">
              <w:rPr>
                <w:b/>
              </w:rPr>
              <w:t>четверть</w:t>
            </w:r>
          </w:p>
        </w:tc>
        <w:tc>
          <w:tcPr>
            <w:tcW w:w="1200" w:type="dxa"/>
            <w:vAlign w:val="center"/>
          </w:tcPr>
          <w:p w:rsidR="004E14A1" w:rsidRPr="00A35AA0" w:rsidRDefault="004E14A1" w:rsidP="00461BE9">
            <w:pPr>
              <w:pStyle w:val="11"/>
              <w:jc w:val="center"/>
              <w:rPr>
                <w:b/>
              </w:rPr>
            </w:pPr>
            <w:r w:rsidRPr="00A35AA0">
              <w:rPr>
                <w:b/>
              </w:rPr>
              <w:t>2</w:t>
            </w:r>
          </w:p>
          <w:p w:rsidR="004E14A1" w:rsidRPr="00A35AA0" w:rsidRDefault="004E14A1" w:rsidP="00461BE9">
            <w:pPr>
              <w:pStyle w:val="11"/>
              <w:jc w:val="center"/>
              <w:rPr>
                <w:b/>
              </w:rPr>
            </w:pPr>
            <w:r w:rsidRPr="00A35AA0">
              <w:rPr>
                <w:b/>
              </w:rPr>
              <w:t>четверть</w:t>
            </w:r>
          </w:p>
        </w:tc>
        <w:tc>
          <w:tcPr>
            <w:tcW w:w="1191" w:type="dxa"/>
            <w:vAlign w:val="center"/>
          </w:tcPr>
          <w:p w:rsidR="004E14A1" w:rsidRPr="00A35AA0" w:rsidRDefault="004E14A1" w:rsidP="00461BE9">
            <w:pPr>
              <w:pStyle w:val="11"/>
              <w:jc w:val="center"/>
              <w:rPr>
                <w:b/>
              </w:rPr>
            </w:pPr>
            <w:r w:rsidRPr="00A35AA0">
              <w:rPr>
                <w:b/>
              </w:rPr>
              <w:t>3</w:t>
            </w:r>
          </w:p>
          <w:p w:rsidR="004E14A1" w:rsidRPr="00A35AA0" w:rsidRDefault="004E14A1" w:rsidP="00461BE9">
            <w:pPr>
              <w:pStyle w:val="11"/>
              <w:jc w:val="center"/>
              <w:rPr>
                <w:b/>
              </w:rPr>
            </w:pPr>
            <w:r w:rsidRPr="00A35AA0">
              <w:rPr>
                <w:b/>
              </w:rPr>
              <w:t>четверть</w:t>
            </w:r>
          </w:p>
        </w:tc>
        <w:tc>
          <w:tcPr>
            <w:tcW w:w="1191" w:type="dxa"/>
            <w:vAlign w:val="center"/>
          </w:tcPr>
          <w:p w:rsidR="004E14A1" w:rsidRPr="00A35AA0" w:rsidRDefault="004E14A1" w:rsidP="00461BE9">
            <w:pPr>
              <w:pStyle w:val="11"/>
              <w:jc w:val="center"/>
              <w:rPr>
                <w:b/>
              </w:rPr>
            </w:pPr>
            <w:r w:rsidRPr="00A35AA0">
              <w:rPr>
                <w:b/>
              </w:rPr>
              <w:t>4</w:t>
            </w:r>
          </w:p>
          <w:p w:rsidR="004E14A1" w:rsidRPr="00A35AA0" w:rsidRDefault="004E14A1" w:rsidP="00461BE9">
            <w:pPr>
              <w:pStyle w:val="11"/>
              <w:jc w:val="center"/>
              <w:rPr>
                <w:b/>
              </w:rPr>
            </w:pPr>
            <w:r w:rsidRPr="00A35AA0">
              <w:rPr>
                <w:b/>
              </w:rPr>
              <w:t>четверть</w:t>
            </w:r>
          </w:p>
        </w:tc>
      </w:tr>
      <w:tr w:rsidR="004E14A1" w:rsidRPr="00A35AA0" w:rsidTr="00461BE9">
        <w:trPr>
          <w:jc w:val="center"/>
        </w:trPr>
        <w:tc>
          <w:tcPr>
            <w:tcW w:w="648" w:type="dxa"/>
          </w:tcPr>
          <w:p w:rsidR="004E14A1" w:rsidRPr="00A35AA0" w:rsidRDefault="004E14A1" w:rsidP="00461BE9">
            <w:pPr>
              <w:pStyle w:val="11"/>
              <w:jc w:val="center"/>
            </w:pPr>
          </w:p>
        </w:tc>
        <w:tc>
          <w:tcPr>
            <w:tcW w:w="2538" w:type="dxa"/>
          </w:tcPr>
          <w:p w:rsidR="004E14A1" w:rsidRPr="00A35AA0" w:rsidRDefault="004E14A1" w:rsidP="00461BE9">
            <w:pPr>
              <w:pStyle w:val="11"/>
              <w:jc w:val="center"/>
            </w:pPr>
          </w:p>
        </w:tc>
        <w:tc>
          <w:tcPr>
            <w:tcW w:w="1319" w:type="dxa"/>
          </w:tcPr>
          <w:p w:rsidR="004E14A1" w:rsidRPr="00A35AA0" w:rsidRDefault="004E14A1" w:rsidP="00461BE9">
            <w:pPr>
              <w:pStyle w:val="11"/>
              <w:jc w:val="center"/>
            </w:pPr>
            <w:r w:rsidRPr="00A35AA0">
              <w:t>Недель</w:t>
            </w:r>
          </w:p>
        </w:tc>
        <w:tc>
          <w:tcPr>
            <w:tcW w:w="4823" w:type="dxa"/>
            <w:gridSpan w:val="4"/>
          </w:tcPr>
          <w:p w:rsidR="004E14A1" w:rsidRPr="00A35AA0" w:rsidRDefault="004E14A1" w:rsidP="00461BE9">
            <w:pPr>
              <w:pStyle w:val="11"/>
              <w:jc w:val="center"/>
            </w:pPr>
            <w:r w:rsidRPr="00A35AA0">
              <w:rPr>
                <w:bCs/>
              </w:rPr>
              <w:t>Количество недель в четверть</w:t>
            </w:r>
          </w:p>
        </w:tc>
      </w:tr>
      <w:tr w:rsidR="004E14A1" w:rsidRPr="00A35AA0" w:rsidTr="00461BE9">
        <w:trPr>
          <w:trHeight w:val="393"/>
          <w:jc w:val="center"/>
        </w:trPr>
        <w:tc>
          <w:tcPr>
            <w:tcW w:w="648" w:type="dxa"/>
          </w:tcPr>
          <w:p w:rsidR="004E14A1" w:rsidRPr="00A35AA0" w:rsidRDefault="004E14A1" w:rsidP="00461BE9">
            <w:pPr>
              <w:pStyle w:val="11"/>
            </w:pPr>
          </w:p>
        </w:tc>
        <w:tc>
          <w:tcPr>
            <w:tcW w:w="2538" w:type="dxa"/>
            <w:vAlign w:val="center"/>
          </w:tcPr>
          <w:p w:rsidR="004E14A1" w:rsidRPr="00A35AA0" w:rsidRDefault="004E14A1" w:rsidP="00461BE9">
            <w:pPr>
              <w:pStyle w:val="11"/>
              <w:jc w:val="center"/>
            </w:pPr>
            <w:r w:rsidRPr="00A35AA0">
              <w:t>Учебные недели</w:t>
            </w:r>
          </w:p>
        </w:tc>
        <w:tc>
          <w:tcPr>
            <w:tcW w:w="1319" w:type="dxa"/>
            <w:vAlign w:val="center"/>
          </w:tcPr>
          <w:p w:rsidR="004E14A1" w:rsidRPr="00A35AA0" w:rsidRDefault="004E14A1" w:rsidP="00461BE9">
            <w:pPr>
              <w:pStyle w:val="11"/>
              <w:jc w:val="center"/>
            </w:pPr>
            <w:r w:rsidRPr="00A35AA0">
              <w:t>34</w:t>
            </w:r>
          </w:p>
        </w:tc>
        <w:tc>
          <w:tcPr>
            <w:tcW w:w="1241" w:type="dxa"/>
            <w:vAlign w:val="center"/>
          </w:tcPr>
          <w:p w:rsidR="004E14A1" w:rsidRPr="00A35AA0" w:rsidRDefault="004E14A1" w:rsidP="00461BE9">
            <w:pPr>
              <w:pStyle w:val="11"/>
              <w:jc w:val="center"/>
            </w:pPr>
            <w:r w:rsidRPr="00A35AA0">
              <w:t>9</w:t>
            </w:r>
          </w:p>
        </w:tc>
        <w:tc>
          <w:tcPr>
            <w:tcW w:w="1200" w:type="dxa"/>
            <w:vAlign w:val="center"/>
          </w:tcPr>
          <w:p w:rsidR="004E14A1" w:rsidRPr="00A35AA0" w:rsidRDefault="004E14A1" w:rsidP="00461BE9">
            <w:pPr>
              <w:pStyle w:val="11"/>
              <w:jc w:val="center"/>
            </w:pPr>
            <w:r w:rsidRPr="00A35AA0">
              <w:t>7</w:t>
            </w:r>
          </w:p>
        </w:tc>
        <w:tc>
          <w:tcPr>
            <w:tcW w:w="1191" w:type="dxa"/>
            <w:vAlign w:val="center"/>
          </w:tcPr>
          <w:p w:rsidR="004E14A1" w:rsidRPr="00A35AA0" w:rsidRDefault="004E14A1" w:rsidP="00461BE9">
            <w:pPr>
              <w:pStyle w:val="11"/>
              <w:jc w:val="center"/>
            </w:pPr>
            <w:r w:rsidRPr="00A35AA0">
              <w:t>10</w:t>
            </w:r>
          </w:p>
        </w:tc>
        <w:tc>
          <w:tcPr>
            <w:tcW w:w="1191" w:type="dxa"/>
            <w:vAlign w:val="center"/>
          </w:tcPr>
          <w:p w:rsidR="004E14A1" w:rsidRPr="00A35AA0" w:rsidRDefault="004E14A1" w:rsidP="00461BE9">
            <w:pPr>
              <w:pStyle w:val="11"/>
              <w:jc w:val="center"/>
            </w:pPr>
            <w:r w:rsidRPr="00A35AA0">
              <w:t>8</w:t>
            </w:r>
          </w:p>
        </w:tc>
      </w:tr>
      <w:tr w:rsidR="004E14A1" w:rsidRPr="00A35AA0" w:rsidTr="00461BE9">
        <w:trPr>
          <w:jc w:val="center"/>
        </w:trPr>
        <w:tc>
          <w:tcPr>
            <w:tcW w:w="648" w:type="dxa"/>
          </w:tcPr>
          <w:p w:rsidR="004E14A1" w:rsidRPr="00A35AA0" w:rsidRDefault="004E14A1" w:rsidP="00461BE9">
            <w:pPr>
              <w:pStyle w:val="11"/>
            </w:pPr>
          </w:p>
        </w:tc>
        <w:tc>
          <w:tcPr>
            <w:tcW w:w="2538" w:type="dxa"/>
          </w:tcPr>
          <w:p w:rsidR="004E14A1" w:rsidRPr="00A35AA0" w:rsidRDefault="004E14A1" w:rsidP="00461BE9">
            <w:pPr>
              <w:pStyle w:val="11"/>
            </w:pPr>
          </w:p>
        </w:tc>
        <w:tc>
          <w:tcPr>
            <w:tcW w:w="1319" w:type="dxa"/>
          </w:tcPr>
          <w:p w:rsidR="004E14A1" w:rsidRPr="00A35AA0" w:rsidRDefault="004E14A1" w:rsidP="00461BE9">
            <w:pPr>
              <w:pStyle w:val="11"/>
              <w:jc w:val="center"/>
            </w:pPr>
            <w:r w:rsidRPr="00A35AA0">
              <w:t>Часов (уроков)</w:t>
            </w:r>
          </w:p>
        </w:tc>
        <w:tc>
          <w:tcPr>
            <w:tcW w:w="4823" w:type="dxa"/>
            <w:gridSpan w:val="4"/>
          </w:tcPr>
          <w:p w:rsidR="004E14A1" w:rsidRPr="00A35AA0" w:rsidRDefault="004E14A1" w:rsidP="00461BE9">
            <w:pPr>
              <w:pStyle w:val="11"/>
              <w:jc w:val="center"/>
            </w:pPr>
            <w:r w:rsidRPr="00A35AA0">
              <w:t>Количество часов (уроков) в четверть</w:t>
            </w:r>
          </w:p>
        </w:tc>
      </w:tr>
      <w:tr w:rsidR="004E14A1" w:rsidRPr="00A35AA0" w:rsidTr="00461BE9">
        <w:trPr>
          <w:trHeight w:val="534"/>
          <w:jc w:val="center"/>
        </w:trPr>
        <w:tc>
          <w:tcPr>
            <w:tcW w:w="648" w:type="dxa"/>
            <w:vAlign w:val="center"/>
          </w:tcPr>
          <w:p w:rsidR="004E14A1" w:rsidRPr="00A35AA0" w:rsidRDefault="004E14A1" w:rsidP="00461BE9">
            <w:pPr>
              <w:pStyle w:val="11"/>
              <w:jc w:val="center"/>
            </w:pPr>
          </w:p>
        </w:tc>
        <w:tc>
          <w:tcPr>
            <w:tcW w:w="2538" w:type="dxa"/>
            <w:vAlign w:val="center"/>
          </w:tcPr>
          <w:p w:rsidR="004E14A1" w:rsidRPr="00A35AA0" w:rsidRDefault="004E14A1" w:rsidP="00461BE9">
            <w:pPr>
              <w:pStyle w:val="11"/>
              <w:jc w:val="center"/>
            </w:pPr>
            <w:r w:rsidRPr="00A35AA0">
              <w:t>Количество часов</w:t>
            </w:r>
          </w:p>
        </w:tc>
        <w:tc>
          <w:tcPr>
            <w:tcW w:w="1319" w:type="dxa"/>
            <w:vAlign w:val="center"/>
          </w:tcPr>
          <w:p w:rsidR="004E14A1" w:rsidRPr="00A35AA0" w:rsidRDefault="004E14A1" w:rsidP="00461BE9">
            <w:pPr>
              <w:pStyle w:val="11"/>
              <w:jc w:val="center"/>
            </w:pPr>
            <w:r w:rsidRPr="00A35AA0">
              <w:t>102</w:t>
            </w:r>
          </w:p>
        </w:tc>
        <w:tc>
          <w:tcPr>
            <w:tcW w:w="1241" w:type="dxa"/>
            <w:vAlign w:val="center"/>
          </w:tcPr>
          <w:p w:rsidR="004E14A1" w:rsidRPr="00A35AA0" w:rsidRDefault="004E14A1" w:rsidP="00461BE9">
            <w:pPr>
              <w:pStyle w:val="11"/>
              <w:jc w:val="center"/>
            </w:pPr>
            <w:r w:rsidRPr="00A35AA0">
              <w:t>27</w:t>
            </w:r>
          </w:p>
        </w:tc>
        <w:tc>
          <w:tcPr>
            <w:tcW w:w="1200" w:type="dxa"/>
            <w:vAlign w:val="center"/>
          </w:tcPr>
          <w:p w:rsidR="004E14A1" w:rsidRPr="00A35AA0" w:rsidRDefault="004E14A1" w:rsidP="00461BE9">
            <w:pPr>
              <w:pStyle w:val="11"/>
              <w:jc w:val="center"/>
            </w:pPr>
            <w:r w:rsidRPr="00A35AA0">
              <w:t>21</w:t>
            </w:r>
          </w:p>
        </w:tc>
        <w:tc>
          <w:tcPr>
            <w:tcW w:w="1191" w:type="dxa"/>
            <w:vAlign w:val="center"/>
          </w:tcPr>
          <w:p w:rsidR="004E14A1" w:rsidRPr="00A35AA0" w:rsidRDefault="004E14A1" w:rsidP="00461BE9">
            <w:pPr>
              <w:pStyle w:val="11"/>
              <w:jc w:val="center"/>
            </w:pPr>
            <w:r w:rsidRPr="00A35AA0">
              <w:t>30</w:t>
            </w:r>
          </w:p>
        </w:tc>
        <w:tc>
          <w:tcPr>
            <w:tcW w:w="1191" w:type="dxa"/>
            <w:vAlign w:val="center"/>
          </w:tcPr>
          <w:p w:rsidR="004E14A1" w:rsidRPr="00A35AA0" w:rsidRDefault="004E14A1" w:rsidP="00461BE9">
            <w:pPr>
              <w:pStyle w:val="11"/>
              <w:jc w:val="center"/>
            </w:pPr>
            <w:r w:rsidRPr="00A35AA0">
              <w:t>24</w:t>
            </w:r>
          </w:p>
        </w:tc>
      </w:tr>
      <w:tr w:rsidR="004E14A1" w:rsidRPr="00A35AA0" w:rsidTr="00461BE9">
        <w:trPr>
          <w:trHeight w:val="354"/>
          <w:jc w:val="center"/>
        </w:trPr>
        <w:tc>
          <w:tcPr>
            <w:tcW w:w="648" w:type="dxa"/>
            <w:vAlign w:val="center"/>
          </w:tcPr>
          <w:p w:rsidR="004E14A1" w:rsidRPr="00A35AA0" w:rsidRDefault="004E14A1" w:rsidP="00461BE9">
            <w:pPr>
              <w:pStyle w:val="11"/>
              <w:jc w:val="center"/>
            </w:pPr>
            <w:r w:rsidRPr="00A35AA0">
              <w:t>1</w:t>
            </w:r>
          </w:p>
        </w:tc>
        <w:tc>
          <w:tcPr>
            <w:tcW w:w="2538" w:type="dxa"/>
            <w:vAlign w:val="center"/>
          </w:tcPr>
          <w:p w:rsidR="004E14A1" w:rsidRPr="00A35AA0" w:rsidRDefault="004E14A1" w:rsidP="00461BE9">
            <w:pPr>
              <w:pStyle w:val="11"/>
              <w:jc w:val="center"/>
              <w:rPr>
                <w:b/>
              </w:rPr>
            </w:pPr>
            <w:r w:rsidRPr="00A35AA0">
              <w:rPr>
                <w:b/>
              </w:rPr>
              <w:t>Базовая часть</w:t>
            </w:r>
          </w:p>
        </w:tc>
        <w:tc>
          <w:tcPr>
            <w:tcW w:w="1319" w:type="dxa"/>
            <w:vAlign w:val="center"/>
          </w:tcPr>
          <w:p w:rsidR="004E14A1" w:rsidRPr="00A35AA0" w:rsidRDefault="004E14A1" w:rsidP="00461BE9">
            <w:pPr>
              <w:pStyle w:val="11"/>
              <w:jc w:val="center"/>
              <w:rPr>
                <w:b/>
              </w:rPr>
            </w:pPr>
            <w:r w:rsidRPr="00A35AA0">
              <w:rPr>
                <w:b/>
              </w:rPr>
              <w:t>68</w:t>
            </w:r>
          </w:p>
        </w:tc>
        <w:tc>
          <w:tcPr>
            <w:tcW w:w="1241" w:type="dxa"/>
            <w:vAlign w:val="center"/>
          </w:tcPr>
          <w:p w:rsidR="004E14A1" w:rsidRPr="00A35AA0" w:rsidRDefault="004E14A1" w:rsidP="00461BE9">
            <w:pPr>
              <w:pStyle w:val="11"/>
              <w:jc w:val="center"/>
              <w:rPr>
                <w:b/>
                <w:bCs/>
              </w:rPr>
            </w:pPr>
            <w:r w:rsidRPr="00A35AA0">
              <w:rPr>
                <w:b/>
                <w:bCs/>
              </w:rPr>
              <w:t>18</w:t>
            </w:r>
          </w:p>
        </w:tc>
        <w:tc>
          <w:tcPr>
            <w:tcW w:w="1200" w:type="dxa"/>
            <w:vAlign w:val="center"/>
          </w:tcPr>
          <w:p w:rsidR="004E14A1" w:rsidRPr="00A35AA0" w:rsidRDefault="004E14A1" w:rsidP="00461BE9">
            <w:pPr>
              <w:pStyle w:val="11"/>
              <w:jc w:val="center"/>
              <w:rPr>
                <w:b/>
                <w:bCs/>
              </w:rPr>
            </w:pPr>
            <w:r w:rsidRPr="00A35AA0">
              <w:rPr>
                <w:b/>
                <w:bCs/>
              </w:rPr>
              <w:t>16</w:t>
            </w:r>
          </w:p>
        </w:tc>
        <w:tc>
          <w:tcPr>
            <w:tcW w:w="1191" w:type="dxa"/>
            <w:vAlign w:val="center"/>
          </w:tcPr>
          <w:p w:rsidR="004E14A1" w:rsidRPr="00A35AA0" w:rsidRDefault="004E14A1" w:rsidP="00461BE9">
            <w:pPr>
              <w:pStyle w:val="11"/>
              <w:jc w:val="center"/>
              <w:rPr>
                <w:b/>
                <w:bCs/>
              </w:rPr>
            </w:pPr>
            <w:r w:rsidRPr="00A35AA0">
              <w:rPr>
                <w:b/>
                <w:bCs/>
              </w:rPr>
              <w:t>20</w:t>
            </w:r>
          </w:p>
        </w:tc>
        <w:tc>
          <w:tcPr>
            <w:tcW w:w="1191" w:type="dxa"/>
            <w:vAlign w:val="center"/>
          </w:tcPr>
          <w:p w:rsidR="004E14A1" w:rsidRPr="00A35AA0" w:rsidRDefault="004E14A1" w:rsidP="00461BE9">
            <w:pPr>
              <w:pStyle w:val="11"/>
              <w:jc w:val="center"/>
              <w:rPr>
                <w:b/>
                <w:bCs/>
              </w:rPr>
            </w:pPr>
            <w:r w:rsidRPr="00A35AA0">
              <w:rPr>
                <w:b/>
                <w:bCs/>
              </w:rPr>
              <w:t>15</w:t>
            </w:r>
          </w:p>
        </w:tc>
      </w:tr>
      <w:tr w:rsidR="004E14A1" w:rsidRPr="00A35AA0" w:rsidTr="00461BE9">
        <w:trPr>
          <w:trHeight w:val="351"/>
          <w:jc w:val="center"/>
        </w:trPr>
        <w:tc>
          <w:tcPr>
            <w:tcW w:w="648" w:type="dxa"/>
            <w:vAlign w:val="center"/>
          </w:tcPr>
          <w:p w:rsidR="004E14A1" w:rsidRPr="00A35AA0" w:rsidRDefault="004E14A1" w:rsidP="00461BE9">
            <w:pPr>
              <w:pStyle w:val="11"/>
              <w:jc w:val="center"/>
              <w:rPr>
                <w:b/>
              </w:rPr>
            </w:pPr>
            <w:r w:rsidRPr="00A35AA0">
              <w:rPr>
                <w:b/>
              </w:rPr>
              <w:t>1.1</w:t>
            </w:r>
          </w:p>
        </w:tc>
        <w:tc>
          <w:tcPr>
            <w:tcW w:w="2538" w:type="dxa"/>
            <w:vAlign w:val="center"/>
          </w:tcPr>
          <w:p w:rsidR="004E14A1" w:rsidRPr="00A35AA0" w:rsidRDefault="004E14A1" w:rsidP="00461BE9">
            <w:pPr>
              <w:pStyle w:val="11"/>
              <w:jc w:val="center"/>
              <w:rPr>
                <w:b/>
              </w:rPr>
            </w:pPr>
            <w:r w:rsidRPr="00A35AA0">
              <w:rPr>
                <w:b/>
                <w:color w:val="000000"/>
                <w:spacing w:val="-2"/>
              </w:rPr>
              <w:t>Основы знаний</w:t>
            </w:r>
          </w:p>
        </w:tc>
        <w:tc>
          <w:tcPr>
            <w:tcW w:w="6142" w:type="dxa"/>
            <w:gridSpan w:val="5"/>
            <w:vAlign w:val="center"/>
          </w:tcPr>
          <w:p w:rsidR="004E14A1" w:rsidRPr="00A35AA0" w:rsidRDefault="004E14A1" w:rsidP="00461BE9">
            <w:pPr>
              <w:pStyle w:val="11"/>
              <w:jc w:val="center"/>
              <w:rPr>
                <w:b/>
              </w:rPr>
            </w:pPr>
            <w:r w:rsidRPr="00A35AA0">
              <w:rPr>
                <w:b/>
                <w:color w:val="000000"/>
                <w:spacing w:val="2"/>
              </w:rPr>
              <w:t>В процессе урока</w:t>
            </w:r>
          </w:p>
        </w:tc>
      </w:tr>
      <w:tr w:rsidR="004E14A1" w:rsidRPr="00A35AA0" w:rsidTr="00461BE9">
        <w:trPr>
          <w:trHeight w:val="426"/>
          <w:jc w:val="center"/>
        </w:trPr>
        <w:tc>
          <w:tcPr>
            <w:tcW w:w="648" w:type="dxa"/>
            <w:vAlign w:val="center"/>
          </w:tcPr>
          <w:p w:rsidR="004E14A1" w:rsidRPr="00A35AA0" w:rsidRDefault="004E14A1" w:rsidP="00461BE9">
            <w:pPr>
              <w:pStyle w:val="11"/>
              <w:jc w:val="center"/>
            </w:pPr>
            <w:r w:rsidRPr="00A35AA0">
              <w:t>1.2</w:t>
            </w:r>
          </w:p>
        </w:tc>
        <w:tc>
          <w:tcPr>
            <w:tcW w:w="2538" w:type="dxa"/>
            <w:vAlign w:val="center"/>
          </w:tcPr>
          <w:p w:rsidR="004E14A1" w:rsidRPr="00A35AA0" w:rsidRDefault="004E14A1" w:rsidP="00461BE9">
            <w:pPr>
              <w:pStyle w:val="11"/>
            </w:pPr>
            <w:r w:rsidRPr="00A35AA0">
              <w:rPr>
                <w:color w:val="000000"/>
              </w:rPr>
              <w:t>Спортивные  и п/игры</w:t>
            </w:r>
          </w:p>
        </w:tc>
        <w:tc>
          <w:tcPr>
            <w:tcW w:w="1319" w:type="dxa"/>
            <w:vAlign w:val="center"/>
          </w:tcPr>
          <w:p w:rsidR="004E14A1" w:rsidRPr="00A35AA0" w:rsidRDefault="004E14A1" w:rsidP="00461BE9">
            <w:pPr>
              <w:pStyle w:val="11"/>
              <w:jc w:val="center"/>
            </w:pPr>
            <w:r w:rsidRPr="00A35AA0">
              <w:t>16</w:t>
            </w:r>
          </w:p>
        </w:tc>
        <w:tc>
          <w:tcPr>
            <w:tcW w:w="1241" w:type="dxa"/>
            <w:vAlign w:val="center"/>
          </w:tcPr>
          <w:p w:rsidR="004E14A1" w:rsidRPr="00A35AA0" w:rsidRDefault="004E14A1" w:rsidP="00461BE9">
            <w:pPr>
              <w:pStyle w:val="11"/>
              <w:jc w:val="center"/>
            </w:pPr>
            <w:r w:rsidRPr="00A35AA0">
              <w:t>-</w:t>
            </w:r>
          </w:p>
        </w:tc>
        <w:tc>
          <w:tcPr>
            <w:tcW w:w="1200" w:type="dxa"/>
            <w:vAlign w:val="center"/>
          </w:tcPr>
          <w:p w:rsidR="004E14A1" w:rsidRPr="00A35AA0" w:rsidRDefault="004E14A1" w:rsidP="00461BE9">
            <w:pPr>
              <w:pStyle w:val="11"/>
              <w:jc w:val="center"/>
            </w:pPr>
            <w:r w:rsidRPr="00A35AA0">
              <w:t>10</w:t>
            </w:r>
          </w:p>
        </w:tc>
        <w:tc>
          <w:tcPr>
            <w:tcW w:w="1191" w:type="dxa"/>
            <w:vAlign w:val="center"/>
          </w:tcPr>
          <w:p w:rsidR="004E14A1" w:rsidRPr="00A35AA0" w:rsidRDefault="004E14A1" w:rsidP="00461BE9">
            <w:pPr>
              <w:pStyle w:val="11"/>
              <w:jc w:val="center"/>
            </w:pPr>
            <w:r w:rsidRPr="00A35AA0">
              <w:t>2</w:t>
            </w:r>
          </w:p>
        </w:tc>
        <w:tc>
          <w:tcPr>
            <w:tcW w:w="1191" w:type="dxa"/>
            <w:vAlign w:val="center"/>
          </w:tcPr>
          <w:p w:rsidR="004E14A1" w:rsidRPr="00A35AA0" w:rsidRDefault="004E14A1" w:rsidP="00461BE9">
            <w:pPr>
              <w:pStyle w:val="11"/>
              <w:jc w:val="center"/>
            </w:pPr>
            <w:r w:rsidRPr="00A35AA0">
              <w:t>6</w:t>
            </w:r>
          </w:p>
        </w:tc>
      </w:tr>
      <w:tr w:rsidR="004E14A1" w:rsidRPr="00A35AA0" w:rsidTr="00461BE9">
        <w:trPr>
          <w:jc w:val="center"/>
        </w:trPr>
        <w:tc>
          <w:tcPr>
            <w:tcW w:w="648" w:type="dxa"/>
            <w:vAlign w:val="center"/>
          </w:tcPr>
          <w:p w:rsidR="004E14A1" w:rsidRPr="00A35AA0" w:rsidRDefault="004E14A1" w:rsidP="00461BE9">
            <w:pPr>
              <w:pStyle w:val="11"/>
              <w:jc w:val="center"/>
            </w:pPr>
            <w:r w:rsidRPr="00A35AA0">
              <w:t>1.3</w:t>
            </w:r>
          </w:p>
        </w:tc>
        <w:tc>
          <w:tcPr>
            <w:tcW w:w="2538" w:type="dxa"/>
            <w:vAlign w:val="center"/>
          </w:tcPr>
          <w:p w:rsidR="004E14A1" w:rsidRPr="00A35AA0" w:rsidRDefault="004E14A1" w:rsidP="00461BE9">
            <w:pPr>
              <w:pStyle w:val="11"/>
            </w:pPr>
            <w:r w:rsidRPr="00A35AA0">
              <w:rPr>
                <w:color w:val="000000"/>
                <w:spacing w:val="2"/>
              </w:rPr>
              <w:t>Гимнастика с элементами акробатики</w:t>
            </w:r>
          </w:p>
        </w:tc>
        <w:tc>
          <w:tcPr>
            <w:tcW w:w="1319" w:type="dxa"/>
            <w:vAlign w:val="center"/>
          </w:tcPr>
          <w:p w:rsidR="004E14A1" w:rsidRPr="00A35AA0" w:rsidRDefault="004E14A1" w:rsidP="00461BE9">
            <w:pPr>
              <w:pStyle w:val="11"/>
              <w:jc w:val="center"/>
            </w:pPr>
            <w:r w:rsidRPr="00A35AA0">
              <w:t>18</w:t>
            </w:r>
          </w:p>
        </w:tc>
        <w:tc>
          <w:tcPr>
            <w:tcW w:w="1241" w:type="dxa"/>
            <w:vAlign w:val="center"/>
          </w:tcPr>
          <w:p w:rsidR="004E14A1" w:rsidRPr="00A35AA0" w:rsidRDefault="004E14A1" w:rsidP="00461BE9">
            <w:pPr>
              <w:pStyle w:val="11"/>
              <w:jc w:val="center"/>
            </w:pPr>
            <w:r w:rsidRPr="00A35AA0">
              <w:t>7</w:t>
            </w:r>
          </w:p>
        </w:tc>
        <w:tc>
          <w:tcPr>
            <w:tcW w:w="1200" w:type="dxa"/>
            <w:vAlign w:val="center"/>
          </w:tcPr>
          <w:p w:rsidR="004E14A1" w:rsidRPr="00A35AA0" w:rsidRDefault="004E14A1" w:rsidP="00461BE9">
            <w:pPr>
              <w:pStyle w:val="11"/>
              <w:jc w:val="center"/>
            </w:pPr>
            <w:r w:rsidRPr="00A35AA0">
              <w:t>6</w:t>
            </w:r>
          </w:p>
        </w:tc>
        <w:tc>
          <w:tcPr>
            <w:tcW w:w="1191" w:type="dxa"/>
            <w:vAlign w:val="center"/>
          </w:tcPr>
          <w:p w:rsidR="004E14A1" w:rsidRPr="00A35AA0" w:rsidRDefault="004E14A1" w:rsidP="00461BE9">
            <w:pPr>
              <w:pStyle w:val="11"/>
              <w:jc w:val="center"/>
            </w:pPr>
            <w:r w:rsidRPr="00A35AA0">
              <w:t>-</w:t>
            </w:r>
          </w:p>
        </w:tc>
        <w:tc>
          <w:tcPr>
            <w:tcW w:w="1191" w:type="dxa"/>
            <w:vAlign w:val="center"/>
          </w:tcPr>
          <w:p w:rsidR="004E14A1" w:rsidRPr="00A35AA0" w:rsidRDefault="004E14A1" w:rsidP="00461BE9">
            <w:pPr>
              <w:pStyle w:val="11"/>
              <w:jc w:val="center"/>
            </w:pPr>
            <w:r w:rsidRPr="00A35AA0">
              <w:t>-</w:t>
            </w:r>
          </w:p>
        </w:tc>
      </w:tr>
      <w:tr w:rsidR="004E14A1" w:rsidRPr="00A35AA0" w:rsidTr="00461BE9">
        <w:trPr>
          <w:trHeight w:val="448"/>
          <w:jc w:val="center"/>
        </w:trPr>
        <w:tc>
          <w:tcPr>
            <w:tcW w:w="648" w:type="dxa"/>
            <w:vAlign w:val="center"/>
          </w:tcPr>
          <w:p w:rsidR="004E14A1" w:rsidRPr="00A35AA0" w:rsidRDefault="004E14A1" w:rsidP="00461BE9">
            <w:pPr>
              <w:pStyle w:val="11"/>
              <w:jc w:val="center"/>
            </w:pPr>
            <w:r w:rsidRPr="00A35AA0">
              <w:t>1.4</w:t>
            </w:r>
          </w:p>
        </w:tc>
        <w:tc>
          <w:tcPr>
            <w:tcW w:w="2538" w:type="dxa"/>
            <w:vAlign w:val="center"/>
          </w:tcPr>
          <w:p w:rsidR="004E14A1" w:rsidRPr="00A35AA0" w:rsidRDefault="004E14A1" w:rsidP="00461BE9">
            <w:pPr>
              <w:pStyle w:val="11"/>
            </w:pPr>
            <w:r w:rsidRPr="00A35AA0">
              <w:rPr>
                <w:color w:val="000000"/>
                <w:spacing w:val="1"/>
              </w:rPr>
              <w:t>Легкая атлетика</w:t>
            </w:r>
          </w:p>
        </w:tc>
        <w:tc>
          <w:tcPr>
            <w:tcW w:w="1319" w:type="dxa"/>
            <w:vAlign w:val="center"/>
          </w:tcPr>
          <w:p w:rsidR="004E14A1" w:rsidRPr="00A35AA0" w:rsidRDefault="004E14A1" w:rsidP="00461BE9">
            <w:pPr>
              <w:pStyle w:val="11"/>
              <w:jc w:val="center"/>
            </w:pPr>
            <w:r w:rsidRPr="00A35AA0">
              <w:t>11</w:t>
            </w:r>
          </w:p>
        </w:tc>
        <w:tc>
          <w:tcPr>
            <w:tcW w:w="1241" w:type="dxa"/>
            <w:vAlign w:val="center"/>
          </w:tcPr>
          <w:p w:rsidR="004E14A1" w:rsidRPr="00A35AA0" w:rsidRDefault="004E14A1" w:rsidP="00461BE9">
            <w:pPr>
              <w:pStyle w:val="11"/>
              <w:jc w:val="center"/>
            </w:pPr>
            <w:r w:rsidRPr="00A35AA0">
              <w:t>11</w:t>
            </w:r>
          </w:p>
        </w:tc>
        <w:tc>
          <w:tcPr>
            <w:tcW w:w="1200" w:type="dxa"/>
            <w:vAlign w:val="center"/>
          </w:tcPr>
          <w:p w:rsidR="004E14A1" w:rsidRPr="00A35AA0" w:rsidRDefault="004E14A1" w:rsidP="00461BE9">
            <w:pPr>
              <w:pStyle w:val="11"/>
              <w:jc w:val="center"/>
            </w:pPr>
            <w:r w:rsidRPr="00A35AA0">
              <w:t>-</w:t>
            </w:r>
          </w:p>
        </w:tc>
        <w:tc>
          <w:tcPr>
            <w:tcW w:w="1191" w:type="dxa"/>
            <w:vAlign w:val="center"/>
          </w:tcPr>
          <w:p w:rsidR="004E14A1" w:rsidRPr="00A35AA0" w:rsidRDefault="004E14A1" w:rsidP="00461BE9">
            <w:pPr>
              <w:pStyle w:val="11"/>
              <w:jc w:val="center"/>
            </w:pPr>
            <w:r w:rsidRPr="00A35AA0">
              <w:t>-</w:t>
            </w:r>
          </w:p>
        </w:tc>
        <w:tc>
          <w:tcPr>
            <w:tcW w:w="1191" w:type="dxa"/>
            <w:vAlign w:val="center"/>
          </w:tcPr>
          <w:p w:rsidR="004E14A1" w:rsidRPr="00A35AA0" w:rsidRDefault="004E14A1" w:rsidP="00461BE9">
            <w:pPr>
              <w:pStyle w:val="11"/>
              <w:jc w:val="center"/>
            </w:pPr>
            <w:r w:rsidRPr="00A35AA0">
              <w:t>9</w:t>
            </w:r>
          </w:p>
        </w:tc>
      </w:tr>
      <w:tr w:rsidR="004E14A1" w:rsidRPr="00A35AA0" w:rsidTr="00461BE9">
        <w:trPr>
          <w:trHeight w:val="337"/>
          <w:jc w:val="center"/>
        </w:trPr>
        <w:tc>
          <w:tcPr>
            <w:tcW w:w="648" w:type="dxa"/>
            <w:vAlign w:val="center"/>
          </w:tcPr>
          <w:p w:rsidR="004E14A1" w:rsidRPr="00A35AA0" w:rsidRDefault="004E14A1" w:rsidP="00461BE9">
            <w:pPr>
              <w:pStyle w:val="11"/>
              <w:jc w:val="center"/>
            </w:pPr>
            <w:r w:rsidRPr="00A35AA0">
              <w:t>1.5</w:t>
            </w:r>
          </w:p>
        </w:tc>
        <w:tc>
          <w:tcPr>
            <w:tcW w:w="2538" w:type="dxa"/>
            <w:vAlign w:val="center"/>
          </w:tcPr>
          <w:p w:rsidR="004E14A1" w:rsidRPr="00A35AA0" w:rsidRDefault="004E14A1" w:rsidP="00461BE9">
            <w:pPr>
              <w:pStyle w:val="11"/>
              <w:rPr>
                <w:color w:val="000000"/>
                <w:spacing w:val="1"/>
              </w:rPr>
            </w:pPr>
            <w:r w:rsidRPr="00A35AA0">
              <w:rPr>
                <w:color w:val="000000"/>
                <w:spacing w:val="1"/>
              </w:rPr>
              <w:t>Лыжная  подготовка</w:t>
            </w:r>
          </w:p>
        </w:tc>
        <w:tc>
          <w:tcPr>
            <w:tcW w:w="1319" w:type="dxa"/>
            <w:vAlign w:val="center"/>
          </w:tcPr>
          <w:p w:rsidR="004E14A1" w:rsidRPr="00A35AA0" w:rsidRDefault="004E14A1" w:rsidP="00461BE9">
            <w:pPr>
              <w:pStyle w:val="11"/>
              <w:jc w:val="center"/>
              <w:rPr>
                <w:color w:val="000000"/>
                <w:spacing w:val="-10"/>
              </w:rPr>
            </w:pPr>
            <w:r w:rsidRPr="00A35AA0">
              <w:rPr>
                <w:color w:val="000000"/>
                <w:spacing w:val="-10"/>
              </w:rPr>
              <w:t>16</w:t>
            </w:r>
          </w:p>
        </w:tc>
        <w:tc>
          <w:tcPr>
            <w:tcW w:w="1241" w:type="dxa"/>
            <w:vAlign w:val="center"/>
          </w:tcPr>
          <w:p w:rsidR="004E14A1" w:rsidRPr="00A35AA0" w:rsidRDefault="004E14A1" w:rsidP="00461BE9">
            <w:pPr>
              <w:pStyle w:val="11"/>
              <w:jc w:val="center"/>
            </w:pPr>
            <w:r w:rsidRPr="00A35AA0">
              <w:t>-</w:t>
            </w:r>
          </w:p>
        </w:tc>
        <w:tc>
          <w:tcPr>
            <w:tcW w:w="1200" w:type="dxa"/>
            <w:vAlign w:val="center"/>
          </w:tcPr>
          <w:p w:rsidR="004E14A1" w:rsidRPr="00A35AA0" w:rsidRDefault="004E14A1" w:rsidP="00461BE9">
            <w:pPr>
              <w:pStyle w:val="11"/>
              <w:jc w:val="center"/>
            </w:pPr>
            <w:r w:rsidRPr="00A35AA0">
              <w:t>-</w:t>
            </w:r>
          </w:p>
        </w:tc>
        <w:tc>
          <w:tcPr>
            <w:tcW w:w="1191" w:type="dxa"/>
            <w:vAlign w:val="center"/>
          </w:tcPr>
          <w:p w:rsidR="004E14A1" w:rsidRPr="00A35AA0" w:rsidRDefault="004E14A1" w:rsidP="00461BE9">
            <w:pPr>
              <w:pStyle w:val="11"/>
              <w:jc w:val="center"/>
            </w:pPr>
            <w:r w:rsidRPr="00A35AA0">
              <w:t>18</w:t>
            </w:r>
          </w:p>
        </w:tc>
        <w:tc>
          <w:tcPr>
            <w:tcW w:w="1191" w:type="dxa"/>
            <w:vAlign w:val="center"/>
          </w:tcPr>
          <w:p w:rsidR="004E14A1" w:rsidRPr="00A35AA0" w:rsidRDefault="004E14A1" w:rsidP="00461BE9">
            <w:pPr>
              <w:pStyle w:val="11"/>
              <w:jc w:val="center"/>
            </w:pPr>
            <w:r w:rsidRPr="00A35AA0">
              <w:t>-</w:t>
            </w:r>
          </w:p>
        </w:tc>
      </w:tr>
      <w:tr w:rsidR="004E14A1" w:rsidRPr="00A35AA0" w:rsidTr="00461BE9">
        <w:trPr>
          <w:trHeight w:val="469"/>
          <w:jc w:val="center"/>
        </w:trPr>
        <w:tc>
          <w:tcPr>
            <w:tcW w:w="648" w:type="dxa"/>
            <w:vAlign w:val="center"/>
          </w:tcPr>
          <w:p w:rsidR="004E14A1" w:rsidRPr="00A35AA0" w:rsidRDefault="004E14A1" w:rsidP="00461BE9">
            <w:pPr>
              <w:pStyle w:val="11"/>
              <w:jc w:val="center"/>
              <w:rPr>
                <w:b/>
              </w:rPr>
            </w:pPr>
            <w:r w:rsidRPr="00A35AA0">
              <w:rPr>
                <w:b/>
              </w:rPr>
              <w:t>2</w:t>
            </w:r>
          </w:p>
        </w:tc>
        <w:tc>
          <w:tcPr>
            <w:tcW w:w="2538" w:type="dxa"/>
            <w:vAlign w:val="center"/>
          </w:tcPr>
          <w:p w:rsidR="004E14A1" w:rsidRPr="00A35AA0" w:rsidRDefault="004E14A1" w:rsidP="00461BE9">
            <w:pPr>
              <w:pStyle w:val="11"/>
              <w:jc w:val="center"/>
              <w:rPr>
                <w:b/>
              </w:rPr>
            </w:pPr>
            <w:r w:rsidRPr="00A35AA0">
              <w:rPr>
                <w:b/>
                <w:color w:val="000000"/>
                <w:spacing w:val="-2"/>
              </w:rPr>
              <w:t>Вариативная часть</w:t>
            </w:r>
          </w:p>
        </w:tc>
        <w:tc>
          <w:tcPr>
            <w:tcW w:w="1319" w:type="dxa"/>
            <w:vAlign w:val="center"/>
          </w:tcPr>
          <w:p w:rsidR="004E14A1" w:rsidRPr="00A35AA0" w:rsidRDefault="004E14A1" w:rsidP="00461BE9">
            <w:pPr>
              <w:pStyle w:val="11"/>
              <w:jc w:val="center"/>
              <w:rPr>
                <w:b/>
                <w:bCs/>
              </w:rPr>
            </w:pPr>
            <w:r w:rsidRPr="00A35AA0">
              <w:rPr>
                <w:b/>
                <w:bCs/>
                <w:color w:val="000000"/>
                <w:spacing w:val="-10"/>
              </w:rPr>
              <w:t>34</w:t>
            </w:r>
          </w:p>
        </w:tc>
        <w:tc>
          <w:tcPr>
            <w:tcW w:w="1241" w:type="dxa"/>
            <w:vAlign w:val="center"/>
          </w:tcPr>
          <w:p w:rsidR="004E14A1" w:rsidRPr="00A35AA0" w:rsidRDefault="004E14A1" w:rsidP="00461BE9">
            <w:pPr>
              <w:pStyle w:val="11"/>
              <w:jc w:val="center"/>
              <w:rPr>
                <w:b/>
                <w:bCs/>
              </w:rPr>
            </w:pPr>
            <w:r w:rsidRPr="00A35AA0">
              <w:rPr>
                <w:b/>
                <w:bCs/>
              </w:rPr>
              <w:t>9</w:t>
            </w:r>
          </w:p>
        </w:tc>
        <w:tc>
          <w:tcPr>
            <w:tcW w:w="1200" w:type="dxa"/>
            <w:vAlign w:val="center"/>
          </w:tcPr>
          <w:p w:rsidR="004E14A1" w:rsidRPr="00A35AA0" w:rsidRDefault="004E14A1" w:rsidP="00461BE9">
            <w:pPr>
              <w:pStyle w:val="11"/>
              <w:jc w:val="center"/>
              <w:rPr>
                <w:b/>
                <w:bCs/>
              </w:rPr>
            </w:pPr>
            <w:r w:rsidRPr="00A35AA0">
              <w:rPr>
                <w:b/>
                <w:bCs/>
              </w:rPr>
              <w:t>8</w:t>
            </w:r>
          </w:p>
        </w:tc>
        <w:tc>
          <w:tcPr>
            <w:tcW w:w="1191" w:type="dxa"/>
            <w:vAlign w:val="center"/>
          </w:tcPr>
          <w:p w:rsidR="004E14A1" w:rsidRPr="00A35AA0" w:rsidRDefault="004E14A1" w:rsidP="00461BE9">
            <w:pPr>
              <w:pStyle w:val="11"/>
              <w:jc w:val="center"/>
              <w:rPr>
                <w:b/>
                <w:bCs/>
              </w:rPr>
            </w:pPr>
            <w:r w:rsidRPr="00A35AA0">
              <w:rPr>
                <w:b/>
                <w:bCs/>
              </w:rPr>
              <w:t>10</w:t>
            </w:r>
          </w:p>
        </w:tc>
        <w:tc>
          <w:tcPr>
            <w:tcW w:w="1191" w:type="dxa"/>
            <w:vAlign w:val="center"/>
          </w:tcPr>
          <w:p w:rsidR="004E14A1" w:rsidRPr="00A35AA0" w:rsidRDefault="004E14A1" w:rsidP="00461BE9">
            <w:pPr>
              <w:pStyle w:val="11"/>
              <w:jc w:val="center"/>
              <w:rPr>
                <w:b/>
                <w:bCs/>
              </w:rPr>
            </w:pPr>
            <w:r w:rsidRPr="00A35AA0">
              <w:rPr>
                <w:b/>
                <w:bCs/>
              </w:rPr>
              <w:t>9</w:t>
            </w:r>
          </w:p>
        </w:tc>
      </w:tr>
      <w:tr w:rsidR="004E14A1" w:rsidRPr="00A35AA0" w:rsidTr="00461BE9">
        <w:trPr>
          <w:jc w:val="center"/>
        </w:trPr>
        <w:tc>
          <w:tcPr>
            <w:tcW w:w="648" w:type="dxa"/>
            <w:vAlign w:val="center"/>
          </w:tcPr>
          <w:p w:rsidR="004E14A1" w:rsidRPr="00A35AA0" w:rsidRDefault="004E14A1" w:rsidP="00461BE9">
            <w:pPr>
              <w:pStyle w:val="11"/>
              <w:jc w:val="center"/>
            </w:pPr>
            <w:r w:rsidRPr="00A35AA0">
              <w:t>2.1</w:t>
            </w:r>
          </w:p>
        </w:tc>
        <w:tc>
          <w:tcPr>
            <w:tcW w:w="2538" w:type="dxa"/>
            <w:vAlign w:val="center"/>
          </w:tcPr>
          <w:p w:rsidR="004E14A1" w:rsidRPr="00A35AA0" w:rsidRDefault="004E14A1" w:rsidP="00461BE9">
            <w:pPr>
              <w:pStyle w:val="11"/>
              <w:rPr>
                <w:color w:val="000000"/>
                <w:spacing w:val="-2"/>
              </w:rPr>
            </w:pPr>
            <w:r w:rsidRPr="00A35AA0">
              <w:rPr>
                <w:color w:val="000000"/>
                <w:spacing w:val="-2"/>
              </w:rPr>
              <w:t>Спортивные  и п/игры</w:t>
            </w:r>
          </w:p>
        </w:tc>
        <w:tc>
          <w:tcPr>
            <w:tcW w:w="1319" w:type="dxa"/>
            <w:vAlign w:val="center"/>
          </w:tcPr>
          <w:p w:rsidR="004E14A1" w:rsidRPr="00A35AA0" w:rsidRDefault="004E14A1" w:rsidP="00461BE9">
            <w:pPr>
              <w:pStyle w:val="11"/>
              <w:jc w:val="center"/>
              <w:rPr>
                <w:bCs/>
                <w:color w:val="000000"/>
                <w:spacing w:val="-10"/>
              </w:rPr>
            </w:pPr>
            <w:r w:rsidRPr="00A35AA0">
              <w:rPr>
                <w:bCs/>
                <w:color w:val="000000"/>
                <w:spacing w:val="-10"/>
              </w:rPr>
              <w:t>12</w:t>
            </w:r>
          </w:p>
        </w:tc>
        <w:tc>
          <w:tcPr>
            <w:tcW w:w="1241" w:type="dxa"/>
            <w:vAlign w:val="center"/>
          </w:tcPr>
          <w:p w:rsidR="004E14A1" w:rsidRPr="00A35AA0" w:rsidRDefault="004E14A1" w:rsidP="00461BE9">
            <w:pPr>
              <w:pStyle w:val="11"/>
              <w:jc w:val="center"/>
              <w:rPr>
                <w:bCs/>
              </w:rPr>
            </w:pPr>
            <w:r w:rsidRPr="00A35AA0">
              <w:rPr>
                <w:bCs/>
              </w:rPr>
              <w:t>-</w:t>
            </w:r>
          </w:p>
        </w:tc>
        <w:tc>
          <w:tcPr>
            <w:tcW w:w="1200" w:type="dxa"/>
            <w:vAlign w:val="center"/>
          </w:tcPr>
          <w:p w:rsidR="004E14A1" w:rsidRPr="00A35AA0" w:rsidRDefault="004E14A1" w:rsidP="00461BE9">
            <w:pPr>
              <w:pStyle w:val="11"/>
              <w:jc w:val="center"/>
              <w:rPr>
                <w:bCs/>
              </w:rPr>
            </w:pPr>
            <w:r w:rsidRPr="00A35AA0">
              <w:rPr>
                <w:bCs/>
              </w:rPr>
              <w:t>-</w:t>
            </w:r>
          </w:p>
        </w:tc>
        <w:tc>
          <w:tcPr>
            <w:tcW w:w="1191" w:type="dxa"/>
            <w:vAlign w:val="center"/>
          </w:tcPr>
          <w:p w:rsidR="004E14A1" w:rsidRPr="00A35AA0" w:rsidRDefault="004E14A1" w:rsidP="00461BE9">
            <w:pPr>
              <w:pStyle w:val="11"/>
              <w:jc w:val="center"/>
              <w:rPr>
                <w:bCs/>
              </w:rPr>
            </w:pPr>
            <w:r w:rsidRPr="00A35AA0">
              <w:rPr>
                <w:bCs/>
              </w:rPr>
              <w:t>10</w:t>
            </w:r>
          </w:p>
        </w:tc>
        <w:tc>
          <w:tcPr>
            <w:tcW w:w="1191" w:type="dxa"/>
            <w:vAlign w:val="center"/>
          </w:tcPr>
          <w:p w:rsidR="004E14A1" w:rsidRPr="00A35AA0" w:rsidRDefault="004E14A1" w:rsidP="00461BE9">
            <w:pPr>
              <w:pStyle w:val="11"/>
              <w:jc w:val="center"/>
              <w:rPr>
                <w:bCs/>
              </w:rPr>
            </w:pPr>
            <w:r w:rsidRPr="00A35AA0">
              <w:rPr>
                <w:bCs/>
              </w:rPr>
              <w:t>-</w:t>
            </w:r>
          </w:p>
        </w:tc>
      </w:tr>
      <w:tr w:rsidR="004E14A1" w:rsidRPr="00A35AA0" w:rsidTr="00461BE9">
        <w:trPr>
          <w:jc w:val="center"/>
        </w:trPr>
        <w:tc>
          <w:tcPr>
            <w:tcW w:w="648" w:type="dxa"/>
            <w:vAlign w:val="center"/>
          </w:tcPr>
          <w:p w:rsidR="004E14A1" w:rsidRPr="00A35AA0" w:rsidRDefault="004E14A1" w:rsidP="00461BE9">
            <w:pPr>
              <w:pStyle w:val="11"/>
              <w:jc w:val="center"/>
            </w:pPr>
            <w:r w:rsidRPr="00A35AA0">
              <w:t>2.2</w:t>
            </w:r>
          </w:p>
        </w:tc>
        <w:tc>
          <w:tcPr>
            <w:tcW w:w="2538" w:type="dxa"/>
            <w:vAlign w:val="center"/>
          </w:tcPr>
          <w:p w:rsidR="004E14A1" w:rsidRPr="00A35AA0" w:rsidRDefault="004E14A1" w:rsidP="00461BE9">
            <w:pPr>
              <w:pStyle w:val="11"/>
              <w:rPr>
                <w:color w:val="000000"/>
                <w:spacing w:val="-2"/>
              </w:rPr>
            </w:pPr>
            <w:r w:rsidRPr="00A35AA0">
              <w:rPr>
                <w:color w:val="000000"/>
                <w:spacing w:val="2"/>
              </w:rPr>
              <w:t>Гимнастика с элементами акробатики</w:t>
            </w:r>
          </w:p>
        </w:tc>
        <w:tc>
          <w:tcPr>
            <w:tcW w:w="1319" w:type="dxa"/>
            <w:vAlign w:val="center"/>
          </w:tcPr>
          <w:p w:rsidR="004E14A1" w:rsidRPr="00A35AA0" w:rsidRDefault="004E14A1" w:rsidP="00461BE9">
            <w:pPr>
              <w:pStyle w:val="11"/>
              <w:jc w:val="center"/>
              <w:rPr>
                <w:bCs/>
                <w:color w:val="000000"/>
                <w:spacing w:val="-10"/>
              </w:rPr>
            </w:pPr>
            <w:r w:rsidRPr="00A35AA0">
              <w:rPr>
                <w:bCs/>
                <w:color w:val="000000"/>
                <w:spacing w:val="-10"/>
              </w:rPr>
              <w:t>4</w:t>
            </w:r>
          </w:p>
        </w:tc>
        <w:tc>
          <w:tcPr>
            <w:tcW w:w="1241" w:type="dxa"/>
            <w:vAlign w:val="center"/>
          </w:tcPr>
          <w:p w:rsidR="004E14A1" w:rsidRPr="00A35AA0" w:rsidRDefault="004E14A1" w:rsidP="00461BE9">
            <w:pPr>
              <w:pStyle w:val="11"/>
              <w:jc w:val="center"/>
              <w:rPr>
                <w:bCs/>
              </w:rPr>
            </w:pPr>
            <w:r w:rsidRPr="00A35AA0">
              <w:rPr>
                <w:bCs/>
              </w:rPr>
              <w:t>-</w:t>
            </w:r>
          </w:p>
        </w:tc>
        <w:tc>
          <w:tcPr>
            <w:tcW w:w="1200" w:type="dxa"/>
            <w:vAlign w:val="center"/>
          </w:tcPr>
          <w:p w:rsidR="004E14A1" w:rsidRPr="00A35AA0" w:rsidRDefault="004E14A1" w:rsidP="00461BE9">
            <w:pPr>
              <w:pStyle w:val="11"/>
              <w:jc w:val="center"/>
              <w:rPr>
                <w:bCs/>
              </w:rPr>
            </w:pPr>
            <w:r w:rsidRPr="00A35AA0">
              <w:rPr>
                <w:bCs/>
              </w:rPr>
              <w:t>4</w:t>
            </w:r>
          </w:p>
        </w:tc>
        <w:tc>
          <w:tcPr>
            <w:tcW w:w="1191" w:type="dxa"/>
            <w:vAlign w:val="center"/>
          </w:tcPr>
          <w:p w:rsidR="004E14A1" w:rsidRPr="00A35AA0" w:rsidRDefault="004E14A1" w:rsidP="00461BE9">
            <w:pPr>
              <w:pStyle w:val="11"/>
              <w:jc w:val="center"/>
              <w:rPr>
                <w:bCs/>
              </w:rPr>
            </w:pPr>
            <w:r w:rsidRPr="00A35AA0">
              <w:rPr>
                <w:bCs/>
              </w:rPr>
              <w:t>-</w:t>
            </w:r>
          </w:p>
        </w:tc>
        <w:tc>
          <w:tcPr>
            <w:tcW w:w="1191" w:type="dxa"/>
            <w:vAlign w:val="center"/>
          </w:tcPr>
          <w:p w:rsidR="004E14A1" w:rsidRPr="00A35AA0" w:rsidRDefault="004E14A1" w:rsidP="00461BE9">
            <w:pPr>
              <w:pStyle w:val="11"/>
              <w:jc w:val="center"/>
              <w:rPr>
                <w:bCs/>
              </w:rPr>
            </w:pPr>
            <w:r w:rsidRPr="00A35AA0">
              <w:rPr>
                <w:bCs/>
              </w:rPr>
              <w:t>-</w:t>
            </w:r>
          </w:p>
        </w:tc>
      </w:tr>
      <w:tr w:rsidR="004E14A1" w:rsidRPr="00A35AA0" w:rsidTr="00461BE9">
        <w:trPr>
          <w:trHeight w:val="433"/>
          <w:jc w:val="center"/>
        </w:trPr>
        <w:tc>
          <w:tcPr>
            <w:tcW w:w="648" w:type="dxa"/>
            <w:vAlign w:val="center"/>
          </w:tcPr>
          <w:p w:rsidR="004E14A1" w:rsidRPr="00A35AA0" w:rsidRDefault="004E14A1" w:rsidP="00461BE9">
            <w:pPr>
              <w:pStyle w:val="11"/>
              <w:jc w:val="center"/>
            </w:pPr>
            <w:r w:rsidRPr="00A35AA0">
              <w:t>2.3</w:t>
            </w:r>
          </w:p>
        </w:tc>
        <w:tc>
          <w:tcPr>
            <w:tcW w:w="2538" w:type="dxa"/>
            <w:vAlign w:val="center"/>
          </w:tcPr>
          <w:p w:rsidR="004E14A1" w:rsidRPr="00A35AA0" w:rsidRDefault="004E14A1" w:rsidP="00461BE9">
            <w:pPr>
              <w:pStyle w:val="11"/>
              <w:rPr>
                <w:color w:val="000000"/>
                <w:spacing w:val="-2"/>
              </w:rPr>
            </w:pPr>
            <w:r w:rsidRPr="00A35AA0">
              <w:rPr>
                <w:color w:val="000000"/>
                <w:spacing w:val="-2"/>
              </w:rPr>
              <w:t>Кроссовая подготовка</w:t>
            </w:r>
          </w:p>
        </w:tc>
        <w:tc>
          <w:tcPr>
            <w:tcW w:w="1319" w:type="dxa"/>
            <w:vAlign w:val="center"/>
          </w:tcPr>
          <w:p w:rsidR="004E14A1" w:rsidRPr="00A35AA0" w:rsidRDefault="004E14A1" w:rsidP="00461BE9">
            <w:pPr>
              <w:pStyle w:val="11"/>
              <w:jc w:val="center"/>
              <w:rPr>
                <w:bCs/>
                <w:color w:val="000000"/>
                <w:spacing w:val="-10"/>
              </w:rPr>
            </w:pPr>
          </w:p>
        </w:tc>
        <w:tc>
          <w:tcPr>
            <w:tcW w:w="1241" w:type="dxa"/>
            <w:vAlign w:val="center"/>
          </w:tcPr>
          <w:p w:rsidR="004E14A1" w:rsidRPr="00A35AA0" w:rsidRDefault="004E14A1" w:rsidP="00461BE9">
            <w:pPr>
              <w:pStyle w:val="11"/>
              <w:jc w:val="center"/>
              <w:rPr>
                <w:bCs/>
              </w:rPr>
            </w:pPr>
            <w:r w:rsidRPr="00A35AA0">
              <w:rPr>
                <w:bCs/>
              </w:rPr>
              <w:t>9</w:t>
            </w:r>
          </w:p>
        </w:tc>
        <w:tc>
          <w:tcPr>
            <w:tcW w:w="1200" w:type="dxa"/>
            <w:vAlign w:val="center"/>
          </w:tcPr>
          <w:p w:rsidR="004E14A1" w:rsidRPr="00A35AA0" w:rsidRDefault="004E14A1" w:rsidP="00461BE9">
            <w:pPr>
              <w:pStyle w:val="11"/>
              <w:jc w:val="center"/>
              <w:rPr>
                <w:bCs/>
              </w:rPr>
            </w:pPr>
            <w:r w:rsidRPr="00A35AA0">
              <w:rPr>
                <w:bCs/>
              </w:rPr>
              <w:t>-</w:t>
            </w:r>
          </w:p>
        </w:tc>
        <w:tc>
          <w:tcPr>
            <w:tcW w:w="1191" w:type="dxa"/>
            <w:vAlign w:val="center"/>
          </w:tcPr>
          <w:p w:rsidR="004E14A1" w:rsidRPr="00A35AA0" w:rsidRDefault="004E14A1" w:rsidP="00461BE9">
            <w:pPr>
              <w:pStyle w:val="11"/>
              <w:jc w:val="center"/>
              <w:rPr>
                <w:bCs/>
              </w:rPr>
            </w:pPr>
            <w:r w:rsidRPr="00A35AA0">
              <w:rPr>
                <w:bCs/>
              </w:rPr>
              <w:t>-</w:t>
            </w:r>
          </w:p>
        </w:tc>
        <w:tc>
          <w:tcPr>
            <w:tcW w:w="1191" w:type="dxa"/>
            <w:vAlign w:val="center"/>
          </w:tcPr>
          <w:p w:rsidR="004E14A1" w:rsidRPr="00A35AA0" w:rsidRDefault="004E14A1" w:rsidP="00461BE9">
            <w:pPr>
              <w:pStyle w:val="11"/>
              <w:jc w:val="center"/>
              <w:rPr>
                <w:bCs/>
              </w:rPr>
            </w:pPr>
            <w:r w:rsidRPr="00A35AA0">
              <w:rPr>
                <w:bCs/>
              </w:rPr>
              <w:t>9</w:t>
            </w:r>
          </w:p>
        </w:tc>
      </w:tr>
      <w:tr w:rsidR="004E14A1" w:rsidRPr="00A35AA0" w:rsidTr="00461BE9">
        <w:trPr>
          <w:trHeight w:val="413"/>
          <w:jc w:val="center"/>
        </w:trPr>
        <w:tc>
          <w:tcPr>
            <w:tcW w:w="648" w:type="dxa"/>
          </w:tcPr>
          <w:p w:rsidR="004E14A1" w:rsidRPr="00A35AA0" w:rsidRDefault="004E14A1" w:rsidP="00461BE9">
            <w:pPr>
              <w:pStyle w:val="11"/>
            </w:pPr>
          </w:p>
        </w:tc>
        <w:tc>
          <w:tcPr>
            <w:tcW w:w="2538" w:type="dxa"/>
            <w:vAlign w:val="center"/>
          </w:tcPr>
          <w:p w:rsidR="004E14A1" w:rsidRPr="00A35AA0" w:rsidRDefault="004E14A1" w:rsidP="00461BE9">
            <w:pPr>
              <w:pStyle w:val="11"/>
              <w:jc w:val="center"/>
              <w:rPr>
                <w:b/>
              </w:rPr>
            </w:pPr>
            <w:r w:rsidRPr="00A35AA0">
              <w:rPr>
                <w:b/>
              </w:rPr>
              <w:t>Всего часов</w:t>
            </w:r>
          </w:p>
        </w:tc>
        <w:tc>
          <w:tcPr>
            <w:tcW w:w="1319" w:type="dxa"/>
            <w:vAlign w:val="center"/>
          </w:tcPr>
          <w:p w:rsidR="004E14A1" w:rsidRPr="00A35AA0" w:rsidRDefault="004E14A1" w:rsidP="00461BE9">
            <w:pPr>
              <w:pStyle w:val="11"/>
              <w:jc w:val="center"/>
              <w:rPr>
                <w:b/>
              </w:rPr>
            </w:pPr>
            <w:r w:rsidRPr="00A35AA0">
              <w:rPr>
                <w:b/>
              </w:rPr>
              <w:t>102</w:t>
            </w:r>
          </w:p>
        </w:tc>
        <w:tc>
          <w:tcPr>
            <w:tcW w:w="1241" w:type="dxa"/>
            <w:vAlign w:val="center"/>
          </w:tcPr>
          <w:p w:rsidR="004E14A1" w:rsidRPr="00A35AA0" w:rsidRDefault="004E14A1" w:rsidP="00461BE9">
            <w:pPr>
              <w:pStyle w:val="11"/>
              <w:jc w:val="center"/>
              <w:rPr>
                <w:b/>
                <w:bCs/>
              </w:rPr>
            </w:pPr>
            <w:r w:rsidRPr="00A35AA0">
              <w:rPr>
                <w:b/>
                <w:bCs/>
              </w:rPr>
              <w:t>27</w:t>
            </w:r>
          </w:p>
        </w:tc>
        <w:tc>
          <w:tcPr>
            <w:tcW w:w="1200" w:type="dxa"/>
            <w:vAlign w:val="center"/>
          </w:tcPr>
          <w:p w:rsidR="004E14A1" w:rsidRPr="00A35AA0" w:rsidRDefault="004E14A1" w:rsidP="00461BE9">
            <w:pPr>
              <w:pStyle w:val="11"/>
              <w:jc w:val="center"/>
              <w:rPr>
                <w:b/>
                <w:bCs/>
              </w:rPr>
            </w:pPr>
            <w:r w:rsidRPr="00A35AA0">
              <w:rPr>
                <w:b/>
                <w:bCs/>
              </w:rPr>
              <w:t>21</w:t>
            </w:r>
          </w:p>
        </w:tc>
        <w:tc>
          <w:tcPr>
            <w:tcW w:w="1191" w:type="dxa"/>
            <w:vAlign w:val="center"/>
          </w:tcPr>
          <w:p w:rsidR="004E14A1" w:rsidRPr="00A35AA0" w:rsidRDefault="004E14A1" w:rsidP="00461BE9">
            <w:pPr>
              <w:pStyle w:val="11"/>
              <w:jc w:val="center"/>
              <w:rPr>
                <w:b/>
                <w:bCs/>
              </w:rPr>
            </w:pPr>
            <w:r w:rsidRPr="00A35AA0">
              <w:rPr>
                <w:b/>
                <w:bCs/>
              </w:rPr>
              <w:t>30</w:t>
            </w:r>
          </w:p>
        </w:tc>
        <w:tc>
          <w:tcPr>
            <w:tcW w:w="1191" w:type="dxa"/>
            <w:vAlign w:val="center"/>
          </w:tcPr>
          <w:p w:rsidR="004E14A1" w:rsidRPr="00A35AA0" w:rsidRDefault="004E14A1" w:rsidP="00461BE9">
            <w:pPr>
              <w:pStyle w:val="11"/>
              <w:tabs>
                <w:tab w:val="left" w:pos="201"/>
              </w:tabs>
              <w:jc w:val="center"/>
              <w:rPr>
                <w:b/>
                <w:bCs/>
              </w:rPr>
            </w:pPr>
            <w:r w:rsidRPr="00A35AA0">
              <w:rPr>
                <w:b/>
                <w:bCs/>
              </w:rPr>
              <w:t>24</w:t>
            </w:r>
          </w:p>
        </w:tc>
      </w:tr>
    </w:tbl>
    <w:p w:rsidR="004E14A1" w:rsidRPr="00A35AA0" w:rsidRDefault="004E14A1" w:rsidP="004E14A1">
      <w:pPr>
        <w:rPr>
          <w:rFonts w:ascii="Times New Roman" w:hAnsi="Times New Roman" w:cs="Times New Roman"/>
          <w:sz w:val="24"/>
          <w:szCs w:val="24"/>
        </w:rPr>
        <w:sectPr w:rsidR="004E14A1" w:rsidRPr="00A35AA0" w:rsidSect="00EF1A7E">
          <w:footerReference w:type="default" r:id="rId42"/>
          <w:pgSz w:w="11906" w:h="16838"/>
          <w:pgMar w:top="426" w:right="850" w:bottom="1134" w:left="1701" w:header="708" w:footer="708" w:gutter="0"/>
          <w:cols w:space="708"/>
          <w:docGrid w:linePitch="360"/>
        </w:sectPr>
      </w:pPr>
    </w:p>
    <w:p w:rsidR="004E14A1" w:rsidRPr="00A35AA0" w:rsidRDefault="004E14A1" w:rsidP="00915FBC">
      <w:pPr>
        <w:pStyle w:val="dash0410005f0431005f0437005f0430005f0446005f0020005f0441005f043f005f0438005f0441005f043a005f0430"/>
        <w:numPr>
          <w:ilvl w:val="0"/>
          <w:numId w:val="42"/>
        </w:numPr>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ТЕМАТИЧЕСКОЕ ПЛАНИРОВАНИЕ </w:t>
      </w:r>
    </w:p>
    <w:p w:rsidR="004E14A1" w:rsidRPr="00A35AA0" w:rsidRDefault="004E14A1" w:rsidP="004E14A1">
      <w:pPr>
        <w:pStyle w:val="dash0410005f0431005f0437005f0430005f0446005f0020005f0441005f043f005f0438005f0441005f043a005f0430"/>
        <w:ind w:left="0" w:firstLine="0"/>
        <w:jc w:val="right"/>
        <w:rPr>
          <w:rStyle w:val="dash0410005f0431005f0437005f0430005f0446005f0020005f0441005f043f005f0438005f0441005f043a005f0430005f005fchar1char1"/>
          <w:i/>
        </w:rPr>
      </w:pPr>
      <w:r w:rsidRPr="00A35AA0">
        <w:rPr>
          <w:rStyle w:val="dash0410005f0431005f0437005f0430005f0446005f0020005f0441005f043f005f0438005f0441005f043a005f0430005f005fchar1char1"/>
          <w:i/>
        </w:rPr>
        <w:t>Таблица 2</w:t>
      </w:r>
    </w:p>
    <w:p w:rsidR="004E14A1" w:rsidRPr="00A35AA0" w:rsidRDefault="004E14A1" w:rsidP="004E14A1">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6239"/>
        <w:gridCol w:w="7679"/>
      </w:tblGrid>
      <w:tr w:rsidR="004E14A1" w:rsidRPr="00A35AA0" w:rsidTr="004E14A1">
        <w:trPr>
          <w:trHeight w:val="835"/>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П/П</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Тема урока</w:t>
            </w:r>
          </w:p>
        </w:tc>
        <w:tc>
          <w:tcPr>
            <w:tcW w:w="2581" w:type="pct"/>
            <w:shd w:val="clear" w:color="auto" w:fill="auto"/>
          </w:tcPr>
          <w:p w:rsidR="004E14A1" w:rsidRPr="00A35AA0" w:rsidRDefault="004E14A1"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Виды деятельности обучающихся</w:t>
            </w: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c>
      </w:tr>
      <w:tr w:rsidR="004E14A1" w:rsidRPr="00A35AA0" w:rsidTr="00461BE9">
        <w:trPr>
          <w:trHeight w:val="477"/>
        </w:trPr>
        <w:tc>
          <w:tcPr>
            <w:tcW w:w="5000" w:type="pct"/>
            <w:gridSpan w:val="3"/>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ЛЁГКАЯ АТЛЕТИКА (11 ЧАСОВ)</w:t>
            </w:r>
          </w:p>
        </w:tc>
      </w:tr>
      <w:tr w:rsidR="004E14A1" w:rsidRPr="00A35AA0" w:rsidTr="004E14A1">
        <w:trPr>
          <w:trHeight w:val="944"/>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w:t>
            </w: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Инструктаж по Т.Б. на уроках л/атлетики, высокий старт, бег с ускорением 30-40 м.</w:t>
            </w:r>
          </w:p>
        </w:tc>
        <w:tc>
          <w:tcPr>
            <w:tcW w:w="2581" w:type="pct"/>
            <w:shd w:val="clear" w:color="auto" w:fill="auto"/>
          </w:tcPr>
          <w:p w:rsidR="00427DD8" w:rsidRDefault="004E14A1" w:rsidP="004E14A1">
            <w:pPr>
              <w:rPr>
                <w:rFonts w:ascii="Times New Roman" w:hAnsi="Times New Roman" w:cs="Times New Roman"/>
                <w:sz w:val="24"/>
                <w:szCs w:val="24"/>
              </w:rPr>
            </w:pPr>
            <w:r w:rsidRPr="00A35AA0">
              <w:rPr>
                <w:rFonts w:ascii="Times New Roman" w:hAnsi="Times New Roman" w:cs="Times New Roman"/>
                <w:b/>
                <w:sz w:val="24"/>
                <w:szCs w:val="24"/>
              </w:rPr>
              <w:t>Характеризуют</w:t>
            </w:r>
            <w:r w:rsidRPr="00A35AA0">
              <w:rPr>
                <w:rFonts w:ascii="Times New Roman" w:hAnsi="Times New Roman" w:cs="Times New Roman"/>
                <w:sz w:val="24"/>
                <w:szCs w:val="24"/>
              </w:rPr>
              <w:t xml:space="preserve"> Олимпийские игры древности как </w:t>
            </w:r>
          </w:p>
          <w:p w:rsidR="00427DD8"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 xml:space="preserve">явление культуры, раскрывают содержание и правила </w:t>
            </w:r>
          </w:p>
          <w:p w:rsidR="004E14A1" w:rsidRPr="00A35AA0" w:rsidRDefault="004E14A1" w:rsidP="004E14A1">
            <w:pPr>
              <w:rPr>
                <w:rStyle w:val="dash0410005f0431005f0437005f0430005f0446005f0020005f0441005f043f005f0438005f0441005f043a005f0430005f005fchar1char1"/>
              </w:rPr>
            </w:pPr>
            <w:r w:rsidRPr="00A35AA0">
              <w:rPr>
                <w:rFonts w:ascii="Times New Roman" w:hAnsi="Times New Roman" w:cs="Times New Roman"/>
                <w:sz w:val="24"/>
                <w:szCs w:val="24"/>
              </w:rPr>
              <w:t>соревнований</w:t>
            </w:r>
          </w:p>
        </w:tc>
      </w:tr>
      <w:tr w:rsidR="004E14A1" w:rsidRPr="00A35AA0" w:rsidTr="004E14A1">
        <w:trPr>
          <w:trHeight w:val="1269"/>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Высокий старт, бег с ускорением 40-50м. Круговая эстафета</w:t>
            </w:r>
          </w:p>
        </w:tc>
        <w:tc>
          <w:tcPr>
            <w:tcW w:w="2581" w:type="pct"/>
            <w:shd w:val="clear" w:color="auto" w:fill="auto"/>
          </w:tcPr>
          <w:p w:rsidR="00427DD8" w:rsidRDefault="004E14A1" w:rsidP="004E14A1">
            <w:pPr>
              <w:rPr>
                <w:rFonts w:ascii="Times New Roman" w:hAnsi="Times New Roman" w:cs="Times New Roman"/>
                <w:sz w:val="24"/>
                <w:szCs w:val="24"/>
              </w:rPr>
            </w:pPr>
            <w:r w:rsidRPr="00A35AA0">
              <w:rPr>
                <w:rFonts w:ascii="Times New Roman" w:hAnsi="Times New Roman" w:cs="Times New Roman"/>
                <w:b/>
                <w:sz w:val="24"/>
                <w:szCs w:val="24"/>
              </w:rPr>
              <w:t>Определяют</w:t>
            </w:r>
            <w:r w:rsidRPr="00A35AA0">
              <w:rPr>
                <w:rFonts w:ascii="Times New Roman" w:hAnsi="Times New Roman" w:cs="Times New Roman"/>
                <w:sz w:val="24"/>
                <w:szCs w:val="24"/>
              </w:rPr>
              <w:t xml:space="preserve"> цель возрождения Олимпийских игр, </w:t>
            </w:r>
          </w:p>
          <w:p w:rsidR="00427DD8"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 xml:space="preserve">объясняют смысл  символики и ритуалов, роль Пьера де </w:t>
            </w:r>
          </w:p>
          <w:p w:rsidR="004E14A1" w:rsidRPr="00A35AA0"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Кубертена в становлении олимпийского движения</w:t>
            </w:r>
          </w:p>
        </w:tc>
      </w:tr>
      <w:tr w:rsidR="004E14A1" w:rsidRPr="00A35AA0" w:rsidTr="000742FC">
        <w:trPr>
          <w:trHeight w:val="1827"/>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w:t>
            </w: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E14A1">
            <w:pPr>
              <w:jc w:val="both"/>
              <w:rPr>
                <w:rStyle w:val="dash0410005f0431005f0437005f0430005f0446005f0020005f0441005f043f005f0438005f0441005f043a005f0430005f005fchar1char1"/>
                <w:b/>
              </w:rPr>
            </w:pP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Высокий старт (до 10-15 м.), бег по дистанции, спец. беговые упражнения. Встречная эстафета.</w:t>
            </w:r>
          </w:p>
          <w:p w:rsidR="004E14A1" w:rsidRPr="00A35AA0" w:rsidRDefault="004E14A1" w:rsidP="00461BE9">
            <w:pPr>
              <w:pStyle w:val="dash0410005f0431005f0437005f0430005f0446005f0020005f0441005f043f005f0438005f0441005f043a005f0430"/>
              <w:ind w:left="0"/>
              <w:jc w:val="left"/>
              <w:rPr>
                <w:rStyle w:val="dash0410005f0431005f0437005f0430005f0446005f0020005f0441005f043f005f0438005f0441005f043a005f0430005f005fchar1char1"/>
              </w:rPr>
            </w:pPr>
          </w:p>
          <w:p w:rsidR="004E14A1" w:rsidRPr="00A35AA0" w:rsidRDefault="004E14A1" w:rsidP="004E14A1">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p>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Высокий старт (до 10-15 м.), бег с ускорением (50-60м.), финиширование. Эстафетный бег.</w:t>
            </w:r>
          </w:p>
        </w:tc>
        <w:tc>
          <w:tcPr>
            <w:tcW w:w="2581" w:type="pct"/>
            <w:shd w:val="clear" w:color="auto" w:fill="auto"/>
          </w:tcPr>
          <w:p w:rsidR="00427DD8" w:rsidRDefault="004E14A1"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Раскрывают</w:t>
            </w:r>
            <w:r w:rsidRPr="00A35AA0">
              <w:rPr>
                <w:rStyle w:val="dash0410005f0431005f0437005f0430005f0446005f0020005f0441005f043f005f0438005f0441005f043a005f0430005f005fchar1char1"/>
              </w:rPr>
              <w:t xml:space="preserve"> причины возникновения олимпийского </w:t>
            </w:r>
          </w:p>
          <w:p w:rsidR="00427DD8" w:rsidRDefault="004E14A1"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движения в дореволюционной России, характеризуют</w:t>
            </w:r>
          </w:p>
          <w:p w:rsidR="004E14A1" w:rsidRPr="00A35AA0" w:rsidRDefault="004E14A1"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историческую роль А.Д. Бутовского в этом процессе.</w:t>
            </w:r>
          </w:p>
          <w:p w:rsidR="00427DD8" w:rsidRDefault="004E14A1" w:rsidP="004E14A1">
            <w:pPr>
              <w:rPr>
                <w:rFonts w:ascii="Times New Roman" w:hAnsi="Times New Roman" w:cs="Times New Roman"/>
                <w:sz w:val="24"/>
                <w:szCs w:val="24"/>
              </w:rPr>
            </w:pPr>
            <w:r w:rsidRPr="00A35AA0">
              <w:rPr>
                <w:rFonts w:ascii="Times New Roman" w:hAnsi="Times New Roman" w:cs="Times New Roman"/>
                <w:b/>
                <w:sz w:val="24"/>
                <w:szCs w:val="24"/>
              </w:rPr>
              <w:t xml:space="preserve">Формулируют </w:t>
            </w:r>
            <w:r w:rsidRPr="00A35AA0">
              <w:rPr>
                <w:rFonts w:ascii="Times New Roman" w:hAnsi="Times New Roman" w:cs="Times New Roman"/>
                <w:sz w:val="24"/>
                <w:szCs w:val="24"/>
              </w:rPr>
              <w:t xml:space="preserve"> учебную задачу.</w:t>
            </w:r>
            <w:r w:rsidR="000742FC" w:rsidRPr="00A35AA0">
              <w:rPr>
                <w:rFonts w:ascii="Times New Roman" w:hAnsi="Times New Roman" w:cs="Times New Roman"/>
                <w:sz w:val="24"/>
                <w:szCs w:val="24"/>
              </w:rPr>
              <w:t>к</w:t>
            </w:r>
            <w:r w:rsidRPr="00A35AA0">
              <w:rPr>
                <w:rFonts w:ascii="Times New Roman" w:hAnsi="Times New Roman" w:cs="Times New Roman"/>
                <w:sz w:val="24"/>
                <w:szCs w:val="24"/>
              </w:rPr>
              <w:t xml:space="preserve">онтролируют и </w:t>
            </w:r>
          </w:p>
          <w:p w:rsidR="004E14A1" w:rsidRPr="00A35AA0"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оценивают процесс и результат деятельности.</w:t>
            </w:r>
          </w:p>
        </w:tc>
      </w:tr>
      <w:tr w:rsidR="004E14A1" w:rsidRPr="00A35AA0" w:rsidTr="004E14A1">
        <w:trPr>
          <w:trHeight w:val="856"/>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5</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Учёт бега на дистанции 30, 60 м. П\игра «Разведчики и часовые»</w:t>
            </w:r>
          </w:p>
        </w:tc>
        <w:tc>
          <w:tcPr>
            <w:tcW w:w="2581" w:type="pct"/>
            <w:shd w:val="clear" w:color="auto" w:fill="auto"/>
          </w:tcPr>
          <w:p w:rsidR="00427DD8" w:rsidRDefault="004E14A1" w:rsidP="004E14A1">
            <w:pPr>
              <w:rPr>
                <w:rFonts w:ascii="Times New Roman" w:hAnsi="Times New Roman" w:cs="Times New Roman"/>
                <w:sz w:val="24"/>
                <w:szCs w:val="24"/>
              </w:rPr>
            </w:pPr>
            <w:r w:rsidRPr="00A35AA0">
              <w:rPr>
                <w:rFonts w:ascii="Times New Roman" w:hAnsi="Times New Roman" w:cs="Times New Roman"/>
                <w:b/>
                <w:sz w:val="24"/>
                <w:szCs w:val="24"/>
              </w:rPr>
              <w:t>Объясняют</w:t>
            </w:r>
            <w:r w:rsidRPr="00A35AA0">
              <w:rPr>
                <w:rFonts w:ascii="Times New Roman" w:hAnsi="Times New Roman" w:cs="Times New Roman"/>
                <w:sz w:val="24"/>
                <w:szCs w:val="24"/>
              </w:rPr>
              <w:t xml:space="preserve"> причины включения упражнений из базовых </w:t>
            </w:r>
          </w:p>
          <w:p w:rsidR="00427DD8"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видов спорта в школьную программу по физической</w:t>
            </w:r>
          </w:p>
          <w:p w:rsidR="004E14A1" w:rsidRPr="00A35AA0"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 xml:space="preserve"> культуре.</w:t>
            </w:r>
          </w:p>
        </w:tc>
      </w:tr>
      <w:tr w:rsidR="004E14A1" w:rsidRPr="00A35AA0" w:rsidTr="004E14A1">
        <w:trPr>
          <w:trHeight w:val="1096"/>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     6</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Обучение отталкиванию  в прыжке  длину, бспособом «согнув ноги», метание м/ мяча в горизонтальную цель.</w:t>
            </w:r>
          </w:p>
        </w:tc>
        <w:tc>
          <w:tcPr>
            <w:tcW w:w="2581" w:type="pct"/>
            <w:shd w:val="clear" w:color="auto" w:fill="auto"/>
          </w:tcPr>
          <w:p w:rsidR="00427DD8" w:rsidRDefault="004E14A1" w:rsidP="004E14A1">
            <w:pPr>
              <w:rPr>
                <w:rFonts w:ascii="Times New Roman" w:hAnsi="Times New Roman" w:cs="Times New Roman"/>
                <w:sz w:val="24"/>
                <w:szCs w:val="24"/>
              </w:rPr>
            </w:pPr>
            <w:r w:rsidRPr="00A35AA0">
              <w:rPr>
                <w:rFonts w:ascii="Times New Roman" w:hAnsi="Times New Roman" w:cs="Times New Roman"/>
                <w:b/>
                <w:bCs/>
                <w:sz w:val="24"/>
                <w:szCs w:val="24"/>
              </w:rPr>
              <w:t>Определяют</w:t>
            </w:r>
            <w:r w:rsidRPr="00A35AA0">
              <w:rPr>
                <w:rFonts w:ascii="Times New Roman" w:hAnsi="Times New Roman" w:cs="Times New Roman"/>
                <w:sz w:val="24"/>
                <w:szCs w:val="24"/>
              </w:rPr>
              <w:t>основные направ</w:t>
            </w:r>
            <w:r w:rsidRPr="00A35AA0">
              <w:rPr>
                <w:rFonts w:ascii="Times New Roman" w:hAnsi="Times New Roman" w:cs="Times New Roman"/>
                <w:sz w:val="24"/>
                <w:szCs w:val="24"/>
              </w:rPr>
              <w:softHyphen/>
              <w:t xml:space="preserve">ления развития физической </w:t>
            </w:r>
          </w:p>
          <w:p w:rsidR="00427DD8"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культу</w:t>
            </w:r>
            <w:r w:rsidRPr="00A35AA0">
              <w:rPr>
                <w:rFonts w:ascii="Times New Roman" w:hAnsi="Times New Roman" w:cs="Times New Roman"/>
                <w:sz w:val="24"/>
                <w:szCs w:val="24"/>
              </w:rPr>
              <w:softHyphen/>
              <w:t xml:space="preserve">ры в обществе, раскрывают целевое </w:t>
            </w:r>
          </w:p>
          <w:p w:rsidR="004E14A1" w:rsidRPr="00A35AA0" w:rsidRDefault="004E14A1" w:rsidP="004E14A1">
            <w:pPr>
              <w:rPr>
                <w:rFonts w:ascii="Times New Roman" w:hAnsi="Times New Roman" w:cs="Times New Roman"/>
                <w:sz w:val="24"/>
                <w:szCs w:val="24"/>
              </w:rPr>
            </w:pPr>
            <w:r w:rsidRPr="00A35AA0">
              <w:rPr>
                <w:rFonts w:ascii="Times New Roman" w:hAnsi="Times New Roman" w:cs="Times New Roman"/>
                <w:sz w:val="24"/>
                <w:szCs w:val="24"/>
              </w:rPr>
              <w:t xml:space="preserve">предназначение каждого из них. </w:t>
            </w:r>
          </w:p>
        </w:tc>
      </w:tr>
      <w:tr w:rsidR="004E14A1" w:rsidRPr="00A35AA0" w:rsidTr="000742FC">
        <w:trPr>
          <w:trHeight w:val="276"/>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     7</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Подбор разбега в прыжке длину с разбега. Метание м/мяча в вертикальную цель.</w:t>
            </w:r>
          </w:p>
        </w:tc>
        <w:tc>
          <w:tcPr>
            <w:tcW w:w="2581" w:type="pct"/>
            <w:shd w:val="clear" w:color="auto" w:fill="auto"/>
          </w:tcPr>
          <w:p w:rsidR="00427DD8" w:rsidRDefault="004E14A1" w:rsidP="000742FC">
            <w:pPr>
              <w:rPr>
                <w:rFonts w:ascii="Times New Roman" w:hAnsi="Times New Roman" w:cs="Times New Roman"/>
                <w:sz w:val="24"/>
                <w:szCs w:val="24"/>
              </w:rPr>
            </w:pPr>
            <w:r w:rsidRPr="00A35AA0">
              <w:rPr>
                <w:rFonts w:ascii="Times New Roman" w:hAnsi="Times New Roman" w:cs="Times New Roman"/>
                <w:b/>
                <w:bCs/>
                <w:sz w:val="24"/>
                <w:szCs w:val="24"/>
              </w:rPr>
              <w:t xml:space="preserve">Определяют </w:t>
            </w:r>
            <w:r w:rsidRPr="00A35AA0">
              <w:rPr>
                <w:rFonts w:ascii="Times New Roman" w:hAnsi="Times New Roman" w:cs="Times New Roman"/>
                <w:sz w:val="24"/>
                <w:szCs w:val="24"/>
              </w:rPr>
              <w:t xml:space="preserve">пеший туристский поход как форму </w:t>
            </w:r>
          </w:p>
          <w:p w:rsidR="00427DD8" w:rsidRDefault="004E14A1" w:rsidP="000742FC">
            <w:pPr>
              <w:rPr>
                <w:rFonts w:ascii="Times New Roman" w:hAnsi="Times New Roman" w:cs="Times New Roman"/>
                <w:sz w:val="24"/>
                <w:szCs w:val="24"/>
              </w:rPr>
            </w:pPr>
            <w:r w:rsidRPr="00A35AA0">
              <w:rPr>
                <w:rFonts w:ascii="Times New Roman" w:hAnsi="Times New Roman" w:cs="Times New Roman"/>
                <w:sz w:val="24"/>
                <w:szCs w:val="24"/>
              </w:rPr>
              <w:t>активного отды</w:t>
            </w:r>
            <w:r w:rsidRPr="00A35AA0">
              <w:rPr>
                <w:rFonts w:ascii="Times New Roman" w:hAnsi="Times New Roman" w:cs="Times New Roman"/>
                <w:sz w:val="24"/>
                <w:szCs w:val="24"/>
              </w:rPr>
              <w:softHyphen/>
              <w:t xml:space="preserve">ха, характеризуют  основы его </w:t>
            </w:r>
          </w:p>
          <w:p w:rsidR="004E14A1" w:rsidRPr="00A35AA0" w:rsidRDefault="004E14A1" w:rsidP="000742FC">
            <w:pPr>
              <w:rPr>
                <w:rStyle w:val="dash0410005f0431005f0437005f0430005f0446005f0020005f0441005f043f005f0438005f0441005f043a005f0430005f005fchar1char1"/>
              </w:rPr>
            </w:pPr>
            <w:r w:rsidRPr="00A35AA0">
              <w:rPr>
                <w:rFonts w:ascii="Times New Roman" w:hAnsi="Times New Roman" w:cs="Times New Roman"/>
                <w:sz w:val="24"/>
                <w:szCs w:val="24"/>
              </w:rPr>
              <w:t>организации и проведения.</w:t>
            </w:r>
          </w:p>
        </w:tc>
      </w:tr>
      <w:tr w:rsidR="004E14A1" w:rsidRPr="00A35AA0" w:rsidTr="0059661D">
        <w:trPr>
          <w:trHeight w:val="879"/>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    8</w:t>
            </w: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приземления в прыжках длину с разбега. Метание м/мяча в вертикальную цель.</w:t>
            </w:r>
          </w:p>
        </w:tc>
        <w:tc>
          <w:tcPr>
            <w:tcW w:w="2581" w:type="pct"/>
            <w:shd w:val="clear" w:color="auto" w:fill="auto"/>
          </w:tcPr>
          <w:p w:rsidR="00427DD8" w:rsidRDefault="004E14A1" w:rsidP="00461BE9">
            <w:pPr>
              <w:pStyle w:val="dash0410005f0431005f0437005f0430005f0446005f0020005f0441005f043f005f0438005f0441005f043a005f0430"/>
              <w:ind w:left="0" w:firstLine="0"/>
            </w:pPr>
            <w:r w:rsidRPr="00A35AA0">
              <w:rPr>
                <w:b/>
                <w:bCs/>
              </w:rPr>
              <w:t xml:space="preserve">Руководствуются  </w:t>
            </w:r>
            <w:r w:rsidRPr="00A35AA0">
              <w:rPr>
                <w:bCs/>
              </w:rPr>
              <w:t>правилами</w:t>
            </w:r>
            <w:r w:rsidRPr="00A35AA0">
              <w:t>профилактики нару</w:t>
            </w:r>
            <w:r w:rsidRPr="00A35AA0">
              <w:rPr>
                <w:color w:val="423C42"/>
              </w:rPr>
              <w:t>ш</w:t>
            </w:r>
            <w:r w:rsidRPr="00A35AA0">
              <w:t xml:space="preserve">ения </w:t>
            </w:r>
          </w:p>
          <w:p w:rsidR="00427DD8" w:rsidRDefault="004E14A1" w:rsidP="004E14A1">
            <w:pPr>
              <w:pStyle w:val="dash0410005f0431005f0437005f0430005f0446005f0020005f0441005f043f005f0438005f0441005f043a005f0430"/>
              <w:ind w:left="0" w:firstLine="0"/>
            </w:pPr>
            <w:r w:rsidRPr="00A35AA0">
              <w:t>осанки,</w:t>
            </w:r>
            <w:r w:rsidRPr="00A35AA0">
              <w:rPr>
                <w:color w:val="423C42"/>
              </w:rPr>
              <w:t>п</w:t>
            </w:r>
            <w:r w:rsidRPr="00A35AA0">
              <w:t>о</w:t>
            </w:r>
            <w:r w:rsidRPr="00A35AA0">
              <w:rPr>
                <w:color w:val="423C42"/>
              </w:rPr>
              <w:t>д</w:t>
            </w:r>
            <w:r w:rsidRPr="00A35AA0">
              <w:t>бирают  и вы</w:t>
            </w:r>
            <w:r w:rsidRPr="00A35AA0">
              <w:rPr>
                <w:color w:val="423C42"/>
              </w:rPr>
              <w:t>п</w:t>
            </w:r>
            <w:r w:rsidRPr="00A35AA0">
              <w:t>о</w:t>
            </w:r>
            <w:r w:rsidRPr="00A35AA0">
              <w:rPr>
                <w:color w:val="423C42"/>
              </w:rPr>
              <w:t>лн</w:t>
            </w:r>
            <w:r w:rsidRPr="00A35AA0">
              <w:t>яют у</w:t>
            </w:r>
            <w:r w:rsidRPr="00A35AA0">
              <w:rPr>
                <w:color w:val="423C42"/>
              </w:rPr>
              <w:t>п</w:t>
            </w:r>
            <w:r w:rsidRPr="00A35AA0">
              <w:t>ражне</w:t>
            </w:r>
            <w:r w:rsidRPr="00A35AA0">
              <w:softHyphen/>
            </w:r>
            <w:r w:rsidRPr="00A35AA0">
              <w:rPr>
                <w:color w:val="423C42"/>
              </w:rPr>
              <w:t>н</w:t>
            </w:r>
            <w:r w:rsidRPr="00A35AA0">
              <w:t xml:space="preserve">ия </w:t>
            </w:r>
          </w:p>
          <w:p w:rsidR="004E14A1" w:rsidRPr="00A35AA0" w:rsidRDefault="004E14A1" w:rsidP="004E14A1">
            <w:pPr>
              <w:pStyle w:val="dash0410005f0431005f0437005f0430005f0446005f0020005f0441005f043f005f0438005f0441005f043a005f0430"/>
              <w:ind w:left="0" w:firstLine="0"/>
            </w:pPr>
            <w:r w:rsidRPr="00A35AA0">
              <w:rPr>
                <w:color w:val="423C42"/>
              </w:rPr>
              <w:t>п</w:t>
            </w:r>
            <w:r w:rsidRPr="00A35AA0">
              <w:t>опрофилак</w:t>
            </w:r>
            <w:r w:rsidRPr="00A35AA0">
              <w:rPr>
                <w:color w:val="423C42"/>
              </w:rPr>
              <w:t>т</w:t>
            </w:r>
            <w:r w:rsidRPr="00A35AA0">
              <w:t xml:space="preserve">ике ее </w:t>
            </w:r>
            <w:r w:rsidRPr="00A35AA0">
              <w:rPr>
                <w:color w:val="423C42"/>
              </w:rPr>
              <w:t>н</w:t>
            </w:r>
            <w:r w:rsidRPr="00A35AA0">
              <w:t>ару</w:t>
            </w:r>
            <w:r w:rsidRPr="00A35AA0">
              <w:rPr>
                <w:color w:val="423C42"/>
              </w:rPr>
              <w:t>ш</w:t>
            </w:r>
            <w:r w:rsidRPr="00A35AA0">
              <w:t>е</w:t>
            </w:r>
            <w:r w:rsidRPr="00A35AA0">
              <w:softHyphen/>
            </w:r>
            <w:r w:rsidRPr="00A35AA0">
              <w:rPr>
                <w:color w:val="423C42"/>
              </w:rPr>
              <w:t>н</w:t>
            </w:r>
            <w:r w:rsidRPr="00A35AA0">
              <w:t>и</w:t>
            </w:r>
            <w:r w:rsidRPr="00A35AA0">
              <w:rPr>
                <w:color w:val="423C42"/>
              </w:rPr>
              <w:t xml:space="preserve">я </w:t>
            </w:r>
            <w:r w:rsidRPr="00A35AA0">
              <w:t>и коррекции.</w:t>
            </w:r>
          </w:p>
        </w:tc>
      </w:tr>
      <w:tr w:rsidR="004E14A1" w:rsidRPr="00A35AA0" w:rsidTr="000742FC">
        <w:trPr>
          <w:trHeight w:val="798"/>
        </w:trPr>
        <w:tc>
          <w:tcPr>
            <w:tcW w:w="322" w:type="pct"/>
            <w:shd w:val="clear" w:color="auto" w:fill="auto"/>
          </w:tcPr>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9</w:t>
            </w: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p w:rsidR="004E14A1" w:rsidRPr="00A35AA0" w:rsidRDefault="004E14A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c>
        <w:tc>
          <w:tcPr>
            <w:tcW w:w="2097" w:type="pct"/>
            <w:shd w:val="clear" w:color="auto" w:fill="auto"/>
          </w:tcPr>
          <w:p w:rsidR="004E14A1" w:rsidRPr="00A35AA0" w:rsidRDefault="004E14A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Учёт техники прыжка в длину с разбега. Метание м/ мяча в горизонтальную цель с 5-6 м.</w:t>
            </w:r>
          </w:p>
        </w:tc>
        <w:tc>
          <w:tcPr>
            <w:tcW w:w="2581" w:type="pct"/>
            <w:shd w:val="clear" w:color="auto" w:fill="auto"/>
          </w:tcPr>
          <w:p w:rsidR="00427DD8" w:rsidRDefault="004E14A1" w:rsidP="0059661D">
            <w:pPr>
              <w:rPr>
                <w:rFonts w:ascii="Times New Roman" w:hAnsi="Times New Roman" w:cs="Times New Roman"/>
                <w:sz w:val="24"/>
                <w:szCs w:val="24"/>
              </w:rPr>
            </w:pPr>
            <w:r w:rsidRPr="00A35AA0">
              <w:rPr>
                <w:rFonts w:ascii="Times New Roman" w:hAnsi="Times New Roman" w:cs="Times New Roman"/>
                <w:b/>
                <w:sz w:val="24"/>
                <w:szCs w:val="24"/>
              </w:rPr>
              <w:t xml:space="preserve">Формулируют </w:t>
            </w:r>
            <w:r w:rsidR="0059661D" w:rsidRPr="00A35AA0">
              <w:rPr>
                <w:rFonts w:ascii="Times New Roman" w:hAnsi="Times New Roman" w:cs="Times New Roman"/>
                <w:sz w:val="24"/>
                <w:szCs w:val="24"/>
              </w:rPr>
              <w:t xml:space="preserve"> учебную задачу.</w:t>
            </w:r>
          </w:p>
          <w:p w:rsidR="00427DD8" w:rsidRDefault="004E14A1" w:rsidP="0059661D">
            <w:pPr>
              <w:rPr>
                <w:rFonts w:ascii="Times New Roman" w:hAnsi="Times New Roman" w:cs="Times New Roman"/>
                <w:sz w:val="24"/>
                <w:szCs w:val="24"/>
              </w:rPr>
            </w:pPr>
            <w:r w:rsidRPr="00A35AA0">
              <w:rPr>
                <w:rFonts w:ascii="Times New Roman" w:hAnsi="Times New Roman" w:cs="Times New Roman"/>
                <w:sz w:val="24"/>
                <w:szCs w:val="24"/>
              </w:rPr>
              <w:t xml:space="preserve">Определяют, где применяются действия с мячом,  </w:t>
            </w:r>
          </w:p>
          <w:p w:rsidR="004E14A1" w:rsidRPr="00A35AA0" w:rsidRDefault="004E14A1" w:rsidP="0059661D">
            <w:pPr>
              <w:rPr>
                <w:rFonts w:ascii="Times New Roman" w:hAnsi="Times New Roman" w:cs="Times New Roman"/>
                <w:sz w:val="24"/>
                <w:szCs w:val="24"/>
              </w:rPr>
            </w:pPr>
            <w:r w:rsidRPr="00A35AA0">
              <w:rPr>
                <w:rFonts w:ascii="Times New Roman" w:hAnsi="Times New Roman" w:cs="Times New Roman"/>
                <w:sz w:val="24"/>
                <w:szCs w:val="24"/>
              </w:rPr>
              <w:t>принимают различные позиции во взаимодействии</w:t>
            </w:r>
            <w:r w:rsidR="0059661D" w:rsidRPr="00A35AA0">
              <w:rPr>
                <w:rFonts w:ascii="Times New Roman" w:hAnsi="Times New Roman" w:cs="Times New Roman"/>
                <w:sz w:val="24"/>
                <w:szCs w:val="24"/>
              </w:rPr>
              <w:t>.</w:t>
            </w:r>
          </w:p>
        </w:tc>
      </w:tr>
      <w:tr w:rsidR="0059661D" w:rsidRPr="00A35AA0" w:rsidTr="0059661D">
        <w:trPr>
          <w:trHeight w:val="1572"/>
        </w:trPr>
        <w:tc>
          <w:tcPr>
            <w:tcW w:w="322" w:type="pct"/>
            <w:shd w:val="clear" w:color="auto" w:fill="auto"/>
          </w:tcPr>
          <w:p w:rsidR="0059661D" w:rsidRPr="00A35AA0" w:rsidRDefault="0059661D" w:rsidP="00461BE9">
            <w:pPr>
              <w:pStyle w:val="dash0410005f0431005f0437005f0430005f0446005f0020005f0441005f043f005f0438005f0441005f043a005f0430"/>
              <w:ind w:left="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    10</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Бег на средние дистанции .</w:t>
            </w: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Бег 1000м. </w:t>
            </w: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П/игры «Салки»</w:t>
            </w:r>
          </w:p>
        </w:tc>
        <w:tc>
          <w:tcPr>
            <w:tcW w:w="2581" w:type="pct"/>
            <w:shd w:val="clear" w:color="auto" w:fill="auto"/>
          </w:tcPr>
          <w:p w:rsidR="00427DD8" w:rsidRDefault="0059661D" w:rsidP="0059661D">
            <w:pPr>
              <w:pStyle w:val="dash0410005f0431005f0437005f0430005f0446005f0020005f0441005f043f005f0438005f0441005f043a005f0430"/>
              <w:ind w:left="0" w:firstLine="0"/>
              <w:jc w:val="left"/>
            </w:pPr>
            <w:r w:rsidRPr="00A35AA0">
              <w:rPr>
                <w:b/>
                <w:bCs/>
              </w:rPr>
              <w:t>Обосновы</w:t>
            </w:r>
            <w:r w:rsidRPr="00A35AA0">
              <w:rPr>
                <w:b/>
                <w:bCs/>
                <w:color w:val="423C42"/>
              </w:rPr>
              <w:t>в</w:t>
            </w:r>
            <w:r w:rsidRPr="00A35AA0">
              <w:rPr>
                <w:b/>
                <w:bCs/>
              </w:rPr>
              <w:t xml:space="preserve">ают </w:t>
            </w:r>
            <w:r w:rsidRPr="00A35AA0">
              <w:rPr>
                <w:color w:val="423C42"/>
              </w:rPr>
              <w:t>п</w:t>
            </w:r>
            <w:r w:rsidRPr="00A35AA0">
              <w:t>о</w:t>
            </w:r>
            <w:r w:rsidRPr="00A35AA0">
              <w:rPr>
                <w:color w:val="423C42"/>
              </w:rPr>
              <w:t>л</w:t>
            </w:r>
            <w:r w:rsidRPr="00A35AA0">
              <w:t>ожитель</w:t>
            </w:r>
            <w:r w:rsidRPr="00A35AA0">
              <w:rPr>
                <w:color w:val="423C42"/>
              </w:rPr>
              <w:t>н</w:t>
            </w:r>
            <w:r w:rsidRPr="00A35AA0">
              <w:t>ое в</w:t>
            </w:r>
            <w:r w:rsidRPr="00A35AA0">
              <w:rPr>
                <w:color w:val="423C42"/>
              </w:rPr>
              <w:t>л</w:t>
            </w:r>
            <w:r w:rsidRPr="00A35AA0">
              <w:t>ияние заня</w:t>
            </w:r>
            <w:r w:rsidRPr="00A35AA0">
              <w:rPr>
                <w:color w:val="423C42"/>
              </w:rPr>
              <w:t>т</w:t>
            </w:r>
            <w:r w:rsidRPr="00A35AA0">
              <w:t xml:space="preserve">ий </w:t>
            </w:r>
          </w:p>
          <w:p w:rsidR="00427DD8" w:rsidRDefault="0059661D" w:rsidP="0059661D">
            <w:pPr>
              <w:pStyle w:val="dash0410005f0431005f0437005f0430005f0446005f0020005f0441005f043f005f0438005f0441005f043a005f0430"/>
              <w:ind w:left="0" w:firstLine="0"/>
              <w:jc w:val="left"/>
            </w:pPr>
            <w:r w:rsidRPr="00A35AA0">
              <w:t xml:space="preserve">физической </w:t>
            </w:r>
            <w:r w:rsidRPr="00A35AA0">
              <w:rPr>
                <w:color w:val="423C42"/>
              </w:rPr>
              <w:t>п</w:t>
            </w:r>
            <w:r w:rsidRPr="00A35AA0">
              <w:t>од</w:t>
            </w:r>
            <w:r w:rsidRPr="00A35AA0">
              <w:softHyphen/>
            </w:r>
            <w:r w:rsidRPr="00A35AA0">
              <w:rPr>
                <w:color w:val="423C42"/>
              </w:rPr>
              <w:t>г</w:t>
            </w:r>
            <w:r w:rsidRPr="00A35AA0">
              <w:t>о</w:t>
            </w:r>
            <w:r w:rsidRPr="00A35AA0">
              <w:rPr>
                <w:color w:val="423C42"/>
              </w:rPr>
              <w:t>т</w:t>
            </w:r>
            <w:r w:rsidRPr="00A35AA0">
              <w:t>овкой на укре</w:t>
            </w:r>
            <w:r w:rsidRPr="00A35AA0">
              <w:rPr>
                <w:color w:val="423C42"/>
              </w:rPr>
              <w:t>п</w:t>
            </w:r>
            <w:r w:rsidRPr="00A35AA0">
              <w:t xml:space="preserve">ление здоровья, </w:t>
            </w:r>
          </w:p>
          <w:p w:rsidR="00427DD8" w:rsidRDefault="0059661D" w:rsidP="0059661D">
            <w:pPr>
              <w:pStyle w:val="dash0410005f0431005f0437005f0430005f0446005f0020005f0441005f043f005f0438005f0441005f043a005f0430"/>
              <w:ind w:left="0" w:firstLine="0"/>
              <w:jc w:val="left"/>
            </w:pPr>
            <w:r w:rsidRPr="00A35AA0">
              <w:t>устанавливают связь между разви</w:t>
            </w:r>
            <w:r w:rsidRPr="00A35AA0">
              <w:softHyphen/>
              <w:t xml:space="preserve">тием основных </w:t>
            </w:r>
          </w:p>
          <w:p w:rsidR="00427DD8" w:rsidRDefault="0059661D" w:rsidP="0059661D">
            <w:pPr>
              <w:pStyle w:val="dash0410005f0431005f0437005f0430005f0446005f0020005f0441005f043f005f0438005f0441005f043a005f0430"/>
              <w:ind w:left="0" w:firstLine="0"/>
              <w:jc w:val="left"/>
              <w:rPr>
                <w:color w:val="25181E"/>
              </w:rPr>
            </w:pPr>
            <w:r w:rsidRPr="00A35AA0">
              <w:t>физи</w:t>
            </w:r>
            <w:r w:rsidRPr="00A35AA0">
              <w:rPr>
                <w:color w:val="423C42"/>
              </w:rPr>
              <w:t>ч</w:t>
            </w:r>
            <w:r w:rsidRPr="00A35AA0">
              <w:t>еских ка</w:t>
            </w:r>
            <w:r w:rsidRPr="00A35AA0">
              <w:rPr>
                <w:color w:val="423C42"/>
              </w:rPr>
              <w:t>ч</w:t>
            </w:r>
            <w:r w:rsidRPr="00A35AA0">
              <w:t>еств и основ</w:t>
            </w:r>
            <w:r w:rsidRPr="00A35AA0">
              <w:rPr>
                <w:color w:val="423C42"/>
              </w:rPr>
              <w:t>н</w:t>
            </w:r>
            <w:r w:rsidRPr="00A35AA0">
              <w:t>ых с</w:t>
            </w:r>
            <w:r w:rsidRPr="00A35AA0">
              <w:rPr>
                <w:color w:val="423C42"/>
              </w:rPr>
              <w:t>и</w:t>
            </w:r>
            <w:r w:rsidRPr="00A35AA0">
              <w:t>с</w:t>
            </w:r>
            <w:r w:rsidRPr="00A35AA0">
              <w:rPr>
                <w:color w:val="423C42"/>
              </w:rPr>
              <w:t>т</w:t>
            </w:r>
            <w:r w:rsidRPr="00A35AA0">
              <w:t>ем орга</w:t>
            </w:r>
            <w:r w:rsidRPr="00A35AA0">
              <w:rPr>
                <w:color w:val="423C42"/>
              </w:rPr>
              <w:t>н</w:t>
            </w:r>
            <w:r w:rsidRPr="00A35AA0">
              <w:t>изма</w:t>
            </w:r>
            <w:r w:rsidRPr="00A35AA0">
              <w:rPr>
                <w:color w:val="25181E"/>
              </w:rPr>
              <w:t>.</w:t>
            </w:r>
          </w:p>
          <w:p w:rsidR="00427DD8" w:rsidRDefault="0059661D" w:rsidP="0059661D">
            <w:pPr>
              <w:pStyle w:val="dash0410005f0431005f0437005f0430005f0446005f0020005f0441005f043f005f0438005f0441005f043a005f0430"/>
              <w:ind w:left="0" w:firstLine="0"/>
              <w:jc w:val="left"/>
            </w:pPr>
            <w:r w:rsidRPr="00A35AA0">
              <w:rPr>
                <w:color w:val="423C42"/>
              </w:rPr>
              <w:t>Р</w:t>
            </w:r>
            <w:r w:rsidRPr="00A35AA0">
              <w:t>е</w:t>
            </w:r>
            <w:r w:rsidRPr="00A35AA0">
              <w:softHyphen/>
              <w:t>гулируют  физи</w:t>
            </w:r>
            <w:r w:rsidRPr="00A35AA0">
              <w:rPr>
                <w:color w:val="423C42"/>
              </w:rPr>
              <w:t>ч</w:t>
            </w:r>
            <w:r w:rsidRPr="00A35AA0">
              <w:t>ескую нагрузку и о</w:t>
            </w:r>
            <w:r w:rsidRPr="00A35AA0">
              <w:rPr>
                <w:color w:val="423C42"/>
              </w:rPr>
              <w:t>пр</w:t>
            </w:r>
            <w:r w:rsidRPr="00A35AA0">
              <w:t>еделяют  с</w:t>
            </w:r>
            <w:r w:rsidRPr="00A35AA0">
              <w:rPr>
                <w:color w:val="423C42"/>
              </w:rPr>
              <w:t>т</w:t>
            </w:r>
            <w:r w:rsidRPr="00A35AA0">
              <w:t>е</w:t>
            </w:r>
            <w:r w:rsidRPr="00A35AA0">
              <w:rPr>
                <w:color w:val="423C42"/>
              </w:rPr>
              <w:t>п</w:t>
            </w:r>
            <w:r w:rsidRPr="00A35AA0">
              <w:t>е</w:t>
            </w:r>
            <w:r w:rsidRPr="00A35AA0">
              <w:rPr>
                <w:color w:val="423C42"/>
              </w:rPr>
              <w:t>н</w:t>
            </w:r>
            <w:r w:rsidRPr="00A35AA0">
              <w:t xml:space="preserve">ь </w:t>
            </w:r>
          </w:p>
          <w:p w:rsidR="0059661D" w:rsidRPr="00A35AA0" w:rsidRDefault="0059661D" w:rsidP="0059661D">
            <w:pPr>
              <w:pStyle w:val="dash0410005f0431005f0437005f0430005f0446005f0020005f0441005f043f005f0438005f0441005f043a005f0430"/>
              <w:ind w:left="0" w:firstLine="0"/>
              <w:jc w:val="left"/>
            </w:pPr>
            <w:r w:rsidRPr="00A35AA0">
              <w:t>у</w:t>
            </w:r>
            <w:r w:rsidRPr="00A35AA0">
              <w:rPr>
                <w:color w:val="423C42"/>
              </w:rPr>
              <w:t>т</w:t>
            </w:r>
            <w:r w:rsidRPr="00A35AA0">
              <w:t>ом</w:t>
            </w:r>
            <w:r w:rsidRPr="00A35AA0">
              <w:rPr>
                <w:color w:val="423C42"/>
              </w:rPr>
              <w:t>л</w:t>
            </w:r>
            <w:r w:rsidRPr="00A35AA0">
              <w:t>е</w:t>
            </w:r>
            <w:r w:rsidRPr="00A35AA0">
              <w:rPr>
                <w:color w:val="423C42"/>
              </w:rPr>
              <w:t>н</w:t>
            </w:r>
            <w:r w:rsidRPr="00A35AA0">
              <w:t xml:space="preserve">ия по </w:t>
            </w:r>
            <w:r w:rsidRPr="00A35AA0">
              <w:rPr>
                <w:color w:val="423C42"/>
              </w:rPr>
              <w:t>вн</w:t>
            </w:r>
            <w:r w:rsidRPr="00A35AA0">
              <w:t>е</w:t>
            </w:r>
            <w:r w:rsidRPr="00A35AA0">
              <w:rPr>
                <w:color w:val="423C42"/>
              </w:rPr>
              <w:t>шн</w:t>
            </w:r>
            <w:r w:rsidRPr="00A35AA0">
              <w:t>им приз</w:t>
            </w:r>
            <w:r w:rsidRPr="00A35AA0">
              <w:rPr>
                <w:color w:val="423C42"/>
              </w:rPr>
              <w:t>н</w:t>
            </w:r>
            <w:r w:rsidRPr="00A35AA0">
              <w:t>акам.</w:t>
            </w:r>
          </w:p>
        </w:tc>
      </w:tr>
      <w:tr w:rsidR="0059661D" w:rsidRPr="00A35AA0" w:rsidTr="0059661D">
        <w:trPr>
          <w:trHeight w:val="795"/>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11</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Бег в равномерном темпе до 1000м.  П/игры «Салки маршем»</w:t>
            </w:r>
          </w:p>
        </w:tc>
        <w:tc>
          <w:tcPr>
            <w:tcW w:w="2581" w:type="pct"/>
            <w:shd w:val="clear" w:color="auto" w:fill="auto"/>
          </w:tcPr>
          <w:p w:rsidR="00427DD8" w:rsidRDefault="0059661D" w:rsidP="0059661D">
            <w:pPr>
              <w:rPr>
                <w:rFonts w:ascii="Times New Roman" w:hAnsi="Times New Roman" w:cs="Times New Roman"/>
                <w:sz w:val="24"/>
                <w:szCs w:val="24"/>
              </w:rPr>
            </w:pPr>
            <w:r w:rsidRPr="00A35AA0">
              <w:rPr>
                <w:rFonts w:ascii="Times New Roman" w:hAnsi="Times New Roman" w:cs="Times New Roman"/>
                <w:b/>
                <w:sz w:val="24"/>
                <w:szCs w:val="24"/>
              </w:rPr>
              <w:t>Выбирают</w:t>
            </w:r>
            <w:r w:rsidRPr="00A35AA0">
              <w:rPr>
                <w:rFonts w:ascii="Times New Roman" w:hAnsi="Times New Roman" w:cs="Times New Roman"/>
                <w:sz w:val="24"/>
                <w:szCs w:val="24"/>
              </w:rPr>
              <w:t xml:space="preserve"> более эффективные способы решения, </w:t>
            </w:r>
          </w:p>
          <w:p w:rsidR="0059661D" w:rsidRPr="00A35AA0" w:rsidRDefault="0059661D" w:rsidP="0059661D">
            <w:pPr>
              <w:rPr>
                <w:rFonts w:ascii="Times New Roman" w:hAnsi="Times New Roman" w:cs="Times New Roman"/>
                <w:sz w:val="24"/>
                <w:szCs w:val="24"/>
              </w:rPr>
            </w:pPr>
            <w:r w:rsidRPr="00A35AA0">
              <w:rPr>
                <w:rFonts w:ascii="Times New Roman" w:hAnsi="Times New Roman" w:cs="Times New Roman"/>
                <w:sz w:val="24"/>
                <w:szCs w:val="24"/>
              </w:rPr>
              <w:t>контролируют и оценивают  результат своей деятельности. Формулируют  свои затруднения.</w:t>
            </w:r>
          </w:p>
        </w:tc>
      </w:tr>
      <w:tr w:rsidR="004E14A1" w:rsidRPr="00A35AA0" w:rsidTr="00461BE9">
        <w:trPr>
          <w:trHeight w:val="294"/>
        </w:trPr>
        <w:tc>
          <w:tcPr>
            <w:tcW w:w="5000" w:type="pct"/>
            <w:gridSpan w:val="3"/>
            <w:shd w:val="clear" w:color="auto" w:fill="auto"/>
          </w:tcPr>
          <w:p w:rsidR="00427DD8" w:rsidRDefault="00427DD8" w:rsidP="00461BE9">
            <w:pPr>
              <w:ind w:firstLine="313"/>
              <w:jc w:val="center"/>
              <w:rPr>
                <w:rFonts w:ascii="Times New Roman" w:hAnsi="Times New Roman" w:cs="Times New Roman"/>
                <w:b/>
                <w:sz w:val="24"/>
                <w:szCs w:val="24"/>
              </w:rPr>
            </w:pPr>
          </w:p>
          <w:p w:rsidR="00427DD8" w:rsidRDefault="00427DD8" w:rsidP="00461BE9">
            <w:pPr>
              <w:ind w:firstLine="313"/>
              <w:jc w:val="center"/>
              <w:rPr>
                <w:rFonts w:ascii="Times New Roman" w:hAnsi="Times New Roman" w:cs="Times New Roman"/>
                <w:b/>
                <w:sz w:val="24"/>
                <w:szCs w:val="24"/>
              </w:rPr>
            </w:pPr>
          </w:p>
          <w:p w:rsidR="004E14A1" w:rsidRPr="00A35AA0" w:rsidRDefault="004E14A1" w:rsidP="00461BE9">
            <w:pPr>
              <w:ind w:firstLine="313"/>
              <w:jc w:val="center"/>
              <w:rPr>
                <w:rFonts w:ascii="Times New Roman" w:hAnsi="Times New Roman" w:cs="Times New Roman"/>
                <w:b/>
                <w:sz w:val="24"/>
                <w:szCs w:val="24"/>
              </w:rPr>
            </w:pPr>
            <w:r w:rsidRPr="00A35AA0">
              <w:rPr>
                <w:rFonts w:ascii="Times New Roman" w:hAnsi="Times New Roman" w:cs="Times New Roman"/>
                <w:b/>
                <w:sz w:val="24"/>
                <w:szCs w:val="24"/>
              </w:rPr>
              <w:t>Кроссовая подготовка (9часов)</w:t>
            </w:r>
          </w:p>
        </w:tc>
      </w:tr>
      <w:tr w:rsidR="0059661D" w:rsidRPr="00A35AA0" w:rsidTr="0059661D">
        <w:trPr>
          <w:trHeight w:val="990"/>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12</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Кроссовая подготовка.</w:t>
            </w: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Бег до 10 мин. П/игра «Невод»</w:t>
            </w:r>
          </w:p>
        </w:tc>
        <w:tc>
          <w:tcPr>
            <w:tcW w:w="2581" w:type="pct"/>
            <w:shd w:val="clear" w:color="auto" w:fill="auto"/>
          </w:tcPr>
          <w:p w:rsidR="00427DD8" w:rsidRDefault="0059661D" w:rsidP="0059661D">
            <w:pPr>
              <w:rPr>
                <w:rFonts w:ascii="Times New Roman" w:hAnsi="Times New Roman" w:cs="Times New Roman"/>
                <w:sz w:val="24"/>
                <w:szCs w:val="24"/>
              </w:rPr>
            </w:pPr>
            <w:r w:rsidRPr="00A35AA0">
              <w:rPr>
                <w:rFonts w:ascii="Times New Roman" w:hAnsi="Times New Roman" w:cs="Times New Roman"/>
                <w:b/>
                <w:sz w:val="24"/>
                <w:szCs w:val="24"/>
              </w:rPr>
              <w:t>Прогнозируют</w:t>
            </w:r>
            <w:r w:rsidRPr="00A35AA0">
              <w:rPr>
                <w:rFonts w:ascii="Times New Roman" w:hAnsi="Times New Roman" w:cs="Times New Roman"/>
                <w:sz w:val="24"/>
                <w:szCs w:val="24"/>
              </w:rPr>
              <w:t xml:space="preserve">результат  выбирают более эффективные </w:t>
            </w:r>
          </w:p>
          <w:p w:rsidR="00427DD8" w:rsidRDefault="0059661D" w:rsidP="0059661D">
            <w:pPr>
              <w:rPr>
                <w:rFonts w:ascii="Times New Roman" w:hAnsi="Times New Roman" w:cs="Times New Roman"/>
                <w:sz w:val="24"/>
                <w:szCs w:val="24"/>
              </w:rPr>
            </w:pPr>
            <w:r w:rsidRPr="00A35AA0">
              <w:rPr>
                <w:rFonts w:ascii="Times New Roman" w:hAnsi="Times New Roman" w:cs="Times New Roman"/>
                <w:sz w:val="24"/>
                <w:szCs w:val="24"/>
              </w:rPr>
              <w:t>способы решения, контролируют и оценивают результат</w:t>
            </w:r>
          </w:p>
          <w:p w:rsidR="0059661D" w:rsidRPr="00A35AA0" w:rsidRDefault="0059661D" w:rsidP="0059661D">
            <w:pPr>
              <w:rPr>
                <w:rFonts w:ascii="Times New Roman" w:hAnsi="Times New Roman" w:cs="Times New Roman"/>
                <w:sz w:val="24"/>
                <w:szCs w:val="24"/>
              </w:rPr>
            </w:pPr>
            <w:r w:rsidRPr="00A35AA0">
              <w:rPr>
                <w:rFonts w:ascii="Times New Roman" w:hAnsi="Times New Roman" w:cs="Times New Roman"/>
                <w:sz w:val="24"/>
                <w:szCs w:val="24"/>
              </w:rPr>
              <w:t xml:space="preserve"> своей деятельности, формулируют свои затруднения.</w:t>
            </w:r>
          </w:p>
        </w:tc>
      </w:tr>
      <w:tr w:rsidR="0059661D" w:rsidRPr="00A35AA0" w:rsidTr="000742FC">
        <w:trPr>
          <w:trHeight w:val="650"/>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13</w:t>
            </w: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12 мин. Чередование бега с ходьбой.</w:t>
            </w:r>
          </w:p>
        </w:tc>
        <w:tc>
          <w:tcPr>
            <w:tcW w:w="2581" w:type="pct"/>
            <w:shd w:val="clear" w:color="auto" w:fill="auto"/>
          </w:tcPr>
          <w:p w:rsidR="00427DD8" w:rsidRDefault="0059661D" w:rsidP="0059661D">
            <w:pPr>
              <w:rPr>
                <w:rFonts w:ascii="Times New Roman" w:hAnsi="Times New Roman" w:cs="Times New Roman"/>
                <w:sz w:val="24"/>
                <w:szCs w:val="24"/>
              </w:rPr>
            </w:pPr>
            <w:r w:rsidRPr="00A35AA0">
              <w:rPr>
                <w:rFonts w:ascii="Times New Roman" w:hAnsi="Times New Roman" w:cs="Times New Roman"/>
                <w:b/>
                <w:bCs/>
                <w:sz w:val="24"/>
                <w:szCs w:val="24"/>
              </w:rPr>
              <w:t xml:space="preserve">Планируют </w:t>
            </w:r>
            <w:r w:rsidRPr="00A35AA0">
              <w:rPr>
                <w:rFonts w:ascii="Times New Roman" w:hAnsi="Times New Roman" w:cs="Times New Roman"/>
                <w:sz w:val="24"/>
                <w:szCs w:val="24"/>
              </w:rPr>
              <w:t>самостоя</w:t>
            </w:r>
            <w:r w:rsidRPr="00A35AA0">
              <w:rPr>
                <w:rFonts w:ascii="Times New Roman" w:hAnsi="Times New Roman" w:cs="Times New Roman"/>
                <w:color w:val="423C42"/>
                <w:sz w:val="24"/>
                <w:szCs w:val="24"/>
              </w:rPr>
              <w:t>т</w:t>
            </w:r>
            <w:r w:rsidRPr="00A35AA0">
              <w:rPr>
                <w:rFonts w:ascii="Times New Roman" w:hAnsi="Times New Roman" w:cs="Times New Roman"/>
                <w:sz w:val="24"/>
                <w:szCs w:val="24"/>
              </w:rPr>
              <w:t>ел</w:t>
            </w:r>
            <w:r w:rsidRPr="00A35AA0">
              <w:rPr>
                <w:rFonts w:ascii="Times New Roman" w:hAnsi="Times New Roman" w:cs="Times New Roman"/>
                <w:color w:val="423C42"/>
                <w:sz w:val="24"/>
                <w:szCs w:val="24"/>
              </w:rPr>
              <w:t>ь</w:t>
            </w:r>
            <w:r w:rsidRPr="00A35AA0">
              <w:rPr>
                <w:rFonts w:ascii="Times New Roman" w:hAnsi="Times New Roman" w:cs="Times New Roman"/>
                <w:sz w:val="24"/>
                <w:szCs w:val="24"/>
              </w:rPr>
              <w:t>н</w:t>
            </w:r>
            <w:r w:rsidRPr="00A35AA0">
              <w:rPr>
                <w:rFonts w:ascii="Times New Roman" w:hAnsi="Times New Roman" w:cs="Times New Roman"/>
                <w:color w:val="423C42"/>
                <w:sz w:val="24"/>
                <w:szCs w:val="24"/>
              </w:rPr>
              <w:t>ы</w:t>
            </w:r>
            <w:r w:rsidRPr="00A35AA0">
              <w:rPr>
                <w:rFonts w:ascii="Times New Roman" w:hAnsi="Times New Roman" w:cs="Times New Roman"/>
                <w:sz w:val="24"/>
                <w:szCs w:val="24"/>
              </w:rPr>
              <w:t>е за</w:t>
            </w:r>
            <w:r w:rsidRPr="00A35AA0">
              <w:rPr>
                <w:rFonts w:ascii="Times New Roman" w:hAnsi="Times New Roman" w:cs="Times New Roman"/>
                <w:color w:val="423C42"/>
                <w:sz w:val="24"/>
                <w:szCs w:val="24"/>
              </w:rPr>
              <w:t>н</w:t>
            </w:r>
            <w:r w:rsidRPr="00A35AA0">
              <w:rPr>
                <w:rFonts w:ascii="Times New Roman" w:hAnsi="Times New Roman" w:cs="Times New Roman"/>
                <w:sz w:val="24"/>
                <w:szCs w:val="24"/>
              </w:rPr>
              <w:t>я</w:t>
            </w:r>
            <w:r w:rsidRPr="00A35AA0">
              <w:rPr>
                <w:rFonts w:ascii="Times New Roman" w:hAnsi="Times New Roman" w:cs="Times New Roman"/>
                <w:color w:val="423C42"/>
                <w:sz w:val="24"/>
                <w:szCs w:val="24"/>
              </w:rPr>
              <w:t>т</w:t>
            </w:r>
            <w:r w:rsidRPr="00A35AA0">
              <w:rPr>
                <w:rFonts w:ascii="Times New Roman" w:hAnsi="Times New Roman" w:cs="Times New Roman"/>
                <w:sz w:val="24"/>
                <w:szCs w:val="24"/>
              </w:rPr>
              <w:t>и</w:t>
            </w:r>
            <w:r w:rsidRPr="00A35AA0">
              <w:rPr>
                <w:rFonts w:ascii="Times New Roman" w:hAnsi="Times New Roman" w:cs="Times New Roman"/>
                <w:color w:val="423C42"/>
                <w:sz w:val="24"/>
                <w:szCs w:val="24"/>
              </w:rPr>
              <w:t xml:space="preserve">я </w:t>
            </w:r>
            <w:r w:rsidRPr="00A35AA0">
              <w:rPr>
                <w:rFonts w:ascii="Times New Roman" w:hAnsi="Times New Roman" w:cs="Times New Roman"/>
                <w:sz w:val="24"/>
                <w:szCs w:val="24"/>
              </w:rPr>
              <w:t>физ</w:t>
            </w:r>
            <w:r w:rsidRPr="00A35AA0">
              <w:rPr>
                <w:rFonts w:ascii="Times New Roman" w:hAnsi="Times New Roman" w:cs="Times New Roman"/>
                <w:color w:val="423C42"/>
                <w:sz w:val="24"/>
                <w:szCs w:val="24"/>
              </w:rPr>
              <w:t>и</w:t>
            </w:r>
            <w:r w:rsidRPr="00A35AA0">
              <w:rPr>
                <w:rFonts w:ascii="Times New Roman" w:hAnsi="Times New Roman" w:cs="Times New Roman"/>
                <w:sz w:val="24"/>
                <w:szCs w:val="24"/>
              </w:rPr>
              <w:t xml:space="preserve">ческой </w:t>
            </w:r>
          </w:p>
          <w:p w:rsidR="00427DD8" w:rsidRDefault="0059661D" w:rsidP="0059661D">
            <w:pPr>
              <w:rPr>
                <w:rFonts w:ascii="Times New Roman" w:hAnsi="Times New Roman" w:cs="Times New Roman"/>
                <w:color w:val="423C42"/>
                <w:sz w:val="24"/>
                <w:szCs w:val="24"/>
              </w:rPr>
            </w:pPr>
            <w:r w:rsidRPr="00A35AA0">
              <w:rPr>
                <w:rFonts w:ascii="Times New Roman" w:hAnsi="Times New Roman" w:cs="Times New Roman"/>
                <w:color w:val="423C42"/>
                <w:sz w:val="24"/>
                <w:szCs w:val="24"/>
              </w:rPr>
              <w:t>п</w:t>
            </w:r>
            <w:r w:rsidRPr="00A35AA0">
              <w:rPr>
                <w:rFonts w:ascii="Times New Roman" w:hAnsi="Times New Roman" w:cs="Times New Roman"/>
                <w:sz w:val="24"/>
                <w:szCs w:val="24"/>
              </w:rPr>
              <w:t>о</w:t>
            </w:r>
            <w:r w:rsidRPr="00A35AA0">
              <w:rPr>
                <w:rFonts w:ascii="Times New Roman" w:hAnsi="Times New Roman" w:cs="Times New Roman"/>
                <w:color w:val="423C42"/>
                <w:sz w:val="24"/>
                <w:szCs w:val="24"/>
              </w:rPr>
              <w:t>д</w:t>
            </w:r>
            <w:r w:rsidRPr="00A35AA0">
              <w:rPr>
                <w:rFonts w:ascii="Times New Roman" w:hAnsi="Times New Roman" w:cs="Times New Roman"/>
                <w:sz w:val="24"/>
                <w:szCs w:val="24"/>
              </w:rPr>
              <w:t>го</w:t>
            </w:r>
            <w:r w:rsidRPr="00A35AA0">
              <w:rPr>
                <w:rFonts w:ascii="Times New Roman" w:hAnsi="Times New Roman" w:cs="Times New Roman"/>
                <w:color w:val="423C42"/>
                <w:sz w:val="24"/>
                <w:szCs w:val="24"/>
              </w:rPr>
              <w:t>т</w:t>
            </w:r>
            <w:r w:rsidRPr="00A35AA0">
              <w:rPr>
                <w:rFonts w:ascii="Times New Roman" w:hAnsi="Times New Roman" w:cs="Times New Roman"/>
                <w:sz w:val="24"/>
                <w:szCs w:val="24"/>
              </w:rPr>
              <w:t>овкой</w:t>
            </w:r>
            <w:r w:rsidRPr="00A35AA0">
              <w:rPr>
                <w:rFonts w:ascii="Times New Roman" w:hAnsi="Times New Roman" w:cs="Times New Roman"/>
                <w:color w:val="423C42"/>
                <w:sz w:val="24"/>
                <w:szCs w:val="24"/>
              </w:rPr>
              <w:t xml:space="preserve">, </w:t>
            </w:r>
            <w:r w:rsidRPr="00A35AA0">
              <w:rPr>
                <w:rFonts w:ascii="Times New Roman" w:hAnsi="Times New Roman" w:cs="Times New Roman"/>
                <w:sz w:val="24"/>
                <w:szCs w:val="24"/>
              </w:rPr>
              <w:t>о</w:t>
            </w:r>
            <w:r w:rsidRPr="00A35AA0">
              <w:rPr>
                <w:rFonts w:ascii="Times New Roman" w:hAnsi="Times New Roman" w:cs="Times New Roman"/>
                <w:color w:val="423C42"/>
                <w:sz w:val="24"/>
                <w:szCs w:val="24"/>
              </w:rPr>
              <w:t>п</w:t>
            </w:r>
            <w:r w:rsidRPr="00A35AA0">
              <w:rPr>
                <w:rFonts w:ascii="Times New Roman" w:hAnsi="Times New Roman" w:cs="Times New Roman"/>
                <w:sz w:val="24"/>
                <w:szCs w:val="24"/>
              </w:rPr>
              <w:t>ре</w:t>
            </w:r>
            <w:r w:rsidRPr="00A35AA0">
              <w:rPr>
                <w:rFonts w:ascii="Times New Roman" w:hAnsi="Times New Roman" w:cs="Times New Roman"/>
                <w:color w:val="423C42"/>
                <w:sz w:val="24"/>
                <w:szCs w:val="24"/>
              </w:rPr>
              <w:t>д</w:t>
            </w:r>
            <w:r w:rsidRPr="00A35AA0">
              <w:rPr>
                <w:rFonts w:ascii="Times New Roman" w:hAnsi="Times New Roman" w:cs="Times New Roman"/>
                <w:sz w:val="24"/>
                <w:szCs w:val="24"/>
              </w:rPr>
              <w:t>е</w:t>
            </w:r>
            <w:r w:rsidRPr="00A35AA0">
              <w:rPr>
                <w:rFonts w:ascii="Times New Roman" w:hAnsi="Times New Roman" w:cs="Times New Roman"/>
                <w:color w:val="423C42"/>
                <w:sz w:val="24"/>
                <w:szCs w:val="24"/>
              </w:rPr>
              <w:t>л</w:t>
            </w:r>
            <w:r w:rsidRPr="00A35AA0">
              <w:rPr>
                <w:rFonts w:ascii="Times New Roman" w:hAnsi="Times New Roman" w:cs="Times New Roman"/>
                <w:sz w:val="24"/>
                <w:szCs w:val="24"/>
              </w:rPr>
              <w:t>яютсо</w:t>
            </w:r>
            <w:r w:rsidRPr="00A35AA0">
              <w:rPr>
                <w:rFonts w:ascii="Times New Roman" w:hAnsi="Times New Roman" w:cs="Times New Roman"/>
                <w:color w:val="423C42"/>
                <w:sz w:val="24"/>
                <w:szCs w:val="24"/>
              </w:rPr>
              <w:t>д</w:t>
            </w:r>
            <w:r w:rsidRPr="00A35AA0">
              <w:rPr>
                <w:rFonts w:ascii="Times New Roman" w:hAnsi="Times New Roman" w:cs="Times New Roman"/>
                <w:sz w:val="24"/>
                <w:szCs w:val="24"/>
              </w:rPr>
              <w:t>е</w:t>
            </w:r>
            <w:r w:rsidRPr="00A35AA0">
              <w:rPr>
                <w:rFonts w:ascii="Times New Roman" w:hAnsi="Times New Roman" w:cs="Times New Roman"/>
                <w:color w:val="423C42"/>
                <w:sz w:val="24"/>
                <w:szCs w:val="24"/>
              </w:rPr>
              <w:t>р</w:t>
            </w:r>
            <w:r w:rsidRPr="00A35AA0">
              <w:rPr>
                <w:rFonts w:ascii="Times New Roman" w:hAnsi="Times New Roman" w:cs="Times New Roman"/>
                <w:sz w:val="24"/>
                <w:szCs w:val="24"/>
              </w:rPr>
              <w:t>жа</w:t>
            </w:r>
            <w:r w:rsidRPr="00A35AA0">
              <w:rPr>
                <w:rFonts w:ascii="Times New Roman" w:hAnsi="Times New Roman" w:cs="Times New Roman"/>
                <w:color w:val="423C42"/>
                <w:sz w:val="24"/>
                <w:szCs w:val="24"/>
              </w:rPr>
              <w:t>ни</w:t>
            </w:r>
            <w:r w:rsidRPr="00A35AA0">
              <w:rPr>
                <w:rFonts w:ascii="Times New Roman" w:hAnsi="Times New Roman" w:cs="Times New Roman"/>
                <w:sz w:val="24"/>
                <w:szCs w:val="24"/>
              </w:rPr>
              <w:t>е и объем време</w:t>
            </w:r>
            <w:r w:rsidRPr="00A35AA0">
              <w:rPr>
                <w:rFonts w:ascii="Times New Roman" w:hAnsi="Times New Roman" w:cs="Times New Roman"/>
                <w:color w:val="423C42"/>
                <w:sz w:val="24"/>
                <w:szCs w:val="24"/>
              </w:rPr>
              <w:t>н</w:t>
            </w:r>
            <w:r w:rsidRPr="00A35AA0">
              <w:rPr>
                <w:rFonts w:ascii="Times New Roman" w:hAnsi="Times New Roman" w:cs="Times New Roman"/>
                <w:sz w:val="24"/>
                <w:szCs w:val="24"/>
              </w:rPr>
              <w:t xml:space="preserve">и </w:t>
            </w:r>
            <w:r w:rsidRPr="00A35AA0">
              <w:rPr>
                <w:rFonts w:ascii="Times New Roman" w:hAnsi="Times New Roman" w:cs="Times New Roman"/>
                <w:color w:val="423C42"/>
                <w:sz w:val="24"/>
                <w:szCs w:val="24"/>
              </w:rPr>
              <w:t>для</w:t>
            </w:r>
          </w:p>
          <w:p w:rsidR="0059661D" w:rsidRPr="00A35AA0" w:rsidRDefault="0059661D" w:rsidP="0059661D">
            <w:pPr>
              <w:rPr>
                <w:rFonts w:ascii="Times New Roman" w:hAnsi="Times New Roman" w:cs="Times New Roman"/>
                <w:sz w:val="24"/>
                <w:szCs w:val="24"/>
              </w:rPr>
            </w:pPr>
            <w:r w:rsidRPr="00A35AA0">
              <w:rPr>
                <w:rFonts w:ascii="Times New Roman" w:hAnsi="Times New Roman" w:cs="Times New Roman"/>
                <w:sz w:val="24"/>
                <w:szCs w:val="24"/>
              </w:rPr>
              <w:t>каж</w:t>
            </w:r>
            <w:r w:rsidRPr="00A35AA0">
              <w:rPr>
                <w:rFonts w:ascii="Times New Roman" w:hAnsi="Times New Roman" w:cs="Times New Roman"/>
                <w:color w:val="423C42"/>
                <w:sz w:val="24"/>
                <w:szCs w:val="24"/>
              </w:rPr>
              <w:t>д</w:t>
            </w:r>
            <w:r w:rsidRPr="00A35AA0">
              <w:rPr>
                <w:rFonts w:ascii="Times New Roman" w:hAnsi="Times New Roman" w:cs="Times New Roman"/>
                <w:sz w:val="24"/>
                <w:szCs w:val="24"/>
              </w:rPr>
              <w:t xml:space="preserve">ой </w:t>
            </w:r>
            <w:r w:rsidRPr="00A35AA0">
              <w:rPr>
                <w:rFonts w:ascii="Times New Roman" w:hAnsi="Times New Roman" w:cs="Times New Roman"/>
                <w:color w:val="423C42"/>
                <w:sz w:val="24"/>
                <w:szCs w:val="24"/>
              </w:rPr>
              <w:t>и</w:t>
            </w:r>
            <w:r w:rsidRPr="00A35AA0">
              <w:rPr>
                <w:rFonts w:ascii="Times New Roman" w:hAnsi="Times New Roman" w:cs="Times New Roman"/>
                <w:sz w:val="24"/>
                <w:szCs w:val="24"/>
              </w:rPr>
              <w:t xml:space="preserve">з </w:t>
            </w:r>
            <w:r w:rsidRPr="00A35AA0">
              <w:rPr>
                <w:rFonts w:ascii="Times New Roman" w:hAnsi="Times New Roman" w:cs="Times New Roman"/>
                <w:color w:val="423C42"/>
                <w:sz w:val="24"/>
                <w:szCs w:val="24"/>
              </w:rPr>
              <w:t>ч</w:t>
            </w:r>
            <w:r w:rsidRPr="00A35AA0">
              <w:rPr>
                <w:rFonts w:ascii="Times New Roman" w:hAnsi="Times New Roman" w:cs="Times New Roman"/>
                <w:sz w:val="24"/>
                <w:szCs w:val="24"/>
              </w:rPr>
              <w:t>ас</w:t>
            </w:r>
            <w:r w:rsidRPr="00A35AA0">
              <w:rPr>
                <w:rFonts w:ascii="Times New Roman" w:hAnsi="Times New Roman" w:cs="Times New Roman"/>
                <w:color w:val="423C42"/>
                <w:sz w:val="24"/>
                <w:szCs w:val="24"/>
              </w:rPr>
              <w:t>т</w:t>
            </w:r>
            <w:r w:rsidRPr="00A35AA0">
              <w:rPr>
                <w:rFonts w:ascii="Times New Roman" w:hAnsi="Times New Roman" w:cs="Times New Roman"/>
                <w:sz w:val="24"/>
                <w:szCs w:val="24"/>
              </w:rPr>
              <w:t>ей за</w:t>
            </w:r>
            <w:r w:rsidRPr="00A35AA0">
              <w:rPr>
                <w:rFonts w:ascii="Times New Roman" w:hAnsi="Times New Roman" w:cs="Times New Roman"/>
                <w:sz w:val="24"/>
                <w:szCs w:val="24"/>
              </w:rPr>
              <w:softHyphen/>
            </w:r>
            <w:r w:rsidRPr="00A35AA0">
              <w:rPr>
                <w:rFonts w:ascii="Times New Roman" w:hAnsi="Times New Roman" w:cs="Times New Roman"/>
                <w:color w:val="423C42"/>
                <w:sz w:val="24"/>
                <w:szCs w:val="24"/>
              </w:rPr>
              <w:t>нят</w:t>
            </w:r>
            <w:r w:rsidRPr="00A35AA0">
              <w:rPr>
                <w:rFonts w:ascii="Times New Roman" w:hAnsi="Times New Roman" w:cs="Times New Roman"/>
                <w:sz w:val="24"/>
                <w:szCs w:val="24"/>
              </w:rPr>
              <w:t>ий.</w:t>
            </w:r>
          </w:p>
        </w:tc>
      </w:tr>
      <w:tr w:rsidR="0059661D" w:rsidRPr="00A35AA0" w:rsidTr="0059661D">
        <w:trPr>
          <w:trHeight w:val="843"/>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14</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12 мин. Чередование бега с ходьбой. П/игра «Паровозики».</w:t>
            </w: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581" w:type="pct"/>
            <w:shd w:val="clear" w:color="auto" w:fill="auto"/>
          </w:tcPr>
          <w:p w:rsidR="00427DD8" w:rsidRDefault="0059661D"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Раскрывают </w:t>
            </w:r>
            <w:r w:rsidRPr="00A35AA0">
              <w:rPr>
                <w:rFonts w:ascii="Times New Roman" w:hAnsi="Times New Roman" w:cs="Times New Roman"/>
                <w:bCs/>
                <w:sz w:val="24"/>
                <w:szCs w:val="24"/>
              </w:rPr>
              <w:t xml:space="preserve">понятие техники </w:t>
            </w:r>
            <w:r w:rsidRPr="00A35AA0">
              <w:rPr>
                <w:rFonts w:ascii="Times New Roman" w:hAnsi="Times New Roman" w:cs="Times New Roman"/>
                <w:sz w:val="24"/>
                <w:szCs w:val="24"/>
              </w:rPr>
              <w:t xml:space="preserve">двигательного действия и </w:t>
            </w:r>
          </w:p>
          <w:p w:rsidR="00427DD8" w:rsidRDefault="0059661D" w:rsidP="00461BE9">
            <w:pPr>
              <w:rPr>
                <w:rFonts w:ascii="Times New Roman" w:hAnsi="Times New Roman" w:cs="Times New Roman"/>
                <w:sz w:val="24"/>
                <w:szCs w:val="24"/>
              </w:rPr>
            </w:pPr>
            <w:r w:rsidRPr="00A35AA0">
              <w:rPr>
                <w:rFonts w:ascii="Times New Roman" w:hAnsi="Times New Roman" w:cs="Times New Roman"/>
                <w:sz w:val="24"/>
                <w:szCs w:val="24"/>
              </w:rPr>
              <w:t xml:space="preserve">используют  основныеправила ее освоения в </w:t>
            </w:r>
          </w:p>
          <w:p w:rsidR="0059661D" w:rsidRPr="00A35AA0" w:rsidRDefault="0059661D" w:rsidP="00461BE9">
            <w:pPr>
              <w:rPr>
                <w:rFonts w:ascii="Times New Roman" w:hAnsi="Times New Roman" w:cs="Times New Roman"/>
                <w:color w:val="817F85"/>
                <w:sz w:val="24"/>
                <w:szCs w:val="24"/>
              </w:rPr>
            </w:pPr>
            <w:r w:rsidRPr="00A35AA0">
              <w:rPr>
                <w:rFonts w:ascii="Times New Roman" w:hAnsi="Times New Roman" w:cs="Times New Roman"/>
                <w:sz w:val="24"/>
                <w:szCs w:val="24"/>
              </w:rPr>
              <w:t>самостоятельных занятиях.</w:t>
            </w:r>
          </w:p>
          <w:p w:rsidR="0059661D" w:rsidRPr="00A35AA0" w:rsidRDefault="0059661D" w:rsidP="00461BE9">
            <w:pPr>
              <w:pStyle w:val="aa"/>
              <w:ind w:firstLine="183"/>
              <w:jc w:val="both"/>
              <w:rPr>
                <w:rFonts w:ascii="Times New Roman" w:hAnsi="Times New Roman" w:cs="Times New Roman"/>
                <w:b/>
                <w:bCs/>
                <w:sz w:val="24"/>
                <w:szCs w:val="24"/>
              </w:rPr>
            </w:pPr>
          </w:p>
        </w:tc>
      </w:tr>
      <w:tr w:rsidR="0059661D" w:rsidRPr="00A35AA0" w:rsidTr="0059661D">
        <w:trPr>
          <w:trHeight w:val="701"/>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15</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15 мин. Бег в гору, преодоление препятствий. П/игра «Бег с флажками»</w:t>
            </w:r>
          </w:p>
        </w:tc>
        <w:tc>
          <w:tcPr>
            <w:tcW w:w="2581" w:type="pct"/>
            <w:shd w:val="clear" w:color="auto" w:fill="auto"/>
          </w:tcPr>
          <w:p w:rsidR="00427DD8" w:rsidRDefault="0059661D" w:rsidP="0059661D">
            <w:pPr>
              <w:rPr>
                <w:rFonts w:ascii="Times New Roman" w:hAnsi="Times New Roman" w:cs="Times New Roman"/>
                <w:sz w:val="24"/>
                <w:szCs w:val="24"/>
              </w:rPr>
            </w:pPr>
            <w:r w:rsidRPr="00A35AA0">
              <w:rPr>
                <w:rFonts w:ascii="Times New Roman" w:hAnsi="Times New Roman" w:cs="Times New Roman"/>
                <w:b/>
                <w:sz w:val="24"/>
                <w:szCs w:val="24"/>
              </w:rPr>
              <w:t>Выбирают</w:t>
            </w:r>
            <w:r w:rsidRPr="00A35AA0">
              <w:rPr>
                <w:rFonts w:ascii="Times New Roman" w:hAnsi="Times New Roman" w:cs="Times New Roman"/>
                <w:sz w:val="24"/>
                <w:szCs w:val="24"/>
              </w:rPr>
              <w:t xml:space="preserve"> более эффективные способы решения,</w:t>
            </w:r>
          </w:p>
          <w:p w:rsidR="0059661D" w:rsidRPr="00A35AA0" w:rsidRDefault="0059661D" w:rsidP="0059661D">
            <w:pPr>
              <w:rPr>
                <w:rFonts w:ascii="Times New Roman" w:hAnsi="Times New Roman" w:cs="Times New Roman"/>
                <w:b/>
                <w:sz w:val="24"/>
                <w:szCs w:val="24"/>
              </w:rPr>
            </w:pPr>
            <w:r w:rsidRPr="00A35AA0">
              <w:rPr>
                <w:rFonts w:ascii="Times New Roman" w:hAnsi="Times New Roman" w:cs="Times New Roman"/>
                <w:sz w:val="24"/>
                <w:szCs w:val="24"/>
              </w:rPr>
              <w:t xml:space="preserve"> контролируют и оценивают результат своей деятельности.</w:t>
            </w:r>
          </w:p>
        </w:tc>
      </w:tr>
      <w:tr w:rsidR="0059661D" w:rsidRPr="00A35AA0" w:rsidTr="0059661D">
        <w:trPr>
          <w:trHeight w:val="996"/>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16</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15 мин. Бег в гору, преодоление препятствий. П\игра «Вызов номеров»</w:t>
            </w:r>
          </w:p>
        </w:tc>
        <w:tc>
          <w:tcPr>
            <w:tcW w:w="2581" w:type="pct"/>
            <w:shd w:val="clear" w:color="auto" w:fill="auto"/>
          </w:tcPr>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b/>
                <w:sz w:val="24"/>
                <w:szCs w:val="24"/>
              </w:rPr>
              <w:t>Обосновывают</w:t>
            </w:r>
            <w:r w:rsidRPr="00A35AA0">
              <w:rPr>
                <w:rFonts w:ascii="Times New Roman" w:hAnsi="Times New Roman" w:cs="Times New Roman"/>
                <w:sz w:val="24"/>
                <w:szCs w:val="24"/>
              </w:rPr>
              <w:t>целесообразность  развития адаптивной</w:t>
            </w:r>
          </w:p>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 xml:space="preserve"> физической культуры в обществе, раскрывают </w:t>
            </w:r>
          </w:p>
          <w:p w:rsidR="0059661D" w:rsidRPr="00A35AA0"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содержание и направленность занятий.</w:t>
            </w:r>
          </w:p>
        </w:tc>
      </w:tr>
      <w:tr w:rsidR="0059661D" w:rsidRPr="00A35AA0" w:rsidTr="0059661D">
        <w:trPr>
          <w:trHeight w:val="687"/>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17</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15 мин. Бег в гору, преодоление препятствий. П/игра «Команда быстроногих»</w:t>
            </w:r>
          </w:p>
        </w:tc>
        <w:tc>
          <w:tcPr>
            <w:tcW w:w="2581" w:type="pct"/>
            <w:shd w:val="clear" w:color="auto" w:fill="auto"/>
          </w:tcPr>
          <w:p w:rsidR="00427DD8" w:rsidRDefault="0059661D" w:rsidP="00461BE9">
            <w:pPr>
              <w:pStyle w:val="aa"/>
              <w:ind w:firstLine="183"/>
              <w:jc w:val="both"/>
              <w:rPr>
                <w:rFonts w:ascii="Times New Roman" w:hAnsi="Times New Roman" w:cs="Times New Roman"/>
                <w:sz w:val="24"/>
                <w:szCs w:val="24"/>
              </w:rPr>
            </w:pPr>
            <w:r w:rsidRPr="00A35AA0">
              <w:rPr>
                <w:rFonts w:ascii="Times New Roman" w:hAnsi="Times New Roman" w:cs="Times New Roman"/>
                <w:b/>
                <w:sz w:val="24"/>
                <w:szCs w:val="24"/>
              </w:rPr>
              <w:t>Раскрывают</w:t>
            </w:r>
            <w:r w:rsidRPr="00A35AA0">
              <w:rPr>
                <w:rFonts w:ascii="Times New Roman" w:hAnsi="Times New Roman" w:cs="Times New Roman"/>
                <w:sz w:val="24"/>
                <w:szCs w:val="24"/>
              </w:rPr>
              <w:t xml:space="preserve"> понятие спортивной подготовки, </w:t>
            </w:r>
          </w:p>
          <w:p w:rsidR="00427DD8" w:rsidRDefault="0059661D" w:rsidP="00461BE9">
            <w:pPr>
              <w:pStyle w:val="aa"/>
              <w:ind w:firstLine="183"/>
              <w:jc w:val="both"/>
              <w:rPr>
                <w:rFonts w:ascii="Times New Roman" w:hAnsi="Times New Roman" w:cs="Times New Roman"/>
                <w:sz w:val="24"/>
                <w:szCs w:val="24"/>
              </w:rPr>
            </w:pPr>
            <w:r w:rsidRPr="00A35AA0">
              <w:rPr>
                <w:rFonts w:ascii="Times New Roman" w:hAnsi="Times New Roman" w:cs="Times New Roman"/>
                <w:sz w:val="24"/>
                <w:szCs w:val="24"/>
              </w:rPr>
              <w:t xml:space="preserve">характеризуют ее отличия от физической и технической </w:t>
            </w:r>
          </w:p>
          <w:p w:rsidR="0059661D" w:rsidRPr="00A35AA0" w:rsidRDefault="0059661D" w:rsidP="00461BE9">
            <w:pPr>
              <w:pStyle w:val="aa"/>
              <w:ind w:firstLine="183"/>
              <w:jc w:val="both"/>
              <w:rPr>
                <w:rFonts w:ascii="Times New Roman" w:hAnsi="Times New Roman" w:cs="Times New Roman"/>
                <w:sz w:val="24"/>
                <w:szCs w:val="24"/>
              </w:rPr>
            </w:pPr>
            <w:r w:rsidRPr="00A35AA0">
              <w:rPr>
                <w:rFonts w:ascii="Times New Roman" w:hAnsi="Times New Roman" w:cs="Times New Roman"/>
                <w:sz w:val="24"/>
                <w:szCs w:val="24"/>
              </w:rPr>
              <w:t>подготовки.</w:t>
            </w:r>
          </w:p>
        </w:tc>
      </w:tr>
      <w:tr w:rsidR="0059661D" w:rsidRPr="00A35AA0" w:rsidTr="0059661D">
        <w:trPr>
          <w:trHeight w:val="836"/>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18</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17 мин. Бег в гору, преодоление препятствий. П/игра «Через кочки и пенёчки»</w:t>
            </w:r>
          </w:p>
        </w:tc>
        <w:tc>
          <w:tcPr>
            <w:tcW w:w="2581" w:type="pct"/>
            <w:shd w:val="clear" w:color="auto" w:fill="auto"/>
          </w:tcPr>
          <w:p w:rsidR="00427DD8" w:rsidRDefault="0059661D" w:rsidP="00461BE9">
            <w:pPr>
              <w:pStyle w:val="aa"/>
              <w:jc w:val="both"/>
              <w:rPr>
                <w:rFonts w:ascii="Times New Roman" w:hAnsi="Times New Roman" w:cs="Times New Roman"/>
                <w:sz w:val="24"/>
                <w:szCs w:val="24"/>
              </w:rPr>
            </w:pPr>
            <w:r w:rsidRPr="00A35AA0">
              <w:rPr>
                <w:rFonts w:ascii="Times New Roman" w:hAnsi="Times New Roman" w:cs="Times New Roman"/>
                <w:b/>
                <w:sz w:val="24"/>
                <w:szCs w:val="24"/>
              </w:rPr>
              <w:t xml:space="preserve">Раскрывают </w:t>
            </w:r>
            <w:r w:rsidRPr="00A35AA0">
              <w:rPr>
                <w:rFonts w:ascii="Times New Roman" w:hAnsi="Times New Roman" w:cs="Times New Roman"/>
                <w:sz w:val="24"/>
                <w:szCs w:val="24"/>
              </w:rPr>
              <w:t xml:space="preserve"> понятие здорового образа жизни,</w:t>
            </w:r>
          </w:p>
          <w:p w:rsidR="00427DD8" w:rsidRDefault="0059661D" w:rsidP="00461BE9">
            <w:pPr>
              <w:pStyle w:val="aa"/>
              <w:jc w:val="both"/>
              <w:rPr>
                <w:rFonts w:ascii="Times New Roman" w:hAnsi="Times New Roman" w:cs="Times New Roman"/>
                <w:sz w:val="24"/>
                <w:szCs w:val="24"/>
              </w:rPr>
            </w:pPr>
            <w:r w:rsidRPr="00A35AA0">
              <w:rPr>
                <w:rFonts w:ascii="Times New Roman" w:hAnsi="Times New Roman" w:cs="Times New Roman"/>
                <w:sz w:val="24"/>
                <w:szCs w:val="24"/>
              </w:rPr>
              <w:t xml:space="preserve"> выделяют его основные компоненты и определяют их </w:t>
            </w:r>
          </w:p>
          <w:p w:rsidR="0059661D" w:rsidRPr="00A35AA0" w:rsidRDefault="0059661D" w:rsidP="00461BE9">
            <w:pPr>
              <w:pStyle w:val="aa"/>
              <w:jc w:val="both"/>
              <w:rPr>
                <w:rFonts w:ascii="Times New Roman" w:hAnsi="Times New Roman" w:cs="Times New Roman"/>
                <w:sz w:val="24"/>
                <w:szCs w:val="24"/>
              </w:rPr>
            </w:pPr>
            <w:r w:rsidRPr="00A35AA0">
              <w:rPr>
                <w:rFonts w:ascii="Times New Roman" w:hAnsi="Times New Roman" w:cs="Times New Roman"/>
                <w:sz w:val="24"/>
                <w:szCs w:val="24"/>
              </w:rPr>
              <w:t>взаимосвязь со здоровьем человека.</w:t>
            </w:r>
          </w:p>
        </w:tc>
      </w:tr>
      <w:tr w:rsidR="0059661D" w:rsidRPr="00A35AA0" w:rsidTr="0059661D">
        <w:trPr>
          <w:trHeight w:val="848"/>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19</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17 мин. Бег в гору, преодоление препятствий. П/игра «Разведчики и часовые»</w:t>
            </w: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Раскрывают</w:t>
            </w:r>
            <w:r w:rsidRPr="00A35AA0">
              <w:rPr>
                <w:rFonts w:ascii="Times New Roman" w:hAnsi="Times New Roman" w:cs="Times New Roman"/>
                <w:sz w:val="24"/>
                <w:szCs w:val="24"/>
              </w:rPr>
              <w:t xml:space="preserve"> понятие здорового образа жизни, выделять</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 его основные компоненты и определяют их взаимосвязь со здоровьем человека.</w:t>
            </w:r>
          </w:p>
          <w:p w:rsidR="0059661D" w:rsidRPr="00A35AA0" w:rsidRDefault="0059661D" w:rsidP="00461BE9">
            <w:pPr>
              <w:pStyle w:val="aa"/>
              <w:ind w:firstLine="183"/>
              <w:jc w:val="both"/>
              <w:rPr>
                <w:rFonts w:ascii="Times New Roman" w:hAnsi="Times New Roman" w:cs="Times New Roman"/>
                <w:sz w:val="24"/>
                <w:szCs w:val="24"/>
              </w:rPr>
            </w:pPr>
          </w:p>
        </w:tc>
      </w:tr>
      <w:tr w:rsidR="0059661D" w:rsidRPr="00A35AA0" w:rsidTr="0059661D">
        <w:trPr>
          <w:trHeight w:val="987"/>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20</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Учёт бега по пересечённой местности (2км.). без учёта времени. П/игра «Пятнашки маршем»</w:t>
            </w:r>
          </w:p>
        </w:tc>
        <w:tc>
          <w:tcPr>
            <w:tcW w:w="2581" w:type="pct"/>
            <w:shd w:val="clear" w:color="auto" w:fill="auto"/>
          </w:tcPr>
          <w:p w:rsidR="00427DD8" w:rsidRDefault="0059661D" w:rsidP="00461BE9">
            <w:pPr>
              <w:pStyle w:val="aa"/>
              <w:ind w:firstLine="183"/>
              <w:jc w:val="both"/>
              <w:rPr>
                <w:rFonts w:ascii="Times New Roman" w:hAnsi="Times New Roman" w:cs="Times New Roman"/>
                <w:sz w:val="24"/>
                <w:szCs w:val="24"/>
              </w:rPr>
            </w:pPr>
            <w:r w:rsidRPr="00A35AA0">
              <w:rPr>
                <w:rFonts w:ascii="Times New Roman" w:hAnsi="Times New Roman" w:cs="Times New Roman"/>
                <w:b/>
                <w:sz w:val="24"/>
                <w:szCs w:val="24"/>
              </w:rPr>
              <w:t xml:space="preserve">Определяют </w:t>
            </w:r>
            <w:r w:rsidRPr="00A35AA0">
              <w:rPr>
                <w:rFonts w:ascii="Times New Roman" w:hAnsi="Times New Roman" w:cs="Times New Roman"/>
                <w:sz w:val="24"/>
                <w:szCs w:val="24"/>
              </w:rPr>
              <w:t xml:space="preserve">задачи и содержание профессионально-прикладной физиической подготовки, раскрывают  ее </w:t>
            </w:r>
          </w:p>
          <w:p w:rsidR="0059661D" w:rsidRPr="00A35AA0" w:rsidRDefault="0059661D" w:rsidP="00427DD8">
            <w:pPr>
              <w:pStyle w:val="aa"/>
              <w:jc w:val="both"/>
              <w:rPr>
                <w:rFonts w:ascii="Times New Roman" w:hAnsi="Times New Roman" w:cs="Times New Roman"/>
                <w:sz w:val="24"/>
                <w:szCs w:val="24"/>
              </w:rPr>
            </w:pPr>
            <w:r w:rsidRPr="00A35AA0">
              <w:rPr>
                <w:rFonts w:ascii="Times New Roman" w:hAnsi="Times New Roman" w:cs="Times New Roman"/>
                <w:sz w:val="24"/>
                <w:szCs w:val="24"/>
              </w:rPr>
              <w:t xml:space="preserve">специфическую связь с трудовой деятельностью человека. </w:t>
            </w:r>
          </w:p>
        </w:tc>
      </w:tr>
      <w:tr w:rsidR="004E14A1" w:rsidRPr="00A35AA0" w:rsidTr="00461BE9">
        <w:trPr>
          <w:trHeight w:val="411"/>
        </w:trPr>
        <w:tc>
          <w:tcPr>
            <w:tcW w:w="5000" w:type="pct"/>
            <w:gridSpan w:val="3"/>
            <w:shd w:val="clear" w:color="auto" w:fill="auto"/>
          </w:tcPr>
          <w:p w:rsidR="004E14A1" w:rsidRPr="00A35AA0" w:rsidRDefault="004E14A1" w:rsidP="00461BE9">
            <w:pPr>
              <w:pStyle w:val="aa"/>
              <w:ind w:firstLine="183"/>
              <w:jc w:val="center"/>
              <w:rPr>
                <w:rFonts w:ascii="Times New Roman" w:hAnsi="Times New Roman" w:cs="Times New Roman"/>
                <w:b/>
                <w:sz w:val="24"/>
                <w:szCs w:val="24"/>
              </w:rPr>
            </w:pPr>
            <w:r w:rsidRPr="00A35AA0">
              <w:rPr>
                <w:rFonts w:ascii="Times New Roman" w:hAnsi="Times New Roman" w:cs="Times New Roman"/>
                <w:b/>
                <w:sz w:val="24"/>
                <w:szCs w:val="24"/>
              </w:rPr>
              <w:t>Гимнастика (18 часов)</w:t>
            </w:r>
          </w:p>
        </w:tc>
      </w:tr>
      <w:tr w:rsidR="0059661D" w:rsidRPr="00A35AA0" w:rsidTr="0059661D">
        <w:trPr>
          <w:trHeight w:val="980"/>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21</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Инструктаж по Т.Безопасности на уроках гимнастики. Перестроения. Вис согнувшись, вис прогнувшись (Мальчики), смешанные висы (Девочки).</w:t>
            </w: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Выявляют</w:t>
            </w:r>
            <w:r w:rsidRPr="00A35AA0">
              <w:rPr>
                <w:rFonts w:ascii="Times New Roman" w:hAnsi="Times New Roman" w:cs="Times New Roman"/>
                <w:sz w:val="24"/>
                <w:szCs w:val="24"/>
              </w:rPr>
              <w:t xml:space="preserve"> факторы нарушения техники безопасности </w:t>
            </w:r>
          </w:p>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при занятиях физической культурой и своевременно их </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устраняют.</w:t>
            </w:r>
          </w:p>
          <w:p w:rsidR="0059661D" w:rsidRPr="00A35AA0" w:rsidRDefault="0059661D" w:rsidP="00461BE9">
            <w:pPr>
              <w:pStyle w:val="aa"/>
              <w:ind w:firstLine="183"/>
              <w:jc w:val="both"/>
              <w:rPr>
                <w:rFonts w:ascii="Times New Roman" w:hAnsi="Times New Roman" w:cs="Times New Roman"/>
                <w:sz w:val="24"/>
                <w:szCs w:val="24"/>
              </w:rPr>
            </w:pPr>
          </w:p>
        </w:tc>
      </w:tr>
      <w:tr w:rsidR="0059661D" w:rsidRPr="00A35AA0" w:rsidTr="0059661D">
        <w:trPr>
          <w:trHeight w:val="1122"/>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22</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Перестроения. Вис согнувшись, вис прогнувшись (Мальчики), смешанные висы (Девочки). Подтягивание в висе.</w:t>
            </w:r>
          </w:p>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Используют</w:t>
            </w:r>
            <w:r w:rsidRPr="00A35AA0">
              <w:rPr>
                <w:rFonts w:ascii="Times New Roman" w:hAnsi="Times New Roman" w:cs="Times New Roman"/>
                <w:sz w:val="24"/>
                <w:szCs w:val="24"/>
              </w:rPr>
              <w:t xml:space="preserve"> правила подбора и составления комплексов </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физических упражнений для физкультурно-</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оздоровительных занятий</w:t>
            </w:r>
          </w:p>
          <w:p w:rsidR="0059661D" w:rsidRPr="00A35AA0" w:rsidRDefault="0059661D" w:rsidP="00461BE9">
            <w:pPr>
              <w:pStyle w:val="aa"/>
              <w:ind w:firstLine="183"/>
              <w:jc w:val="both"/>
              <w:rPr>
                <w:rFonts w:ascii="Times New Roman" w:hAnsi="Times New Roman" w:cs="Times New Roman"/>
                <w:sz w:val="24"/>
                <w:szCs w:val="24"/>
              </w:rPr>
            </w:pPr>
          </w:p>
        </w:tc>
      </w:tr>
      <w:tr w:rsidR="0059661D" w:rsidRPr="00A35AA0" w:rsidTr="0059661D">
        <w:trPr>
          <w:trHeight w:val="985"/>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23</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Перестроение дроблением и сведением в движении. Вис согнувшись, вис прогнувшись (Мальчики), смешанные висы (Девочки).  П/игры.</w:t>
            </w: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Определяют</w:t>
            </w:r>
            <w:r w:rsidRPr="00A35AA0">
              <w:rPr>
                <w:rFonts w:ascii="Times New Roman" w:hAnsi="Times New Roman" w:cs="Times New Roman"/>
                <w:sz w:val="24"/>
                <w:szCs w:val="24"/>
              </w:rPr>
              <w:t xml:space="preserve"> назначение физкультурно-оздоровительных </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занятий, их роль и значение в режиме дня. </w:t>
            </w:r>
          </w:p>
          <w:p w:rsidR="0059661D" w:rsidRPr="00A35AA0" w:rsidRDefault="0059661D" w:rsidP="00461BE9">
            <w:pPr>
              <w:pStyle w:val="aa"/>
              <w:ind w:firstLine="183"/>
              <w:jc w:val="both"/>
              <w:rPr>
                <w:rFonts w:ascii="Times New Roman" w:hAnsi="Times New Roman" w:cs="Times New Roman"/>
                <w:sz w:val="24"/>
                <w:szCs w:val="24"/>
              </w:rPr>
            </w:pPr>
          </w:p>
        </w:tc>
      </w:tr>
      <w:tr w:rsidR="0059661D" w:rsidRPr="00A35AA0" w:rsidTr="0059661D">
        <w:trPr>
          <w:trHeight w:val="1127"/>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24</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Перестроение дроблением и сведением в движении. Вис согнувшись, вис прогнувшись (Мальчики), смешанные висы (Девочки).  Эстафета «Верёвочка под ногами»</w:t>
            </w: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Используют</w:t>
            </w:r>
            <w:r w:rsidRPr="00A35AA0">
              <w:rPr>
                <w:rFonts w:ascii="Times New Roman" w:hAnsi="Times New Roman" w:cs="Times New Roman"/>
                <w:sz w:val="24"/>
                <w:szCs w:val="24"/>
              </w:rPr>
              <w:t xml:space="preserve"> правила подбора и составления комплексов </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физических упражнений для физкультурно-</w:t>
            </w:r>
          </w:p>
          <w:p w:rsidR="0059661D" w:rsidRPr="00A35AA0" w:rsidRDefault="0059661D" w:rsidP="0059661D">
            <w:pPr>
              <w:pStyle w:val="aa"/>
              <w:ind w:firstLine="183"/>
              <w:rPr>
                <w:rFonts w:ascii="Times New Roman" w:hAnsi="Times New Roman" w:cs="Times New Roman"/>
                <w:sz w:val="24"/>
                <w:szCs w:val="24"/>
              </w:rPr>
            </w:pPr>
            <w:r w:rsidRPr="00A35AA0">
              <w:rPr>
                <w:rFonts w:ascii="Times New Roman" w:hAnsi="Times New Roman" w:cs="Times New Roman"/>
                <w:sz w:val="24"/>
                <w:szCs w:val="24"/>
              </w:rPr>
              <w:t>оздоровительных занятий.</w:t>
            </w:r>
          </w:p>
        </w:tc>
      </w:tr>
      <w:tr w:rsidR="0059661D" w:rsidRPr="00A35AA0" w:rsidTr="0059661D">
        <w:trPr>
          <w:trHeight w:val="972"/>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25</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Перестроение дроблением и сведением в движении. Вис согнувшись, вис прогнувшись (Мальчики), смешанные висы (Девочки).  П/игры </w:t>
            </w:r>
          </w:p>
        </w:tc>
        <w:tc>
          <w:tcPr>
            <w:tcW w:w="2581" w:type="pct"/>
            <w:shd w:val="clear" w:color="auto" w:fill="auto"/>
          </w:tcPr>
          <w:p w:rsidR="00427DD8" w:rsidRDefault="0059661D" w:rsidP="00461BE9">
            <w:pPr>
              <w:pStyle w:val="aa"/>
              <w:rPr>
                <w:rFonts w:ascii="Times New Roman" w:hAnsi="Times New Roman" w:cs="Times New Roman"/>
                <w:sz w:val="24"/>
                <w:szCs w:val="24"/>
              </w:rPr>
            </w:pPr>
            <w:r w:rsidRPr="00A35AA0">
              <w:rPr>
                <w:rFonts w:ascii="Times New Roman" w:hAnsi="Times New Roman" w:cs="Times New Roman"/>
                <w:b/>
                <w:sz w:val="24"/>
                <w:szCs w:val="24"/>
              </w:rPr>
              <w:t>Используют</w:t>
            </w:r>
            <w:r w:rsidRPr="00A35AA0">
              <w:rPr>
                <w:rFonts w:ascii="Times New Roman" w:hAnsi="Times New Roman" w:cs="Times New Roman"/>
                <w:sz w:val="24"/>
                <w:szCs w:val="24"/>
              </w:rPr>
              <w:t xml:space="preserve"> правила подбора и составления комплексов </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физических упражнений для физкультурно-</w:t>
            </w:r>
          </w:p>
          <w:p w:rsidR="0059661D" w:rsidRPr="00A35AA0" w:rsidRDefault="0059661D" w:rsidP="00461BE9">
            <w:pPr>
              <w:pStyle w:val="aa"/>
              <w:rPr>
                <w:rFonts w:ascii="Times New Roman" w:hAnsi="Times New Roman" w:cs="Times New Roman"/>
                <w:sz w:val="24"/>
                <w:szCs w:val="24"/>
              </w:rPr>
            </w:pPr>
            <w:r w:rsidRPr="00A35AA0">
              <w:rPr>
                <w:rFonts w:ascii="Times New Roman" w:hAnsi="Times New Roman" w:cs="Times New Roman"/>
                <w:sz w:val="24"/>
                <w:szCs w:val="24"/>
              </w:rPr>
              <w:t>оздоровительных занятий.</w:t>
            </w:r>
          </w:p>
          <w:p w:rsidR="0059661D" w:rsidRPr="00A35AA0" w:rsidRDefault="0059661D" w:rsidP="00461BE9">
            <w:pPr>
              <w:pStyle w:val="aa"/>
              <w:ind w:firstLine="183"/>
              <w:jc w:val="both"/>
              <w:rPr>
                <w:rFonts w:ascii="Times New Roman" w:hAnsi="Times New Roman" w:cs="Times New Roman"/>
                <w:sz w:val="24"/>
                <w:szCs w:val="24"/>
              </w:rPr>
            </w:pPr>
          </w:p>
        </w:tc>
      </w:tr>
      <w:tr w:rsidR="0059661D" w:rsidRPr="00A35AA0" w:rsidTr="0059661D">
        <w:trPr>
          <w:trHeight w:val="1002"/>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26</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Учёт техники висов, подтягивания в висе.</w:t>
            </w:r>
          </w:p>
        </w:tc>
        <w:tc>
          <w:tcPr>
            <w:tcW w:w="2581" w:type="pct"/>
            <w:shd w:val="clear" w:color="auto" w:fill="auto"/>
          </w:tcPr>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b/>
                <w:sz w:val="24"/>
                <w:szCs w:val="24"/>
              </w:rPr>
              <w:t>Определяют</w:t>
            </w:r>
            <w:r w:rsidRPr="00A35AA0">
              <w:rPr>
                <w:rFonts w:ascii="Times New Roman" w:hAnsi="Times New Roman" w:cs="Times New Roman"/>
                <w:sz w:val="24"/>
                <w:szCs w:val="24"/>
              </w:rPr>
              <w:t xml:space="preserve"> дозировку температурных режимов для </w:t>
            </w:r>
          </w:p>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закаливающих процедур, руководствуются  правилами</w:t>
            </w:r>
          </w:p>
          <w:p w:rsidR="0059661D" w:rsidRPr="00A35AA0"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 xml:space="preserve"> безопасности при их проведении.</w:t>
            </w:r>
          </w:p>
        </w:tc>
      </w:tr>
      <w:tr w:rsidR="0059661D" w:rsidRPr="00A35AA0" w:rsidTr="00427DD8">
        <w:trPr>
          <w:trHeight w:val="418"/>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27</w:t>
            </w: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Опорный прыжок.  Вскок в упор присев. Соскок прогнувшись. П/игра «Удочка»</w:t>
            </w:r>
          </w:p>
        </w:tc>
        <w:tc>
          <w:tcPr>
            <w:tcW w:w="2581" w:type="pct"/>
            <w:shd w:val="clear" w:color="auto" w:fill="auto"/>
          </w:tcPr>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b/>
                <w:sz w:val="24"/>
                <w:szCs w:val="24"/>
              </w:rPr>
              <w:t>Характеризуют</w:t>
            </w:r>
            <w:r w:rsidRPr="00A35AA0">
              <w:rPr>
                <w:rFonts w:ascii="Times New Roman" w:hAnsi="Times New Roman" w:cs="Times New Roman"/>
                <w:sz w:val="24"/>
                <w:szCs w:val="24"/>
              </w:rPr>
              <w:t xml:space="preserve">качества личности и обосновывают </w:t>
            </w:r>
          </w:p>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 xml:space="preserve">возможность их воспитания в процессе занятий </w:t>
            </w:r>
          </w:p>
          <w:p w:rsidR="0059661D" w:rsidRPr="00A35AA0"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 xml:space="preserve">физической культурой. </w:t>
            </w:r>
          </w:p>
        </w:tc>
      </w:tr>
      <w:tr w:rsidR="0059661D" w:rsidRPr="00A35AA0" w:rsidTr="0034412E">
        <w:trPr>
          <w:trHeight w:val="970"/>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28</w:t>
            </w: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Перестроения разведением  и слиянием в движении. Опорный прыжок. Вскок в упор присев. Соскок прогнувшись. П/игра «Прыжки по полоскам»</w:t>
            </w:r>
          </w:p>
        </w:tc>
        <w:tc>
          <w:tcPr>
            <w:tcW w:w="2581" w:type="pct"/>
            <w:shd w:val="clear" w:color="auto" w:fill="auto"/>
          </w:tcPr>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b/>
                <w:sz w:val="24"/>
                <w:szCs w:val="24"/>
              </w:rPr>
              <w:t>Отбирают</w:t>
            </w:r>
            <w:r w:rsidRPr="00A35AA0">
              <w:rPr>
                <w:rFonts w:ascii="Times New Roman" w:hAnsi="Times New Roman" w:cs="Times New Roman"/>
                <w:sz w:val="24"/>
                <w:szCs w:val="24"/>
              </w:rPr>
              <w:t xml:space="preserve"> основные средства коррекции осанки и </w:t>
            </w:r>
          </w:p>
          <w:p w:rsidR="00427DD8"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 xml:space="preserve">телосложения, осуществляют их планирование в </w:t>
            </w:r>
          </w:p>
          <w:p w:rsidR="0059661D" w:rsidRPr="00A35AA0" w:rsidRDefault="0059661D" w:rsidP="0059661D">
            <w:pPr>
              <w:pStyle w:val="aa"/>
              <w:rPr>
                <w:rFonts w:ascii="Times New Roman" w:hAnsi="Times New Roman" w:cs="Times New Roman"/>
                <w:sz w:val="24"/>
                <w:szCs w:val="24"/>
              </w:rPr>
            </w:pPr>
            <w:r w:rsidRPr="00A35AA0">
              <w:rPr>
                <w:rFonts w:ascii="Times New Roman" w:hAnsi="Times New Roman" w:cs="Times New Roman"/>
                <w:sz w:val="24"/>
                <w:szCs w:val="24"/>
              </w:rPr>
              <w:t>самостоятельных формах занятий.</w:t>
            </w:r>
          </w:p>
        </w:tc>
      </w:tr>
      <w:tr w:rsidR="0059661D" w:rsidRPr="00A35AA0" w:rsidTr="000742FC">
        <w:trPr>
          <w:trHeight w:val="1138"/>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29</w:t>
            </w: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p>
        </w:tc>
        <w:tc>
          <w:tcPr>
            <w:tcW w:w="2097"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Перестроения разведением  и слиянием в движении. Опорный прыжок ноги врозь. П/игра «Кто обгонит».</w:t>
            </w:r>
          </w:p>
          <w:p w:rsidR="0059661D" w:rsidRPr="00A35AA0" w:rsidRDefault="0059661D"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581" w:type="pct"/>
            <w:shd w:val="clear" w:color="auto" w:fill="auto"/>
          </w:tcPr>
          <w:p w:rsidR="00427DD8" w:rsidRDefault="0059661D" w:rsidP="0059661D">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Описывают технику</w:t>
            </w:r>
            <w:r w:rsidRPr="00A35AA0">
              <w:rPr>
                <w:rStyle w:val="dash0410005f0431005f0437005f0430005f0446005f0020005f0441005f043f005f0438005f0441005f043a005f0430005f005fchar1char1"/>
              </w:rPr>
              <w:t xml:space="preserve"> опорных прыжков и осваивают ее, </w:t>
            </w:r>
          </w:p>
          <w:p w:rsidR="0059661D" w:rsidRPr="00A35AA0" w:rsidRDefault="0059661D" w:rsidP="0059661D">
            <w:pPr>
              <w:rPr>
                <w:rFonts w:ascii="Times New Roman" w:hAnsi="Times New Roman" w:cs="Times New Roman"/>
                <w:sz w:val="24"/>
                <w:szCs w:val="24"/>
              </w:rPr>
            </w:pPr>
            <w:r w:rsidRPr="00A35AA0">
              <w:rPr>
                <w:rStyle w:val="dash0410005f0431005f0437005f0430005f0446005f0020005f0441005f043f005f0438005f0441005f043a005f0430005f005fchar1char1"/>
              </w:rPr>
              <w:t>избегая появления ошибок, соблюдая правила безопасности, и демонстрируют  вариативное выполнение упражнений.</w:t>
            </w:r>
          </w:p>
        </w:tc>
      </w:tr>
      <w:tr w:rsidR="0059661D" w:rsidRPr="00A35AA0" w:rsidTr="0034412E">
        <w:trPr>
          <w:trHeight w:val="1268"/>
        </w:trPr>
        <w:tc>
          <w:tcPr>
            <w:tcW w:w="322" w:type="pc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30</w:t>
            </w:r>
          </w:p>
        </w:tc>
        <w:tc>
          <w:tcPr>
            <w:tcW w:w="2097" w:type="pct"/>
            <w:vMerge w:val="restart"/>
            <w:shd w:val="clear" w:color="auto" w:fill="auto"/>
          </w:tcPr>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Перестроения разведением  и слиянием в движении. Опорный прыжок ноги врозь. П/игра «Прыгуны и пятнашки».</w:t>
            </w: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Перестроения разведением  и слиянием в движении. Опорный прыжок ноги врозь. </w:t>
            </w:r>
          </w:p>
          <w:p w:rsidR="0059661D" w:rsidRPr="00A35AA0" w:rsidRDefault="0059661D"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П/игра «Удочка».</w:t>
            </w:r>
          </w:p>
          <w:p w:rsidR="0059661D" w:rsidRPr="00A35AA0" w:rsidRDefault="0059661D"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581" w:type="pct"/>
            <w:shd w:val="clear" w:color="auto" w:fill="auto"/>
          </w:tcPr>
          <w:p w:rsidR="00427DD8" w:rsidRDefault="0059661D" w:rsidP="000742FC">
            <w:pPr>
              <w:pStyle w:val="aa"/>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Оказывают помощь</w:t>
            </w:r>
            <w:r w:rsidRPr="00A35AA0">
              <w:rPr>
                <w:rStyle w:val="dash0410005f0431005f0437005f0430005f0446005f0020005f0441005f043f005f0438005f0441005f043a005f0430005f005fchar1char1"/>
              </w:rPr>
              <w:t xml:space="preserve"> сверстникам в освоении новых </w:t>
            </w:r>
          </w:p>
          <w:p w:rsidR="00427DD8" w:rsidRDefault="0059661D" w:rsidP="000742FC">
            <w:pPr>
              <w:pStyle w:val="aa"/>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гимнастических упражнений,  анализируют их технику, </w:t>
            </w:r>
          </w:p>
          <w:p w:rsidR="0059661D" w:rsidRPr="00A35AA0" w:rsidRDefault="0059661D" w:rsidP="000742FC">
            <w:pPr>
              <w:pStyle w:val="aa"/>
              <w:rPr>
                <w:rFonts w:ascii="Times New Roman" w:hAnsi="Times New Roman" w:cs="Times New Roman"/>
                <w:b/>
                <w:sz w:val="24"/>
                <w:szCs w:val="24"/>
              </w:rPr>
            </w:pPr>
            <w:r w:rsidRPr="00A35AA0">
              <w:rPr>
                <w:rStyle w:val="dash0410005f0431005f0437005f0430005f0446005f0020005f0441005f043f005f0438005f0441005f043a005f0430005f005fchar1char1"/>
              </w:rPr>
              <w:t>выявляют ошибки и активно помогают в их исправлении.</w:t>
            </w:r>
          </w:p>
        </w:tc>
      </w:tr>
      <w:tr w:rsidR="0034412E" w:rsidRPr="00A35AA0" w:rsidTr="000742FC">
        <w:trPr>
          <w:trHeight w:val="1165"/>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31</w:t>
            </w:r>
          </w:p>
        </w:tc>
        <w:tc>
          <w:tcPr>
            <w:tcW w:w="2097" w:type="pct"/>
            <w:vMerge/>
            <w:shd w:val="clear" w:color="auto" w:fill="auto"/>
          </w:tcPr>
          <w:p w:rsidR="0034412E" w:rsidRPr="00A35AA0" w:rsidRDefault="0034412E"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581" w:type="pct"/>
            <w:tcBorders>
              <w:top w:val="single" w:sz="4" w:space="0" w:color="auto"/>
            </w:tcBorders>
            <w:shd w:val="clear" w:color="auto" w:fill="auto"/>
          </w:tcPr>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Описывают технику</w:t>
            </w:r>
            <w:r w:rsidRPr="00A35AA0">
              <w:rPr>
                <w:rStyle w:val="dash0410005f0431005f0437005f0430005f0446005f0020005f0441005f043f005f0438005f0441005f043a005f0430005f005fchar1char1"/>
              </w:rPr>
              <w:t xml:space="preserve"> опорных прыжков и осваивают ее, </w:t>
            </w:r>
          </w:p>
          <w:p w:rsidR="0034412E" w:rsidRPr="00A35AA0" w:rsidRDefault="0034412E" w:rsidP="0034412E">
            <w:pPr>
              <w:rPr>
                <w:rFonts w:ascii="Times New Roman" w:hAnsi="Times New Roman" w:cs="Times New Roman"/>
                <w:sz w:val="24"/>
                <w:szCs w:val="24"/>
              </w:rPr>
            </w:pPr>
            <w:r w:rsidRPr="00A35AA0">
              <w:rPr>
                <w:rStyle w:val="dash0410005f0431005f0437005f0430005f0446005f0020005f0441005f043f005f0438005f0441005f043a005f0430005f005fchar1char1"/>
              </w:rPr>
              <w:t>избегая появления ошибок, соблюдая правила безопасности, и демонстрируют вариативное выполнение упражнений.</w:t>
            </w:r>
          </w:p>
        </w:tc>
      </w:tr>
      <w:tr w:rsidR="0034412E" w:rsidRPr="00A35AA0" w:rsidTr="0034412E">
        <w:trPr>
          <w:trHeight w:val="1137"/>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32</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Перестроения разведением  и слиянием в движении. Учёт техники опорного прыжка ноги врозь. П/игра «Кто обгонит?».</w:t>
            </w: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581" w:type="pct"/>
            <w:shd w:val="clear" w:color="auto" w:fill="auto"/>
          </w:tcPr>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Анализируют технику</w:t>
            </w:r>
            <w:r w:rsidRPr="00A35AA0">
              <w:rPr>
                <w:rStyle w:val="dash0410005f0431005f0437005f0430005f0446005f0020005f0441005f043f005f0438005f0441005f043a005f0430005f005fchar1char1"/>
              </w:rPr>
              <w:t xml:space="preserve"> опорных прыжков своих </w:t>
            </w:r>
          </w:p>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сверстников, выявляют типовые ошибки и активно </w:t>
            </w:r>
          </w:p>
          <w:p w:rsidR="0034412E" w:rsidRPr="00A35AA0" w:rsidRDefault="0034412E" w:rsidP="0034412E">
            <w:pPr>
              <w:rPr>
                <w:rFonts w:ascii="Times New Roman" w:hAnsi="Times New Roman" w:cs="Times New Roman"/>
                <w:sz w:val="24"/>
                <w:szCs w:val="24"/>
              </w:rPr>
            </w:pPr>
            <w:r w:rsidRPr="00A35AA0">
              <w:rPr>
                <w:rStyle w:val="dash0410005f0431005f0437005f0430005f0446005f0020005f0441005f043f005f0438005f0441005f043a005f0430005f005fchar1char1"/>
              </w:rPr>
              <w:t>помогают их исправлению.</w:t>
            </w:r>
          </w:p>
        </w:tc>
      </w:tr>
      <w:tr w:rsidR="0034412E" w:rsidRPr="00A35AA0" w:rsidTr="0034412E">
        <w:trPr>
          <w:trHeight w:val="1395"/>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33</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Акробатические упражнения. Строевой шаг. Повороты на месте. Кувырок вперёд. Эстафеты</w:t>
            </w:r>
          </w:p>
        </w:tc>
        <w:tc>
          <w:tcPr>
            <w:tcW w:w="2581" w:type="pct"/>
            <w:shd w:val="clear" w:color="auto" w:fill="auto"/>
          </w:tcPr>
          <w:p w:rsidR="00427DD8" w:rsidRDefault="0034412E"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Различают</w:t>
            </w:r>
            <w:r w:rsidRPr="00A35AA0">
              <w:rPr>
                <w:rStyle w:val="dash0410005f0431005f0437005f0430005f0446005f0020005f0441005f043f005f0438005f0441005f043a005f0430005f005fchar1char1"/>
              </w:rPr>
              <w:t xml:space="preserve"> строевые команды, четко выполняют </w:t>
            </w:r>
          </w:p>
          <w:p w:rsidR="0034412E" w:rsidRPr="00A35AA0" w:rsidRDefault="0034412E"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строевые приемы.</w:t>
            </w:r>
          </w:p>
          <w:p w:rsidR="00427DD8" w:rsidRDefault="0034412E" w:rsidP="00461BE9">
            <w:pPr>
              <w:rPr>
                <w:rFonts w:ascii="Times New Roman" w:hAnsi="Times New Roman" w:cs="Times New Roman"/>
                <w:sz w:val="24"/>
                <w:szCs w:val="24"/>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 xml:space="preserve">правилами оказания первой </w:t>
            </w:r>
          </w:p>
          <w:p w:rsidR="0034412E" w:rsidRPr="00A35AA0" w:rsidRDefault="0034412E" w:rsidP="00461BE9">
            <w:pPr>
              <w:rPr>
                <w:rFonts w:ascii="Times New Roman" w:hAnsi="Times New Roman" w:cs="Times New Roman"/>
                <w:sz w:val="24"/>
                <w:szCs w:val="24"/>
              </w:rPr>
            </w:pPr>
            <w:r w:rsidRPr="00A35AA0">
              <w:rPr>
                <w:rFonts w:ascii="Times New Roman" w:hAnsi="Times New Roman" w:cs="Times New Roman"/>
                <w:sz w:val="24"/>
                <w:szCs w:val="24"/>
              </w:rPr>
              <w:t>доврачебной помощи при травмах и ушибах.</w:t>
            </w:r>
          </w:p>
        </w:tc>
      </w:tr>
      <w:tr w:rsidR="0034412E" w:rsidRPr="00A35AA0" w:rsidTr="0034412E">
        <w:trPr>
          <w:trHeight w:val="976"/>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34</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Строевой шаг. Повороты на месте. Кувырок вперёд. П/игра «Два лагеря»</w:t>
            </w:r>
          </w:p>
        </w:tc>
        <w:tc>
          <w:tcPr>
            <w:tcW w:w="2581" w:type="pct"/>
            <w:shd w:val="clear" w:color="auto" w:fill="auto"/>
          </w:tcPr>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Описывают</w:t>
            </w:r>
            <w:r w:rsidRPr="00A35AA0">
              <w:rPr>
                <w:rStyle w:val="dash0410005f0431005f0437005f0430005f0446005f0020005f0441005f043f005f0438005f0441005f043a005f0430005f005fchar1char1"/>
              </w:rPr>
              <w:t xml:space="preserve">технику акробатических упражнений и </w:t>
            </w:r>
          </w:p>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составляют акробатические комбинации из числа</w:t>
            </w:r>
          </w:p>
          <w:p w:rsidR="0034412E" w:rsidRPr="00A35AA0" w:rsidRDefault="0034412E" w:rsidP="0034412E">
            <w:pPr>
              <w:rPr>
                <w:rFonts w:ascii="Times New Roman" w:hAnsi="Times New Roman" w:cs="Times New Roman"/>
                <w:sz w:val="24"/>
                <w:szCs w:val="24"/>
              </w:rPr>
            </w:pPr>
            <w:r w:rsidRPr="00A35AA0">
              <w:rPr>
                <w:rStyle w:val="dash0410005f0431005f0437005f0430005f0446005f0020005f0441005f043f005f0438005f0441005f043a005f0430005f005fchar1char1"/>
              </w:rPr>
              <w:t xml:space="preserve"> разученных упражнений.</w:t>
            </w:r>
          </w:p>
        </w:tc>
      </w:tr>
      <w:tr w:rsidR="0034412E" w:rsidRPr="00A35AA0" w:rsidTr="0034412E">
        <w:trPr>
          <w:trHeight w:val="989"/>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35</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Строевой шаг. Повороты на месте. Кувырки вперёд и назад. П/игра «Смена капитана».</w:t>
            </w:r>
          </w:p>
        </w:tc>
        <w:tc>
          <w:tcPr>
            <w:tcW w:w="2581" w:type="pct"/>
            <w:shd w:val="clear" w:color="auto" w:fill="auto"/>
          </w:tcPr>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Осваивают</w:t>
            </w:r>
            <w:r w:rsidRPr="00A35AA0">
              <w:rPr>
                <w:rStyle w:val="dash0410005f0431005f0437005f0430005f0446005f0020005f0441005f043f005f0438005f0441005f043a005f0430005f005fchar1char1"/>
              </w:rPr>
              <w:t xml:space="preserve">технику акробатических упражнений, </w:t>
            </w:r>
          </w:p>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предупреждая появление ошибок и соблюдая правила </w:t>
            </w:r>
          </w:p>
          <w:p w:rsidR="00427DD8" w:rsidRDefault="0034412E" w:rsidP="0034412E">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техники безопасности; в случае появления ошибок их </w:t>
            </w:r>
          </w:p>
          <w:p w:rsidR="0034412E" w:rsidRPr="00A35AA0" w:rsidRDefault="0034412E" w:rsidP="0034412E">
            <w:pPr>
              <w:rPr>
                <w:rFonts w:ascii="Times New Roman" w:hAnsi="Times New Roman" w:cs="Times New Roman"/>
                <w:sz w:val="24"/>
                <w:szCs w:val="24"/>
              </w:rPr>
            </w:pPr>
            <w:r w:rsidRPr="00A35AA0">
              <w:rPr>
                <w:rStyle w:val="dash0410005f0431005f0437005f0430005f0446005f0020005f0441005f043f005f0438005f0441005f043a005f0430005f005fchar1char1"/>
              </w:rPr>
              <w:t>исправляют</w:t>
            </w:r>
          </w:p>
        </w:tc>
      </w:tr>
      <w:tr w:rsidR="0034412E" w:rsidRPr="00A35AA0" w:rsidTr="000742FC">
        <w:trPr>
          <w:trHeight w:val="1105"/>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36</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Строевой шаг. Повороты на месте. Кувырки вперёд и назад. П/игра «Бездомный заяц».</w:t>
            </w:r>
          </w:p>
        </w:tc>
        <w:tc>
          <w:tcPr>
            <w:tcW w:w="2581" w:type="pct"/>
            <w:shd w:val="clear" w:color="auto" w:fill="auto"/>
          </w:tcPr>
          <w:p w:rsidR="00427DD8" w:rsidRDefault="0034412E" w:rsidP="000742FC">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Оказывают помощь</w:t>
            </w:r>
            <w:r w:rsidRPr="00A35AA0">
              <w:rPr>
                <w:rStyle w:val="dash0410005f0431005f0437005f0430005f0446005f0020005f0441005f043f005f0438005f0441005f043a005f0430005f005fchar1char1"/>
              </w:rPr>
              <w:t xml:space="preserve"> сверстникам при освоении ими </w:t>
            </w:r>
          </w:p>
          <w:p w:rsidR="00427DD8" w:rsidRDefault="0034412E" w:rsidP="000742FC">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новых акробатических упражнений, анализируют  </w:t>
            </w:r>
          </w:p>
          <w:p w:rsidR="00427DD8" w:rsidRDefault="0034412E" w:rsidP="000742FC">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технику выполнения упражнений, выявляют ошибки и </w:t>
            </w:r>
          </w:p>
          <w:p w:rsidR="0034412E" w:rsidRPr="00A35AA0" w:rsidRDefault="0034412E" w:rsidP="000742FC">
            <w:pPr>
              <w:rPr>
                <w:rFonts w:ascii="Times New Roman" w:hAnsi="Times New Roman" w:cs="Times New Roman"/>
                <w:sz w:val="24"/>
                <w:szCs w:val="24"/>
              </w:rPr>
            </w:pPr>
            <w:r w:rsidRPr="00A35AA0">
              <w:rPr>
                <w:rStyle w:val="dash0410005f0431005f0437005f0430005f0446005f0020005f0441005f043f005f0438005f0441005f043a005f0430005f005fchar1char1"/>
              </w:rPr>
              <w:t>активно помогают их исправлению.</w:t>
            </w:r>
          </w:p>
        </w:tc>
      </w:tr>
      <w:tr w:rsidR="0034412E" w:rsidRPr="00A35AA0" w:rsidTr="0034412E">
        <w:trPr>
          <w:trHeight w:val="1126"/>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37</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Строевой шаг. Повороты на месте. Кувырки вперёд и назад, стойка на лопатках. П/игра «Челнок»</w:t>
            </w:r>
          </w:p>
        </w:tc>
        <w:tc>
          <w:tcPr>
            <w:tcW w:w="2581" w:type="pct"/>
            <w:shd w:val="clear" w:color="auto" w:fill="auto"/>
          </w:tcPr>
          <w:p w:rsidR="00427DD8" w:rsidRDefault="0034412E" w:rsidP="00427DD8">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Осваивают</w:t>
            </w:r>
            <w:r w:rsidRPr="00A35AA0">
              <w:rPr>
                <w:rStyle w:val="dash0410005f0431005f0437005f0430005f0446005f0020005f0441005f043f005f0438005f0441005f043a005f0430005f005fchar1char1"/>
              </w:rPr>
              <w:t xml:space="preserve"> технику акробатических упражнений</w:t>
            </w:r>
          </w:p>
          <w:p w:rsidR="00427DD8" w:rsidRDefault="0034412E" w:rsidP="00427DD8">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предупреждают появление ошибок и соблюдают правила </w:t>
            </w:r>
          </w:p>
          <w:p w:rsidR="00427DD8" w:rsidRDefault="0034412E" w:rsidP="00427DD8">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техники безопасности; в случае появления ошибок  </w:t>
            </w:r>
          </w:p>
          <w:p w:rsidR="0034412E" w:rsidRPr="00A35AA0" w:rsidRDefault="0034412E" w:rsidP="00427DD8">
            <w:pPr>
              <w:rPr>
                <w:rFonts w:ascii="Times New Roman" w:hAnsi="Times New Roman" w:cs="Times New Roman"/>
                <w:sz w:val="24"/>
                <w:szCs w:val="24"/>
              </w:rPr>
            </w:pPr>
            <w:r w:rsidRPr="00A35AA0">
              <w:rPr>
                <w:rStyle w:val="dash0410005f0431005f0437005f0430005f0446005f0020005f0441005f043f005f0438005f0441005f043a005f0430005f005fchar1char1"/>
              </w:rPr>
              <w:t>их исправляют.</w:t>
            </w:r>
          </w:p>
        </w:tc>
      </w:tr>
      <w:tr w:rsidR="0034412E" w:rsidRPr="00A35AA0" w:rsidTr="0034412E">
        <w:trPr>
          <w:trHeight w:val="1127"/>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38</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Строевой шаг. Повороты на месте. Учёт техники кувырка  вперёд и назад. Стойка на лопатках. Эстафеты.</w:t>
            </w:r>
          </w:p>
        </w:tc>
        <w:tc>
          <w:tcPr>
            <w:tcW w:w="2581" w:type="pct"/>
            <w:shd w:val="clear" w:color="auto" w:fill="auto"/>
          </w:tcPr>
          <w:p w:rsidR="00427DD8" w:rsidRDefault="0034412E" w:rsidP="0034412E">
            <w:pPr>
              <w:pStyle w:val="aa"/>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Соблюдают </w:t>
            </w:r>
            <w:r w:rsidRPr="00A35AA0">
              <w:rPr>
                <w:rStyle w:val="dash0410005f0431005f0437005f0430005f0446005f0020005f0441005f043f005f0438005f0441005f043a005f0430005f005fchar1char1"/>
              </w:rPr>
              <w:t xml:space="preserve">правила техники безопасности и исправляют </w:t>
            </w:r>
          </w:p>
          <w:p w:rsidR="0034412E" w:rsidRPr="00A35AA0" w:rsidRDefault="0034412E" w:rsidP="0034412E">
            <w:pPr>
              <w:pStyle w:val="aa"/>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их.</w:t>
            </w:r>
          </w:p>
          <w:p w:rsidR="00427DD8" w:rsidRDefault="0034412E" w:rsidP="0034412E">
            <w:pPr>
              <w:pStyle w:val="aa"/>
              <w:rPr>
                <w:rFonts w:ascii="Times New Roman" w:hAnsi="Times New Roman" w:cs="Times New Roman"/>
                <w:sz w:val="24"/>
                <w:szCs w:val="24"/>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 xml:space="preserve">правилами оказания первой </w:t>
            </w:r>
          </w:p>
          <w:p w:rsidR="0034412E" w:rsidRPr="00A35AA0" w:rsidRDefault="0034412E" w:rsidP="0034412E">
            <w:pPr>
              <w:pStyle w:val="aa"/>
              <w:rPr>
                <w:rFonts w:ascii="Times New Roman" w:hAnsi="Times New Roman" w:cs="Times New Roman"/>
                <w:sz w:val="24"/>
                <w:szCs w:val="24"/>
              </w:rPr>
            </w:pPr>
            <w:r w:rsidRPr="00A35AA0">
              <w:rPr>
                <w:rFonts w:ascii="Times New Roman" w:hAnsi="Times New Roman" w:cs="Times New Roman"/>
                <w:sz w:val="24"/>
                <w:szCs w:val="24"/>
              </w:rPr>
              <w:t>доврачебной помощи при травмах и ушибах.</w:t>
            </w:r>
          </w:p>
        </w:tc>
      </w:tr>
      <w:tr w:rsidR="004E14A1" w:rsidRPr="00A35AA0" w:rsidTr="00461BE9">
        <w:trPr>
          <w:trHeight w:val="450"/>
        </w:trPr>
        <w:tc>
          <w:tcPr>
            <w:tcW w:w="5000" w:type="pct"/>
            <w:gridSpan w:val="3"/>
            <w:shd w:val="clear" w:color="auto" w:fill="auto"/>
          </w:tcPr>
          <w:p w:rsidR="00427DD8" w:rsidRDefault="00427DD8" w:rsidP="0034412E">
            <w:pPr>
              <w:pStyle w:val="aa"/>
              <w:rPr>
                <w:rFonts w:ascii="Times New Roman" w:hAnsi="Times New Roman" w:cs="Times New Roman"/>
                <w:b/>
                <w:sz w:val="24"/>
                <w:szCs w:val="24"/>
              </w:rPr>
            </w:pPr>
          </w:p>
          <w:p w:rsidR="00427DD8" w:rsidRDefault="00427DD8" w:rsidP="0034412E">
            <w:pPr>
              <w:pStyle w:val="aa"/>
              <w:rPr>
                <w:rFonts w:ascii="Times New Roman" w:hAnsi="Times New Roman" w:cs="Times New Roman"/>
                <w:b/>
                <w:sz w:val="24"/>
                <w:szCs w:val="24"/>
              </w:rPr>
            </w:pPr>
          </w:p>
          <w:p w:rsidR="00427DD8" w:rsidRDefault="00427DD8" w:rsidP="0034412E">
            <w:pPr>
              <w:pStyle w:val="aa"/>
              <w:rPr>
                <w:rFonts w:ascii="Times New Roman" w:hAnsi="Times New Roman" w:cs="Times New Roman"/>
                <w:b/>
                <w:sz w:val="24"/>
                <w:szCs w:val="24"/>
              </w:rPr>
            </w:pPr>
          </w:p>
          <w:p w:rsidR="004E14A1" w:rsidRPr="00A35AA0" w:rsidRDefault="004E14A1" w:rsidP="0034412E">
            <w:pPr>
              <w:pStyle w:val="aa"/>
              <w:rPr>
                <w:rFonts w:ascii="Times New Roman" w:hAnsi="Times New Roman" w:cs="Times New Roman"/>
                <w:b/>
                <w:sz w:val="24"/>
                <w:szCs w:val="24"/>
              </w:rPr>
            </w:pPr>
            <w:r w:rsidRPr="00A35AA0">
              <w:rPr>
                <w:rFonts w:ascii="Times New Roman" w:hAnsi="Times New Roman" w:cs="Times New Roman"/>
                <w:b/>
                <w:sz w:val="24"/>
                <w:szCs w:val="24"/>
              </w:rPr>
              <w:t>Спортивные игры. Волейбол (12 часов)</w:t>
            </w:r>
          </w:p>
        </w:tc>
      </w:tr>
      <w:tr w:rsidR="0034412E" w:rsidRPr="00A35AA0" w:rsidTr="00427DD8">
        <w:trPr>
          <w:trHeight w:val="1516"/>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39</w:t>
            </w: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Инструктаж по Т.Безопасности на уроках спортивных игр. Стойка игрока, передвижение в стойке. Передача мяча двумя руками сверху вперёд. </w:t>
            </w:r>
          </w:p>
        </w:tc>
        <w:tc>
          <w:tcPr>
            <w:tcW w:w="2581" w:type="pct"/>
            <w:shd w:val="clear" w:color="auto" w:fill="auto"/>
          </w:tcPr>
          <w:p w:rsidR="00427DD8" w:rsidRDefault="0034412E" w:rsidP="0034412E">
            <w:pPr>
              <w:jc w:val="both"/>
              <w:rPr>
                <w:rFonts w:ascii="Times New Roman" w:hAnsi="Times New Roman" w:cs="Times New Roman"/>
                <w:sz w:val="24"/>
                <w:szCs w:val="24"/>
              </w:rPr>
            </w:pPr>
            <w:r w:rsidRPr="00A35AA0">
              <w:rPr>
                <w:rFonts w:ascii="Times New Roman" w:hAnsi="Times New Roman" w:cs="Times New Roman"/>
                <w:b/>
                <w:bCs/>
                <w:sz w:val="24"/>
                <w:szCs w:val="24"/>
              </w:rPr>
              <w:t xml:space="preserve">Описывают технику </w:t>
            </w:r>
            <w:r w:rsidRPr="00A35AA0">
              <w:rPr>
                <w:rFonts w:ascii="Times New Roman" w:hAnsi="Times New Roman" w:cs="Times New Roman"/>
                <w:sz w:val="24"/>
                <w:szCs w:val="24"/>
              </w:rPr>
              <w:t>игровы</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действий и приемов,</w:t>
            </w:r>
          </w:p>
          <w:p w:rsidR="00427DD8" w:rsidRDefault="0034412E" w:rsidP="0034412E">
            <w:pPr>
              <w:jc w:val="both"/>
              <w:rPr>
                <w:rFonts w:ascii="Times New Roman" w:hAnsi="Times New Roman" w:cs="Times New Roman"/>
                <w:sz w:val="24"/>
                <w:szCs w:val="24"/>
              </w:rPr>
            </w:pPr>
            <w:r w:rsidRPr="00A35AA0">
              <w:rPr>
                <w:rFonts w:ascii="Times New Roman" w:hAnsi="Times New Roman" w:cs="Times New Roman"/>
                <w:sz w:val="24"/>
                <w:szCs w:val="24"/>
              </w:rPr>
              <w:t xml:space="preserve"> осваивают и</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самостоятельно, выявляя и ус</w:t>
            </w:r>
            <w:r w:rsidRPr="00A35AA0">
              <w:rPr>
                <w:rFonts w:ascii="Times New Roman" w:hAnsi="Times New Roman" w:cs="Times New Roman"/>
                <w:color w:val="A29FA5"/>
                <w:sz w:val="24"/>
                <w:szCs w:val="24"/>
              </w:rPr>
              <w:t>т</w:t>
            </w:r>
            <w:r w:rsidRPr="00A35AA0">
              <w:rPr>
                <w:rFonts w:ascii="Times New Roman" w:hAnsi="Times New Roman" w:cs="Times New Roman"/>
                <w:sz w:val="24"/>
                <w:szCs w:val="24"/>
              </w:rPr>
              <w:t>ра</w:t>
            </w:r>
            <w:r w:rsidRPr="00A35AA0">
              <w:rPr>
                <w:rFonts w:ascii="Times New Roman" w:hAnsi="Times New Roman" w:cs="Times New Roman"/>
                <w:sz w:val="24"/>
                <w:szCs w:val="24"/>
              </w:rPr>
              <w:softHyphen/>
              <w:t xml:space="preserve">няя </w:t>
            </w:r>
          </w:p>
          <w:p w:rsidR="00427DD8" w:rsidRPr="00A35AA0" w:rsidRDefault="0034412E" w:rsidP="0034412E">
            <w:pPr>
              <w:jc w:val="both"/>
              <w:rPr>
                <w:rFonts w:ascii="Times New Roman" w:hAnsi="Times New Roman" w:cs="Times New Roman"/>
                <w:color w:val="A29FA5"/>
                <w:sz w:val="24"/>
                <w:szCs w:val="24"/>
              </w:rPr>
            </w:pPr>
            <w:r w:rsidRPr="00A35AA0">
              <w:rPr>
                <w:rFonts w:ascii="Times New Roman" w:hAnsi="Times New Roman" w:cs="Times New Roman"/>
                <w:sz w:val="24"/>
                <w:szCs w:val="24"/>
              </w:rPr>
              <w:t>типичные ошибки</w:t>
            </w:r>
            <w:r w:rsidR="00427DD8">
              <w:rPr>
                <w:rFonts w:ascii="Times New Roman" w:hAnsi="Times New Roman" w:cs="Times New Roman"/>
                <w:color w:val="A29FA5"/>
                <w:sz w:val="24"/>
                <w:szCs w:val="24"/>
              </w:rPr>
              <w:t>.</w:t>
            </w:r>
          </w:p>
        </w:tc>
      </w:tr>
      <w:tr w:rsidR="0034412E" w:rsidRPr="00A35AA0" w:rsidTr="0034412E">
        <w:trPr>
          <w:trHeight w:val="996"/>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40</w:t>
            </w: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 Передача мяча двумя руками сверху вперёд. П/игра «Пасовка волейболистов».</w:t>
            </w:r>
          </w:p>
        </w:tc>
        <w:tc>
          <w:tcPr>
            <w:tcW w:w="2581" w:type="pct"/>
            <w:shd w:val="clear" w:color="auto" w:fill="auto"/>
          </w:tcPr>
          <w:p w:rsidR="00427DD8" w:rsidRDefault="0034412E" w:rsidP="00461BE9">
            <w:pPr>
              <w:pStyle w:val="aa"/>
              <w:ind w:firstLine="183"/>
              <w:jc w:val="both"/>
              <w:rPr>
                <w:rFonts w:ascii="Times New Roman" w:hAnsi="Times New Roman" w:cs="Times New Roman"/>
                <w:sz w:val="24"/>
                <w:szCs w:val="24"/>
              </w:rPr>
            </w:pPr>
            <w:r w:rsidRPr="00A35AA0">
              <w:rPr>
                <w:rFonts w:ascii="Times New Roman" w:hAnsi="Times New Roman" w:cs="Times New Roman"/>
                <w:b/>
                <w:sz w:val="24"/>
                <w:szCs w:val="24"/>
              </w:rPr>
              <w:t xml:space="preserve">Изучают </w:t>
            </w:r>
            <w:r w:rsidRPr="00A35AA0">
              <w:rPr>
                <w:rFonts w:ascii="Times New Roman" w:hAnsi="Times New Roman" w:cs="Times New Roman"/>
                <w:sz w:val="24"/>
                <w:szCs w:val="24"/>
              </w:rPr>
              <w:t xml:space="preserve">историю волейбола и запоминают </w:t>
            </w:r>
          </w:p>
          <w:p w:rsidR="0034412E" w:rsidRPr="00A35AA0" w:rsidRDefault="0034412E" w:rsidP="00461BE9">
            <w:pPr>
              <w:pStyle w:val="aa"/>
              <w:ind w:firstLine="183"/>
              <w:jc w:val="both"/>
              <w:rPr>
                <w:rFonts w:ascii="Times New Roman" w:hAnsi="Times New Roman" w:cs="Times New Roman"/>
                <w:b/>
                <w:sz w:val="24"/>
                <w:szCs w:val="24"/>
              </w:rPr>
            </w:pPr>
            <w:r w:rsidRPr="00A35AA0">
              <w:rPr>
                <w:rFonts w:ascii="Times New Roman" w:hAnsi="Times New Roman" w:cs="Times New Roman"/>
                <w:sz w:val="24"/>
                <w:szCs w:val="24"/>
              </w:rPr>
              <w:t>имена выдающихся отечественных волейболистов.</w:t>
            </w:r>
          </w:p>
        </w:tc>
      </w:tr>
      <w:tr w:rsidR="0034412E" w:rsidRPr="00A35AA0" w:rsidTr="0034412E">
        <w:trPr>
          <w:trHeight w:val="1140"/>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41</w:t>
            </w: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tc>
        <w:tc>
          <w:tcPr>
            <w:tcW w:w="2097" w:type="pct"/>
            <w:shd w:val="clear" w:color="auto" w:fill="auto"/>
          </w:tcPr>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 Передача мяча двумя руками сверху вперёд. «Встречная эстафета»</w:t>
            </w:r>
          </w:p>
        </w:tc>
        <w:tc>
          <w:tcPr>
            <w:tcW w:w="2581" w:type="pct"/>
            <w:shd w:val="clear" w:color="auto" w:fill="auto"/>
          </w:tcPr>
          <w:p w:rsidR="0034412E" w:rsidRPr="00A35AA0" w:rsidRDefault="0034412E" w:rsidP="00461BE9">
            <w:pPr>
              <w:pStyle w:val="aa"/>
              <w:rPr>
                <w:rFonts w:ascii="Times New Roman" w:hAnsi="Times New Roman" w:cs="Times New Roman"/>
                <w:sz w:val="24"/>
                <w:szCs w:val="24"/>
              </w:rPr>
            </w:pPr>
            <w:r w:rsidRPr="00A35AA0">
              <w:rPr>
                <w:rFonts w:ascii="Times New Roman" w:hAnsi="Times New Roman" w:cs="Times New Roman"/>
                <w:b/>
                <w:sz w:val="24"/>
                <w:szCs w:val="24"/>
              </w:rPr>
              <w:t xml:space="preserve">Овладевают </w:t>
            </w:r>
            <w:r w:rsidRPr="00A35AA0">
              <w:rPr>
                <w:rFonts w:ascii="Times New Roman" w:hAnsi="Times New Roman" w:cs="Times New Roman"/>
                <w:sz w:val="24"/>
                <w:szCs w:val="24"/>
              </w:rPr>
              <w:t>основными приёмами игры в волейбол.</w:t>
            </w:r>
          </w:p>
          <w:p w:rsidR="00427DD8" w:rsidRDefault="0034412E" w:rsidP="0034412E">
            <w:pPr>
              <w:pStyle w:val="aa"/>
              <w:jc w:val="both"/>
              <w:rPr>
                <w:rFonts w:ascii="Times New Roman" w:hAnsi="Times New Roman" w:cs="Times New Roman"/>
                <w:sz w:val="24"/>
                <w:szCs w:val="24"/>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 xml:space="preserve">правилами оказания первой </w:t>
            </w:r>
          </w:p>
          <w:p w:rsidR="0034412E" w:rsidRPr="00A35AA0" w:rsidRDefault="0034412E" w:rsidP="0034412E">
            <w:pPr>
              <w:pStyle w:val="aa"/>
              <w:jc w:val="both"/>
              <w:rPr>
                <w:rFonts w:ascii="Times New Roman" w:hAnsi="Times New Roman" w:cs="Times New Roman"/>
                <w:sz w:val="24"/>
                <w:szCs w:val="24"/>
              </w:rPr>
            </w:pPr>
            <w:r w:rsidRPr="00A35AA0">
              <w:rPr>
                <w:rFonts w:ascii="Times New Roman" w:hAnsi="Times New Roman" w:cs="Times New Roman"/>
                <w:sz w:val="24"/>
                <w:szCs w:val="24"/>
              </w:rPr>
              <w:t>доврачебной помощи при травмах и ушибах.</w:t>
            </w:r>
          </w:p>
        </w:tc>
      </w:tr>
      <w:tr w:rsidR="0034412E" w:rsidRPr="00A35AA0" w:rsidTr="0034412E">
        <w:trPr>
          <w:trHeight w:val="902"/>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42</w:t>
            </w: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097" w:type="pct"/>
            <w:shd w:val="clear" w:color="auto" w:fill="auto"/>
          </w:tcPr>
          <w:p w:rsidR="00427DD8"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Стойка игрока, передвижение в стойке. </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Передача мяча двумя руками сверху вперёд.</w:t>
            </w:r>
          </w:p>
        </w:tc>
        <w:tc>
          <w:tcPr>
            <w:tcW w:w="2581" w:type="pct"/>
            <w:shd w:val="clear" w:color="auto" w:fill="auto"/>
          </w:tcPr>
          <w:p w:rsidR="00427DD8" w:rsidRDefault="0034412E" w:rsidP="00461BE9">
            <w:pPr>
              <w:pStyle w:val="aa"/>
              <w:ind w:firstLine="247"/>
              <w:jc w:val="both"/>
              <w:rPr>
                <w:rFonts w:ascii="Times New Roman" w:hAnsi="Times New Roman" w:cs="Times New Roman"/>
                <w:sz w:val="24"/>
                <w:szCs w:val="24"/>
              </w:rPr>
            </w:pPr>
            <w:r w:rsidRPr="00A35AA0">
              <w:rPr>
                <w:rFonts w:ascii="Times New Roman" w:hAnsi="Times New Roman" w:cs="Times New Roman"/>
                <w:b/>
                <w:sz w:val="24"/>
                <w:szCs w:val="24"/>
              </w:rPr>
              <w:t xml:space="preserve">Описывают </w:t>
            </w:r>
            <w:r w:rsidRPr="00A35AA0">
              <w:rPr>
                <w:rFonts w:ascii="Times New Roman" w:hAnsi="Times New Roman" w:cs="Times New Roman"/>
                <w:sz w:val="24"/>
                <w:szCs w:val="24"/>
              </w:rPr>
              <w:t xml:space="preserve">технику изучаемых  игровых приёмов и действий, осваивают их самостоятельно, выявляя и устраняя </w:t>
            </w:r>
          </w:p>
          <w:p w:rsidR="0034412E" w:rsidRPr="00A35AA0" w:rsidRDefault="0034412E" w:rsidP="00461BE9">
            <w:pPr>
              <w:pStyle w:val="aa"/>
              <w:ind w:firstLine="247"/>
              <w:jc w:val="both"/>
              <w:rPr>
                <w:rFonts w:ascii="Times New Roman" w:hAnsi="Times New Roman" w:cs="Times New Roman"/>
                <w:b/>
                <w:sz w:val="24"/>
                <w:szCs w:val="24"/>
              </w:rPr>
            </w:pPr>
            <w:r w:rsidRPr="00A35AA0">
              <w:rPr>
                <w:rFonts w:ascii="Times New Roman" w:hAnsi="Times New Roman" w:cs="Times New Roman"/>
                <w:sz w:val="24"/>
                <w:szCs w:val="24"/>
              </w:rPr>
              <w:t>типичные ошибки.</w:t>
            </w:r>
          </w:p>
        </w:tc>
      </w:tr>
      <w:tr w:rsidR="0034412E" w:rsidRPr="00A35AA0" w:rsidTr="000742FC">
        <w:trPr>
          <w:trHeight w:val="1194"/>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43</w:t>
            </w: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097" w:type="pct"/>
            <w:shd w:val="clear" w:color="auto" w:fill="auto"/>
          </w:tcPr>
          <w:p w:rsidR="00427DD8"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Стойка игрока, передвижение в стойке. </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Передача мяча двумя руками сверху вперёд.</w:t>
            </w:r>
          </w:p>
        </w:tc>
        <w:tc>
          <w:tcPr>
            <w:tcW w:w="2581" w:type="pct"/>
            <w:shd w:val="clear" w:color="auto" w:fill="auto"/>
          </w:tcPr>
          <w:p w:rsidR="00427DD8" w:rsidRDefault="0034412E" w:rsidP="00461BE9">
            <w:pPr>
              <w:pStyle w:val="aa"/>
              <w:ind w:firstLine="183"/>
              <w:jc w:val="both"/>
              <w:rPr>
                <w:rFonts w:ascii="Times New Roman" w:hAnsi="Times New Roman" w:cs="Times New Roman"/>
                <w:sz w:val="24"/>
                <w:szCs w:val="24"/>
              </w:rPr>
            </w:pPr>
            <w:r w:rsidRPr="00A35AA0">
              <w:rPr>
                <w:rFonts w:ascii="Times New Roman" w:hAnsi="Times New Roman" w:cs="Times New Roman"/>
                <w:b/>
                <w:sz w:val="24"/>
                <w:szCs w:val="24"/>
              </w:rPr>
              <w:t xml:space="preserve">Взаимодействуют </w:t>
            </w:r>
            <w:r w:rsidRPr="00A35AA0">
              <w:rPr>
                <w:rFonts w:ascii="Times New Roman" w:hAnsi="Times New Roman" w:cs="Times New Roman"/>
                <w:sz w:val="24"/>
                <w:szCs w:val="24"/>
              </w:rPr>
              <w:t>со сверстниками  впроцессе</w:t>
            </w:r>
          </w:p>
          <w:p w:rsidR="0034412E" w:rsidRPr="00A35AA0" w:rsidRDefault="0034412E" w:rsidP="00461BE9">
            <w:pPr>
              <w:pStyle w:val="aa"/>
              <w:ind w:firstLine="183"/>
              <w:jc w:val="both"/>
              <w:rPr>
                <w:rFonts w:ascii="Times New Roman" w:hAnsi="Times New Roman" w:cs="Times New Roman"/>
                <w:b/>
                <w:sz w:val="24"/>
                <w:szCs w:val="24"/>
              </w:rPr>
            </w:pPr>
            <w:r w:rsidRPr="00A35AA0">
              <w:rPr>
                <w:rFonts w:ascii="Times New Roman" w:hAnsi="Times New Roman" w:cs="Times New Roman"/>
                <w:sz w:val="24"/>
                <w:szCs w:val="24"/>
              </w:rPr>
              <w:t xml:space="preserve"> совместного освоения техники игровых приёмов.</w:t>
            </w:r>
          </w:p>
        </w:tc>
      </w:tr>
      <w:tr w:rsidR="0034412E" w:rsidRPr="00A35AA0" w:rsidTr="00B57AF6">
        <w:trPr>
          <w:trHeight w:val="1800"/>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44</w:t>
            </w: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097" w:type="pct"/>
            <w:shd w:val="clear" w:color="auto" w:fill="auto"/>
          </w:tcPr>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Стойка игрока, передвижение в стойке. </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Передача мяча двумя руками сверху на месте и после передачи вперёд.</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Подвижные игры с элементами волейбола «Летучий мяч»</w:t>
            </w:r>
          </w:p>
        </w:tc>
        <w:tc>
          <w:tcPr>
            <w:tcW w:w="2581" w:type="pct"/>
            <w:shd w:val="clear" w:color="auto" w:fill="auto"/>
          </w:tcPr>
          <w:p w:rsidR="0034412E" w:rsidRPr="00A35AA0" w:rsidRDefault="0034412E" w:rsidP="00461BE9">
            <w:pPr>
              <w:ind w:firstLine="258"/>
              <w:jc w:val="both"/>
              <w:rPr>
                <w:rStyle w:val="dash0410005f0431005f0437005f0430005f0446005f0020005f0441005f043f005f0438005f0441005f043a005f0430005f005fchar1char1"/>
                <w:b/>
              </w:rPr>
            </w:pPr>
            <w:r w:rsidRPr="00A35AA0">
              <w:rPr>
                <w:rFonts w:ascii="Times New Roman" w:hAnsi="Times New Roman" w:cs="Times New Roman"/>
                <w:b/>
                <w:sz w:val="24"/>
                <w:szCs w:val="24"/>
              </w:rPr>
              <w:t xml:space="preserve">Взаимодействуют </w:t>
            </w:r>
            <w:r w:rsidRPr="00A35AA0">
              <w:rPr>
                <w:rFonts w:ascii="Times New Roman" w:hAnsi="Times New Roman" w:cs="Times New Roman"/>
                <w:sz w:val="24"/>
                <w:szCs w:val="24"/>
              </w:rPr>
              <w:t xml:space="preserve">со сверстниками  впроцессе совместного освоения техники игровых приёмов. </w:t>
            </w:r>
          </w:p>
          <w:p w:rsidR="00B57AF6" w:rsidRDefault="0034412E" w:rsidP="00461BE9">
            <w:pPr>
              <w:pStyle w:val="aa"/>
              <w:ind w:firstLine="183"/>
              <w:jc w:val="both"/>
              <w:rPr>
                <w:rFonts w:ascii="Times New Roman" w:hAnsi="Times New Roman" w:cs="Times New Roman"/>
                <w:sz w:val="24"/>
                <w:szCs w:val="24"/>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 xml:space="preserve">правилами оказания первой </w:t>
            </w:r>
          </w:p>
          <w:p w:rsidR="0034412E" w:rsidRPr="00B57AF6" w:rsidRDefault="0034412E" w:rsidP="00B57AF6">
            <w:pPr>
              <w:pStyle w:val="aa"/>
              <w:ind w:firstLine="183"/>
              <w:jc w:val="both"/>
              <w:rPr>
                <w:rFonts w:ascii="Times New Roman" w:hAnsi="Times New Roman" w:cs="Times New Roman"/>
                <w:sz w:val="24"/>
                <w:szCs w:val="24"/>
              </w:rPr>
            </w:pPr>
            <w:r w:rsidRPr="00A35AA0">
              <w:rPr>
                <w:rFonts w:ascii="Times New Roman" w:hAnsi="Times New Roman" w:cs="Times New Roman"/>
                <w:sz w:val="24"/>
                <w:szCs w:val="24"/>
              </w:rPr>
              <w:t>доврачебной помощи при травмах и ушибах.</w:t>
            </w:r>
          </w:p>
        </w:tc>
      </w:tr>
      <w:tr w:rsidR="0034412E" w:rsidRPr="00A35AA0" w:rsidTr="0034412E">
        <w:trPr>
          <w:trHeight w:val="922"/>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45</w:t>
            </w:r>
          </w:p>
          <w:p w:rsidR="0034412E" w:rsidRPr="00A35AA0" w:rsidRDefault="0034412E" w:rsidP="00461BE9">
            <w:pPr>
              <w:pStyle w:val="dash0410005f0431005f0437005f0430005f0446005f0020005f0441005f043f005f0438005f0441005f043a005f0430"/>
              <w:ind w:left="0"/>
              <w:jc w:val="center"/>
              <w:rPr>
                <w:rStyle w:val="dash0410005f0431005f0437005f0430005f0446005f0020005f0441005f043f005f0438005f0441005f043a005f0430005f005fchar1char1"/>
              </w:rPr>
            </w:pPr>
          </w:p>
        </w:tc>
        <w:tc>
          <w:tcPr>
            <w:tcW w:w="2097" w:type="pct"/>
            <w:shd w:val="clear" w:color="auto" w:fill="auto"/>
          </w:tcPr>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 Передача мяча двумя руками сверху на месте и после передачи вперёд.</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Встречные и линейные эстафеты с передачей мяча.</w:t>
            </w:r>
          </w:p>
        </w:tc>
        <w:tc>
          <w:tcPr>
            <w:tcW w:w="2581" w:type="pct"/>
            <w:shd w:val="clear" w:color="auto" w:fill="auto"/>
          </w:tcPr>
          <w:p w:rsidR="00B57AF6" w:rsidRDefault="0034412E"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Организуют </w:t>
            </w:r>
            <w:r w:rsidRPr="00A35AA0">
              <w:rPr>
                <w:rFonts w:ascii="Times New Roman" w:hAnsi="Times New Roman" w:cs="Times New Roman"/>
                <w:sz w:val="24"/>
                <w:szCs w:val="24"/>
              </w:rPr>
              <w:t>совместные за</w:t>
            </w:r>
            <w:r w:rsidRPr="00A35AA0">
              <w:rPr>
                <w:rFonts w:ascii="Times New Roman" w:hAnsi="Times New Roman" w:cs="Times New Roman"/>
                <w:sz w:val="24"/>
                <w:szCs w:val="24"/>
              </w:rPr>
              <w:softHyphen/>
              <w:t xml:space="preserve">нятия волейболом со </w:t>
            </w:r>
          </w:p>
          <w:p w:rsidR="0034412E" w:rsidRPr="00A35AA0" w:rsidRDefault="0034412E" w:rsidP="00461BE9">
            <w:pPr>
              <w:rPr>
                <w:rFonts w:ascii="Times New Roman" w:hAnsi="Times New Roman" w:cs="Times New Roman"/>
                <w:color w:val="96929C"/>
                <w:sz w:val="24"/>
                <w:szCs w:val="24"/>
              </w:rPr>
            </w:pPr>
            <w:r w:rsidRPr="00A35AA0">
              <w:rPr>
                <w:rFonts w:ascii="Times New Roman" w:hAnsi="Times New Roman" w:cs="Times New Roman"/>
                <w:sz w:val="24"/>
                <w:szCs w:val="24"/>
              </w:rPr>
              <w:t>сверстника</w:t>
            </w:r>
            <w:r w:rsidRPr="00A35AA0">
              <w:rPr>
                <w:rFonts w:ascii="Times New Roman" w:hAnsi="Times New Roman" w:cs="Times New Roman"/>
                <w:color w:val="96929C"/>
                <w:sz w:val="24"/>
                <w:szCs w:val="24"/>
              </w:rPr>
              <w:softHyphen/>
            </w:r>
            <w:r w:rsidRPr="00A35AA0">
              <w:rPr>
                <w:rFonts w:ascii="Times New Roman" w:hAnsi="Times New Roman" w:cs="Times New Roman"/>
                <w:sz w:val="24"/>
                <w:szCs w:val="24"/>
              </w:rPr>
              <w:t>ми, осуществляют судейство игры</w:t>
            </w:r>
            <w:r w:rsidRPr="00A35AA0">
              <w:rPr>
                <w:rFonts w:ascii="Times New Roman" w:hAnsi="Times New Roman" w:cs="Times New Roman"/>
                <w:color w:val="96929C"/>
                <w:sz w:val="24"/>
                <w:szCs w:val="24"/>
              </w:rPr>
              <w:t xml:space="preserve">. </w:t>
            </w:r>
          </w:p>
          <w:p w:rsidR="0034412E" w:rsidRPr="00A35AA0" w:rsidRDefault="0034412E" w:rsidP="00461BE9">
            <w:pPr>
              <w:pStyle w:val="aa"/>
              <w:ind w:firstLine="183"/>
              <w:jc w:val="both"/>
              <w:rPr>
                <w:rFonts w:ascii="Times New Roman" w:hAnsi="Times New Roman" w:cs="Times New Roman"/>
                <w:sz w:val="24"/>
                <w:szCs w:val="24"/>
              </w:rPr>
            </w:pPr>
          </w:p>
        </w:tc>
      </w:tr>
      <w:tr w:rsidR="0034412E" w:rsidRPr="00A35AA0" w:rsidTr="0034412E">
        <w:trPr>
          <w:trHeight w:val="981"/>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46</w:t>
            </w:r>
          </w:p>
        </w:tc>
        <w:tc>
          <w:tcPr>
            <w:tcW w:w="2097" w:type="pct"/>
            <w:shd w:val="clear" w:color="auto" w:fill="auto"/>
          </w:tcPr>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 Передача мяча двумя руками сверху на месте и после передачи вперёд.</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Подвижные игры с элементами волейбола.</w:t>
            </w:r>
          </w:p>
        </w:tc>
        <w:tc>
          <w:tcPr>
            <w:tcW w:w="2581" w:type="pct"/>
            <w:shd w:val="clear" w:color="auto" w:fill="auto"/>
          </w:tcPr>
          <w:p w:rsidR="00B57AF6" w:rsidRDefault="0034412E" w:rsidP="0034412E">
            <w:pPr>
              <w:rPr>
                <w:rFonts w:ascii="Times New Roman" w:hAnsi="Times New Roman" w:cs="Times New Roman"/>
                <w:sz w:val="24"/>
                <w:szCs w:val="24"/>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 xml:space="preserve">жительно относятся к </w:t>
            </w:r>
          </w:p>
          <w:p w:rsidR="0034412E" w:rsidRPr="00A35AA0" w:rsidRDefault="0034412E" w:rsidP="0034412E">
            <w:pPr>
              <w:rPr>
                <w:rFonts w:ascii="Times New Roman" w:hAnsi="Times New Roman" w:cs="Times New Roman"/>
                <w:sz w:val="24"/>
                <w:szCs w:val="24"/>
              </w:rPr>
            </w:pPr>
            <w:r w:rsidRPr="00A35AA0">
              <w:rPr>
                <w:rFonts w:ascii="Times New Roman" w:hAnsi="Times New Roman" w:cs="Times New Roman"/>
                <w:sz w:val="24"/>
                <w:szCs w:val="24"/>
              </w:rPr>
              <w:t xml:space="preserve">сопернику и управляют своими эмоциями. </w:t>
            </w:r>
          </w:p>
        </w:tc>
      </w:tr>
      <w:tr w:rsidR="0034412E" w:rsidRPr="00A35AA0" w:rsidTr="00ED5EB8">
        <w:trPr>
          <w:trHeight w:val="1235"/>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47</w:t>
            </w:r>
          </w:p>
        </w:tc>
        <w:tc>
          <w:tcPr>
            <w:tcW w:w="2097" w:type="pct"/>
            <w:shd w:val="clear" w:color="auto" w:fill="auto"/>
          </w:tcPr>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w:t>
            </w:r>
          </w:p>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Передача мяча двумя руками сверху на месте и после передачи вперёд.</w:t>
            </w:r>
          </w:p>
          <w:p w:rsidR="00B57AF6" w:rsidRDefault="0034412E" w:rsidP="00B57AF6">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Приём мяча снизу двумя руками над собой</w:t>
            </w:r>
          </w:p>
          <w:p w:rsidR="0034412E" w:rsidRPr="00A35AA0" w:rsidRDefault="0034412E" w:rsidP="00B57AF6">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Игра мини- волейбол.</w:t>
            </w:r>
          </w:p>
        </w:tc>
        <w:tc>
          <w:tcPr>
            <w:tcW w:w="2581" w:type="pct"/>
            <w:shd w:val="clear" w:color="auto" w:fill="auto"/>
          </w:tcPr>
          <w:p w:rsidR="00B57AF6" w:rsidRDefault="0034412E" w:rsidP="00ED5EB8">
            <w:pPr>
              <w:rPr>
                <w:rFonts w:ascii="Times New Roman" w:hAnsi="Times New Roman" w:cs="Times New Roman"/>
                <w:sz w:val="24"/>
                <w:szCs w:val="24"/>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 xml:space="preserve">жительно относятся к </w:t>
            </w:r>
          </w:p>
          <w:p w:rsidR="0034412E" w:rsidRPr="00A35AA0" w:rsidRDefault="0034412E" w:rsidP="00ED5EB8">
            <w:pPr>
              <w:rPr>
                <w:rFonts w:ascii="Times New Roman" w:hAnsi="Times New Roman" w:cs="Times New Roman"/>
                <w:sz w:val="24"/>
                <w:szCs w:val="24"/>
              </w:rPr>
            </w:pPr>
            <w:r w:rsidRPr="00A35AA0">
              <w:rPr>
                <w:rFonts w:ascii="Times New Roman" w:hAnsi="Times New Roman" w:cs="Times New Roman"/>
                <w:sz w:val="24"/>
                <w:szCs w:val="24"/>
              </w:rPr>
              <w:t>сопернику и управляют своими эмоциями.</w:t>
            </w:r>
          </w:p>
        </w:tc>
      </w:tr>
      <w:tr w:rsidR="0034412E" w:rsidRPr="00A35AA0" w:rsidTr="00ED5EB8">
        <w:trPr>
          <w:trHeight w:val="1127"/>
        </w:trPr>
        <w:tc>
          <w:tcPr>
            <w:tcW w:w="322" w:type="pct"/>
            <w:shd w:val="clear" w:color="auto" w:fill="auto"/>
          </w:tcPr>
          <w:p w:rsidR="0034412E" w:rsidRPr="00A35AA0" w:rsidRDefault="0034412E"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48</w:t>
            </w:r>
          </w:p>
        </w:tc>
        <w:tc>
          <w:tcPr>
            <w:tcW w:w="2097" w:type="pct"/>
            <w:shd w:val="clear" w:color="auto" w:fill="auto"/>
          </w:tcPr>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Стойка игрока, передвижение в стойке. </w:t>
            </w:r>
          </w:p>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Передача мяча двумя руками сверху на месте и после передачи вперёд. </w:t>
            </w:r>
          </w:p>
          <w:p w:rsidR="00B57AF6"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Приём мяча снизу двумя руками над собой. </w:t>
            </w:r>
          </w:p>
          <w:p w:rsidR="0034412E" w:rsidRPr="00A35AA0" w:rsidRDefault="0034412E"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 Игра мини- волейбол.</w:t>
            </w:r>
          </w:p>
        </w:tc>
        <w:tc>
          <w:tcPr>
            <w:tcW w:w="2581" w:type="pct"/>
            <w:shd w:val="clear" w:color="auto" w:fill="auto"/>
          </w:tcPr>
          <w:p w:rsidR="00B57AF6" w:rsidRDefault="0034412E" w:rsidP="00ED5EB8">
            <w:pPr>
              <w:rPr>
                <w:rFonts w:ascii="Times New Roman" w:hAnsi="Times New Roman" w:cs="Times New Roman"/>
                <w:sz w:val="24"/>
                <w:szCs w:val="24"/>
              </w:rPr>
            </w:pPr>
            <w:r w:rsidRPr="00A35AA0">
              <w:rPr>
                <w:rFonts w:ascii="Times New Roman" w:hAnsi="Times New Roman" w:cs="Times New Roman"/>
                <w:b/>
                <w:bCs/>
                <w:sz w:val="24"/>
                <w:szCs w:val="24"/>
              </w:rPr>
              <w:t xml:space="preserve">Моделируют </w:t>
            </w:r>
            <w:r w:rsidRPr="00A35AA0">
              <w:rPr>
                <w:rFonts w:ascii="Times New Roman" w:hAnsi="Times New Roman" w:cs="Times New Roman"/>
                <w:sz w:val="24"/>
                <w:szCs w:val="24"/>
              </w:rPr>
              <w:t>те</w:t>
            </w:r>
            <w:r w:rsidRPr="00A35AA0">
              <w:rPr>
                <w:rFonts w:ascii="Times New Roman" w:hAnsi="Times New Roman" w:cs="Times New Roman"/>
                <w:color w:val="96929C"/>
                <w:sz w:val="24"/>
                <w:szCs w:val="24"/>
              </w:rPr>
              <w:t>х</w:t>
            </w:r>
            <w:r w:rsidRPr="00A35AA0">
              <w:rPr>
                <w:rFonts w:ascii="Times New Roman" w:hAnsi="Times New Roman" w:cs="Times New Roman"/>
                <w:sz w:val="24"/>
                <w:szCs w:val="24"/>
              </w:rPr>
              <w:t xml:space="preserve">нику игровыхдействий и приемов, </w:t>
            </w:r>
          </w:p>
          <w:p w:rsidR="00B57AF6" w:rsidRDefault="0034412E" w:rsidP="00ED5EB8">
            <w:pPr>
              <w:rPr>
                <w:rFonts w:ascii="Times New Roman" w:hAnsi="Times New Roman" w:cs="Times New Roman"/>
                <w:sz w:val="24"/>
                <w:szCs w:val="24"/>
              </w:rPr>
            </w:pPr>
            <w:r w:rsidRPr="00A35AA0">
              <w:rPr>
                <w:rFonts w:ascii="Times New Roman" w:hAnsi="Times New Roman" w:cs="Times New Roman"/>
                <w:sz w:val="24"/>
                <w:szCs w:val="24"/>
              </w:rPr>
              <w:t>варьируют ее в зависимости от ситуаций и ус</w:t>
            </w:r>
            <w:r w:rsidRPr="00A35AA0">
              <w:rPr>
                <w:rFonts w:ascii="Times New Roman" w:hAnsi="Times New Roman" w:cs="Times New Roman"/>
                <w:sz w:val="24"/>
                <w:szCs w:val="24"/>
              </w:rPr>
              <w:softHyphen/>
              <w:t xml:space="preserve">ловий, </w:t>
            </w:r>
          </w:p>
          <w:p w:rsidR="0034412E" w:rsidRPr="00A35AA0" w:rsidRDefault="0034412E" w:rsidP="00ED5EB8">
            <w:pPr>
              <w:rPr>
                <w:rFonts w:ascii="Times New Roman" w:hAnsi="Times New Roman" w:cs="Times New Roman"/>
                <w:color w:val="96929C"/>
                <w:sz w:val="24"/>
                <w:szCs w:val="24"/>
              </w:rPr>
            </w:pPr>
            <w:r w:rsidRPr="00A35AA0">
              <w:rPr>
                <w:rFonts w:ascii="Times New Roman" w:hAnsi="Times New Roman" w:cs="Times New Roman"/>
                <w:sz w:val="24"/>
                <w:szCs w:val="24"/>
              </w:rPr>
              <w:t>возникающихв процессе игровой деятельности</w:t>
            </w:r>
            <w:r w:rsidR="00ED5EB8" w:rsidRPr="00A35AA0">
              <w:rPr>
                <w:rFonts w:ascii="Times New Roman" w:hAnsi="Times New Roman" w:cs="Times New Roman"/>
                <w:color w:val="96929C"/>
                <w:sz w:val="24"/>
                <w:szCs w:val="24"/>
              </w:rPr>
              <w:t xml:space="preserve">. </w:t>
            </w:r>
          </w:p>
        </w:tc>
      </w:tr>
      <w:tr w:rsidR="00ED5EB8" w:rsidRPr="00A35AA0" w:rsidTr="00ED5EB8">
        <w:trPr>
          <w:trHeight w:val="1085"/>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49</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Стойка игрока, передвижение в стойке.</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Передача мяча двумя руками сверху на месте и после передачи вперёд.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Приём мяча снизу двумя руками над собой.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Игра мини- волейбол.</w:t>
            </w:r>
          </w:p>
        </w:tc>
        <w:tc>
          <w:tcPr>
            <w:tcW w:w="2581" w:type="pct"/>
            <w:shd w:val="clear" w:color="auto" w:fill="auto"/>
          </w:tcPr>
          <w:p w:rsidR="00B57AF6" w:rsidRDefault="00ED5EB8" w:rsidP="00ED5EB8">
            <w:pPr>
              <w:rPr>
                <w:rFonts w:ascii="Times New Roman" w:hAnsi="Times New Roman" w:cs="Times New Roman"/>
                <w:sz w:val="24"/>
                <w:szCs w:val="24"/>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 xml:space="preserve">жительно относятся к </w:t>
            </w:r>
          </w:p>
          <w:p w:rsidR="00ED5EB8" w:rsidRPr="00A35AA0" w:rsidRDefault="00ED5EB8" w:rsidP="00ED5EB8">
            <w:pPr>
              <w:rPr>
                <w:rFonts w:ascii="Times New Roman" w:hAnsi="Times New Roman" w:cs="Times New Roman"/>
                <w:sz w:val="24"/>
                <w:szCs w:val="24"/>
              </w:rPr>
            </w:pPr>
            <w:r w:rsidRPr="00A35AA0">
              <w:rPr>
                <w:rFonts w:ascii="Times New Roman" w:hAnsi="Times New Roman" w:cs="Times New Roman"/>
                <w:sz w:val="24"/>
                <w:szCs w:val="24"/>
              </w:rPr>
              <w:t xml:space="preserve">сопернику и управляют своими эмоциями. </w:t>
            </w:r>
          </w:p>
        </w:tc>
      </w:tr>
      <w:tr w:rsidR="00ED5EB8" w:rsidRPr="00A35AA0" w:rsidTr="00ED5EB8">
        <w:trPr>
          <w:trHeight w:val="1127"/>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50</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Стойка игрока, передвижение в стойке.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Передача мяча двумя руками сверху в парах.</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Приём мяча снизу двумя руками над собой и на сетку.  Игра мини- волейбол.</w:t>
            </w:r>
          </w:p>
        </w:tc>
        <w:tc>
          <w:tcPr>
            <w:tcW w:w="2581" w:type="pct"/>
            <w:shd w:val="clear" w:color="auto" w:fill="auto"/>
          </w:tcPr>
          <w:p w:rsidR="00B57AF6" w:rsidRDefault="00ED5EB8" w:rsidP="00ED5EB8">
            <w:pPr>
              <w:rPr>
                <w:rFonts w:ascii="Times New Roman" w:hAnsi="Times New Roman" w:cs="Times New Roman"/>
                <w:sz w:val="24"/>
                <w:szCs w:val="24"/>
              </w:rPr>
            </w:pPr>
            <w:r w:rsidRPr="00A35AA0">
              <w:rPr>
                <w:rFonts w:ascii="Times New Roman" w:hAnsi="Times New Roman" w:cs="Times New Roman"/>
                <w:b/>
                <w:bCs/>
                <w:sz w:val="24"/>
                <w:szCs w:val="24"/>
              </w:rPr>
              <w:t xml:space="preserve">Взаимодействуют </w:t>
            </w:r>
            <w:r w:rsidRPr="00A35AA0">
              <w:rPr>
                <w:rFonts w:ascii="Times New Roman" w:hAnsi="Times New Roman" w:cs="Times New Roman"/>
                <w:sz w:val="24"/>
                <w:szCs w:val="24"/>
              </w:rPr>
              <w:t>со свер</w:t>
            </w:r>
            <w:r w:rsidRPr="00A35AA0">
              <w:rPr>
                <w:rFonts w:ascii="Times New Roman" w:hAnsi="Times New Roman" w:cs="Times New Roman"/>
                <w:color w:val="A29FA5"/>
                <w:sz w:val="24"/>
                <w:szCs w:val="24"/>
              </w:rPr>
              <w:softHyphen/>
            </w:r>
            <w:r w:rsidRPr="00A35AA0">
              <w:rPr>
                <w:rFonts w:ascii="Times New Roman" w:hAnsi="Times New Roman" w:cs="Times New Roman"/>
                <w:sz w:val="24"/>
                <w:szCs w:val="24"/>
              </w:rPr>
              <w:t xml:space="preserve">стниками в процессе </w:t>
            </w:r>
          </w:p>
          <w:p w:rsidR="00B57AF6" w:rsidRDefault="00ED5EB8" w:rsidP="00ED5EB8">
            <w:pPr>
              <w:rPr>
                <w:rFonts w:ascii="Times New Roman" w:hAnsi="Times New Roman" w:cs="Times New Roman"/>
                <w:sz w:val="24"/>
                <w:szCs w:val="24"/>
              </w:rPr>
            </w:pPr>
            <w:r w:rsidRPr="00A35AA0">
              <w:rPr>
                <w:rFonts w:ascii="Times New Roman" w:hAnsi="Times New Roman" w:cs="Times New Roman"/>
                <w:sz w:val="24"/>
                <w:szCs w:val="24"/>
              </w:rPr>
              <w:t>совместного освоения техники игровых дейст</w:t>
            </w:r>
            <w:r w:rsidRPr="00A35AA0">
              <w:rPr>
                <w:rFonts w:ascii="Times New Roman" w:hAnsi="Times New Roman" w:cs="Times New Roman"/>
                <w:sz w:val="24"/>
                <w:szCs w:val="24"/>
              </w:rPr>
              <w:softHyphen/>
              <w:t xml:space="preserve">вий и </w:t>
            </w:r>
          </w:p>
          <w:p w:rsidR="00ED5EB8" w:rsidRPr="00A35AA0" w:rsidRDefault="00ED5EB8" w:rsidP="00ED5EB8">
            <w:pPr>
              <w:rPr>
                <w:rFonts w:ascii="Times New Roman" w:hAnsi="Times New Roman" w:cs="Times New Roman"/>
                <w:sz w:val="24"/>
                <w:szCs w:val="24"/>
              </w:rPr>
            </w:pPr>
            <w:r w:rsidRPr="00A35AA0">
              <w:rPr>
                <w:rFonts w:ascii="Times New Roman" w:hAnsi="Times New Roman" w:cs="Times New Roman"/>
                <w:sz w:val="24"/>
                <w:szCs w:val="24"/>
              </w:rPr>
              <w:t>приемов, соблюдают прави</w:t>
            </w:r>
            <w:r w:rsidRPr="00A35AA0">
              <w:rPr>
                <w:rFonts w:ascii="Times New Roman" w:hAnsi="Times New Roman" w:cs="Times New Roman"/>
                <w:sz w:val="24"/>
                <w:szCs w:val="24"/>
              </w:rPr>
              <w:softHyphen/>
              <w:t>ла безопасности в игре.</w:t>
            </w:r>
          </w:p>
        </w:tc>
      </w:tr>
      <w:tr w:rsidR="004E14A1" w:rsidRPr="00A35AA0" w:rsidTr="00461BE9">
        <w:trPr>
          <w:trHeight w:val="420"/>
        </w:trPr>
        <w:tc>
          <w:tcPr>
            <w:tcW w:w="5000" w:type="pct"/>
            <w:gridSpan w:val="3"/>
            <w:shd w:val="clear" w:color="auto" w:fill="auto"/>
          </w:tcPr>
          <w:p w:rsidR="004E14A1" w:rsidRPr="00A35AA0" w:rsidRDefault="004E14A1" w:rsidP="00461BE9">
            <w:pPr>
              <w:pStyle w:val="aa"/>
              <w:ind w:firstLine="183"/>
              <w:jc w:val="center"/>
              <w:rPr>
                <w:rFonts w:ascii="Times New Roman" w:hAnsi="Times New Roman" w:cs="Times New Roman"/>
                <w:b/>
                <w:sz w:val="24"/>
                <w:szCs w:val="24"/>
              </w:rPr>
            </w:pPr>
            <w:r w:rsidRPr="00A35AA0">
              <w:rPr>
                <w:rFonts w:ascii="Times New Roman" w:hAnsi="Times New Roman" w:cs="Times New Roman"/>
                <w:b/>
                <w:sz w:val="24"/>
                <w:szCs w:val="24"/>
              </w:rPr>
              <w:t>Лыжная подготовка (18 часов)</w:t>
            </w:r>
          </w:p>
        </w:tc>
      </w:tr>
      <w:tr w:rsidR="00ED5EB8" w:rsidRPr="00A35AA0" w:rsidTr="00ED5EB8">
        <w:trPr>
          <w:trHeight w:val="95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51</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Инструктаж по Т.Безопасности на занятиях лыжной подготовкой.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Прохождение дистанции 1500м.</w:t>
            </w:r>
          </w:p>
        </w:tc>
        <w:tc>
          <w:tcPr>
            <w:tcW w:w="2581" w:type="pct"/>
            <w:shd w:val="clear" w:color="auto" w:fill="auto"/>
          </w:tcPr>
          <w:p w:rsidR="00B57AF6" w:rsidRDefault="00ED5EB8" w:rsidP="00ED5EB8">
            <w:pPr>
              <w:pStyle w:val="aa"/>
              <w:rPr>
                <w:rFonts w:ascii="Times New Roman" w:hAnsi="Times New Roman" w:cs="Times New Roman"/>
                <w:sz w:val="24"/>
                <w:szCs w:val="24"/>
              </w:rPr>
            </w:pPr>
            <w:r w:rsidRPr="00A35AA0">
              <w:rPr>
                <w:rFonts w:ascii="Times New Roman" w:hAnsi="Times New Roman" w:cs="Times New Roman"/>
                <w:b/>
                <w:sz w:val="24"/>
                <w:szCs w:val="24"/>
              </w:rPr>
              <w:t>Изучают</w:t>
            </w:r>
            <w:r w:rsidRPr="00A35AA0">
              <w:rPr>
                <w:rFonts w:ascii="Times New Roman" w:hAnsi="Times New Roman" w:cs="Times New Roman"/>
                <w:sz w:val="24"/>
                <w:szCs w:val="24"/>
              </w:rPr>
              <w:t xml:space="preserve"> историю лыжного спорта, запоминают имена </w:t>
            </w:r>
          </w:p>
          <w:p w:rsidR="00ED5EB8" w:rsidRPr="00A35AA0" w:rsidRDefault="00ED5EB8" w:rsidP="00ED5EB8">
            <w:pPr>
              <w:pStyle w:val="aa"/>
              <w:rPr>
                <w:rFonts w:ascii="Times New Roman" w:hAnsi="Times New Roman" w:cs="Times New Roman"/>
                <w:sz w:val="24"/>
                <w:szCs w:val="24"/>
              </w:rPr>
            </w:pPr>
            <w:r w:rsidRPr="00A35AA0">
              <w:rPr>
                <w:rFonts w:ascii="Times New Roman" w:hAnsi="Times New Roman" w:cs="Times New Roman"/>
                <w:sz w:val="24"/>
                <w:szCs w:val="24"/>
              </w:rPr>
              <w:t>выдающихся отечественных лыжников.</w:t>
            </w:r>
          </w:p>
        </w:tc>
      </w:tr>
      <w:tr w:rsidR="00ED5EB8" w:rsidRPr="00A35AA0" w:rsidTr="000742FC">
        <w:trPr>
          <w:trHeight w:val="701"/>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52</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Техника попеременного двухшажного и одновременного бесшажног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Прохождение дистанции 1500м.</w:t>
            </w:r>
          </w:p>
        </w:tc>
        <w:tc>
          <w:tcPr>
            <w:tcW w:w="2581" w:type="pct"/>
            <w:shd w:val="clear" w:color="auto" w:fill="auto"/>
          </w:tcPr>
          <w:p w:rsidR="00B57AF6" w:rsidRDefault="00ED5EB8" w:rsidP="00ED5EB8">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Описывают </w:t>
            </w:r>
            <w:r w:rsidRPr="00A35AA0">
              <w:rPr>
                <w:rFonts w:ascii="Times New Roman" w:hAnsi="Times New Roman" w:cs="Times New Roman"/>
                <w:bCs/>
                <w:sz w:val="24"/>
                <w:szCs w:val="24"/>
                <w:lang w:bidi="he-IL"/>
              </w:rPr>
              <w:t>технику</w:t>
            </w:r>
            <w:r w:rsidRPr="00A35AA0">
              <w:rPr>
                <w:rFonts w:ascii="Times New Roman" w:hAnsi="Times New Roman" w:cs="Times New Roman"/>
                <w:sz w:val="24"/>
                <w:szCs w:val="24"/>
                <w:lang w:bidi="he-IL"/>
              </w:rPr>
              <w:t>передви</w:t>
            </w:r>
            <w:r w:rsidRPr="00A35AA0">
              <w:rPr>
                <w:rFonts w:ascii="Times New Roman" w:hAnsi="Times New Roman" w:cs="Times New Roman"/>
                <w:sz w:val="24"/>
                <w:szCs w:val="24"/>
                <w:lang w:bidi="he-IL"/>
              </w:rPr>
              <w:softHyphen/>
              <w:t>жения на лыжах</w:t>
            </w:r>
            <w:r w:rsidRPr="00A35AA0">
              <w:rPr>
                <w:rFonts w:ascii="Times New Roman" w:hAnsi="Times New Roman" w:cs="Times New Roman"/>
                <w:color w:val="8E8F94"/>
                <w:sz w:val="24"/>
                <w:szCs w:val="24"/>
                <w:lang w:bidi="he-IL"/>
              </w:rPr>
              <w:t>,</w:t>
            </w:r>
          </w:p>
          <w:p w:rsidR="00ED5EB8" w:rsidRPr="00A35AA0" w:rsidRDefault="00ED5EB8" w:rsidP="00ED5EB8">
            <w:pPr>
              <w:rPr>
                <w:rFonts w:ascii="Times New Roman" w:hAnsi="Times New Roman" w:cs="Times New Roman"/>
                <w:color w:val="8E8F94"/>
                <w:sz w:val="24"/>
                <w:szCs w:val="24"/>
                <w:lang w:bidi="he-IL"/>
              </w:rPr>
            </w:pPr>
            <w:r w:rsidRPr="00A35AA0">
              <w:rPr>
                <w:rFonts w:ascii="Times New Roman" w:hAnsi="Times New Roman" w:cs="Times New Roman"/>
                <w:sz w:val="24"/>
                <w:szCs w:val="24"/>
                <w:lang w:bidi="he-IL"/>
              </w:rPr>
              <w:t>са</w:t>
            </w:r>
            <w:r w:rsidRPr="00A35AA0">
              <w:rPr>
                <w:rFonts w:ascii="Times New Roman" w:hAnsi="Times New Roman" w:cs="Times New Roman"/>
                <w:sz w:val="24"/>
                <w:szCs w:val="24"/>
                <w:lang w:bidi="he-IL"/>
              </w:rPr>
              <w:softHyphen/>
              <w:t>мостоятельно, выявляя и устраняя типичные ошибки</w:t>
            </w:r>
            <w:r w:rsidRPr="00A35AA0">
              <w:rPr>
                <w:rFonts w:ascii="Times New Roman" w:hAnsi="Times New Roman" w:cs="Times New Roman"/>
                <w:color w:val="8E8F94"/>
                <w:sz w:val="24"/>
                <w:szCs w:val="24"/>
                <w:lang w:bidi="he-IL"/>
              </w:rPr>
              <w:t xml:space="preserve">. </w:t>
            </w:r>
          </w:p>
          <w:p w:rsidR="00B57AF6" w:rsidRDefault="00ED5EB8" w:rsidP="00ED5EB8">
            <w:pPr>
              <w:rPr>
                <w:rFonts w:ascii="Times New Roman" w:hAnsi="Times New Roman" w:cs="Times New Roman"/>
                <w:sz w:val="24"/>
                <w:szCs w:val="24"/>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 xml:space="preserve">правилами оказания первой </w:t>
            </w:r>
          </w:p>
          <w:p w:rsidR="00ED5EB8" w:rsidRPr="00A35AA0" w:rsidRDefault="00ED5EB8" w:rsidP="00ED5EB8">
            <w:pPr>
              <w:rPr>
                <w:rFonts w:ascii="Times New Roman" w:hAnsi="Times New Roman" w:cs="Times New Roman"/>
                <w:color w:val="8E8F94"/>
                <w:sz w:val="24"/>
                <w:szCs w:val="24"/>
                <w:lang w:bidi="he-IL"/>
              </w:rPr>
            </w:pPr>
            <w:r w:rsidRPr="00A35AA0">
              <w:rPr>
                <w:rFonts w:ascii="Times New Roman" w:hAnsi="Times New Roman" w:cs="Times New Roman"/>
                <w:sz w:val="24"/>
                <w:szCs w:val="24"/>
              </w:rPr>
              <w:t>доврачебной помощи при травмах и ушибах.</w:t>
            </w:r>
          </w:p>
        </w:tc>
      </w:tr>
      <w:tr w:rsidR="00ED5EB8" w:rsidRPr="00A35AA0" w:rsidTr="000742FC">
        <w:trPr>
          <w:trHeight w:val="981"/>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53</w:t>
            </w:r>
          </w:p>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и одновременного бесшажного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Прохожден. дист. 1500м.</w:t>
            </w:r>
          </w:p>
        </w:tc>
        <w:tc>
          <w:tcPr>
            <w:tcW w:w="2581" w:type="pct"/>
            <w:shd w:val="clear" w:color="auto" w:fill="auto"/>
          </w:tcPr>
          <w:p w:rsidR="00B57AF6" w:rsidRDefault="00ED5EB8" w:rsidP="00ED5EB8">
            <w:pPr>
              <w:pStyle w:val="aa"/>
              <w:rPr>
                <w:rFonts w:ascii="Times New Roman" w:hAnsi="Times New Roman" w:cs="Times New Roman"/>
                <w:sz w:val="24"/>
                <w:szCs w:val="24"/>
              </w:rPr>
            </w:pPr>
            <w:r w:rsidRPr="00A35AA0">
              <w:rPr>
                <w:rFonts w:ascii="Times New Roman" w:hAnsi="Times New Roman" w:cs="Times New Roman"/>
                <w:b/>
                <w:sz w:val="24"/>
                <w:szCs w:val="24"/>
              </w:rPr>
              <w:t>Измеряют</w:t>
            </w:r>
            <w:r w:rsidRPr="00A35AA0">
              <w:rPr>
                <w:rFonts w:ascii="Times New Roman" w:hAnsi="Times New Roman" w:cs="Times New Roman"/>
                <w:sz w:val="24"/>
                <w:szCs w:val="24"/>
              </w:rPr>
              <w:t xml:space="preserve"> резервные возможности организма и </w:t>
            </w:r>
          </w:p>
          <w:p w:rsidR="00ED5EB8" w:rsidRPr="00A35AA0" w:rsidRDefault="00ED5EB8" w:rsidP="00ED5EB8">
            <w:pPr>
              <w:pStyle w:val="aa"/>
              <w:rPr>
                <w:rFonts w:ascii="Times New Roman" w:hAnsi="Times New Roman" w:cs="Times New Roman"/>
                <w:sz w:val="24"/>
                <w:szCs w:val="24"/>
              </w:rPr>
            </w:pPr>
            <w:r w:rsidRPr="00A35AA0">
              <w:rPr>
                <w:rFonts w:ascii="Times New Roman" w:hAnsi="Times New Roman" w:cs="Times New Roman"/>
                <w:sz w:val="24"/>
                <w:szCs w:val="24"/>
              </w:rPr>
              <w:t>оценивают результаты измерений.</w:t>
            </w:r>
          </w:p>
        </w:tc>
      </w:tr>
      <w:tr w:rsidR="00ED5EB8" w:rsidRPr="00A35AA0" w:rsidTr="00ED5EB8">
        <w:trPr>
          <w:trHeight w:val="922"/>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54</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и одновременного бесшажного хода.</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Прохождение. дистанции 1500м.</w:t>
            </w:r>
          </w:p>
          <w:p w:rsidR="00ED5EB8" w:rsidRPr="00A35AA0" w:rsidRDefault="00ED5EB8" w:rsidP="00461BE9">
            <w:pPr>
              <w:pStyle w:val="dash0410005f0431005f0437005f0430005f0446005f0020005f0441005f043f005f0438005f0441005f043a005f0430"/>
              <w:ind w:left="0"/>
              <w:jc w:val="left"/>
              <w:rPr>
                <w:rStyle w:val="dash0410005f0431005f0437005f0430005f0446005f0020005f0441005f043f005f0438005f0441005f043a005f0430005f005fchar1char1"/>
              </w:rPr>
            </w:pPr>
          </w:p>
        </w:tc>
        <w:tc>
          <w:tcPr>
            <w:tcW w:w="2581" w:type="pct"/>
            <w:shd w:val="clear" w:color="auto" w:fill="auto"/>
          </w:tcPr>
          <w:p w:rsidR="00B57AF6" w:rsidRDefault="00ED5EB8" w:rsidP="00461BE9">
            <w:pPr>
              <w:pStyle w:val="aa"/>
              <w:jc w:val="both"/>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Применяют </w:t>
            </w:r>
            <w:r w:rsidRPr="00A35AA0">
              <w:rPr>
                <w:rFonts w:ascii="Times New Roman" w:hAnsi="Times New Roman" w:cs="Times New Roman"/>
                <w:sz w:val="24"/>
                <w:szCs w:val="24"/>
                <w:lang w:bidi="he-IL"/>
              </w:rPr>
              <w:t xml:space="preserve">правила подбора одежды для занятий </w:t>
            </w:r>
          </w:p>
          <w:p w:rsidR="00B57AF6" w:rsidRDefault="00ED5EB8" w:rsidP="00461BE9">
            <w:pPr>
              <w:pStyle w:val="aa"/>
              <w:jc w:val="both"/>
              <w:rPr>
                <w:rFonts w:ascii="Times New Roman" w:hAnsi="Times New Roman" w:cs="Times New Roman"/>
                <w:sz w:val="24"/>
                <w:szCs w:val="24"/>
                <w:lang w:bidi="he-IL"/>
              </w:rPr>
            </w:pPr>
            <w:r w:rsidRPr="00A35AA0">
              <w:rPr>
                <w:rFonts w:ascii="Times New Roman" w:hAnsi="Times New Roman" w:cs="Times New Roman"/>
                <w:sz w:val="24"/>
                <w:szCs w:val="24"/>
                <w:lang w:bidi="he-IL"/>
              </w:rPr>
              <w:t>лыжной под</w:t>
            </w:r>
            <w:r w:rsidRPr="00A35AA0">
              <w:rPr>
                <w:rFonts w:ascii="Times New Roman" w:hAnsi="Times New Roman" w:cs="Times New Roman"/>
                <w:sz w:val="24"/>
                <w:szCs w:val="24"/>
                <w:lang w:bidi="he-IL"/>
              </w:rPr>
              <w:softHyphen/>
              <w:t>готовкой, использовать передви</w:t>
            </w:r>
            <w:r w:rsidRPr="00A35AA0">
              <w:rPr>
                <w:rFonts w:ascii="Times New Roman" w:hAnsi="Times New Roman" w:cs="Times New Roman"/>
                <w:sz w:val="24"/>
                <w:szCs w:val="24"/>
                <w:lang w:bidi="he-IL"/>
              </w:rPr>
              <w:softHyphen/>
              <w:t xml:space="preserve">жение </w:t>
            </w:r>
          </w:p>
          <w:p w:rsidR="00ED5EB8" w:rsidRPr="00A35AA0" w:rsidRDefault="00ED5EB8" w:rsidP="00461BE9">
            <w:pPr>
              <w:pStyle w:val="aa"/>
              <w:jc w:val="both"/>
              <w:rPr>
                <w:rFonts w:ascii="Times New Roman" w:hAnsi="Times New Roman" w:cs="Times New Roman"/>
                <w:sz w:val="24"/>
                <w:szCs w:val="24"/>
              </w:rPr>
            </w:pPr>
            <w:r w:rsidRPr="00A35AA0">
              <w:rPr>
                <w:rFonts w:ascii="Times New Roman" w:hAnsi="Times New Roman" w:cs="Times New Roman"/>
                <w:sz w:val="24"/>
                <w:szCs w:val="24"/>
                <w:lang w:bidi="he-IL"/>
              </w:rPr>
              <w:t>на лыжах в организации ак</w:t>
            </w:r>
            <w:r w:rsidRPr="00A35AA0">
              <w:rPr>
                <w:rFonts w:ascii="Times New Roman" w:hAnsi="Times New Roman" w:cs="Times New Roman"/>
                <w:sz w:val="24"/>
                <w:szCs w:val="24"/>
                <w:lang w:bidi="he-IL"/>
              </w:rPr>
              <w:softHyphen/>
              <w:t>тивного отдыха</w:t>
            </w:r>
          </w:p>
        </w:tc>
      </w:tr>
      <w:tr w:rsidR="00ED5EB8" w:rsidRPr="00A35AA0" w:rsidTr="00ED5EB8">
        <w:trPr>
          <w:trHeight w:val="991"/>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55</w:t>
            </w:r>
          </w:p>
        </w:tc>
        <w:tc>
          <w:tcPr>
            <w:tcW w:w="2097" w:type="pct"/>
            <w:shd w:val="clear" w:color="auto" w:fill="auto"/>
          </w:tcPr>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и одновременного бесшажного хода. Прохождение. дистанции 1500м.</w:t>
            </w:r>
          </w:p>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c>
        <w:tc>
          <w:tcPr>
            <w:tcW w:w="2581" w:type="pct"/>
            <w:shd w:val="clear" w:color="auto" w:fill="auto"/>
          </w:tcPr>
          <w:p w:rsidR="00B57AF6" w:rsidRDefault="00ED5EB8" w:rsidP="00ED5EB8">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Моделируют </w:t>
            </w:r>
            <w:r w:rsidRPr="00A35AA0">
              <w:rPr>
                <w:rFonts w:ascii="Times New Roman" w:hAnsi="Times New Roman" w:cs="Times New Roman"/>
                <w:sz w:val="24"/>
                <w:szCs w:val="24"/>
                <w:lang w:bidi="he-IL"/>
              </w:rPr>
              <w:t>способы пере</w:t>
            </w:r>
            <w:r w:rsidRPr="00A35AA0">
              <w:rPr>
                <w:rFonts w:ascii="Times New Roman" w:hAnsi="Times New Roman" w:cs="Times New Roman"/>
                <w:sz w:val="24"/>
                <w:szCs w:val="24"/>
                <w:lang w:bidi="he-IL"/>
              </w:rPr>
              <w:softHyphen/>
              <w:t xml:space="preserve">движения на лыжах </w:t>
            </w:r>
          </w:p>
          <w:p w:rsidR="00B57AF6" w:rsidRDefault="00ED5EB8" w:rsidP="00ED5EB8">
            <w:pPr>
              <w:rPr>
                <w:rFonts w:ascii="Times New Roman" w:hAnsi="Times New Roman" w:cs="Times New Roman"/>
                <w:sz w:val="24"/>
                <w:szCs w:val="24"/>
                <w:lang w:bidi="he-IL"/>
              </w:rPr>
            </w:pPr>
            <w:r w:rsidRPr="00A35AA0">
              <w:rPr>
                <w:rFonts w:ascii="Times New Roman" w:hAnsi="Times New Roman" w:cs="Times New Roman"/>
                <w:sz w:val="24"/>
                <w:szCs w:val="24"/>
                <w:lang w:bidi="he-IL"/>
              </w:rPr>
              <w:t xml:space="preserve"> для развития физических ка</w:t>
            </w:r>
            <w:r w:rsidRPr="00A35AA0">
              <w:rPr>
                <w:rFonts w:ascii="Times New Roman" w:hAnsi="Times New Roman" w:cs="Times New Roman"/>
                <w:sz w:val="24"/>
                <w:szCs w:val="24"/>
                <w:lang w:bidi="he-IL"/>
              </w:rPr>
              <w:softHyphen/>
              <w:t xml:space="preserve">честв, контролируют </w:t>
            </w:r>
          </w:p>
          <w:p w:rsidR="00ED5EB8" w:rsidRPr="00A35AA0" w:rsidRDefault="00ED5EB8" w:rsidP="00ED5EB8">
            <w:pPr>
              <w:rPr>
                <w:rStyle w:val="dash0410005f0431005f0437005f0430005f0446005f0020005f0441005f043f005f0438005f0441005f043a005f0430005f005fchar1char1"/>
                <w:lang w:bidi="he-IL"/>
              </w:rPr>
            </w:pPr>
            <w:r w:rsidRPr="00A35AA0">
              <w:rPr>
                <w:rFonts w:ascii="Times New Roman" w:hAnsi="Times New Roman" w:cs="Times New Roman"/>
                <w:sz w:val="24"/>
                <w:szCs w:val="24"/>
                <w:lang w:bidi="he-IL"/>
              </w:rPr>
              <w:t>физическую нагрузку по частоте сердечных со</w:t>
            </w:r>
            <w:r w:rsidRPr="00A35AA0">
              <w:rPr>
                <w:rFonts w:ascii="Times New Roman" w:hAnsi="Times New Roman" w:cs="Times New Roman"/>
                <w:sz w:val="24"/>
                <w:szCs w:val="24"/>
                <w:lang w:bidi="he-IL"/>
              </w:rPr>
              <w:softHyphen/>
              <w:t xml:space="preserve">кращений. </w:t>
            </w:r>
          </w:p>
        </w:tc>
      </w:tr>
      <w:tr w:rsidR="00ED5EB8" w:rsidRPr="00A35AA0" w:rsidTr="00ED5EB8">
        <w:trPr>
          <w:trHeight w:val="1127"/>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56</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и одновременного бесшажного хода.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1500м.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Спортивные эстафеты с передачей л.палок.</w:t>
            </w:r>
          </w:p>
          <w:p w:rsidR="00ED5EB8" w:rsidRPr="00A35AA0" w:rsidRDefault="00ED5EB8"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p>
        </w:tc>
        <w:tc>
          <w:tcPr>
            <w:tcW w:w="2581" w:type="pct"/>
            <w:shd w:val="clear" w:color="auto" w:fill="auto"/>
          </w:tcPr>
          <w:p w:rsidR="00B57AF6" w:rsidRDefault="00ED5EB8" w:rsidP="000742FC">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Взаимодействуют </w:t>
            </w:r>
            <w:r w:rsidRPr="00A35AA0">
              <w:rPr>
                <w:rFonts w:ascii="Times New Roman" w:hAnsi="Times New Roman" w:cs="Times New Roman"/>
                <w:sz w:val="24"/>
                <w:szCs w:val="24"/>
                <w:lang w:bidi="he-IL"/>
              </w:rPr>
              <w:t>со свер</w:t>
            </w:r>
            <w:r w:rsidRPr="00A35AA0">
              <w:rPr>
                <w:rFonts w:ascii="Times New Roman" w:hAnsi="Times New Roman" w:cs="Times New Roman"/>
                <w:sz w:val="24"/>
                <w:szCs w:val="24"/>
                <w:lang w:bidi="he-IL"/>
              </w:rPr>
              <w:softHyphen/>
              <w:t xml:space="preserve">стниками в процессе </w:t>
            </w:r>
          </w:p>
          <w:p w:rsidR="00B57AF6" w:rsidRDefault="00ED5EB8" w:rsidP="000742FC">
            <w:pPr>
              <w:rPr>
                <w:rFonts w:ascii="Times New Roman" w:hAnsi="Times New Roman" w:cs="Times New Roman"/>
                <w:sz w:val="24"/>
                <w:szCs w:val="24"/>
                <w:lang w:bidi="he-IL"/>
              </w:rPr>
            </w:pPr>
            <w:r w:rsidRPr="00A35AA0">
              <w:rPr>
                <w:rFonts w:ascii="Times New Roman" w:hAnsi="Times New Roman" w:cs="Times New Roman"/>
                <w:sz w:val="24"/>
                <w:szCs w:val="24"/>
                <w:lang w:bidi="he-IL"/>
              </w:rPr>
              <w:t xml:space="preserve">совместного освоения техники передвижения на лыжах; </w:t>
            </w:r>
          </w:p>
          <w:p w:rsidR="00ED5EB8" w:rsidRPr="00A35AA0" w:rsidRDefault="00ED5EB8" w:rsidP="000742FC">
            <w:pPr>
              <w:rPr>
                <w:rStyle w:val="dash0410005f0431005f0437005f0430005f0446005f0020005f0441005f043f005f0438005f0441005f043a005f0430005f005fchar1char1"/>
                <w:lang w:bidi="he-IL"/>
              </w:rPr>
            </w:pPr>
            <w:r w:rsidRPr="00A35AA0">
              <w:rPr>
                <w:rFonts w:ascii="Times New Roman" w:hAnsi="Times New Roman" w:cs="Times New Roman"/>
                <w:sz w:val="24"/>
                <w:szCs w:val="24"/>
                <w:lang w:bidi="he-IL"/>
              </w:rPr>
              <w:t>соблюдают правила бе</w:t>
            </w:r>
            <w:r w:rsidRPr="00A35AA0">
              <w:rPr>
                <w:rFonts w:ascii="Times New Roman" w:hAnsi="Times New Roman" w:cs="Times New Roman"/>
                <w:sz w:val="24"/>
                <w:szCs w:val="24"/>
                <w:lang w:bidi="he-IL"/>
              </w:rPr>
              <w:softHyphen/>
              <w:t xml:space="preserve">зопасности. </w:t>
            </w:r>
          </w:p>
        </w:tc>
      </w:tr>
      <w:tr w:rsidR="00ED5EB8" w:rsidRPr="00A35AA0" w:rsidTr="00ED5EB8">
        <w:trPr>
          <w:trHeight w:val="1114"/>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57</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1500м.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Спортивная эстафета с передачей л/палок.</w:t>
            </w:r>
          </w:p>
        </w:tc>
        <w:tc>
          <w:tcPr>
            <w:tcW w:w="2581" w:type="pct"/>
            <w:shd w:val="clear" w:color="auto" w:fill="auto"/>
          </w:tcPr>
          <w:p w:rsidR="00B57AF6" w:rsidRDefault="00ED5EB8" w:rsidP="00B57AF6">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Описывают технику </w:t>
            </w:r>
            <w:r w:rsidRPr="00A35AA0">
              <w:rPr>
                <w:rFonts w:ascii="Times New Roman" w:hAnsi="Times New Roman" w:cs="Times New Roman"/>
                <w:sz w:val="24"/>
                <w:szCs w:val="24"/>
                <w:lang w:bidi="he-IL"/>
              </w:rPr>
              <w:t>передви</w:t>
            </w:r>
            <w:r w:rsidRPr="00A35AA0">
              <w:rPr>
                <w:rFonts w:ascii="Times New Roman" w:hAnsi="Times New Roman" w:cs="Times New Roman"/>
                <w:sz w:val="24"/>
                <w:szCs w:val="24"/>
                <w:lang w:bidi="he-IL"/>
              </w:rPr>
              <w:softHyphen/>
              <w:t>жения на лыжах</w:t>
            </w:r>
            <w:r w:rsidRPr="00A35AA0">
              <w:rPr>
                <w:rFonts w:ascii="Times New Roman" w:hAnsi="Times New Roman" w:cs="Times New Roman"/>
                <w:color w:val="8E8F94"/>
                <w:sz w:val="24"/>
                <w:szCs w:val="24"/>
                <w:lang w:bidi="he-IL"/>
              </w:rPr>
              <w:t xml:space="preserve">, </w:t>
            </w:r>
            <w:r w:rsidRPr="00A35AA0">
              <w:rPr>
                <w:rFonts w:ascii="Times New Roman" w:hAnsi="Times New Roman" w:cs="Times New Roman"/>
                <w:sz w:val="24"/>
                <w:szCs w:val="24"/>
                <w:lang w:bidi="he-IL"/>
              </w:rPr>
              <w:t xml:space="preserve">осваивают </w:t>
            </w:r>
          </w:p>
          <w:p w:rsidR="00ED5EB8" w:rsidRPr="00A35AA0" w:rsidRDefault="00ED5EB8" w:rsidP="00B57AF6">
            <w:pPr>
              <w:rPr>
                <w:rStyle w:val="dash0410005f0431005f0437005f0430005f0446005f0020005f0441005f043f005f0438005f0441005f043a005f0430005f005fchar1char1"/>
                <w:color w:val="8E8F94"/>
                <w:lang w:bidi="he-IL"/>
              </w:rPr>
            </w:pPr>
            <w:r w:rsidRPr="00A35AA0">
              <w:rPr>
                <w:rFonts w:ascii="Times New Roman" w:hAnsi="Times New Roman" w:cs="Times New Roman"/>
                <w:sz w:val="24"/>
                <w:szCs w:val="24"/>
                <w:lang w:bidi="he-IL"/>
              </w:rPr>
              <w:t>са</w:t>
            </w:r>
            <w:r w:rsidRPr="00A35AA0">
              <w:rPr>
                <w:rFonts w:ascii="Times New Roman" w:hAnsi="Times New Roman" w:cs="Times New Roman"/>
                <w:sz w:val="24"/>
                <w:szCs w:val="24"/>
                <w:lang w:bidi="he-IL"/>
              </w:rPr>
              <w:softHyphen/>
              <w:t>мостоятельно, выявляя и устраняя типичные ошибки</w:t>
            </w:r>
            <w:r w:rsidRPr="00A35AA0">
              <w:rPr>
                <w:rFonts w:ascii="Times New Roman" w:hAnsi="Times New Roman" w:cs="Times New Roman"/>
                <w:color w:val="8E8F94"/>
                <w:sz w:val="24"/>
                <w:szCs w:val="24"/>
                <w:lang w:bidi="he-IL"/>
              </w:rPr>
              <w:t xml:space="preserve">. </w:t>
            </w:r>
          </w:p>
        </w:tc>
      </w:tr>
      <w:tr w:rsidR="00ED5EB8" w:rsidRPr="00A35AA0" w:rsidTr="00ED5EB8">
        <w:trPr>
          <w:trHeight w:val="86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58</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1500м.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Спортивная эстафета с передачей л/палок.</w:t>
            </w:r>
          </w:p>
        </w:tc>
        <w:tc>
          <w:tcPr>
            <w:tcW w:w="2581" w:type="pct"/>
            <w:shd w:val="clear" w:color="auto" w:fill="auto"/>
          </w:tcPr>
          <w:p w:rsidR="00B57AF6" w:rsidRDefault="00ED5EB8" w:rsidP="00461BE9">
            <w:pPr>
              <w:pStyle w:val="aa"/>
              <w:rPr>
                <w:rFonts w:ascii="Times New Roman" w:hAnsi="Times New Roman" w:cs="Times New Roman"/>
                <w:sz w:val="24"/>
                <w:szCs w:val="24"/>
              </w:rPr>
            </w:pPr>
            <w:r w:rsidRPr="00A35AA0">
              <w:rPr>
                <w:rFonts w:ascii="Times New Roman" w:hAnsi="Times New Roman" w:cs="Times New Roman"/>
                <w:b/>
                <w:sz w:val="24"/>
                <w:szCs w:val="24"/>
              </w:rPr>
              <w:t>Анализируют</w:t>
            </w:r>
            <w:r w:rsidRPr="00A35AA0">
              <w:rPr>
                <w:rFonts w:ascii="Times New Roman" w:hAnsi="Times New Roman" w:cs="Times New Roman"/>
                <w:sz w:val="24"/>
                <w:szCs w:val="24"/>
              </w:rPr>
              <w:t xml:space="preserve"> технику движений и предупреждают</w:t>
            </w:r>
          </w:p>
          <w:p w:rsidR="00ED5EB8" w:rsidRPr="00A35AA0" w:rsidRDefault="00ED5EB8"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 появление ошибок в процессе ее освоения.</w:t>
            </w:r>
          </w:p>
          <w:p w:rsidR="00ED5EB8" w:rsidRPr="00A35AA0" w:rsidRDefault="00ED5EB8" w:rsidP="00461BE9">
            <w:pPr>
              <w:ind w:firstLine="399"/>
              <w:jc w:val="both"/>
              <w:rPr>
                <w:rStyle w:val="dash0410005f0431005f0437005f0430005f0446005f0020005f0441005f043f005f0438005f0441005f043a005f0430005f005fchar1char1"/>
                <w:b/>
              </w:rPr>
            </w:pPr>
          </w:p>
        </w:tc>
      </w:tr>
      <w:tr w:rsidR="00ED5EB8" w:rsidRPr="00A35AA0" w:rsidTr="00ED5EB8">
        <w:trPr>
          <w:trHeight w:val="1046"/>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59</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2000м.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Спортивная эстафета </w:t>
            </w:r>
          </w:p>
        </w:tc>
        <w:tc>
          <w:tcPr>
            <w:tcW w:w="2581" w:type="pct"/>
            <w:shd w:val="clear" w:color="auto" w:fill="auto"/>
          </w:tcPr>
          <w:p w:rsidR="00B57AF6" w:rsidRDefault="00ED5EB8" w:rsidP="00ED5EB8">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 xml:space="preserve">Применяют </w:t>
            </w:r>
            <w:r w:rsidRPr="00A35AA0">
              <w:rPr>
                <w:rFonts w:ascii="Times New Roman" w:hAnsi="Times New Roman" w:cs="Times New Roman"/>
                <w:sz w:val="24"/>
                <w:szCs w:val="24"/>
                <w:lang w:bidi="he-IL"/>
              </w:rPr>
              <w:t xml:space="preserve">правила подбора одежды для занятий </w:t>
            </w:r>
          </w:p>
          <w:p w:rsidR="00B57AF6" w:rsidRDefault="00ED5EB8" w:rsidP="00ED5EB8">
            <w:pPr>
              <w:rPr>
                <w:rFonts w:ascii="Times New Roman" w:hAnsi="Times New Roman" w:cs="Times New Roman"/>
                <w:sz w:val="24"/>
                <w:szCs w:val="24"/>
                <w:lang w:bidi="he-IL"/>
              </w:rPr>
            </w:pPr>
            <w:r w:rsidRPr="00A35AA0">
              <w:rPr>
                <w:rFonts w:ascii="Times New Roman" w:hAnsi="Times New Roman" w:cs="Times New Roman"/>
                <w:sz w:val="24"/>
                <w:szCs w:val="24"/>
                <w:lang w:bidi="he-IL"/>
              </w:rPr>
              <w:t>лыжной под</w:t>
            </w:r>
            <w:r w:rsidRPr="00A35AA0">
              <w:rPr>
                <w:rFonts w:ascii="Times New Roman" w:hAnsi="Times New Roman" w:cs="Times New Roman"/>
                <w:sz w:val="24"/>
                <w:szCs w:val="24"/>
                <w:lang w:bidi="he-IL"/>
              </w:rPr>
              <w:softHyphen/>
              <w:t>готовкой, используют передви</w:t>
            </w:r>
            <w:r w:rsidRPr="00A35AA0">
              <w:rPr>
                <w:rFonts w:ascii="Times New Roman" w:hAnsi="Times New Roman" w:cs="Times New Roman"/>
                <w:sz w:val="24"/>
                <w:szCs w:val="24"/>
                <w:lang w:bidi="he-IL"/>
              </w:rPr>
              <w:softHyphen/>
              <w:t xml:space="preserve">жение на </w:t>
            </w:r>
          </w:p>
          <w:p w:rsidR="00ED5EB8" w:rsidRPr="00A35AA0" w:rsidRDefault="00ED5EB8" w:rsidP="00ED5EB8">
            <w:pPr>
              <w:rPr>
                <w:rStyle w:val="dash0410005f0431005f0437005f0430005f0446005f0020005f0441005f043f005f0438005f0441005f043a005f0430005f005fchar1char1"/>
                <w:lang w:bidi="he-IL"/>
              </w:rPr>
            </w:pPr>
            <w:r w:rsidRPr="00A35AA0">
              <w:rPr>
                <w:rFonts w:ascii="Times New Roman" w:hAnsi="Times New Roman" w:cs="Times New Roman"/>
                <w:sz w:val="24"/>
                <w:szCs w:val="24"/>
                <w:lang w:bidi="he-IL"/>
              </w:rPr>
              <w:t>лыжах в организации ак</w:t>
            </w:r>
            <w:r w:rsidRPr="00A35AA0">
              <w:rPr>
                <w:rFonts w:ascii="Times New Roman" w:hAnsi="Times New Roman" w:cs="Times New Roman"/>
                <w:sz w:val="24"/>
                <w:szCs w:val="24"/>
                <w:lang w:bidi="he-IL"/>
              </w:rPr>
              <w:softHyphen/>
              <w:t>тивного отдыха.</w:t>
            </w:r>
          </w:p>
        </w:tc>
      </w:tr>
      <w:tr w:rsidR="00ED5EB8" w:rsidRPr="00A35AA0" w:rsidTr="00ED5EB8">
        <w:trPr>
          <w:trHeight w:val="102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60</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2000м.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хода.</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 Спортивная эстафета с передачей л/палок.</w:t>
            </w:r>
          </w:p>
        </w:tc>
        <w:tc>
          <w:tcPr>
            <w:tcW w:w="2581" w:type="pct"/>
            <w:shd w:val="clear" w:color="auto" w:fill="auto"/>
          </w:tcPr>
          <w:p w:rsidR="00B57AF6" w:rsidRDefault="00ED5EB8" w:rsidP="00ED5EB8">
            <w:pPr>
              <w:pStyle w:val="aa"/>
              <w:rPr>
                <w:rFonts w:ascii="Times New Roman" w:hAnsi="Times New Roman" w:cs="Times New Roman"/>
                <w:sz w:val="24"/>
                <w:szCs w:val="24"/>
              </w:rPr>
            </w:pPr>
            <w:r w:rsidRPr="00A35AA0">
              <w:rPr>
                <w:rFonts w:ascii="Times New Roman" w:hAnsi="Times New Roman" w:cs="Times New Roman"/>
                <w:b/>
                <w:sz w:val="24"/>
                <w:szCs w:val="24"/>
              </w:rPr>
              <w:t>Анализируют</w:t>
            </w:r>
            <w:r w:rsidRPr="00A35AA0">
              <w:rPr>
                <w:rFonts w:ascii="Times New Roman" w:hAnsi="Times New Roman" w:cs="Times New Roman"/>
                <w:sz w:val="24"/>
                <w:szCs w:val="24"/>
              </w:rPr>
              <w:t xml:space="preserve"> технику движений и предупреждают </w:t>
            </w:r>
          </w:p>
          <w:p w:rsidR="00ED5EB8" w:rsidRPr="00A35AA0" w:rsidRDefault="00ED5EB8" w:rsidP="00ED5EB8">
            <w:pPr>
              <w:pStyle w:val="aa"/>
              <w:rPr>
                <w:rStyle w:val="dash0410005f0431005f0437005f0430005f0446005f0020005f0441005f043f005f0438005f0441005f043a005f0430005f005fchar1char1"/>
              </w:rPr>
            </w:pPr>
            <w:r w:rsidRPr="00A35AA0">
              <w:rPr>
                <w:rFonts w:ascii="Times New Roman" w:hAnsi="Times New Roman" w:cs="Times New Roman"/>
                <w:sz w:val="24"/>
                <w:szCs w:val="24"/>
              </w:rPr>
              <w:t>появление ошибок в процессе ее освоения.</w:t>
            </w:r>
          </w:p>
        </w:tc>
      </w:tr>
      <w:tr w:rsidR="00ED5EB8" w:rsidRPr="00A35AA0" w:rsidTr="00ED5EB8">
        <w:trPr>
          <w:trHeight w:val="1261"/>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61</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2000м.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Подъём в гору «полуёлочкой».</w:t>
            </w:r>
          </w:p>
        </w:tc>
        <w:tc>
          <w:tcPr>
            <w:tcW w:w="2581" w:type="pct"/>
            <w:shd w:val="clear" w:color="auto" w:fill="auto"/>
          </w:tcPr>
          <w:p w:rsidR="00B57AF6" w:rsidRDefault="00ED5EB8" w:rsidP="00461BE9">
            <w:pPr>
              <w:pStyle w:val="aa"/>
              <w:rPr>
                <w:rFonts w:ascii="Times New Roman" w:hAnsi="Times New Roman" w:cs="Times New Roman"/>
                <w:sz w:val="24"/>
                <w:szCs w:val="24"/>
              </w:rPr>
            </w:pPr>
            <w:r w:rsidRPr="00A35AA0">
              <w:rPr>
                <w:rFonts w:ascii="Times New Roman" w:hAnsi="Times New Roman" w:cs="Times New Roman"/>
                <w:b/>
                <w:sz w:val="24"/>
                <w:szCs w:val="24"/>
              </w:rPr>
              <w:t>Выявляют</w:t>
            </w:r>
            <w:r w:rsidRPr="00A35AA0">
              <w:rPr>
                <w:rFonts w:ascii="Times New Roman" w:hAnsi="Times New Roman" w:cs="Times New Roman"/>
                <w:sz w:val="24"/>
                <w:szCs w:val="24"/>
              </w:rPr>
              <w:t xml:space="preserve"> факторы нарушения техники безопасности</w:t>
            </w:r>
          </w:p>
          <w:p w:rsidR="00B57AF6" w:rsidRDefault="00ED5EB8"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 при занятиях физической культурой и своевременно их </w:t>
            </w:r>
          </w:p>
          <w:p w:rsidR="00ED5EB8" w:rsidRPr="00A35AA0" w:rsidRDefault="00ED5EB8" w:rsidP="00461BE9">
            <w:pPr>
              <w:pStyle w:val="aa"/>
              <w:rPr>
                <w:rFonts w:ascii="Times New Roman" w:hAnsi="Times New Roman" w:cs="Times New Roman"/>
                <w:sz w:val="24"/>
                <w:szCs w:val="24"/>
              </w:rPr>
            </w:pPr>
            <w:r w:rsidRPr="00A35AA0">
              <w:rPr>
                <w:rFonts w:ascii="Times New Roman" w:hAnsi="Times New Roman" w:cs="Times New Roman"/>
                <w:sz w:val="24"/>
                <w:szCs w:val="24"/>
              </w:rPr>
              <w:t>устраняют</w:t>
            </w:r>
          </w:p>
          <w:p w:rsidR="00B57AF6" w:rsidRDefault="00ED5EB8" w:rsidP="000742FC">
            <w:pPr>
              <w:pStyle w:val="aa"/>
              <w:rPr>
                <w:rFonts w:ascii="Times New Roman" w:hAnsi="Times New Roman" w:cs="Times New Roman"/>
                <w:sz w:val="24"/>
                <w:szCs w:val="24"/>
              </w:rPr>
            </w:pPr>
            <w:r w:rsidRPr="00A35AA0">
              <w:rPr>
                <w:rFonts w:ascii="Times New Roman" w:hAnsi="Times New Roman" w:cs="Times New Roman"/>
                <w:b/>
                <w:sz w:val="24"/>
                <w:szCs w:val="24"/>
              </w:rPr>
              <w:t>Анализируют</w:t>
            </w:r>
            <w:r w:rsidRPr="00A35AA0">
              <w:rPr>
                <w:rFonts w:ascii="Times New Roman" w:hAnsi="Times New Roman" w:cs="Times New Roman"/>
                <w:sz w:val="24"/>
                <w:szCs w:val="24"/>
              </w:rPr>
              <w:t xml:space="preserve"> технику движений и предупреждают </w:t>
            </w:r>
          </w:p>
          <w:p w:rsidR="00ED5EB8" w:rsidRPr="00A35AA0" w:rsidRDefault="00ED5EB8" w:rsidP="000742FC">
            <w:pPr>
              <w:pStyle w:val="aa"/>
              <w:rPr>
                <w:rStyle w:val="dash0410005f0431005f0437005f0430005f0446005f0020005f0441005f043f005f0438005f0441005f043a005f0430005f005fchar1char1"/>
              </w:rPr>
            </w:pPr>
            <w:r w:rsidRPr="00A35AA0">
              <w:rPr>
                <w:rFonts w:ascii="Times New Roman" w:hAnsi="Times New Roman" w:cs="Times New Roman"/>
                <w:sz w:val="24"/>
                <w:szCs w:val="24"/>
              </w:rPr>
              <w:t>появление ошибок в процессе ее освоения.</w:t>
            </w:r>
          </w:p>
        </w:tc>
      </w:tr>
      <w:tr w:rsidR="00ED5EB8" w:rsidRPr="00A35AA0" w:rsidTr="00ED5EB8">
        <w:trPr>
          <w:trHeight w:val="1365"/>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62</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3000м.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Подъём в гору «полуёлочкой», спортивные эстафеты.</w:t>
            </w:r>
          </w:p>
        </w:tc>
        <w:tc>
          <w:tcPr>
            <w:tcW w:w="2581" w:type="pct"/>
            <w:shd w:val="clear" w:color="auto" w:fill="auto"/>
          </w:tcPr>
          <w:p w:rsidR="00B57AF6" w:rsidRDefault="00ED5EB8" w:rsidP="00ED5EB8">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Соблюдают </w:t>
            </w:r>
            <w:r w:rsidRPr="00A35AA0">
              <w:rPr>
                <w:rStyle w:val="dash0410005f0431005f0437005f0430005f0446005f0020005f0441005f043f005f0438005f0441005f043a005f0430005f005fchar1char1"/>
              </w:rPr>
              <w:t>правила, чтобы избежать травм при ходьбе</w:t>
            </w:r>
          </w:p>
          <w:p w:rsidR="00ED5EB8" w:rsidRPr="00A35AA0" w:rsidRDefault="00ED5EB8" w:rsidP="00ED5EB8">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на лыжах.</w:t>
            </w:r>
          </w:p>
          <w:p w:rsidR="00B57AF6" w:rsidRDefault="00ED5EB8" w:rsidP="00ED5EB8">
            <w:pPr>
              <w:pStyle w:val="dash0410005f0431005f0437005f0430005f0446005f0020005f0441005f043f005f0438005f0441005f043a005f0430"/>
              <w:ind w:left="0" w:firstLine="0"/>
              <w:jc w:val="left"/>
            </w:pPr>
            <w:r w:rsidRPr="00A35AA0">
              <w:rPr>
                <w:b/>
              </w:rPr>
              <w:t xml:space="preserve">Руководствуются </w:t>
            </w:r>
            <w:r w:rsidRPr="00A35AA0">
              <w:t xml:space="preserve">правилами оказания первой </w:t>
            </w:r>
          </w:p>
          <w:p w:rsidR="00ED5EB8" w:rsidRPr="00A35AA0" w:rsidRDefault="00ED5EB8" w:rsidP="00ED5EB8">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t>доврачебной помощи при травмах и ушибах.</w:t>
            </w:r>
          </w:p>
        </w:tc>
      </w:tr>
      <w:tr w:rsidR="00ED5EB8" w:rsidRPr="00A35AA0" w:rsidTr="00ED5EB8">
        <w:trPr>
          <w:trHeight w:val="111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63</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Прохождение дистанции 3000м.</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Техника попеременного двухшажного хода.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Торможение «плугом», спортивная эстафета с передачей л/палок.</w:t>
            </w:r>
          </w:p>
        </w:tc>
        <w:tc>
          <w:tcPr>
            <w:tcW w:w="2581" w:type="pct"/>
            <w:shd w:val="clear" w:color="auto" w:fill="auto"/>
          </w:tcPr>
          <w:p w:rsidR="00B57AF6" w:rsidRDefault="00ED5EB8" w:rsidP="000742FC">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Осуществляют </w:t>
            </w:r>
            <w:r w:rsidRPr="00A35AA0">
              <w:rPr>
                <w:rStyle w:val="dash0410005f0431005f0437005f0430005f0446005f0020005f0441005f043f005f0438005f0441005f043a005f0430005f005fchar1char1"/>
              </w:rPr>
              <w:t xml:space="preserve">самоконтроль за физической </w:t>
            </w:r>
          </w:p>
          <w:p w:rsidR="00ED5EB8" w:rsidRPr="00A35AA0" w:rsidRDefault="00ED5EB8" w:rsidP="000742FC">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нагрузкой во время занятий.</w:t>
            </w:r>
          </w:p>
        </w:tc>
      </w:tr>
      <w:tr w:rsidR="00ED5EB8" w:rsidRPr="00A35AA0" w:rsidTr="00ED5EB8">
        <w:trPr>
          <w:trHeight w:val="985"/>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64</w:t>
            </w: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3000м.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хода.</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Торможение «плугом», спортивная эстафета.</w:t>
            </w:r>
          </w:p>
        </w:tc>
        <w:tc>
          <w:tcPr>
            <w:tcW w:w="2581" w:type="pct"/>
            <w:shd w:val="clear" w:color="auto" w:fill="auto"/>
          </w:tcPr>
          <w:p w:rsidR="00B57AF6"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Соблюдают </w:t>
            </w:r>
            <w:r w:rsidRPr="00A35AA0">
              <w:rPr>
                <w:rStyle w:val="dash0410005f0431005f0437005f0430005f0446005f0020005f0441005f043f005f0438005f0441005f043a005f0430005f005fchar1char1"/>
              </w:rPr>
              <w:t xml:space="preserve">правила, чтобы избежать травм при ходьбе </w:t>
            </w:r>
          </w:p>
          <w:p w:rsidR="00ED5EB8" w:rsidRPr="00A35AA0"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на лыжах.</w:t>
            </w:r>
          </w:p>
        </w:tc>
      </w:tr>
      <w:tr w:rsidR="00ED5EB8" w:rsidRPr="00A35AA0" w:rsidTr="00ED5EB8">
        <w:trPr>
          <w:trHeight w:val="1126"/>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65</w:t>
            </w: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3000м.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хода.</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Торможение «плугом».</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 xml:space="preserve"> Повороты переступанием.</w:t>
            </w:r>
          </w:p>
        </w:tc>
        <w:tc>
          <w:tcPr>
            <w:tcW w:w="2581" w:type="pct"/>
            <w:shd w:val="clear" w:color="auto" w:fill="auto"/>
          </w:tcPr>
          <w:p w:rsidR="00B57AF6" w:rsidRDefault="00ED5EB8" w:rsidP="00ED5EB8">
            <w:pPr>
              <w:pStyle w:val="aa"/>
              <w:rPr>
                <w:rFonts w:ascii="Times New Roman" w:hAnsi="Times New Roman" w:cs="Times New Roman"/>
                <w:sz w:val="24"/>
                <w:szCs w:val="24"/>
              </w:rPr>
            </w:pPr>
            <w:r w:rsidRPr="00A35AA0">
              <w:rPr>
                <w:rFonts w:ascii="Times New Roman" w:hAnsi="Times New Roman" w:cs="Times New Roman"/>
                <w:b/>
                <w:sz w:val="24"/>
                <w:szCs w:val="24"/>
              </w:rPr>
              <w:t>Анализируют</w:t>
            </w:r>
            <w:r w:rsidRPr="00A35AA0">
              <w:rPr>
                <w:rFonts w:ascii="Times New Roman" w:hAnsi="Times New Roman" w:cs="Times New Roman"/>
                <w:sz w:val="24"/>
                <w:szCs w:val="24"/>
              </w:rPr>
              <w:t xml:space="preserve"> технику движений и предупреждают </w:t>
            </w:r>
          </w:p>
          <w:p w:rsidR="00ED5EB8" w:rsidRPr="00A35AA0" w:rsidRDefault="00ED5EB8" w:rsidP="00ED5EB8">
            <w:pPr>
              <w:pStyle w:val="aa"/>
              <w:rPr>
                <w:rStyle w:val="dash0410005f0431005f0437005f0430005f0446005f0020005f0441005f043f005f0438005f0441005f043a005f0430005f005fchar1char1"/>
              </w:rPr>
            </w:pPr>
            <w:r w:rsidRPr="00A35AA0">
              <w:rPr>
                <w:rFonts w:ascii="Times New Roman" w:hAnsi="Times New Roman" w:cs="Times New Roman"/>
                <w:sz w:val="24"/>
                <w:szCs w:val="24"/>
              </w:rPr>
              <w:t>появление ошибок в процессе ее освоения.</w:t>
            </w:r>
          </w:p>
        </w:tc>
      </w:tr>
      <w:tr w:rsidR="00ED5EB8" w:rsidRPr="00A35AA0" w:rsidTr="00B57AF6">
        <w:trPr>
          <w:trHeight w:val="99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66</w:t>
            </w: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2000м.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Техника попеременного двухшажного хода. </w:t>
            </w:r>
          </w:p>
          <w:p w:rsidR="00ED5EB8" w:rsidRP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Повороты переступанием,спортивные эстафеты.</w:t>
            </w:r>
          </w:p>
        </w:tc>
        <w:tc>
          <w:tcPr>
            <w:tcW w:w="2581" w:type="pct"/>
            <w:shd w:val="clear" w:color="auto" w:fill="auto"/>
          </w:tcPr>
          <w:p w:rsidR="00B57AF6"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Соблюдают </w:t>
            </w:r>
            <w:r w:rsidRPr="00A35AA0">
              <w:rPr>
                <w:rStyle w:val="dash0410005f0431005f0437005f0430005f0446005f0020005f0441005f043f005f0438005f0441005f043a005f0430005f005fchar1char1"/>
              </w:rPr>
              <w:t xml:space="preserve">правила, чтобы избежать травм при ходьбе </w:t>
            </w:r>
          </w:p>
          <w:p w:rsidR="000742FC" w:rsidRPr="00A35AA0"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на лыжах.</w:t>
            </w:r>
          </w:p>
        </w:tc>
      </w:tr>
      <w:tr w:rsidR="00ED5EB8" w:rsidRPr="00A35AA0" w:rsidTr="00B57AF6">
        <w:trPr>
          <w:trHeight w:val="915"/>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67</w:t>
            </w: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3000м.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хода.</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Торможение «плугом», спортивная эстафета.</w:t>
            </w:r>
          </w:p>
        </w:tc>
        <w:tc>
          <w:tcPr>
            <w:tcW w:w="2581" w:type="pct"/>
            <w:shd w:val="clear" w:color="auto" w:fill="auto"/>
          </w:tcPr>
          <w:p w:rsidR="00B57AF6" w:rsidRDefault="00ED5EB8" w:rsidP="00461BE9">
            <w:pPr>
              <w:pStyle w:val="aa"/>
              <w:rPr>
                <w:rFonts w:ascii="Times New Roman" w:hAnsi="Times New Roman" w:cs="Times New Roman"/>
                <w:sz w:val="24"/>
                <w:szCs w:val="24"/>
              </w:rPr>
            </w:pPr>
            <w:r w:rsidRPr="00A35AA0">
              <w:rPr>
                <w:rFonts w:ascii="Times New Roman" w:hAnsi="Times New Roman" w:cs="Times New Roman"/>
                <w:b/>
                <w:sz w:val="24"/>
                <w:szCs w:val="24"/>
              </w:rPr>
              <w:t>Анализируют</w:t>
            </w:r>
            <w:r w:rsidRPr="00A35AA0">
              <w:rPr>
                <w:rFonts w:ascii="Times New Roman" w:hAnsi="Times New Roman" w:cs="Times New Roman"/>
                <w:sz w:val="24"/>
                <w:szCs w:val="24"/>
              </w:rPr>
              <w:t xml:space="preserve"> технику движений и предупреждают </w:t>
            </w:r>
          </w:p>
          <w:p w:rsidR="00ED5EB8" w:rsidRPr="00A35AA0" w:rsidRDefault="00ED5EB8" w:rsidP="00461BE9">
            <w:pPr>
              <w:pStyle w:val="aa"/>
              <w:rPr>
                <w:rFonts w:ascii="Times New Roman" w:hAnsi="Times New Roman" w:cs="Times New Roman"/>
                <w:sz w:val="24"/>
                <w:szCs w:val="24"/>
              </w:rPr>
            </w:pPr>
            <w:r w:rsidRPr="00A35AA0">
              <w:rPr>
                <w:rFonts w:ascii="Times New Roman" w:hAnsi="Times New Roman" w:cs="Times New Roman"/>
                <w:sz w:val="24"/>
                <w:szCs w:val="24"/>
              </w:rPr>
              <w:t>появление ошибок в процессе ее освоения.</w:t>
            </w:r>
          </w:p>
          <w:p w:rsidR="00ED5EB8" w:rsidRPr="00A35AA0" w:rsidRDefault="00ED5EB8" w:rsidP="000742FC">
            <w:pPr>
              <w:jc w:val="both"/>
              <w:rPr>
                <w:rStyle w:val="dash0410005f0431005f0437005f0430005f0446005f0020005f0441005f043f005f0438005f0441005f043a005f0430005f005fchar1char1"/>
              </w:rPr>
            </w:pPr>
          </w:p>
        </w:tc>
      </w:tr>
      <w:tr w:rsidR="00ED5EB8" w:rsidRPr="00A35AA0" w:rsidTr="00B57AF6">
        <w:trPr>
          <w:trHeight w:val="870"/>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68</w:t>
            </w: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Прохождение дистанции 3000м.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Техника попеременного двухшажного хода.</w:t>
            </w:r>
          </w:p>
          <w:p w:rsidR="00ED5EB8" w:rsidRPr="00A35AA0" w:rsidRDefault="00ED5EB8" w:rsidP="000742FC">
            <w:pPr>
              <w:pStyle w:val="dash0410005f0431005f0437005f0430005f0446005f0020005f0441005f043f005f0438005f0441005f043a005f0430"/>
              <w:ind w:left="0" w:firstLine="0"/>
              <w:jc w:val="left"/>
              <w:rPr>
                <w:b/>
              </w:rPr>
            </w:pPr>
            <w:r w:rsidRPr="00A35AA0">
              <w:rPr>
                <w:rStyle w:val="dash0410005f0431005f0437005f0430005f0446005f0020005f0441005f043f005f0438005f0441005f043a005f0430005f005fchar1char1"/>
              </w:rPr>
              <w:t>Торможение «плугом», спортивная эстафета</w:t>
            </w:r>
            <w:r w:rsidR="000742FC" w:rsidRPr="00A35AA0">
              <w:rPr>
                <w:rStyle w:val="dash0410005f0431005f0437005f0430005f0446005f0020005f0441005f043f005f0438005f0441005f043a005f0430005f005fchar1char1"/>
              </w:rPr>
              <w:t>.</w:t>
            </w:r>
          </w:p>
        </w:tc>
        <w:tc>
          <w:tcPr>
            <w:tcW w:w="2581" w:type="pct"/>
            <w:shd w:val="clear" w:color="auto" w:fill="auto"/>
          </w:tcPr>
          <w:p w:rsidR="00B57AF6"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 xml:space="preserve">Соблюдают </w:t>
            </w:r>
            <w:r w:rsidRPr="00A35AA0">
              <w:rPr>
                <w:rStyle w:val="dash0410005f0431005f0437005f0430005f0446005f0020005f0441005f043f005f0438005f0441005f043a005f0430005f005fchar1char1"/>
              </w:rPr>
              <w:t xml:space="preserve">правила, чтобы избежать травм при ходьбе </w:t>
            </w:r>
          </w:p>
          <w:p w:rsidR="00ED5EB8" w:rsidRPr="00A35AA0" w:rsidRDefault="00ED5EB8" w:rsidP="00B57AF6">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на лыжах.</w:t>
            </w:r>
          </w:p>
        </w:tc>
      </w:tr>
      <w:tr w:rsidR="004E14A1" w:rsidRPr="00A35AA0" w:rsidTr="00461BE9">
        <w:trPr>
          <w:trHeight w:val="480"/>
        </w:trPr>
        <w:tc>
          <w:tcPr>
            <w:tcW w:w="5000" w:type="pct"/>
            <w:gridSpan w:val="3"/>
            <w:shd w:val="clear" w:color="auto" w:fill="auto"/>
          </w:tcPr>
          <w:p w:rsidR="004E14A1" w:rsidRPr="00A35AA0" w:rsidRDefault="004E14A1" w:rsidP="003A1C81">
            <w:pP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 xml:space="preserve">Спортивные игры (баскетбол 16 </w:t>
            </w:r>
            <w:r w:rsidR="00ED5EB8" w:rsidRPr="00A35AA0">
              <w:rPr>
                <w:rStyle w:val="dash0410005f0431005f0437005f0430005f0446005f0020005f0441005f043f005f0438005f0441005f043a005f0430005f005fchar1char1"/>
                <w:b/>
              </w:rPr>
              <w:t>часов)</w:t>
            </w:r>
          </w:p>
        </w:tc>
      </w:tr>
      <w:tr w:rsidR="00ED5EB8" w:rsidRPr="00A35AA0" w:rsidTr="00ED5EB8">
        <w:trPr>
          <w:trHeight w:val="726"/>
        </w:trPr>
        <w:tc>
          <w:tcPr>
            <w:tcW w:w="322" w:type="pct"/>
            <w:shd w:val="clear" w:color="auto" w:fill="auto"/>
          </w:tcPr>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69</w:t>
            </w:r>
          </w:p>
          <w:p w:rsidR="00ED5EB8" w:rsidRPr="00A35AA0" w:rsidRDefault="00ED5EB8"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ED5EB8" w:rsidRPr="00A35AA0" w:rsidRDefault="00ED5EB8"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Инструктаж по технике безопасности на уроках спорт.игр.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Стойки и передвижения игрока.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Ведение мяча с изменением направления.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Бросок мяча двумя руками снизу в движении после ловли мяча.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Позиционное нападение (5:0) без изменения позиции игроков.</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 Игра мини-баскетбол.</w:t>
            </w:r>
          </w:p>
        </w:tc>
        <w:tc>
          <w:tcPr>
            <w:tcW w:w="2581" w:type="pct"/>
            <w:shd w:val="clear" w:color="auto" w:fill="auto"/>
          </w:tcPr>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Применяют</w:t>
            </w:r>
            <w:r w:rsidRPr="00A35AA0">
              <w:rPr>
                <w:rStyle w:val="dash0410005f0431005f0437005f0430005f0446005f0020005f0441005f043f005f0438005f0441005f043a005f0430005f005fchar1char1"/>
              </w:rPr>
              <w:t xml:space="preserve"> правила подбора одежды для занятий на </w:t>
            </w:r>
          </w:p>
          <w:p w:rsidR="00B57AF6"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открытом воздухе, используют игру в баскетбол в </w:t>
            </w:r>
          </w:p>
          <w:p w:rsidR="00ED5EB8" w:rsidRPr="00A35AA0" w:rsidRDefault="00ED5EB8"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организации активного отдыха.</w:t>
            </w:r>
          </w:p>
          <w:p w:rsidR="00B57AF6" w:rsidRDefault="00ED5EB8" w:rsidP="00B57AF6">
            <w:pPr>
              <w:pStyle w:val="dash0410005f0431005f0437005f0430005f0446005f0020005f0441005f043f005f0438005f0441005f043a005f0430"/>
              <w:ind w:left="0" w:firstLine="0"/>
            </w:pPr>
            <w:r w:rsidRPr="00A35AA0">
              <w:rPr>
                <w:b/>
              </w:rPr>
              <w:t xml:space="preserve">Руководствуются </w:t>
            </w:r>
            <w:r w:rsidRPr="00A35AA0">
              <w:t xml:space="preserve">правилами оказания первой </w:t>
            </w:r>
          </w:p>
          <w:p w:rsidR="00ED5EB8" w:rsidRPr="00A35AA0" w:rsidRDefault="00ED5EB8" w:rsidP="00B57AF6">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A35AA0">
              <w:t>доврачебной помощи при травмах и ушибах.</w:t>
            </w:r>
          </w:p>
        </w:tc>
      </w:tr>
      <w:tr w:rsidR="003A1C81" w:rsidRPr="00A35AA0" w:rsidTr="003A1C81">
        <w:trPr>
          <w:trHeight w:val="915"/>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70</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Стойки и передвижения игрока. Ведение мяча с изменением направления. Бросок мяча двумя руками снизу в движении после ловли мяча. Позиционное нападение (5:0) без изменения позиции игроков. </w:t>
            </w:r>
          </w:p>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Игра мини-баскетбол.</w:t>
            </w:r>
          </w:p>
        </w:tc>
        <w:tc>
          <w:tcPr>
            <w:tcW w:w="2581" w:type="pct"/>
            <w:shd w:val="clear" w:color="auto" w:fill="auto"/>
          </w:tcPr>
          <w:p w:rsidR="00B57AF6" w:rsidRDefault="003A1C81" w:rsidP="00461BE9">
            <w:pPr>
              <w:pStyle w:val="dash0410005f0431005f0437005f0430005f0446005f0020005f0441005f043f005f0438005f0441005f043a005f0430"/>
              <w:ind w:left="0" w:firstLine="0"/>
            </w:pPr>
            <w:r w:rsidRPr="00A35AA0">
              <w:rPr>
                <w:b/>
              </w:rPr>
              <w:t xml:space="preserve">Руководствуются </w:t>
            </w:r>
            <w:r w:rsidRPr="00A35AA0">
              <w:t xml:space="preserve">правилами оказания первой </w:t>
            </w:r>
          </w:p>
          <w:p w:rsidR="003A1C81" w:rsidRPr="00A35AA0" w:rsidRDefault="003A1C81" w:rsidP="00461BE9">
            <w:pPr>
              <w:pStyle w:val="dash0410005f0431005f0437005f0430005f0446005f0020005f0441005f043f005f0438005f0441005f043a005f0430"/>
              <w:ind w:left="0" w:firstLine="0"/>
            </w:pPr>
            <w:r w:rsidRPr="00A35AA0">
              <w:t>доврачебной помощи при травмах и ушибах.</w:t>
            </w:r>
          </w:p>
          <w:p w:rsidR="00B57AF6" w:rsidRDefault="003A1C81" w:rsidP="003A1C81">
            <w:pPr>
              <w:rPr>
                <w:rFonts w:ascii="Times New Roman" w:hAnsi="Times New Roman" w:cs="Times New Roman"/>
                <w:sz w:val="24"/>
                <w:szCs w:val="24"/>
              </w:rPr>
            </w:pPr>
            <w:r w:rsidRPr="00A35AA0">
              <w:rPr>
                <w:rFonts w:ascii="Times New Roman" w:hAnsi="Times New Roman" w:cs="Times New Roman"/>
                <w:b/>
                <w:bCs/>
                <w:sz w:val="24"/>
                <w:szCs w:val="24"/>
              </w:rPr>
              <w:t xml:space="preserve">Организовывают </w:t>
            </w:r>
            <w:r w:rsidRPr="00A35AA0">
              <w:rPr>
                <w:rFonts w:ascii="Times New Roman" w:hAnsi="Times New Roman" w:cs="Times New Roman"/>
                <w:sz w:val="24"/>
                <w:szCs w:val="24"/>
              </w:rPr>
              <w:t>совместные за</w:t>
            </w:r>
            <w:r w:rsidRPr="00A35AA0">
              <w:rPr>
                <w:rFonts w:ascii="Times New Roman" w:hAnsi="Times New Roman" w:cs="Times New Roman"/>
                <w:sz w:val="24"/>
                <w:szCs w:val="24"/>
              </w:rPr>
              <w:softHyphen/>
              <w:t>нятия баскетболом со</w:t>
            </w:r>
          </w:p>
          <w:p w:rsidR="003A1C81" w:rsidRPr="00A35AA0" w:rsidRDefault="003A1C81" w:rsidP="003A1C81">
            <w:pPr>
              <w:rPr>
                <w:rStyle w:val="dash0410005f0431005f0437005f0430005f0446005f0020005f0441005f043f005f0438005f0441005f043a005f0430005f005fchar1char1"/>
                <w:color w:val="96929C"/>
              </w:rPr>
            </w:pPr>
            <w:r w:rsidRPr="00A35AA0">
              <w:rPr>
                <w:rFonts w:ascii="Times New Roman" w:hAnsi="Times New Roman" w:cs="Times New Roman"/>
                <w:sz w:val="24"/>
                <w:szCs w:val="24"/>
              </w:rPr>
              <w:t xml:space="preserve"> сверстника</w:t>
            </w:r>
            <w:r w:rsidRPr="00A35AA0">
              <w:rPr>
                <w:rFonts w:ascii="Times New Roman" w:hAnsi="Times New Roman" w:cs="Times New Roman"/>
                <w:color w:val="96929C"/>
                <w:sz w:val="24"/>
                <w:szCs w:val="24"/>
              </w:rPr>
              <w:softHyphen/>
            </w:r>
            <w:r w:rsidRPr="00A35AA0">
              <w:rPr>
                <w:rFonts w:ascii="Times New Roman" w:hAnsi="Times New Roman" w:cs="Times New Roman"/>
                <w:sz w:val="24"/>
                <w:szCs w:val="24"/>
              </w:rPr>
              <w:t>ми, осуществлять судейство игры</w:t>
            </w:r>
            <w:r w:rsidRPr="00A35AA0">
              <w:rPr>
                <w:rFonts w:ascii="Times New Roman" w:hAnsi="Times New Roman" w:cs="Times New Roman"/>
                <w:color w:val="96929C"/>
                <w:sz w:val="24"/>
                <w:szCs w:val="24"/>
              </w:rPr>
              <w:t>.</w:t>
            </w:r>
          </w:p>
        </w:tc>
      </w:tr>
      <w:tr w:rsidR="00B57AF6" w:rsidRPr="00A35AA0" w:rsidTr="00B57AF6">
        <w:trPr>
          <w:trHeight w:val="1515"/>
        </w:trPr>
        <w:tc>
          <w:tcPr>
            <w:tcW w:w="322" w:type="pct"/>
            <w:shd w:val="clear" w:color="auto" w:fill="auto"/>
          </w:tcPr>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71</w:t>
            </w: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Pr="00A35AA0" w:rsidRDefault="00B57AF6"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Ведение мяча с изменением скорости и высоты отскока. Бросок мяча двумя руками снизу в движении после ловли мяча. Позиционное нападение (5:0) без изменения позиции игроков. Игра мини-баскетбол.</w:t>
            </w:r>
          </w:p>
        </w:tc>
        <w:tc>
          <w:tcPr>
            <w:tcW w:w="2581" w:type="pct"/>
            <w:shd w:val="clear" w:color="auto" w:fill="auto"/>
          </w:tcPr>
          <w:p w:rsidR="00B57AF6" w:rsidRDefault="00B57AF6" w:rsidP="00461BE9">
            <w:pPr>
              <w:pStyle w:val="aa"/>
              <w:rPr>
                <w:rFonts w:ascii="Times New Roman" w:hAnsi="Times New Roman" w:cs="Times New Roman"/>
                <w:sz w:val="24"/>
                <w:szCs w:val="24"/>
              </w:rPr>
            </w:pPr>
            <w:r w:rsidRPr="00A35AA0">
              <w:rPr>
                <w:rFonts w:ascii="Times New Roman" w:hAnsi="Times New Roman" w:cs="Times New Roman"/>
                <w:b/>
                <w:sz w:val="24"/>
                <w:szCs w:val="24"/>
              </w:rPr>
              <w:t>Оформляют</w:t>
            </w:r>
            <w:r w:rsidRPr="00A35AA0">
              <w:rPr>
                <w:rFonts w:ascii="Times New Roman" w:hAnsi="Times New Roman" w:cs="Times New Roman"/>
                <w:sz w:val="24"/>
                <w:szCs w:val="24"/>
              </w:rPr>
              <w:t xml:space="preserve"> дневник самонаблюдения по основным</w:t>
            </w:r>
          </w:p>
          <w:p w:rsidR="00B57AF6" w:rsidRPr="00A35AA0" w:rsidRDefault="00B57AF6" w:rsidP="00461BE9">
            <w:pPr>
              <w:pStyle w:val="aa"/>
              <w:rPr>
                <w:rFonts w:ascii="Times New Roman" w:hAnsi="Times New Roman" w:cs="Times New Roman"/>
                <w:sz w:val="24"/>
                <w:szCs w:val="24"/>
              </w:rPr>
            </w:pPr>
            <w:r w:rsidRPr="00A35AA0">
              <w:rPr>
                <w:rFonts w:ascii="Times New Roman" w:hAnsi="Times New Roman" w:cs="Times New Roman"/>
                <w:sz w:val="24"/>
                <w:szCs w:val="24"/>
              </w:rPr>
              <w:t xml:space="preserve"> разделам физкультурно - оздоровительной деятельности.</w:t>
            </w:r>
          </w:p>
          <w:p w:rsidR="00B57AF6" w:rsidRDefault="00B57AF6"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Организовывают </w:t>
            </w:r>
            <w:r w:rsidRPr="00A35AA0">
              <w:rPr>
                <w:rFonts w:ascii="Times New Roman" w:hAnsi="Times New Roman" w:cs="Times New Roman"/>
                <w:sz w:val="24"/>
                <w:szCs w:val="24"/>
              </w:rPr>
              <w:t>совместные за</w:t>
            </w:r>
            <w:r w:rsidRPr="00A35AA0">
              <w:rPr>
                <w:rFonts w:ascii="Times New Roman" w:hAnsi="Times New Roman" w:cs="Times New Roman"/>
                <w:sz w:val="24"/>
                <w:szCs w:val="24"/>
              </w:rPr>
              <w:softHyphen/>
              <w:t xml:space="preserve">нятия баскетболом со </w:t>
            </w:r>
          </w:p>
          <w:p w:rsidR="00B57AF6" w:rsidRPr="00A35AA0" w:rsidRDefault="00B57AF6" w:rsidP="00461BE9">
            <w:pPr>
              <w:rPr>
                <w:rFonts w:ascii="Times New Roman" w:hAnsi="Times New Roman" w:cs="Times New Roman"/>
                <w:color w:val="96929C"/>
                <w:sz w:val="24"/>
                <w:szCs w:val="24"/>
              </w:rPr>
            </w:pPr>
            <w:r w:rsidRPr="00A35AA0">
              <w:rPr>
                <w:rFonts w:ascii="Times New Roman" w:hAnsi="Times New Roman" w:cs="Times New Roman"/>
                <w:sz w:val="24"/>
                <w:szCs w:val="24"/>
              </w:rPr>
              <w:t>сверстника</w:t>
            </w:r>
            <w:r w:rsidRPr="00A35AA0">
              <w:rPr>
                <w:rFonts w:ascii="Times New Roman" w:hAnsi="Times New Roman" w:cs="Times New Roman"/>
                <w:color w:val="96929C"/>
                <w:sz w:val="24"/>
                <w:szCs w:val="24"/>
              </w:rPr>
              <w:softHyphen/>
            </w:r>
            <w:r w:rsidRPr="00A35AA0">
              <w:rPr>
                <w:rFonts w:ascii="Times New Roman" w:hAnsi="Times New Roman" w:cs="Times New Roman"/>
                <w:sz w:val="24"/>
                <w:szCs w:val="24"/>
              </w:rPr>
              <w:t>ми, осуществлять судейство игры</w:t>
            </w:r>
            <w:r w:rsidRPr="00A35AA0">
              <w:rPr>
                <w:rFonts w:ascii="Times New Roman" w:hAnsi="Times New Roman" w:cs="Times New Roman"/>
                <w:color w:val="96929C"/>
                <w:sz w:val="24"/>
                <w:szCs w:val="24"/>
              </w:rPr>
              <w:t xml:space="preserve">. </w:t>
            </w:r>
          </w:p>
          <w:p w:rsidR="00B57AF6" w:rsidRPr="00A35AA0" w:rsidRDefault="00B57AF6" w:rsidP="00461BE9">
            <w:pPr>
              <w:pStyle w:val="dash0410005f0431005f0437005f0430005f0446005f0020005f0441005f043f005f0438005f0441005f043a005f0430"/>
              <w:ind w:left="0"/>
              <w:rPr>
                <w:rStyle w:val="dash0410005f0431005f0437005f0430005f0446005f0020005f0441005f043f005f0438005f0441005f043a005f0430005f005fchar1char1"/>
                <w:b/>
              </w:rPr>
            </w:pPr>
          </w:p>
        </w:tc>
      </w:tr>
      <w:tr w:rsidR="003A1C81" w:rsidRPr="00A35AA0" w:rsidTr="00B57AF6">
        <w:trPr>
          <w:trHeight w:val="1356"/>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72</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Ведение мяча с изменением скорости и высоты отскока. Сочетание приёмов (</w:t>
            </w:r>
            <w:r w:rsidRPr="00A35AA0">
              <w:rPr>
                <w:rStyle w:val="dash0410005f0431005f0437005f0430005f0446005f0020005f0441005f043f005f0438005f0441005f043a005f0430005f005fchar1char1"/>
                <w:i/>
              </w:rPr>
              <w:t>ведение-остановка-бросок)</w:t>
            </w:r>
            <w:r w:rsidRPr="00A35AA0">
              <w:rPr>
                <w:rStyle w:val="dash0410005f0431005f0437005f0430005f0446005f0020005f0441005f043f005f0438005f0441005f043a005f0430005f005fchar1char1"/>
              </w:rPr>
              <w:t>. Позиционное нападение через скрестныйвыход. Игра мини-баскетбол.</w:t>
            </w:r>
          </w:p>
        </w:tc>
        <w:tc>
          <w:tcPr>
            <w:tcW w:w="2581" w:type="pct"/>
            <w:shd w:val="clear" w:color="auto" w:fill="auto"/>
          </w:tcPr>
          <w:p w:rsidR="00B57AF6"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Взаимодействуют </w:t>
            </w:r>
            <w:r w:rsidRPr="00A35AA0">
              <w:rPr>
                <w:rFonts w:ascii="Times New Roman" w:hAnsi="Times New Roman" w:cs="Times New Roman"/>
                <w:sz w:val="24"/>
                <w:szCs w:val="24"/>
              </w:rPr>
              <w:t>со свер</w:t>
            </w:r>
            <w:r w:rsidRPr="00A35AA0">
              <w:rPr>
                <w:rFonts w:ascii="Times New Roman" w:hAnsi="Times New Roman" w:cs="Times New Roman"/>
                <w:color w:val="A29FA5"/>
                <w:sz w:val="24"/>
                <w:szCs w:val="24"/>
              </w:rPr>
              <w:softHyphen/>
            </w:r>
            <w:r w:rsidRPr="00A35AA0">
              <w:rPr>
                <w:rFonts w:ascii="Times New Roman" w:hAnsi="Times New Roman" w:cs="Times New Roman"/>
                <w:sz w:val="24"/>
                <w:szCs w:val="24"/>
              </w:rPr>
              <w:t xml:space="preserve">стниками в процессе </w:t>
            </w:r>
          </w:p>
          <w:p w:rsidR="003A1C81" w:rsidRPr="00A35AA0" w:rsidRDefault="003A1C81" w:rsidP="00461BE9">
            <w:pPr>
              <w:rPr>
                <w:rStyle w:val="dash0410005f0431005f0437005f0430005f0446005f0020005f0441005f043f005f0438005f0441005f043a005f0430005f005fchar1char1"/>
                <w:b/>
              </w:rPr>
            </w:pPr>
            <w:r w:rsidRPr="00A35AA0">
              <w:rPr>
                <w:rFonts w:ascii="Times New Roman" w:hAnsi="Times New Roman" w:cs="Times New Roman"/>
                <w:sz w:val="24"/>
                <w:szCs w:val="24"/>
              </w:rPr>
              <w:t>совместного освоения техники игровых дейст</w:t>
            </w:r>
            <w:r w:rsidRPr="00A35AA0">
              <w:rPr>
                <w:rFonts w:ascii="Times New Roman" w:hAnsi="Times New Roman" w:cs="Times New Roman"/>
                <w:sz w:val="24"/>
                <w:szCs w:val="24"/>
              </w:rPr>
              <w:softHyphen/>
              <w:t>вий и приемов, соблюдают прави</w:t>
            </w:r>
            <w:r w:rsidRPr="00A35AA0">
              <w:rPr>
                <w:rFonts w:ascii="Times New Roman" w:hAnsi="Times New Roman" w:cs="Times New Roman"/>
                <w:sz w:val="24"/>
                <w:szCs w:val="24"/>
              </w:rPr>
              <w:softHyphen/>
              <w:t xml:space="preserve">ла безопасности. </w:t>
            </w:r>
          </w:p>
        </w:tc>
      </w:tr>
      <w:tr w:rsidR="00B57AF6" w:rsidRPr="00A35AA0" w:rsidTr="00B57AF6">
        <w:trPr>
          <w:trHeight w:val="1440"/>
        </w:trPr>
        <w:tc>
          <w:tcPr>
            <w:tcW w:w="322" w:type="pct"/>
            <w:shd w:val="clear" w:color="auto" w:fill="auto"/>
          </w:tcPr>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73</w:t>
            </w:r>
          </w:p>
          <w:p w:rsidR="00B57AF6" w:rsidRPr="00A35AA0" w:rsidRDefault="00B57AF6"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B57AF6" w:rsidRPr="00A35AA0" w:rsidRDefault="00B57AF6"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B57AF6" w:rsidRPr="00A35AA0" w:rsidRDefault="00B57AF6"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Стойки и передвижения игрока. Ведение мяча с изменением скорости и высоты отскока. Сочетание приёмов (</w:t>
            </w:r>
            <w:r w:rsidRPr="00A35AA0">
              <w:rPr>
                <w:rStyle w:val="dash0410005f0431005f0437005f0430005f0446005f0020005f0441005f043f005f0438005f0441005f043a005f0430005f005fchar1char1"/>
                <w:i/>
              </w:rPr>
              <w:t>ведение-остановка-бросок)</w:t>
            </w:r>
            <w:r w:rsidRPr="00A35AA0">
              <w:rPr>
                <w:rStyle w:val="dash0410005f0431005f0437005f0430005f0446005f0020005f0441005f043f005f0438005f0441005f043a005f0430005f005fchar1char1"/>
              </w:rPr>
              <w:t>. Позиционное нападение через скрестный выход. Игра мини-баскетбол.</w:t>
            </w:r>
          </w:p>
        </w:tc>
        <w:tc>
          <w:tcPr>
            <w:tcW w:w="2581" w:type="pct"/>
            <w:shd w:val="clear" w:color="auto" w:fill="auto"/>
          </w:tcPr>
          <w:p w:rsidR="00B57AF6" w:rsidRPr="00A35AA0" w:rsidRDefault="00B57AF6" w:rsidP="003A1C81">
            <w:pPr>
              <w:rPr>
                <w:rStyle w:val="dash0410005f0431005f0437005f0430005f0446005f0020005f0441005f043f005f0438005f0441005f043a005f0430005f005fchar1char1"/>
              </w:rPr>
            </w:pPr>
            <w:r w:rsidRPr="00A35AA0">
              <w:rPr>
                <w:rFonts w:ascii="Times New Roman" w:hAnsi="Times New Roman" w:cs="Times New Roman"/>
                <w:b/>
                <w:bCs/>
                <w:sz w:val="24"/>
                <w:szCs w:val="24"/>
              </w:rPr>
              <w:t xml:space="preserve">Моделируют </w:t>
            </w:r>
            <w:r w:rsidRPr="00A35AA0">
              <w:rPr>
                <w:rFonts w:ascii="Times New Roman" w:hAnsi="Times New Roman" w:cs="Times New Roman"/>
                <w:sz w:val="24"/>
                <w:szCs w:val="24"/>
              </w:rPr>
              <w:t>технику игровых действий и приемов, варьируют  ее в зависимости от ситуаций и ус</w:t>
            </w:r>
            <w:r w:rsidRPr="00A35AA0">
              <w:rPr>
                <w:rFonts w:ascii="Times New Roman" w:hAnsi="Times New Roman" w:cs="Times New Roman"/>
                <w:sz w:val="24"/>
                <w:szCs w:val="24"/>
              </w:rPr>
              <w:softHyphen/>
              <w:t xml:space="preserve">ловий, возникающих в процессе игровой деятельности. </w:t>
            </w:r>
          </w:p>
        </w:tc>
      </w:tr>
      <w:tr w:rsidR="003A1C81" w:rsidRPr="00A35AA0" w:rsidTr="003A1C81">
        <w:trPr>
          <w:trHeight w:val="1694"/>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74</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Ведение мяча с изменением скорости и высоты отскока. Сочетание приёмов (</w:t>
            </w:r>
            <w:r w:rsidRPr="00A35AA0">
              <w:rPr>
                <w:rStyle w:val="dash0410005f0431005f0437005f0430005f0446005f0020005f0441005f043f005f0438005f0441005f043a005f0430005f005fchar1char1"/>
                <w:i/>
              </w:rPr>
              <w:t>ведение-остановка-бросок)</w:t>
            </w:r>
            <w:r w:rsidRPr="00A35AA0">
              <w:rPr>
                <w:rStyle w:val="dash0410005f0431005f0437005f0430005f0446005f0020005f0441005f043f005f0438005f0441005f043a005f0430005f005fchar1char1"/>
              </w:rPr>
              <w:t>. Позиционное нападение через скрестныйвыход. Игра мини-баскетбол.</w:t>
            </w:r>
          </w:p>
        </w:tc>
        <w:tc>
          <w:tcPr>
            <w:tcW w:w="2581" w:type="pct"/>
            <w:shd w:val="clear" w:color="auto" w:fill="auto"/>
          </w:tcPr>
          <w:p w:rsidR="003A1C81" w:rsidRPr="00A35AA0" w:rsidRDefault="003A1C81" w:rsidP="003A1C81">
            <w:pPr>
              <w:rPr>
                <w:rFonts w:ascii="Times New Roman" w:hAnsi="Times New Roman" w:cs="Times New Roman"/>
                <w:color w:val="A29FA5"/>
                <w:sz w:val="24"/>
                <w:szCs w:val="24"/>
              </w:rPr>
            </w:pPr>
            <w:r w:rsidRPr="00A35AA0">
              <w:rPr>
                <w:rFonts w:ascii="Times New Roman" w:hAnsi="Times New Roman" w:cs="Times New Roman"/>
                <w:b/>
                <w:bCs/>
                <w:sz w:val="24"/>
                <w:szCs w:val="24"/>
              </w:rPr>
              <w:t xml:space="preserve">Описывают технику </w:t>
            </w:r>
            <w:r w:rsidRPr="00A35AA0">
              <w:rPr>
                <w:rFonts w:ascii="Times New Roman" w:hAnsi="Times New Roman" w:cs="Times New Roman"/>
                <w:sz w:val="24"/>
                <w:szCs w:val="24"/>
              </w:rPr>
              <w:t>игровы</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действий и приемов, осваивают и</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самостоятельно, выявляя и ус</w:t>
            </w:r>
            <w:r w:rsidRPr="00A35AA0">
              <w:rPr>
                <w:rFonts w:ascii="Times New Roman" w:hAnsi="Times New Roman" w:cs="Times New Roman"/>
                <w:color w:val="A29FA5"/>
                <w:sz w:val="24"/>
                <w:szCs w:val="24"/>
              </w:rPr>
              <w:t>т</w:t>
            </w:r>
            <w:r w:rsidRPr="00A35AA0">
              <w:rPr>
                <w:rFonts w:ascii="Times New Roman" w:hAnsi="Times New Roman" w:cs="Times New Roman"/>
                <w:sz w:val="24"/>
                <w:szCs w:val="24"/>
              </w:rPr>
              <w:t>ра</w:t>
            </w:r>
            <w:r w:rsidRPr="00A35AA0">
              <w:rPr>
                <w:rFonts w:ascii="Times New Roman" w:hAnsi="Times New Roman" w:cs="Times New Roman"/>
                <w:sz w:val="24"/>
                <w:szCs w:val="24"/>
              </w:rPr>
              <w:softHyphen/>
              <w:t>няя типичные ошибки</w:t>
            </w:r>
            <w:r w:rsidRPr="00A35AA0">
              <w:rPr>
                <w:rFonts w:ascii="Times New Roman" w:hAnsi="Times New Roman" w:cs="Times New Roman"/>
                <w:color w:val="A29FA5"/>
                <w:sz w:val="24"/>
                <w:szCs w:val="24"/>
              </w:rPr>
              <w:t xml:space="preserve">. </w:t>
            </w:r>
          </w:p>
          <w:p w:rsidR="003A1C81" w:rsidRPr="00A35AA0" w:rsidRDefault="003A1C81" w:rsidP="003A1C81">
            <w:pPr>
              <w:rPr>
                <w:rStyle w:val="dash0410005f0431005f0437005f0430005f0446005f0020005f0441005f043f005f0438005f0441005f043a005f0430005f005fchar1char1"/>
                <w:color w:val="A29FA5"/>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правилами оказания первой доврачебной помощи при травмах и ушибах.</w:t>
            </w:r>
          </w:p>
        </w:tc>
      </w:tr>
      <w:tr w:rsidR="003A1C81" w:rsidRPr="00A35AA0" w:rsidTr="003A1C81">
        <w:trPr>
          <w:trHeight w:val="1405"/>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75</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одной рукой от плеча на месте. Нападение быстрым прорывом. Игра мини-баскетбол.</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color w:val="8E888F"/>
                <w:lang w:bidi="he-IL"/>
              </w:rPr>
            </w:pPr>
            <w:r w:rsidRPr="00A35AA0">
              <w:rPr>
                <w:rFonts w:ascii="Times New Roman" w:hAnsi="Times New Roman" w:cs="Times New Roman"/>
                <w:b/>
                <w:bCs/>
                <w:sz w:val="24"/>
                <w:szCs w:val="24"/>
                <w:lang w:bidi="he-IL"/>
              </w:rPr>
              <w:t xml:space="preserve">Организуют и проводят </w:t>
            </w:r>
            <w:r w:rsidRPr="00A35AA0">
              <w:rPr>
                <w:rFonts w:ascii="Times New Roman" w:hAnsi="Times New Roman" w:cs="Times New Roman"/>
                <w:sz w:val="24"/>
                <w:szCs w:val="24"/>
                <w:lang w:bidi="he-IL"/>
              </w:rPr>
              <w:t xml:space="preserve">самостоятельные </w:t>
            </w:r>
            <w:r w:rsidRPr="00A35AA0">
              <w:rPr>
                <w:rFonts w:ascii="Times New Roman" w:hAnsi="Times New Roman" w:cs="Times New Roman"/>
                <w:color w:val="8E888F"/>
                <w:sz w:val="24"/>
                <w:szCs w:val="24"/>
                <w:lang w:bidi="he-IL"/>
              </w:rPr>
              <w:t>з</w:t>
            </w:r>
            <w:r w:rsidRPr="00A35AA0">
              <w:rPr>
                <w:rFonts w:ascii="Times New Roman" w:hAnsi="Times New Roman" w:cs="Times New Roman"/>
                <w:sz w:val="24"/>
                <w:szCs w:val="24"/>
                <w:lang w:bidi="he-IL"/>
              </w:rPr>
              <w:t>анятия ба</w:t>
            </w:r>
            <w:r w:rsidRPr="00A35AA0">
              <w:rPr>
                <w:rFonts w:ascii="Times New Roman" w:hAnsi="Times New Roman" w:cs="Times New Roman"/>
                <w:color w:val="8E888F"/>
                <w:sz w:val="24"/>
                <w:szCs w:val="24"/>
                <w:lang w:bidi="he-IL"/>
              </w:rPr>
              <w:t>с</w:t>
            </w:r>
            <w:r w:rsidRPr="00A35AA0">
              <w:rPr>
                <w:rFonts w:ascii="Times New Roman" w:hAnsi="Times New Roman" w:cs="Times New Roman"/>
                <w:sz w:val="24"/>
                <w:szCs w:val="24"/>
                <w:lang w:bidi="he-IL"/>
              </w:rPr>
              <w:t>кетбо</w:t>
            </w:r>
            <w:r w:rsidRPr="00A35AA0">
              <w:rPr>
                <w:rFonts w:ascii="Times New Roman" w:hAnsi="Times New Roman" w:cs="Times New Roman"/>
                <w:sz w:val="24"/>
                <w:szCs w:val="24"/>
                <w:lang w:bidi="he-IL"/>
              </w:rPr>
              <w:softHyphen/>
              <w:t>лом, составляют и</w:t>
            </w:r>
            <w:r w:rsidRPr="00A35AA0">
              <w:rPr>
                <w:rFonts w:ascii="Times New Roman" w:hAnsi="Times New Roman" w:cs="Times New Roman"/>
                <w:color w:val="8E888F"/>
                <w:sz w:val="24"/>
                <w:szCs w:val="24"/>
                <w:lang w:bidi="he-IL"/>
              </w:rPr>
              <w:t xml:space="preserve">х </w:t>
            </w:r>
            <w:r w:rsidRPr="00A35AA0">
              <w:rPr>
                <w:rFonts w:ascii="Times New Roman" w:hAnsi="Times New Roman" w:cs="Times New Roman"/>
                <w:sz w:val="24"/>
                <w:szCs w:val="24"/>
                <w:lang w:bidi="he-IL"/>
              </w:rPr>
              <w:t>содер</w:t>
            </w:r>
            <w:r w:rsidRPr="00A35AA0">
              <w:rPr>
                <w:rFonts w:ascii="Times New Roman" w:hAnsi="Times New Roman" w:cs="Times New Roman"/>
                <w:color w:val="8E888F"/>
                <w:sz w:val="24"/>
                <w:szCs w:val="24"/>
                <w:lang w:bidi="he-IL"/>
              </w:rPr>
              <w:t>ж</w:t>
            </w:r>
            <w:r w:rsidRPr="00A35AA0">
              <w:rPr>
                <w:rFonts w:ascii="Times New Roman" w:hAnsi="Times New Roman" w:cs="Times New Roman"/>
                <w:sz w:val="24"/>
                <w:szCs w:val="24"/>
                <w:lang w:bidi="he-IL"/>
              </w:rPr>
              <w:t>ание и планируют в системе занятий фи</w:t>
            </w:r>
            <w:r w:rsidRPr="00A35AA0">
              <w:rPr>
                <w:rFonts w:ascii="Times New Roman" w:hAnsi="Times New Roman" w:cs="Times New Roman"/>
                <w:color w:val="8E888F"/>
                <w:sz w:val="24"/>
                <w:szCs w:val="24"/>
                <w:lang w:bidi="he-IL"/>
              </w:rPr>
              <w:softHyphen/>
            </w:r>
            <w:r w:rsidRPr="00A35AA0">
              <w:rPr>
                <w:rFonts w:ascii="Times New Roman" w:hAnsi="Times New Roman" w:cs="Times New Roman"/>
                <w:sz w:val="24"/>
                <w:szCs w:val="24"/>
                <w:lang w:bidi="he-IL"/>
              </w:rPr>
              <w:t>зической культурой</w:t>
            </w:r>
            <w:r w:rsidRPr="00A35AA0">
              <w:rPr>
                <w:rFonts w:ascii="Times New Roman" w:hAnsi="Times New Roman" w:cs="Times New Roman"/>
                <w:color w:val="8E888F"/>
                <w:sz w:val="24"/>
                <w:szCs w:val="24"/>
                <w:lang w:bidi="he-IL"/>
              </w:rPr>
              <w:t xml:space="preserve">. </w:t>
            </w:r>
          </w:p>
        </w:tc>
      </w:tr>
      <w:tr w:rsidR="003A1C81" w:rsidRPr="00A35AA0" w:rsidTr="003A1C81">
        <w:trPr>
          <w:trHeight w:val="1256"/>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76</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одной рукой от плеча на месте. Сочетание приёмов (</w:t>
            </w:r>
            <w:r w:rsidRPr="00A35AA0">
              <w:rPr>
                <w:rStyle w:val="dash0410005f0431005f0437005f0430005f0446005f0020005f0441005f043f005f0438005f0441005f043a005f0430005f005fchar1char1"/>
                <w:i/>
              </w:rPr>
              <w:t>веденеи-остановка-бросок).</w:t>
            </w:r>
            <w:r w:rsidRPr="00A35AA0">
              <w:rPr>
                <w:rStyle w:val="dash0410005f0431005f0437005f0430005f0446005f0020005f0441005f043f005f0438005f0441005f043a005f0430005f005fchar1char1"/>
              </w:rPr>
              <w:t xml:space="preserve"> Нападение быстрым прорывом. Игра мини-баскетбол.</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rPr>
            </w:pPr>
            <w:r w:rsidRPr="00A35AA0">
              <w:rPr>
                <w:rFonts w:ascii="Times New Roman" w:hAnsi="Times New Roman" w:cs="Times New Roman"/>
                <w:b/>
                <w:bCs/>
                <w:sz w:val="24"/>
                <w:szCs w:val="24"/>
              </w:rPr>
              <w:t xml:space="preserve">Взаимодействуют </w:t>
            </w:r>
            <w:r w:rsidRPr="00A35AA0">
              <w:rPr>
                <w:rFonts w:ascii="Times New Roman" w:hAnsi="Times New Roman" w:cs="Times New Roman"/>
                <w:sz w:val="24"/>
                <w:szCs w:val="24"/>
              </w:rPr>
              <w:t>со свер</w:t>
            </w:r>
            <w:r w:rsidRPr="00A35AA0">
              <w:rPr>
                <w:rFonts w:ascii="Times New Roman" w:hAnsi="Times New Roman" w:cs="Times New Roman"/>
                <w:color w:val="A29FA5"/>
                <w:sz w:val="24"/>
                <w:szCs w:val="24"/>
              </w:rPr>
              <w:softHyphen/>
            </w:r>
            <w:r w:rsidRPr="00A35AA0">
              <w:rPr>
                <w:rFonts w:ascii="Times New Roman" w:hAnsi="Times New Roman" w:cs="Times New Roman"/>
                <w:sz w:val="24"/>
                <w:szCs w:val="24"/>
              </w:rPr>
              <w:t>стниками в процессе совместного освоения техники игровых дейст</w:t>
            </w:r>
            <w:r w:rsidRPr="00A35AA0">
              <w:rPr>
                <w:rFonts w:ascii="Times New Roman" w:hAnsi="Times New Roman" w:cs="Times New Roman"/>
                <w:sz w:val="24"/>
                <w:szCs w:val="24"/>
              </w:rPr>
              <w:softHyphen/>
              <w:t>вий и приемов, соблюдают прави</w:t>
            </w:r>
            <w:r w:rsidRPr="00A35AA0">
              <w:rPr>
                <w:rFonts w:ascii="Times New Roman" w:hAnsi="Times New Roman" w:cs="Times New Roman"/>
                <w:sz w:val="24"/>
                <w:szCs w:val="24"/>
              </w:rPr>
              <w:softHyphen/>
              <w:t xml:space="preserve">ла безопасности. </w:t>
            </w:r>
          </w:p>
        </w:tc>
      </w:tr>
      <w:tr w:rsidR="003A1C81" w:rsidRPr="00A35AA0" w:rsidTr="003A1C81">
        <w:trPr>
          <w:trHeight w:val="1132"/>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77</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одной рукой от плеча на месте. Сочетание приёмов (</w:t>
            </w:r>
            <w:r w:rsidRPr="00A35AA0">
              <w:rPr>
                <w:rStyle w:val="dash0410005f0431005f0437005f0430005f0446005f0020005f0441005f043f005f0438005f0441005f043a005f0430005f005fchar1char1"/>
                <w:i/>
              </w:rPr>
              <w:t>веденеи-остановка-бросок).</w:t>
            </w:r>
            <w:r w:rsidRPr="00A35AA0">
              <w:rPr>
                <w:rStyle w:val="dash0410005f0431005f0437005f0430005f0446005f0020005f0441005f043f005f0438005f0441005f043a005f0430005f005fchar1char1"/>
              </w:rPr>
              <w:t xml:space="preserve"> Нападение быстрым прорывом. Игра мини-баскетбол.</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rPr>
            </w:pPr>
            <w:r w:rsidRPr="00A35AA0">
              <w:rPr>
                <w:rFonts w:ascii="Times New Roman" w:hAnsi="Times New Roman" w:cs="Times New Roman"/>
                <w:b/>
                <w:bCs/>
                <w:sz w:val="24"/>
                <w:szCs w:val="24"/>
              </w:rPr>
              <w:t xml:space="preserve">Определяют </w:t>
            </w:r>
            <w:r w:rsidRPr="00A35AA0">
              <w:rPr>
                <w:rFonts w:ascii="Times New Roman" w:hAnsi="Times New Roman" w:cs="Times New Roman"/>
                <w:sz w:val="24"/>
                <w:szCs w:val="24"/>
              </w:rPr>
              <w:t>степень утомления организма во время игровой дея</w:t>
            </w:r>
            <w:r w:rsidRPr="00A35AA0">
              <w:rPr>
                <w:rFonts w:ascii="Times New Roman" w:hAnsi="Times New Roman" w:cs="Times New Roman"/>
                <w:sz w:val="24"/>
                <w:szCs w:val="24"/>
              </w:rPr>
              <w:softHyphen/>
              <w:t>тельности, используют игровые действия баскетбола для развития физических качеств.</w:t>
            </w:r>
          </w:p>
        </w:tc>
      </w:tr>
      <w:tr w:rsidR="003A1C81" w:rsidRPr="00A35AA0" w:rsidTr="003A1C81">
        <w:trPr>
          <w:trHeight w:val="1553"/>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78</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одной рукой от плеча с места со средней дистанции. Нападение быстрым прорывом. Игра мини-баскетбол.</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Определяют  </w:t>
            </w:r>
            <w:r w:rsidRPr="00A35AA0">
              <w:rPr>
                <w:rFonts w:ascii="Times New Roman" w:hAnsi="Times New Roman" w:cs="Times New Roman"/>
                <w:sz w:val="24"/>
                <w:szCs w:val="24"/>
              </w:rPr>
              <w:t>степень утомления организма во время игровой дея</w:t>
            </w:r>
            <w:r w:rsidRPr="00A35AA0">
              <w:rPr>
                <w:rFonts w:ascii="Times New Roman" w:hAnsi="Times New Roman" w:cs="Times New Roman"/>
                <w:sz w:val="24"/>
                <w:szCs w:val="24"/>
              </w:rPr>
              <w:softHyphen/>
              <w:t>тельности, используют  игровые действия баскетбола для развития физических качеств.</w:t>
            </w:r>
          </w:p>
          <w:p w:rsidR="003A1C81" w:rsidRPr="00A35AA0" w:rsidRDefault="003A1C81" w:rsidP="003A1C81">
            <w:pPr>
              <w:jc w:val="both"/>
              <w:rPr>
                <w:rStyle w:val="dash0410005f0431005f0437005f0430005f0446005f0020005f0441005f043f005f0438005f0441005f043a005f0430005f005fchar1char1"/>
                <w:b/>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правилами оказания первой доврачебной помощи при травмах и ушибах.</w:t>
            </w:r>
          </w:p>
        </w:tc>
      </w:tr>
      <w:tr w:rsidR="003A1C81" w:rsidRPr="00A35AA0" w:rsidTr="003A1C81">
        <w:trPr>
          <w:trHeight w:val="1629"/>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79</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двумя руками от головы в движении. Взаимодействие двух игроков. Нападение быстрым прорывом. Развитие координационных качеств</w:t>
            </w:r>
          </w:p>
        </w:tc>
        <w:tc>
          <w:tcPr>
            <w:tcW w:w="2581" w:type="pct"/>
            <w:shd w:val="clear" w:color="auto" w:fill="auto"/>
          </w:tcPr>
          <w:p w:rsidR="003A1C81" w:rsidRPr="00A35AA0" w:rsidRDefault="003A1C81" w:rsidP="003A1C81">
            <w:pPr>
              <w:rPr>
                <w:rFonts w:ascii="Times New Roman" w:hAnsi="Times New Roman" w:cs="Times New Roman"/>
                <w:color w:val="A29FA5"/>
                <w:sz w:val="24"/>
                <w:szCs w:val="24"/>
              </w:rPr>
            </w:pPr>
            <w:r w:rsidRPr="00A35AA0">
              <w:rPr>
                <w:rFonts w:ascii="Times New Roman" w:hAnsi="Times New Roman" w:cs="Times New Roman"/>
                <w:b/>
                <w:bCs/>
                <w:sz w:val="24"/>
                <w:szCs w:val="24"/>
              </w:rPr>
              <w:t xml:space="preserve">Описывают технику </w:t>
            </w:r>
            <w:r w:rsidRPr="00A35AA0">
              <w:rPr>
                <w:rFonts w:ascii="Times New Roman" w:hAnsi="Times New Roman" w:cs="Times New Roman"/>
                <w:sz w:val="24"/>
                <w:szCs w:val="24"/>
              </w:rPr>
              <w:t>игровы</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действий и приемов, осваивают и</w:t>
            </w:r>
            <w:r w:rsidRPr="00A35AA0">
              <w:rPr>
                <w:rFonts w:ascii="Times New Roman" w:hAnsi="Times New Roman" w:cs="Times New Roman"/>
                <w:color w:val="A29FA5"/>
                <w:sz w:val="24"/>
                <w:szCs w:val="24"/>
              </w:rPr>
              <w:t xml:space="preserve">х </w:t>
            </w:r>
            <w:r w:rsidRPr="00A35AA0">
              <w:rPr>
                <w:rFonts w:ascii="Times New Roman" w:hAnsi="Times New Roman" w:cs="Times New Roman"/>
                <w:sz w:val="24"/>
                <w:szCs w:val="24"/>
              </w:rPr>
              <w:t>самостоятельно, выявляя и ус</w:t>
            </w:r>
            <w:r w:rsidRPr="00A35AA0">
              <w:rPr>
                <w:rFonts w:ascii="Times New Roman" w:hAnsi="Times New Roman" w:cs="Times New Roman"/>
                <w:color w:val="A29FA5"/>
                <w:sz w:val="24"/>
                <w:szCs w:val="24"/>
              </w:rPr>
              <w:t>т</w:t>
            </w:r>
            <w:r w:rsidRPr="00A35AA0">
              <w:rPr>
                <w:rFonts w:ascii="Times New Roman" w:hAnsi="Times New Roman" w:cs="Times New Roman"/>
                <w:sz w:val="24"/>
                <w:szCs w:val="24"/>
              </w:rPr>
              <w:t>ра</w:t>
            </w:r>
            <w:r w:rsidRPr="00A35AA0">
              <w:rPr>
                <w:rFonts w:ascii="Times New Roman" w:hAnsi="Times New Roman" w:cs="Times New Roman"/>
                <w:sz w:val="24"/>
                <w:szCs w:val="24"/>
              </w:rPr>
              <w:softHyphen/>
              <w:t>няя типичные ошибки</w:t>
            </w:r>
            <w:r w:rsidRPr="00A35AA0">
              <w:rPr>
                <w:rFonts w:ascii="Times New Roman" w:hAnsi="Times New Roman" w:cs="Times New Roman"/>
                <w:color w:val="A29FA5"/>
                <w:sz w:val="24"/>
                <w:szCs w:val="24"/>
              </w:rPr>
              <w:t xml:space="preserve">. </w:t>
            </w:r>
          </w:p>
          <w:p w:rsidR="003A1C81" w:rsidRPr="00A35AA0" w:rsidRDefault="003A1C81" w:rsidP="003A1C81">
            <w:pPr>
              <w:rPr>
                <w:rStyle w:val="dash0410005f0431005f0437005f0430005f0446005f0020005f0441005f043f005f0438005f0441005f043a005f0430005f005fchar1char1"/>
                <w:color w:val="A29FA5"/>
              </w:rPr>
            </w:pPr>
            <w:r w:rsidRPr="00A35AA0">
              <w:rPr>
                <w:rFonts w:ascii="Times New Roman" w:hAnsi="Times New Roman" w:cs="Times New Roman"/>
                <w:b/>
                <w:sz w:val="24"/>
                <w:szCs w:val="24"/>
              </w:rPr>
              <w:t xml:space="preserve">Руководствуются </w:t>
            </w:r>
            <w:r w:rsidRPr="00A35AA0">
              <w:rPr>
                <w:rFonts w:ascii="Times New Roman" w:hAnsi="Times New Roman" w:cs="Times New Roman"/>
                <w:sz w:val="24"/>
                <w:szCs w:val="24"/>
              </w:rPr>
              <w:t>правилами оказания первой доврачебной помощи при травмах и ушибах.</w:t>
            </w:r>
          </w:p>
        </w:tc>
      </w:tr>
      <w:tr w:rsidR="003A1C81" w:rsidRPr="00A35AA0" w:rsidTr="003A1C81">
        <w:trPr>
          <w:trHeight w:val="1268"/>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80</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двумя  руками от головы в движении. Взаимодействие двух игроков через заслон.       Нападение быстрым прорывом. Игра мини-баскетбол.</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 xml:space="preserve">жительно относятся к сопернику и управляют своими эмоциями. </w:t>
            </w:r>
          </w:p>
          <w:p w:rsidR="003A1C81" w:rsidRPr="00A35AA0" w:rsidRDefault="003A1C81" w:rsidP="00461BE9">
            <w:pPr>
              <w:ind w:firstLine="399"/>
              <w:jc w:val="both"/>
              <w:rPr>
                <w:rStyle w:val="dash0410005f0431005f0437005f0430005f0446005f0020005f0441005f043f005f0438005f0441005f043a005f0430005f005fchar1char1"/>
                <w:b/>
              </w:rPr>
            </w:pPr>
          </w:p>
        </w:tc>
      </w:tr>
      <w:tr w:rsidR="003A1C81" w:rsidRPr="00A35AA0" w:rsidTr="003A1C81">
        <w:trPr>
          <w:trHeight w:val="1315"/>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81</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двумя  руками от головы в движении. Взаимодействие двух игроков через заслон.       Нападение быстрым прорывом. Игра мини-баскетбол.</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rPr>
            </w:pPr>
            <w:r w:rsidRPr="00A35AA0">
              <w:rPr>
                <w:rFonts w:ascii="Times New Roman" w:hAnsi="Times New Roman" w:cs="Times New Roman"/>
                <w:b/>
                <w:bCs/>
                <w:sz w:val="24"/>
                <w:szCs w:val="24"/>
              </w:rPr>
              <w:t xml:space="preserve">Определяют </w:t>
            </w:r>
            <w:r w:rsidRPr="00A35AA0">
              <w:rPr>
                <w:rFonts w:ascii="Times New Roman" w:hAnsi="Times New Roman" w:cs="Times New Roman"/>
                <w:sz w:val="24"/>
                <w:szCs w:val="24"/>
              </w:rPr>
              <w:t>степень утомления организма во время игровой дея</w:t>
            </w:r>
            <w:r w:rsidRPr="00A35AA0">
              <w:rPr>
                <w:rFonts w:ascii="Times New Roman" w:hAnsi="Times New Roman" w:cs="Times New Roman"/>
                <w:sz w:val="24"/>
                <w:szCs w:val="24"/>
              </w:rPr>
              <w:softHyphen/>
              <w:t>тельности, используют игровые действия баскетбола для развития физических качеств.</w:t>
            </w:r>
          </w:p>
        </w:tc>
      </w:tr>
      <w:tr w:rsidR="003A1C81" w:rsidRPr="00A35AA0" w:rsidTr="003A1C81">
        <w:trPr>
          <w:trHeight w:val="1547"/>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82</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двумя  руками от головы в движении. Взаимодействие двух игроков через заслон.       Нападение быстрым прорывом. Игра мини-баскетбол.</w:t>
            </w:r>
          </w:p>
        </w:tc>
        <w:tc>
          <w:tcPr>
            <w:tcW w:w="2581" w:type="pct"/>
            <w:shd w:val="clear" w:color="auto" w:fill="auto"/>
          </w:tcPr>
          <w:p w:rsidR="003A1C81" w:rsidRPr="00A35AA0" w:rsidRDefault="003A1C81" w:rsidP="00461BE9">
            <w:pPr>
              <w:rPr>
                <w:rFonts w:ascii="Times New Roman" w:hAnsi="Times New Roman" w:cs="Times New Roman"/>
                <w:color w:val="96929C"/>
                <w:sz w:val="24"/>
                <w:szCs w:val="24"/>
              </w:rPr>
            </w:pPr>
            <w:r w:rsidRPr="00A35AA0">
              <w:rPr>
                <w:rFonts w:ascii="Times New Roman" w:hAnsi="Times New Roman" w:cs="Times New Roman"/>
                <w:b/>
                <w:bCs/>
                <w:sz w:val="24"/>
                <w:szCs w:val="24"/>
              </w:rPr>
              <w:t xml:space="preserve">Организовывают </w:t>
            </w:r>
            <w:r w:rsidRPr="00A35AA0">
              <w:rPr>
                <w:rFonts w:ascii="Times New Roman" w:hAnsi="Times New Roman" w:cs="Times New Roman"/>
                <w:sz w:val="24"/>
                <w:szCs w:val="24"/>
              </w:rPr>
              <w:t>совместные за</w:t>
            </w:r>
            <w:r w:rsidRPr="00A35AA0">
              <w:rPr>
                <w:rFonts w:ascii="Times New Roman" w:hAnsi="Times New Roman" w:cs="Times New Roman"/>
                <w:sz w:val="24"/>
                <w:szCs w:val="24"/>
              </w:rPr>
              <w:softHyphen/>
              <w:t>нятия баскетболом со сверстника</w:t>
            </w:r>
            <w:r w:rsidRPr="00A35AA0">
              <w:rPr>
                <w:rFonts w:ascii="Times New Roman" w:hAnsi="Times New Roman" w:cs="Times New Roman"/>
                <w:color w:val="96929C"/>
                <w:sz w:val="24"/>
                <w:szCs w:val="24"/>
              </w:rPr>
              <w:softHyphen/>
            </w:r>
            <w:r w:rsidRPr="00A35AA0">
              <w:rPr>
                <w:rFonts w:ascii="Times New Roman" w:hAnsi="Times New Roman" w:cs="Times New Roman"/>
                <w:sz w:val="24"/>
                <w:szCs w:val="24"/>
              </w:rPr>
              <w:t>ми, осуществляют судейство игры</w:t>
            </w:r>
            <w:r w:rsidRPr="00A35AA0">
              <w:rPr>
                <w:rFonts w:ascii="Times New Roman" w:hAnsi="Times New Roman" w:cs="Times New Roman"/>
                <w:color w:val="96929C"/>
                <w:sz w:val="24"/>
                <w:szCs w:val="24"/>
              </w:rPr>
              <w:t xml:space="preserve">. </w:t>
            </w:r>
          </w:p>
          <w:p w:rsidR="003A1C81" w:rsidRPr="00A35AA0" w:rsidRDefault="003A1C81" w:rsidP="003A1C81">
            <w:pPr>
              <w:rPr>
                <w:rStyle w:val="dash0410005f0431005f0437005f0430005f0446005f0020005f0441005f043f005f0438005f0441005f043a005f0430005f005fchar1char1"/>
                <w:color w:val="A29FA5"/>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жительно относятся к сопернику и управляют своими эмоциями</w:t>
            </w:r>
            <w:r w:rsidRPr="00A35AA0">
              <w:rPr>
                <w:rFonts w:ascii="Times New Roman" w:hAnsi="Times New Roman" w:cs="Times New Roman"/>
                <w:color w:val="A29FA5"/>
                <w:sz w:val="24"/>
                <w:szCs w:val="24"/>
              </w:rPr>
              <w:t>..</w:t>
            </w:r>
          </w:p>
        </w:tc>
      </w:tr>
      <w:tr w:rsidR="003A1C81" w:rsidRPr="00A35AA0" w:rsidTr="003A1C81">
        <w:trPr>
          <w:trHeight w:val="1146"/>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83</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двумя  руками от головы в движении. Взаимодействие двух игроков через заслон.       Нападение быстрым прорывом. Игра мини-баскетбол.</w:t>
            </w:r>
          </w:p>
        </w:tc>
        <w:tc>
          <w:tcPr>
            <w:tcW w:w="2581" w:type="pct"/>
            <w:shd w:val="clear" w:color="auto" w:fill="auto"/>
          </w:tcPr>
          <w:p w:rsidR="003A1C81" w:rsidRPr="00A35AA0" w:rsidRDefault="003A1C81" w:rsidP="00461BE9">
            <w:pPr>
              <w:rPr>
                <w:rFonts w:ascii="Times New Roman" w:hAnsi="Times New Roman" w:cs="Times New Roman"/>
                <w:color w:val="A29FA5"/>
                <w:sz w:val="24"/>
                <w:szCs w:val="24"/>
              </w:rPr>
            </w:pPr>
            <w:r w:rsidRPr="00A35AA0">
              <w:rPr>
                <w:rFonts w:ascii="Times New Roman" w:hAnsi="Times New Roman" w:cs="Times New Roman"/>
                <w:b/>
                <w:bCs/>
                <w:sz w:val="24"/>
                <w:szCs w:val="24"/>
              </w:rPr>
              <w:t xml:space="preserve">Выполняют </w:t>
            </w:r>
            <w:r w:rsidRPr="00A35AA0">
              <w:rPr>
                <w:rFonts w:ascii="Times New Roman" w:hAnsi="Times New Roman" w:cs="Times New Roman"/>
                <w:sz w:val="24"/>
                <w:szCs w:val="24"/>
              </w:rPr>
              <w:t>правила игры, ува</w:t>
            </w:r>
            <w:r w:rsidRPr="00A35AA0">
              <w:rPr>
                <w:rFonts w:ascii="Times New Roman" w:hAnsi="Times New Roman" w:cs="Times New Roman"/>
                <w:sz w:val="24"/>
                <w:szCs w:val="24"/>
              </w:rPr>
              <w:softHyphen/>
              <w:t>жительно относятся к сопернику и управляют своими эмоциями</w:t>
            </w:r>
            <w:r w:rsidRPr="00A35AA0">
              <w:rPr>
                <w:rFonts w:ascii="Times New Roman" w:hAnsi="Times New Roman" w:cs="Times New Roman"/>
                <w:color w:val="A29FA5"/>
                <w:sz w:val="24"/>
                <w:szCs w:val="24"/>
              </w:rPr>
              <w:t xml:space="preserve">. </w:t>
            </w:r>
          </w:p>
          <w:p w:rsidR="003A1C81" w:rsidRPr="00A35AA0" w:rsidRDefault="003A1C81" w:rsidP="00461BE9">
            <w:pPr>
              <w:ind w:firstLine="399"/>
              <w:jc w:val="both"/>
              <w:rPr>
                <w:rStyle w:val="dash0410005f0431005f0437005f0430005f0446005f0020005f0441005f043f005f0438005f0441005f043a005f0430005f005fchar1char1"/>
                <w:b/>
              </w:rPr>
            </w:pPr>
          </w:p>
        </w:tc>
      </w:tr>
      <w:tr w:rsidR="003A1C81" w:rsidRPr="00A35AA0" w:rsidTr="003A1C81">
        <w:trPr>
          <w:trHeight w:val="1349"/>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84</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Стойки и передвижения игрока. Вырывание и выбивание мяча. Бросок одной рукой от плеча в движении. Взаимодействие двух игроков через заслон.       Нападение быстрым прорывом. Игра мини-баскетбол.</w:t>
            </w:r>
          </w:p>
        </w:tc>
        <w:tc>
          <w:tcPr>
            <w:tcW w:w="2581" w:type="pct"/>
            <w:shd w:val="clear" w:color="auto" w:fill="auto"/>
          </w:tcPr>
          <w:p w:rsidR="003A1C81" w:rsidRPr="00A35AA0" w:rsidRDefault="003A1C81" w:rsidP="00461BE9">
            <w:pPr>
              <w:rPr>
                <w:rFonts w:ascii="Times New Roman" w:hAnsi="Times New Roman" w:cs="Times New Roman"/>
                <w:color w:val="96929C"/>
                <w:sz w:val="24"/>
                <w:szCs w:val="24"/>
              </w:rPr>
            </w:pPr>
            <w:r w:rsidRPr="00A35AA0">
              <w:rPr>
                <w:rFonts w:ascii="Times New Roman" w:hAnsi="Times New Roman" w:cs="Times New Roman"/>
                <w:b/>
                <w:bCs/>
                <w:sz w:val="24"/>
                <w:szCs w:val="24"/>
              </w:rPr>
              <w:t>Организуют</w:t>
            </w:r>
            <w:r w:rsidRPr="00A35AA0">
              <w:rPr>
                <w:rFonts w:ascii="Times New Roman" w:hAnsi="Times New Roman" w:cs="Times New Roman"/>
                <w:sz w:val="24"/>
                <w:szCs w:val="24"/>
              </w:rPr>
              <w:t>совместные за</w:t>
            </w:r>
            <w:r w:rsidRPr="00A35AA0">
              <w:rPr>
                <w:rFonts w:ascii="Times New Roman" w:hAnsi="Times New Roman" w:cs="Times New Roman"/>
                <w:sz w:val="24"/>
                <w:szCs w:val="24"/>
              </w:rPr>
              <w:softHyphen/>
              <w:t>нятия баскетболом со сверстника</w:t>
            </w:r>
            <w:r w:rsidRPr="00A35AA0">
              <w:rPr>
                <w:rFonts w:ascii="Times New Roman" w:hAnsi="Times New Roman" w:cs="Times New Roman"/>
                <w:color w:val="96929C"/>
                <w:sz w:val="24"/>
                <w:szCs w:val="24"/>
              </w:rPr>
              <w:softHyphen/>
            </w:r>
            <w:r w:rsidRPr="00A35AA0">
              <w:rPr>
                <w:rFonts w:ascii="Times New Roman" w:hAnsi="Times New Roman" w:cs="Times New Roman"/>
                <w:sz w:val="24"/>
                <w:szCs w:val="24"/>
              </w:rPr>
              <w:t>ми, осуществляют судейство игры</w:t>
            </w:r>
            <w:r w:rsidRPr="00A35AA0">
              <w:rPr>
                <w:rFonts w:ascii="Times New Roman" w:hAnsi="Times New Roman" w:cs="Times New Roman"/>
                <w:color w:val="96929C"/>
                <w:sz w:val="24"/>
                <w:szCs w:val="24"/>
              </w:rPr>
              <w:t xml:space="preserve">. </w:t>
            </w:r>
          </w:p>
          <w:p w:rsidR="003A1C81" w:rsidRPr="00A35AA0" w:rsidRDefault="003A1C81" w:rsidP="00461BE9">
            <w:pPr>
              <w:ind w:firstLine="399"/>
              <w:jc w:val="both"/>
              <w:rPr>
                <w:rStyle w:val="dash0410005f0431005f0437005f0430005f0446005f0020005f0441005f043f005f0438005f0441005f043a005f0430005f005fchar1char1"/>
                <w:b/>
              </w:rPr>
            </w:pPr>
          </w:p>
        </w:tc>
      </w:tr>
      <w:tr w:rsidR="004E14A1" w:rsidRPr="00A35AA0" w:rsidTr="00461BE9">
        <w:trPr>
          <w:trHeight w:val="405"/>
        </w:trPr>
        <w:tc>
          <w:tcPr>
            <w:tcW w:w="5000" w:type="pct"/>
            <w:gridSpan w:val="3"/>
            <w:shd w:val="clear" w:color="auto" w:fill="auto"/>
          </w:tcPr>
          <w:p w:rsidR="004E14A1" w:rsidRPr="00A35AA0" w:rsidRDefault="004E14A1" w:rsidP="003A1C81">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Кроссовая подготовка (9 часов)</w:t>
            </w:r>
          </w:p>
        </w:tc>
      </w:tr>
      <w:tr w:rsidR="003A1C81" w:rsidRPr="00A35AA0" w:rsidTr="003A1C81">
        <w:trPr>
          <w:trHeight w:val="843"/>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85</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10 мин. Преодоление препятствий. П/игра «Разведчики и часовые». Развитие выносливости.</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Применяют</w:t>
            </w:r>
            <w:r w:rsidRPr="00A35AA0">
              <w:rPr>
                <w:rFonts w:ascii="Times New Roman" w:hAnsi="Times New Roman" w:cs="Times New Roman"/>
                <w:sz w:val="24"/>
                <w:szCs w:val="24"/>
              </w:rPr>
              <w:t>правила подбора одежды для занятий на открытом воздухе, используют игру в футбол в организации активного отдыха.</w:t>
            </w:r>
          </w:p>
          <w:p w:rsidR="003A1C81" w:rsidRPr="00A35AA0" w:rsidRDefault="003A1C81" w:rsidP="00461BE9">
            <w:pPr>
              <w:ind w:firstLine="399"/>
              <w:jc w:val="both"/>
              <w:rPr>
                <w:rStyle w:val="dash0410005f0431005f0437005f0430005f0446005f0020005f0441005f043f005f0438005f0441005f043a005f0430005f005fchar1char1"/>
                <w:b/>
              </w:rPr>
            </w:pPr>
          </w:p>
        </w:tc>
      </w:tr>
      <w:tr w:rsidR="003A1C81" w:rsidRPr="00A35AA0" w:rsidTr="003A1C81">
        <w:trPr>
          <w:trHeight w:val="141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86</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12 мин. Преодоление препятствий. П/игра «Разведчики и часовые»</w:t>
            </w:r>
          </w:p>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Развитие выносливости.</w:t>
            </w:r>
          </w:p>
        </w:tc>
        <w:tc>
          <w:tcPr>
            <w:tcW w:w="2581" w:type="pct"/>
            <w:shd w:val="clear" w:color="auto" w:fill="auto"/>
          </w:tcPr>
          <w:p w:rsidR="003A1C81" w:rsidRPr="00A35AA0" w:rsidRDefault="003A1C81" w:rsidP="00461BE9">
            <w:pPr>
              <w:pStyle w:val="aa"/>
              <w:rPr>
                <w:rFonts w:ascii="Times New Roman" w:hAnsi="Times New Roman" w:cs="Times New Roman"/>
                <w:sz w:val="24"/>
                <w:szCs w:val="24"/>
              </w:rPr>
            </w:pPr>
            <w:r w:rsidRPr="00A35AA0">
              <w:rPr>
                <w:rFonts w:ascii="Times New Roman" w:hAnsi="Times New Roman" w:cs="Times New Roman"/>
                <w:b/>
                <w:sz w:val="24"/>
                <w:szCs w:val="24"/>
              </w:rPr>
              <w:t>Самостоятельно</w:t>
            </w:r>
            <w:r w:rsidRPr="00A35AA0">
              <w:rPr>
                <w:rFonts w:ascii="Times New Roman" w:hAnsi="Times New Roman" w:cs="Times New Roman"/>
                <w:sz w:val="24"/>
                <w:szCs w:val="24"/>
              </w:rPr>
              <w:t xml:space="preserve"> осваивают упражнения с различной оздоровительной направленностью, составляют из них соответствующие комплексы, подбирают дозировку упражнений в соответствии с индивидуальными особенностями развития и функционального состояния. </w:t>
            </w:r>
          </w:p>
          <w:p w:rsidR="003A1C81" w:rsidRPr="00A35AA0" w:rsidRDefault="003A1C81" w:rsidP="00461BE9">
            <w:pPr>
              <w:ind w:firstLine="399"/>
              <w:jc w:val="both"/>
              <w:rPr>
                <w:rStyle w:val="dash0410005f0431005f0437005f0430005f0446005f0020005f0441005f043f005f0438005f0441005f043a005f0430005f005fchar1char1"/>
                <w:b/>
              </w:rPr>
            </w:pPr>
          </w:p>
        </w:tc>
      </w:tr>
      <w:tr w:rsidR="003A1C81" w:rsidRPr="00A35AA0" w:rsidTr="003A1C81">
        <w:trPr>
          <w:trHeight w:val="78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87</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Равномерный бег до 13 мин.  Бег в гору. П/игра «Посадка картошки». Развитие выносливости.</w:t>
            </w:r>
          </w:p>
        </w:tc>
        <w:tc>
          <w:tcPr>
            <w:tcW w:w="2581" w:type="pct"/>
            <w:shd w:val="clear" w:color="auto" w:fill="auto"/>
          </w:tcPr>
          <w:p w:rsidR="003A1C81" w:rsidRPr="00A35AA0" w:rsidRDefault="003A1C81" w:rsidP="00461BE9">
            <w:pPr>
              <w:pStyle w:val="aa"/>
              <w:rPr>
                <w:rFonts w:ascii="Times New Roman" w:hAnsi="Times New Roman" w:cs="Times New Roman"/>
                <w:sz w:val="24"/>
                <w:szCs w:val="24"/>
              </w:rPr>
            </w:pPr>
            <w:r w:rsidRPr="00A35AA0">
              <w:rPr>
                <w:rFonts w:ascii="Times New Roman" w:hAnsi="Times New Roman" w:cs="Times New Roman"/>
                <w:b/>
                <w:sz w:val="24"/>
                <w:szCs w:val="24"/>
              </w:rPr>
              <w:t>Выявляют</w:t>
            </w:r>
            <w:r w:rsidRPr="00A35AA0">
              <w:rPr>
                <w:rFonts w:ascii="Times New Roman" w:hAnsi="Times New Roman" w:cs="Times New Roman"/>
                <w:sz w:val="24"/>
                <w:szCs w:val="24"/>
              </w:rPr>
              <w:t xml:space="preserve"> особенности в приросте показателей физического развития в течение учебного года, сравнивают  их с возрастными стандартами.</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824"/>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88</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Равномерный бег до 15 мин. Бег в гору. П/игра «Посадка картошки». Развитие выносливости.</w:t>
            </w:r>
          </w:p>
        </w:tc>
        <w:tc>
          <w:tcPr>
            <w:tcW w:w="2581" w:type="pct"/>
            <w:shd w:val="clear" w:color="auto" w:fill="auto"/>
          </w:tcPr>
          <w:p w:rsidR="003A1C81" w:rsidRPr="00A35AA0" w:rsidRDefault="003A1C81" w:rsidP="003A1C81">
            <w:pPr>
              <w:jc w:val="both"/>
              <w:rPr>
                <w:rStyle w:val="dash0410005f0431005f0437005f0430005f0446005f0020005f0441005f043f005f0438005f0441005f043a005f0430005f005fchar1char1"/>
              </w:rPr>
            </w:pPr>
            <w:r w:rsidRPr="00A35AA0">
              <w:rPr>
                <w:rFonts w:ascii="Times New Roman" w:hAnsi="Times New Roman" w:cs="Times New Roman"/>
                <w:b/>
                <w:sz w:val="24"/>
                <w:szCs w:val="24"/>
              </w:rPr>
              <w:t xml:space="preserve">Характеризуют </w:t>
            </w:r>
            <w:r w:rsidRPr="00A35AA0">
              <w:rPr>
                <w:rFonts w:ascii="Times New Roman" w:hAnsi="Times New Roman" w:cs="Times New Roman"/>
                <w:sz w:val="24"/>
                <w:szCs w:val="24"/>
              </w:rPr>
              <w:t>величину нагрузки по показателю частоты сердечных сокращений, регистрируют (измеряют) ее разными способами.</w:t>
            </w:r>
          </w:p>
        </w:tc>
      </w:tr>
      <w:tr w:rsidR="003A1C81" w:rsidRPr="00A35AA0" w:rsidTr="003A1C81">
        <w:trPr>
          <w:trHeight w:val="977"/>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89</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Равномерный бег до 16 мин. Бег под гору. П/игра «Салки маршем». Развитие выносливости.</w:t>
            </w:r>
          </w:p>
        </w:tc>
        <w:tc>
          <w:tcPr>
            <w:tcW w:w="2581" w:type="pct"/>
            <w:shd w:val="clear" w:color="auto" w:fill="auto"/>
          </w:tcPr>
          <w:p w:rsidR="003A1C81" w:rsidRPr="00A35AA0" w:rsidRDefault="003A1C81" w:rsidP="00B57AF6">
            <w:pPr>
              <w:jc w:val="both"/>
              <w:rPr>
                <w:rStyle w:val="dash0410005f0431005f0437005f0430005f0446005f0020005f0441005f043f005f0438005f0441005f043a005f0430005f005fchar1char1"/>
              </w:rPr>
            </w:pPr>
            <w:r w:rsidRPr="00A35AA0">
              <w:rPr>
                <w:rFonts w:ascii="Times New Roman" w:hAnsi="Times New Roman" w:cs="Times New Roman"/>
                <w:b/>
                <w:sz w:val="24"/>
                <w:szCs w:val="24"/>
              </w:rPr>
              <w:t>Проводят</w:t>
            </w:r>
            <w:r w:rsidRPr="00A35AA0">
              <w:rPr>
                <w:rFonts w:ascii="Times New Roman" w:hAnsi="Times New Roman" w:cs="Times New Roman"/>
                <w:sz w:val="24"/>
                <w:szCs w:val="24"/>
              </w:rPr>
              <w:t xml:space="preserve"> занятия оздоровительной ходьбой и оздоровительным бегом, подбирают  режимы нагрузок оздоровительной направленности.</w:t>
            </w:r>
          </w:p>
        </w:tc>
      </w:tr>
      <w:tr w:rsidR="003A1C81" w:rsidRPr="00A35AA0" w:rsidTr="003A1C81">
        <w:trPr>
          <w:trHeight w:val="892"/>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90</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Равномерный бег до 17 мин. Бег в гору. П/игра «Салки маршем». Развитие выносливости.</w:t>
            </w:r>
          </w:p>
        </w:tc>
        <w:tc>
          <w:tcPr>
            <w:tcW w:w="2581" w:type="pct"/>
            <w:shd w:val="clear" w:color="auto" w:fill="auto"/>
          </w:tcPr>
          <w:p w:rsidR="003A1C81" w:rsidRPr="00A35AA0" w:rsidRDefault="003A1C81" w:rsidP="00B57AF6">
            <w:pPr>
              <w:jc w:val="both"/>
              <w:rPr>
                <w:rStyle w:val="dash0410005f0431005f0437005f0430005f0446005f0020005f0441005f043f005f0438005f0441005f043a005f0430005f005fchar1char1"/>
              </w:rPr>
            </w:pPr>
            <w:r w:rsidRPr="00A35AA0">
              <w:rPr>
                <w:rFonts w:ascii="Times New Roman" w:hAnsi="Times New Roman" w:cs="Times New Roman"/>
                <w:b/>
                <w:sz w:val="24"/>
                <w:szCs w:val="24"/>
              </w:rPr>
              <w:t xml:space="preserve">Характеризуют </w:t>
            </w:r>
            <w:r w:rsidRPr="00A35AA0">
              <w:rPr>
                <w:rFonts w:ascii="Times New Roman" w:hAnsi="Times New Roman" w:cs="Times New Roman"/>
                <w:sz w:val="24"/>
                <w:szCs w:val="24"/>
              </w:rPr>
              <w:t>величину нагрузки по показателю частоты сердечных сокращений, регистрируют (измеряют) ее разными способами.</w:t>
            </w:r>
          </w:p>
        </w:tc>
      </w:tr>
      <w:tr w:rsidR="003A1C81" w:rsidRPr="00A35AA0" w:rsidTr="00B57AF6">
        <w:trPr>
          <w:trHeight w:val="99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91</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Равномерный бег до 18 мин. Бег по разному грунту.  П/игра «Наступление». Развитие выносливости.</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Применяют</w:t>
            </w:r>
            <w:r w:rsidRPr="00A35AA0">
              <w:rPr>
                <w:rFonts w:ascii="Times New Roman" w:hAnsi="Times New Roman" w:cs="Times New Roman"/>
                <w:sz w:val="24"/>
                <w:szCs w:val="24"/>
              </w:rPr>
              <w:t>правила подбора одежды для занятий на открытом воздухе, используют игру в футбол в организации активного отдыха.</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276"/>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92</w:t>
            </w: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18 мин. Бег по разному грунту. П/игра «Невод». Развитие выносливости.</w:t>
            </w:r>
          </w:p>
        </w:tc>
        <w:tc>
          <w:tcPr>
            <w:tcW w:w="2581" w:type="pct"/>
            <w:shd w:val="clear" w:color="auto" w:fill="auto"/>
          </w:tcPr>
          <w:p w:rsidR="003A1C81" w:rsidRPr="00A35AA0" w:rsidRDefault="003A1C81" w:rsidP="00461BE9">
            <w:pPr>
              <w:pStyle w:val="aa"/>
              <w:rPr>
                <w:rFonts w:ascii="Times New Roman" w:hAnsi="Times New Roman" w:cs="Times New Roman"/>
                <w:sz w:val="24"/>
                <w:szCs w:val="24"/>
              </w:rPr>
            </w:pPr>
            <w:r w:rsidRPr="00A35AA0">
              <w:rPr>
                <w:rFonts w:ascii="Times New Roman" w:hAnsi="Times New Roman" w:cs="Times New Roman"/>
                <w:b/>
                <w:sz w:val="24"/>
                <w:szCs w:val="24"/>
              </w:rPr>
              <w:t>Выявляют</w:t>
            </w:r>
            <w:r w:rsidRPr="00A35AA0">
              <w:rPr>
                <w:rFonts w:ascii="Times New Roman" w:hAnsi="Times New Roman" w:cs="Times New Roman"/>
                <w:sz w:val="24"/>
                <w:szCs w:val="24"/>
              </w:rPr>
              <w:t xml:space="preserve"> особенности в приросте показателей физического развития в течение учебного года, сравнивают  их с возрастными стандартами.</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709"/>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93</w:t>
            </w: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Равномерный бег до 20 мин.  П/игра «Невод». Развитие выносливости.</w:t>
            </w:r>
          </w:p>
        </w:tc>
        <w:tc>
          <w:tcPr>
            <w:tcW w:w="2581" w:type="pct"/>
            <w:shd w:val="clear" w:color="auto" w:fill="auto"/>
          </w:tcPr>
          <w:p w:rsidR="003A1C81" w:rsidRPr="00A35AA0" w:rsidRDefault="003A1C81" w:rsidP="00461BE9">
            <w:pPr>
              <w:pStyle w:val="aa"/>
              <w:rPr>
                <w:rFonts w:ascii="Times New Roman" w:hAnsi="Times New Roman" w:cs="Times New Roman"/>
                <w:sz w:val="24"/>
                <w:szCs w:val="24"/>
              </w:rPr>
            </w:pPr>
            <w:r w:rsidRPr="00A35AA0">
              <w:rPr>
                <w:rFonts w:ascii="Times New Roman" w:hAnsi="Times New Roman" w:cs="Times New Roman"/>
                <w:b/>
                <w:sz w:val="24"/>
                <w:szCs w:val="24"/>
              </w:rPr>
              <w:t>Оформляют</w:t>
            </w:r>
            <w:r w:rsidRPr="00A35AA0">
              <w:rPr>
                <w:rFonts w:ascii="Times New Roman" w:hAnsi="Times New Roman" w:cs="Times New Roman"/>
                <w:sz w:val="24"/>
                <w:szCs w:val="24"/>
              </w:rPr>
              <w:t xml:space="preserve"> дневник самонаблюдения по основным разделам физкультурно - оздоровительной деятельности.</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4E14A1" w:rsidRPr="00A35AA0" w:rsidTr="00461BE9">
        <w:trPr>
          <w:trHeight w:val="558"/>
        </w:trPr>
        <w:tc>
          <w:tcPr>
            <w:tcW w:w="5000" w:type="pct"/>
            <w:gridSpan w:val="3"/>
            <w:shd w:val="clear" w:color="auto" w:fill="auto"/>
          </w:tcPr>
          <w:p w:rsidR="004E14A1" w:rsidRPr="00A35AA0" w:rsidRDefault="004E14A1" w:rsidP="003A1C81">
            <w:pPr>
              <w:pStyle w:val="dash0410005f0431005f0437005f0430005f0446005f0020005f0441005f043f005f0438005f0441005f043a005f0430"/>
              <w:ind w:left="0"/>
              <w:jc w:val="cente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b/>
              </w:rPr>
              <w:t>Лёгкая атлетика (9 часов)</w:t>
            </w:r>
          </w:p>
        </w:tc>
      </w:tr>
      <w:tr w:rsidR="003A1C81" w:rsidRPr="00A35AA0" w:rsidTr="003A1C81">
        <w:trPr>
          <w:trHeight w:val="74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94</w:t>
            </w: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Т.Безопасности на уроках л/атлетики. Бег в равномерном темпе 1000м. Развитие выносливости.</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Взаимодействуют</w:t>
            </w:r>
            <w:r w:rsidRPr="00A35AA0">
              <w:rPr>
                <w:rFonts w:ascii="Times New Roman" w:hAnsi="Times New Roman" w:cs="Times New Roman"/>
                <w:sz w:val="24"/>
                <w:szCs w:val="24"/>
              </w:rPr>
              <w:t>со свер</w:t>
            </w:r>
            <w:r w:rsidRPr="00A35AA0">
              <w:rPr>
                <w:rFonts w:ascii="Times New Roman" w:hAnsi="Times New Roman" w:cs="Times New Roman"/>
                <w:color w:val="88868D"/>
                <w:sz w:val="24"/>
                <w:szCs w:val="24"/>
              </w:rPr>
              <w:softHyphen/>
            </w:r>
            <w:r w:rsidRPr="00A35AA0">
              <w:rPr>
                <w:rFonts w:ascii="Times New Roman" w:hAnsi="Times New Roman" w:cs="Times New Roman"/>
                <w:sz w:val="24"/>
                <w:szCs w:val="24"/>
              </w:rPr>
              <w:t xml:space="preserve">стниками в процессе совместногоосвоения беговых упражнении,соблюдают правила безопасности. </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84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95</w:t>
            </w: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p w:rsidR="003A1C81" w:rsidRPr="00A35AA0" w:rsidRDefault="003A1C81" w:rsidP="00461BE9">
            <w:pPr>
              <w:pStyle w:val="dash0410005f0431005f0437005f0430005f0446005f0020005f0441005f043f005f0438005f0441005f043a005f0430"/>
              <w:ind w:left="0"/>
              <w:rPr>
                <w:rStyle w:val="dash0410005f0431005f0437005f0430005f0446005f0020005f0441005f043f005f0438005f0441005f043a005f0430005f005fchar1char1"/>
              </w:rPr>
            </w:pP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Бег в равномерном темпе до 1000м. Развитие выносливости.</w:t>
            </w:r>
          </w:p>
        </w:tc>
        <w:tc>
          <w:tcPr>
            <w:tcW w:w="2581" w:type="pct"/>
            <w:shd w:val="clear" w:color="auto" w:fill="auto"/>
          </w:tcPr>
          <w:p w:rsidR="003A1C81" w:rsidRPr="00A35AA0" w:rsidRDefault="003A1C81" w:rsidP="003A1C81">
            <w:pPr>
              <w:jc w:val="both"/>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b/>
              </w:rPr>
              <w:t>Выбирают</w:t>
            </w:r>
            <w:r w:rsidRPr="00A35AA0">
              <w:rPr>
                <w:rStyle w:val="dash0410005f0431005f0437005f0430005f0446005f0020005f0441005f043f005f0438005f0441005f043a005f0430005f005fchar1char1"/>
              </w:rPr>
              <w:t xml:space="preserve"> индивидуальный режим физической нагрузки, контролируют её по частоте с/сокращений.</w:t>
            </w:r>
          </w:p>
        </w:tc>
      </w:tr>
      <w:tr w:rsidR="003A1C81" w:rsidRPr="00A35AA0" w:rsidTr="003A1C81">
        <w:trPr>
          <w:trHeight w:val="960"/>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96</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Высокий старт. Бег с ускорением 30-40 м. Старты из различных исходных положений.</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color w:val="88868D"/>
              </w:rPr>
            </w:pPr>
            <w:r w:rsidRPr="00A35AA0">
              <w:rPr>
                <w:rFonts w:ascii="Times New Roman" w:hAnsi="Times New Roman" w:cs="Times New Roman"/>
                <w:b/>
                <w:bCs/>
                <w:sz w:val="24"/>
                <w:szCs w:val="24"/>
              </w:rPr>
              <w:t>Описывают технику</w:t>
            </w:r>
            <w:r w:rsidRPr="00A35AA0">
              <w:rPr>
                <w:rFonts w:ascii="Times New Roman" w:hAnsi="Times New Roman" w:cs="Times New Roman"/>
                <w:sz w:val="24"/>
                <w:szCs w:val="24"/>
              </w:rPr>
              <w:t>выполне</w:t>
            </w:r>
            <w:r w:rsidRPr="00A35AA0">
              <w:rPr>
                <w:rFonts w:ascii="Times New Roman" w:hAnsi="Times New Roman" w:cs="Times New Roman"/>
                <w:color w:val="88868D"/>
                <w:sz w:val="24"/>
                <w:szCs w:val="24"/>
              </w:rPr>
              <w:softHyphen/>
            </w:r>
            <w:r w:rsidRPr="00A35AA0">
              <w:rPr>
                <w:rFonts w:ascii="Times New Roman" w:hAnsi="Times New Roman" w:cs="Times New Roman"/>
                <w:sz w:val="24"/>
                <w:szCs w:val="24"/>
              </w:rPr>
              <w:t>ния беговых упражнений</w:t>
            </w:r>
            <w:r w:rsidRPr="00A35AA0">
              <w:rPr>
                <w:rFonts w:ascii="Times New Roman" w:hAnsi="Times New Roman" w:cs="Times New Roman"/>
                <w:color w:val="88868D"/>
                <w:sz w:val="24"/>
                <w:szCs w:val="24"/>
              </w:rPr>
              <w:t xml:space="preserve">, </w:t>
            </w:r>
            <w:r w:rsidRPr="00A35AA0">
              <w:rPr>
                <w:rFonts w:ascii="Times New Roman" w:hAnsi="Times New Roman" w:cs="Times New Roman"/>
                <w:sz w:val="24"/>
                <w:szCs w:val="24"/>
              </w:rPr>
              <w:t>осваивают ее самостоятельно</w:t>
            </w:r>
            <w:r w:rsidRPr="00A35AA0">
              <w:rPr>
                <w:rFonts w:ascii="Times New Roman" w:hAnsi="Times New Roman" w:cs="Times New Roman"/>
                <w:color w:val="88868D"/>
                <w:sz w:val="24"/>
                <w:szCs w:val="24"/>
              </w:rPr>
              <w:t xml:space="preserve">, </w:t>
            </w:r>
            <w:r w:rsidRPr="00A35AA0">
              <w:rPr>
                <w:rFonts w:ascii="Times New Roman" w:hAnsi="Times New Roman" w:cs="Times New Roman"/>
                <w:sz w:val="24"/>
                <w:szCs w:val="24"/>
              </w:rPr>
              <w:t>выявляют и устраняют характерные ошиб</w:t>
            </w:r>
            <w:r w:rsidRPr="00A35AA0">
              <w:rPr>
                <w:rFonts w:ascii="Times New Roman" w:hAnsi="Times New Roman" w:cs="Times New Roman"/>
                <w:color w:val="88868D"/>
                <w:sz w:val="24"/>
                <w:szCs w:val="24"/>
              </w:rPr>
              <w:t>к</w:t>
            </w:r>
            <w:r w:rsidRPr="00A35AA0">
              <w:rPr>
                <w:rFonts w:ascii="Times New Roman" w:hAnsi="Times New Roman" w:cs="Times New Roman"/>
                <w:sz w:val="24"/>
                <w:szCs w:val="24"/>
              </w:rPr>
              <w:t>и в процессе освоения</w:t>
            </w:r>
            <w:r w:rsidRPr="00A35AA0">
              <w:rPr>
                <w:rFonts w:ascii="Times New Roman" w:hAnsi="Times New Roman" w:cs="Times New Roman"/>
                <w:color w:val="88868D"/>
                <w:sz w:val="24"/>
                <w:szCs w:val="24"/>
              </w:rPr>
              <w:t>.</w:t>
            </w:r>
          </w:p>
        </w:tc>
      </w:tr>
      <w:tr w:rsidR="003A1C81" w:rsidRPr="00A35AA0" w:rsidTr="003A1C81">
        <w:trPr>
          <w:trHeight w:val="885"/>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97</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Высокий старт. Бег с ускорением 40-50 м., бег по дистанции. Встречная эстафета с передачей палочки. Развитие скоростных возможностей.</w:t>
            </w:r>
          </w:p>
        </w:tc>
        <w:tc>
          <w:tcPr>
            <w:tcW w:w="2581" w:type="pct"/>
            <w:shd w:val="clear" w:color="auto" w:fill="auto"/>
          </w:tcPr>
          <w:p w:rsidR="003A1C81" w:rsidRPr="00A35AA0" w:rsidRDefault="003A1C81" w:rsidP="00B57AF6">
            <w:pPr>
              <w:jc w:val="both"/>
              <w:rPr>
                <w:rStyle w:val="dash0410005f0431005f0437005f0430005f0446005f0020005f0441005f043f005f0438005f0441005f043a005f0430005f005fchar1char1"/>
              </w:rPr>
            </w:pPr>
            <w:r w:rsidRPr="00A35AA0">
              <w:rPr>
                <w:rFonts w:ascii="Times New Roman" w:hAnsi="Times New Roman" w:cs="Times New Roman"/>
                <w:b/>
                <w:bCs/>
                <w:sz w:val="24"/>
                <w:szCs w:val="24"/>
              </w:rPr>
              <w:t>Применяют</w:t>
            </w:r>
            <w:r w:rsidRPr="00A35AA0">
              <w:rPr>
                <w:rFonts w:ascii="Times New Roman" w:hAnsi="Times New Roman" w:cs="Times New Roman"/>
                <w:sz w:val="24"/>
                <w:szCs w:val="24"/>
              </w:rPr>
              <w:t>беговые упражне</w:t>
            </w:r>
            <w:r w:rsidRPr="00A35AA0">
              <w:rPr>
                <w:rFonts w:ascii="Times New Roman" w:hAnsi="Times New Roman" w:cs="Times New Roman"/>
                <w:color w:val="88868D"/>
                <w:sz w:val="24"/>
                <w:szCs w:val="24"/>
              </w:rPr>
              <w:softHyphen/>
            </w:r>
            <w:r w:rsidRPr="00A35AA0">
              <w:rPr>
                <w:rFonts w:ascii="Times New Roman" w:hAnsi="Times New Roman" w:cs="Times New Roman"/>
                <w:sz w:val="24"/>
                <w:szCs w:val="24"/>
              </w:rPr>
              <w:t>ния для развития физических ка</w:t>
            </w:r>
            <w:r w:rsidRPr="00A35AA0">
              <w:rPr>
                <w:rFonts w:ascii="Times New Roman" w:hAnsi="Times New Roman" w:cs="Times New Roman"/>
                <w:color w:val="88868D"/>
                <w:sz w:val="24"/>
                <w:szCs w:val="24"/>
              </w:rPr>
              <w:softHyphen/>
            </w:r>
            <w:r w:rsidRPr="00A35AA0">
              <w:rPr>
                <w:rFonts w:ascii="Times New Roman" w:hAnsi="Times New Roman" w:cs="Times New Roman"/>
                <w:sz w:val="24"/>
                <w:szCs w:val="24"/>
              </w:rPr>
              <w:t>честв, выбирают индивидуальныйрежим физическойнагрузки.</w:t>
            </w:r>
          </w:p>
        </w:tc>
      </w:tr>
      <w:tr w:rsidR="003A1C81" w:rsidRPr="00A35AA0" w:rsidTr="003A1C81">
        <w:trPr>
          <w:trHeight w:val="1127"/>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98</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Бег на результат 30-60 м. Эстафеты по кругу с передачей палочки. Развитие скоростных возможностей.</w:t>
            </w:r>
          </w:p>
        </w:tc>
        <w:tc>
          <w:tcPr>
            <w:tcW w:w="2581" w:type="pct"/>
            <w:shd w:val="clear" w:color="auto" w:fill="auto"/>
          </w:tcPr>
          <w:p w:rsidR="003A1C81" w:rsidRPr="00A35AA0" w:rsidRDefault="003A1C81" w:rsidP="00461BE9">
            <w:pPr>
              <w:rPr>
                <w:rFonts w:ascii="Times New Roman" w:hAnsi="Times New Roman" w:cs="Times New Roman"/>
                <w:sz w:val="24"/>
                <w:szCs w:val="24"/>
              </w:rPr>
            </w:pPr>
            <w:r w:rsidRPr="00A35AA0">
              <w:rPr>
                <w:rFonts w:ascii="Times New Roman" w:hAnsi="Times New Roman" w:cs="Times New Roman"/>
                <w:b/>
                <w:bCs/>
                <w:sz w:val="24"/>
                <w:szCs w:val="24"/>
              </w:rPr>
              <w:t>Взаимодействуют</w:t>
            </w:r>
            <w:r w:rsidRPr="00A35AA0">
              <w:rPr>
                <w:rFonts w:ascii="Times New Roman" w:hAnsi="Times New Roman" w:cs="Times New Roman"/>
                <w:sz w:val="24"/>
                <w:szCs w:val="24"/>
              </w:rPr>
              <w:t>со свер</w:t>
            </w:r>
            <w:r w:rsidRPr="00A35AA0">
              <w:rPr>
                <w:rFonts w:ascii="Times New Roman" w:hAnsi="Times New Roman" w:cs="Times New Roman"/>
                <w:color w:val="88868D"/>
                <w:sz w:val="24"/>
                <w:szCs w:val="24"/>
              </w:rPr>
              <w:softHyphen/>
            </w:r>
            <w:r w:rsidRPr="00A35AA0">
              <w:rPr>
                <w:rFonts w:ascii="Times New Roman" w:hAnsi="Times New Roman" w:cs="Times New Roman"/>
                <w:sz w:val="24"/>
                <w:szCs w:val="24"/>
              </w:rPr>
              <w:t xml:space="preserve">стниками в процессе совместногоосвоения беговых упражнении,соблюдают  правила безопасности. </w:t>
            </w:r>
          </w:p>
          <w:p w:rsidR="003A1C81" w:rsidRPr="00A35AA0" w:rsidRDefault="003A1C81" w:rsidP="003A1C81">
            <w:pPr>
              <w:jc w:val="both"/>
              <w:rPr>
                <w:rStyle w:val="dash0410005f0431005f0437005f0430005f0446005f0020005f0441005f043f005f0438005f0441005f043a005f0430005f005fchar1char1"/>
              </w:rPr>
            </w:pPr>
            <w:r w:rsidRPr="00A35AA0">
              <w:rPr>
                <w:rFonts w:ascii="Times New Roman" w:hAnsi="Times New Roman" w:cs="Times New Roman"/>
                <w:sz w:val="24"/>
                <w:szCs w:val="24"/>
              </w:rPr>
              <w:t>Включают беговые упражнения в различные формы занятий.</w:t>
            </w:r>
          </w:p>
        </w:tc>
      </w:tr>
      <w:tr w:rsidR="003A1C81" w:rsidRPr="00A35AA0" w:rsidTr="003A1C81">
        <w:trPr>
          <w:trHeight w:val="985"/>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99</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 xml:space="preserve">Бег на результат 100м. </w:t>
            </w:r>
          </w:p>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Эстафеты по кругу с передачей палочки.</w:t>
            </w:r>
          </w:p>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Развитие скоростных возможностей.</w:t>
            </w:r>
          </w:p>
        </w:tc>
        <w:tc>
          <w:tcPr>
            <w:tcW w:w="2581" w:type="pct"/>
            <w:shd w:val="clear" w:color="auto" w:fill="auto"/>
          </w:tcPr>
          <w:p w:rsidR="003A1C81" w:rsidRPr="00A35AA0" w:rsidRDefault="003A1C81" w:rsidP="00461BE9">
            <w:pPr>
              <w:rPr>
                <w:rFonts w:ascii="Times New Roman" w:hAnsi="Times New Roman" w:cs="Times New Roman"/>
                <w:sz w:val="24"/>
                <w:szCs w:val="24"/>
                <w:lang w:bidi="he-IL"/>
              </w:rPr>
            </w:pPr>
            <w:r w:rsidRPr="00A35AA0">
              <w:rPr>
                <w:rFonts w:ascii="Times New Roman" w:hAnsi="Times New Roman" w:cs="Times New Roman"/>
                <w:b/>
                <w:bCs/>
                <w:sz w:val="24"/>
                <w:szCs w:val="24"/>
                <w:lang w:bidi="he-IL"/>
              </w:rPr>
              <w:t>Включают</w:t>
            </w:r>
            <w:r w:rsidRPr="00A35AA0">
              <w:rPr>
                <w:rFonts w:ascii="Times New Roman" w:hAnsi="Times New Roman" w:cs="Times New Roman"/>
                <w:sz w:val="24"/>
                <w:szCs w:val="24"/>
                <w:lang w:bidi="he-IL"/>
              </w:rPr>
              <w:t>беговые упражнения в различные формы занятий физи</w:t>
            </w:r>
            <w:r w:rsidRPr="00A35AA0">
              <w:rPr>
                <w:rFonts w:ascii="Times New Roman" w:hAnsi="Times New Roman" w:cs="Times New Roman"/>
                <w:sz w:val="24"/>
                <w:szCs w:val="24"/>
                <w:lang w:bidi="he-IL"/>
              </w:rPr>
              <w:softHyphen/>
              <w:t>ческой культурой.</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1268"/>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100</w:t>
            </w:r>
          </w:p>
        </w:tc>
        <w:tc>
          <w:tcPr>
            <w:tcW w:w="2097" w:type="pct"/>
            <w:shd w:val="clear" w:color="auto" w:fill="auto"/>
          </w:tcPr>
          <w:p w:rsidR="003A1C81" w:rsidRPr="00A35AA0" w:rsidRDefault="003A1C81" w:rsidP="00461BE9">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Прыжок в высоту с 5-7 беговых шагов разбега. Способом  «перешагивание» (подбор разбега и отталкивание). Метание м/мяча на заданное расстояние. Развитие скоростно-силовых качеств.</w:t>
            </w:r>
          </w:p>
        </w:tc>
        <w:tc>
          <w:tcPr>
            <w:tcW w:w="2581" w:type="pct"/>
            <w:shd w:val="clear" w:color="auto" w:fill="auto"/>
          </w:tcPr>
          <w:p w:rsidR="003A1C81" w:rsidRPr="00A35AA0" w:rsidRDefault="003A1C81" w:rsidP="00461BE9">
            <w:pPr>
              <w:rPr>
                <w:rFonts w:ascii="Times New Roman" w:hAnsi="Times New Roman" w:cs="Times New Roman"/>
                <w:color w:val="8E8F94"/>
                <w:sz w:val="24"/>
                <w:szCs w:val="24"/>
                <w:lang w:bidi="he-IL"/>
              </w:rPr>
            </w:pPr>
            <w:r w:rsidRPr="00A35AA0">
              <w:rPr>
                <w:rFonts w:ascii="Times New Roman" w:hAnsi="Times New Roman" w:cs="Times New Roman"/>
                <w:b/>
                <w:bCs/>
                <w:sz w:val="24"/>
                <w:szCs w:val="24"/>
                <w:lang w:bidi="he-IL"/>
              </w:rPr>
              <w:t xml:space="preserve">Описывают </w:t>
            </w:r>
            <w:r w:rsidRPr="00A35AA0">
              <w:rPr>
                <w:rFonts w:ascii="Times New Roman" w:hAnsi="Times New Roman" w:cs="Times New Roman"/>
                <w:bCs/>
                <w:sz w:val="24"/>
                <w:szCs w:val="24"/>
                <w:lang w:bidi="he-IL"/>
              </w:rPr>
              <w:t>технику</w:t>
            </w:r>
            <w:r w:rsidRPr="00A35AA0">
              <w:rPr>
                <w:rFonts w:ascii="Times New Roman" w:hAnsi="Times New Roman" w:cs="Times New Roman"/>
                <w:sz w:val="24"/>
                <w:szCs w:val="24"/>
                <w:lang w:bidi="he-IL"/>
              </w:rPr>
              <w:t>выполне</w:t>
            </w:r>
            <w:r w:rsidRPr="00A35AA0">
              <w:rPr>
                <w:rFonts w:ascii="Times New Roman" w:hAnsi="Times New Roman" w:cs="Times New Roman"/>
                <w:sz w:val="24"/>
                <w:szCs w:val="24"/>
                <w:lang w:bidi="he-IL"/>
              </w:rPr>
              <w:softHyphen/>
              <w:t>ния прыжковых упражнений</w:t>
            </w:r>
            <w:r w:rsidRPr="00A35AA0">
              <w:rPr>
                <w:rFonts w:ascii="Times New Roman" w:hAnsi="Times New Roman" w:cs="Times New Roman"/>
                <w:color w:val="8E8F94"/>
                <w:sz w:val="24"/>
                <w:szCs w:val="24"/>
                <w:lang w:bidi="he-IL"/>
              </w:rPr>
              <w:t xml:space="preserve">, </w:t>
            </w:r>
            <w:r w:rsidRPr="00A35AA0">
              <w:rPr>
                <w:rFonts w:ascii="Times New Roman" w:hAnsi="Times New Roman" w:cs="Times New Roman"/>
                <w:sz w:val="24"/>
                <w:szCs w:val="24"/>
                <w:lang w:bidi="he-IL"/>
              </w:rPr>
              <w:t>осва</w:t>
            </w:r>
            <w:r w:rsidRPr="00A35AA0">
              <w:rPr>
                <w:rFonts w:ascii="Times New Roman" w:hAnsi="Times New Roman" w:cs="Times New Roman"/>
                <w:sz w:val="24"/>
                <w:szCs w:val="24"/>
                <w:lang w:bidi="he-IL"/>
              </w:rPr>
              <w:softHyphen/>
              <w:t>ивают ее самостоятельно с преду</w:t>
            </w:r>
            <w:r w:rsidRPr="00A35AA0">
              <w:rPr>
                <w:rFonts w:ascii="Times New Roman" w:hAnsi="Times New Roman" w:cs="Times New Roman"/>
                <w:color w:val="8E8F94"/>
                <w:sz w:val="24"/>
                <w:szCs w:val="24"/>
                <w:lang w:bidi="he-IL"/>
              </w:rPr>
              <w:softHyphen/>
            </w:r>
            <w:r w:rsidRPr="00A35AA0">
              <w:rPr>
                <w:rFonts w:ascii="Times New Roman" w:hAnsi="Times New Roman" w:cs="Times New Roman"/>
                <w:sz w:val="24"/>
                <w:szCs w:val="24"/>
                <w:lang w:bidi="he-IL"/>
              </w:rPr>
              <w:t>преждением, выявлением и и</w:t>
            </w:r>
            <w:r w:rsidRPr="00A35AA0">
              <w:rPr>
                <w:rFonts w:ascii="Times New Roman" w:hAnsi="Times New Roman" w:cs="Times New Roman"/>
                <w:color w:val="8E8F94"/>
                <w:sz w:val="24"/>
                <w:szCs w:val="24"/>
                <w:lang w:bidi="he-IL"/>
              </w:rPr>
              <w:t>с</w:t>
            </w:r>
            <w:r w:rsidRPr="00A35AA0">
              <w:rPr>
                <w:rFonts w:ascii="Times New Roman" w:hAnsi="Times New Roman" w:cs="Times New Roman"/>
                <w:color w:val="8E8F94"/>
                <w:sz w:val="24"/>
                <w:szCs w:val="24"/>
                <w:lang w:bidi="he-IL"/>
              </w:rPr>
              <w:softHyphen/>
            </w:r>
            <w:r w:rsidRPr="00A35AA0">
              <w:rPr>
                <w:rFonts w:ascii="Times New Roman" w:hAnsi="Times New Roman" w:cs="Times New Roman"/>
                <w:sz w:val="24"/>
                <w:szCs w:val="24"/>
                <w:lang w:bidi="he-IL"/>
              </w:rPr>
              <w:t>правлением типичных ошибок</w:t>
            </w:r>
            <w:r w:rsidRPr="00A35AA0">
              <w:rPr>
                <w:rFonts w:ascii="Times New Roman" w:hAnsi="Times New Roman" w:cs="Times New Roman"/>
                <w:color w:val="8E8F94"/>
                <w:sz w:val="24"/>
                <w:szCs w:val="24"/>
                <w:lang w:bidi="he-IL"/>
              </w:rPr>
              <w:t xml:space="preserve">. </w:t>
            </w:r>
          </w:p>
          <w:p w:rsidR="003A1C81" w:rsidRPr="00A35AA0" w:rsidRDefault="003A1C81" w:rsidP="00461BE9">
            <w:pPr>
              <w:ind w:firstLine="399"/>
              <w:jc w:val="both"/>
              <w:rPr>
                <w:rStyle w:val="dash0410005f0431005f0437005f0430005f0446005f0020005f0441005f043f005f0438005f0441005f043a005f0430005f005fchar1char1"/>
              </w:rPr>
            </w:pPr>
          </w:p>
        </w:tc>
      </w:tr>
      <w:tr w:rsidR="003A1C81" w:rsidRPr="00A35AA0" w:rsidTr="003A1C81">
        <w:trPr>
          <w:trHeight w:val="1319"/>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101</w:t>
            </w:r>
          </w:p>
        </w:tc>
        <w:tc>
          <w:tcPr>
            <w:tcW w:w="2097" w:type="pct"/>
            <w:shd w:val="clear" w:color="auto" w:fill="auto"/>
          </w:tcPr>
          <w:p w:rsidR="003A1C81" w:rsidRPr="00A35AA0" w:rsidRDefault="003A1C81" w:rsidP="00461BE9">
            <w:pPr>
              <w:rPr>
                <w:rStyle w:val="dash0410005f0431005f0437005f0430005f0446005f0020005f0441005f043f005f0438005f0441005f043a005f0430005f005fchar1char1"/>
                <w:b/>
              </w:rPr>
            </w:pPr>
            <w:r w:rsidRPr="00A35AA0">
              <w:rPr>
                <w:rStyle w:val="dash0410005f0431005f0437005f0430005f0446005f0020005f0441005f043f005f0438005f0441005f043a005f0430005f005fchar1char1"/>
              </w:rPr>
              <w:t>Прыжок в высоту с 5-7 беговых шагов разбега. Способом  «перешагивание» (отталкивание-переход через планку). Метание м/мяча на дальность. Развитие скоростно-силовых качеств.</w:t>
            </w:r>
          </w:p>
        </w:tc>
        <w:tc>
          <w:tcPr>
            <w:tcW w:w="2581" w:type="pct"/>
            <w:shd w:val="clear" w:color="auto" w:fill="auto"/>
          </w:tcPr>
          <w:p w:rsidR="003A1C81" w:rsidRPr="00A35AA0" w:rsidRDefault="003A1C81" w:rsidP="003A1C81">
            <w:pPr>
              <w:rPr>
                <w:rStyle w:val="dash0410005f0431005f0437005f0430005f0446005f0020005f0441005f043f005f0438005f0441005f043a005f0430005f005fchar1char1"/>
                <w:lang w:bidi="he-IL"/>
              </w:rPr>
            </w:pPr>
            <w:r w:rsidRPr="00A35AA0">
              <w:rPr>
                <w:rFonts w:ascii="Times New Roman" w:hAnsi="Times New Roman" w:cs="Times New Roman"/>
                <w:b/>
                <w:bCs/>
                <w:sz w:val="24"/>
                <w:szCs w:val="24"/>
                <w:lang w:bidi="he-IL"/>
              </w:rPr>
              <w:t xml:space="preserve">Применяют </w:t>
            </w:r>
            <w:r w:rsidRPr="00A35AA0">
              <w:rPr>
                <w:rFonts w:ascii="Times New Roman" w:hAnsi="Times New Roman" w:cs="Times New Roman"/>
                <w:sz w:val="24"/>
                <w:szCs w:val="24"/>
                <w:lang w:bidi="he-IL"/>
              </w:rPr>
              <w:t>упражнения в мета</w:t>
            </w:r>
            <w:r w:rsidRPr="00A35AA0">
              <w:rPr>
                <w:rFonts w:ascii="Times New Roman" w:hAnsi="Times New Roman" w:cs="Times New Roman"/>
                <w:sz w:val="24"/>
                <w:szCs w:val="24"/>
                <w:lang w:bidi="he-IL"/>
              </w:rPr>
              <w:softHyphen/>
              <w:t>нии малого мяча для развития фи</w:t>
            </w:r>
            <w:r w:rsidRPr="00A35AA0">
              <w:rPr>
                <w:rFonts w:ascii="Times New Roman" w:hAnsi="Times New Roman" w:cs="Times New Roman"/>
                <w:sz w:val="24"/>
                <w:szCs w:val="24"/>
                <w:lang w:bidi="he-IL"/>
              </w:rPr>
              <w:softHyphen/>
              <w:t>зических качеств, контролируют физическую нагрузку по частоте сердечных сокращений.</w:t>
            </w:r>
          </w:p>
        </w:tc>
      </w:tr>
      <w:tr w:rsidR="003A1C81" w:rsidRPr="00A35AA0" w:rsidTr="00971507">
        <w:trPr>
          <w:trHeight w:val="1213"/>
        </w:trPr>
        <w:tc>
          <w:tcPr>
            <w:tcW w:w="322" w:type="pct"/>
            <w:shd w:val="clear" w:color="auto" w:fill="auto"/>
          </w:tcPr>
          <w:p w:rsidR="003A1C81" w:rsidRPr="00A35AA0" w:rsidRDefault="003A1C81" w:rsidP="00461BE9">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102</w:t>
            </w:r>
          </w:p>
        </w:tc>
        <w:tc>
          <w:tcPr>
            <w:tcW w:w="2097" w:type="pct"/>
            <w:shd w:val="clear" w:color="auto" w:fill="auto"/>
          </w:tcPr>
          <w:p w:rsidR="003A1C81" w:rsidRPr="00A35AA0" w:rsidRDefault="003A1C81" w:rsidP="00461BE9">
            <w:pPr>
              <w:rPr>
                <w:rStyle w:val="dash0410005f0431005f0437005f0430005f0446005f0020005f0441005f043f005f0438005f0441005f043a005f0430005f005fchar1char1"/>
              </w:rPr>
            </w:pPr>
            <w:r w:rsidRPr="00A35AA0">
              <w:rPr>
                <w:rStyle w:val="dash0410005f0431005f0437005f0430005f0446005f0020005f0441005f043f005f0438005f0441005f043a005f0430005f005fchar1char1"/>
              </w:rPr>
              <w:t>Прыжок в высоту с 5-7 беговых шагов разбега. Способом  «перешагивание» (приземление). Метание м/мяча на дальность. Развитие скоростно-силовых качеств.</w:t>
            </w:r>
          </w:p>
        </w:tc>
        <w:tc>
          <w:tcPr>
            <w:tcW w:w="2581" w:type="pct"/>
            <w:shd w:val="clear" w:color="auto" w:fill="auto"/>
          </w:tcPr>
          <w:p w:rsidR="003A1C81" w:rsidRPr="00A35AA0" w:rsidRDefault="003A1C81" w:rsidP="00971507">
            <w:pPr>
              <w:rPr>
                <w:rStyle w:val="dash0410005f0431005f0437005f0430005f0446005f0020005f0441005f043f005f0438005f0441005f043a005f0430005f005fchar1char1"/>
                <w:lang w:bidi="he-IL"/>
              </w:rPr>
            </w:pPr>
            <w:r w:rsidRPr="00A35AA0">
              <w:rPr>
                <w:rFonts w:ascii="Times New Roman" w:hAnsi="Times New Roman" w:cs="Times New Roman"/>
                <w:b/>
                <w:bCs/>
                <w:sz w:val="24"/>
                <w:szCs w:val="24"/>
                <w:lang w:bidi="he-IL"/>
              </w:rPr>
              <w:t xml:space="preserve">Применяют </w:t>
            </w:r>
            <w:r w:rsidRPr="00A35AA0">
              <w:rPr>
                <w:rFonts w:ascii="Times New Roman" w:hAnsi="Times New Roman" w:cs="Times New Roman"/>
                <w:sz w:val="24"/>
                <w:szCs w:val="24"/>
                <w:lang w:bidi="he-IL"/>
              </w:rPr>
              <w:t>прыжковые упраж</w:t>
            </w:r>
            <w:r w:rsidRPr="00A35AA0">
              <w:rPr>
                <w:rFonts w:ascii="Times New Roman" w:hAnsi="Times New Roman" w:cs="Times New Roman"/>
                <w:sz w:val="24"/>
                <w:szCs w:val="24"/>
                <w:lang w:bidi="he-IL"/>
              </w:rPr>
              <w:softHyphen/>
              <w:t>нения для развития физически</w:t>
            </w:r>
            <w:r w:rsidRPr="00A35AA0">
              <w:rPr>
                <w:rFonts w:ascii="Times New Roman" w:hAnsi="Times New Roman" w:cs="Times New Roman"/>
                <w:color w:val="8E8F94"/>
                <w:sz w:val="24"/>
                <w:szCs w:val="24"/>
                <w:lang w:bidi="he-IL"/>
              </w:rPr>
              <w:t xml:space="preserve">х </w:t>
            </w:r>
            <w:r w:rsidRPr="00A35AA0">
              <w:rPr>
                <w:rFonts w:ascii="Times New Roman" w:hAnsi="Times New Roman" w:cs="Times New Roman"/>
                <w:sz w:val="24"/>
                <w:szCs w:val="24"/>
                <w:lang w:bidi="he-IL"/>
              </w:rPr>
              <w:t>качеств, контролируют физичес</w:t>
            </w:r>
            <w:r w:rsidRPr="00A35AA0">
              <w:rPr>
                <w:rFonts w:ascii="Times New Roman" w:hAnsi="Times New Roman" w:cs="Times New Roman"/>
                <w:color w:val="8E8F94"/>
                <w:sz w:val="24"/>
                <w:szCs w:val="24"/>
                <w:lang w:bidi="he-IL"/>
              </w:rPr>
              <w:softHyphen/>
            </w:r>
            <w:r w:rsidRPr="00A35AA0">
              <w:rPr>
                <w:rFonts w:ascii="Times New Roman" w:hAnsi="Times New Roman" w:cs="Times New Roman"/>
                <w:sz w:val="24"/>
                <w:szCs w:val="24"/>
                <w:lang w:bidi="he-IL"/>
              </w:rPr>
              <w:t>кую нагрузку по частоте с/</w:t>
            </w:r>
            <w:r w:rsidR="00971507" w:rsidRPr="00A35AA0">
              <w:rPr>
                <w:rFonts w:ascii="Times New Roman" w:hAnsi="Times New Roman" w:cs="Times New Roman"/>
                <w:sz w:val="24"/>
                <w:szCs w:val="24"/>
                <w:lang w:bidi="he-IL"/>
              </w:rPr>
              <w:t>сокращений</w:t>
            </w:r>
          </w:p>
        </w:tc>
      </w:tr>
    </w:tbl>
    <w:p w:rsidR="004E14A1" w:rsidRPr="00A35AA0" w:rsidRDefault="004E14A1" w:rsidP="004E14A1">
      <w:pPr>
        <w:rPr>
          <w:rStyle w:val="dash0410005f0431005f0437005f0430005f0446005f0020005f0441005f043f005f0438005f0441005f043a005f0430005f005fchar1char1"/>
          <w:i/>
          <w:iCs/>
        </w:rPr>
      </w:pPr>
    </w:p>
    <w:p w:rsidR="004E14A1" w:rsidRPr="00A35AA0" w:rsidRDefault="004E14A1" w:rsidP="004E14A1">
      <w:pPr>
        <w:rPr>
          <w:rStyle w:val="dash0410005f0431005f0437005f0430005f0446005f0020005f0441005f043f005f0438005f0441005f043a005f0430005f005fchar1char1"/>
          <w:i/>
          <w:iCs/>
        </w:rPr>
        <w:sectPr w:rsidR="004E14A1" w:rsidRPr="00A35AA0" w:rsidSect="00461BE9">
          <w:footerReference w:type="even" r:id="rId43"/>
          <w:footerReference w:type="default" r:id="rId44"/>
          <w:pgSz w:w="16839" w:h="11907" w:orient="landscape" w:code="9"/>
          <w:pgMar w:top="851" w:right="1134" w:bottom="851" w:left="1134" w:header="709" w:footer="709" w:gutter="0"/>
          <w:cols w:space="708"/>
          <w:docGrid w:linePitch="360"/>
        </w:sectPr>
      </w:pPr>
    </w:p>
    <w:p w:rsidR="00971507" w:rsidRPr="00A35AA0" w:rsidRDefault="004E14A1" w:rsidP="00971507">
      <w:pPr>
        <w:jc w:val="center"/>
        <w:rPr>
          <w:rStyle w:val="dash0410005f0431005f0437005f0430005f0446005f0020005f0441005f043f005f0438005f0441005f043a005f0430005f005fchar1char1"/>
          <w:rFonts w:eastAsia="Arial Unicode MS"/>
          <w:b/>
        </w:rPr>
      </w:pPr>
      <w:r w:rsidRPr="00A35AA0">
        <w:rPr>
          <w:rStyle w:val="dash0410005f0431005f0437005f0430005f0446005f0020005f0441005f043f005f0438005f0441005f043a005f0430005f005fchar1char1"/>
          <w:rFonts w:eastAsia="Arial Unicode MS"/>
          <w:b/>
        </w:rPr>
        <w:t>ОПИСАНИЕ УЧЕБНО-МЕТОДИЧЕСКОГО И МАТЕРИАЛЬНО-ТЕХНИЧЕСКОГО ОБЕСПЕЧЕНИЯ ОБРАЗОВАТЕЛЬНОГО ПРОЦЕССА</w:t>
      </w:r>
    </w:p>
    <w:p w:rsidR="004E14A1" w:rsidRPr="00A35AA0" w:rsidRDefault="004E14A1" w:rsidP="00971507">
      <w:pPr>
        <w:jc w:val="center"/>
        <w:rPr>
          <w:rFonts w:ascii="Times New Roman" w:eastAsia="Arial Unicode MS" w:hAnsi="Times New Roman" w:cs="Times New Roman"/>
          <w:b/>
          <w:sz w:val="24"/>
          <w:szCs w:val="24"/>
        </w:rPr>
      </w:pPr>
      <w:r w:rsidRPr="00A35AA0">
        <w:rPr>
          <w:rStyle w:val="dash0410005f0431005f0437005f0430005f0446005f0020005f0441005f043f005f0438005f0441005f043a005f0430005f005fchar1char1"/>
          <w:rFonts w:eastAsia="Arial Unicode MS"/>
          <w:b/>
        </w:rPr>
        <w:t>П</w:t>
      </w:r>
      <w:r w:rsidR="00971507" w:rsidRPr="00A35AA0">
        <w:rPr>
          <w:rStyle w:val="dash0410005f0431005f0437005f0430005f0446005f0020005f0441005f043f005f0438005f0441005f043a005f0430005f005fchar1char1"/>
          <w:rFonts w:eastAsia="Arial Unicode MS"/>
          <w:b/>
        </w:rPr>
        <w:t>О ПРЕДМЕТУ «ФИЗИЧЕСКАЯ КУЛЬТУРА»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6"/>
        <w:gridCol w:w="3583"/>
        <w:gridCol w:w="2126"/>
        <w:gridCol w:w="3828"/>
      </w:tblGrid>
      <w:tr w:rsidR="004E14A1" w:rsidRPr="00E56517" w:rsidTr="00A35AA0">
        <w:trPr>
          <w:trHeight w:val="634"/>
        </w:trPr>
        <w:tc>
          <w:tcPr>
            <w:tcW w:w="636" w:type="dxa"/>
            <w:vMerge w:val="restart"/>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 п/п</w:t>
            </w:r>
          </w:p>
        </w:tc>
        <w:tc>
          <w:tcPr>
            <w:tcW w:w="3583" w:type="dxa"/>
            <w:vMerge w:val="restart"/>
          </w:tcPr>
          <w:p w:rsidR="004E14A1" w:rsidRPr="00971507" w:rsidRDefault="004E14A1" w:rsidP="00461BE9">
            <w:pPr>
              <w:jc w:val="center"/>
              <w:rPr>
                <w:rFonts w:ascii="Times New Roman" w:hAnsi="Times New Roman" w:cs="Times New Roman"/>
                <w:b/>
                <w:sz w:val="24"/>
                <w:szCs w:val="24"/>
              </w:rPr>
            </w:pPr>
          </w:p>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Наименование объектов и средств материально-технического оснащения</w:t>
            </w:r>
          </w:p>
        </w:tc>
        <w:tc>
          <w:tcPr>
            <w:tcW w:w="2126" w:type="dxa"/>
          </w:tcPr>
          <w:p w:rsidR="00A35AA0" w:rsidRDefault="00A35AA0" w:rsidP="00461BE9">
            <w:pPr>
              <w:jc w:val="center"/>
              <w:rPr>
                <w:rFonts w:ascii="Times New Roman" w:hAnsi="Times New Roman" w:cs="Times New Roman"/>
                <w:b/>
                <w:sz w:val="24"/>
                <w:szCs w:val="24"/>
              </w:rPr>
            </w:pPr>
            <w:r>
              <w:rPr>
                <w:rFonts w:ascii="Times New Roman" w:hAnsi="Times New Roman" w:cs="Times New Roman"/>
                <w:b/>
                <w:sz w:val="24"/>
                <w:szCs w:val="24"/>
              </w:rPr>
              <w:t>Необхо</w:t>
            </w:r>
            <w:r w:rsidR="004E14A1" w:rsidRPr="00971507">
              <w:rPr>
                <w:rFonts w:ascii="Times New Roman" w:hAnsi="Times New Roman" w:cs="Times New Roman"/>
                <w:b/>
                <w:sz w:val="24"/>
                <w:szCs w:val="24"/>
              </w:rPr>
              <w:t xml:space="preserve">димое </w:t>
            </w:r>
          </w:p>
          <w:p w:rsidR="004E14A1" w:rsidRPr="00971507" w:rsidRDefault="00A35AA0" w:rsidP="00461BE9">
            <w:pPr>
              <w:jc w:val="center"/>
              <w:rPr>
                <w:rFonts w:ascii="Times New Roman" w:hAnsi="Times New Roman" w:cs="Times New Roman"/>
                <w:b/>
                <w:sz w:val="24"/>
                <w:szCs w:val="24"/>
              </w:rPr>
            </w:pPr>
            <w:r>
              <w:rPr>
                <w:rFonts w:ascii="Times New Roman" w:hAnsi="Times New Roman" w:cs="Times New Roman"/>
                <w:b/>
                <w:sz w:val="24"/>
                <w:szCs w:val="24"/>
              </w:rPr>
              <w:t>ко</w:t>
            </w:r>
            <w:r w:rsidR="004E14A1" w:rsidRPr="00971507">
              <w:rPr>
                <w:rFonts w:ascii="Times New Roman" w:hAnsi="Times New Roman" w:cs="Times New Roman"/>
                <w:b/>
                <w:sz w:val="24"/>
                <w:szCs w:val="24"/>
              </w:rPr>
              <w:t>личество</w:t>
            </w:r>
          </w:p>
        </w:tc>
        <w:tc>
          <w:tcPr>
            <w:tcW w:w="3828" w:type="dxa"/>
            <w:vMerge w:val="restart"/>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 xml:space="preserve">Примечание </w:t>
            </w:r>
          </w:p>
        </w:tc>
      </w:tr>
      <w:tr w:rsidR="004E14A1" w:rsidRPr="00E56517" w:rsidTr="00A35AA0">
        <w:trPr>
          <w:trHeight w:val="407"/>
        </w:trPr>
        <w:tc>
          <w:tcPr>
            <w:tcW w:w="636" w:type="dxa"/>
            <w:vMerge/>
          </w:tcPr>
          <w:p w:rsidR="004E14A1" w:rsidRPr="00971507" w:rsidRDefault="004E14A1" w:rsidP="00461BE9">
            <w:pPr>
              <w:rPr>
                <w:rFonts w:ascii="Times New Roman" w:hAnsi="Times New Roman" w:cs="Times New Roman"/>
                <w:sz w:val="24"/>
                <w:szCs w:val="24"/>
              </w:rPr>
            </w:pPr>
          </w:p>
        </w:tc>
        <w:tc>
          <w:tcPr>
            <w:tcW w:w="3583" w:type="dxa"/>
            <w:vMerge/>
          </w:tcPr>
          <w:p w:rsidR="004E14A1" w:rsidRPr="00971507" w:rsidRDefault="004E14A1" w:rsidP="00461BE9">
            <w:pPr>
              <w:rPr>
                <w:rFonts w:ascii="Times New Roman" w:hAnsi="Times New Roman" w:cs="Times New Roman"/>
                <w:sz w:val="24"/>
                <w:szCs w:val="24"/>
              </w:rPr>
            </w:pPr>
          </w:p>
        </w:tc>
        <w:tc>
          <w:tcPr>
            <w:tcW w:w="212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Основная школа</w:t>
            </w:r>
          </w:p>
        </w:tc>
        <w:tc>
          <w:tcPr>
            <w:tcW w:w="3828" w:type="dxa"/>
            <w:vMerge/>
          </w:tcPr>
          <w:p w:rsidR="004E14A1" w:rsidRPr="00971507" w:rsidRDefault="004E14A1" w:rsidP="00461BE9">
            <w:pPr>
              <w:rPr>
                <w:rFonts w:ascii="Times New Roman" w:hAnsi="Times New Roman" w:cs="Times New Roman"/>
                <w:sz w:val="24"/>
                <w:szCs w:val="24"/>
              </w:rPr>
            </w:pPr>
          </w:p>
        </w:tc>
      </w:tr>
      <w:tr w:rsidR="004E14A1" w:rsidRPr="00DD59C3" w:rsidTr="00971507">
        <w:trPr>
          <w:trHeight w:val="424"/>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1</w:t>
            </w:r>
          </w:p>
        </w:tc>
        <w:tc>
          <w:tcPr>
            <w:tcW w:w="9537" w:type="dxa"/>
            <w:gridSpan w:val="3"/>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Библиотечный фонд (книго-печатная продукция)</w:t>
            </w:r>
          </w:p>
        </w:tc>
      </w:tr>
      <w:tr w:rsidR="004E14A1" w:rsidRPr="00DD59C3" w:rsidTr="00A35AA0">
        <w:trPr>
          <w:trHeight w:val="321"/>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1</w:t>
            </w:r>
          </w:p>
        </w:tc>
        <w:tc>
          <w:tcPr>
            <w:tcW w:w="3583"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2</w:t>
            </w:r>
          </w:p>
        </w:tc>
        <w:tc>
          <w:tcPr>
            <w:tcW w:w="212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3</w:t>
            </w:r>
          </w:p>
        </w:tc>
        <w:tc>
          <w:tcPr>
            <w:tcW w:w="3828"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4</w:t>
            </w:r>
          </w:p>
        </w:tc>
      </w:tr>
      <w:tr w:rsidR="004E14A1" w:rsidRPr="00DD59C3" w:rsidTr="00A35AA0">
        <w:trPr>
          <w:trHeight w:val="978"/>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1.1</w:t>
            </w:r>
          </w:p>
        </w:tc>
        <w:tc>
          <w:tcPr>
            <w:tcW w:w="3583" w:type="dxa"/>
          </w:tcPr>
          <w:p w:rsidR="004E14A1" w:rsidRPr="00971507" w:rsidRDefault="004E14A1" w:rsidP="00461BE9">
            <w:pPr>
              <w:jc w:val="both"/>
              <w:rPr>
                <w:rFonts w:ascii="Times New Roman" w:hAnsi="Times New Roman" w:cs="Times New Roman"/>
                <w:sz w:val="24"/>
                <w:szCs w:val="24"/>
              </w:rPr>
            </w:pPr>
            <w:r w:rsidRPr="00971507">
              <w:rPr>
                <w:rFonts w:ascii="Times New Roman" w:hAnsi="Times New Roman" w:cs="Times New Roman"/>
                <w:sz w:val="24"/>
                <w:szCs w:val="24"/>
              </w:rPr>
              <w:t>Стандарт основного общего образования по физической культуре</w:t>
            </w:r>
          </w:p>
        </w:tc>
        <w:tc>
          <w:tcPr>
            <w:tcW w:w="212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Merge w:val="restart"/>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 xml:space="preserve">Стандарт по физической культуре, примерные программы, авторские рабочие программы входят в состав обязательного программно </w:t>
            </w:r>
          </w:p>
          <w:p w:rsidR="004E14A1" w:rsidRPr="00971507" w:rsidRDefault="004E14A1" w:rsidP="00461BE9">
            <w:pPr>
              <w:jc w:val="center"/>
              <w:rPr>
                <w:rFonts w:ascii="Times New Roman" w:hAnsi="Times New Roman" w:cs="Times New Roman"/>
                <w:sz w:val="24"/>
                <w:szCs w:val="24"/>
              </w:rPr>
            </w:pPr>
          </w:p>
          <w:p w:rsidR="004E14A1" w:rsidRPr="00971507" w:rsidRDefault="004E14A1" w:rsidP="00461BE9">
            <w:pPr>
              <w:jc w:val="center"/>
              <w:rPr>
                <w:rFonts w:ascii="Times New Roman" w:hAnsi="Times New Roman" w:cs="Times New Roman"/>
                <w:sz w:val="24"/>
                <w:szCs w:val="24"/>
              </w:rPr>
            </w:pPr>
          </w:p>
          <w:p w:rsidR="004E14A1" w:rsidRPr="00971507" w:rsidRDefault="004E14A1" w:rsidP="00461BE9">
            <w:pPr>
              <w:rPr>
                <w:rFonts w:ascii="Times New Roman" w:hAnsi="Times New Roman" w:cs="Times New Roman"/>
                <w:sz w:val="24"/>
                <w:szCs w:val="24"/>
              </w:rPr>
            </w:pPr>
          </w:p>
          <w:p w:rsidR="004E14A1" w:rsidRPr="00971507" w:rsidRDefault="004E14A1" w:rsidP="00461BE9">
            <w:pPr>
              <w:jc w:val="center"/>
              <w:rPr>
                <w:rFonts w:ascii="Times New Roman" w:hAnsi="Times New Roman" w:cs="Times New Roman"/>
                <w:sz w:val="24"/>
                <w:szCs w:val="24"/>
              </w:rPr>
            </w:pPr>
          </w:p>
        </w:tc>
      </w:tr>
      <w:tr w:rsidR="004E14A1" w:rsidRPr="00DD59C3" w:rsidTr="00A35AA0">
        <w:trPr>
          <w:trHeight w:val="850"/>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1.2</w:t>
            </w:r>
          </w:p>
        </w:tc>
        <w:tc>
          <w:tcPr>
            <w:tcW w:w="3583"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rPr>
              <w:t>Стандарт среднего полного об-щего образования по физичес-кой культуре базовый уровень</w:t>
            </w:r>
          </w:p>
        </w:tc>
        <w:tc>
          <w:tcPr>
            <w:tcW w:w="2126" w:type="dxa"/>
            <w:vAlign w:val="center"/>
          </w:tcPr>
          <w:p w:rsidR="004E14A1" w:rsidRPr="00971507" w:rsidRDefault="004E14A1" w:rsidP="00461BE9">
            <w:pPr>
              <w:pStyle w:val="aa"/>
              <w:rPr>
                <w:rFonts w:ascii="Times New Roman" w:hAnsi="Times New Roman" w:cs="Times New Roman"/>
                <w:sz w:val="24"/>
                <w:szCs w:val="24"/>
              </w:rPr>
            </w:pPr>
          </w:p>
        </w:tc>
        <w:tc>
          <w:tcPr>
            <w:tcW w:w="3828" w:type="dxa"/>
            <w:vMerge/>
            <w:vAlign w:val="center"/>
          </w:tcPr>
          <w:p w:rsidR="004E14A1" w:rsidRPr="00971507" w:rsidRDefault="004E14A1" w:rsidP="00461BE9">
            <w:pPr>
              <w:pStyle w:val="aa"/>
              <w:rPr>
                <w:rFonts w:ascii="Times New Roman" w:hAnsi="Times New Roman" w:cs="Times New Roman"/>
                <w:sz w:val="24"/>
                <w:szCs w:val="24"/>
              </w:rPr>
            </w:pPr>
          </w:p>
        </w:tc>
      </w:tr>
      <w:tr w:rsidR="004E14A1" w:rsidRPr="00621AF4" w:rsidTr="00A35AA0">
        <w:trPr>
          <w:trHeight w:val="1261"/>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1.3</w:t>
            </w:r>
          </w:p>
        </w:tc>
        <w:tc>
          <w:tcPr>
            <w:tcW w:w="3583"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rPr>
              <w:t>Примерная программа по физи-ческой культуре общего образо-вания основного по физической культуре</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Merge/>
            <w:vAlign w:val="center"/>
          </w:tcPr>
          <w:p w:rsidR="004E14A1" w:rsidRPr="00971507" w:rsidRDefault="004E14A1" w:rsidP="00461BE9">
            <w:pPr>
              <w:pStyle w:val="aa"/>
              <w:rPr>
                <w:rFonts w:ascii="Times New Roman" w:hAnsi="Times New Roman" w:cs="Times New Roman"/>
                <w:sz w:val="24"/>
                <w:szCs w:val="24"/>
              </w:rPr>
            </w:pPr>
          </w:p>
        </w:tc>
      </w:tr>
      <w:tr w:rsidR="004E14A1" w:rsidRPr="00621AF4" w:rsidTr="00A35AA0">
        <w:trPr>
          <w:trHeight w:val="699"/>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1.4</w:t>
            </w:r>
          </w:p>
        </w:tc>
        <w:tc>
          <w:tcPr>
            <w:tcW w:w="3583"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rPr>
              <w:t>Авторские рабочие программы по физической культуре</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Merge/>
            <w:vAlign w:val="center"/>
          </w:tcPr>
          <w:p w:rsidR="004E14A1" w:rsidRPr="00971507" w:rsidRDefault="004E14A1" w:rsidP="00461BE9">
            <w:pPr>
              <w:pStyle w:val="aa"/>
              <w:rPr>
                <w:rFonts w:ascii="Times New Roman" w:hAnsi="Times New Roman" w:cs="Times New Roman"/>
                <w:sz w:val="24"/>
                <w:szCs w:val="24"/>
              </w:rPr>
            </w:pP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1.5</w:t>
            </w:r>
          </w:p>
        </w:tc>
        <w:tc>
          <w:tcPr>
            <w:tcW w:w="3583"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lang w:bidi="he-IL"/>
              </w:rPr>
              <w:t>Учебник по физичес</w:t>
            </w:r>
            <w:r w:rsidRPr="00971507">
              <w:rPr>
                <w:rFonts w:ascii="Times New Roman" w:hAnsi="Times New Roman" w:cs="Times New Roman"/>
                <w:sz w:val="24"/>
                <w:szCs w:val="24"/>
              </w:rPr>
              <w:t>кой культуре</w:t>
            </w:r>
          </w:p>
          <w:p w:rsidR="004E14A1" w:rsidRPr="00971507" w:rsidRDefault="004E14A1" w:rsidP="00ED4D64">
            <w:pPr>
              <w:numPr>
                <w:ilvl w:val="0"/>
                <w:numId w:val="41"/>
              </w:numPr>
              <w:spacing w:after="0" w:line="240" w:lineRule="auto"/>
              <w:ind w:left="73"/>
              <w:jc w:val="both"/>
              <w:rPr>
                <w:rFonts w:ascii="Times New Roman" w:eastAsia="Arial Unicode MS" w:hAnsi="Times New Roman" w:cs="Times New Roman"/>
                <w:b/>
                <w:sz w:val="24"/>
                <w:szCs w:val="24"/>
              </w:rPr>
            </w:pP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К</w:t>
            </w:r>
          </w:p>
        </w:tc>
        <w:tc>
          <w:tcPr>
            <w:tcW w:w="3828" w:type="dxa"/>
            <w:vAlign w:val="center"/>
          </w:tcPr>
          <w:p w:rsidR="004E14A1" w:rsidRPr="00971507" w:rsidRDefault="000742FC" w:rsidP="00461BE9">
            <w:pPr>
              <w:pStyle w:val="aa"/>
              <w:rPr>
                <w:rFonts w:ascii="Times New Roman" w:hAnsi="Times New Roman" w:cs="Times New Roman"/>
                <w:sz w:val="24"/>
                <w:szCs w:val="24"/>
              </w:rPr>
            </w:pPr>
            <w:r>
              <w:rPr>
                <w:rFonts w:ascii="Times New Roman" w:hAnsi="Times New Roman" w:cs="Times New Roman"/>
                <w:sz w:val="24"/>
                <w:szCs w:val="24"/>
              </w:rPr>
              <w:t>В библиотечный фонд входят ком</w:t>
            </w:r>
            <w:r w:rsidR="004E14A1" w:rsidRPr="00971507">
              <w:rPr>
                <w:rFonts w:ascii="Times New Roman" w:hAnsi="Times New Roman" w:cs="Times New Roman"/>
                <w:sz w:val="24"/>
                <w:szCs w:val="24"/>
              </w:rPr>
              <w:t>плекты учеб</w:t>
            </w:r>
            <w:r w:rsidR="004E14A1" w:rsidRPr="00971507">
              <w:rPr>
                <w:rFonts w:ascii="Times New Roman" w:hAnsi="Times New Roman" w:cs="Times New Roman"/>
                <w:sz w:val="24"/>
                <w:szCs w:val="24"/>
                <w:lang w:bidi="he-IL"/>
              </w:rPr>
              <w:t>ников</w:t>
            </w:r>
          </w:p>
        </w:tc>
      </w:tr>
      <w:tr w:rsidR="004E14A1" w:rsidRPr="00DD59C3" w:rsidTr="00A35AA0">
        <w:trPr>
          <w:trHeight w:val="1165"/>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1.6</w:t>
            </w:r>
          </w:p>
        </w:tc>
        <w:tc>
          <w:tcPr>
            <w:tcW w:w="3583" w:type="dxa"/>
            <w:vAlign w:val="center"/>
          </w:tcPr>
          <w:p w:rsidR="004E14A1" w:rsidRPr="00971507" w:rsidRDefault="004E14A1" w:rsidP="00461BE9">
            <w:pPr>
              <w:ind w:left="73"/>
              <w:jc w:val="both"/>
              <w:rPr>
                <w:rFonts w:ascii="Times New Roman" w:hAnsi="Times New Roman" w:cs="Times New Roman"/>
                <w:sz w:val="24"/>
                <w:szCs w:val="24"/>
                <w:lang w:bidi="he-IL"/>
              </w:rPr>
            </w:pPr>
            <w:r w:rsidRPr="00971507">
              <w:rPr>
                <w:rFonts w:ascii="Times New Roman" w:hAnsi="Times New Roman" w:cs="Times New Roman"/>
                <w:sz w:val="24"/>
                <w:szCs w:val="24"/>
                <w:lang w:bidi="he-IL"/>
              </w:rPr>
              <w:t>Дидактические материалы по основным разделам и темам учебного предмета «Физичес-кая культура»</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Г</w:t>
            </w:r>
          </w:p>
        </w:tc>
        <w:tc>
          <w:tcPr>
            <w:tcW w:w="3828"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lang w:bidi="he-IL"/>
              </w:rPr>
              <w:t>Комплекты разноуровневых тема-тических заданий, дидактических карточек</w:t>
            </w:r>
          </w:p>
        </w:tc>
      </w:tr>
      <w:tr w:rsidR="004E14A1" w:rsidRPr="00621AF4"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1.7</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Научно-популярная и</w:t>
            </w:r>
            <w:r w:rsidRPr="00971507">
              <w:rPr>
                <w:rFonts w:ascii="Times New Roman" w:hAnsi="Times New Roman" w:cs="Times New Roman"/>
                <w:sz w:val="24"/>
                <w:szCs w:val="24"/>
              </w:rPr>
              <w:t xml:space="preserve"> художест-венная литерат</w:t>
            </w:r>
            <w:r w:rsidRPr="00971507">
              <w:rPr>
                <w:rFonts w:ascii="Times New Roman" w:hAnsi="Times New Roman" w:cs="Times New Roman"/>
                <w:sz w:val="24"/>
                <w:szCs w:val="24"/>
                <w:lang w:bidi="he-IL"/>
              </w:rPr>
              <w:t>ура по физичес-кой культуре, спорту, олимпий-скому движению</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В составе библиотечного фонда</w:t>
            </w: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1.8</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Методические издания по физи-ческой культуре для учителя</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ind w:left="56"/>
              <w:rPr>
                <w:rFonts w:ascii="Times New Roman" w:hAnsi="Times New Roman" w:cs="Times New Roman"/>
                <w:sz w:val="24"/>
                <w:szCs w:val="24"/>
                <w:lang w:bidi="he-IL"/>
              </w:rPr>
            </w:pPr>
            <w:r w:rsidRPr="00971507">
              <w:rPr>
                <w:rFonts w:ascii="Times New Roman" w:hAnsi="Times New Roman" w:cs="Times New Roman"/>
                <w:sz w:val="24"/>
                <w:szCs w:val="24"/>
                <w:lang w:bidi="he-IL"/>
              </w:rPr>
              <w:t>1. Методические пособия и</w:t>
            </w:r>
            <w:r w:rsidRPr="00971507">
              <w:rPr>
                <w:rFonts w:ascii="Times New Roman" w:hAnsi="Times New Roman" w:cs="Times New Roman"/>
                <w:sz w:val="24"/>
                <w:szCs w:val="24"/>
              </w:rPr>
              <w:t xml:space="preserve"> реко-мендации</w:t>
            </w:r>
            <w:r w:rsidRPr="00971507">
              <w:rPr>
                <w:rFonts w:ascii="Times New Roman" w:hAnsi="Times New Roman" w:cs="Times New Roman"/>
                <w:sz w:val="24"/>
                <w:szCs w:val="24"/>
                <w:lang w:bidi="he-IL"/>
              </w:rPr>
              <w:t xml:space="preserve"> журнал «Физическая культура в</w:t>
            </w:r>
            <w:r w:rsidRPr="00971507">
              <w:rPr>
                <w:rFonts w:ascii="Times New Roman" w:hAnsi="Times New Roman" w:cs="Times New Roman"/>
                <w:sz w:val="24"/>
                <w:szCs w:val="24"/>
              </w:rPr>
              <w:t xml:space="preserve"> школе</w:t>
            </w:r>
            <w:r w:rsidRPr="00971507">
              <w:rPr>
                <w:rFonts w:ascii="Times New Roman" w:hAnsi="Times New Roman" w:cs="Times New Roman"/>
                <w:sz w:val="24"/>
                <w:szCs w:val="24"/>
                <w:lang w:bidi="he-IL"/>
              </w:rPr>
              <w:t xml:space="preserve">»; </w:t>
            </w:r>
          </w:p>
          <w:p w:rsidR="004E14A1" w:rsidRPr="00971507" w:rsidRDefault="000742FC" w:rsidP="00461BE9">
            <w:pPr>
              <w:pStyle w:val="aa"/>
              <w:ind w:left="56"/>
              <w:rPr>
                <w:rFonts w:ascii="Times New Roman" w:eastAsia="Arial Unicode MS" w:hAnsi="Times New Roman" w:cs="Times New Roman"/>
                <w:sz w:val="24"/>
                <w:szCs w:val="24"/>
              </w:rPr>
            </w:pPr>
            <w:r>
              <w:rPr>
                <w:rFonts w:ascii="Times New Roman" w:eastAsia="Arial Unicode MS" w:hAnsi="Times New Roman" w:cs="Times New Roman"/>
                <w:sz w:val="24"/>
                <w:szCs w:val="24"/>
              </w:rPr>
              <w:t>2. «Физическая культура» Мето</w:t>
            </w:r>
            <w:r w:rsidR="004E14A1" w:rsidRPr="00971507">
              <w:rPr>
                <w:rFonts w:ascii="Times New Roman" w:eastAsia="Arial Unicode MS" w:hAnsi="Times New Roman" w:cs="Times New Roman"/>
                <w:sz w:val="24"/>
                <w:szCs w:val="24"/>
              </w:rPr>
              <w:t>дики, материалы к урокам 1-11 класс: рекомендации, разработки, из опыта работы (К-диск);</w:t>
            </w:r>
          </w:p>
          <w:p w:rsidR="004E14A1" w:rsidRPr="00971507" w:rsidRDefault="004E14A1" w:rsidP="00461BE9">
            <w:pPr>
              <w:pStyle w:val="aa"/>
              <w:ind w:left="56"/>
              <w:rPr>
                <w:rFonts w:ascii="Times New Roman" w:eastAsia="Arial Unicode MS" w:hAnsi="Times New Roman" w:cs="Times New Roman"/>
                <w:sz w:val="24"/>
                <w:szCs w:val="24"/>
              </w:rPr>
            </w:pPr>
            <w:r w:rsidRPr="00971507">
              <w:rPr>
                <w:rFonts w:ascii="Times New Roman" w:eastAsia="Arial Unicode MS" w:hAnsi="Times New Roman" w:cs="Times New Roman"/>
                <w:sz w:val="24"/>
                <w:szCs w:val="24"/>
              </w:rPr>
              <w:t>3. «Физическая культура» рабочие программы 1- 11 класс (К-диск);</w:t>
            </w:r>
          </w:p>
          <w:p w:rsidR="004E14A1" w:rsidRPr="00971507" w:rsidRDefault="004E14A1" w:rsidP="00461BE9">
            <w:pPr>
              <w:pStyle w:val="aa"/>
              <w:ind w:left="56"/>
              <w:rPr>
                <w:rFonts w:ascii="Times New Roman" w:eastAsia="Arial Unicode MS" w:hAnsi="Times New Roman" w:cs="Times New Roman"/>
                <w:sz w:val="24"/>
                <w:szCs w:val="24"/>
              </w:rPr>
            </w:pPr>
            <w:r w:rsidRPr="00971507">
              <w:rPr>
                <w:rFonts w:ascii="Times New Roman" w:eastAsia="Arial Unicode MS" w:hAnsi="Times New Roman" w:cs="Times New Roman"/>
                <w:sz w:val="24"/>
                <w:szCs w:val="24"/>
              </w:rPr>
              <w:t>4. «Физическая культура» темати-ческое планирование (К-диск);</w:t>
            </w:r>
          </w:p>
          <w:p w:rsidR="004E14A1" w:rsidRPr="00971507" w:rsidRDefault="004E14A1" w:rsidP="00461BE9">
            <w:pPr>
              <w:pStyle w:val="aa"/>
              <w:ind w:left="56"/>
              <w:rPr>
                <w:rFonts w:ascii="Times New Roman" w:eastAsia="Arial Unicode MS" w:hAnsi="Times New Roman" w:cs="Times New Roman"/>
                <w:sz w:val="24"/>
                <w:szCs w:val="24"/>
              </w:rPr>
            </w:pPr>
            <w:r w:rsidRPr="00971507">
              <w:rPr>
                <w:rFonts w:ascii="Times New Roman" w:eastAsia="Arial Unicode MS" w:hAnsi="Times New Roman" w:cs="Times New Roman"/>
                <w:sz w:val="24"/>
                <w:szCs w:val="24"/>
              </w:rPr>
              <w:t>5. Организация спортивной работы в школе (К-диск).</w:t>
            </w:r>
          </w:p>
        </w:tc>
      </w:tr>
      <w:tr w:rsidR="004E14A1" w:rsidRPr="00621AF4" w:rsidTr="00971507">
        <w:trPr>
          <w:trHeight w:val="421"/>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2</w:t>
            </w:r>
          </w:p>
        </w:tc>
        <w:tc>
          <w:tcPr>
            <w:tcW w:w="9537" w:type="dxa"/>
            <w:gridSpan w:val="3"/>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b/>
                <w:sz w:val="24"/>
                <w:szCs w:val="24"/>
              </w:rPr>
              <w:t>Демонстрационные печатные пособия</w:t>
            </w:r>
          </w:p>
        </w:tc>
      </w:tr>
      <w:tr w:rsidR="004E14A1" w:rsidRPr="00621AF4"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2.1</w:t>
            </w:r>
          </w:p>
        </w:tc>
        <w:tc>
          <w:tcPr>
            <w:tcW w:w="3583" w:type="dxa"/>
            <w:vAlign w:val="center"/>
          </w:tcPr>
          <w:p w:rsidR="004E14A1" w:rsidRPr="00971507" w:rsidRDefault="004E14A1" w:rsidP="00461BE9">
            <w:pPr>
              <w:pStyle w:val="aa"/>
              <w:ind w:right="-108"/>
              <w:rPr>
                <w:rFonts w:ascii="Times New Roman" w:hAnsi="Times New Roman" w:cs="Times New Roman"/>
                <w:sz w:val="24"/>
                <w:szCs w:val="24"/>
              </w:rPr>
            </w:pPr>
            <w:r w:rsidRPr="00971507">
              <w:rPr>
                <w:rFonts w:ascii="Times New Roman" w:hAnsi="Times New Roman" w:cs="Times New Roman"/>
                <w:sz w:val="24"/>
                <w:szCs w:val="24"/>
                <w:lang w:bidi="he-IL"/>
              </w:rPr>
              <w:t>Таблицы по стандар</w:t>
            </w:r>
            <w:r w:rsidRPr="00971507">
              <w:rPr>
                <w:rFonts w:ascii="Times New Roman" w:hAnsi="Times New Roman" w:cs="Times New Roman"/>
                <w:sz w:val="24"/>
                <w:szCs w:val="24"/>
              </w:rPr>
              <w:t>там физичес-кого раз</w:t>
            </w:r>
            <w:r w:rsidRPr="00971507">
              <w:rPr>
                <w:rFonts w:ascii="Times New Roman" w:hAnsi="Times New Roman" w:cs="Times New Roman"/>
                <w:sz w:val="24"/>
                <w:szCs w:val="24"/>
                <w:lang w:bidi="he-IL"/>
              </w:rPr>
              <w:t>вития и физической</w:t>
            </w:r>
            <w:r w:rsidRPr="00971507">
              <w:rPr>
                <w:rFonts w:ascii="Times New Roman" w:hAnsi="Times New Roman" w:cs="Times New Roman"/>
                <w:sz w:val="24"/>
                <w:szCs w:val="24"/>
              </w:rPr>
              <w:t xml:space="preserve"> подготовленности</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2.2</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Плакаты методические</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Комплекты плакатов по</w:t>
            </w:r>
            <w:r w:rsidRPr="00971507">
              <w:rPr>
                <w:rFonts w:ascii="Times New Roman" w:hAnsi="Times New Roman" w:cs="Times New Roman"/>
                <w:sz w:val="24"/>
                <w:szCs w:val="24"/>
              </w:rPr>
              <w:t xml:space="preserve"> методике обучения дви</w:t>
            </w:r>
            <w:r w:rsidRPr="00971507">
              <w:rPr>
                <w:rFonts w:ascii="Times New Roman" w:hAnsi="Times New Roman" w:cs="Times New Roman"/>
                <w:sz w:val="24"/>
                <w:szCs w:val="24"/>
                <w:lang w:bidi="he-IL"/>
              </w:rPr>
              <w:t>гательных действий</w:t>
            </w:r>
          </w:p>
        </w:tc>
      </w:tr>
      <w:tr w:rsidR="004E14A1" w:rsidRPr="00DE003D"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2.3</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Портреты выдаю</w:t>
            </w:r>
            <w:r w:rsidRPr="00971507">
              <w:rPr>
                <w:rFonts w:ascii="Times New Roman" w:hAnsi="Times New Roman" w:cs="Times New Roman"/>
                <w:sz w:val="24"/>
                <w:szCs w:val="24"/>
              </w:rPr>
              <w:t>щихся спортсменов,</w:t>
            </w:r>
            <w:r w:rsidRPr="00971507">
              <w:rPr>
                <w:rFonts w:ascii="Times New Roman" w:hAnsi="Times New Roman" w:cs="Times New Roman"/>
                <w:sz w:val="24"/>
                <w:szCs w:val="24"/>
                <w:lang w:bidi="he-IL"/>
              </w:rPr>
              <w:t xml:space="preserve"> деятелей ф.к. и спорта</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DE003D" w:rsidTr="00971507">
        <w:trPr>
          <w:trHeight w:val="473"/>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3</w:t>
            </w:r>
          </w:p>
        </w:tc>
        <w:tc>
          <w:tcPr>
            <w:tcW w:w="9537" w:type="dxa"/>
            <w:gridSpan w:val="3"/>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b/>
                <w:sz w:val="24"/>
                <w:szCs w:val="24"/>
              </w:rPr>
              <w:t>Экранно</w:t>
            </w:r>
            <w:r w:rsidRPr="00971507">
              <w:rPr>
                <w:rFonts w:ascii="Times New Roman" w:hAnsi="Times New Roman" w:cs="Times New Roman"/>
                <w:b/>
                <w:sz w:val="24"/>
                <w:szCs w:val="24"/>
                <w:lang w:bidi="he-IL"/>
              </w:rPr>
              <w:t>-звуковые пособия</w:t>
            </w:r>
          </w:p>
        </w:tc>
      </w:tr>
      <w:tr w:rsidR="004E14A1" w:rsidRPr="00481B35"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3.1</w:t>
            </w:r>
          </w:p>
        </w:tc>
        <w:tc>
          <w:tcPr>
            <w:tcW w:w="3583" w:type="dxa"/>
            <w:vAlign w:val="center"/>
          </w:tcPr>
          <w:p w:rsidR="004E14A1" w:rsidRPr="00971507" w:rsidRDefault="004E14A1" w:rsidP="00461BE9">
            <w:pPr>
              <w:pStyle w:val="aa"/>
              <w:rPr>
                <w:rFonts w:ascii="Times New Roman" w:hAnsi="Times New Roman" w:cs="Times New Roman"/>
                <w:sz w:val="24"/>
                <w:szCs w:val="24"/>
              </w:rPr>
            </w:pPr>
            <w:r w:rsidRPr="00971507">
              <w:rPr>
                <w:rFonts w:ascii="Times New Roman" w:hAnsi="Times New Roman" w:cs="Times New Roman"/>
                <w:sz w:val="24"/>
                <w:szCs w:val="24"/>
                <w:lang w:bidi="he-IL"/>
              </w:rPr>
              <w:t>Видеофильмы по ос</w:t>
            </w:r>
            <w:r w:rsidRPr="00971507">
              <w:rPr>
                <w:rFonts w:ascii="Times New Roman" w:hAnsi="Times New Roman" w:cs="Times New Roman"/>
                <w:sz w:val="24"/>
                <w:szCs w:val="24"/>
              </w:rPr>
              <w:t>новным раз-делам и темам учебного пред</w:t>
            </w:r>
            <w:r w:rsidRPr="00971507">
              <w:rPr>
                <w:rFonts w:ascii="Times New Roman" w:hAnsi="Times New Roman" w:cs="Times New Roman"/>
                <w:sz w:val="24"/>
                <w:szCs w:val="24"/>
                <w:lang w:bidi="he-IL"/>
              </w:rPr>
              <w:t>-мета «Физическая</w:t>
            </w:r>
            <w:r w:rsidRPr="00971507">
              <w:rPr>
                <w:rFonts w:ascii="Times New Roman" w:hAnsi="Times New Roman" w:cs="Times New Roman"/>
                <w:sz w:val="24"/>
                <w:szCs w:val="24"/>
              </w:rPr>
              <w:t xml:space="preserve"> культура</w:t>
            </w:r>
            <w:r w:rsidRPr="00971507">
              <w:rPr>
                <w:rFonts w:ascii="Times New Roman" w:hAnsi="Times New Roman" w:cs="Times New Roman"/>
                <w:sz w:val="24"/>
                <w:szCs w:val="24"/>
                <w:lang w:bidi="he-IL"/>
              </w:rPr>
              <w:t>»</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u w:val="single"/>
                <w:lang w:bidi="he-IL"/>
              </w:rPr>
            </w:pPr>
            <w:r w:rsidRPr="00971507">
              <w:rPr>
                <w:rFonts w:ascii="Times New Roman" w:hAnsi="Times New Roman" w:cs="Times New Roman"/>
                <w:sz w:val="24"/>
                <w:szCs w:val="24"/>
                <w:lang w:bidi="he-IL"/>
              </w:rPr>
              <w:t xml:space="preserve">Учебные фильмы онлайн </w:t>
            </w:r>
            <w:hyperlink r:id="rId45" w:history="1">
              <w:r w:rsidRPr="00971507">
                <w:rPr>
                  <w:rStyle w:val="af1"/>
                  <w:rFonts w:ascii="Times New Roman" w:hAnsi="Times New Roman" w:cs="Times New Roman"/>
                  <w:sz w:val="24"/>
                  <w:szCs w:val="24"/>
                  <w:lang w:bidi="he-IL"/>
                </w:rPr>
                <w:t>http://tv.sportedu.ru/media</w:t>
              </w:r>
            </w:hyperlink>
          </w:p>
          <w:p w:rsidR="004E14A1" w:rsidRPr="00971507" w:rsidRDefault="004E14A1" w:rsidP="00461BE9">
            <w:pPr>
              <w:pStyle w:val="aa"/>
              <w:rPr>
                <w:rFonts w:ascii="Times New Roman" w:hAnsi="Times New Roman" w:cs="Times New Roman"/>
                <w:sz w:val="24"/>
                <w:szCs w:val="24"/>
                <w:lang w:bidi="he-IL"/>
              </w:rPr>
            </w:pP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3.2</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Аудиозаписи</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Для проведения гимнастических комплексов, обучения танцеваль-ным</w:t>
            </w:r>
            <w:r w:rsidRPr="00971507">
              <w:rPr>
                <w:rFonts w:ascii="Times New Roman" w:hAnsi="Times New Roman" w:cs="Times New Roman"/>
                <w:sz w:val="24"/>
                <w:szCs w:val="24"/>
              </w:rPr>
              <w:t xml:space="preserve"> движениям</w:t>
            </w:r>
          </w:p>
        </w:tc>
      </w:tr>
      <w:tr w:rsidR="004E14A1" w:rsidRPr="00621AF4" w:rsidTr="00971507">
        <w:trPr>
          <w:trHeight w:val="458"/>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4</w:t>
            </w:r>
          </w:p>
        </w:tc>
        <w:tc>
          <w:tcPr>
            <w:tcW w:w="9537" w:type="dxa"/>
            <w:gridSpan w:val="3"/>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b/>
                <w:sz w:val="24"/>
                <w:szCs w:val="24"/>
                <w:lang w:bidi="he-IL"/>
              </w:rPr>
              <w:t>Технические средства обучения</w:t>
            </w:r>
          </w:p>
        </w:tc>
      </w:tr>
      <w:tr w:rsidR="004E14A1" w:rsidRPr="00621AF4"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4.1</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rPr>
              <w:t>Комплект дисков</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4.2</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 xml:space="preserve">Музыкальный центр </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Аудиоцентр с возможностью использования</w:t>
            </w:r>
            <w:r w:rsidRPr="00971507">
              <w:rPr>
                <w:rFonts w:ascii="Times New Roman" w:hAnsi="Times New Roman" w:cs="Times New Roman"/>
                <w:sz w:val="24"/>
                <w:szCs w:val="24"/>
              </w:rPr>
              <w:t xml:space="preserve"> аудиодисков</w:t>
            </w:r>
            <w:r w:rsidRPr="00971507">
              <w:rPr>
                <w:rFonts w:ascii="Times New Roman" w:hAnsi="Times New Roman" w:cs="Times New Roman"/>
                <w:sz w:val="24"/>
                <w:szCs w:val="24"/>
                <w:lang w:bidi="he-IL"/>
              </w:rPr>
              <w:t xml:space="preserve">, </w:t>
            </w:r>
          </w:p>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 xml:space="preserve">CD-R, CD-RW, МР3,  а также </w:t>
            </w:r>
            <w:r w:rsidRPr="00971507">
              <w:rPr>
                <w:rFonts w:ascii="Times New Roman" w:hAnsi="Times New Roman" w:cs="Times New Roman"/>
                <w:sz w:val="24"/>
                <w:szCs w:val="24"/>
              </w:rPr>
              <w:t>магнитных записей</w:t>
            </w:r>
          </w:p>
        </w:tc>
      </w:tr>
      <w:tr w:rsidR="004E14A1" w:rsidRPr="00621AF4" w:rsidTr="00A35AA0">
        <w:trPr>
          <w:trHeight w:val="409"/>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4.3</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Микрофон</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14"/>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4.4</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DD59C3"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4.5</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Компьютер</w:t>
            </w:r>
          </w:p>
        </w:tc>
        <w:tc>
          <w:tcPr>
            <w:tcW w:w="2126" w:type="dxa"/>
            <w:vAlign w:val="center"/>
          </w:tcPr>
          <w:p w:rsidR="004E14A1" w:rsidRPr="00971507" w:rsidRDefault="004E14A1" w:rsidP="00461BE9">
            <w:pPr>
              <w:pStyle w:val="aa"/>
              <w:jc w:val="center"/>
              <w:rPr>
                <w:rFonts w:ascii="Times New Roman" w:hAnsi="Times New Roman" w:cs="Times New Roman"/>
                <w:sz w:val="24"/>
                <w:szCs w:val="24"/>
              </w:rPr>
            </w:pPr>
            <w:r w:rsidRPr="00971507">
              <w:rPr>
                <w:rFonts w:ascii="Times New Roman" w:hAnsi="Times New Roman" w:cs="Times New Roman"/>
                <w:sz w:val="24"/>
                <w:szCs w:val="24"/>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562"/>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4.6</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Экран (навесной)</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Д</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 xml:space="preserve">Минимальные размеры  </w:t>
            </w:r>
          </w:p>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 xml:space="preserve">1,25 х 1,25 </w:t>
            </w:r>
          </w:p>
        </w:tc>
      </w:tr>
      <w:tr w:rsidR="004E14A1" w:rsidRPr="00DD59C3" w:rsidTr="00971507">
        <w:trPr>
          <w:trHeight w:val="404"/>
        </w:trPr>
        <w:tc>
          <w:tcPr>
            <w:tcW w:w="636" w:type="dxa"/>
          </w:tcPr>
          <w:p w:rsidR="004E14A1" w:rsidRPr="00971507" w:rsidRDefault="004E14A1" w:rsidP="00461BE9">
            <w:pPr>
              <w:jc w:val="center"/>
              <w:rPr>
                <w:rFonts w:ascii="Times New Roman" w:hAnsi="Times New Roman" w:cs="Times New Roman"/>
                <w:b/>
                <w:sz w:val="24"/>
                <w:szCs w:val="24"/>
              </w:rPr>
            </w:pPr>
            <w:r w:rsidRPr="00971507">
              <w:rPr>
                <w:rFonts w:ascii="Times New Roman" w:hAnsi="Times New Roman" w:cs="Times New Roman"/>
                <w:b/>
                <w:sz w:val="24"/>
                <w:szCs w:val="24"/>
              </w:rPr>
              <w:t>5</w:t>
            </w:r>
          </w:p>
        </w:tc>
        <w:tc>
          <w:tcPr>
            <w:tcW w:w="9537" w:type="dxa"/>
            <w:gridSpan w:val="3"/>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b/>
                <w:sz w:val="24"/>
                <w:szCs w:val="24"/>
              </w:rPr>
              <w:t>Учебно</w:t>
            </w:r>
            <w:r w:rsidRPr="00971507">
              <w:rPr>
                <w:rFonts w:ascii="Times New Roman" w:hAnsi="Times New Roman" w:cs="Times New Roman"/>
                <w:b/>
                <w:sz w:val="24"/>
                <w:szCs w:val="24"/>
                <w:lang w:bidi="he-IL"/>
              </w:rPr>
              <w:t>-практическое</w:t>
            </w:r>
            <w:r w:rsidRPr="00971507">
              <w:rPr>
                <w:rFonts w:ascii="Times New Roman" w:hAnsi="Times New Roman" w:cs="Times New Roman"/>
                <w:b/>
                <w:sz w:val="24"/>
                <w:szCs w:val="24"/>
              </w:rPr>
              <w:t xml:space="preserve"> и учебно</w:t>
            </w:r>
            <w:r w:rsidRPr="00971507">
              <w:rPr>
                <w:rFonts w:ascii="Times New Roman" w:hAnsi="Times New Roman" w:cs="Times New Roman"/>
                <w:b/>
                <w:sz w:val="24"/>
                <w:szCs w:val="24"/>
                <w:lang w:bidi="he-IL"/>
              </w:rPr>
              <w:t>-лабораторное оборудование</w:t>
            </w:r>
          </w:p>
        </w:tc>
      </w:tr>
      <w:tr w:rsidR="004E14A1" w:rsidRPr="00621AF4" w:rsidTr="00971507">
        <w:trPr>
          <w:trHeight w:val="399"/>
        </w:trPr>
        <w:tc>
          <w:tcPr>
            <w:tcW w:w="636" w:type="dxa"/>
          </w:tcPr>
          <w:p w:rsidR="004E14A1" w:rsidRPr="00971507" w:rsidRDefault="004E14A1" w:rsidP="00461BE9">
            <w:pPr>
              <w:jc w:val="center"/>
              <w:rPr>
                <w:rFonts w:ascii="Times New Roman" w:hAnsi="Times New Roman" w:cs="Times New Roman"/>
                <w:sz w:val="24"/>
                <w:szCs w:val="24"/>
              </w:rPr>
            </w:pPr>
          </w:p>
        </w:tc>
        <w:tc>
          <w:tcPr>
            <w:tcW w:w="9537" w:type="dxa"/>
            <w:gridSpan w:val="3"/>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b/>
                <w:i/>
                <w:sz w:val="24"/>
                <w:szCs w:val="24"/>
              </w:rPr>
              <w:t>Гимнастика</w:t>
            </w:r>
          </w:p>
        </w:tc>
      </w:tr>
      <w:tr w:rsidR="004E14A1" w:rsidRPr="00621AF4" w:rsidTr="00A35AA0">
        <w:trPr>
          <w:trHeight w:val="393"/>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5.1</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Стенка гимнастическая</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19"/>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5.2</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Обручи гимнастические</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11"/>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5.3</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Козел гимнастический</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16"/>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5.4</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Конь  гимнастический</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23"/>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5.5</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Перекладина гимнастическая</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15"/>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5.6</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Палки гимнастические</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421"/>
        </w:trPr>
        <w:tc>
          <w:tcPr>
            <w:tcW w:w="636" w:type="dxa"/>
          </w:tcPr>
          <w:p w:rsidR="004E14A1" w:rsidRPr="00971507" w:rsidRDefault="004E14A1" w:rsidP="00461BE9">
            <w:pPr>
              <w:jc w:val="center"/>
              <w:rPr>
                <w:rFonts w:ascii="Times New Roman" w:hAnsi="Times New Roman" w:cs="Times New Roman"/>
                <w:sz w:val="24"/>
                <w:szCs w:val="24"/>
              </w:rPr>
            </w:pPr>
            <w:r w:rsidRPr="00971507">
              <w:rPr>
                <w:rFonts w:ascii="Times New Roman" w:hAnsi="Times New Roman" w:cs="Times New Roman"/>
                <w:sz w:val="24"/>
                <w:szCs w:val="24"/>
              </w:rPr>
              <w:t>5.7</w:t>
            </w:r>
          </w:p>
        </w:tc>
        <w:tc>
          <w:tcPr>
            <w:tcW w:w="3583" w:type="dxa"/>
            <w:vAlign w:val="center"/>
          </w:tcPr>
          <w:p w:rsidR="004E14A1" w:rsidRPr="00971507" w:rsidRDefault="004E14A1" w:rsidP="00461BE9">
            <w:pPr>
              <w:pStyle w:val="aa"/>
              <w:rPr>
                <w:rFonts w:ascii="Times New Roman" w:hAnsi="Times New Roman" w:cs="Times New Roman"/>
                <w:sz w:val="24"/>
                <w:szCs w:val="24"/>
                <w:lang w:bidi="he-IL"/>
              </w:rPr>
            </w:pPr>
            <w:r w:rsidRPr="00971507">
              <w:rPr>
                <w:rFonts w:ascii="Times New Roman" w:hAnsi="Times New Roman" w:cs="Times New Roman"/>
                <w:sz w:val="24"/>
                <w:szCs w:val="24"/>
                <w:lang w:bidi="he-IL"/>
              </w:rPr>
              <w:t>Скакалка гимнастическая</w:t>
            </w:r>
          </w:p>
        </w:tc>
        <w:tc>
          <w:tcPr>
            <w:tcW w:w="2126" w:type="dxa"/>
            <w:vAlign w:val="center"/>
          </w:tcPr>
          <w:p w:rsidR="004E14A1" w:rsidRPr="00971507" w:rsidRDefault="004E14A1" w:rsidP="00461BE9">
            <w:pPr>
              <w:pStyle w:val="aa"/>
              <w:jc w:val="center"/>
              <w:rPr>
                <w:rFonts w:ascii="Times New Roman" w:hAnsi="Times New Roman" w:cs="Times New Roman"/>
                <w:sz w:val="24"/>
                <w:szCs w:val="24"/>
                <w:lang w:bidi="he-IL"/>
              </w:rPr>
            </w:pPr>
            <w:r w:rsidRPr="00971507">
              <w:rPr>
                <w:rFonts w:ascii="Times New Roman" w:hAnsi="Times New Roman" w:cs="Times New Roman"/>
                <w:sz w:val="24"/>
                <w:szCs w:val="24"/>
                <w:lang w:bidi="he-IL"/>
              </w:rPr>
              <w:t>Г</w:t>
            </w:r>
          </w:p>
        </w:tc>
        <w:tc>
          <w:tcPr>
            <w:tcW w:w="3828" w:type="dxa"/>
            <w:vAlign w:val="center"/>
          </w:tcPr>
          <w:p w:rsidR="004E14A1" w:rsidRPr="00971507" w:rsidRDefault="004E14A1" w:rsidP="00461BE9">
            <w:pPr>
              <w:pStyle w:val="aa"/>
              <w:rPr>
                <w:rFonts w:ascii="Times New Roman" w:hAnsi="Times New Roman" w:cs="Times New Roman"/>
                <w:sz w:val="24"/>
                <w:szCs w:val="24"/>
                <w:lang w:bidi="he-IL"/>
              </w:rPr>
            </w:pPr>
          </w:p>
        </w:tc>
      </w:tr>
      <w:tr w:rsidR="004E14A1" w:rsidRPr="00621AF4" w:rsidTr="00A35AA0">
        <w:trPr>
          <w:trHeight w:val="562"/>
        </w:trPr>
        <w:tc>
          <w:tcPr>
            <w:tcW w:w="636" w:type="dxa"/>
          </w:tcPr>
          <w:p w:rsidR="004E14A1" w:rsidRPr="00DD59C3" w:rsidRDefault="004E14A1" w:rsidP="00461BE9">
            <w:pPr>
              <w:jc w:val="center"/>
            </w:pPr>
            <w:r w:rsidRPr="00DD59C3">
              <w:t>5.</w:t>
            </w:r>
            <w:r>
              <w:t>8</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Канат для лазанья с</w:t>
            </w:r>
            <w:r w:rsidRPr="00DD59C3">
              <w:rPr>
                <w:rFonts w:ascii="Times New Roman" w:hAnsi="Times New Roman"/>
                <w:sz w:val="24"/>
                <w:szCs w:val="24"/>
              </w:rPr>
              <w:t xml:space="preserve"> механизмом крепления</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07"/>
        </w:trPr>
        <w:tc>
          <w:tcPr>
            <w:tcW w:w="636" w:type="dxa"/>
          </w:tcPr>
          <w:p w:rsidR="004E14A1" w:rsidRPr="00DD59C3" w:rsidRDefault="004E14A1" w:rsidP="00461BE9">
            <w:pPr>
              <w:jc w:val="center"/>
            </w:pPr>
            <w:r w:rsidRPr="00DD59C3">
              <w:t>5.</w:t>
            </w:r>
            <w:r>
              <w:t>9</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Мост гимнастический подкидной</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27"/>
        </w:trPr>
        <w:tc>
          <w:tcPr>
            <w:tcW w:w="636" w:type="dxa"/>
          </w:tcPr>
          <w:p w:rsidR="004E14A1" w:rsidRPr="00DD59C3" w:rsidRDefault="004E14A1" w:rsidP="00461BE9">
            <w:pPr>
              <w:jc w:val="center"/>
            </w:pPr>
            <w:r w:rsidRPr="00DD59C3">
              <w:t>5.1</w:t>
            </w:r>
            <w:r>
              <w:t>0</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Скамейка гимнастическая жесткая</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00"/>
        </w:trPr>
        <w:tc>
          <w:tcPr>
            <w:tcW w:w="636" w:type="dxa"/>
          </w:tcPr>
          <w:p w:rsidR="004E14A1" w:rsidRPr="00DD59C3" w:rsidRDefault="004E14A1" w:rsidP="00461BE9">
            <w:pPr>
              <w:jc w:val="center"/>
            </w:pPr>
            <w:r w:rsidRPr="00DD59C3">
              <w:t>5.1</w:t>
            </w:r>
            <w:r>
              <w:t>1</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Штанги тренировочные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393"/>
        </w:trPr>
        <w:tc>
          <w:tcPr>
            <w:tcW w:w="636" w:type="dxa"/>
          </w:tcPr>
          <w:p w:rsidR="004E14A1" w:rsidRPr="00DD59C3" w:rsidRDefault="004E14A1" w:rsidP="00461BE9">
            <w:pPr>
              <w:jc w:val="center"/>
            </w:pPr>
            <w:r w:rsidRPr="00DD59C3">
              <w:t>5.1</w:t>
            </w:r>
            <w:r>
              <w:t>2</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Гантели наборные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391"/>
        </w:trPr>
        <w:tc>
          <w:tcPr>
            <w:tcW w:w="636" w:type="dxa"/>
          </w:tcPr>
          <w:p w:rsidR="004E14A1" w:rsidRPr="00DD59C3" w:rsidRDefault="004E14A1" w:rsidP="00461BE9">
            <w:pPr>
              <w:jc w:val="center"/>
            </w:pPr>
            <w:r w:rsidRPr="00DD59C3">
              <w:t>5.</w:t>
            </w:r>
            <w:r>
              <w:t>13</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Маты гимнастические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20"/>
        </w:trPr>
        <w:tc>
          <w:tcPr>
            <w:tcW w:w="636" w:type="dxa"/>
          </w:tcPr>
          <w:p w:rsidR="004E14A1" w:rsidRPr="00DD59C3" w:rsidRDefault="004E14A1" w:rsidP="00461BE9">
            <w:pPr>
              <w:jc w:val="center"/>
            </w:pPr>
            <w:r w:rsidRPr="00DD59C3">
              <w:t>5.</w:t>
            </w:r>
            <w:r>
              <w:t>14</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Мяч набивной (</w:t>
            </w:r>
            <w:smartTag w:uri="urn:schemas-microsoft-com:office:smarttags" w:element="metricconverter">
              <w:smartTagPr>
                <w:attr w:name="ProductID" w:val="1 кг"/>
              </w:smartTagPr>
              <w:r w:rsidRPr="00DD59C3">
                <w:rPr>
                  <w:rFonts w:ascii="Times New Roman" w:hAnsi="Times New Roman"/>
                  <w:sz w:val="24"/>
                  <w:szCs w:val="24"/>
                  <w:lang w:bidi="he-IL"/>
                </w:rPr>
                <w:t>1 кг</w:t>
              </w:r>
            </w:smartTag>
            <w:r w:rsidRPr="00DD59C3">
              <w:rPr>
                <w:rFonts w:ascii="Times New Roman" w:hAnsi="Times New Roman"/>
                <w:sz w:val="24"/>
                <w:szCs w:val="24"/>
                <w:lang w:bidi="he-IL"/>
              </w:rPr>
              <w:t xml:space="preserve">, </w:t>
            </w:r>
            <w:smartTag w:uri="urn:schemas-microsoft-com:office:smarttags" w:element="metricconverter">
              <w:smartTagPr>
                <w:attr w:name="ProductID" w:val="2 кг"/>
              </w:smartTagPr>
              <w:r w:rsidRPr="00DD59C3">
                <w:rPr>
                  <w:rFonts w:ascii="Times New Roman" w:hAnsi="Times New Roman"/>
                  <w:sz w:val="24"/>
                  <w:szCs w:val="24"/>
                  <w:lang w:bidi="he-IL"/>
                </w:rPr>
                <w:t>2 кг</w:t>
              </w:r>
            </w:smartTag>
            <w:r w:rsidRPr="00DD59C3">
              <w:rPr>
                <w:rFonts w:ascii="Times New Roman" w:hAnsi="Times New Roman"/>
                <w:sz w:val="24"/>
                <w:szCs w:val="24"/>
                <w:lang w:bidi="he-IL"/>
              </w:rPr>
              <w:t xml:space="preserve">, </w:t>
            </w:r>
            <w:smartTag w:uri="urn:schemas-microsoft-com:office:smarttags" w:element="metricconverter">
              <w:smartTagPr>
                <w:attr w:name="ProductID" w:val="3 кг"/>
              </w:smartTagPr>
              <w:r w:rsidRPr="00DD59C3">
                <w:rPr>
                  <w:rFonts w:ascii="Times New Roman" w:hAnsi="Times New Roman"/>
                  <w:sz w:val="24"/>
                  <w:szCs w:val="24"/>
                  <w:lang w:bidi="he-IL"/>
                </w:rPr>
                <w:t>3 кг</w:t>
              </w:r>
            </w:smartTag>
            <w:r w:rsidRPr="00DD59C3">
              <w:rPr>
                <w:rFonts w:ascii="Times New Roman" w:hAnsi="Times New Roman"/>
                <w:sz w:val="24"/>
                <w:szCs w:val="24"/>
                <w:lang w:bidi="he-IL"/>
              </w:rPr>
              <w:t>)</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365"/>
        </w:trPr>
        <w:tc>
          <w:tcPr>
            <w:tcW w:w="636" w:type="dxa"/>
          </w:tcPr>
          <w:p w:rsidR="004E14A1" w:rsidRPr="00DD59C3" w:rsidRDefault="004E14A1" w:rsidP="00461BE9">
            <w:pPr>
              <w:jc w:val="center"/>
            </w:pPr>
            <w:r w:rsidRPr="00DD59C3">
              <w:t>5.</w:t>
            </w:r>
            <w:r>
              <w:t>15</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Мяч малый (теннисный)</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К</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971507">
        <w:trPr>
          <w:trHeight w:val="485"/>
        </w:trPr>
        <w:tc>
          <w:tcPr>
            <w:tcW w:w="636" w:type="dxa"/>
          </w:tcPr>
          <w:p w:rsidR="004E14A1" w:rsidRPr="00DD59C3" w:rsidRDefault="004E14A1" w:rsidP="00461BE9">
            <w:pPr>
              <w:jc w:val="center"/>
            </w:pPr>
          </w:p>
        </w:tc>
        <w:tc>
          <w:tcPr>
            <w:tcW w:w="9537" w:type="dxa"/>
            <w:gridSpan w:val="3"/>
            <w:vAlign w:val="center"/>
          </w:tcPr>
          <w:p w:rsidR="004E14A1" w:rsidRPr="00DD59C3" w:rsidRDefault="004E14A1" w:rsidP="00461BE9">
            <w:pPr>
              <w:pStyle w:val="aa"/>
              <w:jc w:val="center"/>
              <w:rPr>
                <w:rFonts w:ascii="Times New Roman" w:hAnsi="Times New Roman"/>
                <w:b/>
                <w:i/>
                <w:sz w:val="24"/>
                <w:szCs w:val="24"/>
                <w:lang w:bidi="he-IL"/>
              </w:rPr>
            </w:pPr>
            <w:r w:rsidRPr="00DD59C3">
              <w:rPr>
                <w:rFonts w:ascii="Times New Roman" w:hAnsi="Times New Roman"/>
                <w:b/>
                <w:i/>
                <w:sz w:val="24"/>
                <w:szCs w:val="24"/>
                <w:lang w:bidi="he-IL"/>
              </w:rPr>
              <w:t xml:space="preserve">Легкая атлетика </w:t>
            </w:r>
          </w:p>
        </w:tc>
      </w:tr>
      <w:tr w:rsidR="004E14A1" w:rsidRPr="00621AF4" w:rsidTr="00A35AA0">
        <w:trPr>
          <w:trHeight w:val="562"/>
        </w:trPr>
        <w:tc>
          <w:tcPr>
            <w:tcW w:w="636" w:type="dxa"/>
          </w:tcPr>
          <w:p w:rsidR="004E14A1" w:rsidRPr="00DD59C3" w:rsidRDefault="004E14A1" w:rsidP="00461BE9">
            <w:pPr>
              <w:jc w:val="center"/>
            </w:pPr>
            <w:r w:rsidRPr="00DD59C3">
              <w:t>5.</w:t>
            </w:r>
            <w:r>
              <w:t>16</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Барьеры легкоатлетические тренировочные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15"/>
        </w:trPr>
        <w:tc>
          <w:tcPr>
            <w:tcW w:w="636" w:type="dxa"/>
          </w:tcPr>
          <w:p w:rsidR="004E14A1" w:rsidRPr="00DD59C3" w:rsidRDefault="004E14A1" w:rsidP="00461BE9">
            <w:pPr>
              <w:jc w:val="center"/>
            </w:pPr>
            <w:r w:rsidRPr="00DD59C3">
              <w:t>5.</w:t>
            </w:r>
            <w:r>
              <w:t>17</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Флажки разметоч</w:t>
            </w:r>
            <w:r w:rsidRPr="00DD59C3">
              <w:rPr>
                <w:rFonts w:ascii="Times New Roman" w:hAnsi="Times New Roman"/>
                <w:sz w:val="24"/>
                <w:szCs w:val="24"/>
              </w:rPr>
              <w:t>ные на опоре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07"/>
        </w:trPr>
        <w:tc>
          <w:tcPr>
            <w:tcW w:w="636" w:type="dxa"/>
          </w:tcPr>
          <w:p w:rsidR="004E14A1" w:rsidRPr="00DD59C3" w:rsidRDefault="004E14A1" w:rsidP="00461BE9">
            <w:pPr>
              <w:jc w:val="center"/>
            </w:pPr>
            <w:r w:rsidRPr="00DD59C3">
              <w:t>5.</w:t>
            </w:r>
            <w:r>
              <w:t>18</w:t>
            </w:r>
          </w:p>
        </w:tc>
        <w:tc>
          <w:tcPr>
            <w:tcW w:w="3583" w:type="dxa"/>
            <w:vAlign w:val="center"/>
          </w:tcPr>
          <w:p w:rsidR="004E14A1" w:rsidRPr="00DD59C3" w:rsidRDefault="004E14A1" w:rsidP="00461BE9">
            <w:pPr>
              <w:pStyle w:val="aa"/>
              <w:rPr>
                <w:rFonts w:ascii="Times New Roman" w:hAnsi="Times New Roman"/>
                <w:sz w:val="24"/>
                <w:szCs w:val="24"/>
              </w:rPr>
            </w:pPr>
            <w:r w:rsidRPr="00DD59C3">
              <w:rPr>
                <w:rFonts w:ascii="Times New Roman" w:hAnsi="Times New Roman"/>
                <w:sz w:val="24"/>
                <w:szCs w:val="24"/>
                <w:lang w:bidi="he-IL"/>
              </w:rPr>
              <w:t>Рулетка измеритель</w:t>
            </w:r>
            <w:r w:rsidRPr="00DD59C3">
              <w:rPr>
                <w:rFonts w:ascii="Times New Roman" w:hAnsi="Times New Roman"/>
                <w:sz w:val="24"/>
                <w:szCs w:val="24"/>
              </w:rPr>
              <w:t xml:space="preserve">ная </w:t>
            </w:r>
          </w:p>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w:t>
            </w:r>
            <w:smartTag w:uri="urn:schemas-microsoft-com:office:smarttags" w:element="metricconverter">
              <w:smartTagPr>
                <w:attr w:name="ProductID" w:val="10 м"/>
              </w:smartTagPr>
              <w:r w:rsidRPr="00DD59C3">
                <w:rPr>
                  <w:rFonts w:ascii="Times New Roman" w:hAnsi="Times New Roman"/>
                  <w:sz w:val="24"/>
                  <w:szCs w:val="24"/>
                  <w:lang w:bidi="he-IL"/>
                </w:rPr>
                <w:t>10 м</w:t>
              </w:r>
            </w:smartTag>
            <w:r w:rsidRPr="00DD59C3">
              <w:rPr>
                <w:rFonts w:ascii="Times New Roman" w:hAnsi="Times New Roman"/>
                <w:sz w:val="24"/>
                <w:szCs w:val="24"/>
                <w:lang w:bidi="he-IL"/>
              </w:rPr>
              <w:t xml:space="preserve">, </w:t>
            </w:r>
            <w:smartTag w:uri="urn:schemas-microsoft-com:office:smarttags" w:element="metricconverter">
              <w:smartTagPr>
                <w:attr w:name="ProductID" w:val="50 м"/>
              </w:smartTagPr>
              <w:r w:rsidRPr="00DD59C3">
                <w:rPr>
                  <w:rFonts w:ascii="Times New Roman" w:hAnsi="Times New Roman"/>
                  <w:sz w:val="24"/>
                  <w:szCs w:val="24"/>
                  <w:lang w:bidi="he-IL"/>
                </w:rPr>
                <w:t>50 м</w:t>
              </w:r>
            </w:smartTag>
            <w:r w:rsidRPr="00DD59C3">
              <w:rPr>
                <w:rFonts w:ascii="Times New Roman" w:hAnsi="Times New Roman"/>
                <w:sz w:val="24"/>
                <w:szCs w:val="24"/>
                <w:lang w:bidi="he-IL"/>
              </w:rPr>
              <w:t>)</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27"/>
        </w:trPr>
        <w:tc>
          <w:tcPr>
            <w:tcW w:w="636" w:type="dxa"/>
          </w:tcPr>
          <w:p w:rsidR="004E14A1" w:rsidRPr="00DD59C3" w:rsidRDefault="004E14A1" w:rsidP="00461BE9">
            <w:pPr>
              <w:jc w:val="center"/>
            </w:pPr>
            <w:r w:rsidRPr="00DD59C3">
              <w:t>5.</w:t>
            </w:r>
            <w:r>
              <w:t>19</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Номера нагрудные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971507">
        <w:trPr>
          <w:trHeight w:val="411"/>
        </w:trPr>
        <w:tc>
          <w:tcPr>
            <w:tcW w:w="636" w:type="dxa"/>
          </w:tcPr>
          <w:p w:rsidR="004E14A1" w:rsidRPr="00DD59C3" w:rsidRDefault="004E14A1" w:rsidP="00461BE9">
            <w:pPr>
              <w:jc w:val="center"/>
            </w:pPr>
          </w:p>
        </w:tc>
        <w:tc>
          <w:tcPr>
            <w:tcW w:w="9537" w:type="dxa"/>
            <w:gridSpan w:val="3"/>
            <w:vAlign w:val="center"/>
          </w:tcPr>
          <w:p w:rsidR="004E14A1" w:rsidRPr="00DD59C3" w:rsidRDefault="004E14A1" w:rsidP="00461BE9">
            <w:pPr>
              <w:jc w:val="center"/>
              <w:rPr>
                <w:b/>
                <w:i/>
                <w:lang w:bidi="he-IL"/>
              </w:rPr>
            </w:pPr>
            <w:r w:rsidRPr="00DD59C3">
              <w:rPr>
                <w:b/>
                <w:i/>
                <w:lang w:bidi="he-IL"/>
              </w:rPr>
              <w:t xml:space="preserve">Спортивные игры </w:t>
            </w:r>
          </w:p>
        </w:tc>
      </w:tr>
      <w:tr w:rsidR="004E14A1" w:rsidRPr="00621AF4" w:rsidTr="00A35AA0">
        <w:trPr>
          <w:trHeight w:val="562"/>
        </w:trPr>
        <w:tc>
          <w:tcPr>
            <w:tcW w:w="636" w:type="dxa"/>
          </w:tcPr>
          <w:p w:rsidR="004E14A1" w:rsidRPr="00DD59C3" w:rsidRDefault="004E14A1" w:rsidP="00461BE9">
            <w:pPr>
              <w:jc w:val="center"/>
            </w:pPr>
            <w:r w:rsidRPr="00DD59C3">
              <w:t>5.</w:t>
            </w:r>
            <w:r>
              <w:t>20</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Щиты баскетбольные</w:t>
            </w:r>
            <w:r w:rsidRPr="00DD59C3">
              <w:rPr>
                <w:rFonts w:ascii="Times New Roman" w:hAnsi="Times New Roman"/>
                <w:sz w:val="24"/>
                <w:szCs w:val="24"/>
              </w:rPr>
              <w:t xml:space="preserve"> навесные с кольцами и сеткой</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01"/>
        </w:trPr>
        <w:tc>
          <w:tcPr>
            <w:tcW w:w="636" w:type="dxa"/>
          </w:tcPr>
          <w:p w:rsidR="004E14A1" w:rsidRPr="00DD59C3" w:rsidRDefault="004E14A1" w:rsidP="00461BE9">
            <w:pPr>
              <w:jc w:val="center"/>
            </w:pPr>
            <w:r w:rsidRPr="00DD59C3">
              <w:t>5.</w:t>
            </w:r>
            <w:r>
              <w:t>21</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Мячи баскетбольные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11"/>
        </w:trPr>
        <w:tc>
          <w:tcPr>
            <w:tcW w:w="636" w:type="dxa"/>
          </w:tcPr>
          <w:p w:rsidR="004E14A1" w:rsidRPr="00DD59C3" w:rsidRDefault="004E14A1" w:rsidP="00461BE9">
            <w:pPr>
              <w:jc w:val="center"/>
            </w:pPr>
            <w:r>
              <w:t>5.22</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Сетка волейбольная</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17"/>
        </w:trPr>
        <w:tc>
          <w:tcPr>
            <w:tcW w:w="636" w:type="dxa"/>
          </w:tcPr>
          <w:p w:rsidR="004E14A1" w:rsidRPr="00DD59C3" w:rsidRDefault="004E14A1" w:rsidP="00461BE9">
            <w:pPr>
              <w:jc w:val="center"/>
            </w:pPr>
            <w:r w:rsidRPr="00DD59C3">
              <w:t>5.</w:t>
            </w:r>
            <w:r>
              <w:t>23</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Мячи волейбольные</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37"/>
        </w:trPr>
        <w:tc>
          <w:tcPr>
            <w:tcW w:w="636" w:type="dxa"/>
          </w:tcPr>
          <w:p w:rsidR="004E14A1" w:rsidRPr="00DD59C3" w:rsidRDefault="004E14A1" w:rsidP="00461BE9">
            <w:pPr>
              <w:jc w:val="center"/>
            </w:pPr>
            <w:r w:rsidRPr="00DD59C3">
              <w:t>5.</w:t>
            </w:r>
            <w:r>
              <w:t>24</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Ворота для мини-</w:t>
            </w:r>
            <w:r w:rsidRPr="00DD59C3">
              <w:rPr>
                <w:rFonts w:ascii="Times New Roman" w:hAnsi="Times New Roman"/>
                <w:sz w:val="24"/>
                <w:szCs w:val="24"/>
              </w:rPr>
              <w:t>футбола</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12"/>
        </w:trPr>
        <w:tc>
          <w:tcPr>
            <w:tcW w:w="636" w:type="dxa"/>
          </w:tcPr>
          <w:p w:rsidR="004E14A1" w:rsidRPr="00DD59C3" w:rsidRDefault="004E14A1" w:rsidP="00461BE9">
            <w:pPr>
              <w:jc w:val="center"/>
            </w:pPr>
            <w:r w:rsidRPr="00DD59C3">
              <w:t>5.</w:t>
            </w:r>
            <w:r>
              <w:t>25</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 xml:space="preserve">Мячи футбольные </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Г</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A35AA0">
        <w:trPr>
          <w:trHeight w:val="409"/>
        </w:trPr>
        <w:tc>
          <w:tcPr>
            <w:tcW w:w="636" w:type="dxa"/>
          </w:tcPr>
          <w:p w:rsidR="004E14A1" w:rsidRPr="00DD59C3" w:rsidRDefault="004E14A1" w:rsidP="00461BE9">
            <w:pPr>
              <w:jc w:val="center"/>
            </w:pPr>
            <w:r w:rsidRPr="00DD59C3">
              <w:t>5.</w:t>
            </w:r>
            <w:r>
              <w:t>26</w:t>
            </w:r>
          </w:p>
        </w:tc>
        <w:tc>
          <w:tcPr>
            <w:tcW w:w="3583" w:type="dxa"/>
            <w:vAlign w:val="center"/>
          </w:tcPr>
          <w:p w:rsidR="004E14A1" w:rsidRPr="00DD59C3" w:rsidRDefault="004E14A1" w:rsidP="00461BE9">
            <w:pPr>
              <w:pStyle w:val="aa"/>
              <w:rPr>
                <w:rFonts w:ascii="Times New Roman" w:hAnsi="Times New Roman"/>
                <w:sz w:val="24"/>
                <w:szCs w:val="24"/>
                <w:lang w:bidi="he-IL"/>
              </w:rPr>
            </w:pPr>
            <w:r>
              <w:rPr>
                <w:rFonts w:ascii="Times New Roman" w:hAnsi="Times New Roman"/>
                <w:sz w:val="24"/>
                <w:szCs w:val="24"/>
                <w:lang w:bidi="he-IL"/>
              </w:rPr>
              <w:t>Насос</w:t>
            </w:r>
            <w:r w:rsidRPr="00DD59C3">
              <w:rPr>
                <w:rFonts w:ascii="Times New Roman" w:hAnsi="Times New Roman"/>
                <w:sz w:val="24"/>
                <w:szCs w:val="24"/>
                <w:lang w:bidi="he-IL"/>
              </w:rPr>
              <w:t xml:space="preserve"> для накачивания мячей</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621AF4" w:rsidTr="00971507">
        <w:trPr>
          <w:trHeight w:val="418"/>
        </w:trPr>
        <w:tc>
          <w:tcPr>
            <w:tcW w:w="636" w:type="dxa"/>
          </w:tcPr>
          <w:p w:rsidR="004E14A1" w:rsidRPr="00DD59C3" w:rsidRDefault="004E14A1" w:rsidP="00461BE9">
            <w:pPr>
              <w:jc w:val="center"/>
            </w:pPr>
          </w:p>
        </w:tc>
        <w:tc>
          <w:tcPr>
            <w:tcW w:w="9537" w:type="dxa"/>
            <w:gridSpan w:val="3"/>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b/>
                <w:i/>
                <w:iCs/>
                <w:sz w:val="24"/>
                <w:szCs w:val="24"/>
                <w:lang w:bidi="he-IL"/>
              </w:rPr>
              <w:t>Измерительные приборы</w:t>
            </w:r>
          </w:p>
        </w:tc>
      </w:tr>
      <w:tr w:rsidR="004E14A1" w:rsidRPr="007B6CD5" w:rsidTr="00A35AA0">
        <w:trPr>
          <w:trHeight w:val="401"/>
        </w:trPr>
        <w:tc>
          <w:tcPr>
            <w:tcW w:w="636" w:type="dxa"/>
          </w:tcPr>
          <w:p w:rsidR="004E14A1" w:rsidRPr="00DD59C3" w:rsidRDefault="004E14A1" w:rsidP="00461BE9">
            <w:pPr>
              <w:jc w:val="center"/>
            </w:pPr>
            <w:r w:rsidRPr="00DD59C3">
              <w:t>5.</w:t>
            </w:r>
            <w:r>
              <w:t>27</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 xml:space="preserve">Тонометр </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7B6CD5" w:rsidTr="00971507">
        <w:trPr>
          <w:trHeight w:val="437"/>
        </w:trPr>
        <w:tc>
          <w:tcPr>
            <w:tcW w:w="636" w:type="dxa"/>
          </w:tcPr>
          <w:p w:rsidR="004E14A1" w:rsidRPr="00DD59C3" w:rsidRDefault="004E14A1" w:rsidP="00461BE9">
            <w:pPr>
              <w:jc w:val="center"/>
            </w:pPr>
          </w:p>
        </w:tc>
        <w:tc>
          <w:tcPr>
            <w:tcW w:w="9537" w:type="dxa"/>
            <w:gridSpan w:val="3"/>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b/>
                <w:i/>
                <w:iCs/>
                <w:sz w:val="24"/>
                <w:szCs w:val="24"/>
              </w:rPr>
              <w:t>Средства доврачебной помощи</w:t>
            </w:r>
          </w:p>
        </w:tc>
      </w:tr>
      <w:tr w:rsidR="004E14A1" w:rsidRPr="007B6CD5" w:rsidTr="00A35AA0">
        <w:trPr>
          <w:trHeight w:val="407"/>
        </w:trPr>
        <w:tc>
          <w:tcPr>
            <w:tcW w:w="636" w:type="dxa"/>
          </w:tcPr>
          <w:p w:rsidR="004E14A1" w:rsidRPr="00DD59C3" w:rsidRDefault="004E14A1" w:rsidP="00461BE9">
            <w:pPr>
              <w:jc w:val="center"/>
            </w:pPr>
            <w:r w:rsidRPr="00DD59C3">
              <w:t>5.</w:t>
            </w:r>
            <w:r>
              <w:t>28</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Аптечка медицинская</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7B6CD5" w:rsidTr="00971507">
        <w:trPr>
          <w:trHeight w:val="435"/>
        </w:trPr>
        <w:tc>
          <w:tcPr>
            <w:tcW w:w="636" w:type="dxa"/>
          </w:tcPr>
          <w:p w:rsidR="004E14A1" w:rsidRPr="00DD59C3" w:rsidRDefault="004E14A1" w:rsidP="00461BE9">
            <w:pPr>
              <w:jc w:val="center"/>
              <w:rPr>
                <w:b/>
              </w:rPr>
            </w:pPr>
            <w:r w:rsidRPr="00DD59C3">
              <w:rPr>
                <w:b/>
              </w:rPr>
              <w:t>6</w:t>
            </w:r>
          </w:p>
        </w:tc>
        <w:tc>
          <w:tcPr>
            <w:tcW w:w="9537" w:type="dxa"/>
            <w:gridSpan w:val="3"/>
            <w:vAlign w:val="center"/>
          </w:tcPr>
          <w:p w:rsidR="004E14A1" w:rsidRPr="00DD59C3" w:rsidRDefault="004E14A1" w:rsidP="00461BE9">
            <w:pPr>
              <w:pStyle w:val="aa"/>
              <w:jc w:val="center"/>
              <w:rPr>
                <w:rFonts w:ascii="Times New Roman" w:hAnsi="Times New Roman"/>
                <w:b/>
                <w:sz w:val="24"/>
                <w:szCs w:val="24"/>
                <w:lang w:bidi="he-IL"/>
              </w:rPr>
            </w:pPr>
            <w:r w:rsidRPr="00DD59C3">
              <w:rPr>
                <w:rFonts w:ascii="Times New Roman" w:hAnsi="Times New Roman"/>
                <w:b/>
                <w:sz w:val="24"/>
                <w:szCs w:val="24"/>
              </w:rPr>
              <w:t>Спортивные залы (кабинеты)</w:t>
            </w:r>
          </w:p>
        </w:tc>
      </w:tr>
      <w:tr w:rsidR="004E14A1" w:rsidRPr="00DD59C3" w:rsidTr="00A35AA0">
        <w:trPr>
          <w:trHeight w:val="562"/>
        </w:trPr>
        <w:tc>
          <w:tcPr>
            <w:tcW w:w="636" w:type="dxa"/>
          </w:tcPr>
          <w:p w:rsidR="004E14A1" w:rsidRPr="00DD59C3" w:rsidRDefault="004E14A1" w:rsidP="00461BE9">
            <w:pPr>
              <w:jc w:val="center"/>
            </w:pPr>
            <w:r>
              <w:t>6.1</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Спортивный зал гимнастический</w:t>
            </w:r>
          </w:p>
        </w:tc>
        <w:tc>
          <w:tcPr>
            <w:tcW w:w="2126" w:type="dxa"/>
            <w:vAlign w:val="center"/>
          </w:tcPr>
          <w:p w:rsidR="004E14A1" w:rsidRPr="00DE003D" w:rsidRDefault="004E14A1" w:rsidP="00461BE9">
            <w:pPr>
              <w:pStyle w:val="aa"/>
              <w:jc w:val="center"/>
              <w:rPr>
                <w:rFonts w:ascii="Times New Roman" w:hAnsi="Times New Roman"/>
                <w:sz w:val="24"/>
                <w:szCs w:val="24"/>
                <w:lang w:bidi="he-IL"/>
              </w:rPr>
            </w:pPr>
            <w:r>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r w:rsidR="004E14A1" w:rsidRPr="00DD59C3" w:rsidTr="00A35AA0">
        <w:trPr>
          <w:trHeight w:val="562"/>
        </w:trPr>
        <w:tc>
          <w:tcPr>
            <w:tcW w:w="636" w:type="dxa"/>
          </w:tcPr>
          <w:p w:rsidR="004E14A1" w:rsidRPr="00DD59C3" w:rsidRDefault="004E14A1" w:rsidP="00461BE9">
            <w:pPr>
              <w:jc w:val="center"/>
            </w:pPr>
            <w:r w:rsidRPr="00DD59C3">
              <w:t>6.</w:t>
            </w:r>
            <w:r>
              <w:t>2</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Кабинет учителя</w:t>
            </w:r>
          </w:p>
        </w:tc>
        <w:tc>
          <w:tcPr>
            <w:tcW w:w="2126" w:type="dxa"/>
            <w:vAlign w:val="center"/>
          </w:tcPr>
          <w:p w:rsidR="004E14A1" w:rsidRPr="00DD59C3" w:rsidRDefault="004E14A1" w:rsidP="00461BE9">
            <w:pPr>
              <w:pStyle w:val="aa"/>
              <w:rPr>
                <w:rFonts w:ascii="Times New Roman" w:hAnsi="Times New Roman"/>
                <w:sz w:val="24"/>
                <w:szCs w:val="24"/>
              </w:rPr>
            </w:pPr>
          </w:p>
        </w:tc>
        <w:tc>
          <w:tcPr>
            <w:tcW w:w="3828" w:type="dxa"/>
            <w:vAlign w:val="center"/>
          </w:tcPr>
          <w:p w:rsidR="004E14A1" w:rsidRPr="00DD59C3" w:rsidRDefault="004E14A1" w:rsidP="00461BE9">
            <w:pPr>
              <w:pStyle w:val="aa"/>
              <w:rPr>
                <w:rFonts w:ascii="Times New Roman" w:hAnsi="Times New Roman"/>
                <w:sz w:val="24"/>
                <w:szCs w:val="24"/>
              </w:rPr>
            </w:pPr>
          </w:p>
        </w:tc>
      </w:tr>
      <w:tr w:rsidR="004E14A1" w:rsidRPr="00E42AA3" w:rsidTr="00971507">
        <w:trPr>
          <w:trHeight w:val="344"/>
        </w:trPr>
        <w:tc>
          <w:tcPr>
            <w:tcW w:w="636" w:type="dxa"/>
          </w:tcPr>
          <w:p w:rsidR="004E14A1" w:rsidRPr="00DD59C3" w:rsidRDefault="004E14A1" w:rsidP="00461BE9">
            <w:pPr>
              <w:jc w:val="center"/>
              <w:rPr>
                <w:b/>
              </w:rPr>
            </w:pPr>
            <w:r w:rsidRPr="00DD59C3">
              <w:rPr>
                <w:b/>
              </w:rPr>
              <w:t>7</w:t>
            </w:r>
          </w:p>
        </w:tc>
        <w:tc>
          <w:tcPr>
            <w:tcW w:w="9537" w:type="dxa"/>
            <w:gridSpan w:val="3"/>
            <w:vAlign w:val="center"/>
          </w:tcPr>
          <w:p w:rsidR="004E14A1" w:rsidRPr="00DD59C3" w:rsidRDefault="004E14A1" w:rsidP="00461BE9">
            <w:pPr>
              <w:pStyle w:val="aa"/>
              <w:jc w:val="center"/>
              <w:rPr>
                <w:rFonts w:ascii="Times New Roman" w:hAnsi="Times New Roman"/>
                <w:b/>
                <w:sz w:val="24"/>
                <w:szCs w:val="24"/>
                <w:lang w:bidi="he-IL"/>
              </w:rPr>
            </w:pPr>
            <w:r w:rsidRPr="00DD59C3">
              <w:rPr>
                <w:rFonts w:ascii="Times New Roman" w:hAnsi="Times New Roman"/>
                <w:b/>
                <w:sz w:val="24"/>
                <w:szCs w:val="24"/>
                <w:lang w:bidi="he-IL"/>
              </w:rPr>
              <w:t>Пришкольный стадион (площадка)</w:t>
            </w:r>
          </w:p>
        </w:tc>
      </w:tr>
      <w:tr w:rsidR="004E14A1" w:rsidRPr="007B6CD5" w:rsidTr="00A35AA0">
        <w:trPr>
          <w:trHeight w:val="414"/>
        </w:trPr>
        <w:tc>
          <w:tcPr>
            <w:tcW w:w="636" w:type="dxa"/>
          </w:tcPr>
          <w:p w:rsidR="004E14A1" w:rsidRPr="00DD59C3" w:rsidRDefault="004E14A1" w:rsidP="00461BE9">
            <w:pPr>
              <w:jc w:val="center"/>
            </w:pPr>
            <w:r w:rsidRPr="00DD59C3">
              <w:t>7.</w:t>
            </w:r>
            <w:r>
              <w:t>1</w:t>
            </w:r>
          </w:p>
        </w:tc>
        <w:tc>
          <w:tcPr>
            <w:tcW w:w="3583" w:type="dxa"/>
            <w:vAlign w:val="center"/>
          </w:tcPr>
          <w:p w:rsidR="004E14A1" w:rsidRPr="00DD59C3" w:rsidRDefault="004E14A1" w:rsidP="00461BE9">
            <w:pPr>
              <w:pStyle w:val="aa"/>
              <w:rPr>
                <w:rFonts w:ascii="Times New Roman" w:hAnsi="Times New Roman"/>
                <w:sz w:val="24"/>
                <w:szCs w:val="24"/>
                <w:lang w:bidi="he-IL"/>
              </w:rPr>
            </w:pPr>
            <w:r w:rsidRPr="00DD59C3">
              <w:rPr>
                <w:rFonts w:ascii="Times New Roman" w:hAnsi="Times New Roman"/>
                <w:sz w:val="24"/>
                <w:szCs w:val="24"/>
                <w:lang w:bidi="he-IL"/>
              </w:rPr>
              <w:t>Игровое поле для</w:t>
            </w:r>
            <w:r w:rsidRPr="00DD59C3">
              <w:rPr>
                <w:rFonts w:ascii="Times New Roman" w:hAnsi="Times New Roman"/>
                <w:sz w:val="24"/>
                <w:szCs w:val="24"/>
              </w:rPr>
              <w:t xml:space="preserve"> футбола </w:t>
            </w:r>
            <w:r w:rsidRPr="00DD59C3">
              <w:rPr>
                <w:rFonts w:ascii="Times New Roman" w:hAnsi="Times New Roman"/>
                <w:sz w:val="24"/>
                <w:szCs w:val="24"/>
                <w:lang w:bidi="he-IL"/>
              </w:rPr>
              <w:t>(мини-футбола)</w:t>
            </w:r>
          </w:p>
        </w:tc>
        <w:tc>
          <w:tcPr>
            <w:tcW w:w="2126" w:type="dxa"/>
            <w:vAlign w:val="center"/>
          </w:tcPr>
          <w:p w:rsidR="004E14A1" w:rsidRPr="00DD59C3" w:rsidRDefault="004E14A1" w:rsidP="00461BE9">
            <w:pPr>
              <w:pStyle w:val="aa"/>
              <w:jc w:val="center"/>
              <w:rPr>
                <w:rFonts w:ascii="Times New Roman" w:hAnsi="Times New Roman"/>
                <w:sz w:val="24"/>
                <w:szCs w:val="24"/>
                <w:lang w:bidi="he-IL"/>
              </w:rPr>
            </w:pPr>
            <w:r w:rsidRPr="00DD59C3">
              <w:rPr>
                <w:rFonts w:ascii="Times New Roman" w:hAnsi="Times New Roman"/>
                <w:sz w:val="24"/>
                <w:szCs w:val="24"/>
                <w:lang w:bidi="he-IL"/>
              </w:rPr>
              <w:t>Д</w:t>
            </w:r>
          </w:p>
        </w:tc>
        <w:tc>
          <w:tcPr>
            <w:tcW w:w="3828" w:type="dxa"/>
            <w:vAlign w:val="center"/>
          </w:tcPr>
          <w:p w:rsidR="004E14A1" w:rsidRPr="00DD59C3" w:rsidRDefault="004E14A1" w:rsidP="00461BE9">
            <w:pPr>
              <w:pStyle w:val="aa"/>
              <w:rPr>
                <w:rFonts w:ascii="Times New Roman" w:hAnsi="Times New Roman"/>
                <w:sz w:val="24"/>
                <w:szCs w:val="24"/>
                <w:lang w:bidi="he-IL"/>
              </w:rPr>
            </w:pPr>
          </w:p>
        </w:tc>
      </w:tr>
    </w:tbl>
    <w:p w:rsidR="00F44BC1" w:rsidRPr="00971507" w:rsidRDefault="00F44BC1" w:rsidP="00F44BC1">
      <w:pPr>
        <w:pStyle w:val="Default"/>
        <w:rPr>
          <w:sz w:val="28"/>
          <w:szCs w:val="28"/>
        </w:rPr>
      </w:pPr>
      <w:r w:rsidRPr="00F44BC1">
        <w:rPr>
          <w:b/>
          <w:sz w:val="28"/>
          <w:szCs w:val="28"/>
        </w:rPr>
        <w:t xml:space="preserve">2.2.2.16. ОСНОВЫ БЕЗОПАСНОСТИ ЖИЗНЕДЕЯТЕЛЬНОСТИ </w:t>
      </w:r>
    </w:p>
    <w:p w:rsidR="00F44BC1" w:rsidRPr="00A35AA0" w:rsidRDefault="00F44BC1" w:rsidP="00F44BC1">
      <w:pPr>
        <w:pStyle w:val="Default"/>
      </w:pPr>
      <w:r w:rsidRPr="00A35AA0">
        <w:rPr>
          <w:b/>
          <w:bCs/>
        </w:rPr>
        <w:t xml:space="preserve">Основы безопасности личности, общества и государства </w:t>
      </w:r>
    </w:p>
    <w:p w:rsidR="00F44BC1" w:rsidRPr="00A35AA0" w:rsidRDefault="00F44BC1" w:rsidP="00F44BC1">
      <w:pPr>
        <w:pStyle w:val="Default"/>
      </w:pPr>
      <w:r w:rsidRPr="00A35AA0">
        <w:rPr>
          <w:b/>
          <w:bCs/>
        </w:rPr>
        <w:t xml:space="preserve">Основы комплексной безопасности </w:t>
      </w:r>
    </w:p>
    <w:p w:rsidR="00F44BC1" w:rsidRPr="00A35AA0" w:rsidRDefault="00F44BC1" w:rsidP="00F44BC1">
      <w:pPr>
        <w:pStyle w:val="Default"/>
      </w:pPr>
      <w:r w:rsidRPr="00A35AA0">
        <w:rPr>
          <w:i/>
          <w:iCs/>
        </w:rPr>
        <w:t xml:space="preserve">Обеспечение личной безопасности в повседневной жизни. </w:t>
      </w:r>
      <w:r w:rsidRPr="00A35AA0">
        <w:t>Пожарная безопасность. Безопасность на дорогах. Безопасность в быту. Безопасность на водо</w:t>
      </w:r>
      <w:r w:rsidRPr="00A35AA0">
        <w:rPr>
          <w:rFonts w:hAnsi="Cambria Math"/>
        </w:rPr>
        <w:t>ѐ</w:t>
      </w:r>
      <w:r w:rsidRPr="00A35AA0">
        <w:t xml:space="preserve">мах. Экология и безопасность. Опасные ситуации социального характера. </w:t>
      </w:r>
    </w:p>
    <w:p w:rsidR="00F44BC1" w:rsidRPr="00A35AA0" w:rsidRDefault="00F44BC1" w:rsidP="00F44BC1">
      <w:pPr>
        <w:pStyle w:val="Default"/>
      </w:pPr>
      <w:r w:rsidRPr="00A35AA0">
        <w:rPr>
          <w:i/>
          <w:iCs/>
        </w:rPr>
        <w:t xml:space="preserve">Обеспечение безопасности при активном отдыхе в природных условиях. </w:t>
      </w:r>
      <w:r w:rsidRPr="00A35AA0">
        <w:t>Подготовка к активному отдыху на природе. Активный отдых на природе и безопасность. Дальний (внутренний) и выездной туризм, меры безопасности</w:t>
      </w:r>
    </w:p>
    <w:p w:rsidR="00F44BC1" w:rsidRPr="00A35AA0" w:rsidRDefault="00F44BC1" w:rsidP="00F44BC1">
      <w:pPr>
        <w:pStyle w:val="Default"/>
      </w:pPr>
      <w:r w:rsidRPr="00A35AA0">
        <w:t xml:space="preserve">Обеспечение безопасности при автономном существовании человека в природной среде. </w:t>
      </w:r>
    </w:p>
    <w:p w:rsidR="00F44BC1" w:rsidRPr="00A35AA0" w:rsidRDefault="00F44BC1" w:rsidP="00F44BC1">
      <w:pPr>
        <w:pStyle w:val="Default"/>
      </w:pPr>
      <w:r w:rsidRPr="00A35AA0">
        <w:rPr>
          <w:i/>
          <w:iCs/>
        </w:rPr>
        <w:t xml:space="preserve">Обеспечение личной безопасности при угрозе террористического акта. </w:t>
      </w:r>
      <w:r w:rsidRPr="00A35AA0">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F44BC1" w:rsidRPr="00A35AA0" w:rsidRDefault="00F44BC1" w:rsidP="00F44BC1">
      <w:pPr>
        <w:pStyle w:val="Default"/>
      </w:pPr>
      <w:r w:rsidRPr="00A35AA0">
        <w:rPr>
          <w:i/>
          <w:iCs/>
        </w:rPr>
        <w:t xml:space="preserve">Обеспечение безопасности в чрезвычайных ситуациях природного, техногенного и социального характера. </w:t>
      </w:r>
      <w:r w:rsidRPr="00A35AA0">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F44BC1" w:rsidRPr="00A35AA0" w:rsidRDefault="00F44BC1" w:rsidP="00F44BC1">
      <w:pPr>
        <w:pStyle w:val="Default"/>
      </w:pPr>
      <w:r w:rsidRPr="00A35AA0">
        <w:rPr>
          <w:b/>
          <w:bCs/>
        </w:rPr>
        <w:t xml:space="preserve">Защита населения Российской Федерации от чрезвычайных ситуаций </w:t>
      </w:r>
    </w:p>
    <w:p w:rsidR="00F44BC1" w:rsidRPr="00A35AA0" w:rsidRDefault="00F44BC1" w:rsidP="00F44BC1">
      <w:pPr>
        <w:pStyle w:val="Default"/>
      </w:pPr>
      <w:r w:rsidRPr="00A35AA0">
        <w:rPr>
          <w:i/>
          <w:iCs/>
        </w:rPr>
        <w:t xml:space="preserve">Организация защиты населения от чрезвычайных ситуаций. </w:t>
      </w:r>
      <w:r w:rsidRPr="00A35AA0">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F44BC1" w:rsidRPr="00A35AA0" w:rsidRDefault="00F44BC1" w:rsidP="00F44BC1">
      <w:pPr>
        <w:pStyle w:val="Default"/>
      </w:pPr>
      <w:r w:rsidRPr="00A35AA0">
        <w:rPr>
          <w:b/>
          <w:bCs/>
        </w:rPr>
        <w:t xml:space="preserve">Основы противодействия терроризму и экстремизму в Российской Федерации </w:t>
      </w:r>
    </w:p>
    <w:p w:rsidR="00F44BC1" w:rsidRPr="00A35AA0" w:rsidRDefault="00F44BC1" w:rsidP="00F44BC1">
      <w:pPr>
        <w:pStyle w:val="Default"/>
      </w:pPr>
      <w:r w:rsidRPr="00A35AA0">
        <w:rPr>
          <w:i/>
          <w:iCs/>
        </w:rPr>
        <w:t xml:space="preserve">Экстремизм и терроризм — чрезвычайные опасности для общества и государства. </w:t>
      </w:r>
      <w:r w:rsidRPr="00A35AA0">
        <w:t xml:space="preserve">Основные причины возникновения терроризма и экстремизма. Противодействие терроризму в мировом сообществе. </w:t>
      </w:r>
    </w:p>
    <w:p w:rsidR="00F44BC1" w:rsidRPr="00A35AA0" w:rsidRDefault="00F44BC1" w:rsidP="00F44BC1">
      <w:pPr>
        <w:pStyle w:val="Default"/>
      </w:pPr>
      <w:r w:rsidRPr="00A35AA0">
        <w:rPr>
          <w:i/>
          <w:iCs/>
        </w:rPr>
        <w:t xml:space="preserve">Нормативно-правовая база противодействия терроризму, экстремизму и наркотизму в Российской Федерации. </w:t>
      </w:r>
      <w:r w:rsidRPr="00A35AA0">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F44BC1" w:rsidRPr="00A35AA0" w:rsidRDefault="00F44BC1" w:rsidP="00F44BC1">
      <w:pPr>
        <w:pStyle w:val="Default"/>
      </w:pPr>
      <w:r w:rsidRPr="00A35AA0">
        <w:rPr>
          <w:i/>
          <w:iCs/>
        </w:rPr>
        <w:t xml:space="preserve">Организационные основы системы противодействия терроризму и экстремизму в Российской Федерации. </w:t>
      </w:r>
      <w:r w:rsidRPr="00A35AA0">
        <w:t>Роль правоохранительных органов и силовых структур в борьбе с терроризмом и проявлениями экстремизма. Контртеррористическая операция. Участие Вооруж</w:t>
      </w:r>
      <w:r w:rsidRPr="00A35AA0">
        <w:rPr>
          <w:rFonts w:hAnsi="Cambria Math"/>
        </w:rPr>
        <w:t>ѐ</w:t>
      </w:r>
      <w:r w:rsidRPr="00A35AA0">
        <w:t xml:space="preserve">нных сил Российской Федерации в борьбе с терроризмом. </w:t>
      </w:r>
    </w:p>
    <w:p w:rsidR="00F44BC1" w:rsidRPr="00A35AA0" w:rsidRDefault="00F44BC1" w:rsidP="00F44BC1">
      <w:pPr>
        <w:pStyle w:val="Default"/>
      </w:pPr>
      <w:r w:rsidRPr="00A35AA0">
        <w:rPr>
          <w:i/>
          <w:iCs/>
        </w:rPr>
        <w:t xml:space="preserve">Духовно-нравственные основы противодействия терроризму и экстремизму. </w:t>
      </w:r>
      <w:r w:rsidRPr="00A35AA0">
        <w:t xml:space="preserve">Роль нравственной позиции и выработка личных качеств в формировании антитеррористического поведения. </w:t>
      </w:r>
    </w:p>
    <w:p w:rsidR="00F44BC1" w:rsidRPr="00A35AA0" w:rsidRDefault="00F44BC1" w:rsidP="00F44BC1">
      <w:pPr>
        <w:pStyle w:val="Default"/>
      </w:pPr>
      <w:r w:rsidRPr="00A35AA0">
        <w:t xml:space="preserve">Влияние уровня культуры в области безопасности жизнедеятельности на формирование антитеррористического поведения. </w:t>
      </w:r>
    </w:p>
    <w:p w:rsidR="00F44BC1" w:rsidRPr="00A35AA0" w:rsidRDefault="00F44BC1" w:rsidP="00F44BC1">
      <w:pPr>
        <w:pStyle w:val="Default"/>
      </w:pPr>
      <w:r w:rsidRPr="00A35AA0">
        <w:t xml:space="preserve">Профилактика террористической деятельности. </w:t>
      </w:r>
    </w:p>
    <w:p w:rsidR="00F44BC1" w:rsidRPr="00A35AA0" w:rsidRDefault="00F44BC1" w:rsidP="00F44BC1">
      <w:pPr>
        <w:pStyle w:val="Default"/>
      </w:pPr>
      <w:r w:rsidRPr="00A35AA0">
        <w:rPr>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35AA0">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F44BC1" w:rsidRPr="00A35AA0" w:rsidRDefault="00F44BC1" w:rsidP="00F44BC1">
      <w:pPr>
        <w:pStyle w:val="Default"/>
      </w:pPr>
      <w:r w:rsidRPr="00A35AA0">
        <w:t>Наказание за участие в террористической и экстремистской деятельности.</w:t>
      </w:r>
    </w:p>
    <w:p w:rsidR="00F44BC1" w:rsidRPr="00A35AA0" w:rsidRDefault="00F44BC1" w:rsidP="00F44BC1">
      <w:pPr>
        <w:pStyle w:val="Default"/>
      </w:pPr>
      <w:r w:rsidRPr="00A35AA0">
        <w:t xml:space="preserve">Обеспечение личной безопасности при угрозе террористического акта. Взрывы в местах массового скопления людей. </w:t>
      </w:r>
    </w:p>
    <w:p w:rsidR="00F44BC1" w:rsidRPr="00A35AA0" w:rsidRDefault="00F44BC1" w:rsidP="00F44BC1">
      <w:pPr>
        <w:pStyle w:val="Default"/>
      </w:pPr>
      <w:r w:rsidRPr="00A35AA0">
        <w:t xml:space="preserve">Захват воздушных и морских судов, автомашин и других транспортных средств и удерживание в них заложников. </w:t>
      </w:r>
    </w:p>
    <w:p w:rsidR="00F44BC1" w:rsidRPr="00A35AA0" w:rsidRDefault="00F44BC1" w:rsidP="00F44BC1">
      <w:pPr>
        <w:pStyle w:val="Default"/>
      </w:pPr>
      <w:r w:rsidRPr="00A35AA0">
        <w:t xml:space="preserve">Правила поведения при возможной опасности взрыва. </w:t>
      </w:r>
    </w:p>
    <w:p w:rsidR="00F44BC1" w:rsidRPr="00A35AA0" w:rsidRDefault="00F44BC1" w:rsidP="00F44BC1">
      <w:pPr>
        <w:pStyle w:val="Default"/>
      </w:pPr>
      <w:r w:rsidRPr="00A35AA0">
        <w:t>Правила безопасного поведения, если взрыв произош</w:t>
      </w:r>
      <w:r w:rsidRPr="00A35AA0">
        <w:rPr>
          <w:rFonts w:hAnsi="Cambria Math"/>
        </w:rPr>
        <w:t>ѐ</w:t>
      </w:r>
      <w:r w:rsidRPr="00A35AA0">
        <w:t xml:space="preserve">л. </w:t>
      </w:r>
    </w:p>
    <w:p w:rsidR="00F44BC1" w:rsidRPr="00A35AA0" w:rsidRDefault="00F44BC1" w:rsidP="00F44BC1">
      <w:pPr>
        <w:pStyle w:val="Default"/>
      </w:pPr>
      <w:r w:rsidRPr="00A35AA0">
        <w:t xml:space="preserve">Меры безопасности в случае похищения или захвата в заложники. </w:t>
      </w:r>
    </w:p>
    <w:p w:rsidR="00F44BC1" w:rsidRPr="00A35AA0" w:rsidRDefault="00F44BC1" w:rsidP="00F44BC1">
      <w:pPr>
        <w:pStyle w:val="Default"/>
      </w:pPr>
      <w:r w:rsidRPr="00A35AA0">
        <w:t>Обеспечение безопасности при захвате самол</w:t>
      </w:r>
      <w:r w:rsidRPr="00A35AA0">
        <w:rPr>
          <w:rFonts w:hAnsi="Cambria Math"/>
        </w:rPr>
        <w:t>ѐ</w:t>
      </w:r>
      <w:r w:rsidRPr="00A35AA0">
        <w:t xml:space="preserve">та. </w:t>
      </w:r>
    </w:p>
    <w:p w:rsidR="00F44BC1" w:rsidRPr="00A35AA0" w:rsidRDefault="00F44BC1" w:rsidP="00F44BC1">
      <w:pPr>
        <w:pStyle w:val="Default"/>
      </w:pPr>
      <w:r w:rsidRPr="00A35AA0">
        <w:t xml:space="preserve">Правила поведения при перестрелке. </w:t>
      </w:r>
    </w:p>
    <w:p w:rsidR="00F44BC1" w:rsidRPr="00A35AA0" w:rsidRDefault="00F44BC1" w:rsidP="00F44BC1">
      <w:pPr>
        <w:pStyle w:val="Default"/>
      </w:pPr>
      <w:r w:rsidRPr="00A35AA0">
        <w:rPr>
          <w:b/>
          <w:bCs/>
        </w:rPr>
        <w:t xml:space="preserve">Основы медицинских знаний и здорового образа жизни </w:t>
      </w:r>
    </w:p>
    <w:p w:rsidR="00F44BC1" w:rsidRPr="00A35AA0" w:rsidRDefault="00F44BC1" w:rsidP="00F44BC1">
      <w:pPr>
        <w:pStyle w:val="Default"/>
      </w:pPr>
      <w:r w:rsidRPr="00A35AA0">
        <w:rPr>
          <w:b/>
          <w:bCs/>
        </w:rPr>
        <w:t xml:space="preserve">Основы здорового образа жизни </w:t>
      </w:r>
    </w:p>
    <w:p w:rsidR="00F44BC1" w:rsidRPr="00A35AA0" w:rsidRDefault="00F44BC1" w:rsidP="00F44BC1">
      <w:pPr>
        <w:pStyle w:val="Default"/>
      </w:pPr>
      <w:r w:rsidRPr="00A35AA0">
        <w:rPr>
          <w:i/>
          <w:iCs/>
        </w:rPr>
        <w:t xml:space="preserve">Здоровый образ жизни и его составляющие. </w:t>
      </w:r>
      <w:r w:rsidRPr="00A35AA0">
        <w:t xml:space="preserve">Основные понятия о здоровье и здоровом образе жизни. Составляющие здорового образа жизни. </w:t>
      </w:r>
    </w:p>
    <w:p w:rsidR="00F44BC1" w:rsidRPr="00A35AA0" w:rsidRDefault="00F44BC1" w:rsidP="00F44BC1">
      <w:pPr>
        <w:pStyle w:val="Default"/>
      </w:pPr>
      <w:r w:rsidRPr="00A35AA0">
        <w:rPr>
          <w:i/>
          <w:iCs/>
        </w:rPr>
        <w:t xml:space="preserve">Факторы, разрушающие здоровье. </w:t>
      </w:r>
      <w:r w:rsidRPr="00A35AA0">
        <w:t xml:space="preserve">Вредные привычки и их влияние на здоровье. Ранние половые связи и их отрицательные последствия для здоровья человека. </w:t>
      </w:r>
    </w:p>
    <w:p w:rsidR="00F44BC1" w:rsidRPr="00A35AA0" w:rsidRDefault="00F44BC1" w:rsidP="00F44BC1">
      <w:pPr>
        <w:pStyle w:val="Default"/>
      </w:pPr>
      <w:r w:rsidRPr="00A35AA0">
        <w:t xml:space="preserve">Правовые аспекты взаимоотношения полов. Семья в современном обществе. </w:t>
      </w:r>
    </w:p>
    <w:p w:rsidR="00F44BC1" w:rsidRPr="00A35AA0" w:rsidRDefault="00F44BC1" w:rsidP="00F44BC1">
      <w:pPr>
        <w:pStyle w:val="Default"/>
      </w:pPr>
      <w:r w:rsidRPr="00A35AA0">
        <w:rPr>
          <w:b/>
          <w:bCs/>
        </w:rPr>
        <w:t xml:space="preserve">Основы медицинских знаний и оказание первой медицинской помощи </w:t>
      </w:r>
    </w:p>
    <w:p w:rsidR="00F44BC1" w:rsidRPr="00A35AA0" w:rsidRDefault="00F44BC1" w:rsidP="00F44BC1">
      <w:pPr>
        <w:pStyle w:val="Default"/>
      </w:pPr>
      <w:r w:rsidRPr="00A35AA0">
        <w:rPr>
          <w:i/>
          <w:iCs/>
        </w:rPr>
        <w:t xml:space="preserve">Оказание первой медицинской помощи. </w:t>
      </w:r>
      <w:r w:rsidRPr="00A35AA0">
        <w:t>Первая медицинская помощь и правила е</w:t>
      </w:r>
      <w:r w:rsidRPr="00A35AA0">
        <w:rPr>
          <w:rFonts w:hAnsi="Cambria Math"/>
        </w:rPr>
        <w:t>ѐ</w:t>
      </w:r>
      <w:r w:rsidRPr="00A35AA0">
        <w:t xml:space="preserve"> оказания. </w:t>
      </w:r>
    </w:p>
    <w:p w:rsidR="00F44BC1" w:rsidRPr="00A35AA0" w:rsidRDefault="00F44BC1" w:rsidP="00F44BC1">
      <w:pPr>
        <w:pStyle w:val="Default"/>
      </w:pPr>
      <w:r w:rsidRPr="00A35AA0">
        <w:rPr>
          <w:i/>
          <w:iCs/>
        </w:rPr>
        <w:t xml:space="preserve">Первая медицинская помощь при неотложных состояниях. </w:t>
      </w:r>
      <w:r w:rsidRPr="00A35AA0">
        <w:t xml:space="preserve">Правила оказания первой медицинской помощи при неотложных состояниях. </w:t>
      </w:r>
    </w:p>
    <w:p w:rsidR="00F44BC1" w:rsidRDefault="00F44BC1" w:rsidP="00F44BC1">
      <w:pPr>
        <w:pStyle w:val="Default"/>
      </w:pPr>
      <w:r w:rsidRPr="00A35AA0">
        <w:rPr>
          <w:i/>
          <w:iCs/>
        </w:rPr>
        <w:t xml:space="preserve">Первая медицинская помощь при массовых поражениях. </w:t>
      </w:r>
      <w:r w:rsidRPr="00A35AA0">
        <w:t>Комплекс простейших мероприятий по оказанию первой медицинской помощи при массовых поражениях</w:t>
      </w:r>
    </w:p>
    <w:p w:rsidR="00805D86" w:rsidRDefault="00805D86" w:rsidP="00F44BC1">
      <w:pPr>
        <w:pStyle w:val="Default"/>
      </w:pPr>
    </w:p>
    <w:p w:rsidR="00805D86" w:rsidRDefault="00805D86" w:rsidP="00F44BC1">
      <w:pPr>
        <w:pStyle w:val="Default"/>
        <w:rPr>
          <w:b/>
          <w:u w:val="single"/>
        </w:rPr>
      </w:pPr>
      <w:r w:rsidRPr="00805D86">
        <w:rPr>
          <w:b/>
          <w:u w:val="single"/>
        </w:rPr>
        <w:t xml:space="preserve">ПРОГРАММА </w:t>
      </w:r>
    </w:p>
    <w:p w:rsidR="00C2604A" w:rsidRPr="00A35AA0" w:rsidRDefault="00805D86" w:rsidP="00F44BC1">
      <w:pPr>
        <w:pStyle w:val="Default"/>
      </w:pPr>
      <w:r w:rsidRPr="00805D86">
        <w:rPr>
          <w:b/>
          <w:u w:val="single"/>
        </w:rPr>
        <w:t xml:space="preserve">основам безопасности жизнедеятельности </w:t>
      </w:r>
    </w:p>
    <w:p w:rsidR="00C2604A" w:rsidRPr="00A35AA0" w:rsidRDefault="00C2604A" w:rsidP="00C2604A">
      <w:pPr>
        <w:spacing w:before="120"/>
        <w:jc w:val="center"/>
        <w:rPr>
          <w:rFonts w:ascii="Times New Roman" w:hAnsi="Times New Roman" w:cs="Times New Roman"/>
          <w:b/>
          <w:bCs/>
          <w:caps/>
          <w:sz w:val="24"/>
          <w:szCs w:val="24"/>
        </w:rPr>
      </w:pPr>
      <w:r w:rsidRPr="00A35AA0">
        <w:rPr>
          <w:rFonts w:ascii="Times New Roman" w:hAnsi="Times New Roman" w:cs="Times New Roman"/>
          <w:b/>
          <w:bCs/>
          <w:caps/>
          <w:sz w:val="24"/>
          <w:szCs w:val="24"/>
        </w:rPr>
        <w:t>Пояснительная записка</w:t>
      </w:r>
    </w:p>
    <w:p w:rsidR="00C2604A" w:rsidRPr="00A35AA0" w:rsidRDefault="00C2604A" w:rsidP="00C2604A">
      <w:pPr>
        <w:pStyle w:val="af"/>
        <w:ind w:firstLine="720"/>
      </w:pPr>
      <w:r w:rsidRPr="00A35AA0">
        <w:t>Программа по основам безопасности жизнедеятельности для 5 класса разработана в соответствии с требованиями Федерального компонента Государственного стандарта основного общего   образования (</w:t>
      </w:r>
      <w:r w:rsidRPr="00A35AA0">
        <w:rPr>
          <w:b/>
          <w:bCs/>
        </w:rPr>
        <w:t>Федеральный государственный образовательный стандарт основного общего    образования. - М.: Просвещение, 2011)</w:t>
      </w:r>
      <w:r w:rsidRPr="00A35AA0">
        <w:t>, на основе положений Стратегии национальной безопасности Российской Федерации до 2020 года (Указ Президента России от 12 мая 2009 г № 537), Федеральными законами Российской Федерации в области безопасности жизнедеятельности, Федерального перечня учебников рекомендованных (допущенных) к использованию в образовательном процессе образовательных учреждений, авторской программы «Основы безопасности жизнедеятельности» для 5- 6 классов под редакцией Н.Ф.Виноградовой, Москва, Вентана- Граф, 2013 г.</w:t>
      </w:r>
    </w:p>
    <w:p w:rsidR="00C2604A" w:rsidRPr="00A35AA0" w:rsidRDefault="00C2604A" w:rsidP="00C2604A">
      <w:pPr>
        <w:pStyle w:val="af"/>
        <w:ind w:firstLine="720"/>
      </w:pPr>
      <w:r w:rsidRPr="00A35AA0">
        <w:t>Программа разработана на основе Примерной программы основного общего образования по основам безопасности жизнедеятельности и в соответс</w:t>
      </w:r>
      <w:r w:rsidR="00805D86">
        <w:t xml:space="preserve">твии  с Федеральным  Государственным стандартом основного </w:t>
      </w:r>
      <w:r w:rsidRPr="00A35AA0">
        <w:t xml:space="preserve"> общего образования. </w:t>
      </w:r>
    </w:p>
    <w:p w:rsidR="00C2604A" w:rsidRPr="00A35AA0" w:rsidRDefault="00C2604A" w:rsidP="00C2604A">
      <w:pPr>
        <w:pStyle w:val="af"/>
      </w:pPr>
      <w:r w:rsidRPr="00A35AA0">
        <w:rPr>
          <w:b/>
          <w:bCs/>
          <w:i/>
          <w:iCs/>
        </w:rPr>
        <w:t>Программа выполняет две основные функции.</w:t>
      </w:r>
      <w:r w:rsidRPr="00A35AA0">
        <w:br/>
      </w:r>
      <w:r w:rsidRPr="00805D86">
        <w:rPr>
          <w:b/>
        </w:rPr>
        <w:t>1. Информационно-методическая функция</w:t>
      </w:r>
      <w:r w:rsidRPr="00A35AA0">
        <w:t xml:space="preserve">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r w:rsidRPr="00A35AA0">
        <w:br/>
      </w:r>
      <w:r w:rsidRPr="00805D86">
        <w:rPr>
          <w:b/>
        </w:rPr>
        <w:t>2. Организационно-планирующая функция</w:t>
      </w:r>
      <w:r w:rsidRPr="00A35AA0">
        <w:t xml:space="preserve"> предусматривает выделение этапов обучения, структурирование учебного материала по учебным модулям, разделам и темам с учетом меж предметных  и внутри предметных связей, логики учебного процесса и возрастных особенностей обучающихся.</w:t>
      </w:r>
      <w:r w:rsidRPr="00A35AA0">
        <w:br/>
        <w:t xml:space="preserve">        Основное общее образование — вторая ступень общего образования. Одной из важнейших задач этого этапа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в том числе и за рамками учебного процесса.</w:t>
      </w:r>
    </w:p>
    <w:p w:rsidR="00C2604A" w:rsidRPr="00A35AA0" w:rsidRDefault="00C2604A" w:rsidP="00C2604A">
      <w:pPr>
        <w:pStyle w:val="af"/>
      </w:pPr>
      <w:r w:rsidRPr="00A35AA0">
        <w:rPr>
          <w:b/>
          <w:bCs/>
          <w:i/>
          <w:iCs/>
          <w:u w:val="single"/>
        </w:rPr>
        <w:t>Цели</w:t>
      </w:r>
      <w:r w:rsidRPr="00A35AA0">
        <w:rPr>
          <w:b/>
          <w:bCs/>
          <w:i/>
          <w:iCs/>
        </w:rPr>
        <w:t xml:space="preserve"> основного общего образования:</w:t>
      </w:r>
      <w:r w:rsidRPr="00A35AA0">
        <w:br/>
        <w:t>1)    формирование целостного представления о мире, основанного на приобретенных знаниях, умениях и способах деятельности;</w:t>
      </w:r>
      <w:r w:rsidRPr="00A35AA0">
        <w:br/>
      </w:r>
      <w:r w:rsidRPr="00A35AA0">
        <w:br/>
        <w:t>2)    приобретение опыта разнообразной деятельности, опыта познания и самопознания;</w:t>
      </w:r>
      <w:r w:rsidRPr="00A35AA0">
        <w:br/>
      </w:r>
      <w:r w:rsidRPr="00A35AA0">
        <w:br/>
        <w:t>3)    подготовка к осуществлению осознанного выбора индивидуальной образовательной или профессиональной траектории.</w:t>
      </w:r>
    </w:p>
    <w:p w:rsidR="00C2604A" w:rsidRPr="00A35AA0" w:rsidRDefault="00C2604A" w:rsidP="00C2604A">
      <w:pPr>
        <w:pStyle w:val="af"/>
      </w:pPr>
      <w:r w:rsidRPr="00A35AA0">
        <w:rPr>
          <w:b/>
          <w:bCs/>
          <w:i/>
          <w:iCs/>
        </w:rPr>
        <w:t>Общие цели изучения ОБЖ призваны способствовать:</w:t>
      </w:r>
      <w:r w:rsidRPr="00A35AA0">
        <w:t xml:space="preserve"> • 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C2604A" w:rsidRPr="00A35AA0" w:rsidRDefault="00C2604A" w:rsidP="00C2604A">
      <w:pPr>
        <w:pStyle w:val="af"/>
      </w:pPr>
      <w:r w:rsidRPr="00A35AA0">
        <w:t>• снижению отрицательного влияния человеческого фактора на безопасность личности, общества и государства;</w:t>
      </w:r>
      <w:r w:rsidRPr="00A35AA0">
        <w:br/>
      </w:r>
      <w:r w:rsidRPr="00A35AA0">
        <w:br/>
        <w:t>• формированию антитеррористического поведения, отрицательного отношения к приему псих активных веществ, в том числе наркотиков;</w:t>
      </w:r>
      <w:r w:rsidRPr="00A35AA0">
        <w:br/>
        <w:t>• обеспечению профилактики асоциального поведения учащихся.</w:t>
      </w:r>
    </w:p>
    <w:p w:rsidR="00C2604A" w:rsidRPr="00A35AA0" w:rsidRDefault="00C2604A" w:rsidP="00C2604A">
      <w:pPr>
        <w:pStyle w:val="af"/>
      </w:pPr>
      <w:r w:rsidRPr="00A35AA0">
        <w:rPr>
          <w:b/>
          <w:bCs/>
          <w:i/>
          <w:iCs/>
        </w:rPr>
        <w:t xml:space="preserve">Достижение этих целей обеспечивается решением таких учебных </w:t>
      </w:r>
      <w:r w:rsidRPr="00A35AA0">
        <w:rPr>
          <w:b/>
          <w:bCs/>
          <w:i/>
          <w:iCs/>
          <w:u w:val="single"/>
        </w:rPr>
        <w:t>задач</w:t>
      </w:r>
      <w:r w:rsidRPr="00A35AA0">
        <w:rPr>
          <w:b/>
          <w:bCs/>
          <w:i/>
          <w:iCs/>
        </w:rPr>
        <w:t>, как:</w:t>
      </w:r>
      <w:r w:rsidRPr="00A35AA0">
        <w:br/>
      </w:r>
      <w:r w:rsidRPr="00A35AA0">
        <w:br/>
        <w:t>• формирование у учащихся  современного уровня культуры безопасности жизнедеятельности;</w:t>
      </w:r>
      <w:r w:rsidRPr="00A35AA0">
        <w:br/>
      </w:r>
      <w:r w:rsidRPr="00A35AA0">
        <w:br/>
        <w:t>• формирование индивидуальной системы  здорового образа жизни;</w:t>
      </w:r>
      <w:r w:rsidRPr="00A35AA0">
        <w:br/>
      </w:r>
      <w:r w:rsidRPr="00A35AA0">
        <w:br/>
        <w:t>• воспитание антитеррористического  поведения и отрицательного отношения к психо активным веществам и асоциальному поведению.</w:t>
      </w:r>
    </w:p>
    <w:p w:rsidR="00C2604A" w:rsidRPr="00A35AA0" w:rsidRDefault="00C2604A" w:rsidP="00C2604A">
      <w:pPr>
        <w:pStyle w:val="af"/>
        <w:rPr>
          <w:b/>
          <w:bCs/>
        </w:rPr>
      </w:pPr>
      <w:r w:rsidRPr="00A35AA0">
        <w:rPr>
          <w:b/>
          <w:bCs/>
          <w:lang w:val="en-US"/>
        </w:rPr>
        <w:t>II</w:t>
      </w:r>
      <w:r w:rsidRPr="00A35AA0">
        <w:rPr>
          <w:b/>
          <w:bCs/>
        </w:rPr>
        <w:t>. ОБЩАЯ ХАРАКТЕРИСТИКА УЧЕБНОГО ПРЕДМЕТА</w:t>
      </w:r>
    </w:p>
    <w:p w:rsidR="00C2604A" w:rsidRPr="00A35AA0" w:rsidRDefault="00C2604A" w:rsidP="00C2604A">
      <w:pPr>
        <w:pStyle w:val="af"/>
      </w:pPr>
      <w:r w:rsidRPr="00A35AA0">
        <w:t>В настоящей учебной программе реализованы тре</w:t>
      </w:r>
      <w:r w:rsidRPr="00A35AA0">
        <w:softHyphen/>
        <w:t>бования федеральных законов: «О защите населения и территорий от чрезвычайных ситуаций природного и техногенного характера», «Об охране окружающей при</w:t>
      </w:r>
      <w:r w:rsidRPr="00A35AA0">
        <w:softHyphen/>
        <w:t>родной среды», «О пожарной безопасности», «О граж</w:t>
      </w:r>
      <w:r w:rsidRPr="00A35AA0">
        <w:softHyphen/>
        <w:t>данской обороне» .   Содержание программы выстроено по трем линиям: обеспечение личной безопасности в повседневной жизни, оказание первой медицинской помощи, основы безопасного поведения человека в чрезвычайных ситуациях. Предлагаемый объем содержания является достаточным для формирования у обучающихся на второй ступени общеобразовательной школы основных понятий в области безопасности жизнедеятельности.</w:t>
      </w:r>
    </w:p>
    <w:p w:rsidR="00C2604A" w:rsidRPr="00A35AA0" w:rsidRDefault="00C2604A" w:rsidP="00C2604A">
      <w:pPr>
        <w:ind w:firstLine="720"/>
        <w:rPr>
          <w:rFonts w:ascii="Times New Roman" w:hAnsi="Times New Roman" w:cs="Times New Roman"/>
          <w:sz w:val="24"/>
          <w:szCs w:val="24"/>
        </w:rPr>
      </w:pPr>
      <w:r w:rsidRPr="00A35AA0">
        <w:rPr>
          <w:rFonts w:ascii="Times New Roman" w:hAnsi="Times New Roman" w:cs="Times New Roman"/>
          <w:sz w:val="24"/>
          <w:szCs w:val="24"/>
        </w:rPr>
        <w:t>В ходе изучения предмета обучающиеся получают знания о здоровом образе жиз</w:t>
      </w:r>
      <w:r w:rsidRPr="00A35AA0">
        <w:rPr>
          <w:rFonts w:ascii="Times New Roman" w:hAnsi="Times New Roman" w:cs="Times New Roman"/>
          <w:sz w:val="24"/>
          <w:szCs w:val="24"/>
        </w:rPr>
        <w:softHyphen/>
        <w:t>ни, о чрез</w:t>
      </w:r>
      <w:r w:rsidRPr="00A35AA0">
        <w:rPr>
          <w:rFonts w:ascii="Times New Roman" w:hAnsi="Times New Roman" w:cs="Times New Roman"/>
          <w:sz w:val="24"/>
          <w:szCs w:val="24"/>
        </w:rPr>
        <w:softHyphen/>
        <w:t>вычайных ситуациях природного и техногенного харак</w:t>
      </w:r>
      <w:r w:rsidRPr="00A35AA0">
        <w:rPr>
          <w:rFonts w:ascii="Times New Roman" w:hAnsi="Times New Roman" w:cs="Times New Roman"/>
          <w:sz w:val="24"/>
          <w:szCs w:val="24"/>
        </w:rPr>
        <w:softHyphen/>
        <w:t>тера, их последствиях и мероприятиях, проводимых го</w:t>
      </w:r>
      <w:r w:rsidRPr="00A35AA0">
        <w:rPr>
          <w:rFonts w:ascii="Times New Roman" w:hAnsi="Times New Roman" w:cs="Times New Roman"/>
          <w:sz w:val="24"/>
          <w:szCs w:val="24"/>
        </w:rPr>
        <w:softHyphen/>
        <w:t>сударством по защите населения. Большое значение прида</w:t>
      </w:r>
      <w:r w:rsidRPr="00A35AA0">
        <w:rPr>
          <w:rFonts w:ascii="Times New Roman" w:hAnsi="Times New Roman" w:cs="Times New Roman"/>
          <w:sz w:val="24"/>
          <w:szCs w:val="24"/>
        </w:rPr>
        <w:softHyphen/>
        <w:t>ется также формированию здорового образа жизни и профилактике вредных привычек, привитию навыков по оказанию первой медицинской помощи пострадавшим.</w:t>
      </w:r>
    </w:p>
    <w:p w:rsidR="00C2604A" w:rsidRPr="00A35AA0" w:rsidRDefault="00C2604A" w:rsidP="00C2604A">
      <w:pPr>
        <w:ind w:left="709" w:hanging="709"/>
        <w:rPr>
          <w:rFonts w:ascii="Times New Roman" w:hAnsi="Times New Roman" w:cs="Times New Roman"/>
          <w:b/>
          <w:sz w:val="24"/>
          <w:szCs w:val="24"/>
        </w:rPr>
      </w:pPr>
      <w:r w:rsidRPr="00A35AA0">
        <w:rPr>
          <w:rFonts w:ascii="Times New Roman" w:hAnsi="Times New Roman" w:cs="Times New Roman"/>
          <w:b/>
          <w:sz w:val="24"/>
          <w:szCs w:val="24"/>
          <w:lang w:val="en-US"/>
        </w:rPr>
        <w:t>III</w:t>
      </w:r>
      <w:r w:rsidRPr="00A35AA0">
        <w:rPr>
          <w:rFonts w:ascii="Times New Roman" w:hAnsi="Times New Roman" w:cs="Times New Roman"/>
          <w:b/>
          <w:sz w:val="24"/>
          <w:szCs w:val="24"/>
        </w:rPr>
        <w:t>. МЕСТО ПРЕДМЕТА В УЧЕБНОМ ПЛАНЕ</w:t>
      </w:r>
    </w:p>
    <w:p w:rsidR="00C2604A" w:rsidRPr="00A35AA0" w:rsidRDefault="00C2604A" w:rsidP="00C2604A">
      <w:pPr>
        <w:ind w:firstLine="426"/>
        <w:jc w:val="both"/>
        <w:rPr>
          <w:rFonts w:ascii="Times New Roman" w:hAnsi="Times New Roman" w:cs="Times New Roman"/>
          <w:sz w:val="24"/>
          <w:szCs w:val="24"/>
        </w:rPr>
      </w:pPr>
      <w:r w:rsidRPr="00A35AA0">
        <w:rPr>
          <w:rFonts w:ascii="Times New Roman" w:hAnsi="Times New Roman" w:cs="Times New Roman"/>
          <w:sz w:val="24"/>
          <w:szCs w:val="24"/>
        </w:rPr>
        <w:t>На изучение предмета «Основы безопасности жизнедеятельности» выделяется  34 часа (1 час внеделю)</w:t>
      </w:r>
    </w:p>
    <w:p w:rsidR="00C2604A" w:rsidRPr="00A35AA0" w:rsidRDefault="00C2604A" w:rsidP="00805D86">
      <w:pPr>
        <w:jc w:val="both"/>
        <w:rPr>
          <w:rFonts w:ascii="Times New Roman" w:hAnsi="Times New Roman" w:cs="Times New Roman"/>
          <w:sz w:val="24"/>
          <w:szCs w:val="24"/>
        </w:rPr>
      </w:pPr>
      <w:r w:rsidRPr="00A35AA0">
        <w:rPr>
          <w:rFonts w:ascii="Times New Roman" w:hAnsi="Times New Roman" w:cs="Times New Roman"/>
          <w:b/>
          <w:sz w:val="24"/>
          <w:szCs w:val="24"/>
          <w:lang w:val="en-US"/>
        </w:rPr>
        <w:t>IV</w:t>
      </w:r>
      <w:r w:rsidRPr="00A35AA0">
        <w:rPr>
          <w:rFonts w:ascii="Times New Roman" w:hAnsi="Times New Roman" w:cs="Times New Roman"/>
          <w:b/>
          <w:sz w:val="24"/>
          <w:szCs w:val="24"/>
        </w:rPr>
        <w:t>.ЦЕННОСТНЫЕ ОРИЕНТИРЫ ИЗУЧЕНИЯ ПРЕДМЕТА</w:t>
      </w:r>
    </w:p>
    <w:p w:rsidR="00805D86" w:rsidRDefault="00C2604A" w:rsidP="00C2604A">
      <w:pPr>
        <w:ind w:firstLine="567"/>
        <w:jc w:val="both"/>
        <w:rPr>
          <w:rFonts w:ascii="Times New Roman" w:hAnsi="Times New Roman" w:cs="Times New Roman"/>
          <w:sz w:val="24"/>
          <w:szCs w:val="24"/>
        </w:rPr>
      </w:pPr>
      <w:r w:rsidRPr="00A35AA0">
        <w:rPr>
          <w:rFonts w:ascii="Times New Roman" w:hAnsi="Times New Roman" w:cs="Times New Roman"/>
          <w:sz w:val="24"/>
          <w:szCs w:val="24"/>
        </w:rPr>
        <w:t xml:space="preserve">Обстановка, складывающаяся в стране в области безопасности, настоятельно требует пересмотра системы подготовки подрастающего поколения россиян в области безопасности жизнедеятельности на основе комплексного подхода к формированию у них современного уровня культуры безопасности. Такой подход будет способствовать снижению отрицательного влияния «человеческого фактора» на безопасность жизнедеятельности личности, общества и государства от внешних и внутренних угроз, связанных с различными опасными и чрезвычайными ситуациями, в том числе с терроризмом, наркотизмом и военными угрозами. </w:t>
      </w:r>
    </w:p>
    <w:p w:rsidR="00C2604A" w:rsidRPr="00A35AA0" w:rsidRDefault="00C2604A" w:rsidP="00C2604A">
      <w:pPr>
        <w:ind w:firstLine="567"/>
        <w:jc w:val="both"/>
        <w:rPr>
          <w:rFonts w:ascii="Times New Roman" w:hAnsi="Times New Roman" w:cs="Times New Roman"/>
          <w:sz w:val="24"/>
          <w:szCs w:val="24"/>
        </w:rPr>
      </w:pPr>
      <w:r w:rsidRPr="00A35AA0">
        <w:rPr>
          <w:rFonts w:ascii="Times New Roman" w:hAnsi="Times New Roman" w:cs="Times New Roman"/>
          <w:sz w:val="24"/>
          <w:szCs w:val="24"/>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 Формирование современного уровня культуры безопасности является общешкольной задачей, так как изучение всех школьных предметов вносит свой вклад в формирование современного уровня культуры безопасности, но при этом ключевая роль принадлежит предмету «Основы безопасности жизнедеятельности». Предмет ОБЖ реализует подготовку учащихся к безопасной жизнедеятельности в реальной окружающей их среде – природной, техногенной и социальной. </w:t>
      </w:r>
    </w:p>
    <w:p w:rsidR="00C2604A" w:rsidRPr="00A35AA0" w:rsidRDefault="00C2604A" w:rsidP="00C2604A">
      <w:pPr>
        <w:suppressAutoHyphens/>
        <w:jc w:val="both"/>
        <w:rPr>
          <w:rFonts w:ascii="Times New Roman" w:hAnsi="Times New Roman" w:cs="Times New Roman"/>
          <w:b/>
          <w:sz w:val="24"/>
          <w:szCs w:val="24"/>
        </w:rPr>
      </w:pPr>
      <w:r w:rsidRPr="00A35AA0">
        <w:rPr>
          <w:rFonts w:ascii="Times New Roman" w:hAnsi="Times New Roman" w:cs="Times New Roman"/>
          <w:b/>
          <w:sz w:val="24"/>
          <w:szCs w:val="24"/>
          <w:lang w:val="en-US"/>
        </w:rPr>
        <w:t>V</w:t>
      </w:r>
      <w:r w:rsidRPr="00A35AA0">
        <w:rPr>
          <w:rFonts w:ascii="Times New Roman" w:hAnsi="Times New Roman" w:cs="Times New Roman"/>
          <w:b/>
          <w:sz w:val="24"/>
          <w:szCs w:val="24"/>
        </w:rPr>
        <w:t>.РЕЗУЛЬТАТЫ ОСВОЕНИЯ ПРЕДМЕТА «ОСНОВЫ БЕЗОПАСНОСТИ ЖИЗНЕДЕЯТЕЛЬНОСТИ»</w:t>
      </w:r>
    </w:p>
    <w:p w:rsidR="00C2604A" w:rsidRPr="00A35AA0" w:rsidRDefault="00C2604A" w:rsidP="00C2604A">
      <w:pPr>
        <w:rPr>
          <w:rFonts w:ascii="Times New Roman" w:hAnsi="Times New Roman" w:cs="Times New Roman"/>
          <w:b/>
          <w:color w:val="000000"/>
          <w:sz w:val="24"/>
          <w:szCs w:val="24"/>
        </w:rPr>
      </w:pPr>
      <w:r w:rsidRPr="00A35AA0">
        <w:rPr>
          <w:rFonts w:ascii="Times New Roman" w:hAnsi="Times New Roman" w:cs="Times New Roman"/>
          <w:b/>
          <w:color w:val="000000"/>
          <w:sz w:val="24"/>
          <w:szCs w:val="24"/>
        </w:rPr>
        <w:t>Личностные результаты:</w:t>
      </w:r>
    </w:p>
    <w:p w:rsidR="00C2604A" w:rsidRPr="00A35AA0" w:rsidRDefault="00C2604A" w:rsidP="00C2604A">
      <w:pPr>
        <w:numPr>
          <w:ilvl w:val="0"/>
          <w:numId w:val="36"/>
        </w:numPr>
        <w:suppressAutoHyphens/>
        <w:spacing w:after="0" w:line="240" w:lineRule="auto"/>
        <w:jc w:val="both"/>
        <w:rPr>
          <w:rFonts w:ascii="Times New Roman" w:hAnsi="Times New Roman" w:cs="Times New Roman"/>
          <w:color w:val="000000"/>
          <w:sz w:val="24"/>
          <w:szCs w:val="24"/>
        </w:rPr>
      </w:pPr>
      <w:r w:rsidRPr="00A35AA0">
        <w:rPr>
          <w:rFonts w:ascii="Times New Roman" w:hAnsi="Times New Roman" w:cs="Times New Roman"/>
          <w:color w:val="000000"/>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Формирование понимания ценности здорового и безопасного образа жизни;</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 xml:space="preserve"> Формирование целостного мировоззрения, соответствующих современному уровню развития науки и общественной практике, учитывающего социальное, культурное. Языковое, духовное многообразие современного мира</w:t>
      </w:r>
      <w:r w:rsidRPr="00A35AA0">
        <w:rPr>
          <w:rFonts w:ascii="Times New Roman" w:hAnsi="Times New Roman" w:cs="Times New Roman"/>
          <w:b/>
          <w:color w:val="000000"/>
          <w:sz w:val="24"/>
          <w:szCs w:val="24"/>
        </w:rPr>
        <w:t>;</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 xml:space="preserve"> Формирование готовности и способности вести диалог с другими людьми и достигать в нём взаимопонимания</w:t>
      </w:r>
      <w:r w:rsidRPr="00A35AA0">
        <w:rPr>
          <w:rFonts w:ascii="Times New Roman" w:hAnsi="Times New Roman" w:cs="Times New Roman"/>
          <w:b/>
          <w:color w:val="000000"/>
          <w:sz w:val="24"/>
          <w:szCs w:val="24"/>
        </w:rPr>
        <w:t>;</w:t>
      </w:r>
    </w:p>
    <w:p w:rsidR="00C2604A" w:rsidRPr="00A35AA0"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w:t>
      </w:r>
      <w:r w:rsidRPr="00A35AA0">
        <w:rPr>
          <w:rFonts w:ascii="Times New Roman" w:hAnsi="Times New Roman" w:cs="Times New Roman"/>
          <w:b/>
          <w:color w:val="000000"/>
          <w:sz w:val="24"/>
          <w:szCs w:val="24"/>
        </w:rPr>
        <w:t>;</w:t>
      </w:r>
    </w:p>
    <w:p w:rsidR="00C2604A" w:rsidRPr="00C2604A"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A35AA0">
        <w:rPr>
          <w:rFonts w:ascii="Times New Roman" w:hAnsi="Times New Roman" w:cs="Times New Roman"/>
          <w:color w:val="000000"/>
          <w:sz w:val="24"/>
          <w:szCs w:val="24"/>
        </w:rPr>
        <w:t xml:space="preserve"> 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r w:rsidRPr="00C2604A">
        <w:rPr>
          <w:rFonts w:ascii="Times New Roman" w:hAnsi="Times New Roman" w:cs="Times New Roman"/>
          <w:color w:val="000000"/>
          <w:sz w:val="24"/>
          <w:szCs w:val="24"/>
        </w:rPr>
        <w:t xml:space="preserve"> собственным поступкам</w:t>
      </w:r>
      <w:r w:rsidRPr="00C2604A">
        <w:rPr>
          <w:rFonts w:ascii="Times New Roman" w:hAnsi="Times New Roman" w:cs="Times New Roman"/>
          <w:b/>
          <w:color w:val="000000"/>
          <w:sz w:val="24"/>
          <w:szCs w:val="24"/>
        </w:rPr>
        <w:t>;</w:t>
      </w:r>
    </w:p>
    <w:p w:rsidR="00C2604A" w:rsidRPr="00C2604A" w:rsidRDefault="00C2604A" w:rsidP="00C2604A">
      <w:pPr>
        <w:suppressAutoHyphens/>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Формирование коммуникативной компетентности в обращении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C2604A" w:rsidRPr="00C2604A" w:rsidRDefault="00C2604A" w:rsidP="00C2604A">
      <w:pPr>
        <w:numPr>
          <w:ilvl w:val="0"/>
          <w:numId w:val="36"/>
        </w:numPr>
        <w:suppressAutoHyphens/>
        <w:spacing w:after="0" w:line="240" w:lineRule="auto"/>
        <w:jc w:val="both"/>
        <w:rPr>
          <w:rFonts w:ascii="Times New Roman" w:hAnsi="Times New Roman" w:cs="Times New Roman"/>
          <w:color w:val="000000"/>
          <w:sz w:val="24"/>
          <w:szCs w:val="24"/>
        </w:rPr>
      </w:pPr>
      <w:r w:rsidRPr="00C2604A">
        <w:rPr>
          <w:rFonts w:ascii="Times New Roman" w:hAnsi="Times New Roman" w:cs="Times New Roman"/>
          <w:color w:val="000000"/>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C2604A" w:rsidRPr="00C2604A" w:rsidRDefault="00C2604A" w:rsidP="00C2604A">
      <w:pPr>
        <w:numPr>
          <w:ilvl w:val="0"/>
          <w:numId w:val="36"/>
        </w:numPr>
        <w:suppressAutoHyphens/>
        <w:spacing w:after="0" w:line="240" w:lineRule="auto"/>
        <w:jc w:val="both"/>
        <w:rPr>
          <w:rFonts w:ascii="Times New Roman" w:hAnsi="Times New Roman" w:cs="Times New Roman"/>
          <w:color w:val="000000"/>
          <w:sz w:val="24"/>
          <w:szCs w:val="24"/>
        </w:rPr>
      </w:pPr>
      <w:r w:rsidRPr="00C2604A">
        <w:rPr>
          <w:rFonts w:ascii="Times New Roman" w:hAnsi="Times New Roman" w:cs="Times New Roman"/>
          <w:color w:val="000000"/>
          <w:sz w:val="24"/>
          <w:szCs w:val="24"/>
        </w:rPr>
        <w:t>Осознание значения семьи в жизни человека и общества, принятия ценности семейной жизни, уважительное и заботливое отношение к членам своей семьи;</w:t>
      </w:r>
    </w:p>
    <w:p w:rsidR="00C2604A" w:rsidRPr="00C2604A" w:rsidRDefault="00C2604A" w:rsidP="00C2604A">
      <w:pPr>
        <w:numPr>
          <w:ilvl w:val="0"/>
          <w:numId w:val="36"/>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C2604A" w:rsidRPr="00C2604A" w:rsidRDefault="00C2604A" w:rsidP="00C2604A">
      <w:pPr>
        <w:suppressAutoHyphens/>
        <w:ind w:left="720"/>
        <w:jc w:val="both"/>
        <w:rPr>
          <w:rFonts w:ascii="Times New Roman" w:hAnsi="Times New Roman" w:cs="Times New Roman"/>
          <w:color w:val="000000"/>
          <w:sz w:val="24"/>
          <w:szCs w:val="24"/>
        </w:rPr>
      </w:pPr>
    </w:p>
    <w:p w:rsidR="00C2604A" w:rsidRPr="00C2604A" w:rsidRDefault="00C2604A" w:rsidP="00C2604A">
      <w:pPr>
        <w:jc w:val="center"/>
        <w:rPr>
          <w:rFonts w:ascii="Times New Roman" w:hAnsi="Times New Roman" w:cs="Times New Roman"/>
          <w:b/>
          <w:sz w:val="24"/>
          <w:szCs w:val="24"/>
        </w:rPr>
      </w:pPr>
      <w:r w:rsidRPr="00C2604A">
        <w:rPr>
          <w:rFonts w:ascii="Times New Roman" w:hAnsi="Times New Roman" w:cs="Times New Roman"/>
          <w:b/>
          <w:sz w:val="24"/>
          <w:szCs w:val="24"/>
        </w:rPr>
        <w:t>Метапредметные результаты:</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2604A" w:rsidRPr="00C2604A" w:rsidRDefault="00C2604A" w:rsidP="00C2604A">
      <w:pPr>
        <w:numPr>
          <w:ilvl w:val="0"/>
          <w:numId w:val="37"/>
        </w:numPr>
        <w:suppressAutoHyphens/>
        <w:spacing w:after="0" w:line="240" w:lineRule="auto"/>
        <w:jc w:val="both"/>
        <w:rPr>
          <w:rFonts w:ascii="Times New Roman" w:hAnsi="Times New Roman" w:cs="Times New Roman"/>
          <w:color w:val="000000"/>
          <w:sz w:val="24"/>
          <w:szCs w:val="24"/>
        </w:rPr>
      </w:pPr>
      <w:r w:rsidRPr="00C2604A">
        <w:rPr>
          <w:rFonts w:ascii="Times New Roman" w:hAnsi="Times New Roman" w:cs="Times New Roman"/>
          <w:color w:val="000000"/>
          <w:sz w:val="24"/>
          <w:szCs w:val="24"/>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Умение соотносить свои действия с планируемыми результатами курса, осуществлять контроль соей деятельности в процессе достижения результата, определять способы действия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C2604A" w:rsidRPr="00C2604A" w:rsidRDefault="00C2604A" w:rsidP="00C2604A">
      <w:pPr>
        <w:numPr>
          <w:ilvl w:val="0"/>
          <w:numId w:val="37"/>
        </w:numPr>
        <w:suppressAutoHyphens/>
        <w:spacing w:after="0" w:line="240" w:lineRule="auto"/>
        <w:jc w:val="both"/>
        <w:rPr>
          <w:rFonts w:ascii="Times New Roman" w:hAnsi="Times New Roman" w:cs="Times New Roman"/>
          <w:color w:val="000000"/>
          <w:sz w:val="24"/>
          <w:szCs w:val="24"/>
        </w:rPr>
      </w:pPr>
      <w:r w:rsidRPr="00C2604A">
        <w:rPr>
          <w:rFonts w:ascii="Times New Roman" w:hAnsi="Times New Roman" w:cs="Times New Roman"/>
          <w:color w:val="000000"/>
          <w:sz w:val="24"/>
          <w:szCs w:val="24"/>
        </w:rPr>
        <w:t>Владение основами самоконтроля, самооценки, принятие решений и осуществление осознанного выбора в учебной и познавательной деятельности;</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деятельности), устанавливать причинно-следственные связи, строить логические рассуждения, умозаключения (индуктивные, дедуктивные и по аналогии) и делать выводы;</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r w:rsidRPr="00C2604A">
        <w:rPr>
          <w:rFonts w:ascii="Times New Roman" w:hAnsi="Times New Roman" w:cs="Times New Roman"/>
          <w:b/>
          <w:color w:val="000000"/>
          <w:sz w:val="24"/>
          <w:szCs w:val="24"/>
        </w:rPr>
        <w:t xml:space="preserve">; </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Формирование и развитие компетентности в области использования ИКТ;</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C2604A" w:rsidRPr="00C2604A" w:rsidRDefault="00C2604A" w:rsidP="00C2604A">
      <w:pPr>
        <w:numPr>
          <w:ilvl w:val="0"/>
          <w:numId w:val="37"/>
        </w:numPr>
        <w:suppressAutoHyphens/>
        <w:spacing w:after="0" w:line="240" w:lineRule="auto"/>
        <w:jc w:val="both"/>
        <w:rPr>
          <w:rFonts w:ascii="Times New Roman" w:hAnsi="Times New Roman" w:cs="Times New Roman"/>
          <w:b/>
          <w:color w:val="000000"/>
          <w:sz w:val="24"/>
          <w:szCs w:val="24"/>
        </w:rPr>
      </w:pPr>
      <w:r w:rsidRPr="00C2604A">
        <w:rPr>
          <w:rFonts w:ascii="Times New Roman" w:hAnsi="Times New Roman" w:cs="Times New Roman"/>
          <w:color w:val="000000"/>
          <w:sz w:val="24"/>
          <w:szCs w:val="24"/>
        </w:rPr>
        <w:t>Формирование умений взаимодействовать с окружающими, выполнять различные социальные роли вовремя и при ликвидации последствий чрезвычайных ситуаций.</w:t>
      </w:r>
    </w:p>
    <w:p w:rsidR="00C2604A" w:rsidRPr="00C2604A" w:rsidRDefault="00C2604A" w:rsidP="00C2604A">
      <w:pPr>
        <w:jc w:val="center"/>
        <w:rPr>
          <w:rFonts w:ascii="Times New Roman" w:hAnsi="Times New Roman" w:cs="Times New Roman"/>
          <w:b/>
          <w:color w:val="000000"/>
          <w:sz w:val="24"/>
          <w:szCs w:val="24"/>
        </w:rPr>
      </w:pPr>
      <w:r w:rsidRPr="00C2604A">
        <w:rPr>
          <w:rFonts w:ascii="Times New Roman" w:hAnsi="Times New Roman" w:cs="Times New Roman"/>
          <w:b/>
          <w:color w:val="000000"/>
          <w:sz w:val="24"/>
          <w:szCs w:val="24"/>
        </w:rPr>
        <w:t>Предметные результаты:</w:t>
      </w:r>
    </w:p>
    <w:p w:rsidR="00C2604A" w:rsidRPr="00C2604A" w:rsidRDefault="00C2604A" w:rsidP="00C2604A">
      <w:pPr>
        <w:pStyle w:val="af"/>
        <w:numPr>
          <w:ilvl w:val="0"/>
          <w:numId w:val="40"/>
        </w:numPr>
        <w:rPr>
          <w:b/>
        </w:rPr>
      </w:pPr>
      <w:r w:rsidRPr="00C2604A">
        <w:rPr>
          <w:u w:val="single"/>
        </w:rPr>
        <w:t>В познавательной сфере:</w:t>
      </w:r>
      <w:r w:rsidRPr="00C2604A">
        <w:t xml:space="preserve"> •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 о правах и обязанностях граждан в области безопасности жизнедеятельности.</w:t>
      </w:r>
      <w:r w:rsidRPr="00C2604A">
        <w:rPr>
          <w:b/>
        </w:rPr>
        <w:br/>
      </w:r>
      <w:r w:rsidRPr="00C2604A">
        <w:t xml:space="preserve">2. </w:t>
      </w:r>
      <w:r w:rsidRPr="00C2604A">
        <w:rPr>
          <w:u w:val="single"/>
        </w:rPr>
        <w:t>В ценностно-ориентационной сфере:</w:t>
      </w:r>
      <w:r w:rsidRPr="00C2604A">
        <w:br/>
        <w:t>•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Pr="00C2604A">
        <w:rPr>
          <w:b/>
        </w:rPr>
        <w:br/>
      </w:r>
      <w:r w:rsidRPr="00C2604A">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C2604A">
        <w:rPr>
          <w:b/>
        </w:rPr>
        <w:br/>
      </w:r>
      <w:r w:rsidRPr="00C2604A">
        <w:t>•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r w:rsidRPr="00C2604A">
        <w:br/>
        <w:t xml:space="preserve">3. </w:t>
      </w:r>
      <w:r w:rsidRPr="00C2604A">
        <w:rPr>
          <w:u w:val="single"/>
        </w:rPr>
        <w:t>В коммуникативной сфере:</w:t>
      </w:r>
      <w:r w:rsidRPr="00C2604A">
        <w:t xml:space="preserve"> •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r w:rsidRPr="00C2604A">
        <w:rPr>
          <w:b/>
        </w:rPr>
        <w:t xml:space="preserve">. </w:t>
      </w:r>
      <w:r w:rsidRPr="00C2604A">
        <w:br/>
        <w:t xml:space="preserve">4. </w:t>
      </w:r>
      <w:r w:rsidRPr="00C2604A">
        <w:rPr>
          <w:u w:val="single"/>
        </w:rPr>
        <w:t>В эстетической сфере:</w:t>
      </w:r>
      <w:r w:rsidRPr="00C2604A">
        <w:t xml:space="preserve"> • умение оценивать с эстетической (художественной) точки зрения красоту окружающего мира; умение сохранять его.</w:t>
      </w:r>
      <w:r w:rsidRPr="00C2604A">
        <w:br/>
        <w:t xml:space="preserve">5. </w:t>
      </w:r>
      <w:r w:rsidRPr="00C2604A">
        <w:rPr>
          <w:u w:val="single"/>
        </w:rPr>
        <w:t>В трудовой сфере:</w:t>
      </w:r>
      <w:r w:rsidRPr="00C2604A">
        <w:t xml:space="preserve"> •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 • умения оказывать первую медицинскую помощь.</w:t>
      </w:r>
      <w:r w:rsidRPr="00C2604A">
        <w:rPr>
          <w:b/>
        </w:rPr>
        <w:br/>
      </w:r>
      <w:r w:rsidRPr="00C2604A">
        <w:t xml:space="preserve">6. </w:t>
      </w:r>
      <w:r w:rsidRPr="00C2604A">
        <w:rPr>
          <w:u w:val="single"/>
        </w:rPr>
        <w:t>В сфере физической культуры:</w:t>
      </w:r>
      <w:r w:rsidRPr="00C2604A">
        <w:t xml:space="preserve"> • формирование установки на здоровый образ жизни;</w:t>
      </w:r>
    </w:p>
    <w:p w:rsidR="00C2604A" w:rsidRPr="00C2604A" w:rsidRDefault="00C2604A" w:rsidP="00C2604A">
      <w:pPr>
        <w:pStyle w:val="af"/>
        <w:rPr>
          <w:b/>
        </w:rPr>
      </w:pPr>
      <w:r w:rsidRPr="00C2604A">
        <w:t xml:space="preserve"> •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w:t>
      </w:r>
    </w:p>
    <w:p w:rsidR="00805D86" w:rsidRDefault="00805D86" w:rsidP="00C2604A">
      <w:pPr>
        <w:pStyle w:val="af"/>
        <w:jc w:val="center"/>
        <w:rPr>
          <w:b/>
          <w:bCs/>
        </w:rPr>
      </w:pPr>
    </w:p>
    <w:p w:rsidR="00C2604A" w:rsidRPr="00C2604A" w:rsidRDefault="00C2604A" w:rsidP="00805D86">
      <w:pPr>
        <w:pStyle w:val="af"/>
        <w:jc w:val="center"/>
        <w:rPr>
          <w:b/>
          <w:bCs/>
        </w:rPr>
      </w:pPr>
      <w:r w:rsidRPr="00C2604A">
        <w:rPr>
          <w:b/>
          <w:bCs/>
          <w:lang w:val="en-US"/>
        </w:rPr>
        <w:t>V</w:t>
      </w:r>
      <w:r w:rsidRPr="00C2604A">
        <w:rPr>
          <w:b/>
          <w:lang w:val="en-US"/>
        </w:rPr>
        <w:t>I</w:t>
      </w:r>
      <w:r w:rsidRPr="00C2604A">
        <w:rPr>
          <w:b/>
          <w:bCs/>
        </w:rPr>
        <w:t>. СОДЕРЖАНИЕ ПРЕДМЕТА «ОСНОВЫ БЕЗОПАСНОСТИ       ЖИЗНЕДЕЯТЕЛЬНОСТИ»</w:t>
      </w:r>
      <w:r w:rsidRPr="00C2604A">
        <w:rPr>
          <w:b/>
        </w:rPr>
        <w:t>(5 КЛАСС)</w:t>
      </w:r>
    </w:p>
    <w:p w:rsidR="00C2604A" w:rsidRPr="00C2604A" w:rsidRDefault="00C2604A" w:rsidP="00340B11">
      <w:pPr>
        <w:rPr>
          <w:rFonts w:ascii="Times New Roman" w:hAnsi="Times New Roman" w:cs="Times New Roman"/>
          <w:b/>
          <w:sz w:val="24"/>
          <w:szCs w:val="24"/>
        </w:rPr>
      </w:pPr>
      <w:r w:rsidRPr="00C2604A">
        <w:rPr>
          <w:rFonts w:ascii="Times New Roman" w:hAnsi="Times New Roman" w:cs="Times New Roman"/>
          <w:b/>
          <w:sz w:val="24"/>
          <w:szCs w:val="24"/>
        </w:rPr>
        <w:t xml:space="preserve">Введение: </w:t>
      </w:r>
      <w:r w:rsidRPr="00C2604A">
        <w:rPr>
          <w:rFonts w:ascii="Times New Roman" w:hAnsi="Times New Roman" w:cs="Times New Roman"/>
          <w:sz w:val="24"/>
          <w:szCs w:val="24"/>
        </w:rPr>
        <w:t>Необходимость изучения предмета ОБЖ. Символическое изображение правил ОБЖ.</w:t>
      </w:r>
    </w:p>
    <w:p w:rsidR="00C2604A" w:rsidRPr="00C2604A" w:rsidRDefault="00C2604A" w:rsidP="00C2604A">
      <w:pPr>
        <w:ind w:firstLine="720"/>
        <w:jc w:val="center"/>
        <w:rPr>
          <w:rFonts w:ascii="Times New Roman" w:hAnsi="Times New Roman" w:cs="Times New Roman"/>
          <w:b/>
          <w:sz w:val="24"/>
          <w:szCs w:val="24"/>
        </w:rPr>
      </w:pPr>
      <w:r w:rsidRPr="00C2604A">
        <w:rPr>
          <w:rFonts w:ascii="Times New Roman" w:hAnsi="Times New Roman" w:cs="Times New Roman"/>
          <w:b/>
          <w:sz w:val="24"/>
          <w:szCs w:val="24"/>
        </w:rPr>
        <w:t>Чтобы сохранить здоровье, нужно знать себя.</w:t>
      </w:r>
    </w:p>
    <w:p w:rsidR="00C2604A" w:rsidRPr="00C2604A" w:rsidRDefault="00C2604A" w:rsidP="00C2604A">
      <w:pPr>
        <w:pStyle w:val="af0"/>
        <w:numPr>
          <w:ilvl w:val="0"/>
          <w:numId w:val="39"/>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За что «отвечают» системы органов.</w:t>
      </w:r>
    </w:p>
    <w:p w:rsidR="00C2604A" w:rsidRPr="00C2604A" w:rsidRDefault="00C2604A" w:rsidP="00C2604A">
      <w:pPr>
        <w:pStyle w:val="af0"/>
        <w:ind w:left="1080"/>
        <w:rPr>
          <w:rFonts w:ascii="Times New Roman" w:hAnsi="Times New Roman" w:cs="Times New Roman"/>
          <w:sz w:val="24"/>
          <w:szCs w:val="24"/>
        </w:rPr>
      </w:pPr>
      <w:r w:rsidRPr="00C2604A">
        <w:rPr>
          <w:rFonts w:ascii="Times New Roman" w:hAnsi="Times New Roman" w:cs="Times New Roman"/>
          <w:sz w:val="24"/>
          <w:szCs w:val="24"/>
        </w:rPr>
        <w:t>Организм человека как единое целое. Функции разных систем органов тела. Почему нужно знать свой организм.</w:t>
      </w:r>
    </w:p>
    <w:p w:rsidR="00C2604A" w:rsidRPr="00C2604A" w:rsidRDefault="00C2604A" w:rsidP="00C2604A">
      <w:pPr>
        <w:pStyle w:val="af0"/>
        <w:numPr>
          <w:ilvl w:val="0"/>
          <w:numId w:val="39"/>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Как укреплять нервную систему.</w:t>
      </w:r>
    </w:p>
    <w:p w:rsidR="00C2604A" w:rsidRPr="00C2604A" w:rsidRDefault="00C2604A" w:rsidP="00C2604A">
      <w:pPr>
        <w:pStyle w:val="af0"/>
        <w:ind w:left="1080"/>
        <w:rPr>
          <w:rFonts w:ascii="Times New Roman" w:hAnsi="Times New Roman" w:cs="Times New Roman"/>
          <w:sz w:val="24"/>
          <w:szCs w:val="24"/>
        </w:rPr>
      </w:pPr>
      <w:r w:rsidRPr="00C2604A">
        <w:rPr>
          <w:rFonts w:ascii="Times New Roman" w:hAnsi="Times New Roman" w:cs="Times New Roman"/>
          <w:sz w:val="24"/>
          <w:szCs w:val="24"/>
        </w:rPr>
        <w:t>Выполнение правил бережного отношения к нервной си</w:t>
      </w:r>
      <w:r w:rsidRPr="00C2604A">
        <w:rPr>
          <w:rFonts w:ascii="Times New Roman" w:hAnsi="Times New Roman" w:cs="Times New Roman"/>
          <w:sz w:val="24"/>
          <w:szCs w:val="24"/>
        </w:rPr>
        <w:softHyphen/>
        <w:t>стеме Укрепление нервной системы.</w:t>
      </w:r>
    </w:p>
    <w:p w:rsidR="00C2604A" w:rsidRPr="00C2604A" w:rsidRDefault="00C2604A" w:rsidP="00C2604A">
      <w:pPr>
        <w:pStyle w:val="af0"/>
        <w:numPr>
          <w:ilvl w:val="0"/>
          <w:numId w:val="39"/>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Как можно тренировать сердце. Упражняем дыхательную систему.</w:t>
      </w:r>
    </w:p>
    <w:p w:rsidR="00C2604A" w:rsidRPr="00C2604A" w:rsidRDefault="00C2604A" w:rsidP="00C2604A">
      <w:pPr>
        <w:ind w:left="720"/>
        <w:rPr>
          <w:rFonts w:ascii="Times New Roman" w:hAnsi="Times New Roman" w:cs="Times New Roman"/>
          <w:sz w:val="24"/>
          <w:szCs w:val="24"/>
        </w:rPr>
      </w:pPr>
      <w:r w:rsidRPr="00C2604A">
        <w:rPr>
          <w:rFonts w:ascii="Times New Roman" w:hAnsi="Times New Roman" w:cs="Times New Roman"/>
          <w:sz w:val="24"/>
          <w:szCs w:val="24"/>
        </w:rPr>
        <w:t xml:space="preserve">      О чём «рассказывает» пульс. Тренировка сердца. Дыхательная система  человека, её функции и значение. Охрана дыхательной системы.</w:t>
      </w:r>
    </w:p>
    <w:p w:rsidR="00C2604A" w:rsidRPr="00C2604A" w:rsidRDefault="00C2604A" w:rsidP="00C2604A">
      <w:pPr>
        <w:pStyle w:val="af0"/>
        <w:numPr>
          <w:ilvl w:val="0"/>
          <w:numId w:val="39"/>
        </w:numPr>
        <w:spacing w:after="0" w:line="240" w:lineRule="auto"/>
        <w:rPr>
          <w:rFonts w:ascii="Times New Roman" w:hAnsi="Times New Roman" w:cs="Times New Roman"/>
          <w:b/>
          <w:bCs/>
          <w:sz w:val="24"/>
          <w:szCs w:val="24"/>
        </w:rPr>
      </w:pPr>
      <w:r w:rsidRPr="00C2604A">
        <w:rPr>
          <w:rFonts w:ascii="Times New Roman" w:hAnsi="Times New Roman" w:cs="Times New Roman"/>
          <w:b/>
          <w:bCs/>
          <w:sz w:val="24"/>
          <w:szCs w:val="24"/>
        </w:rPr>
        <w:t>Питаемся правильно. Чистота- залог здоровья.</w:t>
      </w:r>
    </w:p>
    <w:p w:rsidR="00C2604A" w:rsidRPr="00C2604A" w:rsidRDefault="00C2604A" w:rsidP="00C2604A">
      <w:pPr>
        <w:rPr>
          <w:rFonts w:ascii="Times New Roman" w:hAnsi="Times New Roman" w:cs="Times New Roman"/>
          <w:sz w:val="24"/>
          <w:szCs w:val="24"/>
        </w:rPr>
      </w:pPr>
      <w:r w:rsidRPr="00C2604A">
        <w:rPr>
          <w:rFonts w:ascii="Times New Roman" w:hAnsi="Times New Roman" w:cs="Times New Roman"/>
          <w:sz w:val="24"/>
          <w:szCs w:val="24"/>
        </w:rPr>
        <w:t>Питание школьника-подростка. Почему важно обращать внимание на правильное питание. Принципы рационального питания. Первая помощь при отравлениях и пищевой ал</w:t>
      </w:r>
      <w:r w:rsidRPr="00C2604A">
        <w:rPr>
          <w:rFonts w:ascii="Times New Roman" w:hAnsi="Times New Roman" w:cs="Times New Roman"/>
          <w:sz w:val="24"/>
          <w:szCs w:val="24"/>
        </w:rPr>
        <w:softHyphen/>
        <w:t>лергии. Гигиенические процедуры младшего подростка. Заболе</w:t>
      </w:r>
      <w:r w:rsidRPr="00C2604A">
        <w:rPr>
          <w:rFonts w:ascii="Times New Roman" w:hAnsi="Times New Roman" w:cs="Times New Roman"/>
          <w:sz w:val="24"/>
          <w:szCs w:val="24"/>
        </w:rPr>
        <w:softHyphen/>
        <w:t>вания, вызванные отсутствием гигиены (дизентерия, глисты, вши).</w:t>
      </w:r>
    </w:p>
    <w:p w:rsidR="00C2604A" w:rsidRPr="00C2604A" w:rsidRDefault="00C2604A" w:rsidP="00C2604A">
      <w:pPr>
        <w:pStyle w:val="af0"/>
        <w:numPr>
          <w:ilvl w:val="0"/>
          <w:numId w:val="39"/>
        </w:numPr>
        <w:spacing w:after="0" w:line="240" w:lineRule="auto"/>
        <w:rPr>
          <w:rFonts w:ascii="Times New Roman" w:hAnsi="Times New Roman" w:cs="Times New Roman"/>
          <w:b/>
          <w:bCs/>
          <w:sz w:val="24"/>
          <w:szCs w:val="24"/>
        </w:rPr>
      </w:pPr>
      <w:r w:rsidRPr="00C2604A">
        <w:rPr>
          <w:rFonts w:ascii="Times New Roman" w:hAnsi="Times New Roman" w:cs="Times New Roman"/>
          <w:b/>
          <w:bCs/>
          <w:sz w:val="24"/>
          <w:szCs w:val="24"/>
        </w:rPr>
        <w:t>Здоровье органов чувств.</w:t>
      </w:r>
    </w:p>
    <w:p w:rsidR="00C2604A" w:rsidRPr="00C2604A" w:rsidRDefault="00C2604A" w:rsidP="00C2604A">
      <w:pPr>
        <w:ind w:left="720"/>
        <w:rPr>
          <w:rFonts w:ascii="Times New Roman" w:hAnsi="Times New Roman" w:cs="Times New Roman"/>
          <w:b/>
          <w:bCs/>
          <w:sz w:val="24"/>
          <w:szCs w:val="24"/>
        </w:rPr>
      </w:pPr>
      <w:r w:rsidRPr="00C2604A">
        <w:rPr>
          <w:rFonts w:ascii="Times New Roman" w:hAnsi="Times New Roman" w:cs="Times New Roman"/>
          <w:b/>
          <w:bCs/>
          <w:sz w:val="24"/>
          <w:szCs w:val="24"/>
        </w:rPr>
        <w:t>6.Что влияет на здоровье</w:t>
      </w:r>
    </w:p>
    <w:p w:rsidR="00C2604A" w:rsidRPr="00C2604A" w:rsidRDefault="00C2604A" w:rsidP="00C2604A">
      <w:pPr>
        <w:rPr>
          <w:rFonts w:ascii="Times New Roman" w:hAnsi="Times New Roman" w:cs="Times New Roman"/>
          <w:b/>
          <w:bCs/>
          <w:sz w:val="24"/>
          <w:szCs w:val="24"/>
        </w:rPr>
      </w:pPr>
      <w:r w:rsidRPr="00C2604A">
        <w:rPr>
          <w:rFonts w:ascii="Times New Roman" w:hAnsi="Times New Roman" w:cs="Times New Roman"/>
          <w:b/>
          <w:bCs/>
          <w:sz w:val="24"/>
          <w:szCs w:val="24"/>
        </w:rPr>
        <w:t>7.Чистота- залог здоровья.</w:t>
      </w:r>
    </w:p>
    <w:p w:rsidR="00C2604A" w:rsidRPr="00C2604A" w:rsidRDefault="00C2604A" w:rsidP="00C2604A">
      <w:pPr>
        <w:rPr>
          <w:rFonts w:ascii="Times New Roman" w:hAnsi="Times New Roman" w:cs="Times New Roman"/>
          <w:sz w:val="24"/>
          <w:szCs w:val="24"/>
        </w:rPr>
      </w:pPr>
      <w:r w:rsidRPr="00C2604A">
        <w:rPr>
          <w:rFonts w:ascii="Times New Roman" w:hAnsi="Times New Roman" w:cs="Times New Roman"/>
          <w:sz w:val="24"/>
          <w:szCs w:val="24"/>
        </w:rPr>
        <w:t>Питание школьника-подростка. Почему важно обращать внимание на правильное питание. Принципы рационального питания. Первая помощь при отравлениях и пищевой ал</w:t>
      </w:r>
      <w:r w:rsidRPr="00C2604A">
        <w:rPr>
          <w:rFonts w:ascii="Times New Roman" w:hAnsi="Times New Roman" w:cs="Times New Roman"/>
          <w:sz w:val="24"/>
          <w:szCs w:val="24"/>
        </w:rPr>
        <w:softHyphen/>
        <w:t>лергии. Гигиенические процедуры младшего подростка. Заболе</w:t>
      </w:r>
      <w:r w:rsidRPr="00C2604A">
        <w:rPr>
          <w:rFonts w:ascii="Times New Roman" w:hAnsi="Times New Roman" w:cs="Times New Roman"/>
          <w:sz w:val="24"/>
          <w:szCs w:val="24"/>
        </w:rPr>
        <w:softHyphen/>
        <w:t>вания, вызванные отсутствием гигиены (дизентерия, глисты, вши).</w:t>
      </w:r>
    </w:p>
    <w:p w:rsidR="00C2604A" w:rsidRPr="00C2604A" w:rsidRDefault="00C2604A" w:rsidP="00C2604A">
      <w:pPr>
        <w:rPr>
          <w:rFonts w:ascii="Times New Roman" w:hAnsi="Times New Roman" w:cs="Times New Roman"/>
          <w:b/>
          <w:bCs/>
          <w:sz w:val="24"/>
          <w:szCs w:val="24"/>
        </w:rPr>
      </w:pPr>
      <w:r w:rsidRPr="00C2604A">
        <w:rPr>
          <w:rFonts w:ascii="Times New Roman" w:hAnsi="Times New Roman" w:cs="Times New Roman"/>
          <w:b/>
          <w:bCs/>
          <w:sz w:val="24"/>
          <w:szCs w:val="24"/>
        </w:rPr>
        <w:t>8.Движение- это жизнь. Закаливание.</w:t>
      </w:r>
    </w:p>
    <w:p w:rsidR="00C2604A" w:rsidRPr="00C2604A" w:rsidRDefault="00C2604A" w:rsidP="00C2604A">
      <w:pPr>
        <w:rPr>
          <w:rFonts w:ascii="Times New Roman" w:hAnsi="Times New Roman" w:cs="Times New Roman"/>
          <w:b/>
          <w:bCs/>
          <w:sz w:val="24"/>
          <w:szCs w:val="24"/>
        </w:rPr>
      </w:pPr>
      <w:r w:rsidRPr="00C2604A">
        <w:rPr>
          <w:rFonts w:ascii="Times New Roman" w:hAnsi="Times New Roman" w:cs="Times New Roman"/>
          <w:sz w:val="24"/>
          <w:szCs w:val="24"/>
        </w:rPr>
        <w:t>Факторы, влияющие на здоровье. Организованность и здоровье.</w:t>
      </w:r>
    </w:p>
    <w:p w:rsidR="00C2604A" w:rsidRPr="00C2604A" w:rsidRDefault="00C2604A" w:rsidP="00C2604A">
      <w:pPr>
        <w:rPr>
          <w:rFonts w:ascii="Times New Roman" w:hAnsi="Times New Roman" w:cs="Times New Roman"/>
          <w:sz w:val="24"/>
          <w:szCs w:val="24"/>
        </w:rPr>
      </w:pPr>
      <w:r w:rsidRPr="00C2604A">
        <w:rPr>
          <w:rFonts w:ascii="Times New Roman" w:hAnsi="Times New Roman" w:cs="Times New Roman"/>
          <w:sz w:val="24"/>
          <w:szCs w:val="24"/>
        </w:rPr>
        <w:t>Комплекс упражнений и игры для поддержания двига</w:t>
      </w:r>
      <w:r w:rsidRPr="00C2604A">
        <w:rPr>
          <w:rFonts w:ascii="Times New Roman" w:hAnsi="Times New Roman" w:cs="Times New Roman"/>
          <w:sz w:val="24"/>
          <w:szCs w:val="24"/>
        </w:rPr>
        <w:softHyphen/>
        <w:t>тельной активности.</w:t>
      </w:r>
    </w:p>
    <w:p w:rsidR="00C2604A" w:rsidRPr="00C2604A" w:rsidRDefault="00C2604A" w:rsidP="00C2604A">
      <w:pPr>
        <w:rPr>
          <w:rFonts w:ascii="Times New Roman" w:hAnsi="Times New Roman" w:cs="Times New Roman"/>
          <w:sz w:val="24"/>
          <w:szCs w:val="24"/>
        </w:rPr>
      </w:pPr>
      <w:r w:rsidRPr="00C2604A">
        <w:rPr>
          <w:rFonts w:ascii="Times New Roman" w:hAnsi="Times New Roman" w:cs="Times New Roman"/>
          <w:sz w:val="24"/>
          <w:szCs w:val="24"/>
        </w:rPr>
        <w:t>Закаливание — средство охраны и укрепления здоровья. Программа и правила закаливания.</w:t>
      </w:r>
    </w:p>
    <w:p w:rsidR="00C2604A" w:rsidRPr="00C2604A" w:rsidRDefault="00C2604A" w:rsidP="00C2604A">
      <w:pPr>
        <w:suppressAutoHyphens/>
        <w:jc w:val="both"/>
        <w:rPr>
          <w:rFonts w:ascii="Times New Roman" w:hAnsi="Times New Roman" w:cs="Times New Roman"/>
          <w:b/>
          <w:sz w:val="24"/>
          <w:szCs w:val="24"/>
        </w:rPr>
      </w:pPr>
      <w:r w:rsidRPr="00C2604A">
        <w:rPr>
          <w:rFonts w:ascii="Times New Roman" w:hAnsi="Times New Roman" w:cs="Times New Roman"/>
          <w:b/>
          <w:sz w:val="24"/>
          <w:szCs w:val="24"/>
        </w:rPr>
        <w:t>9. Компьютер и здоровье</w:t>
      </w:r>
    </w:p>
    <w:p w:rsidR="00C2604A" w:rsidRPr="00C2604A" w:rsidRDefault="00C2604A" w:rsidP="00C2604A">
      <w:pPr>
        <w:ind w:firstLine="720"/>
        <w:jc w:val="center"/>
        <w:rPr>
          <w:rFonts w:ascii="Times New Roman" w:hAnsi="Times New Roman" w:cs="Times New Roman"/>
          <w:b/>
          <w:sz w:val="24"/>
          <w:szCs w:val="24"/>
        </w:rPr>
      </w:pPr>
      <w:r w:rsidRPr="00C2604A">
        <w:rPr>
          <w:rFonts w:ascii="Times New Roman" w:hAnsi="Times New Roman" w:cs="Times New Roman"/>
          <w:b/>
          <w:sz w:val="24"/>
          <w:szCs w:val="24"/>
        </w:rPr>
        <w:t>Мой безопасный дом</w:t>
      </w:r>
    </w:p>
    <w:p w:rsidR="00C2604A" w:rsidRPr="00C2604A" w:rsidRDefault="00C2604A" w:rsidP="00C2604A">
      <w:pPr>
        <w:suppressAutoHyphens/>
        <w:ind w:left="720"/>
        <w:jc w:val="both"/>
        <w:rPr>
          <w:rFonts w:ascii="Times New Roman" w:hAnsi="Times New Roman" w:cs="Times New Roman"/>
          <w:sz w:val="24"/>
          <w:szCs w:val="24"/>
        </w:rPr>
      </w:pPr>
      <w:r w:rsidRPr="00C2604A">
        <w:rPr>
          <w:rFonts w:ascii="Times New Roman" w:hAnsi="Times New Roman" w:cs="Times New Roman"/>
          <w:sz w:val="24"/>
          <w:szCs w:val="24"/>
        </w:rPr>
        <w:t>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и меры по их профилактике.</w:t>
      </w:r>
    </w:p>
    <w:p w:rsidR="00C2604A" w:rsidRPr="00C2604A" w:rsidRDefault="00C2604A" w:rsidP="00C2604A">
      <w:pPr>
        <w:tabs>
          <w:tab w:val="left" w:pos="720"/>
          <w:tab w:val="left" w:pos="900"/>
          <w:tab w:val="left" w:pos="1080"/>
          <w:tab w:val="left" w:pos="1232"/>
        </w:tabs>
        <w:ind w:firstLine="720"/>
        <w:jc w:val="both"/>
        <w:rPr>
          <w:rFonts w:ascii="Times New Roman" w:hAnsi="Times New Roman" w:cs="Times New Roman"/>
          <w:sz w:val="24"/>
          <w:szCs w:val="24"/>
        </w:rPr>
      </w:pPr>
      <w:r w:rsidRPr="00C2604A">
        <w:rPr>
          <w:rFonts w:ascii="Times New Roman" w:hAnsi="Times New Roman" w:cs="Times New Roman"/>
          <w:sz w:val="24"/>
          <w:szCs w:val="24"/>
        </w:rPr>
        <w:t>Пожар в жилище и причины его возникновения. Пожарная безопасность, основные правила пожарной безопасности в жилище. Личная безопасность при пожаре.</w:t>
      </w:r>
    </w:p>
    <w:p w:rsidR="00C2604A" w:rsidRPr="00C2604A" w:rsidRDefault="00C2604A" w:rsidP="00C2604A">
      <w:pPr>
        <w:tabs>
          <w:tab w:val="left" w:pos="720"/>
          <w:tab w:val="left" w:pos="900"/>
          <w:tab w:val="left" w:pos="1080"/>
          <w:tab w:val="left" w:pos="1232"/>
        </w:tabs>
        <w:ind w:firstLine="720"/>
        <w:jc w:val="both"/>
        <w:rPr>
          <w:rFonts w:ascii="Times New Roman" w:hAnsi="Times New Roman" w:cs="Times New Roman"/>
          <w:sz w:val="24"/>
          <w:szCs w:val="24"/>
        </w:rPr>
      </w:pPr>
      <w:r w:rsidRPr="00C2604A">
        <w:rPr>
          <w:rFonts w:ascii="Times New Roman" w:hAnsi="Times New Roman" w:cs="Times New Roman"/>
          <w:sz w:val="24"/>
          <w:szCs w:val="24"/>
        </w:rPr>
        <w:t>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w:t>
      </w:r>
    </w:p>
    <w:p w:rsidR="00C2604A" w:rsidRPr="00C2604A" w:rsidRDefault="00C2604A" w:rsidP="00C2604A">
      <w:pPr>
        <w:ind w:firstLine="720"/>
        <w:jc w:val="both"/>
        <w:rPr>
          <w:rFonts w:ascii="Times New Roman" w:hAnsi="Times New Roman" w:cs="Times New Roman"/>
          <w:sz w:val="24"/>
          <w:szCs w:val="24"/>
        </w:rPr>
      </w:pPr>
      <w:r w:rsidRPr="00C2604A">
        <w:rPr>
          <w:rFonts w:ascii="Times New Roman" w:hAnsi="Times New Roman" w:cs="Times New Roman"/>
          <w:sz w:val="24"/>
          <w:szCs w:val="24"/>
        </w:rPr>
        <w:t>Поддержание чистоты и порядка в доме, на рабочем мес</w:t>
      </w:r>
      <w:r w:rsidRPr="00C2604A">
        <w:rPr>
          <w:rFonts w:ascii="Times New Roman" w:hAnsi="Times New Roman" w:cs="Times New Roman"/>
          <w:sz w:val="24"/>
          <w:szCs w:val="24"/>
        </w:rPr>
        <w:softHyphen/>
        <w:t>те. Правила уборки квартиры и мытья посуды. Животные, распространяющие инфекцию (мыши, тараканы, клопы).</w:t>
      </w:r>
    </w:p>
    <w:p w:rsidR="00C2604A" w:rsidRPr="00C2604A" w:rsidRDefault="00C2604A" w:rsidP="00C2604A">
      <w:pPr>
        <w:ind w:firstLine="720"/>
        <w:jc w:val="both"/>
        <w:rPr>
          <w:rFonts w:ascii="Times New Roman" w:hAnsi="Times New Roman" w:cs="Times New Roman"/>
          <w:sz w:val="24"/>
          <w:szCs w:val="24"/>
        </w:rPr>
      </w:pPr>
      <w:r w:rsidRPr="00C2604A">
        <w:rPr>
          <w:rFonts w:ascii="Times New Roman" w:hAnsi="Times New Roman" w:cs="Times New Roman"/>
          <w:sz w:val="24"/>
          <w:szCs w:val="24"/>
        </w:rPr>
        <w:t>Техника безопасности в доме. Первая помощь при уши</w:t>
      </w:r>
      <w:r w:rsidRPr="00C2604A">
        <w:rPr>
          <w:rFonts w:ascii="Times New Roman" w:hAnsi="Times New Roman" w:cs="Times New Roman"/>
          <w:sz w:val="24"/>
          <w:szCs w:val="24"/>
        </w:rPr>
        <w:softHyphen/>
        <w:t>бах, отравлении клеем, его парами, газом и при поражении током.</w:t>
      </w:r>
    </w:p>
    <w:p w:rsidR="00C2604A" w:rsidRPr="00C2604A" w:rsidRDefault="00C2604A" w:rsidP="00C2604A">
      <w:pPr>
        <w:ind w:firstLine="720"/>
        <w:jc w:val="both"/>
        <w:rPr>
          <w:rFonts w:ascii="Times New Roman" w:hAnsi="Times New Roman" w:cs="Times New Roman"/>
          <w:sz w:val="24"/>
          <w:szCs w:val="24"/>
        </w:rPr>
      </w:pPr>
      <w:r w:rsidRPr="00C2604A">
        <w:rPr>
          <w:rFonts w:ascii="Times New Roman" w:hAnsi="Times New Roman" w:cs="Times New Roman"/>
          <w:sz w:val="24"/>
          <w:szCs w:val="24"/>
        </w:rPr>
        <w:t>Правила безопасного пользования компьютером. Виды занятий, снимающих утомление.</w:t>
      </w:r>
    </w:p>
    <w:p w:rsidR="00C2604A" w:rsidRPr="00C2604A" w:rsidRDefault="00C2604A" w:rsidP="00C2604A">
      <w:pPr>
        <w:ind w:firstLine="720"/>
        <w:jc w:val="center"/>
        <w:rPr>
          <w:rFonts w:ascii="Times New Roman" w:hAnsi="Times New Roman" w:cs="Times New Roman"/>
          <w:b/>
          <w:sz w:val="24"/>
          <w:szCs w:val="24"/>
        </w:rPr>
      </w:pPr>
      <w:r w:rsidRPr="00C2604A">
        <w:rPr>
          <w:rFonts w:ascii="Times New Roman" w:hAnsi="Times New Roman" w:cs="Times New Roman"/>
          <w:b/>
          <w:sz w:val="24"/>
          <w:szCs w:val="24"/>
        </w:rPr>
        <w:t>Школьная жизнь</w:t>
      </w:r>
    </w:p>
    <w:p w:rsidR="00C2604A" w:rsidRPr="00C2604A" w:rsidRDefault="00C2604A" w:rsidP="00C2604A">
      <w:pPr>
        <w:pStyle w:val="af0"/>
        <w:numPr>
          <w:ilvl w:val="0"/>
          <w:numId w:val="38"/>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Дорога в школу и обратно.</w:t>
      </w:r>
    </w:p>
    <w:p w:rsidR="00C2604A" w:rsidRPr="00C2604A" w:rsidRDefault="00C2604A" w:rsidP="00C2604A">
      <w:pPr>
        <w:pStyle w:val="af0"/>
        <w:ind w:left="1080"/>
        <w:rPr>
          <w:rFonts w:ascii="Times New Roman" w:hAnsi="Times New Roman" w:cs="Times New Roman"/>
          <w:sz w:val="24"/>
          <w:szCs w:val="24"/>
        </w:rPr>
      </w:pPr>
      <w:r w:rsidRPr="00C2604A">
        <w:rPr>
          <w:rFonts w:ascii="Times New Roman" w:hAnsi="Times New Roman" w:cs="Times New Roman"/>
          <w:sz w:val="24"/>
          <w:szCs w:val="24"/>
        </w:rPr>
        <w:t>Школьная жизнь начинается с дороги. Безопасная дорога от дома до школы.</w:t>
      </w:r>
    </w:p>
    <w:p w:rsidR="00C2604A" w:rsidRPr="00C2604A" w:rsidRDefault="00C2604A" w:rsidP="00C2604A">
      <w:pPr>
        <w:pStyle w:val="af0"/>
        <w:numPr>
          <w:ilvl w:val="0"/>
          <w:numId w:val="38"/>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Пешеходы и пассажиры – участники дорожного движения.</w:t>
      </w:r>
    </w:p>
    <w:p w:rsidR="00C2604A" w:rsidRPr="00C2604A" w:rsidRDefault="00C2604A" w:rsidP="00C2604A">
      <w:pPr>
        <w:pStyle w:val="af0"/>
        <w:ind w:left="1080"/>
        <w:rPr>
          <w:rFonts w:ascii="Times New Roman" w:hAnsi="Times New Roman" w:cs="Times New Roman"/>
          <w:sz w:val="24"/>
          <w:szCs w:val="24"/>
        </w:rPr>
      </w:pPr>
      <w:r w:rsidRPr="00C2604A">
        <w:rPr>
          <w:rFonts w:ascii="Times New Roman" w:hAnsi="Times New Roman" w:cs="Times New Roman"/>
          <w:sz w:val="24"/>
          <w:szCs w:val="24"/>
        </w:rPr>
        <w:t>Пешеходы и пассажиры — участники дорожного движе</w:t>
      </w:r>
      <w:r w:rsidRPr="00C2604A">
        <w:rPr>
          <w:rFonts w:ascii="Times New Roman" w:hAnsi="Times New Roman" w:cs="Times New Roman"/>
          <w:sz w:val="24"/>
          <w:szCs w:val="24"/>
        </w:rPr>
        <w:softHyphen/>
        <w:t>ния. Правила безопасного поведения пассажира и пешехода. Оценивание дорожной ситуации с позиций безопасности.</w:t>
      </w:r>
    </w:p>
    <w:p w:rsidR="00C2604A" w:rsidRPr="00C2604A" w:rsidRDefault="00C2604A" w:rsidP="00C2604A">
      <w:pPr>
        <w:pStyle w:val="af0"/>
        <w:numPr>
          <w:ilvl w:val="0"/>
          <w:numId w:val="38"/>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Безопасная дорога.</w:t>
      </w:r>
    </w:p>
    <w:p w:rsidR="00C2604A" w:rsidRPr="00C2604A" w:rsidRDefault="00C2604A" w:rsidP="00C2604A">
      <w:pPr>
        <w:pStyle w:val="af0"/>
        <w:shd w:val="clear" w:color="auto" w:fill="FFFFFF"/>
        <w:autoSpaceDE w:val="0"/>
        <w:autoSpaceDN w:val="0"/>
        <w:adjustRightInd w:val="0"/>
        <w:ind w:left="1080"/>
        <w:rPr>
          <w:rFonts w:ascii="Times New Roman" w:hAnsi="Times New Roman" w:cs="Times New Roman"/>
          <w:sz w:val="24"/>
          <w:szCs w:val="24"/>
        </w:rPr>
      </w:pPr>
      <w:r w:rsidRPr="00C2604A">
        <w:rPr>
          <w:rFonts w:ascii="Times New Roman" w:hAnsi="Times New Roman" w:cs="Times New Roman"/>
          <w:sz w:val="24"/>
          <w:szCs w:val="24"/>
        </w:rPr>
        <w:t>Дорожное движение в населённом пункте и за городом. Безопасная дорога.</w:t>
      </w:r>
    </w:p>
    <w:p w:rsidR="00C2604A" w:rsidRPr="00C2604A" w:rsidRDefault="00C2604A" w:rsidP="00C2604A">
      <w:pPr>
        <w:pStyle w:val="af0"/>
        <w:ind w:left="1080"/>
        <w:rPr>
          <w:rFonts w:ascii="Times New Roman" w:hAnsi="Times New Roman" w:cs="Times New Roman"/>
          <w:sz w:val="24"/>
          <w:szCs w:val="24"/>
        </w:rPr>
      </w:pPr>
      <w:r w:rsidRPr="00C2604A">
        <w:rPr>
          <w:rFonts w:ascii="Times New Roman" w:hAnsi="Times New Roman" w:cs="Times New Roman"/>
          <w:sz w:val="24"/>
          <w:szCs w:val="24"/>
        </w:rPr>
        <w:t>Правила поведения на дорогах и улицах. «Дорожные ло</w:t>
      </w:r>
      <w:r w:rsidRPr="00C2604A">
        <w:rPr>
          <w:rFonts w:ascii="Times New Roman" w:hAnsi="Times New Roman" w:cs="Times New Roman"/>
          <w:sz w:val="24"/>
          <w:szCs w:val="24"/>
        </w:rPr>
        <w:softHyphen/>
        <w:t>вушки» — способы определения опасных для пешехода мест и ситуаций.</w:t>
      </w:r>
    </w:p>
    <w:p w:rsidR="00C2604A" w:rsidRPr="00C2604A" w:rsidRDefault="00C2604A" w:rsidP="00C2604A">
      <w:pPr>
        <w:pStyle w:val="af0"/>
        <w:numPr>
          <w:ilvl w:val="0"/>
          <w:numId w:val="38"/>
        </w:numPr>
        <w:spacing w:after="0" w:line="240" w:lineRule="auto"/>
        <w:rPr>
          <w:rFonts w:ascii="Times New Roman" w:hAnsi="Times New Roman" w:cs="Times New Roman"/>
          <w:b/>
          <w:sz w:val="24"/>
          <w:szCs w:val="24"/>
        </w:rPr>
      </w:pPr>
      <w:r w:rsidRPr="00C2604A">
        <w:rPr>
          <w:rFonts w:ascii="Times New Roman" w:hAnsi="Times New Roman" w:cs="Times New Roman"/>
          <w:b/>
          <w:sz w:val="24"/>
          <w:szCs w:val="24"/>
        </w:rPr>
        <w:t>Школьник как пассажир.</w:t>
      </w:r>
    </w:p>
    <w:p w:rsidR="00C2604A" w:rsidRPr="00C2604A" w:rsidRDefault="00C2604A" w:rsidP="00C2604A">
      <w:pPr>
        <w:tabs>
          <w:tab w:val="left" w:pos="720"/>
          <w:tab w:val="left" w:pos="900"/>
          <w:tab w:val="left" w:pos="1080"/>
          <w:tab w:val="left" w:pos="1232"/>
        </w:tabs>
        <w:ind w:firstLine="720"/>
        <w:jc w:val="both"/>
        <w:rPr>
          <w:rFonts w:ascii="Times New Roman" w:hAnsi="Times New Roman" w:cs="Times New Roman"/>
          <w:sz w:val="24"/>
          <w:szCs w:val="24"/>
        </w:rPr>
      </w:pPr>
      <w:r w:rsidRPr="00C2604A">
        <w:rPr>
          <w:rFonts w:ascii="Times New Roman" w:hAnsi="Times New Roman" w:cs="Times New Roman"/>
          <w:sz w:val="24"/>
          <w:szCs w:val="24"/>
        </w:rPr>
        <w:t xml:space="preserve">      Правила поведения пассажира разных видов транспорта. Азбука дорожной              безопасности: ПДД. Общие положения. </w:t>
      </w:r>
      <w:r w:rsidRPr="00C2604A">
        <w:rPr>
          <w:rFonts w:ascii="Times New Roman" w:hAnsi="Times New Roman" w:cs="Times New Roman"/>
          <w:i/>
          <w:sz w:val="24"/>
          <w:szCs w:val="24"/>
        </w:rPr>
        <w:t>(История колеса и дорог. История появления автомобиля.)</w:t>
      </w:r>
      <w:r w:rsidRPr="00C2604A">
        <w:rPr>
          <w:rFonts w:ascii="Times New Roman" w:hAnsi="Times New Roman" w:cs="Times New Roman"/>
          <w:sz w:val="24"/>
          <w:szCs w:val="24"/>
        </w:rPr>
        <w:t xml:space="preserve">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w:t>
      </w:r>
    </w:p>
    <w:p w:rsidR="00C2604A" w:rsidRPr="00C2604A" w:rsidRDefault="00C2604A" w:rsidP="00C2604A">
      <w:pPr>
        <w:suppressAutoHyphens/>
        <w:ind w:left="1080"/>
        <w:jc w:val="both"/>
        <w:rPr>
          <w:rFonts w:ascii="Times New Roman" w:hAnsi="Times New Roman" w:cs="Times New Roman"/>
          <w:b/>
          <w:sz w:val="24"/>
          <w:szCs w:val="24"/>
        </w:rPr>
      </w:pPr>
      <w:r w:rsidRPr="00C2604A">
        <w:rPr>
          <w:rFonts w:ascii="Times New Roman" w:hAnsi="Times New Roman" w:cs="Times New Roman"/>
          <w:b/>
          <w:sz w:val="24"/>
          <w:szCs w:val="24"/>
        </w:rPr>
        <w:t>5.Общие правила поведения в школе.</w:t>
      </w:r>
    </w:p>
    <w:p w:rsidR="00C2604A" w:rsidRPr="00C2604A" w:rsidRDefault="00C2604A" w:rsidP="00C2604A">
      <w:pPr>
        <w:shd w:val="clear" w:color="auto" w:fill="FFFFFF"/>
        <w:autoSpaceDE w:val="0"/>
        <w:autoSpaceDN w:val="0"/>
        <w:adjustRightInd w:val="0"/>
        <w:rPr>
          <w:rFonts w:ascii="Times New Roman" w:hAnsi="Times New Roman" w:cs="Times New Roman"/>
          <w:sz w:val="24"/>
          <w:szCs w:val="24"/>
        </w:rPr>
      </w:pPr>
      <w:r w:rsidRPr="00C2604A">
        <w:rPr>
          <w:rFonts w:ascii="Times New Roman" w:hAnsi="Times New Roman" w:cs="Times New Roman"/>
          <w:sz w:val="24"/>
          <w:szCs w:val="24"/>
        </w:rPr>
        <w:t>Ориентировка в школьных помещениях. Расположение помещений в школе. Функции разных школьных помещений. Общие правила безопасного поведения в школьных помеще</w:t>
      </w:r>
      <w:r w:rsidRPr="00C2604A">
        <w:rPr>
          <w:rFonts w:ascii="Times New Roman" w:hAnsi="Times New Roman" w:cs="Times New Roman"/>
          <w:sz w:val="24"/>
          <w:szCs w:val="24"/>
        </w:rPr>
        <w:softHyphen/>
        <w:t>ниях и во дворе школы. Поведение на занятиях, переменах, во время передвиже</w:t>
      </w:r>
      <w:r w:rsidRPr="00C2604A">
        <w:rPr>
          <w:rFonts w:ascii="Times New Roman" w:hAnsi="Times New Roman" w:cs="Times New Roman"/>
          <w:sz w:val="24"/>
          <w:szCs w:val="24"/>
        </w:rPr>
        <w:softHyphen/>
        <w:t>ния по школе, в столовой. Безопасное общение. Первая по</w:t>
      </w:r>
      <w:r w:rsidRPr="00C2604A">
        <w:rPr>
          <w:rFonts w:ascii="Times New Roman" w:hAnsi="Times New Roman" w:cs="Times New Roman"/>
          <w:sz w:val="24"/>
          <w:szCs w:val="24"/>
        </w:rPr>
        <w:softHyphen/>
        <w:t>мощь при сотрясении мозга, ушибах и кровотечении.</w:t>
      </w:r>
    </w:p>
    <w:p w:rsidR="00C2604A" w:rsidRPr="00C2604A" w:rsidRDefault="00C2604A" w:rsidP="00C2604A">
      <w:pPr>
        <w:suppressAutoHyphens/>
        <w:jc w:val="both"/>
        <w:rPr>
          <w:rFonts w:ascii="Times New Roman" w:hAnsi="Times New Roman" w:cs="Times New Roman"/>
          <w:sz w:val="24"/>
          <w:szCs w:val="24"/>
        </w:rPr>
      </w:pPr>
      <w:r w:rsidRPr="00C2604A">
        <w:rPr>
          <w:rFonts w:ascii="Times New Roman" w:hAnsi="Times New Roman" w:cs="Times New Roman"/>
          <w:sz w:val="24"/>
          <w:szCs w:val="24"/>
        </w:rPr>
        <w:t>Меры предупреждения пожаров, правила эвакуации при пожаре. Помощь при отравлении угарным газом и при ожогах. Как вести себя, если в школе начался пожар. Правила эвакуации при пожаре</w:t>
      </w:r>
    </w:p>
    <w:p w:rsidR="00C2604A" w:rsidRPr="00C2604A" w:rsidRDefault="00C2604A" w:rsidP="00C2604A">
      <w:pPr>
        <w:shd w:val="clear" w:color="auto" w:fill="FFFFFF"/>
        <w:rPr>
          <w:rFonts w:ascii="Times New Roman" w:hAnsi="Times New Roman" w:cs="Times New Roman"/>
          <w:sz w:val="24"/>
          <w:szCs w:val="24"/>
        </w:rPr>
      </w:pPr>
      <w:r w:rsidRPr="00C2604A">
        <w:rPr>
          <w:rFonts w:ascii="Times New Roman" w:hAnsi="Times New Roman" w:cs="Times New Roman"/>
          <w:b/>
          <w:bCs/>
          <w:sz w:val="24"/>
          <w:szCs w:val="24"/>
        </w:rPr>
        <w:t>Практические работы</w:t>
      </w:r>
    </w:p>
    <w:p w:rsidR="00C2604A" w:rsidRPr="00C2604A" w:rsidRDefault="00C2604A" w:rsidP="00C2604A">
      <w:pPr>
        <w:ind w:firstLine="720"/>
        <w:jc w:val="both"/>
        <w:rPr>
          <w:rFonts w:ascii="Times New Roman" w:hAnsi="Times New Roman" w:cs="Times New Roman"/>
          <w:b/>
          <w:sz w:val="24"/>
          <w:szCs w:val="24"/>
        </w:rPr>
      </w:pPr>
      <w:r w:rsidRPr="00C2604A">
        <w:rPr>
          <w:rFonts w:ascii="Times New Roman" w:hAnsi="Times New Roman" w:cs="Times New Roman"/>
          <w:sz w:val="24"/>
          <w:szCs w:val="24"/>
        </w:rPr>
        <w:t>Измерение пульса, проверка выносливости; тренировка дыхательной системы; проверка степени загрязнения воды; анализ режима питания; овладение приёмами тренировки глаз; проверка уровня физической подготовки учащегося; со</w:t>
      </w:r>
      <w:r w:rsidRPr="00C2604A">
        <w:rPr>
          <w:rFonts w:ascii="Times New Roman" w:hAnsi="Times New Roman" w:cs="Times New Roman"/>
          <w:sz w:val="24"/>
          <w:szCs w:val="24"/>
        </w:rPr>
        <w:softHyphen/>
        <w:t>ставление программы закаливания; освоение правил пользо</w:t>
      </w:r>
      <w:r w:rsidRPr="00C2604A">
        <w:rPr>
          <w:rFonts w:ascii="Times New Roman" w:hAnsi="Times New Roman" w:cs="Times New Roman"/>
          <w:sz w:val="24"/>
          <w:szCs w:val="24"/>
        </w:rPr>
        <w:softHyphen/>
        <w:t>вания компьютером; выбор безопасного маршрута от дома до школы; оценка дорожной обстановки; освоение правил до</w:t>
      </w:r>
      <w:r w:rsidRPr="00C2604A">
        <w:rPr>
          <w:rFonts w:ascii="Times New Roman" w:hAnsi="Times New Roman" w:cs="Times New Roman"/>
          <w:sz w:val="24"/>
          <w:szCs w:val="24"/>
        </w:rPr>
        <w:softHyphen/>
        <w:t>рожного движения; выбор правильного решения в конфликт</w:t>
      </w:r>
      <w:r w:rsidRPr="00C2604A">
        <w:rPr>
          <w:rFonts w:ascii="Times New Roman" w:hAnsi="Times New Roman" w:cs="Times New Roman"/>
          <w:sz w:val="24"/>
          <w:szCs w:val="24"/>
        </w:rPr>
        <w:softHyphen/>
        <w:t>ной ситуации; эвакуация из здания школы; действия при по</w:t>
      </w:r>
      <w:r w:rsidRPr="00C2604A">
        <w:rPr>
          <w:rFonts w:ascii="Times New Roman" w:hAnsi="Times New Roman" w:cs="Times New Roman"/>
          <w:sz w:val="24"/>
          <w:szCs w:val="24"/>
        </w:rPr>
        <w:softHyphen/>
        <w:t>жаре в школе; оказание первой помощи при лёгких травмах; оказание первой помощи при переломах.</w:t>
      </w:r>
    </w:p>
    <w:p w:rsidR="00C2604A" w:rsidRPr="00F435FF" w:rsidRDefault="00C2604A" w:rsidP="00C2604A">
      <w:pPr>
        <w:ind w:firstLine="720"/>
        <w:jc w:val="both"/>
        <w:rPr>
          <w:b/>
          <w:sz w:val="20"/>
          <w:szCs w:val="20"/>
        </w:rPr>
      </w:pPr>
    </w:p>
    <w:p w:rsidR="00C2604A" w:rsidRPr="00F435FF" w:rsidRDefault="00C2604A" w:rsidP="00C2604A">
      <w:pPr>
        <w:ind w:left="108"/>
        <w:jc w:val="center"/>
        <w:rPr>
          <w:b/>
          <w:sz w:val="20"/>
          <w:szCs w:val="20"/>
        </w:rPr>
      </w:pPr>
    </w:p>
    <w:p w:rsidR="00C2604A" w:rsidRDefault="00C2604A" w:rsidP="00C2604A">
      <w:pPr>
        <w:ind w:left="108"/>
        <w:jc w:val="center"/>
        <w:rPr>
          <w:b/>
        </w:rPr>
      </w:pPr>
    </w:p>
    <w:p w:rsidR="00C2604A" w:rsidRDefault="00C2604A" w:rsidP="00C2604A">
      <w:pPr>
        <w:ind w:left="108"/>
        <w:jc w:val="center"/>
        <w:rPr>
          <w:b/>
        </w:rPr>
      </w:pPr>
    </w:p>
    <w:p w:rsidR="00C2604A" w:rsidRDefault="00C2604A" w:rsidP="00C2604A">
      <w:pPr>
        <w:ind w:left="108"/>
        <w:jc w:val="center"/>
        <w:rPr>
          <w:b/>
        </w:rPr>
      </w:pPr>
    </w:p>
    <w:p w:rsidR="00C2604A" w:rsidRDefault="00C2604A" w:rsidP="00C2604A">
      <w:pPr>
        <w:ind w:left="108"/>
        <w:jc w:val="center"/>
        <w:rPr>
          <w:b/>
        </w:rPr>
      </w:pPr>
    </w:p>
    <w:p w:rsidR="00C2604A" w:rsidRDefault="00C2604A" w:rsidP="00C2604A">
      <w:pPr>
        <w:ind w:left="108"/>
        <w:jc w:val="center"/>
        <w:rPr>
          <w:b/>
        </w:rPr>
      </w:pPr>
    </w:p>
    <w:p w:rsidR="00C2604A" w:rsidRDefault="00C2604A" w:rsidP="00C2604A">
      <w:pPr>
        <w:ind w:firstLine="900"/>
        <w:jc w:val="center"/>
        <w:rPr>
          <w:b/>
        </w:rPr>
      </w:pPr>
    </w:p>
    <w:p w:rsidR="00C2604A" w:rsidRDefault="00C2604A" w:rsidP="00C2604A">
      <w:pPr>
        <w:ind w:firstLine="900"/>
        <w:jc w:val="center"/>
        <w:rPr>
          <w:b/>
        </w:rPr>
      </w:pPr>
    </w:p>
    <w:p w:rsidR="00C2604A" w:rsidRDefault="00C2604A" w:rsidP="00C2604A">
      <w:pPr>
        <w:ind w:firstLine="900"/>
        <w:jc w:val="center"/>
        <w:rPr>
          <w:b/>
        </w:rPr>
      </w:pPr>
    </w:p>
    <w:p w:rsidR="00C2604A" w:rsidRDefault="00C2604A" w:rsidP="00C2604A">
      <w:pPr>
        <w:ind w:firstLine="900"/>
        <w:jc w:val="center"/>
        <w:rPr>
          <w:b/>
        </w:rPr>
      </w:pPr>
    </w:p>
    <w:p w:rsidR="00C2604A" w:rsidRDefault="00C2604A" w:rsidP="00C2604A">
      <w:pPr>
        <w:ind w:firstLine="900"/>
        <w:jc w:val="center"/>
        <w:rPr>
          <w:b/>
        </w:rPr>
      </w:pPr>
    </w:p>
    <w:p w:rsidR="00C2604A" w:rsidRDefault="00C2604A" w:rsidP="00C2604A">
      <w:pPr>
        <w:ind w:firstLine="900"/>
        <w:jc w:val="center"/>
        <w:rPr>
          <w:b/>
        </w:rPr>
      </w:pPr>
    </w:p>
    <w:p w:rsidR="00C2604A" w:rsidRDefault="00C2604A" w:rsidP="00C2604A">
      <w:pPr>
        <w:jc w:val="center"/>
        <w:rPr>
          <w:b/>
        </w:rPr>
        <w:sectPr w:rsidR="00C2604A" w:rsidSect="00C2604A">
          <w:pgSz w:w="11906" w:h="16838"/>
          <w:pgMar w:top="851" w:right="851" w:bottom="851" w:left="1701" w:header="709" w:footer="709" w:gutter="0"/>
          <w:cols w:space="708"/>
          <w:docGrid w:linePitch="360"/>
        </w:sectPr>
      </w:pPr>
    </w:p>
    <w:p w:rsidR="00C2604A" w:rsidRPr="009F6ED0" w:rsidRDefault="00C2604A" w:rsidP="00C2604A">
      <w:pPr>
        <w:jc w:val="center"/>
        <w:rPr>
          <w:rFonts w:ascii="Times New Roman" w:hAnsi="Times New Roman" w:cs="Times New Roman"/>
          <w:b/>
          <w:sz w:val="24"/>
          <w:szCs w:val="24"/>
        </w:rPr>
      </w:pPr>
      <w:r w:rsidRPr="009F6ED0">
        <w:rPr>
          <w:rFonts w:ascii="Times New Roman" w:hAnsi="Times New Roman" w:cs="Times New Roman"/>
          <w:b/>
          <w:sz w:val="24"/>
          <w:szCs w:val="24"/>
        </w:rPr>
        <w:t xml:space="preserve"> Тематическое планирование по ОБЖ  5 класс </w:t>
      </w:r>
    </w:p>
    <w:p w:rsidR="00C2604A" w:rsidRPr="009F6ED0" w:rsidRDefault="00C2604A" w:rsidP="00C2604A">
      <w:pPr>
        <w:ind w:left="1416"/>
        <w:rPr>
          <w:rFonts w:ascii="Times New Roman" w:hAnsi="Times New Roman" w:cs="Times New Roman"/>
          <w:b/>
          <w:sz w:val="24"/>
          <w:szCs w:val="24"/>
        </w:rPr>
      </w:pP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8"/>
        <w:gridCol w:w="8222"/>
      </w:tblGrid>
      <w:tr w:rsidR="00C2604A" w:rsidRPr="009F6ED0" w:rsidTr="00C2604A">
        <w:trPr>
          <w:trHeight w:val="525"/>
        </w:trPr>
        <w:tc>
          <w:tcPr>
            <w:tcW w:w="567" w:type="dxa"/>
            <w:vMerge w:val="restart"/>
          </w:tcPr>
          <w:p w:rsidR="00C2604A" w:rsidRPr="009F6ED0" w:rsidRDefault="00C2604A" w:rsidP="003B7A81">
            <w:pPr>
              <w:rPr>
                <w:rFonts w:ascii="Times New Roman" w:hAnsi="Times New Roman" w:cs="Times New Roman"/>
                <w:b/>
                <w:sz w:val="24"/>
                <w:szCs w:val="24"/>
              </w:rPr>
            </w:pPr>
            <w:r w:rsidRPr="009F6ED0">
              <w:rPr>
                <w:rFonts w:ascii="Times New Roman" w:hAnsi="Times New Roman" w:cs="Times New Roman"/>
                <w:b/>
                <w:sz w:val="24"/>
                <w:szCs w:val="24"/>
              </w:rPr>
              <w:t xml:space="preserve">№ </w:t>
            </w:r>
            <w:r w:rsidR="00805D86">
              <w:rPr>
                <w:rFonts w:ascii="Times New Roman" w:hAnsi="Times New Roman" w:cs="Times New Roman"/>
                <w:b/>
                <w:sz w:val="24"/>
                <w:szCs w:val="24"/>
              </w:rPr>
              <w:t>п/п</w:t>
            </w:r>
          </w:p>
        </w:tc>
        <w:tc>
          <w:tcPr>
            <w:tcW w:w="6238" w:type="dxa"/>
            <w:vMerge w:val="restart"/>
          </w:tcPr>
          <w:p w:rsidR="00C2604A" w:rsidRPr="009F6ED0" w:rsidRDefault="00C2604A" w:rsidP="003B7A81">
            <w:pPr>
              <w:rPr>
                <w:rFonts w:ascii="Times New Roman" w:hAnsi="Times New Roman" w:cs="Times New Roman"/>
                <w:b/>
                <w:sz w:val="24"/>
                <w:szCs w:val="24"/>
              </w:rPr>
            </w:pPr>
            <w:r w:rsidRPr="009F6ED0">
              <w:rPr>
                <w:rFonts w:ascii="Times New Roman" w:hAnsi="Times New Roman" w:cs="Times New Roman"/>
                <w:b/>
                <w:sz w:val="24"/>
                <w:szCs w:val="24"/>
              </w:rPr>
              <w:t>Тема урока</w:t>
            </w:r>
          </w:p>
        </w:tc>
        <w:tc>
          <w:tcPr>
            <w:tcW w:w="8222" w:type="dxa"/>
            <w:vMerge w:val="restart"/>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 xml:space="preserve">Характеристика видов деятельности учащегося </w:t>
            </w:r>
          </w:p>
        </w:tc>
      </w:tr>
      <w:tr w:rsidR="00C2604A" w:rsidRPr="009F6ED0" w:rsidTr="00C2604A">
        <w:trPr>
          <w:trHeight w:val="525"/>
        </w:trPr>
        <w:tc>
          <w:tcPr>
            <w:tcW w:w="567" w:type="dxa"/>
            <w:vMerge/>
          </w:tcPr>
          <w:p w:rsidR="00C2604A" w:rsidRPr="009F6ED0" w:rsidRDefault="00C2604A" w:rsidP="003B7A81">
            <w:pPr>
              <w:rPr>
                <w:rFonts w:ascii="Times New Roman" w:hAnsi="Times New Roman" w:cs="Times New Roman"/>
                <w:b/>
                <w:sz w:val="24"/>
                <w:szCs w:val="24"/>
              </w:rPr>
            </w:pPr>
          </w:p>
        </w:tc>
        <w:tc>
          <w:tcPr>
            <w:tcW w:w="6238" w:type="dxa"/>
            <w:vMerge/>
          </w:tcPr>
          <w:p w:rsidR="00C2604A" w:rsidRPr="009F6ED0" w:rsidRDefault="00C2604A" w:rsidP="003B7A81">
            <w:pPr>
              <w:rPr>
                <w:rFonts w:ascii="Times New Roman" w:hAnsi="Times New Roman" w:cs="Times New Roman"/>
                <w:b/>
                <w:sz w:val="24"/>
                <w:szCs w:val="24"/>
              </w:rPr>
            </w:pPr>
          </w:p>
        </w:tc>
        <w:tc>
          <w:tcPr>
            <w:tcW w:w="8222" w:type="dxa"/>
            <w:vMerge/>
          </w:tcPr>
          <w:p w:rsidR="00C2604A" w:rsidRPr="009F6ED0" w:rsidRDefault="00C2604A" w:rsidP="003B7A81">
            <w:pPr>
              <w:jc w:val="both"/>
              <w:rPr>
                <w:rFonts w:ascii="Times New Roman" w:hAnsi="Times New Roman" w:cs="Times New Roman"/>
                <w:b/>
                <w:sz w:val="24"/>
                <w:szCs w:val="24"/>
              </w:rPr>
            </w:pP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1</w:t>
            </w:r>
          </w:p>
        </w:tc>
        <w:tc>
          <w:tcPr>
            <w:tcW w:w="6238"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b/>
                <w:sz w:val="24"/>
                <w:szCs w:val="24"/>
              </w:rPr>
              <w:t>Необходимость изучения предмета ОБЖ.</w:t>
            </w:r>
            <w:r w:rsidRPr="009F6ED0">
              <w:rPr>
                <w:rFonts w:ascii="Times New Roman" w:hAnsi="Times New Roman" w:cs="Times New Roman"/>
                <w:sz w:val="24"/>
                <w:szCs w:val="24"/>
              </w:rPr>
              <w:t xml:space="preserve"> Символическое изображение правил ОБЖ.</w:t>
            </w:r>
          </w:p>
        </w:tc>
        <w:tc>
          <w:tcPr>
            <w:tcW w:w="8222" w:type="dxa"/>
          </w:tcPr>
          <w:p w:rsidR="00805D86" w:rsidRDefault="00C2604A" w:rsidP="003B7A81">
            <w:pPr>
              <w:jc w:val="both"/>
              <w:rPr>
                <w:rFonts w:ascii="Times New Roman" w:hAnsi="Times New Roman" w:cs="Times New Roman"/>
                <w:color w:val="000000"/>
                <w:sz w:val="24"/>
                <w:szCs w:val="24"/>
              </w:rPr>
            </w:pPr>
            <w:r w:rsidRPr="009F6ED0">
              <w:rPr>
                <w:rFonts w:ascii="Times New Roman" w:hAnsi="Times New Roman" w:cs="Times New Roman"/>
                <w:i/>
                <w:iCs/>
                <w:color w:val="000000"/>
                <w:sz w:val="24"/>
                <w:szCs w:val="24"/>
              </w:rPr>
              <w:t xml:space="preserve">Анализируют </w:t>
            </w:r>
            <w:r w:rsidRPr="009F6ED0">
              <w:rPr>
                <w:rFonts w:ascii="Times New Roman" w:hAnsi="Times New Roman" w:cs="Times New Roman"/>
                <w:color w:val="000000"/>
                <w:sz w:val="24"/>
                <w:szCs w:val="24"/>
              </w:rPr>
              <w:t>информацию, представленную в тексте учебника.</w:t>
            </w:r>
          </w:p>
          <w:p w:rsidR="00805D86" w:rsidRDefault="00C2604A" w:rsidP="003B7A81">
            <w:pPr>
              <w:jc w:val="both"/>
              <w:rPr>
                <w:rFonts w:ascii="Times New Roman" w:hAnsi="Times New Roman" w:cs="Times New Roman"/>
                <w:color w:val="000000"/>
                <w:sz w:val="24"/>
                <w:szCs w:val="24"/>
              </w:rPr>
            </w:pPr>
            <w:r w:rsidRPr="009F6ED0">
              <w:rPr>
                <w:rFonts w:ascii="Times New Roman" w:hAnsi="Times New Roman" w:cs="Times New Roman"/>
                <w:i/>
                <w:iCs/>
                <w:color w:val="000000"/>
                <w:sz w:val="24"/>
                <w:szCs w:val="24"/>
              </w:rPr>
              <w:t xml:space="preserve">Оценивают </w:t>
            </w:r>
            <w:r w:rsidRPr="009F6ED0">
              <w:rPr>
                <w:rFonts w:ascii="Times New Roman" w:hAnsi="Times New Roman" w:cs="Times New Roman"/>
                <w:color w:val="000000"/>
                <w:sz w:val="24"/>
                <w:szCs w:val="24"/>
              </w:rPr>
              <w:t xml:space="preserve">проблемные ситуации. </w:t>
            </w:r>
          </w:p>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i/>
                <w:iCs/>
                <w:color w:val="000000"/>
                <w:sz w:val="24"/>
                <w:szCs w:val="24"/>
              </w:rPr>
              <w:t xml:space="preserve">Анализируют </w:t>
            </w:r>
            <w:r w:rsidRPr="009F6ED0">
              <w:rPr>
                <w:rFonts w:ascii="Times New Roman" w:hAnsi="Times New Roman" w:cs="Times New Roman"/>
                <w:color w:val="000000"/>
                <w:sz w:val="24"/>
                <w:szCs w:val="24"/>
              </w:rPr>
              <w:t xml:space="preserve">и </w:t>
            </w:r>
            <w:r w:rsidRPr="009F6ED0">
              <w:rPr>
                <w:rFonts w:ascii="Times New Roman" w:hAnsi="Times New Roman" w:cs="Times New Roman"/>
                <w:i/>
                <w:iCs/>
                <w:color w:val="000000"/>
                <w:sz w:val="24"/>
                <w:szCs w:val="24"/>
              </w:rPr>
              <w:t xml:space="preserve">характеризуют </w:t>
            </w:r>
            <w:r w:rsidRPr="009F6ED0">
              <w:rPr>
                <w:rFonts w:ascii="Times New Roman" w:hAnsi="Times New Roman" w:cs="Times New Roman"/>
                <w:color w:val="000000"/>
                <w:sz w:val="24"/>
                <w:szCs w:val="24"/>
              </w:rPr>
              <w:t>знаки-символы ОБЖ</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2</w:t>
            </w:r>
          </w:p>
        </w:tc>
        <w:tc>
          <w:tcPr>
            <w:tcW w:w="6238" w:type="dxa"/>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За что «отвечают» системы органов</w:t>
            </w:r>
          </w:p>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sz w:val="24"/>
                <w:szCs w:val="24"/>
              </w:rPr>
              <w:t>Организм человека как единое целое. Функции разных систем органов тела. Почему нужно знать свой организм</w:t>
            </w:r>
            <w:r w:rsidRPr="009F6ED0">
              <w:rPr>
                <w:rFonts w:ascii="Times New Roman" w:hAnsi="Times New Roman" w:cs="Times New Roman"/>
                <w:b/>
                <w:sz w:val="24"/>
                <w:szCs w:val="24"/>
              </w:rPr>
              <w:t>.</w:t>
            </w:r>
          </w:p>
        </w:tc>
        <w:tc>
          <w:tcPr>
            <w:tcW w:w="8222" w:type="dxa"/>
          </w:tcPr>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Работают с рубрикой </w:t>
            </w:r>
            <w:r w:rsidRPr="009F6ED0">
              <w:rPr>
                <w:rFonts w:ascii="Times New Roman" w:hAnsi="Times New Roman" w:cs="Times New Roman"/>
                <w:sz w:val="24"/>
                <w:szCs w:val="24"/>
              </w:rPr>
              <w:t>«Вспомни»: актуализация имеюще</w:t>
            </w:r>
            <w:r w:rsidRPr="009F6ED0">
              <w:rPr>
                <w:rFonts w:ascii="Times New Roman" w:hAnsi="Times New Roman" w:cs="Times New Roman"/>
                <w:sz w:val="24"/>
                <w:szCs w:val="24"/>
              </w:rPr>
              <w:softHyphen/>
              <w:t>гося опыта по данной теме.</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Выполняют тестовые задания, </w:t>
            </w:r>
            <w:r w:rsidRPr="009F6ED0">
              <w:rPr>
                <w:rFonts w:ascii="Times New Roman" w:hAnsi="Times New Roman" w:cs="Times New Roman"/>
                <w:sz w:val="24"/>
                <w:szCs w:val="24"/>
              </w:rPr>
              <w:t>оценка знаний об осо</w:t>
            </w:r>
            <w:r w:rsidRPr="009F6ED0">
              <w:rPr>
                <w:rFonts w:ascii="Times New Roman" w:hAnsi="Times New Roman" w:cs="Times New Roman"/>
                <w:sz w:val="24"/>
                <w:szCs w:val="24"/>
              </w:rPr>
              <w:softHyphen/>
              <w:t>бенностях своего организма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Работают в парах: </w:t>
            </w:r>
            <w:r w:rsidRPr="009F6ED0">
              <w:rPr>
                <w:rFonts w:ascii="Times New Roman" w:hAnsi="Times New Roman" w:cs="Times New Roman"/>
                <w:sz w:val="24"/>
                <w:szCs w:val="24"/>
              </w:rPr>
              <w:t xml:space="preserve">правила взаимодействия при решении учебной </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задачи.</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3</w:t>
            </w:r>
          </w:p>
        </w:tc>
        <w:tc>
          <w:tcPr>
            <w:tcW w:w="6238" w:type="dxa"/>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Как укреплять нервную систему</w:t>
            </w:r>
          </w:p>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sz w:val="24"/>
                <w:szCs w:val="24"/>
              </w:rPr>
              <w:t>Выполнение правил бережного отношения к нервной си</w:t>
            </w:r>
            <w:r w:rsidRPr="009F6ED0">
              <w:rPr>
                <w:rFonts w:ascii="Times New Roman" w:hAnsi="Times New Roman" w:cs="Times New Roman"/>
                <w:sz w:val="24"/>
                <w:szCs w:val="24"/>
              </w:rPr>
              <w:softHyphen/>
              <w:t>стеме Укрепление нервной системы.</w:t>
            </w:r>
          </w:p>
          <w:p w:rsidR="00C2604A" w:rsidRPr="009F6ED0" w:rsidRDefault="00C2604A" w:rsidP="003B7A81">
            <w:pPr>
              <w:jc w:val="both"/>
              <w:rPr>
                <w:rFonts w:ascii="Times New Roman" w:hAnsi="Times New Roman" w:cs="Times New Roman"/>
                <w:b/>
                <w:sz w:val="24"/>
                <w:szCs w:val="24"/>
              </w:rPr>
            </w:pPr>
          </w:p>
          <w:p w:rsidR="00C2604A" w:rsidRPr="009F6ED0" w:rsidRDefault="00C2604A" w:rsidP="003B7A81">
            <w:pPr>
              <w:jc w:val="both"/>
              <w:rPr>
                <w:rFonts w:ascii="Times New Roman" w:hAnsi="Times New Roman" w:cs="Times New Roman"/>
                <w:sz w:val="24"/>
                <w:szCs w:val="24"/>
              </w:rPr>
            </w:pP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Работают с рубрикой «Обсудим вме</w:t>
            </w:r>
            <w:r w:rsidRPr="009F6ED0">
              <w:rPr>
                <w:rFonts w:ascii="Times New Roman" w:hAnsi="Times New Roman" w:cs="Times New Roman"/>
                <w:sz w:val="24"/>
                <w:szCs w:val="24"/>
              </w:rPr>
              <w:softHyphen/>
              <w:t>сте»; анализ текста</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 xml:space="preserve"> «Что „любит" нервная система»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Работают с иллюстрациями: </w:t>
            </w:r>
            <w:r w:rsidRPr="009F6ED0">
              <w:rPr>
                <w:rFonts w:ascii="Times New Roman" w:hAnsi="Times New Roman" w:cs="Times New Roman"/>
                <w:sz w:val="24"/>
                <w:szCs w:val="24"/>
              </w:rPr>
              <w:t>ответ на вопрос «Чего „не любит"</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 xml:space="preserve"> нервная система».</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Практическая работа: </w:t>
            </w:r>
            <w:r w:rsidRPr="009F6ED0">
              <w:rPr>
                <w:rFonts w:ascii="Times New Roman" w:hAnsi="Times New Roman" w:cs="Times New Roman"/>
                <w:sz w:val="24"/>
                <w:szCs w:val="24"/>
              </w:rPr>
              <w:t>измерение пульса.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Работают в группах: </w:t>
            </w:r>
            <w:r w:rsidRPr="009F6ED0">
              <w:rPr>
                <w:rFonts w:ascii="Times New Roman" w:hAnsi="Times New Roman" w:cs="Times New Roman"/>
                <w:sz w:val="24"/>
                <w:szCs w:val="24"/>
              </w:rPr>
              <w:t>составление плана укрепления нерв</w:t>
            </w:r>
            <w:r w:rsidRPr="009F6ED0">
              <w:rPr>
                <w:rFonts w:ascii="Times New Roman" w:hAnsi="Times New Roman" w:cs="Times New Roman"/>
                <w:sz w:val="24"/>
                <w:szCs w:val="24"/>
              </w:rPr>
              <w:softHyphen/>
              <w:t xml:space="preserve">ной системы «Что мы обязательно должны делать каждый день, чтобы укреплять </w:t>
            </w:r>
          </w:p>
          <w:p w:rsidR="00C2604A" w:rsidRPr="009F6ED0" w:rsidRDefault="00C2604A" w:rsidP="003B7A81">
            <w:pPr>
              <w:shd w:val="clear" w:color="auto" w:fill="FFFFFF"/>
              <w:autoSpaceDE w:val="0"/>
              <w:autoSpaceDN w:val="0"/>
              <w:adjustRightInd w:val="0"/>
              <w:rPr>
                <w:rFonts w:ascii="Times New Roman" w:hAnsi="Times New Roman" w:cs="Times New Roman"/>
                <w:i/>
                <w:iCs/>
                <w:sz w:val="24"/>
                <w:szCs w:val="24"/>
              </w:rPr>
            </w:pPr>
            <w:r w:rsidRPr="009F6ED0">
              <w:rPr>
                <w:rFonts w:ascii="Times New Roman" w:hAnsi="Times New Roman" w:cs="Times New Roman"/>
                <w:sz w:val="24"/>
                <w:szCs w:val="24"/>
              </w:rPr>
              <w:t>нервную систему».</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4</w:t>
            </w:r>
          </w:p>
        </w:tc>
        <w:tc>
          <w:tcPr>
            <w:tcW w:w="6238" w:type="dxa"/>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 xml:space="preserve">Как можно тренировать сердце. </w:t>
            </w:r>
          </w:p>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 xml:space="preserve">О чём «рассказывает» пульс. Тренировка сердца. </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Объясняют, что</w:t>
            </w:r>
            <w:r w:rsidRPr="009F6ED0">
              <w:rPr>
                <w:rFonts w:ascii="Times New Roman" w:hAnsi="Times New Roman" w:cs="Times New Roman"/>
                <w:sz w:val="24"/>
                <w:szCs w:val="24"/>
              </w:rPr>
              <w:t xml:space="preserve"> «Сердце — главный орган человеческого</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организма».</w:t>
            </w:r>
          </w:p>
          <w:p w:rsidR="00C2604A" w:rsidRPr="009F6ED0" w:rsidRDefault="00C2604A" w:rsidP="003B7A81">
            <w:pPr>
              <w:rPr>
                <w:rFonts w:ascii="Times New Roman" w:hAnsi="Times New Roman" w:cs="Times New Roman"/>
                <w:sz w:val="24"/>
                <w:szCs w:val="24"/>
              </w:rPr>
            </w:pPr>
            <w:r w:rsidRPr="009F6ED0">
              <w:rPr>
                <w:rFonts w:ascii="Times New Roman" w:hAnsi="Times New Roman" w:cs="Times New Roman"/>
                <w:i/>
                <w:iCs/>
                <w:sz w:val="24"/>
                <w:szCs w:val="24"/>
              </w:rPr>
              <w:t xml:space="preserve">Практическая работа </w:t>
            </w:r>
            <w:r w:rsidRPr="009F6ED0">
              <w:rPr>
                <w:rFonts w:ascii="Times New Roman" w:hAnsi="Times New Roman" w:cs="Times New Roman"/>
                <w:sz w:val="24"/>
                <w:szCs w:val="24"/>
              </w:rPr>
              <w:t>«Учимся измерять пульс».</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5</w:t>
            </w:r>
          </w:p>
        </w:tc>
        <w:tc>
          <w:tcPr>
            <w:tcW w:w="6238" w:type="dxa"/>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Упражняем дыхательную систему</w:t>
            </w:r>
          </w:p>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sz w:val="24"/>
                <w:szCs w:val="24"/>
              </w:rPr>
              <w:t>Дыхательная система человека, её функции и значение. Охрана дыхательной системы.</w:t>
            </w:r>
          </w:p>
          <w:p w:rsidR="00C2604A" w:rsidRPr="009F6ED0" w:rsidRDefault="00C2604A" w:rsidP="003B7A81">
            <w:pPr>
              <w:jc w:val="both"/>
              <w:rPr>
                <w:rFonts w:ascii="Times New Roman" w:hAnsi="Times New Roman" w:cs="Times New Roman"/>
                <w:b/>
                <w:sz w:val="24"/>
                <w:szCs w:val="24"/>
              </w:rPr>
            </w:pPr>
          </w:p>
          <w:p w:rsidR="00C2604A" w:rsidRPr="009F6ED0" w:rsidRDefault="00C2604A" w:rsidP="003B7A81">
            <w:pPr>
              <w:jc w:val="both"/>
              <w:rPr>
                <w:rFonts w:ascii="Times New Roman" w:hAnsi="Times New Roman" w:cs="Times New Roman"/>
                <w:sz w:val="24"/>
                <w:szCs w:val="24"/>
              </w:rPr>
            </w:pP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Выполняют задание </w:t>
            </w:r>
            <w:r w:rsidRPr="009F6ED0">
              <w:rPr>
                <w:rFonts w:ascii="Times New Roman" w:hAnsi="Times New Roman" w:cs="Times New Roman"/>
                <w:sz w:val="24"/>
                <w:szCs w:val="24"/>
              </w:rPr>
              <w:t xml:space="preserve">по рубрике «Вспомни»: ответ на вопрос </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«Что та</w:t>
            </w:r>
            <w:r w:rsidRPr="009F6ED0">
              <w:rPr>
                <w:rFonts w:ascii="Times New Roman" w:hAnsi="Times New Roman" w:cs="Times New Roman"/>
                <w:sz w:val="24"/>
                <w:szCs w:val="24"/>
              </w:rPr>
              <w:softHyphen/>
              <w:t>кое дыхательная система?».</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Работа с рубрикой «Обсудим вместе»: «Правила бережного отношения к дыхательной системе».</w:t>
            </w:r>
          </w:p>
          <w:p w:rsidR="00805D86" w:rsidRDefault="00C2604A" w:rsidP="00805D86">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Практическое занятие: </w:t>
            </w:r>
            <w:r w:rsidRPr="009F6ED0">
              <w:rPr>
                <w:rFonts w:ascii="Times New Roman" w:hAnsi="Times New Roman" w:cs="Times New Roman"/>
                <w:sz w:val="24"/>
                <w:szCs w:val="24"/>
              </w:rPr>
              <w:t>упражняем дыхательную сис</w:t>
            </w:r>
            <w:r w:rsidRPr="009F6ED0">
              <w:rPr>
                <w:rFonts w:ascii="Times New Roman" w:hAnsi="Times New Roman" w:cs="Times New Roman"/>
                <w:sz w:val="24"/>
                <w:szCs w:val="24"/>
              </w:rPr>
              <w:softHyphen/>
              <w:t xml:space="preserve">тему </w:t>
            </w:r>
          </w:p>
          <w:p w:rsidR="00C2604A" w:rsidRPr="009F6ED0" w:rsidRDefault="00C2604A" w:rsidP="00805D86">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дыхательные упражнения).</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6</w:t>
            </w:r>
          </w:p>
        </w:tc>
        <w:tc>
          <w:tcPr>
            <w:tcW w:w="6238" w:type="dxa"/>
          </w:tcPr>
          <w:p w:rsidR="00C2604A" w:rsidRPr="009F6ED0" w:rsidRDefault="00C2604A" w:rsidP="003B7A81">
            <w:pPr>
              <w:rPr>
                <w:rFonts w:ascii="Times New Roman" w:hAnsi="Times New Roman" w:cs="Times New Roman"/>
                <w:b/>
                <w:bCs/>
                <w:sz w:val="24"/>
                <w:szCs w:val="24"/>
              </w:rPr>
            </w:pPr>
            <w:r w:rsidRPr="009F6ED0">
              <w:rPr>
                <w:rFonts w:ascii="Times New Roman" w:hAnsi="Times New Roman" w:cs="Times New Roman"/>
                <w:b/>
                <w:bCs/>
                <w:sz w:val="24"/>
                <w:szCs w:val="24"/>
              </w:rPr>
              <w:t>Питаемся правильно.</w:t>
            </w:r>
          </w:p>
          <w:p w:rsidR="00C2604A" w:rsidRPr="009F6ED0" w:rsidRDefault="00C2604A" w:rsidP="003B7A81">
            <w:pPr>
              <w:rPr>
                <w:rFonts w:ascii="Times New Roman" w:hAnsi="Times New Roman" w:cs="Times New Roman"/>
                <w:b/>
                <w:bCs/>
                <w:sz w:val="24"/>
                <w:szCs w:val="24"/>
              </w:rPr>
            </w:pPr>
            <w:r w:rsidRPr="009F6ED0">
              <w:rPr>
                <w:rFonts w:ascii="Times New Roman" w:hAnsi="Times New Roman" w:cs="Times New Roman"/>
                <w:sz w:val="24"/>
                <w:szCs w:val="24"/>
              </w:rPr>
              <w:t xml:space="preserve">Питание школьника-подростка. Почему важно обращать внимание на правильное питание. Принципы рационального питания. </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Читают </w:t>
            </w:r>
            <w:r w:rsidRPr="009F6ED0">
              <w:rPr>
                <w:rFonts w:ascii="Times New Roman" w:hAnsi="Times New Roman" w:cs="Times New Roman"/>
                <w:sz w:val="24"/>
                <w:szCs w:val="24"/>
              </w:rPr>
              <w:t xml:space="preserve">и </w:t>
            </w:r>
            <w:r w:rsidRPr="009F6ED0">
              <w:rPr>
                <w:rFonts w:ascii="Times New Roman" w:hAnsi="Times New Roman" w:cs="Times New Roman"/>
                <w:i/>
                <w:iCs/>
                <w:sz w:val="24"/>
                <w:szCs w:val="24"/>
              </w:rPr>
              <w:t xml:space="preserve">анализируют </w:t>
            </w:r>
            <w:r w:rsidRPr="009F6ED0">
              <w:rPr>
                <w:rFonts w:ascii="Times New Roman" w:hAnsi="Times New Roman" w:cs="Times New Roman"/>
                <w:sz w:val="24"/>
                <w:szCs w:val="24"/>
              </w:rPr>
              <w:t xml:space="preserve">текст «Рациональное питание — </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sz w:val="24"/>
                <w:szCs w:val="24"/>
              </w:rPr>
              <w:t>что это такое» .</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Анализируют </w:t>
            </w:r>
            <w:r w:rsidRPr="009F6ED0">
              <w:rPr>
                <w:rFonts w:ascii="Times New Roman" w:hAnsi="Times New Roman" w:cs="Times New Roman"/>
                <w:sz w:val="24"/>
                <w:szCs w:val="24"/>
              </w:rPr>
              <w:t>схемы (пирамиды) сбалансированного питания.</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Оценивают </w:t>
            </w:r>
            <w:r w:rsidRPr="009F6ED0">
              <w:rPr>
                <w:rFonts w:ascii="Times New Roman" w:hAnsi="Times New Roman" w:cs="Times New Roman"/>
                <w:sz w:val="24"/>
                <w:szCs w:val="24"/>
              </w:rPr>
              <w:t>проблемные ситуации «Как мы питаемся».</w:t>
            </w:r>
          </w:p>
          <w:p w:rsidR="00C2604A" w:rsidRPr="009F6ED0" w:rsidRDefault="00C2604A" w:rsidP="003B7A81">
            <w:pPr>
              <w:shd w:val="clear" w:color="auto" w:fill="FFFFFF"/>
              <w:autoSpaceDE w:val="0"/>
              <w:autoSpaceDN w:val="0"/>
              <w:adjustRightInd w:val="0"/>
              <w:rPr>
                <w:rFonts w:ascii="Times New Roman" w:hAnsi="Times New Roman" w:cs="Times New Roman"/>
                <w:sz w:val="24"/>
                <w:szCs w:val="24"/>
              </w:rPr>
            </w:pPr>
            <w:r w:rsidRPr="009F6ED0">
              <w:rPr>
                <w:rFonts w:ascii="Times New Roman" w:hAnsi="Times New Roman" w:cs="Times New Roman"/>
                <w:i/>
                <w:iCs/>
                <w:sz w:val="24"/>
                <w:szCs w:val="24"/>
              </w:rPr>
              <w:t xml:space="preserve">Практическая работа: </w:t>
            </w:r>
            <w:r w:rsidRPr="009F6ED0">
              <w:rPr>
                <w:rFonts w:ascii="Times New Roman" w:hAnsi="Times New Roman" w:cs="Times New Roman"/>
                <w:sz w:val="24"/>
                <w:szCs w:val="24"/>
              </w:rPr>
              <w:t>меню для подростка.</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7</w:t>
            </w:r>
          </w:p>
        </w:tc>
        <w:tc>
          <w:tcPr>
            <w:tcW w:w="6238" w:type="dxa"/>
          </w:tcPr>
          <w:p w:rsidR="00C2604A" w:rsidRPr="009F6ED0" w:rsidRDefault="00C2604A" w:rsidP="003B7A81">
            <w:pPr>
              <w:jc w:val="both"/>
              <w:rPr>
                <w:rFonts w:ascii="Times New Roman" w:hAnsi="Times New Roman" w:cs="Times New Roman"/>
                <w:b/>
                <w:sz w:val="24"/>
                <w:szCs w:val="24"/>
              </w:rPr>
            </w:pPr>
            <w:r w:rsidRPr="009F6ED0">
              <w:rPr>
                <w:rFonts w:ascii="Times New Roman" w:hAnsi="Times New Roman" w:cs="Times New Roman"/>
                <w:b/>
                <w:sz w:val="24"/>
                <w:szCs w:val="24"/>
              </w:rPr>
              <w:t>Здоровье органов чувств</w:t>
            </w:r>
            <w:r w:rsidR="00805D86">
              <w:rPr>
                <w:rFonts w:ascii="Times New Roman" w:hAnsi="Times New Roman" w:cs="Times New Roman"/>
                <w:b/>
                <w:sz w:val="24"/>
                <w:szCs w:val="24"/>
              </w:rPr>
              <w:t xml:space="preserve">. </w:t>
            </w:r>
            <w:r w:rsidRPr="009F6ED0">
              <w:rPr>
                <w:rFonts w:ascii="Times New Roman" w:hAnsi="Times New Roman" w:cs="Times New Roman"/>
                <w:sz w:val="24"/>
                <w:szCs w:val="24"/>
              </w:rPr>
              <w:t>Слух че</w:t>
            </w:r>
            <w:r w:rsidRPr="009F6ED0">
              <w:rPr>
                <w:rFonts w:ascii="Times New Roman" w:hAnsi="Times New Roman" w:cs="Times New Roman"/>
                <w:sz w:val="24"/>
                <w:szCs w:val="24"/>
              </w:rPr>
              <w:softHyphen/>
              <w:t>ловека. Как сохранить обоняние?</w:t>
            </w:r>
          </w:p>
        </w:tc>
        <w:tc>
          <w:tcPr>
            <w:tcW w:w="8222"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i/>
                <w:iCs/>
                <w:sz w:val="24"/>
                <w:szCs w:val="24"/>
              </w:rPr>
              <w:t xml:space="preserve">Работают с рубрикой </w:t>
            </w:r>
            <w:r w:rsidRPr="009F6ED0">
              <w:rPr>
                <w:rFonts w:ascii="Times New Roman" w:hAnsi="Times New Roman" w:cs="Times New Roman"/>
                <w:sz w:val="24"/>
                <w:szCs w:val="24"/>
              </w:rPr>
              <w:t>«Медицинская страничка» .</w:t>
            </w:r>
          </w:p>
        </w:tc>
      </w:tr>
      <w:tr w:rsidR="00C2604A" w:rsidRPr="009F6ED0" w:rsidTr="00C2604A">
        <w:tc>
          <w:tcPr>
            <w:tcW w:w="567" w:type="dxa"/>
          </w:tcPr>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sz w:val="24"/>
                <w:szCs w:val="24"/>
              </w:rPr>
              <w:t>8</w:t>
            </w:r>
          </w:p>
        </w:tc>
        <w:tc>
          <w:tcPr>
            <w:tcW w:w="6238" w:type="dxa"/>
          </w:tcPr>
          <w:p w:rsidR="00C2604A" w:rsidRPr="009F6ED0" w:rsidRDefault="00C2604A" w:rsidP="003B7A81">
            <w:pPr>
              <w:jc w:val="both"/>
              <w:rPr>
                <w:rFonts w:ascii="Times New Roman" w:hAnsi="Times New Roman" w:cs="Times New Roman"/>
                <w:b/>
                <w:bCs/>
                <w:sz w:val="24"/>
                <w:szCs w:val="24"/>
              </w:rPr>
            </w:pPr>
            <w:r w:rsidRPr="009F6ED0">
              <w:rPr>
                <w:rFonts w:ascii="Times New Roman" w:hAnsi="Times New Roman" w:cs="Times New Roman"/>
                <w:b/>
                <w:bCs/>
                <w:sz w:val="24"/>
                <w:szCs w:val="24"/>
              </w:rPr>
              <w:t>Проектная деятельность.</w:t>
            </w:r>
          </w:p>
          <w:p w:rsidR="00C2604A" w:rsidRPr="009F6ED0" w:rsidRDefault="00C2604A" w:rsidP="003B7A81">
            <w:pPr>
              <w:jc w:val="both"/>
              <w:rPr>
                <w:rFonts w:ascii="Times New Roman" w:hAnsi="Times New Roman" w:cs="Times New Roman"/>
                <w:sz w:val="24"/>
                <w:szCs w:val="24"/>
              </w:rPr>
            </w:pPr>
            <w:r w:rsidRPr="009F6ED0">
              <w:rPr>
                <w:rFonts w:ascii="Times New Roman" w:hAnsi="Times New Roman" w:cs="Times New Roman"/>
                <w:i/>
                <w:iCs/>
                <w:sz w:val="24"/>
                <w:szCs w:val="24"/>
              </w:rPr>
              <w:t xml:space="preserve">Исследовательская деятельность </w:t>
            </w:r>
            <w:r w:rsidRPr="009F6ED0">
              <w:rPr>
                <w:rFonts w:ascii="Times New Roman" w:hAnsi="Times New Roman" w:cs="Times New Roman"/>
                <w:sz w:val="24"/>
                <w:szCs w:val="24"/>
              </w:rPr>
              <w:t>по темам «Слух че</w:t>
            </w:r>
            <w:r w:rsidRPr="009F6ED0">
              <w:rPr>
                <w:rFonts w:ascii="Times New Roman" w:hAnsi="Times New Roman" w:cs="Times New Roman"/>
                <w:sz w:val="24"/>
                <w:szCs w:val="24"/>
              </w:rPr>
              <w:softHyphen/>
              <w:t>ловека и животных. Сравнительная характеристика», «Как сохранить обоняние?», «Богатство вкусовых ощущений. Как сохранить его?».</w:t>
            </w:r>
          </w:p>
        </w:tc>
        <w:tc>
          <w:tcPr>
            <w:tcW w:w="8222" w:type="dxa"/>
          </w:tcPr>
          <w:p w:rsidR="00C2604A" w:rsidRPr="009F6ED0" w:rsidRDefault="00C2604A" w:rsidP="003B7A81">
            <w:pPr>
              <w:shd w:val="clear" w:color="auto" w:fill="FFFFFF"/>
              <w:autoSpaceDE w:val="0"/>
              <w:autoSpaceDN w:val="0"/>
              <w:adjustRightInd w:val="0"/>
              <w:rPr>
                <w:rFonts w:ascii="Times New Roman" w:hAnsi="Times New Roman" w:cs="Times New Roman"/>
                <w:i/>
                <w:iCs/>
                <w:sz w:val="24"/>
                <w:szCs w:val="24"/>
              </w:rPr>
            </w:pPr>
            <w:r w:rsidRPr="009F6ED0">
              <w:rPr>
                <w:rFonts w:ascii="Times New Roman" w:hAnsi="Times New Roman" w:cs="Times New Roman"/>
                <w:sz w:val="24"/>
                <w:szCs w:val="24"/>
              </w:rPr>
              <w:t>Обсуждают представленные проекты.</w:t>
            </w:r>
          </w:p>
          <w:p w:rsidR="00C2604A" w:rsidRPr="009F6ED0" w:rsidRDefault="00C2604A" w:rsidP="003B7A81">
            <w:pPr>
              <w:shd w:val="clear" w:color="auto" w:fill="FFFFFF"/>
              <w:autoSpaceDE w:val="0"/>
              <w:autoSpaceDN w:val="0"/>
              <w:adjustRightInd w:val="0"/>
              <w:rPr>
                <w:rFonts w:ascii="Times New Roman" w:hAnsi="Times New Roman" w:cs="Times New Roman"/>
                <w:i/>
                <w:iCs/>
                <w:sz w:val="24"/>
                <w:szCs w:val="24"/>
              </w:rPr>
            </w:pPr>
          </w:p>
          <w:p w:rsidR="00C2604A" w:rsidRPr="009F6ED0" w:rsidRDefault="00C2604A" w:rsidP="003B7A81">
            <w:pPr>
              <w:jc w:val="both"/>
              <w:rPr>
                <w:rFonts w:ascii="Times New Roman" w:hAnsi="Times New Roman" w:cs="Times New Roman"/>
                <w:sz w:val="24"/>
                <w:szCs w:val="24"/>
              </w:rPr>
            </w:pP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9</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Что влияет на здоровье</w:t>
            </w:r>
          </w:p>
          <w:p w:rsidR="00C2604A" w:rsidRPr="00A35AA0" w:rsidRDefault="00C2604A" w:rsidP="003B7A81">
            <w:pPr>
              <w:rPr>
                <w:rFonts w:ascii="Times New Roman" w:hAnsi="Times New Roman" w:cs="Times New Roman"/>
                <w:sz w:val="24"/>
                <w:szCs w:val="24"/>
              </w:rPr>
            </w:pPr>
            <w:r w:rsidRPr="00A35AA0">
              <w:rPr>
                <w:rFonts w:ascii="Times New Roman" w:hAnsi="Times New Roman" w:cs="Times New Roman"/>
                <w:sz w:val="24"/>
                <w:szCs w:val="24"/>
              </w:rPr>
              <w:t>Факторы, влияющие на здоровье. Организованность и здоровье.</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текстами и иллюстрациями </w:t>
            </w:r>
            <w:r w:rsidRPr="00A35AA0">
              <w:rPr>
                <w:rFonts w:ascii="Times New Roman" w:hAnsi="Times New Roman" w:cs="Times New Roman"/>
                <w:sz w:val="24"/>
                <w:szCs w:val="24"/>
              </w:rPr>
              <w:t>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информацией, </w:t>
            </w:r>
            <w:r w:rsidRPr="00A35AA0">
              <w:rPr>
                <w:rFonts w:ascii="Times New Roman" w:hAnsi="Times New Roman" w:cs="Times New Roman"/>
                <w:sz w:val="24"/>
                <w:szCs w:val="24"/>
              </w:rPr>
              <w:t xml:space="preserve">представленной на </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sz w:val="24"/>
                <w:szCs w:val="24"/>
              </w:rPr>
              <w:t>«Медицин</w:t>
            </w:r>
            <w:r w:rsidRPr="00A35AA0">
              <w:rPr>
                <w:rFonts w:ascii="Times New Roman" w:hAnsi="Times New Roman" w:cs="Times New Roman"/>
                <w:sz w:val="24"/>
                <w:szCs w:val="24"/>
              </w:rPr>
              <w:softHyphen/>
              <w:t>ской страничке» .</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10</w:t>
            </w:r>
          </w:p>
        </w:tc>
        <w:tc>
          <w:tcPr>
            <w:tcW w:w="6238" w:type="dxa"/>
          </w:tcPr>
          <w:p w:rsidR="00C2604A" w:rsidRPr="00A35AA0" w:rsidRDefault="00C2604A" w:rsidP="003B7A81">
            <w:pPr>
              <w:jc w:val="both"/>
              <w:rPr>
                <w:rFonts w:ascii="Times New Roman" w:hAnsi="Times New Roman" w:cs="Times New Roman"/>
                <w:b/>
                <w:bCs/>
                <w:sz w:val="24"/>
                <w:szCs w:val="24"/>
              </w:rPr>
            </w:pPr>
            <w:r w:rsidRPr="00A35AA0">
              <w:rPr>
                <w:rFonts w:ascii="Times New Roman" w:hAnsi="Times New Roman" w:cs="Times New Roman"/>
                <w:b/>
                <w:bCs/>
                <w:sz w:val="24"/>
                <w:szCs w:val="24"/>
              </w:rPr>
              <w:t>Чистота- залог здоровья.</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 xml:space="preserve">Гигиенические процедуры младшего подростка. </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текстами и иллюстрациями </w:t>
            </w:r>
            <w:r w:rsidRPr="00A35AA0">
              <w:rPr>
                <w:rFonts w:ascii="Times New Roman" w:hAnsi="Times New Roman" w:cs="Times New Roman"/>
                <w:sz w:val="24"/>
                <w:szCs w:val="24"/>
              </w:rPr>
              <w:t>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информацией, </w:t>
            </w:r>
            <w:r w:rsidRPr="00A35AA0">
              <w:rPr>
                <w:rFonts w:ascii="Times New Roman" w:hAnsi="Times New Roman" w:cs="Times New Roman"/>
                <w:sz w:val="24"/>
                <w:szCs w:val="24"/>
              </w:rPr>
              <w:t>представленной на</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 xml:space="preserve"> «Медицин</w:t>
            </w:r>
            <w:r w:rsidRPr="00A35AA0">
              <w:rPr>
                <w:rFonts w:ascii="Times New Roman" w:hAnsi="Times New Roman" w:cs="Times New Roman"/>
                <w:sz w:val="24"/>
                <w:szCs w:val="24"/>
              </w:rPr>
              <w:softHyphen/>
              <w:t>ской страничке» .</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11</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Правила личной гигиены</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Заболе</w:t>
            </w:r>
            <w:r w:rsidRPr="00A35AA0">
              <w:rPr>
                <w:rFonts w:ascii="Times New Roman" w:hAnsi="Times New Roman" w:cs="Times New Roman"/>
                <w:sz w:val="24"/>
                <w:szCs w:val="24"/>
              </w:rPr>
              <w:softHyphen/>
              <w:t>вания, вызванные отсутствием гигиены (дизентерия, глисты, вши).</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«Медицинская страничка»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 Работают в парах: </w:t>
            </w:r>
            <w:r w:rsidRPr="00A35AA0">
              <w:rPr>
                <w:rFonts w:ascii="Times New Roman" w:hAnsi="Times New Roman" w:cs="Times New Roman"/>
                <w:sz w:val="24"/>
                <w:szCs w:val="24"/>
              </w:rPr>
              <w:t>оценка «вредных» советов (по текстам и иллюстрациям).</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группах: </w:t>
            </w:r>
            <w:r w:rsidRPr="00A35AA0">
              <w:rPr>
                <w:rFonts w:ascii="Times New Roman" w:hAnsi="Times New Roman" w:cs="Times New Roman"/>
                <w:sz w:val="24"/>
                <w:szCs w:val="24"/>
              </w:rPr>
              <w:t>составление памятки «Правила лич</w:t>
            </w:r>
            <w:r w:rsidRPr="00A35AA0">
              <w:rPr>
                <w:rFonts w:ascii="Times New Roman" w:hAnsi="Times New Roman" w:cs="Times New Roman"/>
                <w:sz w:val="24"/>
                <w:szCs w:val="24"/>
              </w:rPr>
              <w:softHyphen/>
              <w:t>ной гигиены».</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12</w:t>
            </w:r>
          </w:p>
        </w:tc>
        <w:tc>
          <w:tcPr>
            <w:tcW w:w="6238" w:type="dxa"/>
          </w:tcPr>
          <w:p w:rsidR="00C2604A" w:rsidRPr="00A35AA0" w:rsidRDefault="00C2604A" w:rsidP="003B7A81">
            <w:pPr>
              <w:rPr>
                <w:rFonts w:ascii="Times New Roman" w:hAnsi="Times New Roman" w:cs="Times New Roman"/>
                <w:b/>
                <w:bCs/>
                <w:sz w:val="24"/>
                <w:szCs w:val="24"/>
              </w:rPr>
            </w:pPr>
            <w:r w:rsidRPr="00A35AA0">
              <w:rPr>
                <w:rFonts w:ascii="Times New Roman" w:hAnsi="Times New Roman" w:cs="Times New Roman"/>
                <w:b/>
                <w:bCs/>
                <w:sz w:val="24"/>
                <w:szCs w:val="24"/>
              </w:rPr>
              <w:t>Как правильно мыть фрукты</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Первая помощь при отравлениях и пищевой ал</w:t>
            </w:r>
            <w:r w:rsidRPr="00A35AA0">
              <w:rPr>
                <w:rFonts w:ascii="Times New Roman" w:hAnsi="Times New Roman" w:cs="Times New Roman"/>
                <w:sz w:val="24"/>
                <w:szCs w:val="24"/>
              </w:rPr>
              <w:softHyphen/>
              <w:t>лергии.</w:t>
            </w:r>
          </w:p>
        </w:tc>
        <w:tc>
          <w:tcPr>
            <w:tcW w:w="8222" w:type="dxa"/>
          </w:tcPr>
          <w:p w:rsidR="00C2604A" w:rsidRPr="00A35AA0" w:rsidRDefault="00C2604A" w:rsidP="003B7A81">
            <w:pPr>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информацией, </w:t>
            </w:r>
            <w:r w:rsidRPr="00A35AA0">
              <w:rPr>
                <w:rFonts w:ascii="Times New Roman" w:hAnsi="Times New Roman" w:cs="Times New Roman"/>
                <w:sz w:val="24"/>
                <w:szCs w:val="24"/>
              </w:rPr>
              <w:t>представленной в рубрике «Ме</w:t>
            </w:r>
            <w:r w:rsidRPr="00A35AA0">
              <w:rPr>
                <w:rFonts w:ascii="Times New Roman" w:hAnsi="Times New Roman" w:cs="Times New Roman"/>
                <w:sz w:val="24"/>
                <w:szCs w:val="24"/>
              </w:rPr>
              <w:softHyphen/>
              <w:t>дицинская страничка».</w:t>
            </w:r>
          </w:p>
          <w:p w:rsidR="00C2604A" w:rsidRPr="00A35AA0" w:rsidRDefault="00C2604A" w:rsidP="003B7A81">
            <w:pPr>
              <w:jc w:val="both"/>
              <w:rPr>
                <w:rFonts w:ascii="Times New Roman" w:hAnsi="Times New Roman" w:cs="Times New Roman"/>
                <w:sz w:val="24"/>
                <w:szCs w:val="24"/>
              </w:rPr>
            </w:pP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13</w:t>
            </w:r>
          </w:p>
        </w:tc>
        <w:tc>
          <w:tcPr>
            <w:tcW w:w="6238" w:type="dxa"/>
          </w:tcPr>
          <w:p w:rsidR="00C2604A" w:rsidRPr="00A35AA0" w:rsidRDefault="00C2604A" w:rsidP="003B7A81">
            <w:pPr>
              <w:rPr>
                <w:rFonts w:ascii="Times New Roman" w:hAnsi="Times New Roman" w:cs="Times New Roman"/>
                <w:b/>
                <w:bCs/>
                <w:sz w:val="24"/>
                <w:szCs w:val="24"/>
              </w:rPr>
            </w:pPr>
            <w:r w:rsidRPr="00A35AA0">
              <w:rPr>
                <w:rFonts w:ascii="Times New Roman" w:hAnsi="Times New Roman" w:cs="Times New Roman"/>
                <w:b/>
                <w:bCs/>
                <w:sz w:val="24"/>
                <w:szCs w:val="24"/>
              </w:rPr>
              <w:t>Движение- это жизнь.</w:t>
            </w:r>
          </w:p>
          <w:p w:rsidR="00C2604A" w:rsidRPr="00A35AA0" w:rsidRDefault="00C2604A" w:rsidP="003B7A81">
            <w:pPr>
              <w:rPr>
                <w:rFonts w:ascii="Times New Roman" w:hAnsi="Times New Roman" w:cs="Times New Roman"/>
                <w:sz w:val="24"/>
                <w:szCs w:val="24"/>
              </w:rPr>
            </w:pPr>
            <w:r w:rsidRPr="00A35AA0">
              <w:rPr>
                <w:rFonts w:ascii="Times New Roman" w:hAnsi="Times New Roman" w:cs="Times New Roman"/>
                <w:sz w:val="24"/>
                <w:szCs w:val="24"/>
              </w:rPr>
              <w:t>Факторы, влияющие на здоровье. Организованность и здоровье.</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диаграммой </w:t>
            </w:r>
            <w:r w:rsidRPr="00A35AA0">
              <w:rPr>
                <w:rFonts w:ascii="Times New Roman" w:hAnsi="Times New Roman" w:cs="Times New Roman"/>
                <w:sz w:val="24"/>
                <w:szCs w:val="24"/>
              </w:rPr>
              <w:t>(анализ, оценка) «Что влияет на здоровье».</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«Знаешь ли ты себя?»: анализ отве</w:t>
            </w:r>
            <w:r w:rsidRPr="00A35AA0">
              <w:rPr>
                <w:rFonts w:ascii="Times New Roman" w:hAnsi="Times New Roman" w:cs="Times New Roman"/>
                <w:sz w:val="24"/>
                <w:szCs w:val="24"/>
              </w:rPr>
              <w:softHyphen/>
              <w:t xml:space="preserve">тов на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 xml:space="preserve">тестовые задания. </w:t>
            </w:r>
            <w:r w:rsidRPr="00A35AA0">
              <w:rPr>
                <w:rFonts w:ascii="Times New Roman" w:hAnsi="Times New Roman" w:cs="Times New Roman"/>
                <w:i/>
                <w:iCs/>
                <w:sz w:val="24"/>
                <w:szCs w:val="24"/>
              </w:rPr>
              <w:t>А</w:t>
            </w:r>
            <w:r w:rsidRPr="00A35AA0">
              <w:rPr>
                <w:rFonts w:ascii="Times New Roman" w:hAnsi="Times New Roman" w:cs="Times New Roman"/>
                <w:sz w:val="24"/>
                <w:szCs w:val="24"/>
              </w:rPr>
              <w:t>нализируют и оценивают жизненные ситуации.</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Практическое занятие </w:t>
            </w:r>
            <w:r w:rsidRPr="00A35AA0">
              <w:rPr>
                <w:rFonts w:ascii="Times New Roman" w:hAnsi="Times New Roman" w:cs="Times New Roman"/>
                <w:sz w:val="24"/>
                <w:szCs w:val="24"/>
              </w:rPr>
              <w:t>в физкультурном зале.</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14</w:t>
            </w:r>
          </w:p>
        </w:tc>
        <w:tc>
          <w:tcPr>
            <w:tcW w:w="6238" w:type="dxa"/>
          </w:tcPr>
          <w:p w:rsidR="00C2604A" w:rsidRPr="00A35AA0" w:rsidRDefault="00C2604A" w:rsidP="003B7A81">
            <w:pPr>
              <w:jc w:val="both"/>
              <w:rPr>
                <w:rFonts w:ascii="Times New Roman" w:hAnsi="Times New Roman" w:cs="Times New Roman"/>
                <w:b/>
                <w:bCs/>
                <w:sz w:val="24"/>
                <w:szCs w:val="24"/>
              </w:rPr>
            </w:pPr>
            <w:r w:rsidRPr="00A35AA0">
              <w:rPr>
                <w:rFonts w:ascii="Times New Roman" w:hAnsi="Times New Roman" w:cs="Times New Roman"/>
                <w:b/>
                <w:bCs/>
                <w:sz w:val="24"/>
                <w:szCs w:val="24"/>
              </w:rPr>
              <w:t>Поговорим о закаливании</w:t>
            </w:r>
          </w:p>
          <w:p w:rsidR="00C2604A" w:rsidRPr="00A35AA0" w:rsidRDefault="00C2604A" w:rsidP="003B7A81">
            <w:pPr>
              <w:rPr>
                <w:rFonts w:ascii="Times New Roman" w:hAnsi="Times New Roman" w:cs="Times New Roman"/>
                <w:sz w:val="24"/>
                <w:szCs w:val="24"/>
              </w:rPr>
            </w:pPr>
            <w:r w:rsidRPr="00A35AA0">
              <w:rPr>
                <w:rFonts w:ascii="Times New Roman" w:hAnsi="Times New Roman" w:cs="Times New Roman"/>
                <w:sz w:val="24"/>
                <w:szCs w:val="24"/>
              </w:rPr>
              <w:t>Комплекс упражнений и игры для поддержания двига</w:t>
            </w:r>
            <w:r w:rsidRPr="00A35AA0">
              <w:rPr>
                <w:rFonts w:ascii="Times New Roman" w:hAnsi="Times New Roman" w:cs="Times New Roman"/>
                <w:sz w:val="24"/>
                <w:szCs w:val="24"/>
              </w:rPr>
              <w:softHyphen/>
              <w:t>тельной активности.</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Закаливание — средство охраны и укрепления здоровья. Программа и правила закаливания.</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Участвуют в диалоге </w:t>
            </w:r>
            <w:r w:rsidRPr="00A35AA0">
              <w:rPr>
                <w:rFonts w:ascii="Times New Roman" w:hAnsi="Times New Roman" w:cs="Times New Roman"/>
                <w:sz w:val="24"/>
                <w:szCs w:val="24"/>
              </w:rPr>
              <w:t>«Что такое закаливание».</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Практическая работа: </w:t>
            </w:r>
            <w:r w:rsidRPr="00A35AA0">
              <w:rPr>
                <w:rFonts w:ascii="Times New Roman" w:hAnsi="Times New Roman" w:cs="Times New Roman"/>
                <w:sz w:val="24"/>
                <w:szCs w:val="24"/>
              </w:rPr>
              <w:t>составление программы закали</w:t>
            </w:r>
            <w:r w:rsidRPr="00A35AA0">
              <w:rPr>
                <w:rFonts w:ascii="Times New Roman" w:hAnsi="Times New Roman" w:cs="Times New Roman"/>
                <w:sz w:val="24"/>
                <w:szCs w:val="24"/>
              </w:rPr>
              <w:softHyphen/>
              <w:t>вания.</w:t>
            </w:r>
          </w:p>
          <w:p w:rsidR="00805D86" w:rsidRDefault="00C2604A" w:rsidP="003B7A81">
            <w:pPr>
              <w:jc w:val="both"/>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информацией, </w:t>
            </w:r>
            <w:r w:rsidRPr="00A35AA0">
              <w:rPr>
                <w:rFonts w:ascii="Times New Roman" w:hAnsi="Times New Roman" w:cs="Times New Roman"/>
                <w:sz w:val="24"/>
                <w:szCs w:val="24"/>
              </w:rPr>
              <w:t xml:space="preserve">представленной в рубрике </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«Ме</w:t>
            </w:r>
            <w:r w:rsidRPr="00A35AA0">
              <w:rPr>
                <w:rFonts w:ascii="Times New Roman" w:hAnsi="Times New Roman" w:cs="Times New Roman"/>
                <w:sz w:val="24"/>
                <w:szCs w:val="24"/>
              </w:rPr>
              <w:softHyphen/>
              <w:t>дицинская страничка».</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15</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Компьютер и здоровье</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Виды занятий, снимающих утомление.</w:t>
            </w:r>
          </w:p>
          <w:p w:rsidR="00C2604A" w:rsidRPr="00A35AA0" w:rsidRDefault="00C2604A" w:rsidP="003B7A81">
            <w:pPr>
              <w:jc w:val="both"/>
              <w:rPr>
                <w:rFonts w:ascii="Times New Roman" w:hAnsi="Times New Roman" w:cs="Times New Roman"/>
                <w:sz w:val="24"/>
                <w:szCs w:val="24"/>
              </w:rPr>
            </w:pP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«Знаешь ли ты себя?»: самоанализ и самооценка поведения и организации деятельности.</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Анализируют информацию, </w:t>
            </w:r>
            <w:r w:rsidRPr="00A35AA0">
              <w:rPr>
                <w:rFonts w:ascii="Times New Roman" w:hAnsi="Times New Roman" w:cs="Times New Roman"/>
                <w:sz w:val="24"/>
                <w:szCs w:val="24"/>
              </w:rPr>
              <w:t>представленную в тексте учеб</w:t>
            </w:r>
            <w:r w:rsidRPr="00A35AA0">
              <w:rPr>
                <w:rFonts w:ascii="Times New Roman" w:hAnsi="Times New Roman" w:cs="Times New Roman"/>
                <w:sz w:val="24"/>
                <w:szCs w:val="24"/>
              </w:rPr>
              <w:softHyphen/>
              <w:t>ника.</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Практическое занятие: </w:t>
            </w:r>
            <w:r w:rsidRPr="00A35AA0">
              <w:rPr>
                <w:rFonts w:ascii="Times New Roman" w:hAnsi="Times New Roman" w:cs="Times New Roman"/>
                <w:sz w:val="24"/>
                <w:szCs w:val="24"/>
              </w:rPr>
              <w:t>правила работы с компью</w:t>
            </w:r>
            <w:r w:rsidRPr="00A35AA0">
              <w:rPr>
                <w:rFonts w:ascii="Times New Roman" w:hAnsi="Times New Roman" w:cs="Times New Roman"/>
                <w:sz w:val="24"/>
                <w:szCs w:val="24"/>
              </w:rPr>
              <w:softHyphen/>
              <w:t>тером.</w:t>
            </w:r>
          </w:p>
          <w:p w:rsidR="00805D86" w:rsidRDefault="00C2604A" w:rsidP="003B7A81">
            <w:pPr>
              <w:jc w:val="both"/>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w:t>
            </w:r>
            <w:r w:rsidRPr="00A35AA0">
              <w:rPr>
                <w:rFonts w:ascii="Times New Roman" w:hAnsi="Times New Roman" w:cs="Times New Roman"/>
                <w:sz w:val="24"/>
                <w:szCs w:val="24"/>
              </w:rPr>
              <w:t>в парах: анализ иллюстра</w:t>
            </w:r>
            <w:r w:rsidRPr="00A35AA0">
              <w:rPr>
                <w:rFonts w:ascii="Times New Roman" w:hAnsi="Times New Roman" w:cs="Times New Roman"/>
                <w:sz w:val="24"/>
                <w:szCs w:val="24"/>
              </w:rPr>
              <w:softHyphen/>
              <w:t xml:space="preserve">тивного материала по теме </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урока.</w:t>
            </w:r>
          </w:p>
        </w:tc>
      </w:tr>
      <w:tr w:rsidR="00C2604A" w:rsidRPr="00A35AA0" w:rsidTr="00C2604A">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16</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Правила безопасного пользования  компьютером</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 xml:space="preserve">Правила безопасного пользования компьютером. </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 xml:space="preserve">«Знаешь ли ты себя?»: самоанализ и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самооценка поведения и организации деятельности.</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Анализируют информацию, </w:t>
            </w:r>
            <w:r w:rsidRPr="00A35AA0">
              <w:rPr>
                <w:rFonts w:ascii="Times New Roman" w:hAnsi="Times New Roman" w:cs="Times New Roman"/>
                <w:sz w:val="24"/>
                <w:szCs w:val="24"/>
              </w:rPr>
              <w:t>представленную в тексте учеб</w:t>
            </w:r>
            <w:r w:rsidRPr="00A35AA0">
              <w:rPr>
                <w:rFonts w:ascii="Times New Roman" w:hAnsi="Times New Roman" w:cs="Times New Roman"/>
                <w:sz w:val="24"/>
                <w:szCs w:val="24"/>
              </w:rPr>
              <w:softHyphen/>
              <w:t>ника.</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Практическое занятие: </w:t>
            </w:r>
            <w:r w:rsidRPr="00A35AA0">
              <w:rPr>
                <w:rFonts w:ascii="Times New Roman" w:hAnsi="Times New Roman" w:cs="Times New Roman"/>
                <w:sz w:val="24"/>
                <w:szCs w:val="24"/>
              </w:rPr>
              <w:t>правила работы с компью</w:t>
            </w:r>
            <w:r w:rsidRPr="00A35AA0">
              <w:rPr>
                <w:rFonts w:ascii="Times New Roman" w:hAnsi="Times New Roman" w:cs="Times New Roman"/>
                <w:sz w:val="24"/>
                <w:szCs w:val="24"/>
              </w:rPr>
              <w:softHyphen/>
              <w:t>тером.</w:t>
            </w:r>
          </w:p>
        </w:tc>
      </w:tr>
      <w:tr w:rsidR="00C2604A" w:rsidRPr="00A35AA0" w:rsidTr="00C2604A">
        <w:trPr>
          <w:trHeight w:val="1179"/>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17</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Мой безопасный дом</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Поддержание чистоты и порядка в доме, на рабочем мес</w:t>
            </w:r>
            <w:r w:rsidRPr="00A35AA0">
              <w:rPr>
                <w:rFonts w:ascii="Times New Roman" w:hAnsi="Times New Roman" w:cs="Times New Roman"/>
                <w:sz w:val="24"/>
                <w:szCs w:val="24"/>
              </w:rPr>
              <w:softHyphen/>
              <w:t>те. Животные, распространяющие инфекцию (мыши, тараканы, клопы).</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Участвуют в диалоге </w:t>
            </w:r>
            <w:r w:rsidRPr="00A35AA0">
              <w:rPr>
                <w:rFonts w:ascii="Times New Roman" w:hAnsi="Times New Roman" w:cs="Times New Roman"/>
                <w:sz w:val="24"/>
                <w:szCs w:val="24"/>
              </w:rPr>
              <w:t xml:space="preserve">(работа с рубрикой «Обсудим вместе»):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сравнение высказываний, определение ложного суждения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составление плана уборки квартиры.</w:t>
            </w:r>
          </w:p>
          <w:p w:rsidR="00C2604A" w:rsidRPr="00A35AA0" w:rsidRDefault="00C2604A" w:rsidP="003B7A81">
            <w:pPr>
              <w:jc w:val="both"/>
              <w:rPr>
                <w:rFonts w:ascii="Times New Roman" w:hAnsi="Times New Roman" w:cs="Times New Roman"/>
                <w:sz w:val="24"/>
                <w:szCs w:val="24"/>
              </w:rPr>
            </w:pPr>
          </w:p>
        </w:tc>
      </w:tr>
      <w:tr w:rsidR="00C2604A" w:rsidRPr="00A35AA0" w:rsidTr="00C2604A">
        <w:trPr>
          <w:trHeight w:val="417"/>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18</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Моем посуду правильно</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Правила уборки квартиры и мытья посуды.</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Составляют памятку: </w:t>
            </w:r>
            <w:r w:rsidRPr="00A35AA0">
              <w:rPr>
                <w:rFonts w:ascii="Times New Roman" w:hAnsi="Times New Roman" w:cs="Times New Roman"/>
                <w:sz w:val="24"/>
                <w:szCs w:val="24"/>
              </w:rPr>
              <w:t>«Как мыть посуду».</w:t>
            </w:r>
          </w:p>
          <w:p w:rsidR="00C2604A" w:rsidRPr="00A35AA0" w:rsidRDefault="00C2604A" w:rsidP="003B7A81">
            <w:pPr>
              <w:jc w:val="both"/>
              <w:rPr>
                <w:rFonts w:ascii="Times New Roman" w:hAnsi="Times New Roman" w:cs="Times New Roman"/>
                <w:i/>
                <w:iCs/>
                <w:sz w:val="24"/>
                <w:szCs w:val="24"/>
              </w:rPr>
            </w:pPr>
          </w:p>
        </w:tc>
      </w:tr>
      <w:tr w:rsidR="00C2604A" w:rsidRPr="00A35AA0" w:rsidTr="00C2604A">
        <w:trPr>
          <w:trHeight w:val="303"/>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19</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Техника безопасности в доме</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 xml:space="preserve"> Первая помощь при уши</w:t>
            </w:r>
            <w:r w:rsidRPr="00A35AA0">
              <w:rPr>
                <w:rFonts w:ascii="Times New Roman" w:hAnsi="Times New Roman" w:cs="Times New Roman"/>
                <w:sz w:val="24"/>
                <w:szCs w:val="24"/>
              </w:rPr>
              <w:softHyphen/>
              <w:t>бах, отравлении клеем, его парами.</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Участвуют в диалоге: </w:t>
            </w:r>
            <w:r w:rsidRPr="00A35AA0">
              <w:rPr>
                <w:rFonts w:ascii="Times New Roman" w:hAnsi="Times New Roman" w:cs="Times New Roman"/>
                <w:sz w:val="24"/>
                <w:szCs w:val="24"/>
              </w:rPr>
              <w:t xml:space="preserve">анализ иллюстраций ,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А</w:t>
            </w:r>
            <w:r w:rsidRPr="00A35AA0">
              <w:rPr>
                <w:rFonts w:ascii="Times New Roman" w:hAnsi="Times New Roman" w:cs="Times New Roman"/>
                <w:sz w:val="24"/>
                <w:szCs w:val="24"/>
              </w:rPr>
              <w:t>нализируют текст и иллюстрации (техника безопасности).</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текст рубрики «Медицинская страничка».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Ана</w:t>
            </w:r>
            <w:r w:rsidRPr="00A35AA0">
              <w:rPr>
                <w:rFonts w:ascii="Times New Roman" w:hAnsi="Times New Roman" w:cs="Times New Roman"/>
                <w:i/>
                <w:iCs/>
                <w:sz w:val="24"/>
                <w:szCs w:val="24"/>
              </w:rPr>
              <w:softHyphen/>
              <w:t xml:space="preserve">лизируют </w:t>
            </w:r>
            <w:r w:rsidRPr="00A35AA0">
              <w:rPr>
                <w:rFonts w:ascii="Times New Roman" w:hAnsi="Times New Roman" w:cs="Times New Roman"/>
                <w:sz w:val="24"/>
                <w:szCs w:val="24"/>
              </w:rPr>
              <w:t>представленную информацию.</w:t>
            </w:r>
          </w:p>
        </w:tc>
      </w:tr>
      <w:tr w:rsidR="00C2604A" w:rsidRPr="00A35AA0" w:rsidTr="00C2604A">
        <w:trPr>
          <w:trHeight w:val="363"/>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20</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Безопасное электричество</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Первая помощь при поражении током.</w:t>
            </w:r>
          </w:p>
        </w:tc>
        <w:tc>
          <w:tcPr>
            <w:tcW w:w="8222" w:type="dxa"/>
          </w:tcPr>
          <w:p w:rsidR="00805D86" w:rsidRDefault="00C2604A" w:rsidP="003B7A81">
            <w:pPr>
              <w:jc w:val="both"/>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w:t>
            </w:r>
            <w:r w:rsidRPr="00A35AA0">
              <w:rPr>
                <w:rFonts w:ascii="Times New Roman" w:hAnsi="Times New Roman" w:cs="Times New Roman"/>
                <w:sz w:val="24"/>
                <w:szCs w:val="24"/>
              </w:rPr>
              <w:t>в парах: анализ иллюстра</w:t>
            </w:r>
            <w:r w:rsidRPr="00A35AA0">
              <w:rPr>
                <w:rFonts w:ascii="Times New Roman" w:hAnsi="Times New Roman" w:cs="Times New Roman"/>
                <w:sz w:val="24"/>
                <w:szCs w:val="24"/>
              </w:rPr>
              <w:softHyphen/>
              <w:t xml:space="preserve">тивного материала по </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теме урока.</w:t>
            </w:r>
          </w:p>
        </w:tc>
      </w:tr>
      <w:tr w:rsidR="00C2604A" w:rsidRPr="00A35AA0" w:rsidTr="00C2604A">
        <w:trPr>
          <w:trHeight w:val="273"/>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21</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Безопасный газ</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Первая помощь при отравлении газом.</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анализируют </w:t>
            </w:r>
            <w:r w:rsidRPr="00A35AA0">
              <w:rPr>
                <w:rFonts w:ascii="Times New Roman" w:hAnsi="Times New Roman" w:cs="Times New Roman"/>
                <w:sz w:val="24"/>
                <w:szCs w:val="24"/>
              </w:rPr>
              <w:t>текст 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 xml:space="preserve">оценка информации, представленной в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иллюстрациях .</w:t>
            </w:r>
          </w:p>
        </w:tc>
      </w:tr>
      <w:tr w:rsidR="00C2604A" w:rsidRPr="00A35AA0" w:rsidTr="00C2604A">
        <w:trPr>
          <w:trHeight w:val="692"/>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22</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Дорога в школу и обратно</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Школьная жизнь начинается с дороги. Безопасная дорога от дома до школы.</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рубриками </w:t>
            </w:r>
            <w:r w:rsidRPr="00A35AA0">
              <w:rPr>
                <w:rFonts w:ascii="Times New Roman" w:hAnsi="Times New Roman" w:cs="Times New Roman"/>
                <w:sz w:val="24"/>
                <w:szCs w:val="24"/>
              </w:rPr>
              <w:t>«Знаешь ли ты себя» и «Вспом</w:t>
            </w:r>
            <w:r w:rsidRPr="00A35AA0">
              <w:rPr>
                <w:rFonts w:ascii="Times New Roman" w:hAnsi="Times New Roman" w:cs="Times New Roman"/>
                <w:sz w:val="24"/>
                <w:szCs w:val="24"/>
              </w:rPr>
              <w:softHyphen/>
              <w:t xml:space="preserve">ни»: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самоанализ и самооценка поведения (на дорогах и ули</w:t>
            </w:r>
            <w:r w:rsidRPr="00A35AA0">
              <w:rPr>
                <w:rFonts w:ascii="Times New Roman" w:hAnsi="Times New Roman" w:cs="Times New Roman"/>
                <w:sz w:val="24"/>
                <w:szCs w:val="24"/>
              </w:rPr>
              <w:softHyphen/>
              <w:t>цах).</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Практическая работа: </w:t>
            </w:r>
            <w:r w:rsidRPr="00A35AA0">
              <w:rPr>
                <w:rFonts w:ascii="Times New Roman" w:hAnsi="Times New Roman" w:cs="Times New Roman"/>
                <w:sz w:val="24"/>
                <w:szCs w:val="24"/>
              </w:rPr>
              <w:t>безопасный маршрут до школы.</w:t>
            </w:r>
          </w:p>
        </w:tc>
      </w:tr>
      <w:tr w:rsidR="00C2604A" w:rsidRPr="00A35AA0" w:rsidTr="00C2604A">
        <w:trPr>
          <w:trHeight w:val="294"/>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23</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Пешеходы и пассажиры- участники дорожного движения</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Пешеходы и пассажиры — участники дорожного движе</w:t>
            </w:r>
            <w:r w:rsidRPr="00A35AA0">
              <w:rPr>
                <w:rFonts w:ascii="Times New Roman" w:hAnsi="Times New Roman" w:cs="Times New Roman"/>
                <w:sz w:val="24"/>
                <w:szCs w:val="24"/>
              </w:rPr>
              <w:softHyphen/>
              <w:t xml:space="preserve">ния. Правила безопасного поведения пассажира и пешехода. </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анализируют </w:t>
            </w:r>
            <w:r w:rsidRPr="00A35AA0">
              <w:rPr>
                <w:rFonts w:ascii="Times New Roman" w:hAnsi="Times New Roman" w:cs="Times New Roman"/>
                <w:sz w:val="24"/>
                <w:szCs w:val="24"/>
              </w:rPr>
              <w:t>текст 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 xml:space="preserve">оценка информации, представленной в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иллюстрациях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Практическая работа: </w:t>
            </w:r>
            <w:r w:rsidRPr="00A35AA0">
              <w:rPr>
                <w:rFonts w:ascii="Times New Roman" w:hAnsi="Times New Roman" w:cs="Times New Roman"/>
                <w:sz w:val="24"/>
                <w:szCs w:val="24"/>
              </w:rPr>
              <w:t>анализ и обобщение информа</w:t>
            </w:r>
            <w:r w:rsidRPr="00A35AA0">
              <w:rPr>
                <w:rFonts w:ascii="Times New Roman" w:hAnsi="Times New Roman" w:cs="Times New Roman"/>
                <w:sz w:val="24"/>
                <w:szCs w:val="24"/>
              </w:rPr>
              <w:softHyphen/>
              <w:t xml:space="preserve">ции,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представленной в иллюстрациях; анализ и характери</w:t>
            </w:r>
            <w:r w:rsidRPr="00A35AA0">
              <w:rPr>
                <w:rFonts w:ascii="Times New Roman" w:hAnsi="Times New Roman" w:cs="Times New Roman"/>
                <w:sz w:val="24"/>
                <w:szCs w:val="24"/>
              </w:rPr>
              <w:softHyphen/>
              <w:t xml:space="preserve">стика </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sz w:val="24"/>
                <w:szCs w:val="24"/>
              </w:rPr>
              <w:t>дорожных знаков ,</w:t>
            </w:r>
          </w:p>
        </w:tc>
      </w:tr>
      <w:tr w:rsidR="00C2604A" w:rsidRPr="00A35AA0" w:rsidTr="00C2604A">
        <w:trPr>
          <w:trHeight w:val="288"/>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24</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Правила безопасности  пешеходов</w:t>
            </w:r>
          </w:p>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Правила безопасного поведения  пешехода.</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анализируют </w:t>
            </w:r>
            <w:r w:rsidRPr="00A35AA0">
              <w:rPr>
                <w:rFonts w:ascii="Times New Roman" w:hAnsi="Times New Roman" w:cs="Times New Roman"/>
                <w:sz w:val="24"/>
                <w:szCs w:val="24"/>
              </w:rPr>
              <w:t>текст 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 xml:space="preserve">оценка информации, представленной в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иллюстрациях .</w:t>
            </w:r>
          </w:p>
        </w:tc>
      </w:tr>
      <w:tr w:rsidR="00C2604A" w:rsidRPr="00A35AA0" w:rsidTr="00C2604A">
        <w:trPr>
          <w:trHeight w:val="237"/>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25</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Умеешь ли ты оценивать дорожную обстановку</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Оценивание дорожной ситуации с позиций безопасности.</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sz w:val="24"/>
                <w:szCs w:val="24"/>
              </w:rPr>
              <w:t>Оценивают дорожную ситуацию с позиций безопасности.</w:t>
            </w:r>
          </w:p>
        </w:tc>
      </w:tr>
      <w:tr w:rsidR="00C2604A" w:rsidRPr="00A35AA0" w:rsidTr="00C2604A">
        <w:trPr>
          <w:trHeight w:val="267"/>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26</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Безопасная дорога</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Дорожное движение в населённом пункте и за городом. Безопасная дорога.</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Правила поведения на дорогах и улицах. «Дорожные ло</w:t>
            </w:r>
            <w:r w:rsidRPr="00A35AA0">
              <w:rPr>
                <w:rFonts w:ascii="Times New Roman" w:hAnsi="Times New Roman" w:cs="Times New Roman"/>
                <w:sz w:val="24"/>
                <w:szCs w:val="24"/>
              </w:rPr>
              <w:softHyphen/>
              <w:t>вушки» — способы определения опасных для пешехода мест и ситуаций.</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Практическая работа: </w:t>
            </w:r>
            <w:r w:rsidRPr="00A35AA0">
              <w:rPr>
                <w:rFonts w:ascii="Times New Roman" w:hAnsi="Times New Roman" w:cs="Times New Roman"/>
                <w:sz w:val="24"/>
                <w:szCs w:val="24"/>
              </w:rPr>
              <w:t>обсуждение ситуаций, связан</w:t>
            </w:r>
            <w:r w:rsidRPr="00A35AA0">
              <w:rPr>
                <w:rFonts w:ascii="Times New Roman" w:hAnsi="Times New Roman" w:cs="Times New Roman"/>
                <w:sz w:val="24"/>
                <w:szCs w:val="24"/>
              </w:rPr>
              <w:softHyphen/>
              <w:t xml:space="preserve">ных с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 xml:space="preserve">дорожными ловушками; повторение правил и знаков дорожного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движения.</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i/>
                <w:iCs/>
                <w:sz w:val="24"/>
                <w:szCs w:val="24"/>
              </w:rPr>
              <w:t xml:space="preserve">Работаютс рубрикой </w:t>
            </w:r>
            <w:r w:rsidRPr="00A35AA0">
              <w:rPr>
                <w:rFonts w:ascii="Times New Roman" w:hAnsi="Times New Roman" w:cs="Times New Roman"/>
                <w:sz w:val="24"/>
                <w:szCs w:val="24"/>
              </w:rPr>
              <w:t>«Для любознательных».</w:t>
            </w:r>
          </w:p>
        </w:tc>
      </w:tr>
      <w:tr w:rsidR="00C2604A" w:rsidRPr="00A35AA0" w:rsidTr="00C2604A">
        <w:trPr>
          <w:trHeight w:val="351"/>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27</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Какие правила должен соблюдать пассажир</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Правила безопасного поведения пассажира.</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анализируют </w:t>
            </w:r>
            <w:r w:rsidRPr="00A35AA0">
              <w:rPr>
                <w:rFonts w:ascii="Times New Roman" w:hAnsi="Times New Roman" w:cs="Times New Roman"/>
                <w:sz w:val="24"/>
                <w:szCs w:val="24"/>
              </w:rPr>
              <w:t>текст учебника.</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 xml:space="preserve">оценка информации, представленной в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иллюстрациях .</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p>
        </w:tc>
      </w:tr>
      <w:tr w:rsidR="00C2604A" w:rsidRPr="00A35AA0" w:rsidTr="00C2604A">
        <w:trPr>
          <w:trHeight w:val="345"/>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28</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Школьник как пассажир</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Правила поведения пассажира разных видов транспорта.</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информацией, </w:t>
            </w:r>
            <w:r w:rsidRPr="00A35AA0">
              <w:rPr>
                <w:rFonts w:ascii="Times New Roman" w:hAnsi="Times New Roman" w:cs="Times New Roman"/>
                <w:sz w:val="24"/>
                <w:szCs w:val="24"/>
              </w:rPr>
              <w:t>представленной в иллюстраци</w:t>
            </w:r>
            <w:r w:rsidRPr="00A35AA0">
              <w:rPr>
                <w:rFonts w:ascii="Times New Roman" w:hAnsi="Times New Roman" w:cs="Times New Roman"/>
                <w:sz w:val="24"/>
                <w:szCs w:val="24"/>
              </w:rPr>
              <w:softHyphen/>
              <w:t>ях .</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парах: </w:t>
            </w:r>
            <w:r w:rsidRPr="00A35AA0">
              <w:rPr>
                <w:rFonts w:ascii="Times New Roman" w:hAnsi="Times New Roman" w:cs="Times New Roman"/>
                <w:sz w:val="24"/>
                <w:szCs w:val="24"/>
              </w:rPr>
              <w:t>рассказ для младшего школьника на те</w:t>
            </w:r>
            <w:r w:rsidRPr="00A35AA0">
              <w:rPr>
                <w:rFonts w:ascii="Times New Roman" w:hAnsi="Times New Roman" w:cs="Times New Roman"/>
                <w:sz w:val="24"/>
                <w:szCs w:val="24"/>
              </w:rPr>
              <w:softHyphen/>
              <w:t xml:space="preserve">му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«Как перейти дорогу».</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i/>
                <w:iCs/>
                <w:sz w:val="24"/>
                <w:szCs w:val="24"/>
              </w:rPr>
              <w:t xml:space="preserve">Работают в группах: </w:t>
            </w:r>
            <w:r w:rsidRPr="00A35AA0">
              <w:rPr>
                <w:rFonts w:ascii="Times New Roman" w:hAnsi="Times New Roman" w:cs="Times New Roman"/>
                <w:sz w:val="24"/>
                <w:szCs w:val="24"/>
              </w:rPr>
              <w:t>«Зададим друг другу вопросы».</w:t>
            </w:r>
          </w:p>
        </w:tc>
      </w:tr>
      <w:tr w:rsidR="00C2604A" w:rsidRPr="00A35AA0" w:rsidTr="00C2604A">
        <w:trPr>
          <w:trHeight w:val="309"/>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29</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Общие правила школьной жизни</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Ориентировка в школьных помещениях. Расположение помещений в школе. Функции разных школьных помещений. Общие правила безопасного поведения в школьных помеще</w:t>
            </w:r>
            <w:r w:rsidRPr="00A35AA0">
              <w:rPr>
                <w:rFonts w:ascii="Times New Roman" w:hAnsi="Times New Roman" w:cs="Times New Roman"/>
                <w:sz w:val="24"/>
                <w:szCs w:val="24"/>
              </w:rPr>
              <w:softHyphen/>
              <w:t>ниях и во дворе школы.</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группах: </w:t>
            </w:r>
            <w:r w:rsidRPr="00A35AA0">
              <w:rPr>
                <w:rFonts w:ascii="Times New Roman" w:hAnsi="Times New Roman" w:cs="Times New Roman"/>
                <w:sz w:val="24"/>
                <w:szCs w:val="24"/>
              </w:rPr>
              <w:t xml:space="preserve">рисование плана школы с указанием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основных помещений.</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Участвуют в диалоге: </w:t>
            </w:r>
            <w:r w:rsidRPr="00A35AA0">
              <w:rPr>
                <w:rFonts w:ascii="Times New Roman" w:hAnsi="Times New Roman" w:cs="Times New Roman"/>
                <w:sz w:val="24"/>
                <w:szCs w:val="24"/>
              </w:rPr>
              <w:t xml:space="preserve">«Может ли неправильное поведение в школе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привести к неприятностям?».</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Составляют памятку </w:t>
            </w:r>
            <w:r w:rsidRPr="00A35AA0">
              <w:rPr>
                <w:rFonts w:ascii="Times New Roman" w:hAnsi="Times New Roman" w:cs="Times New Roman"/>
                <w:sz w:val="24"/>
                <w:szCs w:val="24"/>
              </w:rPr>
              <w:t>«Общие правила поведения в школе».</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p>
        </w:tc>
      </w:tr>
      <w:tr w:rsidR="00C2604A" w:rsidRPr="00A35AA0" w:rsidTr="00C2604A">
        <w:trPr>
          <w:trHeight w:val="333"/>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30</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Правила поведения в школе</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Поведение на занятиях, переменах, во время передвиже</w:t>
            </w:r>
            <w:r w:rsidRPr="00A35AA0">
              <w:rPr>
                <w:rFonts w:ascii="Times New Roman" w:hAnsi="Times New Roman" w:cs="Times New Roman"/>
                <w:sz w:val="24"/>
                <w:szCs w:val="24"/>
              </w:rPr>
              <w:softHyphen/>
              <w:t xml:space="preserve">ния по школе, в столовой.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 xml:space="preserve">Безопасное общение. </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анализируют </w:t>
            </w:r>
            <w:r w:rsidRPr="00A35AA0">
              <w:rPr>
                <w:rFonts w:ascii="Times New Roman" w:hAnsi="Times New Roman" w:cs="Times New Roman"/>
                <w:sz w:val="24"/>
                <w:szCs w:val="24"/>
              </w:rPr>
              <w:t>текст учебника «Поведение на заняти</w:t>
            </w:r>
            <w:r w:rsidRPr="00A35AA0">
              <w:rPr>
                <w:rFonts w:ascii="Times New Roman" w:hAnsi="Times New Roman" w:cs="Times New Roman"/>
                <w:sz w:val="24"/>
                <w:szCs w:val="24"/>
              </w:rPr>
              <w:softHyphen/>
              <w:t>ях».</w:t>
            </w:r>
          </w:p>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«Проверь себя», обсуждение к оцен</w:t>
            </w:r>
            <w:r w:rsidRPr="00A35AA0">
              <w:rPr>
                <w:rFonts w:ascii="Times New Roman" w:hAnsi="Times New Roman" w:cs="Times New Roman"/>
                <w:sz w:val="24"/>
                <w:szCs w:val="24"/>
              </w:rPr>
              <w:softHyphen/>
              <w:t xml:space="preserve">ка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результатов самотестирования.</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p>
        </w:tc>
      </w:tr>
      <w:tr w:rsidR="00C2604A" w:rsidRPr="00A35AA0" w:rsidTr="00C2604A">
        <w:trPr>
          <w:trHeight w:val="285"/>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31</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Заболевший в школе</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Первая по</w:t>
            </w:r>
            <w:r w:rsidRPr="00A35AA0">
              <w:rPr>
                <w:rFonts w:ascii="Times New Roman" w:hAnsi="Times New Roman" w:cs="Times New Roman"/>
                <w:sz w:val="24"/>
                <w:szCs w:val="24"/>
              </w:rPr>
              <w:softHyphen/>
              <w:t>мощь при сотрясении мозга, ушибах и кровотечении.</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i/>
                <w:iCs/>
                <w:sz w:val="24"/>
                <w:szCs w:val="24"/>
              </w:rPr>
              <w:t>Рассказывают и объясняют:</w:t>
            </w:r>
            <w:r w:rsidRPr="00A35AA0">
              <w:rPr>
                <w:rFonts w:ascii="Times New Roman" w:hAnsi="Times New Roman" w:cs="Times New Roman"/>
                <w:sz w:val="24"/>
                <w:szCs w:val="24"/>
              </w:rPr>
              <w:t xml:space="preserve"> «Поведение, которое при</w:t>
            </w:r>
            <w:r w:rsidRPr="00A35AA0">
              <w:rPr>
                <w:rFonts w:ascii="Times New Roman" w:hAnsi="Times New Roman" w:cs="Times New Roman"/>
                <w:sz w:val="24"/>
                <w:szCs w:val="24"/>
              </w:rPr>
              <w:softHyphen/>
              <w:t>водит к беде».</w:t>
            </w:r>
          </w:p>
        </w:tc>
      </w:tr>
      <w:tr w:rsidR="00C2604A" w:rsidRPr="00A35AA0" w:rsidTr="00C2604A">
        <w:trPr>
          <w:trHeight w:val="276"/>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32</w:t>
            </w:r>
          </w:p>
          <w:p w:rsidR="00C2604A" w:rsidRPr="00A35AA0" w:rsidRDefault="00C2604A" w:rsidP="003B7A81">
            <w:pPr>
              <w:jc w:val="both"/>
              <w:rPr>
                <w:rFonts w:ascii="Times New Roman" w:hAnsi="Times New Roman" w:cs="Times New Roman"/>
                <w:sz w:val="24"/>
                <w:szCs w:val="24"/>
              </w:rPr>
            </w:pP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Если в школе пожар</w:t>
            </w:r>
          </w:p>
          <w:p w:rsidR="00805D86"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 xml:space="preserve">Как вести себя, если в школе начался пожар. </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Правила эвакуации при пожаре.</w:t>
            </w:r>
          </w:p>
        </w:tc>
        <w:tc>
          <w:tcPr>
            <w:tcW w:w="8222" w:type="dxa"/>
          </w:tcPr>
          <w:p w:rsidR="00805D86"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с рубрикой </w:t>
            </w:r>
            <w:r w:rsidRPr="00A35AA0">
              <w:rPr>
                <w:rFonts w:ascii="Times New Roman" w:hAnsi="Times New Roman" w:cs="Times New Roman"/>
                <w:sz w:val="24"/>
                <w:szCs w:val="24"/>
              </w:rPr>
              <w:t xml:space="preserve">«Вспомни»: как мы ориентируемся в </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sz w:val="24"/>
                <w:szCs w:val="24"/>
              </w:rPr>
              <w:t>школьных помещениях.</w:t>
            </w:r>
          </w:p>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Работают в группах: </w:t>
            </w:r>
            <w:r w:rsidRPr="00A35AA0">
              <w:rPr>
                <w:rFonts w:ascii="Times New Roman" w:hAnsi="Times New Roman" w:cs="Times New Roman"/>
                <w:sz w:val="24"/>
                <w:szCs w:val="24"/>
              </w:rPr>
              <w:t>чтение схемы эвакуации при пожаре в школе.</w:t>
            </w:r>
          </w:p>
        </w:tc>
      </w:tr>
      <w:tr w:rsidR="00C2604A" w:rsidRPr="00A35AA0" w:rsidTr="00C2604A">
        <w:trPr>
          <w:trHeight w:val="315"/>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33</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Правила поведения при пожаре</w:t>
            </w:r>
          </w:p>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sz w:val="24"/>
                <w:szCs w:val="24"/>
              </w:rPr>
              <w:t>Меры предупреждения пожаров, правила эвакуации при пожаре. Помощь при отравлении угарным газом и при ожогах.</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sz w:val="24"/>
                <w:szCs w:val="24"/>
              </w:rPr>
            </w:pPr>
            <w:r w:rsidRPr="00A35AA0">
              <w:rPr>
                <w:rFonts w:ascii="Times New Roman" w:hAnsi="Times New Roman" w:cs="Times New Roman"/>
                <w:i/>
                <w:iCs/>
                <w:sz w:val="24"/>
                <w:szCs w:val="24"/>
              </w:rPr>
              <w:t xml:space="preserve">Читают </w:t>
            </w:r>
            <w:r w:rsidRPr="00A35AA0">
              <w:rPr>
                <w:rFonts w:ascii="Times New Roman" w:hAnsi="Times New Roman" w:cs="Times New Roman"/>
                <w:sz w:val="24"/>
                <w:szCs w:val="24"/>
              </w:rPr>
              <w:t xml:space="preserve">и </w:t>
            </w:r>
            <w:r w:rsidRPr="00A35AA0">
              <w:rPr>
                <w:rFonts w:ascii="Times New Roman" w:hAnsi="Times New Roman" w:cs="Times New Roman"/>
                <w:i/>
                <w:iCs/>
                <w:sz w:val="24"/>
                <w:szCs w:val="24"/>
              </w:rPr>
              <w:t xml:space="preserve">обсуждают </w:t>
            </w:r>
            <w:r w:rsidRPr="00A35AA0">
              <w:rPr>
                <w:rFonts w:ascii="Times New Roman" w:hAnsi="Times New Roman" w:cs="Times New Roman"/>
                <w:sz w:val="24"/>
                <w:szCs w:val="24"/>
              </w:rPr>
              <w:t>текст: правила поведения при пожаре.</w:t>
            </w:r>
          </w:p>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i/>
                <w:iCs/>
                <w:sz w:val="24"/>
                <w:szCs w:val="24"/>
              </w:rPr>
              <w:t xml:space="preserve">Анализируют информацию, </w:t>
            </w:r>
            <w:r w:rsidRPr="00A35AA0">
              <w:rPr>
                <w:rFonts w:ascii="Times New Roman" w:hAnsi="Times New Roman" w:cs="Times New Roman"/>
                <w:sz w:val="24"/>
                <w:szCs w:val="24"/>
              </w:rPr>
              <w:t>представленную в рубрике «Меди</w:t>
            </w:r>
            <w:r w:rsidRPr="00A35AA0">
              <w:rPr>
                <w:rFonts w:ascii="Times New Roman" w:hAnsi="Times New Roman" w:cs="Times New Roman"/>
                <w:sz w:val="24"/>
                <w:szCs w:val="24"/>
              </w:rPr>
              <w:softHyphen/>
              <w:t>цинская страничка».</w:t>
            </w:r>
          </w:p>
        </w:tc>
      </w:tr>
      <w:tr w:rsidR="00C2604A" w:rsidRPr="00A35AA0" w:rsidTr="00C2604A">
        <w:trPr>
          <w:trHeight w:val="189"/>
        </w:trPr>
        <w:tc>
          <w:tcPr>
            <w:tcW w:w="567" w:type="dxa"/>
          </w:tcPr>
          <w:p w:rsidR="00C2604A" w:rsidRPr="00A35AA0" w:rsidRDefault="00C2604A" w:rsidP="003B7A81">
            <w:pPr>
              <w:jc w:val="both"/>
              <w:rPr>
                <w:rFonts w:ascii="Times New Roman" w:hAnsi="Times New Roman" w:cs="Times New Roman"/>
                <w:sz w:val="24"/>
                <w:szCs w:val="24"/>
              </w:rPr>
            </w:pPr>
            <w:r w:rsidRPr="00A35AA0">
              <w:rPr>
                <w:rFonts w:ascii="Times New Roman" w:hAnsi="Times New Roman" w:cs="Times New Roman"/>
                <w:sz w:val="24"/>
                <w:szCs w:val="24"/>
              </w:rPr>
              <w:t>34</w:t>
            </w:r>
          </w:p>
        </w:tc>
        <w:tc>
          <w:tcPr>
            <w:tcW w:w="6238" w:type="dxa"/>
          </w:tcPr>
          <w:p w:rsidR="00C2604A" w:rsidRPr="00A35AA0" w:rsidRDefault="00C2604A" w:rsidP="003B7A81">
            <w:pPr>
              <w:jc w:val="both"/>
              <w:rPr>
                <w:rFonts w:ascii="Times New Roman" w:hAnsi="Times New Roman" w:cs="Times New Roman"/>
                <w:b/>
                <w:sz w:val="24"/>
                <w:szCs w:val="24"/>
              </w:rPr>
            </w:pPr>
            <w:r w:rsidRPr="00A35AA0">
              <w:rPr>
                <w:rFonts w:ascii="Times New Roman" w:hAnsi="Times New Roman" w:cs="Times New Roman"/>
                <w:b/>
                <w:sz w:val="24"/>
                <w:szCs w:val="24"/>
              </w:rPr>
              <w:t>Обобщающий урок</w:t>
            </w:r>
          </w:p>
        </w:tc>
        <w:tc>
          <w:tcPr>
            <w:tcW w:w="8222" w:type="dxa"/>
          </w:tcPr>
          <w:p w:rsidR="00C2604A" w:rsidRPr="00A35AA0" w:rsidRDefault="00C2604A" w:rsidP="003B7A81">
            <w:pPr>
              <w:shd w:val="clear" w:color="auto" w:fill="FFFFFF"/>
              <w:autoSpaceDE w:val="0"/>
              <w:autoSpaceDN w:val="0"/>
              <w:adjustRightInd w:val="0"/>
              <w:rPr>
                <w:rFonts w:ascii="Times New Roman" w:hAnsi="Times New Roman" w:cs="Times New Roman"/>
                <w:i/>
                <w:iCs/>
                <w:sz w:val="24"/>
                <w:szCs w:val="24"/>
              </w:rPr>
            </w:pPr>
            <w:r w:rsidRPr="00A35AA0">
              <w:rPr>
                <w:rFonts w:ascii="Times New Roman" w:hAnsi="Times New Roman" w:cs="Times New Roman"/>
                <w:i/>
                <w:iCs/>
                <w:sz w:val="24"/>
                <w:szCs w:val="24"/>
              </w:rPr>
              <w:t>Обобщают знания полученные на уроках ОБЖ.</w:t>
            </w:r>
          </w:p>
        </w:tc>
      </w:tr>
    </w:tbl>
    <w:p w:rsidR="00C2604A" w:rsidRDefault="00C2604A" w:rsidP="00340B11">
      <w:pPr>
        <w:rPr>
          <w:rFonts w:ascii="Times New Roman" w:hAnsi="Times New Roman" w:cs="Times New Roman"/>
          <w:b/>
          <w:sz w:val="24"/>
          <w:szCs w:val="24"/>
        </w:rPr>
      </w:pPr>
    </w:p>
    <w:p w:rsidR="00805D86" w:rsidRPr="00A35AA0" w:rsidRDefault="00805D86" w:rsidP="00340B11">
      <w:pPr>
        <w:rPr>
          <w:rFonts w:ascii="Times New Roman" w:hAnsi="Times New Roman" w:cs="Times New Roman"/>
          <w:b/>
          <w:sz w:val="24"/>
          <w:szCs w:val="24"/>
        </w:rPr>
        <w:sectPr w:rsidR="00805D86" w:rsidRPr="00A35AA0" w:rsidSect="003B7A81">
          <w:pgSz w:w="16838" w:h="11906" w:orient="landscape"/>
          <w:pgMar w:top="851" w:right="851" w:bottom="851" w:left="851" w:header="709" w:footer="709" w:gutter="0"/>
          <w:cols w:space="708"/>
          <w:docGrid w:linePitch="360"/>
        </w:sectPr>
      </w:pPr>
    </w:p>
    <w:p w:rsidR="00D7786C" w:rsidRPr="00A35AA0" w:rsidRDefault="00D7786C" w:rsidP="00805D86">
      <w:pPr>
        <w:pStyle w:val="Default"/>
        <w:rPr>
          <w:sz w:val="28"/>
          <w:szCs w:val="28"/>
        </w:rPr>
      </w:pPr>
      <w:r w:rsidRPr="00A35AA0">
        <w:rPr>
          <w:rStyle w:val="135"/>
          <w:rFonts w:ascii="Times New Roman" w:hAnsi="Times New Roman" w:cs="Times New Roman"/>
          <w:b/>
          <w:sz w:val="28"/>
          <w:szCs w:val="28"/>
        </w:rPr>
        <w:t>2.3. Программа воспитанияи социализации обучающихсяна ступени основного общегообразования</w:t>
      </w:r>
    </w:p>
    <w:p w:rsidR="00461BE9" w:rsidRPr="00A35AA0" w:rsidRDefault="00F4679F" w:rsidP="00F4679F">
      <w:pPr>
        <w:pStyle w:val="af9"/>
        <w:jc w:val="left"/>
        <w:rPr>
          <w:sz w:val="28"/>
          <w:szCs w:val="28"/>
        </w:rPr>
      </w:pPr>
      <w:r w:rsidRPr="00A35AA0">
        <w:rPr>
          <w:b/>
          <w:sz w:val="28"/>
          <w:szCs w:val="28"/>
        </w:rPr>
        <w:t>1.</w:t>
      </w:r>
      <w:r w:rsidR="00461BE9" w:rsidRPr="00A35AA0">
        <w:rPr>
          <w:b/>
          <w:sz w:val="28"/>
          <w:szCs w:val="28"/>
        </w:rPr>
        <w:t>Общие положения.</w:t>
      </w:r>
    </w:p>
    <w:p w:rsidR="00D7786C" w:rsidRPr="00A35AA0" w:rsidRDefault="00D7786C" w:rsidP="00461BE9">
      <w:pPr>
        <w:pStyle w:val="af9"/>
        <w:jc w:val="left"/>
        <w:rPr>
          <w:sz w:val="24"/>
          <w:szCs w:val="24"/>
        </w:rPr>
      </w:pPr>
      <w:r w:rsidRPr="00A35AA0">
        <w:rPr>
          <w:sz w:val="24"/>
          <w:szCs w:val="24"/>
        </w:rPr>
        <w:t>Программа воспитания и социализации обучающихся МБОУ Воробейнская СОШ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7786C" w:rsidRPr="00F043B0" w:rsidRDefault="00D7786C" w:rsidP="00D7786C">
      <w:pPr>
        <w:pStyle w:val="af9"/>
        <w:ind w:firstLine="454"/>
        <w:rPr>
          <w:sz w:val="28"/>
          <w:szCs w:val="28"/>
        </w:rPr>
      </w:pPr>
      <w:r w:rsidRPr="00A35AA0">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w:t>
      </w:r>
      <w:r w:rsidRPr="00F043B0">
        <w:rPr>
          <w:sz w:val="28"/>
          <w:szCs w:val="28"/>
        </w:rPr>
        <w:t xml:space="preserve"> жизни.</w:t>
      </w:r>
    </w:p>
    <w:p w:rsidR="00D7786C" w:rsidRPr="00461BE9" w:rsidRDefault="00D7786C" w:rsidP="00D7786C">
      <w:pPr>
        <w:pStyle w:val="341"/>
        <w:keepNext/>
        <w:keepLines/>
        <w:shd w:val="clear" w:color="auto" w:fill="auto"/>
        <w:spacing w:before="0" w:after="0" w:line="360" w:lineRule="auto"/>
        <w:ind w:firstLine="454"/>
        <w:rPr>
          <w:rFonts w:ascii="Times New Roman" w:hAnsi="Times New Roman" w:cs="Times New Roman"/>
          <w:b w:val="0"/>
          <w:sz w:val="28"/>
          <w:szCs w:val="28"/>
          <w:u w:val="single"/>
        </w:rPr>
      </w:pPr>
      <w:bookmarkStart w:id="12" w:name="bookmark342"/>
      <w:r w:rsidRPr="00461BE9">
        <w:rPr>
          <w:rStyle w:val="342"/>
          <w:rFonts w:ascii="Times New Roman" w:hAnsi="Times New Roman" w:cs="Times New Roman"/>
          <w:b/>
          <w:bCs/>
          <w:sz w:val="28"/>
          <w:szCs w:val="28"/>
          <w:u w:val="single"/>
        </w:rPr>
        <w:t>2.3.1. Цель и задачи воспитанияи социализации обучающихся</w:t>
      </w:r>
      <w:bookmarkEnd w:id="12"/>
    </w:p>
    <w:p w:rsidR="00D7786C" w:rsidRPr="00A35AA0" w:rsidRDefault="00D7786C" w:rsidP="00D7786C">
      <w:pPr>
        <w:pStyle w:val="af9"/>
        <w:ind w:firstLine="454"/>
        <w:rPr>
          <w:sz w:val="24"/>
          <w:szCs w:val="24"/>
        </w:rPr>
      </w:pPr>
      <w:r w:rsidRPr="00A35AA0">
        <w:rPr>
          <w:sz w:val="24"/>
          <w:szCs w:val="24"/>
        </w:rPr>
        <w:t xml:space="preserve">Целью воспитания и социализации обучающихся на ступени основного общего образования </w:t>
      </w:r>
      <w:r w:rsidR="00436A7D" w:rsidRPr="00A35AA0">
        <w:rPr>
          <w:sz w:val="24"/>
          <w:szCs w:val="24"/>
        </w:rPr>
        <w:t xml:space="preserve"> МБОУ Воробейнская СОШ </w:t>
      </w:r>
      <w:r w:rsidRPr="00A35AA0">
        <w:rPr>
          <w:sz w:val="24"/>
          <w:szCs w:val="24"/>
        </w:rP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7786C" w:rsidRPr="00A35AA0" w:rsidRDefault="00D7786C" w:rsidP="00D7786C">
      <w:pPr>
        <w:pStyle w:val="af9"/>
        <w:ind w:firstLine="454"/>
        <w:rPr>
          <w:sz w:val="24"/>
          <w:szCs w:val="24"/>
        </w:rPr>
      </w:pPr>
      <w:r w:rsidRPr="00A35AA0">
        <w:rPr>
          <w:sz w:val="24"/>
          <w:szCs w:val="24"/>
        </w:rPr>
        <w:t xml:space="preserve">На ступени основного общего образования </w:t>
      </w:r>
      <w:r w:rsidR="00436A7D" w:rsidRPr="00A35AA0">
        <w:rPr>
          <w:sz w:val="24"/>
          <w:szCs w:val="24"/>
        </w:rPr>
        <w:t xml:space="preserve">МБОУ Воробейнская СОШ </w:t>
      </w:r>
      <w:r w:rsidRPr="00A35AA0">
        <w:rPr>
          <w:sz w:val="24"/>
          <w:szCs w:val="24"/>
        </w:rPr>
        <w:t>для достижения поставленной цели воспитания и социализации обучающихся решаются следующие задачи.</w:t>
      </w:r>
    </w:p>
    <w:p w:rsidR="00D7786C" w:rsidRDefault="00D7786C" w:rsidP="00D7786C">
      <w:pPr>
        <w:pStyle w:val="af9"/>
        <w:ind w:firstLine="454"/>
        <w:rPr>
          <w:rStyle w:val="48"/>
          <w:sz w:val="28"/>
          <w:szCs w:val="28"/>
        </w:rPr>
      </w:pPr>
      <w:r w:rsidRPr="00F043B0">
        <w:rPr>
          <w:rStyle w:val="ad"/>
          <w:rFonts w:eastAsia="Calibri"/>
          <w:sz w:val="28"/>
          <w:szCs w:val="28"/>
        </w:rPr>
        <w:t>В области формирования личностной культуры:</w:t>
      </w:r>
    </w:p>
    <w:p w:rsidR="00D7786C" w:rsidRPr="00A35AA0" w:rsidRDefault="00D7786C" w:rsidP="00D7786C">
      <w:pPr>
        <w:pStyle w:val="af9"/>
        <w:ind w:firstLine="454"/>
        <w:rPr>
          <w:sz w:val="24"/>
          <w:szCs w:val="24"/>
        </w:rPr>
      </w:pPr>
      <w:r w:rsidRPr="00A35AA0">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7786C" w:rsidRPr="00A35AA0" w:rsidRDefault="00D7786C" w:rsidP="00D7786C">
      <w:pPr>
        <w:pStyle w:val="af9"/>
        <w:ind w:firstLine="454"/>
        <w:rPr>
          <w:sz w:val="24"/>
          <w:szCs w:val="24"/>
        </w:rPr>
      </w:pPr>
      <w:r w:rsidRPr="00A35AA0">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7786C" w:rsidRPr="00A35AA0" w:rsidRDefault="00D7786C" w:rsidP="00D7786C">
      <w:pPr>
        <w:pStyle w:val="af9"/>
        <w:ind w:firstLine="454"/>
        <w:rPr>
          <w:sz w:val="24"/>
          <w:szCs w:val="24"/>
        </w:rPr>
      </w:pPr>
      <w:r w:rsidRPr="00A35AA0">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7786C" w:rsidRPr="00A35AA0" w:rsidRDefault="00D7786C" w:rsidP="00D7786C">
      <w:pPr>
        <w:pStyle w:val="af9"/>
        <w:ind w:firstLine="454"/>
        <w:rPr>
          <w:sz w:val="24"/>
          <w:szCs w:val="24"/>
        </w:rPr>
      </w:pPr>
      <w:r w:rsidRPr="00A35AA0">
        <w:rPr>
          <w:sz w:val="24"/>
          <w:szCs w:val="24"/>
        </w:rPr>
        <w:t>• формирование нравственного смысла учения, социально ориентированной и общественно полезной деятельности;</w:t>
      </w:r>
    </w:p>
    <w:p w:rsidR="00D7786C" w:rsidRPr="00A35AA0" w:rsidRDefault="00D7786C" w:rsidP="00D7786C">
      <w:pPr>
        <w:pStyle w:val="af9"/>
        <w:ind w:firstLine="454"/>
        <w:rPr>
          <w:sz w:val="24"/>
          <w:szCs w:val="24"/>
        </w:rPr>
      </w:pPr>
      <w:r w:rsidRPr="00A35AA0">
        <w:rPr>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7786C" w:rsidRPr="00A35AA0" w:rsidRDefault="00D7786C" w:rsidP="00D7786C">
      <w:pPr>
        <w:pStyle w:val="af9"/>
        <w:ind w:firstLine="454"/>
        <w:rPr>
          <w:sz w:val="24"/>
          <w:szCs w:val="24"/>
        </w:rPr>
      </w:pPr>
      <w:r w:rsidRPr="00A35AA0">
        <w:rPr>
          <w:sz w:val="24"/>
          <w:szCs w:val="24"/>
        </w:rPr>
        <w:t>• усвоение обучающимся базовых национальных ценностей, духовных традиций народов России;</w:t>
      </w:r>
    </w:p>
    <w:p w:rsidR="00D7786C" w:rsidRPr="00A35AA0" w:rsidRDefault="00D7786C" w:rsidP="00D7786C">
      <w:pPr>
        <w:pStyle w:val="af9"/>
        <w:ind w:firstLine="454"/>
        <w:rPr>
          <w:sz w:val="24"/>
          <w:szCs w:val="24"/>
        </w:rPr>
      </w:pPr>
      <w:r w:rsidRPr="00A35AA0">
        <w:rPr>
          <w:sz w:val="24"/>
          <w:szCs w:val="24"/>
        </w:rPr>
        <w:t>• укрепление у подростка позитивной нравственной самооценки, самоуважения и жизненного оптимизма;</w:t>
      </w:r>
    </w:p>
    <w:p w:rsidR="00D7786C" w:rsidRPr="00A35AA0" w:rsidRDefault="00D7786C" w:rsidP="00D7786C">
      <w:pPr>
        <w:pStyle w:val="af9"/>
        <w:ind w:firstLine="454"/>
        <w:rPr>
          <w:sz w:val="24"/>
          <w:szCs w:val="24"/>
        </w:rPr>
      </w:pPr>
      <w:r w:rsidRPr="00A35AA0">
        <w:rPr>
          <w:sz w:val="24"/>
          <w:szCs w:val="24"/>
        </w:rPr>
        <w:t>• развитие эстетических потребностей, ценностей и чувств;</w:t>
      </w:r>
    </w:p>
    <w:p w:rsidR="00D7786C" w:rsidRPr="00A35AA0" w:rsidRDefault="00D7786C" w:rsidP="00D7786C">
      <w:pPr>
        <w:pStyle w:val="af9"/>
        <w:ind w:firstLine="454"/>
        <w:rPr>
          <w:sz w:val="24"/>
          <w:szCs w:val="24"/>
        </w:rPr>
      </w:pPr>
      <w:r w:rsidRPr="00A35AA0">
        <w:rPr>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7786C" w:rsidRPr="00A35AA0" w:rsidRDefault="00D7786C" w:rsidP="00D7786C">
      <w:pPr>
        <w:pStyle w:val="af9"/>
        <w:ind w:firstLine="454"/>
        <w:rPr>
          <w:sz w:val="24"/>
          <w:szCs w:val="24"/>
        </w:rPr>
      </w:pPr>
      <w:r w:rsidRPr="00A35AA0">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7786C" w:rsidRPr="00A35AA0" w:rsidRDefault="00D7786C" w:rsidP="00D7786C">
      <w:pPr>
        <w:pStyle w:val="af9"/>
        <w:ind w:firstLine="454"/>
        <w:rPr>
          <w:sz w:val="24"/>
          <w:szCs w:val="24"/>
        </w:rPr>
      </w:pPr>
      <w:r w:rsidRPr="00A35AA0">
        <w:rPr>
          <w:sz w:val="24"/>
          <w:szCs w:val="24"/>
        </w:rPr>
        <w:t>• развитие трудолюбия, способности к преодолению трудностей, целеустремлённости и настойчивости в достижении результата;</w:t>
      </w:r>
    </w:p>
    <w:p w:rsidR="00D7786C" w:rsidRPr="00A35AA0" w:rsidRDefault="00D7786C" w:rsidP="00D7786C">
      <w:pPr>
        <w:pStyle w:val="af9"/>
        <w:ind w:firstLine="454"/>
        <w:rPr>
          <w:sz w:val="24"/>
          <w:szCs w:val="24"/>
        </w:rPr>
      </w:pPr>
      <w:r w:rsidRPr="00A35AA0">
        <w:rPr>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D7786C" w:rsidRPr="00A35AA0" w:rsidRDefault="00D7786C" w:rsidP="00D7786C">
      <w:pPr>
        <w:pStyle w:val="af9"/>
        <w:ind w:firstLine="454"/>
        <w:rPr>
          <w:sz w:val="24"/>
          <w:szCs w:val="24"/>
        </w:rPr>
      </w:pPr>
      <w:r w:rsidRPr="00A35AA0">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7786C" w:rsidRPr="00A35AA0" w:rsidRDefault="00D7786C" w:rsidP="00D7786C">
      <w:pPr>
        <w:pStyle w:val="af9"/>
        <w:ind w:firstLine="454"/>
        <w:rPr>
          <w:sz w:val="24"/>
          <w:szCs w:val="24"/>
        </w:rPr>
      </w:pPr>
      <w:r w:rsidRPr="00A35AA0">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7786C" w:rsidRPr="00A35AA0" w:rsidRDefault="00D7786C" w:rsidP="00D7786C">
      <w:pPr>
        <w:pStyle w:val="af9"/>
        <w:ind w:firstLine="454"/>
        <w:rPr>
          <w:sz w:val="24"/>
          <w:szCs w:val="24"/>
        </w:rPr>
      </w:pPr>
      <w:r w:rsidRPr="00A35AA0">
        <w:rPr>
          <w:sz w:val="24"/>
          <w:szCs w:val="24"/>
        </w:rPr>
        <w:t>• формирование экологической культуры, культуры здорового и безопасного образа жизни.</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13" w:name="bookmark343"/>
      <w:r w:rsidRPr="00A35AA0">
        <w:rPr>
          <w:rFonts w:ascii="Times New Roman" w:hAnsi="Times New Roman" w:cs="Times New Roman"/>
          <w:sz w:val="24"/>
          <w:szCs w:val="24"/>
        </w:rPr>
        <w:t>В области формирования социальной культуры:</w:t>
      </w:r>
      <w:bookmarkEnd w:id="13"/>
    </w:p>
    <w:p w:rsidR="00D7786C" w:rsidRPr="00A35AA0" w:rsidRDefault="00D7786C" w:rsidP="00D7786C">
      <w:pPr>
        <w:pStyle w:val="af9"/>
        <w:tabs>
          <w:tab w:val="left" w:pos="644"/>
        </w:tabs>
        <w:ind w:firstLine="454"/>
        <w:rPr>
          <w:sz w:val="24"/>
          <w:szCs w:val="24"/>
        </w:rPr>
      </w:pPr>
      <w:r w:rsidRPr="00A35AA0">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7786C" w:rsidRPr="00A35AA0" w:rsidRDefault="00D7786C" w:rsidP="00D7786C">
      <w:pPr>
        <w:pStyle w:val="af9"/>
        <w:tabs>
          <w:tab w:val="left" w:pos="1074"/>
        </w:tabs>
        <w:ind w:firstLine="454"/>
        <w:rPr>
          <w:sz w:val="24"/>
          <w:szCs w:val="24"/>
        </w:rPr>
      </w:pPr>
      <w:r w:rsidRPr="00A35AA0">
        <w:rPr>
          <w:sz w:val="24"/>
          <w:szCs w:val="24"/>
        </w:rPr>
        <w:t>• укрепление веры в Россию, чувства личной ответственности за Отечество, заботы о процветании своей страны;</w:t>
      </w:r>
    </w:p>
    <w:p w:rsidR="00D7786C" w:rsidRPr="00A35AA0" w:rsidRDefault="00D7786C" w:rsidP="00D7786C">
      <w:pPr>
        <w:pStyle w:val="af9"/>
        <w:tabs>
          <w:tab w:val="left" w:pos="1071"/>
        </w:tabs>
        <w:ind w:firstLine="454"/>
        <w:rPr>
          <w:sz w:val="24"/>
          <w:szCs w:val="24"/>
        </w:rPr>
      </w:pPr>
      <w:r w:rsidRPr="00A35AA0">
        <w:rPr>
          <w:sz w:val="24"/>
          <w:szCs w:val="24"/>
        </w:rPr>
        <w:t>• развитие патриотизма и гражданской солидарности;</w:t>
      </w:r>
    </w:p>
    <w:p w:rsidR="00D7786C" w:rsidRPr="00A35AA0" w:rsidRDefault="00D7786C" w:rsidP="00D7786C">
      <w:pPr>
        <w:pStyle w:val="af9"/>
        <w:tabs>
          <w:tab w:val="left" w:pos="1079"/>
        </w:tabs>
        <w:ind w:firstLine="454"/>
        <w:rPr>
          <w:sz w:val="24"/>
          <w:szCs w:val="24"/>
        </w:rPr>
      </w:pPr>
      <w:r w:rsidRPr="00A35AA0">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7786C" w:rsidRPr="00A35AA0" w:rsidRDefault="00D7786C" w:rsidP="00D7786C">
      <w:pPr>
        <w:pStyle w:val="af9"/>
        <w:tabs>
          <w:tab w:val="left" w:pos="1084"/>
        </w:tabs>
        <w:ind w:firstLine="454"/>
        <w:rPr>
          <w:sz w:val="24"/>
          <w:szCs w:val="24"/>
        </w:rPr>
      </w:pPr>
      <w:r w:rsidRPr="00A35AA0">
        <w:rPr>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D7786C" w:rsidRPr="00A35AA0" w:rsidRDefault="00D7786C" w:rsidP="00D7786C">
      <w:pPr>
        <w:pStyle w:val="af9"/>
        <w:tabs>
          <w:tab w:val="left" w:pos="1079"/>
        </w:tabs>
        <w:ind w:firstLine="454"/>
        <w:rPr>
          <w:sz w:val="24"/>
          <w:szCs w:val="24"/>
        </w:rPr>
      </w:pPr>
      <w:r w:rsidRPr="00A35AA0">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D7786C" w:rsidRPr="00A35AA0" w:rsidRDefault="00D7786C" w:rsidP="00D7786C">
      <w:pPr>
        <w:pStyle w:val="af9"/>
        <w:tabs>
          <w:tab w:val="left" w:pos="1084"/>
        </w:tabs>
        <w:ind w:firstLine="454"/>
        <w:rPr>
          <w:sz w:val="24"/>
          <w:szCs w:val="24"/>
        </w:rPr>
      </w:pPr>
      <w:r w:rsidRPr="00A35AA0">
        <w:rPr>
          <w:sz w:val="24"/>
          <w:szCs w:val="24"/>
        </w:rPr>
        <w:t>• укрепление доверия к другим людям, институтам гражданского общества, государству;</w:t>
      </w:r>
    </w:p>
    <w:p w:rsidR="00D7786C" w:rsidRPr="00A35AA0" w:rsidRDefault="00D7786C" w:rsidP="00D7786C">
      <w:pPr>
        <w:pStyle w:val="af9"/>
        <w:tabs>
          <w:tab w:val="left" w:pos="1079"/>
        </w:tabs>
        <w:ind w:firstLine="454"/>
        <w:rPr>
          <w:sz w:val="24"/>
          <w:szCs w:val="24"/>
        </w:rPr>
      </w:pPr>
      <w:r w:rsidRPr="00A35AA0">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7786C" w:rsidRPr="00A35AA0" w:rsidRDefault="00D7786C" w:rsidP="00D7786C">
      <w:pPr>
        <w:pStyle w:val="af9"/>
        <w:tabs>
          <w:tab w:val="left" w:pos="1074"/>
        </w:tabs>
        <w:ind w:firstLine="454"/>
        <w:rPr>
          <w:sz w:val="24"/>
          <w:szCs w:val="24"/>
        </w:rPr>
      </w:pPr>
      <w:r w:rsidRPr="00A35AA0">
        <w:rPr>
          <w:sz w:val="24"/>
          <w:szCs w:val="24"/>
        </w:rPr>
        <w:t>• усвоение гуманистических и демократических ценностных ориентаций;</w:t>
      </w:r>
    </w:p>
    <w:p w:rsidR="00D7786C" w:rsidRPr="00A35AA0" w:rsidRDefault="00D7786C" w:rsidP="00D7786C">
      <w:pPr>
        <w:pStyle w:val="af9"/>
        <w:tabs>
          <w:tab w:val="left" w:pos="1084"/>
        </w:tabs>
        <w:ind w:firstLine="454"/>
        <w:rPr>
          <w:sz w:val="24"/>
          <w:szCs w:val="24"/>
        </w:rPr>
      </w:pPr>
      <w:r w:rsidRPr="00A35AA0">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7786C" w:rsidRPr="00A35AA0" w:rsidRDefault="00D7786C" w:rsidP="00D7786C">
      <w:pPr>
        <w:pStyle w:val="af9"/>
        <w:tabs>
          <w:tab w:val="left" w:pos="1089"/>
        </w:tabs>
        <w:ind w:firstLine="454"/>
        <w:rPr>
          <w:sz w:val="24"/>
          <w:szCs w:val="24"/>
        </w:rPr>
      </w:pPr>
      <w:r w:rsidRPr="00A35AA0">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14" w:name="bookmark344"/>
      <w:r w:rsidRPr="00A35AA0">
        <w:rPr>
          <w:rFonts w:ascii="Times New Roman" w:hAnsi="Times New Roman" w:cs="Times New Roman"/>
          <w:sz w:val="24"/>
          <w:szCs w:val="24"/>
        </w:rPr>
        <w:t>В области формирования семейной культуры:</w:t>
      </w:r>
      <w:bookmarkEnd w:id="14"/>
    </w:p>
    <w:p w:rsidR="00D7786C" w:rsidRPr="00A35AA0" w:rsidRDefault="00D7786C" w:rsidP="00D7786C">
      <w:pPr>
        <w:pStyle w:val="af9"/>
        <w:tabs>
          <w:tab w:val="left" w:pos="1074"/>
        </w:tabs>
        <w:ind w:firstLine="454"/>
        <w:rPr>
          <w:sz w:val="24"/>
          <w:szCs w:val="24"/>
        </w:rPr>
      </w:pPr>
      <w:r w:rsidRPr="00A35AA0">
        <w:rPr>
          <w:sz w:val="24"/>
          <w:szCs w:val="24"/>
        </w:rPr>
        <w:t>• укрепление отношения к семье как основе российского общества;</w:t>
      </w:r>
    </w:p>
    <w:p w:rsidR="00D7786C" w:rsidRPr="00A35AA0" w:rsidRDefault="00D7786C" w:rsidP="00D7786C">
      <w:pPr>
        <w:pStyle w:val="af9"/>
        <w:tabs>
          <w:tab w:val="left" w:pos="1084"/>
        </w:tabs>
        <w:ind w:firstLine="454"/>
        <w:rPr>
          <w:sz w:val="24"/>
          <w:szCs w:val="24"/>
        </w:rPr>
      </w:pPr>
      <w:r w:rsidRPr="00A35AA0">
        <w:rPr>
          <w:sz w:val="24"/>
          <w:szCs w:val="24"/>
        </w:rPr>
        <w:t>• формирование представлений о значении семьи для устойчивого и успешного развития человека;</w:t>
      </w:r>
    </w:p>
    <w:p w:rsidR="00D7786C" w:rsidRPr="00A35AA0" w:rsidRDefault="00D7786C" w:rsidP="00D7786C">
      <w:pPr>
        <w:pStyle w:val="af9"/>
        <w:tabs>
          <w:tab w:val="left" w:pos="1074"/>
        </w:tabs>
        <w:ind w:firstLine="454"/>
        <w:rPr>
          <w:sz w:val="24"/>
          <w:szCs w:val="24"/>
        </w:rPr>
      </w:pPr>
      <w:r w:rsidRPr="00A35AA0">
        <w:rPr>
          <w:sz w:val="24"/>
          <w:szCs w:val="24"/>
        </w:rPr>
        <w:t>• укрепление у обучающегося уважительного отношения к родителям, осознанного, заботливого отношения к старшим и младшим;</w:t>
      </w:r>
    </w:p>
    <w:p w:rsidR="00D7786C" w:rsidRPr="00A35AA0" w:rsidRDefault="00D7786C" w:rsidP="00D7786C">
      <w:pPr>
        <w:pStyle w:val="af9"/>
        <w:tabs>
          <w:tab w:val="left" w:pos="1074"/>
        </w:tabs>
        <w:ind w:firstLine="454"/>
        <w:rPr>
          <w:sz w:val="24"/>
          <w:szCs w:val="24"/>
        </w:rPr>
      </w:pPr>
      <w:r w:rsidRPr="00A35AA0">
        <w:rPr>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D7786C" w:rsidRPr="00A35AA0" w:rsidRDefault="00D7786C" w:rsidP="00D7786C">
      <w:pPr>
        <w:pStyle w:val="af9"/>
        <w:tabs>
          <w:tab w:val="left" w:pos="1084"/>
        </w:tabs>
        <w:ind w:firstLine="454"/>
        <w:rPr>
          <w:sz w:val="24"/>
          <w:szCs w:val="24"/>
        </w:rPr>
      </w:pPr>
      <w:r w:rsidRPr="00A35AA0">
        <w:rPr>
          <w:sz w:val="24"/>
          <w:szCs w:val="24"/>
        </w:rPr>
        <w:t>• формирование начального опыта заботы о социально- психологическом благополучии своей семьи;</w:t>
      </w:r>
    </w:p>
    <w:p w:rsidR="00D7786C" w:rsidRPr="00A35AA0" w:rsidRDefault="00D7786C" w:rsidP="00D7786C">
      <w:pPr>
        <w:pStyle w:val="af9"/>
        <w:tabs>
          <w:tab w:val="left" w:pos="1079"/>
        </w:tabs>
        <w:ind w:firstLine="454"/>
        <w:rPr>
          <w:sz w:val="24"/>
          <w:szCs w:val="24"/>
        </w:rPr>
      </w:pPr>
      <w:r w:rsidRPr="00A35AA0">
        <w:rPr>
          <w:sz w:val="24"/>
          <w:szCs w:val="24"/>
        </w:rPr>
        <w:t>• знание традиций своей семьи, культурно-исторических и этнических традиций семей своего народа, других народов России.</w:t>
      </w:r>
    </w:p>
    <w:p w:rsidR="00D7786C" w:rsidRPr="00A35AA0" w:rsidRDefault="00D7786C" w:rsidP="00D7786C">
      <w:pPr>
        <w:pStyle w:val="af9"/>
        <w:ind w:firstLine="454"/>
        <w:rPr>
          <w:sz w:val="24"/>
          <w:szCs w:val="24"/>
        </w:rPr>
      </w:pPr>
      <w:r w:rsidRPr="00A35AA0">
        <w:rPr>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D7786C" w:rsidRPr="00A35AA0" w:rsidRDefault="00805D86" w:rsidP="00D7786C">
      <w:pPr>
        <w:pStyle w:val="221"/>
        <w:keepNext/>
        <w:keepLines/>
        <w:shd w:val="clear" w:color="auto" w:fill="auto"/>
        <w:spacing w:before="0" w:after="0" w:line="360" w:lineRule="auto"/>
        <w:ind w:firstLine="454"/>
        <w:rPr>
          <w:rFonts w:ascii="Times New Roman" w:hAnsi="Times New Roman" w:cs="Times New Roman"/>
          <w:b w:val="0"/>
          <w:sz w:val="24"/>
          <w:szCs w:val="24"/>
        </w:rPr>
      </w:pPr>
      <w:bookmarkStart w:id="15" w:name="bookmark345"/>
      <w:r>
        <w:rPr>
          <w:rStyle w:val="228"/>
          <w:rFonts w:ascii="Times New Roman" w:hAnsi="Times New Roman" w:cs="Times New Roman"/>
          <w:b/>
          <w:bCs/>
          <w:sz w:val="24"/>
          <w:szCs w:val="24"/>
        </w:rPr>
        <w:t>2.3.2.</w:t>
      </w:r>
      <w:r w:rsidR="00D7786C" w:rsidRPr="00A35AA0">
        <w:rPr>
          <w:rStyle w:val="228"/>
          <w:rFonts w:ascii="Times New Roman" w:hAnsi="Times New Roman" w:cs="Times New Roman"/>
          <w:b/>
          <w:bCs/>
          <w:sz w:val="24"/>
          <w:szCs w:val="24"/>
        </w:rPr>
        <w:t>Основные направления и ценностные</w:t>
      </w:r>
      <w:bookmarkStart w:id="16" w:name="bookmark346"/>
      <w:bookmarkEnd w:id="15"/>
      <w:r w:rsidR="00D7786C" w:rsidRPr="00A35AA0">
        <w:rPr>
          <w:rStyle w:val="228"/>
          <w:rFonts w:ascii="Times New Roman" w:hAnsi="Times New Roman" w:cs="Times New Roman"/>
          <w:b/>
          <w:bCs/>
          <w:sz w:val="24"/>
          <w:szCs w:val="24"/>
        </w:rPr>
        <w:t>основы воспитания и социализации</w:t>
      </w:r>
      <w:bookmarkStart w:id="17" w:name="bookmark347"/>
      <w:bookmarkEnd w:id="16"/>
      <w:r w:rsidR="00D7786C" w:rsidRPr="00A35AA0">
        <w:rPr>
          <w:rStyle w:val="228"/>
          <w:rFonts w:ascii="Times New Roman" w:hAnsi="Times New Roman" w:cs="Times New Roman"/>
          <w:b/>
          <w:bCs/>
          <w:sz w:val="24"/>
          <w:szCs w:val="24"/>
        </w:rPr>
        <w:t>обучающихся</w:t>
      </w:r>
      <w:bookmarkEnd w:id="17"/>
    </w:p>
    <w:p w:rsidR="00D7786C" w:rsidRPr="00A35AA0" w:rsidRDefault="00D7786C" w:rsidP="00D7786C">
      <w:pPr>
        <w:pStyle w:val="af9"/>
        <w:ind w:firstLine="454"/>
        <w:rPr>
          <w:sz w:val="24"/>
          <w:szCs w:val="24"/>
        </w:rPr>
      </w:pPr>
      <w:r w:rsidRPr="00A35AA0">
        <w:rPr>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7786C" w:rsidRPr="00A35AA0" w:rsidRDefault="00D7786C" w:rsidP="00D7786C">
      <w:pPr>
        <w:pStyle w:val="af9"/>
        <w:ind w:firstLine="454"/>
        <w:rPr>
          <w:sz w:val="24"/>
          <w:szCs w:val="24"/>
        </w:rPr>
      </w:pPr>
      <w:r w:rsidRPr="00A35AA0">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D7786C" w:rsidRPr="00A35AA0" w:rsidRDefault="00D7786C" w:rsidP="00D7786C">
      <w:pPr>
        <w:pStyle w:val="af9"/>
        <w:ind w:firstLine="454"/>
        <w:rPr>
          <w:sz w:val="24"/>
          <w:szCs w:val="24"/>
        </w:rPr>
      </w:pPr>
      <w:r w:rsidRPr="00A35AA0">
        <w:rPr>
          <w:sz w:val="24"/>
          <w:szCs w:val="24"/>
        </w:rPr>
        <w:t>Организация духовно-нравственного развития и воспитания обучающихся осуществляется по следующим направлениям:</w:t>
      </w:r>
    </w:p>
    <w:p w:rsidR="00D7786C" w:rsidRPr="00A35AA0" w:rsidRDefault="00D7786C" w:rsidP="00D7786C">
      <w:pPr>
        <w:pStyle w:val="141"/>
        <w:shd w:val="clear" w:color="auto" w:fill="auto"/>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6"/>
          <w:i w:val="0"/>
          <w:iCs w:val="0"/>
          <w:sz w:val="24"/>
          <w:szCs w:val="24"/>
        </w:rPr>
        <w:t>воспитание гражданственности, патриотизма, уважения к правам, свободам и обязанностям человека</w:t>
      </w:r>
      <w:r w:rsidRPr="00A35AA0">
        <w:rPr>
          <w:rStyle w:val="142"/>
          <w:rFonts w:ascii="Times New Roman" w:hAnsi="Times New Roman" w:cs="Times New Roman"/>
          <w:i/>
          <w:iCs/>
          <w:sz w:val="24"/>
          <w:szCs w:val="24"/>
        </w:rPr>
        <w:t xml:space="preserve"> (ценности:</w:t>
      </w:r>
      <w:r w:rsidRPr="00A35AA0">
        <w:rPr>
          <w:rStyle w:val="1413"/>
          <w:i w:val="0"/>
          <w:iCs w:val="0"/>
          <w:sz w:val="24"/>
          <w:szCs w:val="24"/>
        </w:rPr>
        <w:t xml:space="preserve"> 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p w:rsidR="00D7786C" w:rsidRPr="00A35AA0" w:rsidRDefault="00D7786C" w:rsidP="00D7786C">
      <w:pPr>
        <w:pStyle w:val="141"/>
        <w:shd w:val="clear" w:color="auto" w:fill="auto"/>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6"/>
          <w:i w:val="0"/>
          <w:iCs w:val="0"/>
          <w:sz w:val="24"/>
          <w:szCs w:val="24"/>
        </w:rPr>
        <w:t>воспитание социальной ответственности и компетентности</w:t>
      </w:r>
      <w:r w:rsidRPr="00A35AA0">
        <w:rPr>
          <w:rStyle w:val="142"/>
          <w:rFonts w:ascii="Times New Roman" w:hAnsi="Times New Roman" w:cs="Times New Roman"/>
          <w:i/>
          <w:iCs/>
          <w:sz w:val="24"/>
          <w:szCs w:val="24"/>
        </w:rPr>
        <w:t xml:space="preserve"> (ценности:</w:t>
      </w:r>
      <w:r w:rsidRPr="00A35AA0">
        <w:rPr>
          <w:rStyle w:val="1413"/>
          <w:i w:val="0"/>
          <w:iCs w:val="0"/>
          <w:sz w:val="24"/>
          <w:szCs w:val="24"/>
        </w:rPr>
        <w:t xml:space="preserve"> правовое государство, демократическое государство, социальное государство; закон и правопорядок,социальная компетентность, социаль-ная ответственность,служение Отечеству, ответственность за насто-ящее и будущее своей страны);</w:t>
      </w:r>
    </w:p>
    <w:p w:rsidR="00D7786C" w:rsidRPr="00A35AA0" w:rsidRDefault="00D7786C" w:rsidP="00D7786C">
      <w:pPr>
        <w:pStyle w:val="141"/>
        <w:shd w:val="clear" w:color="auto" w:fill="auto"/>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6"/>
          <w:i w:val="0"/>
          <w:iCs w:val="0"/>
          <w:sz w:val="24"/>
          <w:szCs w:val="24"/>
        </w:rPr>
        <w:t>воспитание нравственных чувств, убеждений, этического сознания</w:t>
      </w:r>
      <w:r w:rsidRPr="00A35AA0">
        <w:rPr>
          <w:rStyle w:val="142"/>
          <w:rFonts w:ascii="Times New Roman" w:hAnsi="Times New Roman" w:cs="Times New Roman"/>
          <w:i/>
          <w:iCs/>
          <w:sz w:val="24"/>
          <w:szCs w:val="24"/>
        </w:rPr>
        <w:t xml:space="preserve"> (ценности:</w:t>
      </w:r>
      <w:r w:rsidRPr="00A35AA0">
        <w:rPr>
          <w:rStyle w:val="1413"/>
          <w:i w:val="0"/>
          <w:iCs w:val="0"/>
          <w:sz w:val="24"/>
          <w:szCs w:val="24"/>
        </w:rPr>
        <w:t xml:space="preserve"> нравственный выбор; жизньи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форми-руемоена основе межконфессионального диалога; духовно-нравственное развитие личности);</w:t>
      </w:r>
    </w:p>
    <w:p w:rsidR="00D7786C" w:rsidRPr="00A35AA0" w:rsidRDefault="00D7786C" w:rsidP="00D7786C">
      <w:pPr>
        <w:pStyle w:val="141"/>
        <w:shd w:val="clear" w:color="auto" w:fill="auto"/>
        <w:tabs>
          <w:tab w:val="left" w:pos="1108"/>
        </w:tabs>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3"/>
          <w:i w:val="0"/>
          <w:iCs w:val="0"/>
          <w:sz w:val="24"/>
          <w:szCs w:val="24"/>
        </w:rPr>
        <w:t>воспитание экологической культуры, культуры здорового и безопасного образа жизни</w:t>
      </w:r>
      <w:r w:rsidRPr="00A35AA0">
        <w:rPr>
          <w:rStyle w:val="142"/>
          <w:rFonts w:ascii="Times New Roman" w:hAnsi="Times New Roman" w:cs="Times New Roman"/>
          <w:i/>
          <w:iCs/>
          <w:sz w:val="24"/>
          <w:szCs w:val="24"/>
        </w:rPr>
        <w:t xml:space="preserve"> (ценности:</w:t>
      </w:r>
      <w:r w:rsidRPr="00A35AA0">
        <w:rPr>
          <w:rStyle w:val="1411"/>
          <w:i w:val="0"/>
          <w:iCs w:val="0"/>
          <w:sz w:val="24"/>
          <w:szCs w:val="24"/>
        </w:rPr>
        <w:t xml:space="preserve"> жизнь во всехеё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D7786C" w:rsidRPr="00A35AA0" w:rsidRDefault="00D7786C" w:rsidP="00D7786C">
      <w:pPr>
        <w:pStyle w:val="141"/>
        <w:shd w:val="clear" w:color="auto" w:fill="auto"/>
        <w:tabs>
          <w:tab w:val="left" w:pos="1094"/>
        </w:tabs>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3"/>
          <w:i w:val="0"/>
          <w:iCs w:val="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A35AA0">
        <w:rPr>
          <w:rStyle w:val="142"/>
          <w:rFonts w:ascii="Times New Roman" w:hAnsi="Times New Roman" w:cs="Times New Roman"/>
          <w:i/>
          <w:iCs/>
          <w:sz w:val="24"/>
          <w:szCs w:val="24"/>
        </w:rPr>
        <w:t xml:space="preserve"> (ценности:</w:t>
      </w:r>
      <w:r w:rsidRPr="00A35AA0">
        <w:rPr>
          <w:rStyle w:val="1411"/>
          <w:i w:val="0"/>
          <w:iCs w:val="0"/>
          <w:sz w:val="24"/>
          <w:szCs w:val="24"/>
        </w:rPr>
        <w:t xml:space="preserve"> научноезнание, стремление к познанию и истине, научная картина мира, нравственный смысл учения и самообразования,интеллектуальное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D7786C" w:rsidRPr="00A35AA0" w:rsidRDefault="00D7786C" w:rsidP="00D7786C">
      <w:pPr>
        <w:pStyle w:val="141"/>
        <w:shd w:val="clear" w:color="auto" w:fill="auto"/>
        <w:tabs>
          <w:tab w:val="left" w:pos="1084"/>
        </w:tabs>
        <w:spacing w:line="360" w:lineRule="auto"/>
        <w:ind w:firstLine="454"/>
        <w:rPr>
          <w:rFonts w:ascii="Times New Roman" w:hAnsi="Times New Roman" w:cs="Times New Roman"/>
          <w:sz w:val="24"/>
          <w:szCs w:val="24"/>
        </w:rPr>
      </w:pPr>
      <w:r w:rsidRPr="00A35AA0">
        <w:rPr>
          <w:rFonts w:ascii="Times New Roman" w:hAnsi="Times New Roman" w:cs="Times New Roman"/>
          <w:sz w:val="24"/>
          <w:szCs w:val="24"/>
        </w:rPr>
        <w:t>• </w:t>
      </w:r>
      <w:r w:rsidRPr="00A35AA0">
        <w:rPr>
          <w:rStyle w:val="143"/>
          <w:i w:val="0"/>
          <w:iCs w:val="0"/>
          <w:sz w:val="24"/>
          <w:szCs w:val="24"/>
        </w:rPr>
        <w:t xml:space="preserve">воспитание ценностного отношения к прекрасному, формирование основ эстетической культуры </w:t>
      </w:r>
      <w:r w:rsidRPr="00A35AA0">
        <w:rPr>
          <w:rStyle w:val="1414"/>
          <w:i w:val="0"/>
          <w:iCs w:val="0"/>
          <w:sz w:val="24"/>
          <w:szCs w:val="24"/>
        </w:rPr>
        <w:t xml:space="preserve">— </w:t>
      </w:r>
      <w:r w:rsidRPr="00A35AA0">
        <w:rPr>
          <w:rStyle w:val="143"/>
          <w:i w:val="0"/>
          <w:iCs w:val="0"/>
          <w:sz w:val="24"/>
          <w:szCs w:val="24"/>
        </w:rPr>
        <w:t>эстетическое воспитание</w:t>
      </w:r>
      <w:r w:rsidRPr="00A35AA0">
        <w:rPr>
          <w:rStyle w:val="142"/>
          <w:rFonts w:ascii="Times New Roman" w:hAnsi="Times New Roman" w:cs="Times New Roman"/>
          <w:i/>
          <w:iCs/>
          <w:sz w:val="24"/>
          <w:szCs w:val="24"/>
        </w:rPr>
        <w:t xml:space="preserve"> (ценности:</w:t>
      </w:r>
      <w:r w:rsidRPr="00A35AA0">
        <w:rPr>
          <w:rStyle w:val="1411"/>
          <w:i w:val="0"/>
          <w:iCs w:val="0"/>
          <w:sz w:val="24"/>
          <w:szCs w:val="24"/>
        </w:rPr>
        <w:t xml:space="preserve"> красота, гармония, духовный мир человека, самовыражение личности в творчествеи искусстве, эстетическое развитие личности).</w:t>
      </w:r>
    </w:p>
    <w:p w:rsidR="00D7786C" w:rsidRPr="00A35AA0" w:rsidRDefault="00D7786C" w:rsidP="00D7786C">
      <w:pPr>
        <w:pStyle w:val="af9"/>
        <w:ind w:firstLine="454"/>
        <w:rPr>
          <w:sz w:val="24"/>
          <w:szCs w:val="24"/>
        </w:rPr>
      </w:pPr>
      <w:r w:rsidRPr="00A35AA0">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D7786C" w:rsidRPr="00A35AA0" w:rsidRDefault="00D7786C" w:rsidP="00D7786C">
      <w:pPr>
        <w:pStyle w:val="341"/>
        <w:keepNext/>
        <w:keepLines/>
        <w:shd w:val="clear" w:color="auto" w:fill="auto"/>
        <w:spacing w:before="0" w:after="0" w:line="360" w:lineRule="auto"/>
        <w:ind w:firstLine="454"/>
        <w:rPr>
          <w:rFonts w:ascii="Times New Roman" w:hAnsi="Times New Roman" w:cs="Times New Roman"/>
          <w:b w:val="0"/>
          <w:sz w:val="24"/>
          <w:szCs w:val="24"/>
          <w:u w:val="single"/>
        </w:rPr>
      </w:pPr>
      <w:bookmarkStart w:id="18" w:name="bookmark348"/>
      <w:r w:rsidRPr="00A35AA0">
        <w:rPr>
          <w:rStyle w:val="346"/>
          <w:rFonts w:ascii="Times New Roman" w:hAnsi="Times New Roman" w:cs="Times New Roman"/>
          <w:b/>
          <w:bCs/>
          <w:sz w:val="24"/>
          <w:szCs w:val="24"/>
          <w:u w:val="single"/>
        </w:rPr>
        <w:t>2.3.3. Принципы и особенности организациисодержания воспитания и социализацииобучающихся</w:t>
      </w:r>
      <w:bookmarkEnd w:id="18"/>
    </w:p>
    <w:p w:rsidR="00D7786C" w:rsidRPr="00A35AA0" w:rsidRDefault="00D7786C" w:rsidP="00D7786C">
      <w:pPr>
        <w:pStyle w:val="af9"/>
        <w:ind w:firstLine="454"/>
        <w:rPr>
          <w:sz w:val="24"/>
          <w:szCs w:val="24"/>
        </w:rPr>
      </w:pPr>
      <w:r w:rsidRPr="00A35AA0">
        <w:rPr>
          <w:rStyle w:val="ad"/>
          <w:rFonts w:eastAsia="Calibri"/>
          <w:sz w:val="24"/>
          <w:szCs w:val="24"/>
        </w:rPr>
        <w:t>Принцип ориентации на идеал.</w:t>
      </w:r>
      <w:r w:rsidRPr="00A35AA0">
        <w:rPr>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805D86" w:rsidRDefault="00D7786C" w:rsidP="00D7786C">
      <w:pPr>
        <w:pStyle w:val="af9"/>
        <w:ind w:firstLine="454"/>
        <w:rPr>
          <w:sz w:val="24"/>
          <w:szCs w:val="24"/>
        </w:rPr>
      </w:pPr>
      <w:r w:rsidRPr="00A35AA0">
        <w:rPr>
          <w:rStyle w:val="ad"/>
          <w:rFonts w:eastAsia="Calibri"/>
          <w:sz w:val="24"/>
          <w:szCs w:val="24"/>
        </w:rPr>
        <w:t>Аксиологический принцип.</w:t>
      </w:r>
      <w:r w:rsidRPr="00A35AA0">
        <w:rPr>
          <w:sz w:val="24"/>
          <w:szCs w:val="24"/>
        </w:rPr>
        <w:t xml:space="preserve"> Принцип ориентации на идеал интегрирует социально-педагогическое пространство</w:t>
      </w:r>
      <w:r w:rsidR="00436A7D" w:rsidRPr="00A35AA0">
        <w:rPr>
          <w:sz w:val="24"/>
          <w:szCs w:val="24"/>
        </w:rPr>
        <w:t xml:space="preserve"> МБОУ Воробейнская СОШ</w:t>
      </w:r>
      <w:r w:rsidRPr="00A35AA0">
        <w:rPr>
          <w:sz w:val="24"/>
          <w:szCs w:val="24"/>
        </w:rPr>
        <w:t>. Аксиологический принцип позволяет его дифференцировать, включить в него разные общественные субъекты.</w:t>
      </w:r>
    </w:p>
    <w:p w:rsidR="00D7786C" w:rsidRPr="00A35AA0" w:rsidRDefault="00D7786C" w:rsidP="00D7786C">
      <w:pPr>
        <w:pStyle w:val="af9"/>
        <w:ind w:firstLine="454"/>
        <w:rPr>
          <w:sz w:val="24"/>
          <w:szCs w:val="24"/>
        </w:rPr>
      </w:pPr>
      <w:r w:rsidRPr="00A35AA0">
        <w:rPr>
          <w:sz w:val="24"/>
          <w:szCs w:val="24"/>
        </w:rPr>
        <w:t xml:space="preserve">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7786C" w:rsidRPr="00A35AA0" w:rsidRDefault="00D7786C" w:rsidP="00D7786C">
      <w:pPr>
        <w:pStyle w:val="af9"/>
        <w:ind w:firstLine="454"/>
        <w:rPr>
          <w:sz w:val="24"/>
          <w:szCs w:val="24"/>
        </w:rPr>
      </w:pPr>
      <w:r w:rsidRPr="00A35AA0">
        <w:rPr>
          <w:rStyle w:val="ad"/>
          <w:rFonts w:eastAsia="Calibri"/>
          <w:sz w:val="24"/>
          <w:szCs w:val="24"/>
        </w:rPr>
        <w:t>Принцип следования нравственному примеру.</w:t>
      </w:r>
      <w:r w:rsidRPr="00A35AA0">
        <w:rPr>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7786C" w:rsidRPr="00A35AA0" w:rsidRDefault="00D7786C" w:rsidP="00D7786C">
      <w:pPr>
        <w:pStyle w:val="af9"/>
        <w:ind w:firstLine="454"/>
        <w:rPr>
          <w:sz w:val="24"/>
          <w:szCs w:val="24"/>
        </w:rPr>
      </w:pPr>
      <w:r w:rsidRPr="00A35AA0">
        <w:rPr>
          <w:rStyle w:val="ad"/>
          <w:rFonts w:eastAsia="Calibri"/>
          <w:sz w:val="24"/>
          <w:szCs w:val="24"/>
        </w:rPr>
        <w:t>Принцип диалогического общения со значимыми другими.</w:t>
      </w:r>
      <w:r w:rsidRPr="00A35AA0">
        <w:rPr>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7786C" w:rsidRPr="00A35AA0" w:rsidRDefault="00D7786C" w:rsidP="00D7786C">
      <w:pPr>
        <w:pStyle w:val="af9"/>
        <w:ind w:firstLine="454"/>
        <w:rPr>
          <w:sz w:val="24"/>
          <w:szCs w:val="24"/>
        </w:rPr>
      </w:pPr>
      <w:r w:rsidRPr="00A35AA0">
        <w:rPr>
          <w:rStyle w:val="ad"/>
          <w:rFonts w:eastAsia="Calibri"/>
          <w:sz w:val="24"/>
          <w:szCs w:val="24"/>
        </w:rPr>
        <w:t>Принцип идентификации.</w:t>
      </w:r>
      <w:r w:rsidRPr="00A35AA0">
        <w:rPr>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w:t>
      </w:r>
    </w:p>
    <w:p w:rsidR="00D7786C" w:rsidRPr="00A35AA0" w:rsidRDefault="00D7786C" w:rsidP="00D7786C">
      <w:pPr>
        <w:pStyle w:val="af9"/>
        <w:ind w:firstLine="454"/>
        <w:rPr>
          <w:sz w:val="24"/>
          <w:szCs w:val="24"/>
        </w:rPr>
      </w:pPr>
      <w:r w:rsidRPr="00A35AA0">
        <w:rPr>
          <w:sz w:val="24"/>
          <w:szCs w:val="24"/>
        </w:rPr>
        <w:t>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805D86" w:rsidRDefault="00805D86" w:rsidP="00D7786C">
      <w:pPr>
        <w:pStyle w:val="af9"/>
        <w:ind w:firstLine="454"/>
        <w:rPr>
          <w:rStyle w:val="ad"/>
          <w:rFonts w:eastAsia="Calibri"/>
          <w:sz w:val="24"/>
          <w:szCs w:val="24"/>
        </w:rPr>
      </w:pPr>
    </w:p>
    <w:p w:rsidR="00D7786C" w:rsidRPr="00A35AA0" w:rsidRDefault="00D7786C" w:rsidP="00D7786C">
      <w:pPr>
        <w:pStyle w:val="af9"/>
        <w:ind w:firstLine="454"/>
        <w:rPr>
          <w:sz w:val="24"/>
          <w:szCs w:val="24"/>
        </w:rPr>
      </w:pPr>
      <w:r w:rsidRPr="00A35AA0">
        <w:rPr>
          <w:rStyle w:val="ad"/>
          <w:rFonts w:eastAsia="Calibri"/>
          <w:sz w:val="24"/>
          <w:szCs w:val="24"/>
        </w:rPr>
        <w:t>Принцип полисубъектности воспитания и социализации.</w:t>
      </w:r>
    </w:p>
    <w:p w:rsidR="00805D86" w:rsidRDefault="00D7786C" w:rsidP="00D7786C">
      <w:pPr>
        <w:pStyle w:val="af9"/>
        <w:ind w:firstLine="454"/>
        <w:rPr>
          <w:sz w:val="24"/>
          <w:szCs w:val="24"/>
        </w:rPr>
      </w:pPr>
      <w:r w:rsidRPr="00A35AA0">
        <w:rPr>
          <w:sz w:val="24"/>
          <w:szCs w:val="24"/>
        </w:rPr>
        <w:t>В современных условиях процесс развития, воспитания и социализации личности имеет полисубъектный, многомерно-деятельностный характер.</w:t>
      </w:r>
    </w:p>
    <w:p w:rsidR="00805D86" w:rsidRDefault="00D7786C" w:rsidP="00D7786C">
      <w:pPr>
        <w:pStyle w:val="af9"/>
        <w:ind w:firstLine="454"/>
        <w:rPr>
          <w:sz w:val="24"/>
          <w:szCs w:val="24"/>
        </w:rPr>
      </w:pPr>
      <w:r w:rsidRPr="00A35AA0">
        <w:rPr>
          <w:sz w:val="24"/>
          <w:szCs w:val="24"/>
        </w:rPr>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r w:rsidR="00805D86">
        <w:rPr>
          <w:sz w:val="24"/>
          <w:szCs w:val="24"/>
        </w:rPr>
        <w:t>. Эффективная организация воспи</w:t>
      </w:r>
      <w:r w:rsidRPr="00A35AA0">
        <w:rPr>
          <w:sz w:val="24"/>
          <w:szCs w:val="24"/>
        </w:rPr>
        <w:t xml:space="preserve">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D7786C" w:rsidRPr="00A35AA0" w:rsidRDefault="00D7786C" w:rsidP="00D7786C">
      <w:pPr>
        <w:pStyle w:val="af9"/>
        <w:ind w:firstLine="454"/>
        <w:rPr>
          <w:sz w:val="24"/>
          <w:szCs w:val="24"/>
        </w:rPr>
      </w:pPr>
      <w:r w:rsidRPr="00A35AA0">
        <w:rPr>
          <w:sz w:val="24"/>
          <w:szCs w:val="24"/>
        </w:rPr>
        <w:t>При этом деятельно</w:t>
      </w:r>
      <w:r w:rsidR="00F77BAC">
        <w:rPr>
          <w:sz w:val="24"/>
          <w:szCs w:val="24"/>
        </w:rPr>
        <w:t xml:space="preserve">сть МБОУ Воробейнская СОШ, </w:t>
      </w:r>
      <w:r w:rsidRPr="00A35AA0">
        <w:rPr>
          <w:sz w:val="24"/>
          <w:szCs w:val="24"/>
        </w:rPr>
        <w:t>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7786C" w:rsidRPr="00A35AA0" w:rsidRDefault="00D7786C" w:rsidP="00D7786C">
      <w:pPr>
        <w:pStyle w:val="af9"/>
        <w:ind w:firstLine="454"/>
        <w:rPr>
          <w:sz w:val="24"/>
          <w:szCs w:val="24"/>
        </w:rPr>
      </w:pPr>
      <w:r w:rsidRPr="00A35AA0">
        <w:rPr>
          <w:rStyle w:val="ad"/>
          <w:rFonts w:eastAsia="Calibri"/>
          <w:sz w:val="24"/>
          <w:szCs w:val="24"/>
        </w:rPr>
        <w:t>Принцип совместного решения личностно и общественно значимых проблем.</w:t>
      </w:r>
      <w:r w:rsidRPr="00A35AA0">
        <w:rPr>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F77BAC" w:rsidRDefault="00D7786C" w:rsidP="00D7786C">
      <w:pPr>
        <w:pStyle w:val="af9"/>
        <w:ind w:firstLine="454"/>
        <w:rPr>
          <w:sz w:val="24"/>
          <w:szCs w:val="24"/>
        </w:rPr>
      </w:pPr>
      <w:r w:rsidRPr="00A35AA0">
        <w:rPr>
          <w:rStyle w:val="ad"/>
          <w:rFonts w:eastAsia="Calibri"/>
          <w:sz w:val="24"/>
          <w:szCs w:val="24"/>
        </w:rPr>
        <w:t>Принцип системно-деятельностной организации воспитания.</w:t>
      </w:r>
      <w:r w:rsidRPr="00A35AA0">
        <w:rPr>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D7786C" w:rsidRPr="00A35AA0" w:rsidRDefault="00D7786C" w:rsidP="00D7786C">
      <w:pPr>
        <w:pStyle w:val="af9"/>
        <w:ind w:firstLine="454"/>
        <w:rPr>
          <w:sz w:val="24"/>
          <w:szCs w:val="24"/>
        </w:rPr>
      </w:pPr>
      <w:r w:rsidRPr="00A35AA0">
        <w:rPr>
          <w:sz w:val="24"/>
          <w:szCs w:val="24"/>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7786C" w:rsidRPr="00A35AA0" w:rsidRDefault="00D7786C" w:rsidP="00D7786C">
      <w:pPr>
        <w:pStyle w:val="af9"/>
        <w:tabs>
          <w:tab w:val="left" w:pos="1076"/>
        </w:tabs>
        <w:ind w:firstLine="454"/>
        <w:rPr>
          <w:sz w:val="24"/>
          <w:szCs w:val="24"/>
        </w:rPr>
      </w:pPr>
      <w:r w:rsidRPr="00A35AA0">
        <w:rPr>
          <w:sz w:val="24"/>
          <w:szCs w:val="24"/>
        </w:rPr>
        <w:t>• общеобразовательных дисциплин;</w:t>
      </w:r>
    </w:p>
    <w:p w:rsidR="00D7786C" w:rsidRPr="00A35AA0" w:rsidRDefault="00D7786C" w:rsidP="00D7786C">
      <w:pPr>
        <w:pStyle w:val="af9"/>
        <w:tabs>
          <w:tab w:val="left" w:pos="1071"/>
        </w:tabs>
        <w:ind w:firstLine="454"/>
        <w:rPr>
          <w:sz w:val="24"/>
          <w:szCs w:val="24"/>
        </w:rPr>
      </w:pPr>
      <w:r w:rsidRPr="00A35AA0">
        <w:rPr>
          <w:sz w:val="24"/>
          <w:szCs w:val="24"/>
        </w:rPr>
        <w:t>• произведений искусства;</w:t>
      </w:r>
    </w:p>
    <w:p w:rsidR="00D7786C" w:rsidRPr="00A35AA0" w:rsidRDefault="00D7786C" w:rsidP="00D7786C">
      <w:pPr>
        <w:pStyle w:val="af9"/>
        <w:tabs>
          <w:tab w:val="left" w:pos="1089"/>
        </w:tabs>
        <w:ind w:firstLine="454"/>
        <w:rPr>
          <w:sz w:val="24"/>
          <w:szCs w:val="24"/>
        </w:rPr>
      </w:pPr>
      <w:r w:rsidRPr="00A35AA0">
        <w:rPr>
          <w:sz w:val="24"/>
          <w:szCs w:val="24"/>
        </w:rPr>
        <w:t>• периодической печати, публикаций, радио- и телепередач, отражающих современную жизнь;</w:t>
      </w:r>
    </w:p>
    <w:p w:rsidR="00D7786C" w:rsidRPr="00A35AA0" w:rsidRDefault="00D7786C" w:rsidP="00D7786C">
      <w:pPr>
        <w:pStyle w:val="af9"/>
        <w:tabs>
          <w:tab w:val="left" w:pos="1066"/>
        </w:tabs>
        <w:ind w:firstLine="454"/>
        <w:rPr>
          <w:sz w:val="24"/>
          <w:szCs w:val="24"/>
        </w:rPr>
      </w:pPr>
      <w:r w:rsidRPr="00A35AA0">
        <w:rPr>
          <w:sz w:val="24"/>
          <w:szCs w:val="24"/>
        </w:rPr>
        <w:t>• духовной культуры и фольклора народов России;</w:t>
      </w:r>
    </w:p>
    <w:p w:rsidR="00D7786C" w:rsidRPr="00A35AA0" w:rsidRDefault="00D7786C" w:rsidP="00D7786C">
      <w:pPr>
        <w:pStyle w:val="af9"/>
        <w:tabs>
          <w:tab w:val="left" w:pos="1079"/>
        </w:tabs>
        <w:ind w:firstLine="454"/>
        <w:rPr>
          <w:sz w:val="24"/>
          <w:szCs w:val="24"/>
        </w:rPr>
      </w:pPr>
      <w:r w:rsidRPr="00A35AA0">
        <w:rPr>
          <w:sz w:val="24"/>
          <w:szCs w:val="24"/>
        </w:rPr>
        <w:t>• истории, традиций и современной жизни своей Родины, своего края, своей семьи;</w:t>
      </w:r>
    </w:p>
    <w:p w:rsidR="00D7786C" w:rsidRPr="00A35AA0" w:rsidRDefault="00D7786C" w:rsidP="00D7786C">
      <w:pPr>
        <w:pStyle w:val="af9"/>
        <w:tabs>
          <w:tab w:val="left" w:pos="622"/>
        </w:tabs>
        <w:ind w:firstLine="454"/>
        <w:rPr>
          <w:sz w:val="24"/>
          <w:szCs w:val="24"/>
        </w:rPr>
      </w:pPr>
      <w:r w:rsidRPr="00A35AA0">
        <w:rPr>
          <w:sz w:val="24"/>
          <w:szCs w:val="24"/>
        </w:rPr>
        <w:t>• жизненного опыта своих родителей и прародителей;</w:t>
      </w:r>
    </w:p>
    <w:p w:rsidR="00D7786C" w:rsidRPr="00A35AA0" w:rsidRDefault="00D7786C" w:rsidP="00D7786C">
      <w:pPr>
        <w:pStyle w:val="af9"/>
        <w:tabs>
          <w:tab w:val="left" w:pos="634"/>
        </w:tabs>
        <w:ind w:firstLine="454"/>
        <w:rPr>
          <w:sz w:val="24"/>
          <w:szCs w:val="24"/>
        </w:rPr>
      </w:pPr>
      <w:r w:rsidRPr="00A35AA0">
        <w:rPr>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D7786C" w:rsidRPr="00A35AA0" w:rsidRDefault="00D7786C" w:rsidP="00D7786C">
      <w:pPr>
        <w:pStyle w:val="af9"/>
        <w:tabs>
          <w:tab w:val="left" w:pos="622"/>
        </w:tabs>
        <w:ind w:firstLine="454"/>
        <w:rPr>
          <w:sz w:val="24"/>
          <w:szCs w:val="24"/>
        </w:rPr>
      </w:pPr>
      <w:r w:rsidRPr="00A35AA0">
        <w:rPr>
          <w:sz w:val="24"/>
          <w:szCs w:val="24"/>
        </w:rPr>
        <w:t>• других источников информации и научного знания.</w:t>
      </w:r>
    </w:p>
    <w:p w:rsidR="00D7786C" w:rsidRPr="00A35AA0" w:rsidRDefault="00D7786C" w:rsidP="00D7786C">
      <w:pPr>
        <w:pStyle w:val="af9"/>
        <w:ind w:firstLine="454"/>
        <w:rPr>
          <w:sz w:val="24"/>
          <w:szCs w:val="24"/>
        </w:rPr>
      </w:pPr>
      <w:r w:rsidRPr="00A35AA0">
        <w:rPr>
          <w:sz w:val="24"/>
          <w:szCs w:val="24"/>
        </w:rPr>
        <w:t>Системно-деятельностная организация воспитания должнапреодолевать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7786C" w:rsidRPr="00A35AA0" w:rsidRDefault="00D7786C" w:rsidP="00D7786C">
      <w:pPr>
        <w:pStyle w:val="af9"/>
        <w:ind w:firstLine="454"/>
        <w:rPr>
          <w:sz w:val="24"/>
          <w:szCs w:val="24"/>
        </w:rPr>
      </w:pPr>
      <w:r w:rsidRPr="00A35AA0">
        <w:rPr>
          <w:sz w:val="24"/>
          <w:szCs w:val="24"/>
        </w:rPr>
        <w:t>Школе как социальному субъекту—носителю педагогической культуры принадлежит ведущая роль в осуществлении воспитания и успешной социализации подростка.</w:t>
      </w:r>
    </w:p>
    <w:p w:rsidR="00F77BAC" w:rsidRDefault="00D7786C" w:rsidP="00F77BAC">
      <w:pPr>
        <w:pStyle w:val="341"/>
        <w:keepNext/>
        <w:keepLines/>
        <w:numPr>
          <w:ilvl w:val="2"/>
          <w:numId w:val="28"/>
        </w:numPr>
        <w:shd w:val="clear" w:color="auto" w:fill="auto"/>
        <w:spacing w:before="0" w:after="0" w:line="360" w:lineRule="auto"/>
        <w:jc w:val="both"/>
        <w:rPr>
          <w:rStyle w:val="344"/>
          <w:bCs w:val="0"/>
          <w:sz w:val="24"/>
          <w:szCs w:val="24"/>
          <w:u w:val="single"/>
        </w:rPr>
      </w:pPr>
      <w:bookmarkStart w:id="19" w:name="bookmark349"/>
      <w:r w:rsidRPr="00A35AA0">
        <w:rPr>
          <w:rStyle w:val="344"/>
          <w:bCs w:val="0"/>
          <w:sz w:val="24"/>
          <w:szCs w:val="24"/>
          <w:u w:val="single"/>
        </w:rPr>
        <w:t>Основное содержание воспитания</w:t>
      </w:r>
      <w:bookmarkStart w:id="20" w:name="bookmark350"/>
      <w:bookmarkEnd w:id="19"/>
      <w:r w:rsidRPr="00A35AA0">
        <w:rPr>
          <w:rStyle w:val="344"/>
          <w:bCs w:val="0"/>
          <w:sz w:val="24"/>
          <w:szCs w:val="24"/>
          <w:u w:val="single"/>
        </w:rPr>
        <w:t>и социализации обучающихся</w:t>
      </w:r>
      <w:bookmarkEnd w:id="20"/>
    </w:p>
    <w:p w:rsidR="00D7786C" w:rsidRPr="00A35AA0" w:rsidRDefault="00436A7D" w:rsidP="00F77BAC">
      <w:pPr>
        <w:pStyle w:val="341"/>
        <w:keepNext/>
        <w:keepLines/>
        <w:numPr>
          <w:ilvl w:val="2"/>
          <w:numId w:val="28"/>
        </w:numPr>
        <w:shd w:val="clear" w:color="auto" w:fill="auto"/>
        <w:spacing w:before="0" w:after="0" w:line="360" w:lineRule="auto"/>
        <w:jc w:val="both"/>
        <w:rPr>
          <w:rFonts w:ascii="Times New Roman" w:hAnsi="Times New Roman" w:cs="Times New Roman"/>
          <w:sz w:val="24"/>
          <w:szCs w:val="24"/>
          <w:u w:val="single"/>
        </w:rPr>
      </w:pPr>
      <w:r w:rsidRPr="00A35AA0">
        <w:rPr>
          <w:rFonts w:ascii="Times New Roman" w:hAnsi="Times New Roman" w:cs="Times New Roman"/>
          <w:sz w:val="24"/>
          <w:szCs w:val="24"/>
        </w:rPr>
        <w:t>МБОУ ВоробейнскаяСОШ</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1" w:name="bookmark351"/>
      <w:r w:rsidRPr="00A35AA0">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21"/>
    </w:p>
    <w:p w:rsidR="00D7786C" w:rsidRPr="00A35AA0" w:rsidRDefault="00D7786C" w:rsidP="00D7786C">
      <w:pPr>
        <w:pStyle w:val="af9"/>
        <w:tabs>
          <w:tab w:val="left" w:pos="639"/>
        </w:tabs>
        <w:ind w:firstLine="454"/>
        <w:rPr>
          <w:sz w:val="24"/>
          <w:szCs w:val="24"/>
        </w:rPr>
      </w:pPr>
      <w:r w:rsidRPr="00A35AA0">
        <w:rPr>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D7786C" w:rsidRPr="00A35AA0" w:rsidRDefault="00D7786C" w:rsidP="00D7786C">
      <w:pPr>
        <w:pStyle w:val="af9"/>
        <w:tabs>
          <w:tab w:val="left" w:pos="639"/>
        </w:tabs>
        <w:ind w:firstLine="454"/>
        <w:rPr>
          <w:sz w:val="24"/>
          <w:szCs w:val="24"/>
        </w:rPr>
      </w:pPr>
      <w:r w:rsidRPr="00A35AA0">
        <w:rPr>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D7786C" w:rsidRPr="00A35AA0" w:rsidRDefault="00D7786C" w:rsidP="00D7786C">
      <w:pPr>
        <w:pStyle w:val="af9"/>
        <w:tabs>
          <w:tab w:val="left" w:pos="639"/>
        </w:tabs>
        <w:ind w:firstLine="454"/>
        <w:rPr>
          <w:sz w:val="24"/>
          <w:szCs w:val="24"/>
        </w:rPr>
      </w:pPr>
      <w:r w:rsidRPr="00A35AA0">
        <w:rPr>
          <w:sz w:val="24"/>
          <w:szCs w:val="24"/>
        </w:rPr>
        <w:t>• понимание и одобрение правил поведения в обществе, уважение органов и лиц, охраняющих общественный порядок;</w:t>
      </w:r>
    </w:p>
    <w:p w:rsidR="00D7786C" w:rsidRPr="00A35AA0" w:rsidRDefault="00D7786C" w:rsidP="00D7786C">
      <w:pPr>
        <w:pStyle w:val="af9"/>
        <w:tabs>
          <w:tab w:val="left" w:pos="644"/>
        </w:tabs>
        <w:ind w:firstLine="454"/>
        <w:rPr>
          <w:sz w:val="24"/>
          <w:szCs w:val="24"/>
        </w:rPr>
      </w:pPr>
      <w:r w:rsidRPr="00A35AA0">
        <w:rPr>
          <w:sz w:val="24"/>
          <w:szCs w:val="24"/>
        </w:rPr>
        <w:t>• осознание конституционного долга и обязанностей гражданина своей Родины;</w:t>
      </w:r>
    </w:p>
    <w:p w:rsidR="00D7786C" w:rsidRPr="00A35AA0" w:rsidRDefault="00D7786C" w:rsidP="00D7786C">
      <w:pPr>
        <w:pStyle w:val="af9"/>
        <w:tabs>
          <w:tab w:val="left" w:pos="634"/>
        </w:tabs>
        <w:ind w:firstLine="454"/>
        <w:rPr>
          <w:sz w:val="24"/>
          <w:szCs w:val="24"/>
        </w:rPr>
      </w:pPr>
      <w:r w:rsidRPr="00A35AA0">
        <w:rPr>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D7786C" w:rsidRPr="00A35AA0" w:rsidRDefault="00D7786C" w:rsidP="00D7786C">
      <w:pPr>
        <w:pStyle w:val="af9"/>
        <w:tabs>
          <w:tab w:val="left" w:pos="639"/>
        </w:tabs>
        <w:ind w:firstLine="454"/>
        <w:rPr>
          <w:sz w:val="24"/>
          <w:szCs w:val="24"/>
        </w:rPr>
      </w:pPr>
      <w:r w:rsidRPr="00A35AA0">
        <w:rPr>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2" w:name="bookmark352"/>
      <w:r w:rsidRPr="00A35AA0">
        <w:rPr>
          <w:rFonts w:ascii="Times New Roman" w:hAnsi="Times New Roman" w:cs="Times New Roman"/>
          <w:sz w:val="24"/>
          <w:szCs w:val="24"/>
        </w:rPr>
        <w:t>Воспитание социальной ответственности и компетентности:</w:t>
      </w:r>
      <w:bookmarkEnd w:id="22"/>
    </w:p>
    <w:p w:rsidR="00D7786C" w:rsidRPr="00A35AA0" w:rsidRDefault="00D7786C" w:rsidP="00D7786C">
      <w:pPr>
        <w:pStyle w:val="af9"/>
        <w:ind w:firstLine="454"/>
        <w:rPr>
          <w:sz w:val="24"/>
          <w:szCs w:val="24"/>
        </w:rPr>
      </w:pPr>
      <w:r w:rsidRPr="00A35AA0">
        <w:rPr>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D7786C" w:rsidRPr="00A35AA0" w:rsidRDefault="00D7786C" w:rsidP="00D7786C">
      <w:pPr>
        <w:pStyle w:val="af9"/>
        <w:tabs>
          <w:tab w:val="left" w:pos="1074"/>
        </w:tabs>
        <w:ind w:firstLine="454"/>
        <w:rPr>
          <w:sz w:val="24"/>
          <w:szCs w:val="24"/>
        </w:rPr>
      </w:pPr>
      <w:r w:rsidRPr="00A35AA0">
        <w:rPr>
          <w:sz w:val="24"/>
          <w:szCs w:val="24"/>
        </w:rPr>
        <w:t>• усвоение позитивного социального опыта, образцов поведения под-ростков и молодёжи в современном мире;</w:t>
      </w:r>
    </w:p>
    <w:p w:rsidR="00D7786C" w:rsidRPr="00A35AA0" w:rsidRDefault="00D7786C" w:rsidP="00D7786C">
      <w:pPr>
        <w:pStyle w:val="af9"/>
        <w:tabs>
          <w:tab w:val="left" w:pos="1084"/>
        </w:tabs>
        <w:ind w:firstLine="454"/>
        <w:rPr>
          <w:sz w:val="24"/>
          <w:szCs w:val="24"/>
        </w:rPr>
      </w:pPr>
      <w:r w:rsidRPr="00A35AA0">
        <w:rPr>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D7786C" w:rsidRPr="00A35AA0" w:rsidRDefault="00D7786C" w:rsidP="00D7786C">
      <w:pPr>
        <w:pStyle w:val="af9"/>
        <w:tabs>
          <w:tab w:val="left" w:pos="1079"/>
        </w:tabs>
        <w:ind w:firstLine="454"/>
        <w:rPr>
          <w:sz w:val="24"/>
          <w:szCs w:val="24"/>
        </w:rPr>
      </w:pPr>
      <w:r w:rsidRPr="00A35AA0">
        <w:rPr>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7786C" w:rsidRPr="00A35AA0" w:rsidRDefault="00D7786C" w:rsidP="00D7786C">
      <w:pPr>
        <w:pStyle w:val="af9"/>
        <w:tabs>
          <w:tab w:val="left" w:pos="1079"/>
        </w:tabs>
        <w:ind w:firstLine="454"/>
        <w:rPr>
          <w:sz w:val="24"/>
          <w:szCs w:val="24"/>
        </w:rPr>
      </w:pPr>
      <w:r w:rsidRPr="00A35AA0">
        <w:rPr>
          <w:sz w:val="24"/>
          <w:szCs w:val="24"/>
        </w:rPr>
        <w:t>• осознанное принятие основных социальных ролей, соответствующих подростковому возрасту:</w:t>
      </w:r>
    </w:p>
    <w:p w:rsidR="00D7786C" w:rsidRPr="00A35AA0" w:rsidRDefault="00D7786C" w:rsidP="00D7786C">
      <w:pPr>
        <w:pStyle w:val="af9"/>
        <w:tabs>
          <w:tab w:val="left" w:pos="1166"/>
        </w:tabs>
        <w:ind w:firstLine="454"/>
        <w:rPr>
          <w:sz w:val="24"/>
          <w:szCs w:val="24"/>
        </w:rPr>
      </w:pPr>
      <w:r w:rsidRPr="00A35AA0">
        <w:rPr>
          <w:sz w:val="24"/>
          <w:szCs w:val="24"/>
        </w:rPr>
        <w:t>— социальные роли в семье: сына (дочери), брата (сестры), помощника, ответственного хозяина (хозяйки), наследника (наследницы);</w:t>
      </w:r>
    </w:p>
    <w:p w:rsidR="00D7786C" w:rsidRPr="00A35AA0" w:rsidRDefault="00D7786C" w:rsidP="00D7786C">
      <w:pPr>
        <w:pStyle w:val="af9"/>
        <w:tabs>
          <w:tab w:val="left" w:pos="1170"/>
        </w:tabs>
        <w:ind w:firstLine="454"/>
        <w:rPr>
          <w:sz w:val="24"/>
          <w:szCs w:val="24"/>
        </w:rPr>
      </w:pPr>
      <w:r w:rsidRPr="00A35AA0">
        <w:rPr>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D7786C" w:rsidRPr="00A35AA0" w:rsidRDefault="00D7786C" w:rsidP="00D7786C">
      <w:pPr>
        <w:pStyle w:val="af9"/>
        <w:tabs>
          <w:tab w:val="left" w:pos="1175"/>
        </w:tabs>
        <w:ind w:firstLine="454"/>
        <w:rPr>
          <w:sz w:val="24"/>
          <w:szCs w:val="24"/>
        </w:rPr>
      </w:pPr>
      <w:r w:rsidRPr="00A35AA0">
        <w:rPr>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D7786C" w:rsidRPr="00A35AA0" w:rsidRDefault="00D7786C" w:rsidP="00D7786C">
      <w:pPr>
        <w:pStyle w:val="af9"/>
        <w:tabs>
          <w:tab w:val="left" w:pos="1079"/>
        </w:tabs>
        <w:ind w:firstLine="454"/>
        <w:rPr>
          <w:sz w:val="24"/>
          <w:szCs w:val="24"/>
        </w:rPr>
      </w:pPr>
      <w:r w:rsidRPr="00A35AA0">
        <w:rPr>
          <w:sz w:val="24"/>
          <w:szCs w:val="24"/>
        </w:rPr>
        <w:t>• формирование собственного конструктивного стиля общественного поведения.</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3" w:name="bookmark353"/>
      <w:r w:rsidRPr="00A35AA0">
        <w:rPr>
          <w:rFonts w:ascii="Times New Roman" w:hAnsi="Times New Roman" w:cs="Times New Roman"/>
          <w:sz w:val="24"/>
          <w:szCs w:val="24"/>
        </w:rPr>
        <w:t>Воспитание нравственных чувств, убеждений, этического сознания:</w:t>
      </w:r>
      <w:bookmarkEnd w:id="23"/>
    </w:p>
    <w:p w:rsidR="00D7786C" w:rsidRPr="00A35AA0" w:rsidRDefault="00D7786C" w:rsidP="00D7786C">
      <w:pPr>
        <w:pStyle w:val="af9"/>
        <w:tabs>
          <w:tab w:val="left" w:pos="1079"/>
        </w:tabs>
        <w:ind w:firstLine="454"/>
        <w:rPr>
          <w:sz w:val="24"/>
          <w:szCs w:val="24"/>
        </w:rPr>
      </w:pPr>
      <w:r w:rsidRPr="00A35AA0">
        <w:rPr>
          <w:sz w:val="24"/>
          <w:szCs w:val="24"/>
        </w:rPr>
        <w:t>• сознательное принятие базовых национальных российских ценностей;</w:t>
      </w:r>
    </w:p>
    <w:p w:rsidR="00D7786C" w:rsidRPr="00A35AA0" w:rsidRDefault="00D7786C" w:rsidP="00D7786C">
      <w:pPr>
        <w:pStyle w:val="af9"/>
        <w:tabs>
          <w:tab w:val="left" w:pos="1079"/>
        </w:tabs>
        <w:ind w:firstLine="454"/>
        <w:rPr>
          <w:sz w:val="24"/>
          <w:szCs w:val="24"/>
        </w:rPr>
      </w:pPr>
      <w:r w:rsidRPr="00A35AA0">
        <w:rPr>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7786C" w:rsidRPr="00A35AA0" w:rsidRDefault="00D7786C" w:rsidP="00D7786C">
      <w:pPr>
        <w:pStyle w:val="af9"/>
        <w:tabs>
          <w:tab w:val="left" w:pos="1074"/>
        </w:tabs>
        <w:ind w:firstLine="454"/>
        <w:rPr>
          <w:sz w:val="24"/>
          <w:szCs w:val="24"/>
        </w:rPr>
      </w:pPr>
      <w:r w:rsidRPr="00A35AA0">
        <w:rPr>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D7786C" w:rsidRPr="00A35AA0" w:rsidRDefault="00D7786C" w:rsidP="00D7786C">
      <w:pPr>
        <w:pStyle w:val="af9"/>
        <w:tabs>
          <w:tab w:val="left" w:pos="1084"/>
        </w:tabs>
        <w:ind w:firstLine="454"/>
        <w:rPr>
          <w:sz w:val="24"/>
          <w:szCs w:val="24"/>
        </w:rPr>
      </w:pPr>
      <w:r w:rsidRPr="00A35AA0">
        <w:rPr>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D7786C" w:rsidRPr="00A35AA0" w:rsidRDefault="00D7786C" w:rsidP="00D7786C">
      <w:pPr>
        <w:pStyle w:val="af9"/>
        <w:tabs>
          <w:tab w:val="left" w:pos="1084"/>
        </w:tabs>
        <w:ind w:firstLine="454"/>
        <w:rPr>
          <w:sz w:val="24"/>
          <w:szCs w:val="24"/>
        </w:rPr>
      </w:pPr>
      <w:r w:rsidRPr="00A35AA0">
        <w:rPr>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D7786C" w:rsidRPr="00A35AA0" w:rsidRDefault="00D7786C" w:rsidP="00D7786C">
      <w:pPr>
        <w:pStyle w:val="af9"/>
        <w:tabs>
          <w:tab w:val="left" w:pos="1074"/>
        </w:tabs>
        <w:ind w:firstLine="454"/>
        <w:rPr>
          <w:sz w:val="24"/>
          <w:szCs w:val="24"/>
        </w:rPr>
      </w:pPr>
      <w:r w:rsidRPr="00A35AA0">
        <w:rPr>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7786C" w:rsidRPr="00A35AA0" w:rsidRDefault="00D7786C" w:rsidP="00D7786C">
      <w:pPr>
        <w:pStyle w:val="af9"/>
        <w:tabs>
          <w:tab w:val="left" w:pos="1074"/>
        </w:tabs>
        <w:ind w:firstLine="454"/>
        <w:rPr>
          <w:sz w:val="24"/>
          <w:szCs w:val="24"/>
        </w:rPr>
      </w:pPr>
      <w:r w:rsidRPr="00A35AA0">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D7786C" w:rsidRPr="00A35AA0" w:rsidRDefault="00D7786C" w:rsidP="00D7786C">
      <w:pPr>
        <w:pStyle w:val="af9"/>
        <w:tabs>
          <w:tab w:val="left" w:pos="639"/>
        </w:tabs>
        <w:ind w:firstLine="454"/>
        <w:rPr>
          <w:sz w:val="24"/>
          <w:szCs w:val="24"/>
        </w:rPr>
      </w:pPr>
      <w:r w:rsidRPr="00A35AA0">
        <w:rPr>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4" w:name="bookmark354"/>
      <w:r w:rsidRPr="00A35AA0">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24"/>
    </w:p>
    <w:p w:rsidR="00D7786C" w:rsidRPr="00A35AA0" w:rsidRDefault="00D7786C" w:rsidP="00D7786C">
      <w:pPr>
        <w:pStyle w:val="af9"/>
        <w:ind w:firstLine="454"/>
        <w:rPr>
          <w:sz w:val="24"/>
          <w:szCs w:val="24"/>
        </w:rPr>
      </w:pPr>
      <w:r w:rsidRPr="00A35AA0">
        <w:rPr>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D7786C" w:rsidRPr="00A35AA0" w:rsidRDefault="00D7786C" w:rsidP="00D7786C">
      <w:pPr>
        <w:pStyle w:val="af9"/>
        <w:ind w:firstLine="454"/>
        <w:rPr>
          <w:sz w:val="24"/>
          <w:szCs w:val="24"/>
        </w:rPr>
      </w:pPr>
      <w:r w:rsidRPr="00A35AA0">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7786C" w:rsidRPr="00A35AA0" w:rsidRDefault="00D7786C" w:rsidP="00D7786C">
      <w:pPr>
        <w:pStyle w:val="af9"/>
        <w:ind w:firstLine="454"/>
        <w:rPr>
          <w:sz w:val="24"/>
          <w:szCs w:val="24"/>
        </w:rPr>
      </w:pPr>
      <w:r w:rsidRPr="00A35AA0">
        <w:rPr>
          <w:sz w:val="24"/>
          <w:szCs w:val="24"/>
        </w:rPr>
        <w:t>• понимание взаимной связи здоровья, экологического качества окружающей среды и экологической культуры человека;</w:t>
      </w:r>
    </w:p>
    <w:p w:rsidR="00D7786C" w:rsidRPr="00A35AA0" w:rsidRDefault="00D7786C" w:rsidP="00D7786C">
      <w:pPr>
        <w:pStyle w:val="af9"/>
        <w:ind w:firstLine="454"/>
        <w:rPr>
          <w:sz w:val="24"/>
          <w:szCs w:val="24"/>
        </w:rPr>
      </w:pPr>
      <w:r w:rsidRPr="00A35AA0">
        <w:rPr>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D7786C" w:rsidRPr="00A35AA0" w:rsidRDefault="00D7786C" w:rsidP="00D7786C">
      <w:pPr>
        <w:pStyle w:val="af9"/>
        <w:ind w:firstLine="454"/>
        <w:rPr>
          <w:sz w:val="24"/>
          <w:szCs w:val="24"/>
        </w:rPr>
      </w:pPr>
      <w:r w:rsidRPr="00A35AA0">
        <w:rPr>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7786C" w:rsidRPr="00A35AA0" w:rsidRDefault="00D7786C" w:rsidP="00D7786C">
      <w:pPr>
        <w:pStyle w:val="af9"/>
        <w:ind w:firstLine="454"/>
        <w:rPr>
          <w:sz w:val="24"/>
          <w:szCs w:val="24"/>
        </w:rPr>
      </w:pPr>
      <w:r w:rsidRPr="00A35AA0">
        <w:rPr>
          <w:sz w:val="24"/>
          <w:szCs w:val="24"/>
        </w:rPr>
        <w:t>• представления о факторах окружающей природно-соци- альной среды, негативно влияющих на здоровье человека; способах их компенсации, избегания, преодоления;</w:t>
      </w:r>
    </w:p>
    <w:p w:rsidR="00D7786C" w:rsidRPr="00A35AA0" w:rsidRDefault="00D7786C" w:rsidP="00D7786C">
      <w:pPr>
        <w:pStyle w:val="af9"/>
        <w:ind w:firstLine="454"/>
        <w:rPr>
          <w:sz w:val="24"/>
          <w:szCs w:val="24"/>
        </w:rPr>
      </w:pPr>
      <w:r w:rsidRPr="00A35AA0">
        <w:rPr>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D7786C" w:rsidRPr="00A35AA0" w:rsidRDefault="00D7786C" w:rsidP="00D7786C">
      <w:pPr>
        <w:pStyle w:val="af9"/>
        <w:ind w:firstLine="454"/>
        <w:rPr>
          <w:sz w:val="24"/>
          <w:szCs w:val="24"/>
        </w:rPr>
      </w:pPr>
      <w:r w:rsidRPr="00A35AA0">
        <w:rPr>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D7786C" w:rsidRPr="00A35AA0" w:rsidRDefault="00D7786C" w:rsidP="00D7786C">
      <w:pPr>
        <w:pStyle w:val="af9"/>
        <w:ind w:firstLine="454"/>
        <w:rPr>
          <w:sz w:val="24"/>
          <w:szCs w:val="24"/>
        </w:rPr>
      </w:pPr>
      <w:r w:rsidRPr="00A35AA0">
        <w:rPr>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D7786C" w:rsidRPr="00A35AA0" w:rsidRDefault="00D7786C" w:rsidP="00D7786C">
      <w:pPr>
        <w:pStyle w:val="af9"/>
        <w:ind w:firstLine="454"/>
        <w:rPr>
          <w:sz w:val="24"/>
          <w:szCs w:val="24"/>
        </w:rPr>
      </w:pPr>
      <w:r w:rsidRPr="00A35AA0">
        <w:rPr>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D7786C" w:rsidRPr="00A35AA0" w:rsidRDefault="00D7786C" w:rsidP="00D7786C">
      <w:pPr>
        <w:pStyle w:val="af9"/>
        <w:ind w:firstLine="454"/>
        <w:rPr>
          <w:sz w:val="24"/>
          <w:szCs w:val="24"/>
        </w:rPr>
      </w:pPr>
      <w:r w:rsidRPr="00A35AA0">
        <w:rPr>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 вьесберегающего просвещения населения;</w:t>
      </w:r>
    </w:p>
    <w:p w:rsidR="00D7786C" w:rsidRPr="00A35AA0" w:rsidRDefault="00D7786C" w:rsidP="00D7786C">
      <w:pPr>
        <w:pStyle w:val="af9"/>
        <w:tabs>
          <w:tab w:val="left" w:pos="1079"/>
        </w:tabs>
        <w:ind w:firstLine="454"/>
        <w:rPr>
          <w:sz w:val="24"/>
          <w:szCs w:val="24"/>
        </w:rPr>
      </w:pPr>
      <w:r w:rsidRPr="00A35AA0">
        <w:rPr>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D7786C" w:rsidRPr="00A35AA0" w:rsidRDefault="00D7786C" w:rsidP="00D7786C">
      <w:pPr>
        <w:pStyle w:val="af9"/>
        <w:tabs>
          <w:tab w:val="left" w:pos="1084"/>
        </w:tabs>
        <w:ind w:firstLine="454"/>
        <w:rPr>
          <w:sz w:val="24"/>
          <w:szCs w:val="24"/>
        </w:rPr>
      </w:pPr>
      <w:r w:rsidRPr="00A35AA0">
        <w:rPr>
          <w:sz w:val="24"/>
          <w:szCs w:val="24"/>
        </w:rPr>
        <w:t>• развитие экологической грамотности родителей, населения, привлече-ние их к организации общественно значимой экологическиориентированной деятельности;</w:t>
      </w:r>
    </w:p>
    <w:p w:rsidR="00D7786C" w:rsidRPr="00A35AA0" w:rsidRDefault="00D7786C" w:rsidP="00D7786C">
      <w:pPr>
        <w:pStyle w:val="af9"/>
        <w:tabs>
          <w:tab w:val="left" w:pos="1084"/>
        </w:tabs>
        <w:ind w:firstLine="454"/>
        <w:rPr>
          <w:sz w:val="24"/>
          <w:szCs w:val="24"/>
        </w:rPr>
      </w:pPr>
      <w:r w:rsidRPr="00A35AA0">
        <w:rPr>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D7786C" w:rsidRPr="00A35AA0" w:rsidRDefault="00D7786C" w:rsidP="00D7786C">
      <w:pPr>
        <w:pStyle w:val="af9"/>
        <w:tabs>
          <w:tab w:val="left" w:pos="1079"/>
        </w:tabs>
        <w:ind w:firstLine="454"/>
        <w:rPr>
          <w:sz w:val="24"/>
          <w:szCs w:val="24"/>
        </w:rPr>
      </w:pPr>
      <w:r w:rsidRPr="00A35AA0">
        <w:rPr>
          <w:sz w:val="24"/>
          <w:szCs w:val="24"/>
        </w:rPr>
        <w:t>• опыт участия в физкультурно-оздоровительных, санитарно-гигиени-ческих мероприятиях, экологическом туризме;</w:t>
      </w:r>
    </w:p>
    <w:p w:rsidR="00D7786C" w:rsidRPr="00A35AA0" w:rsidRDefault="00D7786C" w:rsidP="00D7786C">
      <w:pPr>
        <w:pStyle w:val="af9"/>
        <w:tabs>
          <w:tab w:val="left" w:pos="1074"/>
        </w:tabs>
        <w:ind w:firstLine="454"/>
        <w:rPr>
          <w:sz w:val="24"/>
          <w:szCs w:val="24"/>
        </w:rPr>
      </w:pPr>
      <w:r w:rsidRPr="00A35AA0">
        <w:rPr>
          <w:sz w:val="24"/>
          <w:szCs w:val="24"/>
        </w:rPr>
        <w:t>• резко негативное отношение к курению, употреблению алкогольных напитков, наркотиков и других психоактивных веществ (ПАВ);</w:t>
      </w:r>
    </w:p>
    <w:p w:rsidR="00D7786C" w:rsidRPr="00A35AA0" w:rsidRDefault="00D7786C" w:rsidP="00D7786C">
      <w:pPr>
        <w:pStyle w:val="af9"/>
        <w:tabs>
          <w:tab w:val="left" w:pos="1079"/>
        </w:tabs>
        <w:ind w:firstLine="454"/>
        <w:rPr>
          <w:sz w:val="24"/>
          <w:szCs w:val="24"/>
        </w:rPr>
      </w:pPr>
      <w:r w:rsidRPr="00A35AA0">
        <w:rPr>
          <w:sz w:val="24"/>
          <w:szCs w:val="24"/>
        </w:rPr>
        <w:t>• отрицательное отношение к лицам и организациям, пропагандирующим курение и пьянство, распространяющим наркотики и другие</w:t>
      </w:r>
      <w:r w:rsidRPr="00A35AA0">
        <w:rPr>
          <w:rStyle w:val="132"/>
          <w:sz w:val="24"/>
          <w:szCs w:val="24"/>
        </w:rPr>
        <w:t xml:space="preserve"> ПАВ.</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5" w:name="bookmark355"/>
      <w:r w:rsidRPr="00A35AA0">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bookmarkEnd w:id="25"/>
    </w:p>
    <w:p w:rsidR="00D7786C" w:rsidRPr="00A35AA0" w:rsidRDefault="00D7786C" w:rsidP="00D7786C">
      <w:pPr>
        <w:pStyle w:val="af9"/>
        <w:tabs>
          <w:tab w:val="left" w:pos="1084"/>
        </w:tabs>
        <w:ind w:firstLine="454"/>
        <w:rPr>
          <w:sz w:val="24"/>
          <w:szCs w:val="24"/>
        </w:rPr>
      </w:pPr>
      <w:r w:rsidRPr="00A35AA0">
        <w:rPr>
          <w:sz w:val="24"/>
          <w:szCs w:val="24"/>
        </w:rPr>
        <w:t>• понимание необходимости научных знаний для развития личности и общества, их роли в жизни, труде, творчестве;</w:t>
      </w:r>
    </w:p>
    <w:p w:rsidR="00D7786C" w:rsidRPr="00A35AA0" w:rsidRDefault="00D7786C" w:rsidP="00D7786C">
      <w:pPr>
        <w:pStyle w:val="af9"/>
        <w:tabs>
          <w:tab w:val="left" w:pos="1076"/>
        </w:tabs>
        <w:ind w:firstLine="454"/>
        <w:rPr>
          <w:sz w:val="24"/>
          <w:szCs w:val="24"/>
        </w:rPr>
      </w:pPr>
      <w:r w:rsidRPr="00A35AA0">
        <w:rPr>
          <w:sz w:val="24"/>
          <w:szCs w:val="24"/>
        </w:rPr>
        <w:t>• осознание нравственных основ образования;</w:t>
      </w:r>
    </w:p>
    <w:p w:rsidR="00D7786C" w:rsidRPr="00A35AA0" w:rsidRDefault="00D7786C" w:rsidP="00D7786C">
      <w:pPr>
        <w:pStyle w:val="af9"/>
        <w:tabs>
          <w:tab w:val="left" w:pos="1079"/>
        </w:tabs>
        <w:ind w:firstLine="454"/>
        <w:rPr>
          <w:sz w:val="24"/>
          <w:szCs w:val="24"/>
        </w:rPr>
      </w:pPr>
      <w:r w:rsidRPr="00A35AA0">
        <w:rPr>
          <w:sz w:val="24"/>
          <w:szCs w:val="24"/>
        </w:rPr>
        <w:t>• осознание важности непрерывного образования и самообразования в течение всей жизни;</w:t>
      </w:r>
    </w:p>
    <w:p w:rsidR="00D7786C" w:rsidRPr="00A35AA0" w:rsidRDefault="00D7786C" w:rsidP="00D7786C">
      <w:pPr>
        <w:pStyle w:val="af9"/>
        <w:tabs>
          <w:tab w:val="left" w:pos="1079"/>
        </w:tabs>
        <w:ind w:firstLine="454"/>
        <w:rPr>
          <w:sz w:val="24"/>
          <w:szCs w:val="24"/>
        </w:rPr>
      </w:pPr>
      <w:r w:rsidRPr="00A35AA0">
        <w:rPr>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D7786C" w:rsidRPr="00A35AA0" w:rsidRDefault="00D7786C" w:rsidP="00D7786C">
      <w:pPr>
        <w:pStyle w:val="af9"/>
        <w:tabs>
          <w:tab w:val="left" w:pos="1074"/>
        </w:tabs>
        <w:ind w:firstLine="454"/>
        <w:rPr>
          <w:sz w:val="24"/>
          <w:szCs w:val="24"/>
        </w:rPr>
      </w:pPr>
      <w:r w:rsidRPr="00A35AA0">
        <w:rPr>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7786C" w:rsidRPr="00A35AA0" w:rsidRDefault="00D7786C" w:rsidP="00D7786C">
      <w:pPr>
        <w:pStyle w:val="af9"/>
        <w:tabs>
          <w:tab w:val="left" w:pos="1089"/>
        </w:tabs>
        <w:ind w:firstLine="454"/>
        <w:rPr>
          <w:sz w:val="24"/>
          <w:szCs w:val="24"/>
        </w:rPr>
      </w:pPr>
      <w:r w:rsidRPr="00A35AA0">
        <w:rPr>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D7786C" w:rsidRPr="00A35AA0" w:rsidRDefault="00D7786C" w:rsidP="00D7786C">
      <w:pPr>
        <w:pStyle w:val="af9"/>
        <w:tabs>
          <w:tab w:val="left" w:pos="1084"/>
        </w:tabs>
        <w:ind w:firstLine="454"/>
        <w:rPr>
          <w:sz w:val="24"/>
          <w:szCs w:val="24"/>
        </w:rPr>
      </w:pPr>
      <w:r w:rsidRPr="00A35AA0">
        <w:rPr>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получатьдополнительные знания и умения, необходимые для профильного или профессионального образования);</w:t>
      </w:r>
    </w:p>
    <w:p w:rsidR="00D7786C" w:rsidRPr="00A35AA0" w:rsidRDefault="00D7786C" w:rsidP="00D7786C">
      <w:pPr>
        <w:pStyle w:val="af9"/>
        <w:tabs>
          <w:tab w:val="left" w:pos="644"/>
        </w:tabs>
        <w:ind w:firstLine="454"/>
        <w:rPr>
          <w:sz w:val="24"/>
          <w:szCs w:val="24"/>
        </w:rPr>
      </w:pPr>
      <w:r w:rsidRPr="00A35AA0">
        <w:rPr>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D7786C" w:rsidRPr="00A35AA0" w:rsidRDefault="00D7786C" w:rsidP="00D7786C">
      <w:pPr>
        <w:pStyle w:val="af9"/>
        <w:tabs>
          <w:tab w:val="left" w:pos="631"/>
        </w:tabs>
        <w:ind w:firstLine="454"/>
        <w:rPr>
          <w:sz w:val="24"/>
          <w:szCs w:val="24"/>
        </w:rPr>
      </w:pPr>
      <w:r w:rsidRPr="00A35AA0">
        <w:rPr>
          <w:sz w:val="24"/>
          <w:szCs w:val="24"/>
        </w:rPr>
        <w:t>• общее знакомство с трудовым законодательством;</w:t>
      </w:r>
    </w:p>
    <w:p w:rsidR="00D7786C" w:rsidRPr="00A35AA0" w:rsidRDefault="00D7786C" w:rsidP="00D7786C">
      <w:pPr>
        <w:pStyle w:val="af9"/>
        <w:tabs>
          <w:tab w:val="left" w:pos="634"/>
        </w:tabs>
        <w:ind w:firstLine="454"/>
        <w:rPr>
          <w:sz w:val="24"/>
          <w:szCs w:val="24"/>
        </w:rPr>
      </w:pPr>
      <w:r w:rsidRPr="00A35AA0">
        <w:rPr>
          <w:sz w:val="24"/>
          <w:szCs w:val="24"/>
        </w:rPr>
        <w:t>• нетерпимое отношение к лени, безответственности и пассивности в образовании и труде.</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6" w:name="bookmark356"/>
      <w:r w:rsidRPr="00A35AA0">
        <w:rPr>
          <w:rFonts w:ascii="Times New Roman" w:hAnsi="Times New Roman" w:cs="Times New Roman"/>
          <w:sz w:val="24"/>
          <w:szCs w:val="24"/>
        </w:rPr>
        <w:t>Воспитание ценностного отношения к прекрасному,формирование основ эстетической культуры (эстетическоевоспитание):</w:t>
      </w:r>
      <w:bookmarkEnd w:id="26"/>
    </w:p>
    <w:p w:rsidR="00D7786C" w:rsidRPr="00A35AA0" w:rsidRDefault="00D7786C" w:rsidP="00D7786C">
      <w:pPr>
        <w:pStyle w:val="af9"/>
        <w:ind w:firstLine="454"/>
        <w:rPr>
          <w:sz w:val="24"/>
          <w:szCs w:val="24"/>
        </w:rPr>
      </w:pPr>
      <w:r w:rsidRPr="00A35AA0">
        <w:rPr>
          <w:sz w:val="24"/>
          <w:szCs w:val="24"/>
        </w:rPr>
        <w:t>• ценностное отношение к прекрасному, восприятие искусства как особой формы познания и преобразования мира;</w:t>
      </w:r>
    </w:p>
    <w:p w:rsidR="00D7786C" w:rsidRPr="00A35AA0" w:rsidRDefault="00D7786C" w:rsidP="00D7786C">
      <w:pPr>
        <w:pStyle w:val="af9"/>
        <w:ind w:firstLine="454"/>
        <w:rPr>
          <w:sz w:val="24"/>
          <w:szCs w:val="24"/>
        </w:rPr>
      </w:pPr>
      <w:r w:rsidRPr="00A35AA0">
        <w:rPr>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7786C" w:rsidRPr="00A35AA0" w:rsidRDefault="00D7786C" w:rsidP="00D7786C">
      <w:pPr>
        <w:pStyle w:val="af9"/>
        <w:ind w:firstLine="454"/>
        <w:rPr>
          <w:sz w:val="24"/>
          <w:szCs w:val="24"/>
        </w:rPr>
      </w:pPr>
      <w:r w:rsidRPr="00A35AA0">
        <w:rPr>
          <w:sz w:val="24"/>
          <w:szCs w:val="24"/>
        </w:rPr>
        <w:t>• представление об искусстве народов России.</w:t>
      </w:r>
    </w:p>
    <w:p w:rsidR="00D7786C" w:rsidRPr="00A35AA0" w:rsidRDefault="00D7786C" w:rsidP="00D7786C">
      <w:pPr>
        <w:pStyle w:val="341"/>
        <w:keepNext/>
        <w:keepLines/>
        <w:shd w:val="clear" w:color="auto" w:fill="auto"/>
        <w:spacing w:before="0" w:after="0" w:line="360" w:lineRule="auto"/>
        <w:ind w:firstLine="454"/>
        <w:rPr>
          <w:sz w:val="24"/>
          <w:szCs w:val="24"/>
          <w:u w:val="single"/>
        </w:rPr>
      </w:pPr>
      <w:bookmarkStart w:id="27" w:name="bookmark357"/>
      <w:r w:rsidRPr="00A35AA0">
        <w:rPr>
          <w:rStyle w:val="343"/>
          <w:bCs w:val="0"/>
          <w:sz w:val="24"/>
          <w:szCs w:val="24"/>
          <w:u w:val="single"/>
        </w:rPr>
        <w:t>2.3.5. Виды деятельности и формы занятийс обучающимися</w:t>
      </w:r>
      <w:bookmarkEnd w:id="27"/>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8" w:name="bookmark358"/>
      <w:r w:rsidRPr="00A35AA0">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28"/>
    </w:p>
    <w:p w:rsidR="00D7786C" w:rsidRPr="00A35AA0" w:rsidRDefault="00D7786C" w:rsidP="00D7786C">
      <w:pPr>
        <w:pStyle w:val="af9"/>
        <w:ind w:firstLine="454"/>
        <w:rPr>
          <w:sz w:val="24"/>
          <w:szCs w:val="24"/>
        </w:rPr>
      </w:pPr>
      <w:r w:rsidRPr="00A35AA0">
        <w:rPr>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государства—Флаге, Гербе России, о флаге и гербе субъекта Российской Федерации, в котором находится образовательное учреждение.</w:t>
      </w:r>
    </w:p>
    <w:p w:rsidR="00D7786C" w:rsidRPr="00A35AA0" w:rsidRDefault="00D7786C" w:rsidP="00D7786C">
      <w:pPr>
        <w:pStyle w:val="af9"/>
        <w:ind w:firstLine="454"/>
        <w:rPr>
          <w:sz w:val="24"/>
          <w:szCs w:val="24"/>
        </w:rPr>
      </w:pPr>
      <w:r w:rsidRPr="00A35AA0">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 ского содержания, изучения учебных дисциплин).</w:t>
      </w:r>
    </w:p>
    <w:p w:rsidR="00D7786C" w:rsidRPr="00A35AA0" w:rsidRDefault="00D7786C" w:rsidP="00D7786C">
      <w:pPr>
        <w:pStyle w:val="af9"/>
        <w:ind w:firstLine="454"/>
        <w:rPr>
          <w:sz w:val="24"/>
          <w:szCs w:val="24"/>
        </w:rPr>
      </w:pPr>
      <w:r w:rsidRPr="00A35AA0">
        <w:rPr>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w:t>
      </w:r>
      <w:r w:rsidR="00436A7D" w:rsidRPr="00A35AA0">
        <w:rPr>
          <w:sz w:val="24"/>
          <w:szCs w:val="24"/>
        </w:rPr>
        <w:t>оссии (в процессе бесед, сюжет</w:t>
      </w:r>
      <w:r w:rsidRPr="00A35AA0">
        <w:rPr>
          <w:sz w:val="24"/>
          <w:szCs w:val="24"/>
        </w:rPr>
        <w:t>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D7786C" w:rsidRPr="00A35AA0" w:rsidRDefault="00D7786C" w:rsidP="00D7786C">
      <w:pPr>
        <w:pStyle w:val="af9"/>
        <w:ind w:firstLine="454"/>
        <w:rPr>
          <w:sz w:val="24"/>
          <w:szCs w:val="24"/>
        </w:rPr>
      </w:pPr>
      <w:r w:rsidRPr="00A35AA0">
        <w:rPr>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D7786C" w:rsidRPr="00A35AA0" w:rsidRDefault="00D7786C" w:rsidP="00D7786C">
      <w:pPr>
        <w:pStyle w:val="af9"/>
        <w:ind w:firstLine="454"/>
        <w:rPr>
          <w:sz w:val="24"/>
          <w:szCs w:val="24"/>
        </w:rPr>
      </w:pPr>
      <w:r w:rsidRPr="00A35AA0">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D7786C" w:rsidRPr="00A35AA0" w:rsidRDefault="00D7786C" w:rsidP="00D7786C">
      <w:pPr>
        <w:pStyle w:val="af9"/>
        <w:ind w:firstLine="454"/>
        <w:rPr>
          <w:sz w:val="24"/>
          <w:szCs w:val="24"/>
        </w:rPr>
      </w:pPr>
      <w:r w:rsidRPr="00A35AA0">
        <w:rPr>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7786C" w:rsidRPr="00A35AA0" w:rsidRDefault="00D7786C" w:rsidP="00D7786C">
      <w:pPr>
        <w:pStyle w:val="af9"/>
        <w:ind w:firstLine="454"/>
        <w:rPr>
          <w:sz w:val="24"/>
          <w:szCs w:val="24"/>
        </w:rPr>
      </w:pPr>
      <w:r w:rsidRPr="00A35AA0">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D7786C" w:rsidRPr="00A35AA0" w:rsidRDefault="00D7786C" w:rsidP="00D7786C">
      <w:pPr>
        <w:pStyle w:val="af9"/>
        <w:ind w:firstLine="454"/>
        <w:rPr>
          <w:sz w:val="24"/>
          <w:szCs w:val="24"/>
        </w:rPr>
      </w:pPr>
      <w:r w:rsidRPr="00A35AA0">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29" w:name="bookmark359"/>
      <w:r w:rsidRPr="00A35AA0">
        <w:rPr>
          <w:rFonts w:ascii="Times New Roman" w:hAnsi="Times New Roman" w:cs="Times New Roman"/>
          <w:sz w:val="24"/>
          <w:szCs w:val="24"/>
        </w:rPr>
        <w:t>Воспитание социальной ответственности и компетентности</w:t>
      </w:r>
      <w:bookmarkEnd w:id="29"/>
    </w:p>
    <w:p w:rsidR="00D7786C" w:rsidRPr="00A35AA0" w:rsidRDefault="00D7786C" w:rsidP="00D7786C">
      <w:pPr>
        <w:pStyle w:val="af9"/>
        <w:ind w:firstLine="454"/>
        <w:rPr>
          <w:sz w:val="24"/>
          <w:szCs w:val="24"/>
        </w:rPr>
      </w:pPr>
      <w:r w:rsidRPr="00A35AA0">
        <w:rPr>
          <w:sz w:val="24"/>
          <w:szCs w:val="24"/>
        </w:rPr>
        <w:t>Активно участвуют в улучшении школьной среды, доступных сфер жизни окружающего социума.</w:t>
      </w:r>
    </w:p>
    <w:p w:rsidR="00D7786C" w:rsidRPr="00A35AA0" w:rsidRDefault="00D7786C" w:rsidP="00D7786C">
      <w:pPr>
        <w:pStyle w:val="af9"/>
        <w:ind w:firstLine="454"/>
        <w:rPr>
          <w:sz w:val="24"/>
          <w:szCs w:val="24"/>
        </w:rPr>
      </w:pPr>
      <w:r w:rsidRPr="00A35AA0">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7786C" w:rsidRPr="00A35AA0" w:rsidRDefault="00D7786C" w:rsidP="00D7786C">
      <w:pPr>
        <w:pStyle w:val="af9"/>
        <w:ind w:firstLine="454"/>
        <w:rPr>
          <w:sz w:val="24"/>
          <w:szCs w:val="24"/>
        </w:rPr>
      </w:pPr>
      <w:r w:rsidRPr="00A35AA0">
        <w:rPr>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D7786C" w:rsidRPr="00A35AA0" w:rsidRDefault="00D7786C" w:rsidP="00D7786C">
      <w:pPr>
        <w:pStyle w:val="af9"/>
        <w:ind w:firstLine="454"/>
        <w:rPr>
          <w:sz w:val="24"/>
          <w:szCs w:val="24"/>
        </w:rPr>
      </w:pPr>
      <w:r w:rsidRPr="00A35AA0">
        <w:rPr>
          <w:sz w:val="24"/>
          <w:szCs w:val="24"/>
        </w:rPr>
        <w:t>Приобретают опыт и осваивают основные формы учебного сотрудничества: сотрудничество со сверстниками и с учителями.</w:t>
      </w:r>
    </w:p>
    <w:p w:rsidR="00D7786C" w:rsidRPr="00A35AA0" w:rsidRDefault="00D7786C" w:rsidP="00D7786C">
      <w:pPr>
        <w:pStyle w:val="af9"/>
        <w:ind w:firstLine="454"/>
        <w:rPr>
          <w:sz w:val="24"/>
          <w:szCs w:val="24"/>
        </w:rPr>
      </w:pPr>
      <w:r w:rsidRPr="00A35AA0">
        <w:rPr>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D7786C" w:rsidRPr="00A35AA0" w:rsidRDefault="00D7786C" w:rsidP="00D7786C">
      <w:pPr>
        <w:pStyle w:val="af9"/>
        <w:ind w:firstLine="454"/>
        <w:rPr>
          <w:sz w:val="24"/>
          <w:szCs w:val="24"/>
        </w:rPr>
      </w:pPr>
      <w:r w:rsidRPr="00A35AA0">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D7786C" w:rsidRPr="00A35AA0" w:rsidRDefault="00D7786C" w:rsidP="00D7786C">
      <w:pPr>
        <w:pStyle w:val="af9"/>
        <w:ind w:firstLine="454"/>
        <w:rPr>
          <w:sz w:val="24"/>
          <w:szCs w:val="24"/>
        </w:rPr>
      </w:pPr>
      <w:r w:rsidRPr="00A35AA0">
        <w:rPr>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30" w:name="bookmark360"/>
      <w:r w:rsidRPr="00A35AA0">
        <w:rPr>
          <w:rFonts w:ascii="Times New Roman" w:hAnsi="Times New Roman" w:cs="Times New Roman"/>
          <w:sz w:val="24"/>
          <w:szCs w:val="24"/>
        </w:rPr>
        <w:t>Воспитание нравственных чувств, убеждений, этического сознания</w:t>
      </w:r>
      <w:bookmarkEnd w:id="30"/>
    </w:p>
    <w:p w:rsidR="00D7786C" w:rsidRPr="00A35AA0" w:rsidRDefault="00D7786C" w:rsidP="00D7786C">
      <w:pPr>
        <w:pStyle w:val="af9"/>
        <w:ind w:firstLine="454"/>
        <w:rPr>
          <w:sz w:val="24"/>
          <w:szCs w:val="24"/>
        </w:rPr>
      </w:pPr>
      <w:r w:rsidRPr="00A35AA0">
        <w:rPr>
          <w:sz w:val="24"/>
          <w:szCs w:val="24"/>
        </w:rPr>
        <w:t>Знакомятся с конкретными примерами высоконравственных отношений людей, участвуют в подготовке и проведении бесед.</w:t>
      </w:r>
    </w:p>
    <w:p w:rsidR="00D7786C" w:rsidRPr="00A35AA0" w:rsidRDefault="00D7786C" w:rsidP="00D7786C">
      <w:pPr>
        <w:pStyle w:val="af9"/>
        <w:ind w:firstLine="454"/>
        <w:rPr>
          <w:sz w:val="24"/>
          <w:szCs w:val="24"/>
        </w:rPr>
      </w:pPr>
      <w:r w:rsidRPr="00A35AA0">
        <w:rPr>
          <w:sz w:val="24"/>
          <w:szCs w:val="24"/>
        </w:rPr>
        <w:t>Участвуют в общественно полезном труде в помощь школе, городу, селу, родному краю.</w:t>
      </w:r>
    </w:p>
    <w:p w:rsidR="00D7786C" w:rsidRPr="00A35AA0" w:rsidRDefault="00D7786C" w:rsidP="00D7786C">
      <w:pPr>
        <w:pStyle w:val="af9"/>
        <w:ind w:firstLine="454"/>
        <w:rPr>
          <w:sz w:val="24"/>
          <w:szCs w:val="24"/>
        </w:rPr>
      </w:pPr>
      <w:r w:rsidRPr="00A35AA0">
        <w:rPr>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D7786C" w:rsidRPr="00A35AA0" w:rsidRDefault="00D7786C" w:rsidP="00D7786C">
      <w:pPr>
        <w:pStyle w:val="af9"/>
        <w:ind w:firstLine="454"/>
        <w:rPr>
          <w:sz w:val="24"/>
          <w:szCs w:val="24"/>
        </w:rPr>
      </w:pPr>
      <w:r w:rsidRPr="00A35AA0">
        <w:rPr>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D7786C" w:rsidRPr="00A35AA0" w:rsidRDefault="00D7786C" w:rsidP="00D7786C">
      <w:pPr>
        <w:pStyle w:val="af9"/>
        <w:ind w:firstLine="454"/>
        <w:rPr>
          <w:sz w:val="24"/>
          <w:szCs w:val="24"/>
        </w:rPr>
      </w:pPr>
      <w:r w:rsidRPr="00A35AA0">
        <w:rPr>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уважениек старшему поколению, укрепляющих преемст-венность между поколениями).</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31" w:name="bookmark361"/>
      <w:r w:rsidRPr="00A35AA0">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31"/>
    </w:p>
    <w:p w:rsidR="00D7786C" w:rsidRPr="00A35AA0" w:rsidRDefault="00D7786C" w:rsidP="00D7786C">
      <w:pPr>
        <w:pStyle w:val="af9"/>
        <w:ind w:firstLine="454"/>
        <w:rPr>
          <w:sz w:val="24"/>
          <w:szCs w:val="24"/>
        </w:rPr>
      </w:pPr>
      <w:r w:rsidRPr="00A35AA0">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D7786C" w:rsidRPr="00A35AA0" w:rsidRDefault="00D7786C" w:rsidP="00D7786C">
      <w:pPr>
        <w:pStyle w:val="af9"/>
        <w:ind w:firstLine="454"/>
        <w:rPr>
          <w:sz w:val="24"/>
          <w:szCs w:val="24"/>
        </w:rPr>
      </w:pPr>
      <w:r w:rsidRPr="00A35AA0">
        <w:rPr>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D7786C" w:rsidRPr="00A35AA0" w:rsidRDefault="00D7786C" w:rsidP="00D7786C">
      <w:pPr>
        <w:pStyle w:val="af9"/>
        <w:ind w:firstLine="454"/>
        <w:rPr>
          <w:sz w:val="24"/>
          <w:szCs w:val="24"/>
        </w:rPr>
      </w:pPr>
      <w:r w:rsidRPr="00A35AA0">
        <w:rPr>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участияв практических делах, проведения экологических акций, ролевых игр, школьных конференций, уроков технологии, внеурочной деятельности).</w:t>
      </w:r>
    </w:p>
    <w:p w:rsidR="00D7786C" w:rsidRPr="00A35AA0" w:rsidRDefault="00D7786C" w:rsidP="00D7786C">
      <w:pPr>
        <w:pStyle w:val="af9"/>
        <w:ind w:firstLine="454"/>
        <w:rPr>
          <w:sz w:val="24"/>
          <w:szCs w:val="24"/>
        </w:rPr>
      </w:pPr>
      <w:r w:rsidRPr="00A35AA0">
        <w:rPr>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D7786C" w:rsidRPr="00A35AA0" w:rsidRDefault="00D7786C" w:rsidP="00D7786C">
      <w:pPr>
        <w:pStyle w:val="af9"/>
        <w:ind w:firstLine="454"/>
        <w:rPr>
          <w:sz w:val="24"/>
          <w:szCs w:val="24"/>
        </w:rPr>
      </w:pPr>
      <w:r w:rsidRPr="00A35AA0">
        <w:rPr>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D7786C" w:rsidRPr="00A35AA0" w:rsidRDefault="00D7786C" w:rsidP="00D7786C">
      <w:pPr>
        <w:pStyle w:val="af9"/>
        <w:ind w:firstLine="454"/>
        <w:rPr>
          <w:sz w:val="24"/>
          <w:szCs w:val="24"/>
        </w:rPr>
      </w:pPr>
      <w:r w:rsidRPr="00A35AA0">
        <w:rPr>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D7786C" w:rsidRPr="00A35AA0" w:rsidRDefault="00D7786C" w:rsidP="00D7786C">
      <w:pPr>
        <w:pStyle w:val="af9"/>
        <w:ind w:firstLine="454"/>
        <w:rPr>
          <w:sz w:val="24"/>
          <w:szCs w:val="24"/>
        </w:rPr>
      </w:pPr>
      <w:r w:rsidRPr="00A35AA0">
        <w:rPr>
          <w:sz w:val="24"/>
          <w:szCs w:val="24"/>
        </w:rPr>
        <w:t>Учатся оказывать первую доврачебную помощь пострадавшим.</w:t>
      </w:r>
    </w:p>
    <w:p w:rsidR="00D7786C" w:rsidRPr="00A35AA0" w:rsidRDefault="00D7786C" w:rsidP="00D7786C">
      <w:pPr>
        <w:pStyle w:val="af9"/>
        <w:ind w:firstLine="454"/>
        <w:rPr>
          <w:sz w:val="24"/>
          <w:szCs w:val="24"/>
        </w:rPr>
      </w:pPr>
      <w:r w:rsidRPr="00A35AA0">
        <w:rPr>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D7786C" w:rsidRPr="00A35AA0" w:rsidRDefault="00D7786C" w:rsidP="00D7786C">
      <w:pPr>
        <w:pStyle w:val="af9"/>
        <w:ind w:firstLine="454"/>
        <w:rPr>
          <w:sz w:val="24"/>
          <w:szCs w:val="24"/>
        </w:rPr>
      </w:pPr>
      <w:r w:rsidRPr="00A35AA0">
        <w:rPr>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D7786C" w:rsidRPr="00A35AA0" w:rsidRDefault="00D7786C" w:rsidP="00D7786C">
      <w:pPr>
        <w:pStyle w:val="af9"/>
        <w:ind w:firstLine="454"/>
        <w:rPr>
          <w:sz w:val="24"/>
          <w:szCs w:val="24"/>
        </w:rPr>
      </w:pPr>
      <w:r w:rsidRPr="00A35AA0">
        <w:rPr>
          <w:sz w:val="24"/>
          <w:szCs w:val="24"/>
        </w:rPr>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D7786C" w:rsidRPr="00A35AA0" w:rsidRDefault="00D7786C" w:rsidP="00D7786C">
      <w:pPr>
        <w:pStyle w:val="af9"/>
        <w:ind w:firstLine="454"/>
        <w:rPr>
          <w:sz w:val="24"/>
          <w:szCs w:val="24"/>
        </w:rPr>
      </w:pPr>
      <w:r w:rsidRPr="00A35AA0">
        <w:rPr>
          <w:sz w:val="24"/>
          <w:szCs w:val="24"/>
        </w:rPr>
        <w:t>Проводят школьный экологический мониторинг, включающий:</w:t>
      </w:r>
    </w:p>
    <w:p w:rsidR="00D7786C" w:rsidRPr="00A35AA0" w:rsidRDefault="00D7786C" w:rsidP="00D7786C">
      <w:pPr>
        <w:pStyle w:val="af9"/>
        <w:tabs>
          <w:tab w:val="left" w:pos="1089"/>
        </w:tabs>
        <w:ind w:firstLine="454"/>
        <w:rPr>
          <w:sz w:val="24"/>
          <w:szCs w:val="24"/>
        </w:rPr>
      </w:pPr>
      <w:r w:rsidRPr="00A35AA0">
        <w:rPr>
          <w:sz w:val="24"/>
          <w:szCs w:val="24"/>
        </w:rPr>
        <w:t>• систематические и целенаправленные наблюдения за состоянием окружающей среды своей местности, школы, своего жилища;</w:t>
      </w:r>
    </w:p>
    <w:p w:rsidR="00D7786C" w:rsidRPr="00A35AA0" w:rsidRDefault="00D7786C" w:rsidP="00D7786C">
      <w:pPr>
        <w:pStyle w:val="af9"/>
        <w:tabs>
          <w:tab w:val="left" w:pos="1074"/>
        </w:tabs>
        <w:ind w:firstLine="454"/>
        <w:rPr>
          <w:sz w:val="24"/>
          <w:szCs w:val="24"/>
        </w:rPr>
      </w:pPr>
      <w:r w:rsidRPr="00A35AA0">
        <w:rPr>
          <w:sz w:val="24"/>
          <w:szCs w:val="24"/>
        </w:rPr>
        <w:t>• мониторинг состояния водной и воздушной среды в своём жилище, школе, населённом пункте;</w:t>
      </w:r>
    </w:p>
    <w:p w:rsidR="00D7786C" w:rsidRPr="00A35AA0" w:rsidRDefault="00D7786C" w:rsidP="00D7786C">
      <w:pPr>
        <w:pStyle w:val="af9"/>
        <w:tabs>
          <w:tab w:val="left" w:pos="1089"/>
        </w:tabs>
        <w:ind w:firstLine="454"/>
        <w:rPr>
          <w:sz w:val="24"/>
          <w:szCs w:val="24"/>
        </w:rPr>
      </w:pPr>
      <w:r w:rsidRPr="00A35AA0">
        <w:rPr>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D7786C" w:rsidRPr="00A35AA0" w:rsidRDefault="00D7786C" w:rsidP="00D7786C">
      <w:pPr>
        <w:pStyle w:val="af9"/>
        <w:tabs>
          <w:tab w:val="left" w:pos="1079"/>
        </w:tabs>
        <w:ind w:firstLine="454"/>
        <w:rPr>
          <w:sz w:val="24"/>
          <w:szCs w:val="24"/>
        </w:rPr>
      </w:pPr>
      <w:r w:rsidRPr="00A35AA0">
        <w:rPr>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D7786C" w:rsidRPr="00A35AA0" w:rsidRDefault="00D7786C" w:rsidP="00D7786C">
      <w:pPr>
        <w:pStyle w:val="af9"/>
        <w:ind w:firstLine="454"/>
        <w:rPr>
          <w:sz w:val="24"/>
          <w:szCs w:val="24"/>
        </w:rPr>
      </w:pPr>
      <w:r w:rsidRPr="00A35AA0">
        <w:rPr>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D7786C" w:rsidRPr="00A35AA0" w:rsidRDefault="00D7786C" w:rsidP="00D7786C">
      <w:pPr>
        <w:pStyle w:val="af9"/>
        <w:ind w:firstLine="454"/>
        <w:rPr>
          <w:b/>
          <w:sz w:val="24"/>
          <w:szCs w:val="24"/>
        </w:rPr>
      </w:pPr>
      <w:r w:rsidRPr="00A35AA0">
        <w:rPr>
          <w:b/>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p>
    <w:p w:rsidR="00D7786C" w:rsidRPr="00A35AA0" w:rsidRDefault="00D7786C" w:rsidP="00D7786C">
      <w:pPr>
        <w:pStyle w:val="af9"/>
        <w:ind w:firstLine="454"/>
        <w:rPr>
          <w:sz w:val="24"/>
          <w:szCs w:val="24"/>
        </w:rPr>
      </w:pPr>
      <w:r w:rsidRPr="00A35AA0">
        <w:rPr>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D7786C" w:rsidRPr="00A35AA0" w:rsidRDefault="00D7786C" w:rsidP="00D7786C">
      <w:pPr>
        <w:pStyle w:val="af9"/>
        <w:ind w:firstLine="454"/>
        <w:rPr>
          <w:sz w:val="24"/>
          <w:szCs w:val="24"/>
        </w:rPr>
      </w:pPr>
      <w:r w:rsidRPr="00A35AA0">
        <w:rPr>
          <w:sz w:val="24"/>
          <w:szCs w:val="24"/>
        </w:rPr>
        <w:t>Ведут дневники экскурсий, походов, наблюдений по оценке окружающей среды.</w:t>
      </w:r>
    </w:p>
    <w:p w:rsidR="00D7786C" w:rsidRPr="00A35AA0" w:rsidRDefault="00D7786C" w:rsidP="00D7786C">
      <w:pPr>
        <w:pStyle w:val="af9"/>
        <w:ind w:firstLine="454"/>
        <w:rPr>
          <w:sz w:val="24"/>
          <w:szCs w:val="24"/>
        </w:rPr>
      </w:pPr>
      <w:r w:rsidRPr="00A35AA0">
        <w:rPr>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D7786C" w:rsidRPr="00A35AA0" w:rsidRDefault="00D7786C" w:rsidP="00D7786C">
      <w:pPr>
        <w:pStyle w:val="af9"/>
        <w:ind w:firstLine="454"/>
        <w:rPr>
          <w:sz w:val="24"/>
          <w:szCs w:val="24"/>
        </w:rPr>
      </w:pPr>
      <w:r w:rsidRPr="00A35AA0">
        <w:rPr>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7786C" w:rsidRPr="00A35AA0" w:rsidRDefault="00D7786C" w:rsidP="00D7786C">
      <w:pPr>
        <w:pStyle w:val="af9"/>
        <w:ind w:firstLine="454"/>
        <w:rPr>
          <w:sz w:val="24"/>
          <w:szCs w:val="24"/>
        </w:rPr>
      </w:pPr>
      <w:r w:rsidRPr="00A35AA0">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D7786C" w:rsidRPr="00A35AA0" w:rsidRDefault="00D7786C" w:rsidP="00D7786C">
      <w:pPr>
        <w:pStyle w:val="af9"/>
        <w:ind w:firstLine="454"/>
        <w:rPr>
          <w:sz w:val="24"/>
          <w:szCs w:val="24"/>
        </w:rPr>
      </w:pPr>
      <w:r w:rsidRPr="00A35AA0">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7786C" w:rsidRPr="00A35AA0" w:rsidRDefault="00D7786C" w:rsidP="00D7786C">
      <w:pPr>
        <w:pStyle w:val="af9"/>
        <w:ind w:firstLine="454"/>
        <w:rPr>
          <w:sz w:val="24"/>
          <w:szCs w:val="24"/>
        </w:rPr>
      </w:pPr>
      <w:r w:rsidRPr="00A35AA0">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D7786C" w:rsidRPr="00A35AA0" w:rsidRDefault="00D7786C" w:rsidP="00D7786C">
      <w:pPr>
        <w:pStyle w:val="af9"/>
        <w:ind w:firstLine="454"/>
        <w:rPr>
          <w:sz w:val="24"/>
          <w:szCs w:val="24"/>
        </w:rPr>
      </w:pPr>
      <w:r w:rsidRPr="00A35AA0">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D7786C" w:rsidRPr="00A35AA0" w:rsidRDefault="00D7786C" w:rsidP="00D7786C">
      <w:pPr>
        <w:pStyle w:val="af9"/>
        <w:ind w:firstLine="454"/>
        <w:rPr>
          <w:sz w:val="24"/>
          <w:szCs w:val="24"/>
        </w:rPr>
      </w:pPr>
      <w:r w:rsidRPr="00A35AA0">
        <w:rPr>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D7786C" w:rsidRPr="00A35AA0" w:rsidRDefault="00D7786C" w:rsidP="00D7786C">
      <w:pPr>
        <w:pStyle w:val="af9"/>
        <w:ind w:firstLine="454"/>
        <w:rPr>
          <w:sz w:val="24"/>
          <w:szCs w:val="24"/>
        </w:rPr>
      </w:pPr>
      <w:r w:rsidRPr="00A35AA0">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32" w:name="bookmark363"/>
      <w:r w:rsidRPr="00A35AA0">
        <w:rPr>
          <w:rFonts w:ascii="Times New Roman" w:hAnsi="Times New Roman" w:cs="Times New Roman"/>
          <w:sz w:val="24"/>
          <w:szCs w:val="24"/>
        </w:rPr>
        <w:t>Воспитание ценностного отношения к прекрасному,формирование основ эстетической культуры (эстетическоевоспитание)</w:t>
      </w:r>
      <w:bookmarkEnd w:id="32"/>
    </w:p>
    <w:p w:rsidR="00D7786C" w:rsidRPr="00A35AA0" w:rsidRDefault="00D7786C" w:rsidP="00D7786C">
      <w:pPr>
        <w:pStyle w:val="af9"/>
        <w:ind w:firstLine="454"/>
        <w:rPr>
          <w:sz w:val="24"/>
          <w:szCs w:val="24"/>
        </w:rPr>
      </w:pPr>
      <w:r w:rsidRPr="00A35AA0">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7786C" w:rsidRPr="00A35AA0" w:rsidRDefault="00D7786C" w:rsidP="00D7786C">
      <w:pPr>
        <w:pStyle w:val="af9"/>
        <w:ind w:firstLine="454"/>
        <w:rPr>
          <w:sz w:val="24"/>
          <w:szCs w:val="24"/>
        </w:rPr>
      </w:pPr>
      <w:r w:rsidRPr="00A35AA0">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7786C" w:rsidRPr="00A35AA0" w:rsidRDefault="00D7786C" w:rsidP="00D7786C">
      <w:pPr>
        <w:pStyle w:val="af9"/>
        <w:ind w:firstLine="454"/>
        <w:rPr>
          <w:sz w:val="24"/>
          <w:szCs w:val="24"/>
        </w:rPr>
      </w:pPr>
      <w:r w:rsidRPr="00A35AA0">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7786C" w:rsidRPr="00A35AA0" w:rsidRDefault="00D7786C" w:rsidP="00D7786C">
      <w:pPr>
        <w:pStyle w:val="af9"/>
        <w:ind w:firstLine="454"/>
        <w:rPr>
          <w:sz w:val="24"/>
          <w:szCs w:val="24"/>
        </w:rPr>
      </w:pPr>
      <w:r w:rsidRPr="00A35AA0">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7786C" w:rsidRPr="00A35AA0" w:rsidRDefault="00D7786C" w:rsidP="00D7786C">
      <w:pPr>
        <w:pStyle w:val="af9"/>
        <w:ind w:firstLine="454"/>
        <w:rPr>
          <w:sz w:val="24"/>
          <w:szCs w:val="24"/>
        </w:rPr>
      </w:pPr>
      <w:r w:rsidRPr="00A35AA0">
        <w:rPr>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D7786C" w:rsidRPr="00A35AA0" w:rsidRDefault="00D7786C" w:rsidP="00D7786C">
      <w:pPr>
        <w:pStyle w:val="af9"/>
        <w:ind w:firstLine="454"/>
        <w:rPr>
          <w:sz w:val="24"/>
          <w:szCs w:val="24"/>
        </w:rPr>
      </w:pPr>
      <w:r w:rsidRPr="00A35AA0">
        <w:rPr>
          <w:sz w:val="24"/>
          <w:szCs w:val="24"/>
        </w:rPr>
        <w:t>Участвуют в оформлении класса и школы, озеленении пришкольного участка, стремятся внести красоту в домашний быт.</w:t>
      </w:r>
    </w:p>
    <w:p w:rsidR="00D7786C" w:rsidRPr="00A35AA0" w:rsidRDefault="00D7786C" w:rsidP="00D7786C">
      <w:pPr>
        <w:pStyle w:val="201"/>
        <w:shd w:val="clear" w:color="auto" w:fill="auto"/>
        <w:spacing w:after="0" w:line="360" w:lineRule="auto"/>
        <w:ind w:firstLine="454"/>
        <w:rPr>
          <w:rFonts w:ascii="Times New Roman" w:hAnsi="Times New Roman" w:cs="Times New Roman"/>
          <w:b w:val="0"/>
          <w:sz w:val="24"/>
          <w:szCs w:val="24"/>
        </w:rPr>
      </w:pPr>
      <w:r w:rsidRPr="00A35AA0">
        <w:rPr>
          <w:rStyle w:val="202"/>
          <w:rFonts w:ascii="Times New Roman" w:hAnsi="Times New Roman" w:cs="Times New Roman"/>
          <w:b/>
          <w:bCs/>
          <w:sz w:val="24"/>
          <w:szCs w:val="24"/>
        </w:rPr>
        <w:t>2.3.6. Совместная деятельностьобразовательного учрежденияс предприятиями, общественнымиорганизациями, системой дополнительногообразования по социализации обучающихся</w:t>
      </w:r>
    </w:p>
    <w:p w:rsidR="00436A7D" w:rsidRPr="00A35AA0" w:rsidRDefault="00D7786C" w:rsidP="00D7786C">
      <w:pPr>
        <w:pStyle w:val="af9"/>
        <w:ind w:firstLine="454"/>
        <w:rPr>
          <w:sz w:val="24"/>
          <w:szCs w:val="24"/>
        </w:rPr>
      </w:pPr>
      <w:r w:rsidRPr="00A35AA0">
        <w:rPr>
          <w:sz w:val="24"/>
          <w:szCs w:val="24"/>
        </w:rPr>
        <w:t>Организация социальной деятельности обучающихся</w:t>
      </w:r>
      <w:r w:rsidR="00F77BAC" w:rsidRPr="00A35AA0">
        <w:rPr>
          <w:sz w:val="24"/>
          <w:szCs w:val="24"/>
        </w:rPr>
        <w:t>МБОУ Воробейнская СОШ</w:t>
      </w:r>
      <w:r w:rsidRPr="00A35AA0">
        <w:rPr>
          <w:sz w:val="24"/>
          <w:szCs w:val="24"/>
        </w:rPr>
        <w:t xml:space="preserve">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w:t>
      </w:r>
    </w:p>
    <w:p w:rsidR="00F77BAC" w:rsidRDefault="00D7786C" w:rsidP="00D7786C">
      <w:pPr>
        <w:pStyle w:val="af9"/>
        <w:ind w:firstLine="454"/>
        <w:rPr>
          <w:sz w:val="24"/>
          <w:szCs w:val="24"/>
        </w:rPr>
      </w:pPr>
      <w:r w:rsidRPr="00A35AA0">
        <w:rPr>
          <w:sz w:val="24"/>
          <w:szCs w:val="24"/>
        </w:rPr>
        <w:t xml:space="preserve">Целенаправленная социальная деятельность обучающихся </w:t>
      </w:r>
      <w:r w:rsidR="00436A7D" w:rsidRPr="00A35AA0">
        <w:rPr>
          <w:sz w:val="24"/>
          <w:szCs w:val="24"/>
        </w:rPr>
        <w:t>МБОУ Воробейнская СОШ</w:t>
      </w:r>
      <w:r w:rsidRPr="00A35AA0">
        <w:rPr>
          <w:sz w:val="24"/>
          <w:szCs w:val="24"/>
        </w:rPr>
        <w:t xml:space="preserve">должна быть обеспечена сформированной социальной средой школы и укладом школьной жизни. </w:t>
      </w:r>
    </w:p>
    <w:p w:rsidR="00D7786C" w:rsidRPr="00A35AA0" w:rsidRDefault="00D7786C" w:rsidP="00D7786C">
      <w:pPr>
        <w:pStyle w:val="af9"/>
        <w:ind w:firstLine="454"/>
        <w:rPr>
          <w:sz w:val="24"/>
          <w:szCs w:val="24"/>
        </w:rPr>
      </w:pPr>
      <w:r w:rsidRPr="00A35AA0">
        <w:rPr>
          <w:sz w:val="24"/>
          <w:szCs w:val="24"/>
        </w:rPr>
        <w:t>Организация социального воспитания обучающихся осуществляется в последовательности следующих этапов.</w:t>
      </w:r>
    </w:p>
    <w:p w:rsidR="00D7786C" w:rsidRPr="00A35AA0" w:rsidRDefault="00D7786C" w:rsidP="00D7786C">
      <w:pPr>
        <w:pStyle w:val="af9"/>
        <w:ind w:firstLine="454"/>
        <w:rPr>
          <w:sz w:val="24"/>
          <w:szCs w:val="24"/>
        </w:rPr>
      </w:pPr>
      <w:r w:rsidRPr="00A35AA0">
        <w:rPr>
          <w:rStyle w:val="ad"/>
          <w:rFonts w:eastAsia="Calibri"/>
          <w:sz w:val="24"/>
          <w:szCs w:val="24"/>
        </w:rPr>
        <w:t>Организационно-административный этап</w:t>
      </w:r>
      <w:r w:rsidRPr="00A35AA0">
        <w:rPr>
          <w:sz w:val="24"/>
          <w:szCs w:val="24"/>
        </w:rPr>
        <w:t xml:space="preserve"> (ведущий субъект — администрация </w:t>
      </w:r>
      <w:r w:rsidR="00436A7D" w:rsidRPr="00A35AA0">
        <w:rPr>
          <w:sz w:val="24"/>
          <w:szCs w:val="24"/>
        </w:rPr>
        <w:t>МБОУ Воробейнская СОШ</w:t>
      </w:r>
      <w:r w:rsidRPr="00A35AA0">
        <w:rPr>
          <w:sz w:val="24"/>
          <w:szCs w:val="24"/>
        </w:rPr>
        <w:t>) включает:</w:t>
      </w:r>
    </w:p>
    <w:p w:rsidR="00D7786C" w:rsidRPr="00A35AA0" w:rsidRDefault="00D7786C" w:rsidP="00D7786C">
      <w:pPr>
        <w:pStyle w:val="af9"/>
        <w:tabs>
          <w:tab w:val="left" w:pos="634"/>
        </w:tabs>
        <w:ind w:firstLine="454"/>
        <w:rPr>
          <w:sz w:val="24"/>
          <w:szCs w:val="24"/>
        </w:rPr>
      </w:pPr>
      <w:r w:rsidRPr="00A35AA0">
        <w:rPr>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7786C" w:rsidRPr="00A35AA0" w:rsidRDefault="00D7786C" w:rsidP="00D7786C">
      <w:pPr>
        <w:pStyle w:val="af9"/>
        <w:tabs>
          <w:tab w:val="left" w:pos="639"/>
        </w:tabs>
        <w:ind w:firstLine="454"/>
        <w:rPr>
          <w:sz w:val="24"/>
          <w:szCs w:val="24"/>
        </w:rPr>
      </w:pPr>
      <w:r w:rsidRPr="00A35AA0">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7786C" w:rsidRPr="00A35AA0" w:rsidRDefault="00D7786C" w:rsidP="00D7786C">
      <w:pPr>
        <w:pStyle w:val="af9"/>
        <w:tabs>
          <w:tab w:val="left" w:pos="634"/>
        </w:tabs>
        <w:ind w:firstLine="454"/>
        <w:rPr>
          <w:sz w:val="24"/>
          <w:szCs w:val="24"/>
        </w:rPr>
      </w:pPr>
      <w:r w:rsidRPr="00A35AA0">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7786C" w:rsidRPr="00A35AA0" w:rsidRDefault="00D7786C" w:rsidP="00D7786C">
      <w:pPr>
        <w:pStyle w:val="af9"/>
        <w:tabs>
          <w:tab w:val="left" w:pos="634"/>
        </w:tabs>
        <w:ind w:firstLine="454"/>
        <w:rPr>
          <w:sz w:val="24"/>
          <w:szCs w:val="24"/>
        </w:rPr>
      </w:pPr>
      <w:r w:rsidRPr="00A35AA0">
        <w:rPr>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7786C" w:rsidRPr="00A35AA0" w:rsidRDefault="00D7786C" w:rsidP="00D7786C">
      <w:pPr>
        <w:pStyle w:val="af9"/>
        <w:tabs>
          <w:tab w:val="left" w:pos="644"/>
        </w:tabs>
        <w:ind w:firstLine="454"/>
        <w:rPr>
          <w:sz w:val="24"/>
          <w:szCs w:val="24"/>
        </w:rPr>
      </w:pPr>
      <w:r w:rsidRPr="00A35AA0">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7786C" w:rsidRPr="00A35AA0" w:rsidRDefault="00D7786C" w:rsidP="00D7786C">
      <w:pPr>
        <w:pStyle w:val="af9"/>
        <w:tabs>
          <w:tab w:val="left" w:pos="634"/>
        </w:tabs>
        <w:ind w:firstLine="454"/>
        <w:rPr>
          <w:sz w:val="24"/>
          <w:szCs w:val="24"/>
        </w:rPr>
      </w:pPr>
      <w:r w:rsidRPr="00A35AA0">
        <w:rPr>
          <w:sz w:val="24"/>
          <w:szCs w:val="24"/>
        </w:rPr>
        <w:t>• создание условий для организованной деятельности школьных социальных групп;</w:t>
      </w:r>
    </w:p>
    <w:p w:rsidR="00D7786C" w:rsidRPr="00A35AA0" w:rsidRDefault="00D7786C" w:rsidP="00D7786C">
      <w:pPr>
        <w:pStyle w:val="af9"/>
        <w:tabs>
          <w:tab w:val="left" w:pos="639"/>
        </w:tabs>
        <w:ind w:firstLine="454"/>
        <w:rPr>
          <w:sz w:val="24"/>
          <w:szCs w:val="24"/>
        </w:rPr>
      </w:pPr>
      <w:r w:rsidRPr="00A35AA0">
        <w:rPr>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7786C" w:rsidRPr="00A35AA0" w:rsidRDefault="00D7786C" w:rsidP="00D7786C">
      <w:pPr>
        <w:pStyle w:val="af9"/>
        <w:tabs>
          <w:tab w:val="left" w:pos="639"/>
        </w:tabs>
        <w:ind w:firstLine="454"/>
        <w:rPr>
          <w:sz w:val="24"/>
          <w:szCs w:val="24"/>
        </w:rPr>
      </w:pPr>
      <w:r w:rsidRPr="00A35AA0">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7786C" w:rsidRPr="00A35AA0" w:rsidRDefault="00D7786C" w:rsidP="00D7786C">
      <w:pPr>
        <w:pStyle w:val="af9"/>
        <w:ind w:firstLine="454"/>
        <w:rPr>
          <w:sz w:val="24"/>
          <w:szCs w:val="24"/>
        </w:rPr>
      </w:pPr>
      <w:r w:rsidRPr="00A35AA0">
        <w:rPr>
          <w:rStyle w:val="ad"/>
          <w:rFonts w:eastAsia="Calibri"/>
          <w:sz w:val="24"/>
          <w:szCs w:val="24"/>
        </w:rPr>
        <w:t>Организационно-педагогический этап</w:t>
      </w:r>
      <w:r w:rsidR="00F77BAC">
        <w:rPr>
          <w:sz w:val="24"/>
          <w:szCs w:val="24"/>
        </w:rPr>
        <w:t xml:space="preserve"> (ведущий субъект — педагоги</w:t>
      </w:r>
      <w:r w:rsidRPr="00A35AA0">
        <w:rPr>
          <w:sz w:val="24"/>
          <w:szCs w:val="24"/>
        </w:rPr>
        <w:t>ческий коллектив школы) включает:</w:t>
      </w:r>
    </w:p>
    <w:p w:rsidR="00D7786C" w:rsidRPr="00A35AA0" w:rsidRDefault="00D7786C" w:rsidP="00D7786C">
      <w:pPr>
        <w:pStyle w:val="af9"/>
        <w:tabs>
          <w:tab w:val="left" w:pos="639"/>
        </w:tabs>
        <w:ind w:firstLine="454"/>
        <w:rPr>
          <w:sz w:val="24"/>
          <w:szCs w:val="24"/>
        </w:rPr>
      </w:pPr>
      <w:r w:rsidRPr="00A35AA0">
        <w:rPr>
          <w:sz w:val="24"/>
          <w:szCs w:val="24"/>
        </w:rPr>
        <w:t>• обеспечение целенаправленности, системности и непрерывности процесса социализации обучающихся;</w:t>
      </w:r>
    </w:p>
    <w:p w:rsidR="00D7786C" w:rsidRPr="00A35AA0" w:rsidRDefault="00D7786C" w:rsidP="00D7786C">
      <w:pPr>
        <w:pStyle w:val="af9"/>
        <w:tabs>
          <w:tab w:val="left" w:pos="1089"/>
        </w:tabs>
        <w:ind w:firstLine="454"/>
        <w:rPr>
          <w:sz w:val="24"/>
          <w:szCs w:val="24"/>
        </w:rPr>
      </w:pPr>
      <w:r w:rsidRPr="00A35AA0">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7786C" w:rsidRPr="00A35AA0" w:rsidRDefault="00D7786C" w:rsidP="00D7786C">
      <w:pPr>
        <w:pStyle w:val="af9"/>
        <w:tabs>
          <w:tab w:val="left" w:pos="1084"/>
        </w:tabs>
        <w:ind w:firstLine="454"/>
        <w:rPr>
          <w:sz w:val="24"/>
          <w:szCs w:val="24"/>
        </w:rPr>
      </w:pPr>
      <w:r w:rsidRPr="00A35AA0">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7786C" w:rsidRPr="00A35AA0" w:rsidRDefault="00D7786C" w:rsidP="00D7786C">
      <w:pPr>
        <w:pStyle w:val="af9"/>
        <w:tabs>
          <w:tab w:val="left" w:pos="1079"/>
        </w:tabs>
        <w:ind w:firstLine="454"/>
        <w:rPr>
          <w:sz w:val="24"/>
          <w:szCs w:val="24"/>
        </w:rPr>
      </w:pPr>
      <w:r w:rsidRPr="00A35AA0">
        <w:rPr>
          <w:sz w:val="24"/>
          <w:szCs w:val="24"/>
        </w:rPr>
        <w:t>• создание условий для социальной деятельности обучающихся в процессе обучения и воспитания;</w:t>
      </w:r>
    </w:p>
    <w:p w:rsidR="00D7786C" w:rsidRPr="00A35AA0" w:rsidRDefault="00D7786C" w:rsidP="00D7786C">
      <w:pPr>
        <w:pStyle w:val="af9"/>
        <w:tabs>
          <w:tab w:val="left" w:pos="1084"/>
        </w:tabs>
        <w:ind w:firstLine="454"/>
        <w:rPr>
          <w:sz w:val="24"/>
          <w:szCs w:val="24"/>
        </w:rPr>
      </w:pPr>
      <w:r w:rsidRPr="00A35AA0">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7786C" w:rsidRPr="00A35AA0" w:rsidRDefault="00D7786C" w:rsidP="00D7786C">
      <w:pPr>
        <w:pStyle w:val="af9"/>
        <w:tabs>
          <w:tab w:val="left" w:pos="1079"/>
        </w:tabs>
        <w:ind w:firstLine="454"/>
        <w:rPr>
          <w:sz w:val="24"/>
          <w:szCs w:val="24"/>
        </w:rPr>
      </w:pPr>
      <w:r w:rsidRPr="00A35AA0">
        <w:rPr>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7786C" w:rsidRPr="00A35AA0" w:rsidRDefault="00D7786C" w:rsidP="00D7786C">
      <w:pPr>
        <w:pStyle w:val="af9"/>
        <w:tabs>
          <w:tab w:val="left" w:pos="1079"/>
        </w:tabs>
        <w:ind w:firstLine="454"/>
        <w:rPr>
          <w:sz w:val="24"/>
          <w:szCs w:val="24"/>
        </w:rPr>
      </w:pPr>
      <w:r w:rsidRPr="00A35AA0">
        <w:rPr>
          <w:sz w:val="24"/>
          <w:szCs w:val="24"/>
        </w:rPr>
        <w:t>• использование социальной деятельности как ведущего фактора формирования личности обучающегося;</w:t>
      </w:r>
    </w:p>
    <w:p w:rsidR="00D7786C" w:rsidRPr="00A35AA0" w:rsidRDefault="00D7786C" w:rsidP="00D7786C">
      <w:pPr>
        <w:pStyle w:val="af9"/>
        <w:tabs>
          <w:tab w:val="left" w:pos="1079"/>
        </w:tabs>
        <w:ind w:firstLine="454"/>
        <w:rPr>
          <w:sz w:val="24"/>
          <w:szCs w:val="24"/>
        </w:rPr>
      </w:pPr>
      <w:r w:rsidRPr="00A35AA0">
        <w:rPr>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7786C" w:rsidRPr="00A35AA0" w:rsidRDefault="00D7786C" w:rsidP="00D7786C">
      <w:pPr>
        <w:pStyle w:val="af9"/>
        <w:tabs>
          <w:tab w:val="left" w:pos="1079"/>
        </w:tabs>
        <w:ind w:firstLine="454"/>
        <w:rPr>
          <w:sz w:val="24"/>
          <w:szCs w:val="24"/>
        </w:rPr>
      </w:pPr>
      <w:r w:rsidRPr="00A35AA0">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7786C" w:rsidRPr="00A35AA0" w:rsidRDefault="00D7786C" w:rsidP="00D7786C">
      <w:pPr>
        <w:pStyle w:val="410"/>
        <w:keepNext/>
        <w:keepLines/>
        <w:shd w:val="clear" w:color="auto" w:fill="auto"/>
        <w:spacing w:line="360" w:lineRule="auto"/>
        <w:ind w:firstLine="454"/>
        <w:rPr>
          <w:rFonts w:ascii="Times New Roman" w:hAnsi="Times New Roman" w:cs="Times New Roman"/>
          <w:sz w:val="24"/>
          <w:szCs w:val="24"/>
        </w:rPr>
      </w:pPr>
      <w:bookmarkStart w:id="33" w:name="bookmark364"/>
      <w:r w:rsidRPr="00A35AA0">
        <w:rPr>
          <w:rFonts w:ascii="Times New Roman" w:hAnsi="Times New Roman" w:cs="Times New Roman"/>
          <w:sz w:val="24"/>
          <w:szCs w:val="24"/>
        </w:rPr>
        <w:t>Этап социализации обучающихся</w:t>
      </w:r>
      <w:r w:rsidRPr="00A35AA0">
        <w:rPr>
          <w:rStyle w:val="411"/>
          <w:b w:val="0"/>
          <w:bCs w:val="0"/>
          <w:sz w:val="24"/>
          <w:szCs w:val="24"/>
        </w:rPr>
        <w:t xml:space="preserve"> включает:</w:t>
      </w:r>
      <w:bookmarkEnd w:id="33"/>
    </w:p>
    <w:p w:rsidR="00D7786C" w:rsidRPr="00A35AA0" w:rsidRDefault="00D7786C" w:rsidP="00D7786C">
      <w:pPr>
        <w:pStyle w:val="af9"/>
        <w:tabs>
          <w:tab w:val="left" w:pos="1079"/>
        </w:tabs>
        <w:ind w:firstLine="454"/>
        <w:rPr>
          <w:sz w:val="24"/>
          <w:szCs w:val="24"/>
        </w:rPr>
      </w:pPr>
      <w:r w:rsidRPr="00A35AA0">
        <w:rPr>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7786C" w:rsidRPr="00A35AA0" w:rsidRDefault="00D7786C" w:rsidP="00D7786C">
      <w:pPr>
        <w:pStyle w:val="af9"/>
        <w:tabs>
          <w:tab w:val="left" w:pos="1084"/>
        </w:tabs>
        <w:ind w:firstLine="454"/>
        <w:rPr>
          <w:sz w:val="24"/>
          <w:szCs w:val="24"/>
        </w:rPr>
      </w:pPr>
      <w:r w:rsidRPr="00A35AA0">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7786C" w:rsidRPr="00A35AA0" w:rsidRDefault="00D7786C" w:rsidP="00D7786C">
      <w:pPr>
        <w:pStyle w:val="af9"/>
        <w:tabs>
          <w:tab w:val="left" w:pos="1084"/>
        </w:tabs>
        <w:ind w:firstLine="454"/>
        <w:rPr>
          <w:sz w:val="24"/>
          <w:szCs w:val="24"/>
        </w:rPr>
      </w:pPr>
      <w:r w:rsidRPr="00A35AA0">
        <w:rPr>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7786C" w:rsidRPr="00A35AA0" w:rsidRDefault="00D7786C" w:rsidP="00D7786C">
      <w:pPr>
        <w:pStyle w:val="af9"/>
        <w:tabs>
          <w:tab w:val="left" w:pos="1070"/>
        </w:tabs>
        <w:ind w:firstLine="454"/>
        <w:rPr>
          <w:sz w:val="24"/>
          <w:szCs w:val="24"/>
        </w:rPr>
      </w:pPr>
      <w:r w:rsidRPr="00A35AA0">
        <w:rPr>
          <w:sz w:val="24"/>
          <w:szCs w:val="24"/>
        </w:rPr>
        <w:t>• достижение уровня физического, социального и духовного развития, адекватного своему возрасту;</w:t>
      </w:r>
    </w:p>
    <w:p w:rsidR="00D7786C" w:rsidRPr="00A35AA0" w:rsidRDefault="00D7786C" w:rsidP="00D7786C">
      <w:pPr>
        <w:pStyle w:val="af9"/>
        <w:tabs>
          <w:tab w:val="left" w:pos="1074"/>
        </w:tabs>
        <w:ind w:firstLine="454"/>
        <w:rPr>
          <w:sz w:val="24"/>
          <w:szCs w:val="24"/>
        </w:rPr>
      </w:pPr>
      <w:r w:rsidRPr="00A35AA0">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7786C" w:rsidRPr="00A35AA0" w:rsidRDefault="00D7786C" w:rsidP="00D7786C">
      <w:pPr>
        <w:pStyle w:val="af9"/>
        <w:tabs>
          <w:tab w:val="left" w:pos="1074"/>
        </w:tabs>
        <w:ind w:firstLine="454"/>
        <w:rPr>
          <w:sz w:val="24"/>
          <w:szCs w:val="24"/>
        </w:rPr>
      </w:pPr>
      <w:r w:rsidRPr="00A35AA0">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7786C" w:rsidRPr="00A35AA0" w:rsidRDefault="00D7786C" w:rsidP="00D7786C">
      <w:pPr>
        <w:pStyle w:val="af9"/>
        <w:tabs>
          <w:tab w:val="left" w:pos="1084"/>
        </w:tabs>
        <w:ind w:firstLine="454"/>
        <w:rPr>
          <w:sz w:val="24"/>
          <w:szCs w:val="24"/>
        </w:rPr>
      </w:pPr>
      <w:r w:rsidRPr="00A35AA0">
        <w:rPr>
          <w:sz w:val="24"/>
          <w:szCs w:val="24"/>
        </w:rPr>
        <w:t>• активное участие в изменении школьной среды и в изменении доступных сфер жизни окружающего социума;</w:t>
      </w:r>
    </w:p>
    <w:p w:rsidR="00D7786C" w:rsidRPr="00A35AA0" w:rsidRDefault="00D7786C" w:rsidP="00D7786C">
      <w:pPr>
        <w:pStyle w:val="af9"/>
        <w:tabs>
          <w:tab w:val="left" w:pos="1074"/>
        </w:tabs>
        <w:ind w:firstLine="454"/>
        <w:rPr>
          <w:sz w:val="24"/>
          <w:szCs w:val="24"/>
        </w:rPr>
      </w:pPr>
      <w:r w:rsidRPr="00A35AA0">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D7786C" w:rsidRPr="00A35AA0" w:rsidRDefault="00D7786C" w:rsidP="00D7786C">
      <w:pPr>
        <w:pStyle w:val="af9"/>
        <w:tabs>
          <w:tab w:val="left" w:pos="631"/>
        </w:tabs>
        <w:ind w:firstLine="454"/>
        <w:rPr>
          <w:sz w:val="24"/>
          <w:szCs w:val="24"/>
        </w:rPr>
      </w:pPr>
      <w:r w:rsidRPr="00A35AA0">
        <w:rPr>
          <w:sz w:val="24"/>
          <w:szCs w:val="24"/>
        </w:rPr>
        <w:t>• осознание мотивов своей социальной деятельности;</w:t>
      </w:r>
    </w:p>
    <w:p w:rsidR="00D7786C" w:rsidRPr="00A35AA0" w:rsidRDefault="00D7786C" w:rsidP="00D7786C">
      <w:pPr>
        <w:pStyle w:val="af9"/>
        <w:tabs>
          <w:tab w:val="left" w:pos="630"/>
        </w:tabs>
        <w:ind w:firstLine="454"/>
        <w:rPr>
          <w:sz w:val="24"/>
          <w:szCs w:val="24"/>
        </w:rPr>
      </w:pPr>
      <w:r w:rsidRPr="00A35AA0">
        <w:rPr>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7786C" w:rsidRPr="00A35AA0" w:rsidRDefault="00D7786C" w:rsidP="00D7786C">
      <w:pPr>
        <w:pStyle w:val="af9"/>
        <w:tabs>
          <w:tab w:val="left" w:pos="634"/>
        </w:tabs>
        <w:ind w:firstLine="454"/>
        <w:rPr>
          <w:sz w:val="24"/>
          <w:szCs w:val="24"/>
        </w:rPr>
      </w:pPr>
      <w:r w:rsidRPr="00A35AA0">
        <w:rPr>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7786C" w:rsidRPr="00A35AA0" w:rsidRDefault="00D7786C" w:rsidP="00D7786C">
      <w:pPr>
        <w:pStyle w:val="af9"/>
        <w:ind w:firstLine="454"/>
        <w:rPr>
          <w:sz w:val="24"/>
          <w:szCs w:val="24"/>
        </w:rPr>
      </w:pPr>
      <w:r w:rsidRPr="00A35AA0">
        <w:rPr>
          <w:sz w:val="24"/>
          <w:szCs w:val="24"/>
        </w:rPr>
        <w:t>Миссия МБОУ Воробейнская СОШ в контексте социальной деятельности на ступени основного общего образования—дать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7786C" w:rsidRPr="00A35AA0" w:rsidRDefault="00D7786C" w:rsidP="00D7786C">
      <w:pPr>
        <w:pStyle w:val="af9"/>
        <w:ind w:firstLine="454"/>
        <w:rPr>
          <w:sz w:val="24"/>
          <w:szCs w:val="24"/>
        </w:rPr>
      </w:pPr>
      <w:r w:rsidRPr="00A35AA0">
        <w:rPr>
          <w:rStyle w:val="228"/>
          <w:bCs w:val="0"/>
          <w:sz w:val="24"/>
          <w:szCs w:val="24"/>
        </w:rPr>
        <w:t>2.3.7. Основные формы организациипедагогической поддержки социализацииобучающихся</w:t>
      </w:r>
      <w:r w:rsidR="00436A7D" w:rsidRPr="00A35AA0">
        <w:rPr>
          <w:b/>
          <w:sz w:val="24"/>
          <w:szCs w:val="24"/>
        </w:rPr>
        <w:t>МБОУ Воробейнская СОШ</w:t>
      </w:r>
    </w:p>
    <w:p w:rsidR="00F77BAC" w:rsidRDefault="00D7786C" w:rsidP="00D7786C">
      <w:pPr>
        <w:pStyle w:val="af9"/>
        <w:ind w:firstLine="454"/>
        <w:rPr>
          <w:sz w:val="24"/>
          <w:szCs w:val="24"/>
        </w:rPr>
      </w:pPr>
      <w:r w:rsidRPr="00A35AA0">
        <w:rPr>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w:t>
      </w:r>
      <w:r w:rsidRPr="00C445F5">
        <w:rPr>
          <w:sz w:val="24"/>
          <w:szCs w:val="24"/>
        </w:rPr>
        <w:t xml:space="preserve">направлениям социального воспитания, методического обеспечения социальной деятельности и форми-рования социальной среды школы. </w:t>
      </w:r>
    </w:p>
    <w:p w:rsidR="00D7786C" w:rsidRPr="00C445F5" w:rsidRDefault="00D7786C" w:rsidP="00D7786C">
      <w:pPr>
        <w:pStyle w:val="af9"/>
        <w:ind w:firstLine="454"/>
        <w:rPr>
          <w:sz w:val="24"/>
          <w:szCs w:val="24"/>
        </w:rPr>
      </w:pPr>
      <w:r w:rsidRPr="00C445F5">
        <w:rPr>
          <w:sz w:val="24"/>
          <w:szCs w:val="24"/>
        </w:rPr>
        <w:t>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D7786C" w:rsidRPr="00C445F5" w:rsidRDefault="00D7786C" w:rsidP="00D7786C">
      <w:pPr>
        <w:pStyle w:val="af9"/>
        <w:ind w:firstLine="454"/>
        <w:rPr>
          <w:sz w:val="24"/>
          <w:szCs w:val="24"/>
        </w:rPr>
      </w:pPr>
      <w:r w:rsidRPr="00C445F5">
        <w:rPr>
          <w:rStyle w:val="ad"/>
          <w:rFonts w:eastAsia="Calibri"/>
          <w:sz w:val="24"/>
          <w:szCs w:val="24"/>
        </w:rPr>
        <w:t>Ролевые игры.</w:t>
      </w:r>
      <w:r w:rsidRPr="00C445F5">
        <w:rPr>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7786C" w:rsidRPr="00C445F5" w:rsidRDefault="00D7786C" w:rsidP="00D7786C">
      <w:pPr>
        <w:pStyle w:val="af9"/>
        <w:ind w:firstLine="454"/>
        <w:rPr>
          <w:sz w:val="24"/>
          <w:szCs w:val="24"/>
        </w:rPr>
      </w:pPr>
      <w:r w:rsidRPr="00C445F5">
        <w:rPr>
          <w:sz w:val="24"/>
          <w:szCs w:val="24"/>
        </w:rPr>
        <w:t>Для организации и проведения ролевых игр различных видов (на развитие компетенций, моделирующих, социодрамати- 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D7786C" w:rsidRPr="00C445F5" w:rsidRDefault="00D7786C" w:rsidP="00D7786C">
      <w:pPr>
        <w:pStyle w:val="af9"/>
        <w:ind w:firstLine="454"/>
        <w:rPr>
          <w:sz w:val="24"/>
          <w:szCs w:val="24"/>
        </w:rPr>
      </w:pPr>
      <w:r w:rsidRPr="00C445F5">
        <w:rPr>
          <w:rStyle w:val="ad"/>
          <w:rFonts w:eastAsia="Calibri"/>
          <w:sz w:val="24"/>
          <w:szCs w:val="24"/>
        </w:rPr>
        <w:t>Педагогическая поддержка социализации обучающихся в ходе познавательной деятельности.</w:t>
      </w:r>
      <w:r w:rsidRPr="00C445F5">
        <w:rPr>
          <w:sz w:val="24"/>
          <w:szCs w:val="24"/>
        </w:rPr>
        <w:t xml:space="preserve">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7786C" w:rsidRPr="00C445F5" w:rsidRDefault="00D7786C" w:rsidP="00D7786C">
      <w:pPr>
        <w:pStyle w:val="af9"/>
        <w:ind w:firstLine="454"/>
        <w:rPr>
          <w:sz w:val="24"/>
          <w:szCs w:val="24"/>
        </w:rPr>
      </w:pPr>
      <w:r w:rsidRPr="00C445F5">
        <w:rPr>
          <w:rStyle w:val="ad"/>
          <w:rFonts w:eastAsia="Calibri"/>
          <w:sz w:val="24"/>
          <w:szCs w:val="24"/>
        </w:rPr>
        <w:t>Педагогическая поддержка социализации обучающихсясредствами общественной деятельности.</w:t>
      </w:r>
      <w:r w:rsidRPr="00C445F5">
        <w:rPr>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7786C" w:rsidRPr="00C445F5" w:rsidRDefault="00D7786C" w:rsidP="00D7786C">
      <w:pPr>
        <w:pStyle w:val="af9"/>
        <w:ind w:firstLine="454"/>
        <w:rPr>
          <w:sz w:val="24"/>
          <w:szCs w:val="24"/>
        </w:rPr>
      </w:pPr>
      <w:r w:rsidRPr="00C445F5">
        <w:rPr>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7786C" w:rsidRPr="00C445F5" w:rsidRDefault="00D7786C" w:rsidP="00D7786C">
      <w:pPr>
        <w:pStyle w:val="af9"/>
        <w:tabs>
          <w:tab w:val="left" w:pos="1074"/>
        </w:tabs>
        <w:ind w:firstLine="454"/>
        <w:rPr>
          <w:sz w:val="24"/>
          <w:szCs w:val="24"/>
        </w:rPr>
      </w:pPr>
      <w:r w:rsidRPr="00C445F5">
        <w:rPr>
          <w:sz w:val="24"/>
          <w:szCs w:val="24"/>
        </w:rPr>
        <w:t>• участвовать в принятии решений  Совета школы;</w:t>
      </w:r>
    </w:p>
    <w:p w:rsidR="00D7786C" w:rsidRPr="00C445F5" w:rsidRDefault="00D7786C" w:rsidP="00D7786C">
      <w:pPr>
        <w:pStyle w:val="af9"/>
        <w:tabs>
          <w:tab w:val="left" w:pos="1084"/>
        </w:tabs>
        <w:ind w:firstLine="454"/>
        <w:rPr>
          <w:sz w:val="24"/>
          <w:szCs w:val="24"/>
        </w:rPr>
      </w:pPr>
      <w:r w:rsidRPr="00C445F5">
        <w:rPr>
          <w:sz w:val="24"/>
          <w:szCs w:val="24"/>
        </w:rPr>
        <w:t>• решать вопросы, связанные с самообслуживанием, поддержанием порядка, дисциплины, дежурства и работы в школе;</w:t>
      </w:r>
    </w:p>
    <w:p w:rsidR="00D7786C" w:rsidRPr="00C445F5" w:rsidRDefault="00D7786C" w:rsidP="00D7786C">
      <w:pPr>
        <w:pStyle w:val="af9"/>
        <w:tabs>
          <w:tab w:val="left" w:pos="1084"/>
        </w:tabs>
        <w:ind w:firstLine="454"/>
        <w:rPr>
          <w:sz w:val="24"/>
          <w:szCs w:val="24"/>
        </w:rPr>
      </w:pPr>
      <w:r w:rsidRPr="00C445F5">
        <w:rPr>
          <w:sz w:val="24"/>
          <w:szCs w:val="24"/>
        </w:rPr>
        <w:t>• контролировать выполнение обучающимися основных прав и обязанностей;</w:t>
      </w:r>
    </w:p>
    <w:p w:rsidR="00D7786C" w:rsidRPr="00C445F5" w:rsidRDefault="00D7786C" w:rsidP="00D7786C">
      <w:pPr>
        <w:pStyle w:val="af9"/>
        <w:tabs>
          <w:tab w:val="left" w:pos="1079"/>
        </w:tabs>
        <w:ind w:firstLine="454"/>
        <w:rPr>
          <w:sz w:val="24"/>
          <w:szCs w:val="24"/>
        </w:rPr>
      </w:pPr>
      <w:r w:rsidRPr="00C445F5">
        <w:rPr>
          <w:sz w:val="24"/>
          <w:szCs w:val="24"/>
        </w:rPr>
        <w:t>• защищать права обучающихся на всех уровнях управления школой.</w:t>
      </w:r>
    </w:p>
    <w:p w:rsidR="00D7786C" w:rsidRPr="00C445F5" w:rsidRDefault="00F4679F" w:rsidP="00D7786C">
      <w:pPr>
        <w:pStyle w:val="af9"/>
        <w:ind w:firstLine="454"/>
        <w:rPr>
          <w:sz w:val="24"/>
          <w:szCs w:val="24"/>
        </w:rPr>
      </w:pPr>
      <w:r w:rsidRPr="00C445F5">
        <w:rPr>
          <w:sz w:val="24"/>
          <w:szCs w:val="24"/>
        </w:rPr>
        <w:t>Деятельность общественной организации</w:t>
      </w:r>
      <w:r w:rsidR="00D7786C" w:rsidRPr="00C445F5">
        <w:rPr>
          <w:sz w:val="24"/>
          <w:szCs w:val="24"/>
        </w:rPr>
        <w:t xml:space="preserve"> и органов ученического самоуправления в </w:t>
      </w:r>
      <w:r w:rsidR="00436A7D" w:rsidRPr="00C445F5">
        <w:rPr>
          <w:sz w:val="24"/>
          <w:szCs w:val="24"/>
        </w:rPr>
        <w:t>МБОУ Воробейнская СОШ</w:t>
      </w:r>
      <w:r w:rsidR="00D7786C" w:rsidRPr="00C445F5">
        <w:rPr>
          <w:sz w:val="24"/>
          <w:szCs w:val="24"/>
        </w:rPr>
        <w:t xml:space="preserve"> создаёт условия для реализации обучающимися собственных социальных инициатив, а также:</w:t>
      </w:r>
    </w:p>
    <w:p w:rsidR="00D7786C" w:rsidRPr="00C445F5" w:rsidRDefault="00D7786C" w:rsidP="00D7786C">
      <w:pPr>
        <w:pStyle w:val="af9"/>
        <w:tabs>
          <w:tab w:val="left" w:pos="1074"/>
        </w:tabs>
        <w:ind w:firstLine="454"/>
        <w:rPr>
          <w:sz w:val="24"/>
          <w:szCs w:val="24"/>
        </w:rPr>
      </w:pPr>
      <w:r w:rsidRPr="00C445F5">
        <w:rPr>
          <w:sz w:val="24"/>
          <w:szCs w:val="24"/>
        </w:rPr>
        <w:t>• придания общественного характера системе управления образователь-ным процессом;</w:t>
      </w:r>
    </w:p>
    <w:p w:rsidR="00D7786C" w:rsidRPr="00C445F5" w:rsidRDefault="00D7786C" w:rsidP="00D7786C">
      <w:pPr>
        <w:pStyle w:val="af9"/>
        <w:tabs>
          <w:tab w:val="left" w:pos="1089"/>
        </w:tabs>
        <w:ind w:firstLine="454"/>
        <w:rPr>
          <w:sz w:val="24"/>
          <w:szCs w:val="24"/>
        </w:rPr>
      </w:pPr>
      <w:r w:rsidRPr="00C445F5">
        <w:rPr>
          <w:sz w:val="24"/>
          <w:szCs w:val="24"/>
        </w:rPr>
        <w:t>• создания общешкольного уклада, комфортного для учеников и педагогов, способствующего активной общественной жизни школы.</w:t>
      </w:r>
    </w:p>
    <w:p w:rsidR="00D7786C" w:rsidRPr="00C445F5" w:rsidRDefault="00D7786C" w:rsidP="00D7786C">
      <w:pPr>
        <w:pStyle w:val="af9"/>
        <w:ind w:firstLine="454"/>
        <w:rPr>
          <w:sz w:val="24"/>
          <w:szCs w:val="24"/>
        </w:rPr>
      </w:pPr>
      <w:r w:rsidRPr="00C445F5">
        <w:rPr>
          <w:sz w:val="24"/>
          <w:szCs w:val="24"/>
        </w:rPr>
        <w:t xml:space="preserve">Важным условием педагогической поддержки социализации обучающихся </w:t>
      </w:r>
      <w:r w:rsidR="007202FB" w:rsidRPr="00C445F5">
        <w:rPr>
          <w:sz w:val="24"/>
          <w:szCs w:val="24"/>
        </w:rPr>
        <w:t>МБОУ Воробейнская СОШ</w:t>
      </w:r>
      <w:r w:rsidRPr="00C445F5">
        <w:rPr>
          <w:sz w:val="24"/>
          <w:szCs w:val="24"/>
        </w:rPr>
        <w:t>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квалифицированнымипредставителями общественных и традиционных религиозных организаций, учреждений культуры.</w:t>
      </w:r>
    </w:p>
    <w:p w:rsidR="00F77BAC" w:rsidRDefault="00D7786C" w:rsidP="00D7786C">
      <w:pPr>
        <w:pStyle w:val="af9"/>
        <w:ind w:firstLine="454"/>
        <w:rPr>
          <w:sz w:val="24"/>
          <w:szCs w:val="24"/>
        </w:rPr>
      </w:pPr>
      <w:r w:rsidRPr="00C445F5">
        <w:rPr>
          <w:rStyle w:val="ad"/>
          <w:rFonts w:eastAsia="Calibri"/>
          <w:sz w:val="24"/>
          <w:szCs w:val="24"/>
        </w:rPr>
        <w:t>Педагогическая поддержка социализации обучающихся средствами трудовой деятельности.</w:t>
      </w:r>
      <w:r w:rsidRPr="00C445F5">
        <w:rPr>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w:t>
      </w:r>
    </w:p>
    <w:p w:rsidR="00D7786C" w:rsidRPr="00C445F5" w:rsidRDefault="00D7786C" w:rsidP="00D7786C">
      <w:pPr>
        <w:pStyle w:val="af9"/>
        <w:ind w:firstLine="454"/>
        <w:rPr>
          <w:sz w:val="24"/>
          <w:szCs w:val="24"/>
        </w:rPr>
      </w:pPr>
      <w:r w:rsidRPr="00C445F5">
        <w:rPr>
          <w:sz w:val="24"/>
          <w:szCs w:val="24"/>
        </w:rPr>
        <w:t>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7786C" w:rsidRPr="00C445F5" w:rsidRDefault="00D7786C" w:rsidP="00D7786C">
      <w:pPr>
        <w:pStyle w:val="af9"/>
        <w:ind w:firstLine="454"/>
        <w:rPr>
          <w:sz w:val="24"/>
          <w:szCs w:val="24"/>
        </w:rPr>
      </w:pPr>
      <w:r w:rsidRPr="00C445F5">
        <w:rPr>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F77BAC" w:rsidRDefault="00D7786C" w:rsidP="00D7786C">
      <w:pPr>
        <w:pStyle w:val="af9"/>
        <w:ind w:firstLine="454"/>
        <w:rPr>
          <w:sz w:val="24"/>
          <w:szCs w:val="24"/>
        </w:rPr>
      </w:pPr>
      <w:r w:rsidRPr="00C445F5">
        <w:rPr>
          <w:sz w:val="24"/>
          <w:szCs w:val="24"/>
        </w:rPr>
        <w:t>Социализация обучающихся</w:t>
      </w:r>
      <w:r w:rsidR="007202FB" w:rsidRPr="00C445F5">
        <w:rPr>
          <w:sz w:val="24"/>
          <w:szCs w:val="24"/>
        </w:rPr>
        <w:t>МБОУ Воробейнская СОШ</w:t>
      </w:r>
      <w:r w:rsidRPr="00C445F5">
        <w:rPr>
          <w:sz w:val="24"/>
          <w:szCs w:val="24"/>
        </w:rPr>
        <w:t xml:space="preserve"> средствами трудовой деятельности должна быть направлена на формирование у них отношения к труду как важнейшему жизненному приоритету. </w:t>
      </w:r>
    </w:p>
    <w:p w:rsidR="00D7786C" w:rsidRPr="00C445F5" w:rsidRDefault="00D7786C" w:rsidP="00D7786C">
      <w:pPr>
        <w:pStyle w:val="af9"/>
        <w:ind w:firstLine="454"/>
        <w:rPr>
          <w:sz w:val="24"/>
          <w:szCs w:val="24"/>
        </w:rPr>
      </w:pPr>
      <w:r w:rsidRPr="00C445F5">
        <w:rPr>
          <w:sz w:val="24"/>
          <w:szCs w:val="24"/>
        </w:rPr>
        <w:t>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D7786C" w:rsidRPr="00C445F5" w:rsidRDefault="00D7786C" w:rsidP="00D7786C">
      <w:pPr>
        <w:pStyle w:val="221"/>
        <w:keepNext/>
        <w:keepLines/>
        <w:shd w:val="clear" w:color="auto" w:fill="auto"/>
        <w:spacing w:before="0" w:after="0" w:line="360" w:lineRule="auto"/>
        <w:ind w:firstLine="454"/>
        <w:jc w:val="left"/>
        <w:rPr>
          <w:rFonts w:ascii="Times New Roman" w:hAnsi="Times New Roman" w:cs="Times New Roman"/>
          <w:b w:val="0"/>
          <w:sz w:val="24"/>
          <w:szCs w:val="24"/>
          <w:u w:val="single"/>
        </w:rPr>
      </w:pPr>
      <w:bookmarkStart w:id="34" w:name="bookmark367"/>
      <w:r w:rsidRPr="00C445F5">
        <w:rPr>
          <w:rStyle w:val="228"/>
          <w:rFonts w:ascii="Times New Roman" w:hAnsi="Times New Roman" w:cs="Times New Roman"/>
          <w:b/>
          <w:bCs/>
          <w:sz w:val="24"/>
          <w:szCs w:val="24"/>
          <w:u w:val="single"/>
        </w:rPr>
        <w:t>2.3.8. Организация работы по формированиюэкологически целесообразного, здоровогои безопасного образа жизни</w:t>
      </w:r>
      <w:bookmarkEnd w:id="34"/>
    </w:p>
    <w:p w:rsidR="00D7786C" w:rsidRPr="00C445F5" w:rsidRDefault="00D7786C" w:rsidP="00D7786C">
      <w:pPr>
        <w:pStyle w:val="af9"/>
        <w:ind w:firstLine="454"/>
        <w:rPr>
          <w:sz w:val="24"/>
          <w:szCs w:val="24"/>
        </w:rPr>
      </w:pPr>
      <w:r w:rsidRPr="00C445F5">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D7786C" w:rsidRPr="00C445F5" w:rsidRDefault="00D7786C" w:rsidP="00D7786C">
      <w:pPr>
        <w:pStyle w:val="af9"/>
        <w:ind w:firstLine="454"/>
        <w:rPr>
          <w:sz w:val="24"/>
          <w:szCs w:val="24"/>
        </w:rPr>
      </w:pPr>
      <w:r w:rsidRPr="00C445F5">
        <w:rPr>
          <w:sz w:val="24"/>
          <w:szCs w:val="24"/>
          <w:u w:val="single"/>
        </w:rPr>
        <w:t>МОДУЛЬ 1</w:t>
      </w:r>
      <w:r w:rsidRPr="00C445F5">
        <w:rPr>
          <w:sz w:val="24"/>
          <w:szCs w:val="24"/>
        </w:rPr>
        <w:t xml:space="preserve"> — комплекс мероприятий, позволяющих сформировать у обучающихся:</w:t>
      </w:r>
    </w:p>
    <w:p w:rsidR="00D7786C" w:rsidRPr="00C445F5" w:rsidRDefault="00D7786C" w:rsidP="00D7786C">
      <w:pPr>
        <w:pStyle w:val="af9"/>
        <w:tabs>
          <w:tab w:val="left" w:pos="1089"/>
        </w:tabs>
        <w:ind w:firstLine="454"/>
        <w:rPr>
          <w:sz w:val="24"/>
          <w:szCs w:val="24"/>
        </w:rPr>
      </w:pPr>
      <w:r w:rsidRPr="00C445F5">
        <w:rPr>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D7786C" w:rsidRPr="00C445F5" w:rsidRDefault="00D7786C" w:rsidP="00D7786C">
      <w:pPr>
        <w:pStyle w:val="af9"/>
        <w:tabs>
          <w:tab w:val="left" w:pos="1074"/>
        </w:tabs>
        <w:ind w:firstLine="454"/>
        <w:rPr>
          <w:sz w:val="24"/>
          <w:szCs w:val="24"/>
        </w:rPr>
      </w:pPr>
      <w:r w:rsidRPr="00C445F5">
        <w:rPr>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7786C" w:rsidRPr="00C445F5" w:rsidRDefault="00D7786C" w:rsidP="00D7786C">
      <w:pPr>
        <w:pStyle w:val="af9"/>
        <w:tabs>
          <w:tab w:val="left" w:pos="1084"/>
        </w:tabs>
        <w:ind w:firstLine="454"/>
        <w:rPr>
          <w:sz w:val="24"/>
          <w:szCs w:val="24"/>
        </w:rPr>
      </w:pPr>
      <w:r w:rsidRPr="00C445F5">
        <w:rPr>
          <w:sz w:val="24"/>
          <w:szCs w:val="24"/>
        </w:rPr>
        <w:t>• знание основ профилактики переутомления и перенапряжения.</w:t>
      </w:r>
    </w:p>
    <w:p w:rsidR="00D7786C" w:rsidRPr="00C445F5" w:rsidRDefault="00D7786C" w:rsidP="00D7786C">
      <w:pPr>
        <w:pStyle w:val="af9"/>
        <w:ind w:firstLine="454"/>
        <w:rPr>
          <w:sz w:val="24"/>
          <w:szCs w:val="24"/>
        </w:rPr>
      </w:pPr>
      <w:r w:rsidRPr="00C445F5">
        <w:rPr>
          <w:sz w:val="24"/>
          <w:szCs w:val="24"/>
          <w:u w:val="single"/>
        </w:rPr>
        <w:t>МОДУЛЬ 2</w:t>
      </w:r>
      <w:r w:rsidRPr="00C445F5">
        <w:rPr>
          <w:sz w:val="24"/>
          <w:szCs w:val="24"/>
        </w:rPr>
        <w:t xml:space="preserve"> — комплекс мероприятий, позволяющих сформировать у обучающихся:</w:t>
      </w:r>
    </w:p>
    <w:p w:rsidR="00D7786C" w:rsidRPr="00C445F5" w:rsidRDefault="00D7786C" w:rsidP="00D7786C">
      <w:pPr>
        <w:pStyle w:val="af9"/>
        <w:tabs>
          <w:tab w:val="left" w:pos="1074"/>
        </w:tabs>
        <w:ind w:firstLine="454"/>
        <w:rPr>
          <w:sz w:val="24"/>
          <w:szCs w:val="24"/>
        </w:rPr>
      </w:pPr>
      <w:r w:rsidRPr="00C445F5">
        <w:rPr>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7786C" w:rsidRPr="00C445F5" w:rsidRDefault="00D7786C" w:rsidP="00D7786C">
      <w:pPr>
        <w:pStyle w:val="af9"/>
        <w:tabs>
          <w:tab w:val="left" w:pos="1079"/>
        </w:tabs>
        <w:ind w:firstLine="454"/>
        <w:rPr>
          <w:sz w:val="24"/>
          <w:szCs w:val="24"/>
        </w:rPr>
      </w:pPr>
      <w:r w:rsidRPr="00C445F5">
        <w:rPr>
          <w:sz w:val="24"/>
          <w:szCs w:val="24"/>
        </w:rPr>
        <w:t>• представление о рисках для здоровья неадекватных нагрузок и использования биостимуляторов;</w:t>
      </w:r>
    </w:p>
    <w:p w:rsidR="00D7786C" w:rsidRPr="00C445F5" w:rsidRDefault="00D7786C" w:rsidP="00D7786C">
      <w:pPr>
        <w:pStyle w:val="af9"/>
        <w:tabs>
          <w:tab w:val="left" w:pos="1074"/>
        </w:tabs>
        <w:ind w:firstLine="454"/>
        <w:rPr>
          <w:sz w:val="24"/>
          <w:szCs w:val="24"/>
        </w:rPr>
      </w:pPr>
      <w:r w:rsidRPr="00C445F5">
        <w:rPr>
          <w:sz w:val="24"/>
          <w:szCs w:val="24"/>
        </w:rPr>
        <w:t>• потребность в двигательной активности и ежедневных занятиях физической культурой;</w:t>
      </w:r>
    </w:p>
    <w:p w:rsidR="00D7786C" w:rsidRPr="00C445F5" w:rsidRDefault="00D7786C" w:rsidP="00D7786C">
      <w:pPr>
        <w:pStyle w:val="af9"/>
        <w:tabs>
          <w:tab w:val="left" w:pos="1084"/>
        </w:tabs>
        <w:ind w:firstLine="454"/>
        <w:rPr>
          <w:sz w:val="24"/>
          <w:szCs w:val="24"/>
        </w:rPr>
      </w:pPr>
      <w:r w:rsidRPr="00C445F5">
        <w:rPr>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7786C" w:rsidRPr="00C445F5" w:rsidRDefault="00D7786C" w:rsidP="00D7786C">
      <w:pPr>
        <w:pStyle w:val="af9"/>
        <w:ind w:firstLine="454"/>
        <w:rPr>
          <w:sz w:val="24"/>
          <w:szCs w:val="24"/>
        </w:rPr>
      </w:pPr>
      <w:r w:rsidRPr="00C445F5">
        <w:rPr>
          <w:sz w:val="24"/>
          <w:szCs w:val="24"/>
        </w:rPr>
        <w:t>Для реализации этого модуля необходима интеграция с курсом физической культуры.</w:t>
      </w:r>
    </w:p>
    <w:p w:rsidR="00D7786C" w:rsidRPr="00C445F5" w:rsidRDefault="00D7786C" w:rsidP="00D7786C">
      <w:pPr>
        <w:pStyle w:val="af9"/>
        <w:ind w:firstLine="454"/>
        <w:rPr>
          <w:sz w:val="24"/>
          <w:szCs w:val="24"/>
        </w:rPr>
      </w:pPr>
      <w:r w:rsidRPr="00C445F5">
        <w:rPr>
          <w:sz w:val="24"/>
          <w:szCs w:val="24"/>
          <w:u w:val="single"/>
        </w:rPr>
        <w:t>МОДУЛЬ 3</w:t>
      </w:r>
      <w:r w:rsidRPr="00C445F5">
        <w:rPr>
          <w:sz w:val="24"/>
          <w:szCs w:val="24"/>
        </w:rPr>
        <w:t xml:space="preserve"> — комплекс мероприятий, позволяющих сформировать у обучающихся:</w:t>
      </w:r>
    </w:p>
    <w:p w:rsidR="00D7786C" w:rsidRPr="00C445F5" w:rsidRDefault="00D7786C" w:rsidP="00D7786C">
      <w:pPr>
        <w:pStyle w:val="af9"/>
        <w:tabs>
          <w:tab w:val="left" w:pos="1079"/>
        </w:tabs>
        <w:ind w:firstLine="454"/>
        <w:rPr>
          <w:sz w:val="24"/>
          <w:szCs w:val="24"/>
        </w:rPr>
      </w:pPr>
      <w:r w:rsidRPr="00C445F5">
        <w:rPr>
          <w:sz w:val="24"/>
          <w:szCs w:val="24"/>
        </w:rPr>
        <w:t>• навыки оценки собственного функционального состояния (напряжения, утомления, переутомления) по субъективны</w:t>
      </w:r>
      <w:r w:rsidRPr="00F043B0">
        <w:rPr>
          <w:sz w:val="28"/>
          <w:szCs w:val="28"/>
        </w:rPr>
        <w:t xml:space="preserve">м </w:t>
      </w:r>
      <w:r w:rsidRPr="00C445F5">
        <w:rPr>
          <w:sz w:val="24"/>
          <w:szCs w:val="24"/>
        </w:rPr>
        <w:t>показателям (пульс, дыхание, состояние кожных покровов) с учётом собственных индивидуальных особенностей;</w:t>
      </w:r>
    </w:p>
    <w:p w:rsidR="00D7786C" w:rsidRPr="00C445F5" w:rsidRDefault="00D7786C" w:rsidP="00D7786C">
      <w:pPr>
        <w:pStyle w:val="af9"/>
        <w:tabs>
          <w:tab w:val="left" w:pos="1076"/>
        </w:tabs>
        <w:ind w:firstLine="454"/>
        <w:rPr>
          <w:sz w:val="24"/>
          <w:szCs w:val="24"/>
        </w:rPr>
      </w:pPr>
      <w:r w:rsidRPr="00C445F5">
        <w:rPr>
          <w:sz w:val="24"/>
          <w:szCs w:val="24"/>
        </w:rPr>
        <w:t>• навыки работы в условиях стрессовых ситуаций;</w:t>
      </w:r>
    </w:p>
    <w:p w:rsidR="00D7786C" w:rsidRPr="00C445F5" w:rsidRDefault="00D7786C" w:rsidP="00D7786C">
      <w:pPr>
        <w:pStyle w:val="af9"/>
        <w:tabs>
          <w:tab w:val="left" w:pos="1079"/>
        </w:tabs>
        <w:ind w:firstLine="454"/>
        <w:rPr>
          <w:sz w:val="24"/>
          <w:szCs w:val="24"/>
        </w:rPr>
      </w:pPr>
      <w:r w:rsidRPr="00C445F5">
        <w:rPr>
          <w:sz w:val="24"/>
          <w:szCs w:val="24"/>
        </w:rPr>
        <w:t>• владение элементами саморегуляции для снятия эмоционального и физического напряжения;</w:t>
      </w:r>
    </w:p>
    <w:p w:rsidR="00D7786C" w:rsidRPr="00C445F5" w:rsidRDefault="00D7786C" w:rsidP="00D7786C">
      <w:pPr>
        <w:pStyle w:val="af9"/>
        <w:tabs>
          <w:tab w:val="left" w:pos="1079"/>
        </w:tabs>
        <w:ind w:firstLine="454"/>
        <w:rPr>
          <w:sz w:val="24"/>
          <w:szCs w:val="24"/>
        </w:rPr>
      </w:pPr>
      <w:r w:rsidRPr="00C445F5">
        <w:rPr>
          <w:sz w:val="24"/>
          <w:szCs w:val="24"/>
        </w:rPr>
        <w:t>• навыки самоконтроля за собственным состоянием, чувствами в стрессовых ситуациях;</w:t>
      </w:r>
    </w:p>
    <w:p w:rsidR="00D7786C" w:rsidRPr="00C445F5" w:rsidRDefault="00D7786C" w:rsidP="00D7786C">
      <w:pPr>
        <w:pStyle w:val="af9"/>
        <w:tabs>
          <w:tab w:val="left" w:pos="1089"/>
        </w:tabs>
        <w:ind w:firstLine="454"/>
        <w:rPr>
          <w:sz w:val="24"/>
          <w:szCs w:val="24"/>
        </w:rPr>
      </w:pPr>
      <w:r w:rsidRPr="00C445F5">
        <w:rPr>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D7786C" w:rsidRPr="00C445F5" w:rsidRDefault="00D7786C" w:rsidP="00D7786C">
      <w:pPr>
        <w:pStyle w:val="af9"/>
        <w:tabs>
          <w:tab w:val="left" w:pos="1079"/>
        </w:tabs>
        <w:ind w:firstLine="454"/>
        <w:rPr>
          <w:sz w:val="24"/>
          <w:szCs w:val="24"/>
        </w:rPr>
      </w:pPr>
      <w:r w:rsidRPr="00C445F5">
        <w:rPr>
          <w:sz w:val="24"/>
          <w:szCs w:val="24"/>
        </w:rPr>
        <w:t>• навыки эмоциональной разгрузки и их использование в повседневной жизни;</w:t>
      </w:r>
    </w:p>
    <w:p w:rsidR="00D7786C" w:rsidRPr="00C445F5" w:rsidRDefault="00D7786C" w:rsidP="00D7786C">
      <w:pPr>
        <w:pStyle w:val="af9"/>
        <w:tabs>
          <w:tab w:val="left" w:pos="1079"/>
        </w:tabs>
        <w:ind w:firstLine="454"/>
        <w:rPr>
          <w:sz w:val="24"/>
          <w:szCs w:val="24"/>
        </w:rPr>
      </w:pPr>
      <w:r w:rsidRPr="00C445F5">
        <w:rPr>
          <w:sz w:val="24"/>
          <w:szCs w:val="24"/>
        </w:rPr>
        <w:t>• навыки управления своим эмоциональным состоянием и поведением.</w:t>
      </w:r>
    </w:p>
    <w:p w:rsidR="00D7786C" w:rsidRPr="00C445F5" w:rsidRDefault="00D7786C" w:rsidP="00D7786C">
      <w:pPr>
        <w:pStyle w:val="af9"/>
        <w:ind w:firstLine="454"/>
        <w:rPr>
          <w:sz w:val="24"/>
          <w:szCs w:val="24"/>
        </w:rPr>
      </w:pPr>
      <w:r w:rsidRPr="00C445F5">
        <w:rPr>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D7786C" w:rsidRPr="00C445F5" w:rsidRDefault="00D7786C" w:rsidP="00D7786C">
      <w:pPr>
        <w:pStyle w:val="af9"/>
        <w:ind w:firstLine="454"/>
        <w:rPr>
          <w:sz w:val="24"/>
          <w:szCs w:val="24"/>
        </w:rPr>
      </w:pPr>
      <w:r w:rsidRPr="00C445F5">
        <w:rPr>
          <w:sz w:val="24"/>
          <w:szCs w:val="24"/>
          <w:u w:val="single"/>
        </w:rPr>
        <w:t>МОДУЛЬ 4</w:t>
      </w:r>
      <w:r w:rsidRPr="00C445F5">
        <w:rPr>
          <w:sz w:val="24"/>
          <w:szCs w:val="24"/>
        </w:rPr>
        <w:t xml:space="preserve"> — комплекс мероприятий, позволяющих сформировать у обучающихся:</w:t>
      </w:r>
    </w:p>
    <w:p w:rsidR="00D7786C" w:rsidRPr="00C445F5" w:rsidRDefault="00D7786C" w:rsidP="00D7786C">
      <w:pPr>
        <w:pStyle w:val="af9"/>
        <w:ind w:firstLine="454"/>
        <w:rPr>
          <w:sz w:val="24"/>
          <w:szCs w:val="24"/>
        </w:rPr>
      </w:pPr>
      <w:r w:rsidRPr="00C445F5">
        <w:rPr>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7786C" w:rsidRPr="00C445F5" w:rsidRDefault="00D7786C" w:rsidP="00D7786C">
      <w:pPr>
        <w:pStyle w:val="af9"/>
        <w:ind w:firstLine="454"/>
        <w:rPr>
          <w:sz w:val="24"/>
          <w:szCs w:val="24"/>
        </w:rPr>
      </w:pPr>
      <w:r w:rsidRPr="00C445F5">
        <w:rPr>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D7786C" w:rsidRPr="00C445F5" w:rsidRDefault="00D7786C" w:rsidP="00D7786C">
      <w:pPr>
        <w:pStyle w:val="af9"/>
        <w:ind w:firstLine="454"/>
        <w:rPr>
          <w:sz w:val="24"/>
          <w:szCs w:val="24"/>
        </w:rPr>
      </w:pPr>
      <w:r w:rsidRPr="00C445F5">
        <w:rPr>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D7786C" w:rsidRPr="00C445F5" w:rsidRDefault="00D7786C" w:rsidP="00D7786C">
      <w:pPr>
        <w:pStyle w:val="af9"/>
        <w:ind w:firstLine="454"/>
        <w:rPr>
          <w:sz w:val="24"/>
          <w:szCs w:val="24"/>
        </w:rPr>
      </w:pPr>
      <w:r w:rsidRPr="00C445F5">
        <w:rPr>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D7786C" w:rsidRPr="00C445F5" w:rsidRDefault="00D7786C" w:rsidP="00D7786C">
      <w:pPr>
        <w:pStyle w:val="af9"/>
        <w:ind w:firstLine="454"/>
        <w:rPr>
          <w:sz w:val="24"/>
          <w:szCs w:val="24"/>
        </w:rPr>
      </w:pPr>
      <w:r w:rsidRPr="00C445F5">
        <w:rPr>
          <w:rStyle w:val="1320"/>
          <w:sz w:val="24"/>
          <w:szCs w:val="24"/>
        </w:rPr>
        <w:t>МоДУЛЬ</w:t>
      </w:r>
      <w:r w:rsidRPr="00C445F5">
        <w:rPr>
          <w:sz w:val="24"/>
          <w:szCs w:val="24"/>
          <w:u w:val="single"/>
        </w:rPr>
        <w:t xml:space="preserve"> 5</w:t>
      </w:r>
      <w:r w:rsidRPr="00C445F5">
        <w:rPr>
          <w:sz w:val="24"/>
          <w:szCs w:val="24"/>
        </w:rPr>
        <w:t xml:space="preserve"> — комплекс мероприятий, позволяющих провести профилактику разного рода зависимостей:</w:t>
      </w:r>
    </w:p>
    <w:p w:rsidR="00D7786C" w:rsidRPr="00C445F5" w:rsidRDefault="00D7786C" w:rsidP="00D7786C">
      <w:pPr>
        <w:pStyle w:val="af9"/>
        <w:tabs>
          <w:tab w:val="left" w:pos="639"/>
        </w:tabs>
        <w:ind w:firstLine="454"/>
        <w:rPr>
          <w:sz w:val="24"/>
          <w:szCs w:val="24"/>
        </w:rPr>
      </w:pPr>
      <w:r w:rsidRPr="00C445F5">
        <w:rPr>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D7786C" w:rsidRPr="00C445F5" w:rsidRDefault="00D7786C" w:rsidP="00D7786C">
      <w:pPr>
        <w:pStyle w:val="af9"/>
        <w:tabs>
          <w:tab w:val="left" w:pos="634"/>
        </w:tabs>
        <w:ind w:firstLine="454"/>
        <w:rPr>
          <w:sz w:val="24"/>
          <w:szCs w:val="24"/>
        </w:rPr>
      </w:pPr>
      <w:r w:rsidRPr="00C445F5">
        <w:rPr>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7786C" w:rsidRPr="00C445F5" w:rsidRDefault="00D7786C" w:rsidP="00D7786C">
      <w:pPr>
        <w:pStyle w:val="af9"/>
        <w:tabs>
          <w:tab w:val="left" w:pos="644"/>
        </w:tabs>
        <w:ind w:firstLine="454"/>
        <w:rPr>
          <w:sz w:val="24"/>
          <w:szCs w:val="24"/>
        </w:rPr>
      </w:pPr>
      <w:r w:rsidRPr="00C445F5">
        <w:rPr>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7786C" w:rsidRPr="00C445F5" w:rsidRDefault="00D7786C" w:rsidP="00D7786C">
      <w:pPr>
        <w:pStyle w:val="af9"/>
        <w:tabs>
          <w:tab w:val="left" w:pos="630"/>
        </w:tabs>
        <w:ind w:firstLine="454"/>
        <w:rPr>
          <w:sz w:val="24"/>
          <w:szCs w:val="24"/>
        </w:rPr>
      </w:pPr>
      <w:r w:rsidRPr="00C445F5">
        <w:rPr>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D7786C" w:rsidRPr="00C445F5" w:rsidRDefault="00D7786C" w:rsidP="00D7786C">
      <w:pPr>
        <w:pStyle w:val="af9"/>
        <w:tabs>
          <w:tab w:val="left" w:pos="644"/>
        </w:tabs>
        <w:ind w:firstLine="454"/>
        <w:rPr>
          <w:sz w:val="24"/>
          <w:szCs w:val="24"/>
        </w:rPr>
      </w:pPr>
      <w:r w:rsidRPr="00C445F5">
        <w:rPr>
          <w:sz w:val="24"/>
          <w:szCs w:val="24"/>
        </w:rPr>
        <w:t>• ознакомление подростков с разнообразными формами проведениядосуга; формирование умений рационально проводить свободное время (время отдыха) на основе анализа своего режима;</w:t>
      </w:r>
    </w:p>
    <w:p w:rsidR="00D7786C" w:rsidRPr="00C445F5" w:rsidRDefault="00D7786C" w:rsidP="00D7786C">
      <w:pPr>
        <w:pStyle w:val="af9"/>
        <w:tabs>
          <w:tab w:val="left" w:pos="630"/>
        </w:tabs>
        <w:ind w:firstLine="454"/>
        <w:rPr>
          <w:sz w:val="24"/>
          <w:szCs w:val="24"/>
        </w:rPr>
      </w:pPr>
      <w:r w:rsidRPr="00C445F5">
        <w:rPr>
          <w:sz w:val="24"/>
          <w:szCs w:val="24"/>
        </w:rPr>
        <w:t>• развитие способности контролировать время, проведённое за компьютером.</w:t>
      </w:r>
    </w:p>
    <w:p w:rsidR="00D7786C" w:rsidRPr="00C445F5" w:rsidRDefault="00D7786C" w:rsidP="00D7786C">
      <w:pPr>
        <w:pStyle w:val="af9"/>
        <w:ind w:firstLine="454"/>
        <w:rPr>
          <w:sz w:val="24"/>
          <w:szCs w:val="24"/>
        </w:rPr>
      </w:pPr>
      <w:r w:rsidRPr="00C445F5">
        <w:rPr>
          <w:sz w:val="24"/>
          <w:szCs w:val="24"/>
          <w:u w:val="single"/>
        </w:rPr>
        <w:t>МОДУЛЬ 6</w:t>
      </w:r>
      <w:r w:rsidRPr="00C445F5">
        <w:rPr>
          <w:sz w:val="24"/>
          <w:szCs w:val="24"/>
        </w:rPr>
        <w:t xml:space="preserve"> — комплекс мероприятий, позволяющих овладеть основами позитивного коммуникативного общения:</w:t>
      </w:r>
    </w:p>
    <w:p w:rsidR="00D7786C" w:rsidRPr="00C445F5" w:rsidRDefault="00D7786C" w:rsidP="00D7786C">
      <w:pPr>
        <w:pStyle w:val="af9"/>
        <w:tabs>
          <w:tab w:val="left" w:pos="630"/>
        </w:tabs>
        <w:ind w:firstLine="454"/>
        <w:rPr>
          <w:sz w:val="24"/>
          <w:szCs w:val="24"/>
        </w:rPr>
      </w:pPr>
      <w:r w:rsidRPr="00C445F5">
        <w:rPr>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D7786C" w:rsidRPr="00C445F5" w:rsidRDefault="00D7786C" w:rsidP="00D7786C">
      <w:pPr>
        <w:pStyle w:val="af9"/>
        <w:tabs>
          <w:tab w:val="left" w:pos="1074"/>
        </w:tabs>
        <w:ind w:firstLine="454"/>
        <w:rPr>
          <w:sz w:val="24"/>
          <w:szCs w:val="24"/>
        </w:rPr>
      </w:pPr>
      <w:r w:rsidRPr="00C445F5">
        <w:rPr>
          <w:sz w:val="24"/>
          <w:szCs w:val="24"/>
        </w:rPr>
        <w:t>• развитие умения бесконфликтного решения спорных вопросов;</w:t>
      </w:r>
    </w:p>
    <w:p w:rsidR="00D7786C" w:rsidRPr="00C445F5" w:rsidRDefault="00D7786C" w:rsidP="00D7786C">
      <w:pPr>
        <w:pStyle w:val="af9"/>
        <w:tabs>
          <w:tab w:val="left" w:pos="1089"/>
        </w:tabs>
        <w:ind w:firstLine="454"/>
        <w:rPr>
          <w:sz w:val="24"/>
          <w:szCs w:val="24"/>
        </w:rPr>
      </w:pPr>
      <w:r w:rsidRPr="00C445F5">
        <w:rPr>
          <w:sz w:val="24"/>
          <w:szCs w:val="24"/>
        </w:rPr>
        <w:t>• формирование умения оценивать себя (своё состояние, поступки, поведение), а также поступки и поведение других людей.</w:t>
      </w:r>
    </w:p>
    <w:p w:rsidR="00461BE9" w:rsidRPr="00C445F5" w:rsidRDefault="00461BE9" w:rsidP="00461BE9">
      <w:pPr>
        <w:pStyle w:val="201"/>
        <w:shd w:val="clear" w:color="auto" w:fill="auto"/>
        <w:spacing w:after="0" w:line="360" w:lineRule="auto"/>
        <w:ind w:firstLine="454"/>
        <w:rPr>
          <w:rFonts w:ascii="Times New Roman" w:hAnsi="Times New Roman" w:cs="Times New Roman"/>
          <w:b w:val="0"/>
          <w:sz w:val="24"/>
          <w:szCs w:val="24"/>
        </w:rPr>
      </w:pPr>
      <w:r w:rsidRPr="00C445F5">
        <w:rPr>
          <w:rStyle w:val="202"/>
          <w:rFonts w:ascii="Times New Roman" w:hAnsi="Times New Roman" w:cs="Times New Roman"/>
          <w:b/>
          <w:bCs/>
          <w:sz w:val="24"/>
          <w:szCs w:val="24"/>
        </w:rPr>
        <w:t>2.3.9. Деятельность образовательногоучреждения в области непрерывногоэкологического здоровьесберегающегообразования обучающихся</w:t>
      </w:r>
    </w:p>
    <w:p w:rsidR="007202FB" w:rsidRPr="00C445F5" w:rsidRDefault="00461BE9" w:rsidP="00461BE9">
      <w:pPr>
        <w:pStyle w:val="af9"/>
        <w:ind w:firstLine="454"/>
        <w:rPr>
          <w:sz w:val="24"/>
          <w:szCs w:val="24"/>
        </w:rPr>
      </w:pPr>
      <w:r w:rsidRPr="00C445F5">
        <w:rPr>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w:t>
      </w:r>
    </w:p>
    <w:p w:rsidR="007202FB" w:rsidRPr="00C445F5" w:rsidRDefault="007202FB" w:rsidP="00461BE9">
      <w:pPr>
        <w:pStyle w:val="af9"/>
        <w:ind w:firstLine="454"/>
        <w:rPr>
          <w:sz w:val="24"/>
          <w:szCs w:val="24"/>
        </w:rPr>
      </w:pPr>
      <w:r w:rsidRPr="00C445F5">
        <w:rPr>
          <w:sz w:val="24"/>
          <w:szCs w:val="24"/>
        </w:rPr>
        <w:t>*</w:t>
      </w:r>
      <w:r w:rsidR="00461BE9" w:rsidRPr="00C445F5">
        <w:rPr>
          <w:sz w:val="24"/>
          <w:szCs w:val="24"/>
        </w:rPr>
        <w:t>по созданию экологи</w:t>
      </w:r>
      <w:r w:rsidRPr="00C445F5">
        <w:rPr>
          <w:sz w:val="24"/>
          <w:szCs w:val="24"/>
        </w:rPr>
        <w:t>чески безопасной здоровьесбере</w:t>
      </w:r>
      <w:r w:rsidR="00461BE9" w:rsidRPr="00C445F5">
        <w:rPr>
          <w:sz w:val="24"/>
          <w:szCs w:val="24"/>
        </w:rPr>
        <w:t xml:space="preserve">гающей инфраструктуры; </w:t>
      </w:r>
    </w:p>
    <w:p w:rsidR="007202FB" w:rsidRPr="00C445F5" w:rsidRDefault="007202FB" w:rsidP="00461BE9">
      <w:pPr>
        <w:pStyle w:val="af9"/>
        <w:ind w:firstLine="454"/>
        <w:rPr>
          <w:sz w:val="24"/>
          <w:szCs w:val="24"/>
        </w:rPr>
      </w:pPr>
      <w:r w:rsidRPr="00C445F5">
        <w:rPr>
          <w:sz w:val="24"/>
          <w:szCs w:val="24"/>
        </w:rPr>
        <w:t>*</w:t>
      </w:r>
      <w:r w:rsidR="00461BE9" w:rsidRPr="00C445F5">
        <w:rPr>
          <w:sz w:val="24"/>
          <w:szCs w:val="24"/>
        </w:rPr>
        <w:t xml:space="preserve">рациональной организации учебной и внеучебной деятельности обучающихся; </w:t>
      </w:r>
    </w:p>
    <w:p w:rsidR="007202FB" w:rsidRPr="00C445F5" w:rsidRDefault="007202FB" w:rsidP="007202FB">
      <w:pPr>
        <w:pStyle w:val="af9"/>
        <w:ind w:firstLine="454"/>
        <w:rPr>
          <w:sz w:val="24"/>
          <w:szCs w:val="24"/>
        </w:rPr>
      </w:pPr>
      <w:r w:rsidRPr="00C445F5">
        <w:rPr>
          <w:sz w:val="24"/>
          <w:szCs w:val="24"/>
        </w:rPr>
        <w:t>*</w:t>
      </w:r>
      <w:r w:rsidR="00461BE9" w:rsidRPr="00C445F5">
        <w:rPr>
          <w:sz w:val="24"/>
          <w:szCs w:val="24"/>
        </w:rPr>
        <w:t>эффективной организации физкультурно-оздоровительной работы;</w:t>
      </w:r>
    </w:p>
    <w:p w:rsidR="007202FB" w:rsidRPr="00C445F5" w:rsidRDefault="007202FB" w:rsidP="007202FB">
      <w:pPr>
        <w:pStyle w:val="af9"/>
        <w:ind w:firstLine="454"/>
        <w:rPr>
          <w:sz w:val="24"/>
          <w:szCs w:val="24"/>
        </w:rPr>
      </w:pPr>
      <w:r w:rsidRPr="00C445F5">
        <w:rPr>
          <w:sz w:val="24"/>
          <w:szCs w:val="24"/>
        </w:rPr>
        <w:t xml:space="preserve">* </w:t>
      </w:r>
      <w:r w:rsidR="00461BE9" w:rsidRPr="00C445F5">
        <w:rPr>
          <w:sz w:val="24"/>
          <w:szCs w:val="24"/>
        </w:rPr>
        <w:t>реализации модульных образовательных программ и просветительской работы с родителя</w:t>
      </w:r>
      <w:r w:rsidRPr="00C445F5">
        <w:rPr>
          <w:sz w:val="24"/>
          <w:szCs w:val="24"/>
        </w:rPr>
        <w:t xml:space="preserve">ми (законными представителями) </w:t>
      </w:r>
    </w:p>
    <w:p w:rsidR="00461BE9" w:rsidRPr="00C445F5" w:rsidRDefault="007202FB" w:rsidP="007202FB">
      <w:pPr>
        <w:pStyle w:val="af9"/>
        <w:ind w:firstLine="454"/>
        <w:rPr>
          <w:sz w:val="24"/>
          <w:szCs w:val="24"/>
        </w:rPr>
      </w:pPr>
      <w:r w:rsidRPr="00C445F5">
        <w:rPr>
          <w:sz w:val="24"/>
          <w:szCs w:val="24"/>
        </w:rPr>
        <w:t>*</w:t>
      </w:r>
      <w:r w:rsidR="00461BE9" w:rsidRPr="00C445F5">
        <w:rPr>
          <w:sz w:val="24"/>
          <w:szCs w:val="24"/>
        </w:rPr>
        <w:t xml:space="preserve">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461BE9" w:rsidRPr="00C445F5" w:rsidRDefault="00461BE9" w:rsidP="00461BE9">
      <w:pPr>
        <w:pStyle w:val="312"/>
        <w:keepNext/>
        <w:keepLines/>
        <w:shd w:val="clear" w:color="auto" w:fill="auto"/>
        <w:spacing w:line="360" w:lineRule="auto"/>
        <w:ind w:firstLine="454"/>
        <w:rPr>
          <w:sz w:val="24"/>
          <w:szCs w:val="24"/>
        </w:rPr>
      </w:pPr>
      <w:bookmarkStart w:id="35" w:name="bookmark368"/>
      <w:r w:rsidRPr="00C445F5">
        <w:rPr>
          <w:sz w:val="24"/>
          <w:szCs w:val="24"/>
        </w:rPr>
        <w:t>Экологически безопасная здоровьесберегающая инфраструктура образовательного учреждения</w:t>
      </w:r>
      <w:r w:rsidRPr="00C445F5">
        <w:rPr>
          <w:rStyle w:val="3b"/>
          <w:sz w:val="24"/>
          <w:szCs w:val="24"/>
        </w:rPr>
        <w:t xml:space="preserve"> включает:</w:t>
      </w:r>
      <w:bookmarkEnd w:id="35"/>
    </w:p>
    <w:p w:rsidR="00461BE9" w:rsidRPr="00C445F5" w:rsidRDefault="00461BE9" w:rsidP="00461BE9">
      <w:pPr>
        <w:pStyle w:val="af9"/>
        <w:tabs>
          <w:tab w:val="left" w:pos="1089"/>
        </w:tabs>
        <w:ind w:firstLine="454"/>
        <w:rPr>
          <w:sz w:val="24"/>
          <w:szCs w:val="24"/>
        </w:rPr>
      </w:pPr>
      <w:r w:rsidRPr="00C445F5">
        <w:rPr>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61BE9" w:rsidRPr="00C445F5" w:rsidRDefault="00461BE9" w:rsidP="00461BE9">
      <w:pPr>
        <w:pStyle w:val="af9"/>
        <w:tabs>
          <w:tab w:val="left" w:pos="1084"/>
        </w:tabs>
        <w:ind w:firstLine="454"/>
        <w:rPr>
          <w:sz w:val="24"/>
          <w:szCs w:val="24"/>
        </w:rPr>
      </w:pPr>
      <w:r w:rsidRPr="00C445F5">
        <w:rPr>
          <w:sz w:val="24"/>
          <w:szCs w:val="24"/>
        </w:rPr>
        <w:t>• наличие и необходимое оснащение помещений для питания обуча-ющихся, а также для хранения и приготовления пищи;</w:t>
      </w:r>
    </w:p>
    <w:p w:rsidR="00461BE9" w:rsidRPr="00C445F5" w:rsidRDefault="00461BE9" w:rsidP="00461BE9">
      <w:pPr>
        <w:pStyle w:val="af9"/>
        <w:tabs>
          <w:tab w:val="left" w:pos="1079"/>
        </w:tabs>
        <w:ind w:firstLine="454"/>
        <w:rPr>
          <w:sz w:val="24"/>
          <w:szCs w:val="24"/>
        </w:rPr>
      </w:pPr>
      <w:r w:rsidRPr="00C445F5">
        <w:rPr>
          <w:sz w:val="24"/>
          <w:szCs w:val="24"/>
        </w:rPr>
        <w:t>• организацию качественного горячего питания обучающихся, в том числе горячих завтраков;</w:t>
      </w:r>
    </w:p>
    <w:p w:rsidR="00461BE9" w:rsidRPr="00C445F5" w:rsidRDefault="00461BE9" w:rsidP="00461BE9">
      <w:pPr>
        <w:pStyle w:val="af9"/>
        <w:tabs>
          <w:tab w:val="left" w:pos="1084"/>
        </w:tabs>
        <w:ind w:firstLine="454"/>
        <w:rPr>
          <w:sz w:val="24"/>
          <w:szCs w:val="24"/>
        </w:rPr>
      </w:pPr>
      <w:r w:rsidRPr="00C445F5">
        <w:rPr>
          <w:sz w:val="24"/>
          <w:szCs w:val="24"/>
        </w:rPr>
        <w:t>• оснащённость кабинетов, физкультурного зала, спортплощадок необхо-димым игровым и спортивным оборудованием и инвентарём;</w:t>
      </w:r>
    </w:p>
    <w:p w:rsidR="00461BE9" w:rsidRPr="00C445F5" w:rsidRDefault="00461BE9" w:rsidP="00461BE9">
      <w:pPr>
        <w:pStyle w:val="af9"/>
        <w:tabs>
          <w:tab w:val="left" w:pos="1076"/>
        </w:tabs>
        <w:ind w:firstLine="454"/>
        <w:rPr>
          <w:sz w:val="24"/>
          <w:szCs w:val="24"/>
        </w:rPr>
      </w:pPr>
      <w:r w:rsidRPr="00C445F5">
        <w:rPr>
          <w:sz w:val="24"/>
          <w:szCs w:val="24"/>
        </w:rPr>
        <w:t>• наличие помещений для медицинского персонала;</w:t>
      </w:r>
    </w:p>
    <w:p w:rsidR="00461BE9" w:rsidRPr="00C445F5" w:rsidRDefault="00461BE9" w:rsidP="00461BE9">
      <w:pPr>
        <w:pStyle w:val="af9"/>
        <w:tabs>
          <w:tab w:val="left" w:pos="1084"/>
        </w:tabs>
        <w:ind w:firstLine="454"/>
        <w:rPr>
          <w:sz w:val="24"/>
          <w:szCs w:val="24"/>
        </w:rPr>
      </w:pPr>
      <w:r w:rsidRPr="00C445F5">
        <w:rPr>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461BE9" w:rsidRPr="00C445F5" w:rsidRDefault="00461BE9" w:rsidP="00461BE9">
      <w:pPr>
        <w:pStyle w:val="af9"/>
        <w:tabs>
          <w:tab w:val="left" w:pos="1084"/>
        </w:tabs>
        <w:ind w:firstLine="454"/>
        <w:rPr>
          <w:sz w:val="24"/>
          <w:szCs w:val="24"/>
        </w:rPr>
      </w:pPr>
      <w:r w:rsidRPr="00C445F5">
        <w:rPr>
          <w:sz w:val="24"/>
          <w:szCs w:val="24"/>
        </w:rPr>
        <w:t>• наличие пришкольной площадки, кабинета или лаборатории для экологического образования.</w:t>
      </w:r>
    </w:p>
    <w:p w:rsidR="00461BE9" w:rsidRPr="00C445F5" w:rsidRDefault="00461BE9" w:rsidP="00461BE9">
      <w:pPr>
        <w:pStyle w:val="af9"/>
        <w:ind w:firstLine="454"/>
        <w:rPr>
          <w:sz w:val="24"/>
          <w:szCs w:val="24"/>
        </w:rPr>
      </w:pPr>
      <w:r w:rsidRPr="00C445F5">
        <w:rPr>
          <w:sz w:val="24"/>
          <w:szCs w:val="24"/>
        </w:rPr>
        <w:t>Ответственность за реализацию этого блока и контроль возлагаются на администрацию школы.</w:t>
      </w:r>
    </w:p>
    <w:p w:rsidR="00461BE9" w:rsidRPr="00C445F5" w:rsidRDefault="00461BE9" w:rsidP="00461BE9">
      <w:pPr>
        <w:pStyle w:val="af9"/>
        <w:ind w:firstLine="454"/>
        <w:rPr>
          <w:sz w:val="24"/>
          <w:szCs w:val="24"/>
        </w:rPr>
      </w:pPr>
      <w:r w:rsidRPr="00C445F5">
        <w:rPr>
          <w:rStyle w:val="ad"/>
          <w:rFonts w:eastAsia="Calibri"/>
          <w:sz w:val="24"/>
          <w:szCs w:val="24"/>
        </w:rPr>
        <w:t>Рациональная организация учебной и внеучебной деятельности обучающихся</w:t>
      </w:r>
      <w:r w:rsidRPr="00C445F5">
        <w:rPr>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61BE9" w:rsidRPr="00C445F5" w:rsidRDefault="00461BE9" w:rsidP="00461BE9">
      <w:pPr>
        <w:pStyle w:val="af9"/>
        <w:ind w:firstLine="454"/>
        <w:rPr>
          <w:sz w:val="24"/>
          <w:szCs w:val="24"/>
        </w:rPr>
      </w:pPr>
      <w:r w:rsidRPr="00C445F5">
        <w:rPr>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61BE9" w:rsidRPr="00C445F5" w:rsidRDefault="00461BE9" w:rsidP="00461BE9">
      <w:pPr>
        <w:pStyle w:val="af9"/>
        <w:ind w:firstLine="454"/>
        <w:rPr>
          <w:sz w:val="24"/>
          <w:szCs w:val="24"/>
        </w:rPr>
      </w:pPr>
      <w:r w:rsidRPr="00C445F5">
        <w:rPr>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61BE9" w:rsidRPr="00C445F5" w:rsidRDefault="00461BE9" w:rsidP="00461BE9">
      <w:pPr>
        <w:pStyle w:val="af9"/>
        <w:ind w:firstLine="454"/>
        <w:rPr>
          <w:sz w:val="24"/>
          <w:szCs w:val="24"/>
        </w:rPr>
      </w:pPr>
      <w:r w:rsidRPr="00C445F5">
        <w:rPr>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61BE9" w:rsidRPr="00C445F5" w:rsidRDefault="00461BE9" w:rsidP="00461BE9">
      <w:pPr>
        <w:pStyle w:val="af9"/>
        <w:ind w:firstLine="454"/>
        <w:rPr>
          <w:sz w:val="24"/>
          <w:szCs w:val="24"/>
        </w:rPr>
      </w:pPr>
      <w:r w:rsidRPr="00C445F5">
        <w:rPr>
          <w:sz w:val="24"/>
          <w:szCs w:val="24"/>
        </w:rPr>
        <w:t>• введение любых инноваций в учебный процесс только под контролем специалистов;</w:t>
      </w:r>
    </w:p>
    <w:p w:rsidR="00461BE9" w:rsidRPr="00C445F5" w:rsidRDefault="00461BE9" w:rsidP="00461BE9">
      <w:pPr>
        <w:pStyle w:val="af9"/>
        <w:ind w:firstLine="454"/>
        <w:rPr>
          <w:sz w:val="24"/>
          <w:szCs w:val="24"/>
        </w:rPr>
      </w:pPr>
      <w:r w:rsidRPr="00C445F5">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61BE9" w:rsidRPr="00C445F5" w:rsidRDefault="00461BE9" w:rsidP="00461BE9">
      <w:pPr>
        <w:pStyle w:val="af9"/>
        <w:ind w:firstLine="454"/>
        <w:rPr>
          <w:sz w:val="24"/>
          <w:szCs w:val="24"/>
        </w:rPr>
      </w:pPr>
      <w:r w:rsidRPr="00C445F5">
        <w:rPr>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61BE9" w:rsidRPr="00C445F5" w:rsidRDefault="00461BE9" w:rsidP="00461BE9">
      <w:pPr>
        <w:pStyle w:val="af9"/>
        <w:ind w:firstLine="454"/>
        <w:rPr>
          <w:sz w:val="24"/>
          <w:szCs w:val="24"/>
        </w:rPr>
      </w:pPr>
      <w:r w:rsidRPr="00C445F5">
        <w:rPr>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61BE9" w:rsidRPr="00C445F5" w:rsidRDefault="00461BE9" w:rsidP="00461BE9">
      <w:pPr>
        <w:pStyle w:val="af9"/>
        <w:ind w:firstLine="454"/>
        <w:rPr>
          <w:sz w:val="24"/>
          <w:szCs w:val="24"/>
        </w:rPr>
      </w:pPr>
      <w:r w:rsidRPr="00C445F5">
        <w:rPr>
          <w:sz w:val="24"/>
          <w:szCs w:val="24"/>
        </w:rPr>
        <w:t>Эффективность реализации этого блока зависит от администрации школы и деятельности каждого педагога.</w:t>
      </w:r>
    </w:p>
    <w:p w:rsidR="00461BE9" w:rsidRPr="00C445F5" w:rsidRDefault="00461BE9" w:rsidP="00461BE9">
      <w:pPr>
        <w:pStyle w:val="af9"/>
        <w:ind w:firstLine="454"/>
        <w:rPr>
          <w:sz w:val="24"/>
          <w:szCs w:val="24"/>
        </w:rPr>
      </w:pPr>
      <w:r w:rsidRPr="00C445F5">
        <w:rPr>
          <w:rStyle w:val="ad"/>
          <w:rFonts w:eastAsia="Calibri"/>
          <w:sz w:val="24"/>
          <w:szCs w:val="24"/>
        </w:rPr>
        <w:t>Эффективная организация физкультурно-оздоровительной работы,</w:t>
      </w:r>
      <w:r w:rsidRPr="00C445F5">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61BE9" w:rsidRPr="00C445F5" w:rsidRDefault="00461BE9" w:rsidP="00461BE9">
      <w:pPr>
        <w:pStyle w:val="af9"/>
        <w:ind w:firstLine="454"/>
        <w:rPr>
          <w:sz w:val="24"/>
          <w:szCs w:val="24"/>
        </w:rPr>
      </w:pPr>
      <w:r w:rsidRPr="00C445F5">
        <w:rPr>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61BE9" w:rsidRPr="00C445F5" w:rsidRDefault="00461BE9" w:rsidP="00461BE9">
      <w:pPr>
        <w:pStyle w:val="af9"/>
        <w:ind w:firstLine="454"/>
        <w:rPr>
          <w:sz w:val="24"/>
          <w:szCs w:val="24"/>
        </w:rPr>
      </w:pPr>
      <w:r w:rsidRPr="00C445F5">
        <w:rPr>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61BE9" w:rsidRPr="00C445F5" w:rsidRDefault="00461BE9" w:rsidP="00461BE9">
      <w:pPr>
        <w:pStyle w:val="af9"/>
        <w:ind w:firstLine="454"/>
        <w:rPr>
          <w:sz w:val="24"/>
          <w:szCs w:val="24"/>
        </w:rPr>
      </w:pPr>
      <w:r w:rsidRPr="00C445F5">
        <w:rPr>
          <w:sz w:val="24"/>
          <w:szCs w:val="24"/>
        </w:rPr>
        <w:t>• организацию занятий по лечебной физкультуре;</w:t>
      </w:r>
    </w:p>
    <w:p w:rsidR="00461BE9" w:rsidRPr="00C445F5" w:rsidRDefault="00461BE9" w:rsidP="00461BE9">
      <w:pPr>
        <w:pStyle w:val="af9"/>
        <w:ind w:firstLine="454"/>
        <w:rPr>
          <w:sz w:val="24"/>
          <w:szCs w:val="24"/>
        </w:rPr>
      </w:pPr>
      <w:r w:rsidRPr="00C445F5">
        <w:rPr>
          <w:sz w:val="24"/>
          <w:szCs w:val="24"/>
        </w:rPr>
        <w:t>• организацию часа активных движений (динамической паузы) между 3-м и 4-м уроками в основной школе;</w:t>
      </w:r>
    </w:p>
    <w:p w:rsidR="00461BE9" w:rsidRPr="00C445F5" w:rsidRDefault="00461BE9" w:rsidP="00461BE9">
      <w:pPr>
        <w:pStyle w:val="af9"/>
        <w:tabs>
          <w:tab w:val="left" w:pos="1079"/>
        </w:tabs>
        <w:ind w:firstLine="454"/>
        <w:rPr>
          <w:sz w:val="24"/>
          <w:szCs w:val="24"/>
        </w:rPr>
      </w:pPr>
      <w:r w:rsidRPr="00C445F5">
        <w:rPr>
          <w:sz w:val="24"/>
          <w:szCs w:val="24"/>
        </w:rPr>
        <w:t>• организацию динамических перемен, физкультминуток на уроках,способствующих эмоциональной разгрузке и повышению двигательной активности;</w:t>
      </w:r>
    </w:p>
    <w:p w:rsidR="00461BE9" w:rsidRPr="00C445F5" w:rsidRDefault="00461BE9" w:rsidP="00461BE9">
      <w:pPr>
        <w:pStyle w:val="af9"/>
        <w:tabs>
          <w:tab w:val="left" w:pos="1089"/>
        </w:tabs>
        <w:ind w:firstLine="454"/>
        <w:rPr>
          <w:sz w:val="24"/>
          <w:szCs w:val="24"/>
        </w:rPr>
      </w:pPr>
      <w:r w:rsidRPr="00C445F5">
        <w:rPr>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461BE9" w:rsidRPr="00C445F5" w:rsidRDefault="00461BE9" w:rsidP="00461BE9">
      <w:pPr>
        <w:pStyle w:val="af9"/>
        <w:tabs>
          <w:tab w:val="left" w:pos="1079"/>
        </w:tabs>
        <w:ind w:firstLine="454"/>
        <w:rPr>
          <w:sz w:val="24"/>
          <w:szCs w:val="24"/>
        </w:rPr>
      </w:pPr>
      <w:r w:rsidRPr="00C445F5">
        <w:rPr>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461BE9" w:rsidRPr="00C445F5" w:rsidRDefault="00461BE9" w:rsidP="00461BE9">
      <w:pPr>
        <w:pStyle w:val="af9"/>
        <w:ind w:firstLine="454"/>
        <w:rPr>
          <w:sz w:val="24"/>
          <w:szCs w:val="24"/>
        </w:rPr>
      </w:pPr>
      <w:r w:rsidRPr="00C445F5">
        <w:rPr>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461BE9" w:rsidRPr="00C445F5" w:rsidRDefault="00461BE9" w:rsidP="00461BE9">
      <w:pPr>
        <w:pStyle w:val="312"/>
        <w:keepNext/>
        <w:keepLines/>
        <w:shd w:val="clear" w:color="auto" w:fill="auto"/>
        <w:spacing w:line="360" w:lineRule="auto"/>
        <w:ind w:firstLine="454"/>
        <w:rPr>
          <w:sz w:val="24"/>
          <w:szCs w:val="24"/>
        </w:rPr>
      </w:pPr>
      <w:bookmarkStart w:id="36" w:name="bookmark369"/>
      <w:r w:rsidRPr="00C445F5">
        <w:rPr>
          <w:sz w:val="24"/>
          <w:szCs w:val="24"/>
        </w:rPr>
        <w:t>Реализация модульных образовательных программ</w:t>
      </w:r>
      <w:r w:rsidRPr="00C445F5">
        <w:rPr>
          <w:rStyle w:val="3b"/>
          <w:sz w:val="24"/>
          <w:szCs w:val="24"/>
        </w:rPr>
        <w:t>предусматривает:</w:t>
      </w:r>
      <w:bookmarkEnd w:id="36"/>
    </w:p>
    <w:p w:rsidR="00461BE9" w:rsidRPr="00C445F5" w:rsidRDefault="00461BE9" w:rsidP="00461BE9">
      <w:pPr>
        <w:pStyle w:val="af9"/>
        <w:tabs>
          <w:tab w:val="left" w:pos="1084"/>
        </w:tabs>
        <w:ind w:firstLine="454"/>
        <w:rPr>
          <w:sz w:val="24"/>
          <w:szCs w:val="24"/>
        </w:rPr>
      </w:pPr>
      <w:r w:rsidRPr="00C445F5">
        <w:rPr>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461BE9" w:rsidRPr="00C445F5" w:rsidRDefault="00461BE9" w:rsidP="00461BE9">
      <w:pPr>
        <w:pStyle w:val="af9"/>
        <w:tabs>
          <w:tab w:val="left" w:pos="1079"/>
        </w:tabs>
        <w:ind w:firstLine="454"/>
        <w:rPr>
          <w:sz w:val="24"/>
          <w:szCs w:val="24"/>
        </w:rPr>
      </w:pPr>
      <w:r w:rsidRPr="00C445F5">
        <w:rPr>
          <w:sz w:val="24"/>
          <w:szCs w:val="24"/>
        </w:rPr>
        <w:t>• проведение дней экологической культуры и здоровья, конкурсов, праздников и т. п.;</w:t>
      </w:r>
    </w:p>
    <w:p w:rsidR="00461BE9" w:rsidRPr="00C445F5" w:rsidRDefault="00461BE9" w:rsidP="00461BE9">
      <w:pPr>
        <w:pStyle w:val="af9"/>
        <w:tabs>
          <w:tab w:val="left" w:pos="1089"/>
        </w:tabs>
        <w:ind w:firstLine="454"/>
        <w:rPr>
          <w:sz w:val="24"/>
          <w:szCs w:val="24"/>
        </w:rPr>
      </w:pPr>
      <w:r w:rsidRPr="00C445F5">
        <w:rPr>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461BE9" w:rsidRPr="00C445F5" w:rsidRDefault="00461BE9" w:rsidP="00461BE9">
      <w:pPr>
        <w:pStyle w:val="af9"/>
        <w:ind w:firstLine="454"/>
        <w:rPr>
          <w:sz w:val="24"/>
          <w:szCs w:val="24"/>
        </w:rPr>
      </w:pPr>
      <w:r w:rsidRPr="00C445F5">
        <w:rPr>
          <w:sz w:val="24"/>
          <w:szCs w:val="24"/>
        </w:rPr>
        <w:t>Программа предусматривают разные формы организации занятий:</w:t>
      </w:r>
    </w:p>
    <w:p w:rsidR="00461BE9" w:rsidRPr="00C445F5" w:rsidRDefault="00461BE9" w:rsidP="00461BE9">
      <w:pPr>
        <w:pStyle w:val="af9"/>
        <w:tabs>
          <w:tab w:val="left" w:pos="1162"/>
        </w:tabs>
        <w:ind w:firstLine="454"/>
        <w:rPr>
          <w:sz w:val="24"/>
          <w:szCs w:val="24"/>
        </w:rPr>
      </w:pPr>
      <w:r w:rsidRPr="00C445F5">
        <w:rPr>
          <w:sz w:val="24"/>
          <w:szCs w:val="24"/>
        </w:rPr>
        <w:t>— интеграцию в базовые образовательные дисциплины;</w:t>
      </w:r>
    </w:p>
    <w:p w:rsidR="00461BE9" w:rsidRPr="00C445F5" w:rsidRDefault="00461BE9" w:rsidP="00461BE9">
      <w:pPr>
        <w:pStyle w:val="af9"/>
        <w:tabs>
          <w:tab w:val="left" w:pos="1156"/>
        </w:tabs>
        <w:ind w:firstLine="454"/>
        <w:rPr>
          <w:sz w:val="24"/>
          <w:szCs w:val="24"/>
        </w:rPr>
      </w:pPr>
      <w:r w:rsidRPr="00C445F5">
        <w:rPr>
          <w:sz w:val="24"/>
          <w:szCs w:val="24"/>
        </w:rPr>
        <w:t>—</w:t>
      </w:r>
      <w:r w:rsidRPr="00C445F5">
        <w:rPr>
          <w:sz w:val="24"/>
          <w:szCs w:val="24"/>
          <w:lang w:val="en-US"/>
        </w:rPr>
        <w:t> </w:t>
      </w:r>
      <w:r w:rsidRPr="00C445F5">
        <w:rPr>
          <w:sz w:val="24"/>
          <w:szCs w:val="24"/>
        </w:rPr>
        <w:t>проведение часов здоровья и экологической безопасности;</w:t>
      </w:r>
    </w:p>
    <w:p w:rsidR="00461BE9" w:rsidRPr="00C445F5" w:rsidRDefault="00461BE9" w:rsidP="00461BE9">
      <w:pPr>
        <w:pStyle w:val="af9"/>
        <w:tabs>
          <w:tab w:val="left" w:pos="1162"/>
        </w:tabs>
        <w:ind w:firstLine="454"/>
        <w:rPr>
          <w:sz w:val="24"/>
          <w:szCs w:val="24"/>
        </w:rPr>
      </w:pPr>
      <w:r w:rsidRPr="00C445F5">
        <w:rPr>
          <w:sz w:val="24"/>
          <w:szCs w:val="24"/>
        </w:rPr>
        <w:t>— факультативные занятия;</w:t>
      </w:r>
    </w:p>
    <w:p w:rsidR="00461BE9" w:rsidRPr="00C445F5" w:rsidRDefault="00461BE9" w:rsidP="00461BE9">
      <w:pPr>
        <w:pStyle w:val="af9"/>
        <w:tabs>
          <w:tab w:val="left" w:pos="1158"/>
        </w:tabs>
        <w:ind w:firstLine="454"/>
        <w:rPr>
          <w:sz w:val="24"/>
          <w:szCs w:val="24"/>
        </w:rPr>
      </w:pPr>
      <w:r w:rsidRPr="00C445F5">
        <w:rPr>
          <w:sz w:val="24"/>
          <w:szCs w:val="24"/>
        </w:rPr>
        <w:t>— проведение классных часов;</w:t>
      </w:r>
    </w:p>
    <w:p w:rsidR="00461BE9" w:rsidRPr="00C445F5" w:rsidRDefault="00461BE9" w:rsidP="00461BE9">
      <w:pPr>
        <w:pStyle w:val="af9"/>
        <w:tabs>
          <w:tab w:val="left" w:pos="1162"/>
        </w:tabs>
        <w:ind w:firstLine="454"/>
        <w:rPr>
          <w:sz w:val="24"/>
          <w:szCs w:val="24"/>
        </w:rPr>
      </w:pPr>
      <w:r w:rsidRPr="00C445F5">
        <w:rPr>
          <w:sz w:val="24"/>
          <w:szCs w:val="24"/>
        </w:rPr>
        <w:t>— занятия в кружках;</w:t>
      </w:r>
    </w:p>
    <w:p w:rsidR="00461BE9" w:rsidRPr="00C445F5" w:rsidRDefault="00461BE9" w:rsidP="00461BE9">
      <w:pPr>
        <w:pStyle w:val="af9"/>
        <w:tabs>
          <w:tab w:val="left" w:pos="1166"/>
        </w:tabs>
        <w:ind w:firstLine="454"/>
        <w:rPr>
          <w:sz w:val="24"/>
          <w:szCs w:val="24"/>
        </w:rPr>
      </w:pPr>
      <w:r w:rsidRPr="00C445F5">
        <w:rPr>
          <w:sz w:val="24"/>
          <w:szCs w:val="24"/>
        </w:rPr>
        <w:t>— проведение досуговых мероприятий: конкурсов, праздников, викторин, экскурсий и т. п.;</w:t>
      </w:r>
    </w:p>
    <w:p w:rsidR="00461BE9" w:rsidRPr="00C445F5" w:rsidRDefault="00461BE9" w:rsidP="00461BE9">
      <w:pPr>
        <w:pStyle w:val="af9"/>
        <w:tabs>
          <w:tab w:val="left" w:pos="1162"/>
        </w:tabs>
        <w:ind w:firstLine="454"/>
        <w:rPr>
          <w:sz w:val="24"/>
          <w:szCs w:val="24"/>
        </w:rPr>
      </w:pPr>
      <w:r w:rsidRPr="00C445F5">
        <w:rPr>
          <w:sz w:val="24"/>
          <w:szCs w:val="24"/>
        </w:rPr>
        <w:t>— организацию дней экологической культуры и здоровья.</w:t>
      </w:r>
    </w:p>
    <w:p w:rsidR="00461BE9" w:rsidRPr="00C445F5" w:rsidRDefault="00461BE9" w:rsidP="00461BE9">
      <w:pPr>
        <w:pStyle w:val="312"/>
        <w:keepNext/>
        <w:keepLines/>
        <w:shd w:val="clear" w:color="auto" w:fill="auto"/>
        <w:spacing w:line="360" w:lineRule="auto"/>
        <w:ind w:firstLine="454"/>
        <w:rPr>
          <w:sz w:val="24"/>
          <w:szCs w:val="24"/>
        </w:rPr>
      </w:pPr>
      <w:bookmarkStart w:id="37" w:name="bookmark370"/>
      <w:r w:rsidRPr="00C445F5">
        <w:rPr>
          <w:sz w:val="24"/>
          <w:szCs w:val="24"/>
        </w:rPr>
        <w:t>Просветительская работа с родителями (законнымипредставителя-ми)</w:t>
      </w:r>
      <w:r w:rsidRPr="00C445F5">
        <w:rPr>
          <w:rStyle w:val="3b"/>
          <w:sz w:val="24"/>
          <w:szCs w:val="24"/>
        </w:rPr>
        <w:t xml:space="preserve"> включает:</w:t>
      </w:r>
      <w:bookmarkEnd w:id="37"/>
    </w:p>
    <w:p w:rsidR="00461BE9" w:rsidRPr="00C445F5" w:rsidRDefault="00461BE9" w:rsidP="00461BE9">
      <w:pPr>
        <w:pStyle w:val="af9"/>
        <w:tabs>
          <w:tab w:val="left" w:pos="1074"/>
        </w:tabs>
        <w:ind w:firstLine="454"/>
        <w:rPr>
          <w:sz w:val="24"/>
          <w:szCs w:val="24"/>
        </w:rPr>
      </w:pPr>
      <w:r w:rsidRPr="00C445F5">
        <w:rPr>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461BE9" w:rsidRPr="00C445F5" w:rsidRDefault="00461BE9" w:rsidP="00461BE9">
      <w:pPr>
        <w:pStyle w:val="af9"/>
        <w:tabs>
          <w:tab w:val="left" w:pos="1084"/>
        </w:tabs>
        <w:ind w:firstLine="454"/>
        <w:rPr>
          <w:sz w:val="24"/>
          <w:szCs w:val="24"/>
        </w:rPr>
      </w:pPr>
      <w:r w:rsidRPr="00C445F5">
        <w:rPr>
          <w:sz w:val="24"/>
          <w:szCs w:val="24"/>
        </w:rPr>
        <w:t>• содействие в приобретении для родителей (законных представителей) необходимой научно-методической литературы;</w:t>
      </w:r>
    </w:p>
    <w:p w:rsidR="00461BE9" w:rsidRPr="00C445F5" w:rsidRDefault="00461BE9" w:rsidP="00461BE9">
      <w:pPr>
        <w:pStyle w:val="af9"/>
        <w:tabs>
          <w:tab w:val="left" w:pos="634"/>
        </w:tabs>
        <w:ind w:firstLine="454"/>
        <w:rPr>
          <w:sz w:val="24"/>
          <w:szCs w:val="24"/>
        </w:rPr>
      </w:pPr>
      <w:r w:rsidRPr="00C445F5">
        <w:rPr>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61BE9" w:rsidRPr="00C445F5" w:rsidRDefault="00461BE9" w:rsidP="00461BE9">
      <w:pPr>
        <w:pStyle w:val="221"/>
        <w:keepNext/>
        <w:keepLines/>
        <w:shd w:val="clear" w:color="auto" w:fill="auto"/>
        <w:spacing w:before="0" w:after="0" w:line="360" w:lineRule="auto"/>
        <w:ind w:firstLine="454"/>
        <w:rPr>
          <w:rFonts w:ascii="Times New Roman" w:hAnsi="Times New Roman" w:cs="Times New Roman"/>
          <w:sz w:val="24"/>
          <w:szCs w:val="24"/>
        </w:rPr>
      </w:pPr>
      <w:bookmarkStart w:id="38" w:name="bookmark371"/>
      <w:r w:rsidRPr="00C445F5">
        <w:rPr>
          <w:rStyle w:val="228"/>
          <w:rFonts w:ascii="Times New Roman" w:hAnsi="Times New Roman" w:cs="Times New Roman"/>
          <w:b/>
          <w:bCs/>
          <w:sz w:val="24"/>
          <w:szCs w:val="24"/>
        </w:rPr>
        <w:t>2.3.10. Планируемые результаты воспитания</w:t>
      </w:r>
      <w:bookmarkStart w:id="39" w:name="bookmark372"/>
      <w:bookmarkEnd w:id="38"/>
      <w:r w:rsidRPr="00C445F5">
        <w:rPr>
          <w:rStyle w:val="228"/>
          <w:rFonts w:ascii="Times New Roman" w:hAnsi="Times New Roman" w:cs="Times New Roman"/>
          <w:b/>
          <w:bCs/>
          <w:sz w:val="24"/>
          <w:szCs w:val="24"/>
        </w:rPr>
        <w:t>и социализации обучающихся</w:t>
      </w:r>
      <w:bookmarkEnd w:id="39"/>
    </w:p>
    <w:p w:rsidR="00461BE9" w:rsidRPr="00C445F5" w:rsidRDefault="00461BE9" w:rsidP="00461BE9">
      <w:pPr>
        <w:pStyle w:val="af9"/>
        <w:ind w:firstLine="454"/>
        <w:rPr>
          <w:sz w:val="24"/>
          <w:szCs w:val="24"/>
        </w:rPr>
      </w:pPr>
      <w:r w:rsidRPr="00C445F5">
        <w:rPr>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461BE9" w:rsidRPr="00C445F5" w:rsidRDefault="00461BE9" w:rsidP="00461BE9">
      <w:pPr>
        <w:pStyle w:val="312"/>
        <w:keepNext/>
        <w:keepLines/>
        <w:shd w:val="clear" w:color="auto" w:fill="auto"/>
        <w:spacing w:line="360" w:lineRule="auto"/>
        <w:ind w:firstLine="454"/>
        <w:rPr>
          <w:sz w:val="24"/>
          <w:szCs w:val="24"/>
        </w:rPr>
      </w:pPr>
      <w:bookmarkStart w:id="40" w:name="bookmark373"/>
      <w:r w:rsidRPr="00C445F5">
        <w:rPr>
          <w:sz w:val="24"/>
          <w:szCs w:val="24"/>
        </w:rPr>
        <w:t>Воспитание гражданственности, патриотизма, уважения к правам, свободам и обязанностям человека:</w:t>
      </w:r>
      <w:bookmarkEnd w:id="40"/>
    </w:p>
    <w:p w:rsidR="00461BE9" w:rsidRPr="00C445F5" w:rsidRDefault="00461BE9" w:rsidP="00461BE9">
      <w:pPr>
        <w:pStyle w:val="af9"/>
        <w:ind w:firstLine="454"/>
        <w:rPr>
          <w:sz w:val="24"/>
          <w:szCs w:val="24"/>
        </w:rPr>
      </w:pPr>
      <w:r w:rsidRPr="00C445F5">
        <w:rPr>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461BE9" w:rsidRPr="00C445F5" w:rsidRDefault="00461BE9" w:rsidP="00461BE9">
      <w:pPr>
        <w:pStyle w:val="af9"/>
        <w:ind w:firstLine="454"/>
        <w:rPr>
          <w:sz w:val="24"/>
          <w:szCs w:val="24"/>
        </w:rPr>
      </w:pPr>
      <w:r w:rsidRPr="00C445F5">
        <w:rPr>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461BE9" w:rsidRPr="00C445F5" w:rsidRDefault="00461BE9" w:rsidP="00461BE9">
      <w:pPr>
        <w:pStyle w:val="af9"/>
        <w:ind w:firstLine="454"/>
        <w:rPr>
          <w:sz w:val="24"/>
          <w:szCs w:val="24"/>
        </w:rPr>
      </w:pPr>
      <w:r w:rsidRPr="00C445F5">
        <w:rPr>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461BE9" w:rsidRPr="00C445F5" w:rsidRDefault="00461BE9" w:rsidP="00461BE9">
      <w:pPr>
        <w:pStyle w:val="af9"/>
        <w:ind w:firstLine="454"/>
        <w:rPr>
          <w:sz w:val="24"/>
          <w:szCs w:val="24"/>
        </w:rPr>
      </w:pPr>
      <w:r w:rsidRPr="00C445F5">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461BE9" w:rsidRPr="00C445F5" w:rsidRDefault="00461BE9" w:rsidP="00461BE9">
      <w:pPr>
        <w:pStyle w:val="af9"/>
        <w:ind w:firstLine="454"/>
        <w:rPr>
          <w:sz w:val="24"/>
          <w:szCs w:val="24"/>
        </w:rPr>
      </w:pPr>
      <w:r w:rsidRPr="00C445F5">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461BE9" w:rsidRPr="00C445F5" w:rsidRDefault="00461BE9" w:rsidP="00461BE9">
      <w:pPr>
        <w:pStyle w:val="af9"/>
        <w:ind w:firstLine="454"/>
        <w:rPr>
          <w:sz w:val="24"/>
          <w:szCs w:val="24"/>
        </w:rPr>
      </w:pPr>
      <w:r w:rsidRPr="00C445F5">
        <w:rPr>
          <w:sz w:val="24"/>
          <w:szCs w:val="24"/>
        </w:rPr>
        <w:t>• уважительное отношение к органам охраны правопорядка;</w:t>
      </w:r>
    </w:p>
    <w:p w:rsidR="00461BE9" w:rsidRPr="00C445F5" w:rsidRDefault="00461BE9" w:rsidP="00461BE9">
      <w:pPr>
        <w:pStyle w:val="af9"/>
        <w:ind w:firstLine="454"/>
        <w:rPr>
          <w:sz w:val="24"/>
          <w:szCs w:val="24"/>
        </w:rPr>
      </w:pPr>
      <w:r w:rsidRPr="00C445F5">
        <w:rPr>
          <w:sz w:val="24"/>
          <w:szCs w:val="24"/>
        </w:rPr>
        <w:t>• знание национальных героев и важнейших событий истории России;</w:t>
      </w:r>
    </w:p>
    <w:p w:rsidR="00461BE9" w:rsidRPr="00C445F5" w:rsidRDefault="00461BE9" w:rsidP="00461BE9">
      <w:pPr>
        <w:pStyle w:val="af9"/>
        <w:ind w:firstLine="454"/>
        <w:rPr>
          <w:sz w:val="24"/>
          <w:szCs w:val="24"/>
        </w:rPr>
      </w:pPr>
      <w:r w:rsidRPr="00C445F5">
        <w:rPr>
          <w:sz w:val="24"/>
          <w:szCs w:val="24"/>
        </w:rPr>
        <w:t>• знание государственных праздников, их истории и значения для общества.</w:t>
      </w:r>
    </w:p>
    <w:p w:rsidR="00461BE9" w:rsidRPr="00C445F5" w:rsidRDefault="00461BE9" w:rsidP="00461BE9">
      <w:pPr>
        <w:pStyle w:val="312"/>
        <w:keepNext/>
        <w:keepLines/>
        <w:shd w:val="clear" w:color="auto" w:fill="auto"/>
        <w:spacing w:line="360" w:lineRule="auto"/>
        <w:ind w:firstLine="454"/>
        <w:rPr>
          <w:sz w:val="24"/>
          <w:szCs w:val="24"/>
        </w:rPr>
      </w:pPr>
      <w:bookmarkStart w:id="41" w:name="bookmark374"/>
      <w:r w:rsidRPr="00C445F5">
        <w:rPr>
          <w:sz w:val="24"/>
          <w:szCs w:val="24"/>
        </w:rPr>
        <w:t>Воспитание социальной ответственности и компетентности:</w:t>
      </w:r>
      <w:bookmarkEnd w:id="41"/>
    </w:p>
    <w:p w:rsidR="00461BE9" w:rsidRPr="00C445F5" w:rsidRDefault="00461BE9" w:rsidP="00461BE9">
      <w:pPr>
        <w:pStyle w:val="af9"/>
        <w:ind w:firstLine="454"/>
        <w:rPr>
          <w:sz w:val="24"/>
          <w:szCs w:val="24"/>
        </w:rPr>
      </w:pPr>
      <w:r w:rsidRPr="00C445F5">
        <w:rPr>
          <w:sz w:val="24"/>
          <w:szCs w:val="24"/>
        </w:rPr>
        <w:t>• позитивное отношение, сознательное принятие роли гражданина;</w:t>
      </w:r>
    </w:p>
    <w:p w:rsidR="00461BE9" w:rsidRPr="00C445F5" w:rsidRDefault="00461BE9" w:rsidP="00461BE9">
      <w:pPr>
        <w:pStyle w:val="af9"/>
        <w:ind w:firstLine="454"/>
        <w:rPr>
          <w:sz w:val="24"/>
          <w:szCs w:val="24"/>
        </w:rPr>
      </w:pPr>
      <w:r w:rsidRPr="00C445F5">
        <w:rPr>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461BE9" w:rsidRPr="00C445F5" w:rsidRDefault="00461BE9" w:rsidP="00461BE9">
      <w:pPr>
        <w:pStyle w:val="af9"/>
        <w:tabs>
          <w:tab w:val="left" w:pos="1074"/>
        </w:tabs>
        <w:ind w:firstLine="454"/>
        <w:rPr>
          <w:sz w:val="24"/>
          <w:szCs w:val="24"/>
        </w:rPr>
      </w:pPr>
      <w:r w:rsidRPr="00C445F5">
        <w:rPr>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461BE9" w:rsidRPr="00C445F5" w:rsidRDefault="00461BE9" w:rsidP="00461BE9">
      <w:pPr>
        <w:pStyle w:val="af9"/>
        <w:tabs>
          <w:tab w:val="left" w:pos="1079"/>
        </w:tabs>
        <w:ind w:firstLine="454"/>
        <w:rPr>
          <w:sz w:val="24"/>
          <w:szCs w:val="24"/>
        </w:rPr>
      </w:pPr>
      <w:r w:rsidRPr="00C445F5">
        <w:rPr>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461BE9" w:rsidRPr="00C445F5" w:rsidRDefault="00461BE9" w:rsidP="00461BE9">
      <w:pPr>
        <w:pStyle w:val="af9"/>
        <w:tabs>
          <w:tab w:val="left" w:pos="1079"/>
        </w:tabs>
        <w:ind w:firstLine="454"/>
        <w:rPr>
          <w:sz w:val="24"/>
          <w:szCs w:val="24"/>
        </w:rPr>
      </w:pPr>
      <w:r w:rsidRPr="00C445F5">
        <w:rPr>
          <w:sz w:val="24"/>
          <w:szCs w:val="24"/>
        </w:rPr>
        <w:t>• знание о различных общественных и профессиональных организациях, их структуре, целях и характере деятельности;</w:t>
      </w:r>
    </w:p>
    <w:p w:rsidR="00461BE9" w:rsidRPr="00C445F5" w:rsidRDefault="00461BE9" w:rsidP="00461BE9">
      <w:pPr>
        <w:pStyle w:val="af9"/>
        <w:tabs>
          <w:tab w:val="left" w:pos="1074"/>
        </w:tabs>
        <w:ind w:firstLine="454"/>
        <w:rPr>
          <w:sz w:val="24"/>
          <w:szCs w:val="24"/>
        </w:rPr>
      </w:pPr>
      <w:r w:rsidRPr="00C445F5">
        <w:rPr>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461BE9" w:rsidRPr="00C445F5" w:rsidRDefault="00461BE9" w:rsidP="00461BE9">
      <w:pPr>
        <w:pStyle w:val="af9"/>
        <w:tabs>
          <w:tab w:val="left" w:pos="1074"/>
        </w:tabs>
        <w:ind w:firstLine="454"/>
        <w:rPr>
          <w:sz w:val="24"/>
          <w:szCs w:val="24"/>
        </w:rPr>
      </w:pPr>
      <w:r w:rsidRPr="00C445F5">
        <w:rPr>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461BE9" w:rsidRPr="00C445F5" w:rsidRDefault="00461BE9" w:rsidP="00461BE9">
      <w:pPr>
        <w:pStyle w:val="af9"/>
        <w:tabs>
          <w:tab w:val="left" w:pos="1079"/>
        </w:tabs>
        <w:ind w:firstLine="454"/>
        <w:rPr>
          <w:sz w:val="24"/>
          <w:szCs w:val="24"/>
        </w:rPr>
      </w:pPr>
      <w:r w:rsidRPr="00C445F5">
        <w:rPr>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461BE9" w:rsidRPr="00C445F5" w:rsidRDefault="00461BE9" w:rsidP="00461BE9">
      <w:pPr>
        <w:pStyle w:val="af9"/>
        <w:tabs>
          <w:tab w:val="left" w:pos="1089"/>
        </w:tabs>
        <w:ind w:firstLine="454"/>
        <w:rPr>
          <w:sz w:val="24"/>
          <w:szCs w:val="24"/>
        </w:rPr>
      </w:pPr>
      <w:r w:rsidRPr="00C445F5">
        <w:rPr>
          <w:sz w:val="24"/>
          <w:szCs w:val="24"/>
        </w:rPr>
        <w:t>• ценностное отношение</w:t>
      </w:r>
      <w:r w:rsidR="007202FB" w:rsidRPr="00C445F5">
        <w:rPr>
          <w:sz w:val="24"/>
          <w:szCs w:val="24"/>
        </w:rPr>
        <w:t xml:space="preserve"> к мужскому или женскому генде</w:t>
      </w:r>
      <w:r w:rsidRPr="00C445F5">
        <w:rPr>
          <w:sz w:val="24"/>
          <w:szCs w:val="24"/>
        </w:rPr>
        <w:t>ру (своему социальному полу</w:t>
      </w:r>
      <w:r w:rsidR="007202FB" w:rsidRPr="00C445F5">
        <w:rPr>
          <w:sz w:val="24"/>
          <w:szCs w:val="24"/>
        </w:rPr>
        <w:t>), знание и принятие правил по</w:t>
      </w:r>
      <w:r w:rsidRPr="00C445F5">
        <w:rPr>
          <w:sz w:val="24"/>
          <w:szCs w:val="24"/>
        </w:rPr>
        <w:t>лоролевого поведения в контексте традиционных моральных норм.</w:t>
      </w:r>
    </w:p>
    <w:p w:rsidR="00461BE9" w:rsidRPr="00C445F5" w:rsidRDefault="00461BE9" w:rsidP="00461BE9">
      <w:pPr>
        <w:pStyle w:val="312"/>
        <w:keepNext/>
        <w:keepLines/>
        <w:shd w:val="clear" w:color="auto" w:fill="auto"/>
        <w:spacing w:line="360" w:lineRule="auto"/>
        <w:ind w:firstLine="454"/>
        <w:rPr>
          <w:sz w:val="24"/>
          <w:szCs w:val="24"/>
        </w:rPr>
      </w:pPr>
      <w:bookmarkStart w:id="42" w:name="bookmark375"/>
      <w:r w:rsidRPr="00C445F5">
        <w:rPr>
          <w:sz w:val="24"/>
          <w:szCs w:val="24"/>
        </w:rPr>
        <w:t>Воспитание нравственных чувств, убеждений, этического сознания:</w:t>
      </w:r>
      <w:bookmarkEnd w:id="42"/>
    </w:p>
    <w:p w:rsidR="00461BE9" w:rsidRPr="00C445F5" w:rsidRDefault="00461BE9" w:rsidP="00461BE9">
      <w:pPr>
        <w:pStyle w:val="af9"/>
        <w:tabs>
          <w:tab w:val="left" w:pos="1084"/>
        </w:tabs>
        <w:ind w:firstLine="454"/>
        <w:rPr>
          <w:sz w:val="24"/>
          <w:szCs w:val="24"/>
        </w:rPr>
      </w:pPr>
      <w:r w:rsidRPr="00C445F5">
        <w:rPr>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461BE9" w:rsidRPr="00C445F5" w:rsidRDefault="00461BE9" w:rsidP="00461BE9">
      <w:pPr>
        <w:pStyle w:val="af9"/>
        <w:tabs>
          <w:tab w:val="left" w:pos="1070"/>
        </w:tabs>
        <w:ind w:firstLine="454"/>
        <w:rPr>
          <w:sz w:val="24"/>
          <w:szCs w:val="24"/>
        </w:rPr>
      </w:pPr>
      <w:r w:rsidRPr="00C445F5">
        <w:rPr>
          <w:sz w:val="24"/>
          <w:szCs w:val="24"/>
        </w:rPr>
        <w:t>• чувство дружбы к представителям всех национальностей Российской Федерации;</w:t>
      </w:r>
    </w:p>
    <w:p w:rsidR="00461BE9" w:rsidRPr="00C445F5" w:rsidRDefault="00461BE9" w:rsidP="00461BE9">
      <w:pPr>
        <w:pStyle w:val="af9"/>
        <w:tabs>
          <w:tab w:val="left" w:pos="1079"/>
        </w:tabs>
        <w:ind w:firstLine="454"/>
        <w:rPr>
          <w:sz w:val="24"/>
          <w:szCs w:val="24"/>
        </w:rPr>
      </w:pPr>
      <w:r w:rsidRPr="00C445F5">
        <w:rPr>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461BE9" w:rsidRPr="00C445F5" w:rsidRDefault="00461BE9" w:rsidP="00461BE9">
      <w:pPr>
        <w:pStyle w:val="af9"/>
        <w:tabs>
          <w:tab w:val="left" w:pos="1074"/>
        </w:tabs>
        <w:ind w:firstLine="454"/>
        <w:rPr>
          <w:sz w:val="24"/>
          <w:szCs w:val="24"/>
        </w:rPr>
      </w:pPr>
      <w:r w:rsidRPr="00C445F5">
        <w:rPr>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461BE9" w:rsidRPr="00C445F5" w:rsidRDefault="00461BE9" w:rsidP="00461BE9">
      <w:pPr>
        <w:pStyle w:val="af9"/>
        <w:tabs>
          <w:tab w:val="left" w:pos="1079"/>
        </w:tabs>
        <w:ind w:firstLine="454"/>
        <w:rPr>
          <w:sz w:val="24"/>
          <w:szCs w:val="24"/>
        </w:rPr>
      </w:pPr>
      <w:r w:rsidRPr="00C445F5">
        <w:rPr>
          <w:sz w:val="24"/>
          <w:szCs w:val="24"/>
        </w:rPr>
        <w:t>• знание традиций своей семьи и школы, бережное отношение к ним;</w:t>
      </w:r>
    </w:p>
    <w:p w:rsidR="00461BE9" w:rsidRPr="00C445F5" w:rsidRDefault="00461BE9" w:rsidP="00461BE9">
      <w:pPr>
        <w:pStyle w:val="af9"/>
        <w:tabs>
          <w:tab w:val="left" w:pos="1074"/>
        </w:tabs>
        <w:ind w:firstLine="454"/>
        <w:rPr>
          <w:sz w:val="24"/>
          <w:szCs w:val="24"/>
        </w:rPr>
      </w:pPr>
      <w:r w:rsidRPr="00C445F5">
        <w:rPr>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461BE9" w:rsidRPr="00C445F5" w:rsidRDefault="00461BE9" w:rsidP="00461BE9">
      <w:pPr>
        <w:pStyle w:val="af9"/>
        <w:tabs>
          <w:tab w:val="left" w:pos="634"/>
        </w:tabs>
        <w:ind w:firstLine="454"/>
        <w:rPr>
          <w:sz w:val="24"/>
          <w:szCs w:val="24"/>
        </w:rPr>
      </w:pPr>
      <w:r w:rsidRPr="00C445F5">
        <w:rPr>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461BE9" w:rsidRPr="00C445F5" w:rsidRDefault="00461BE9" w:rsidP="00461BE9">
      <w:pPr>
        <w:pStyle w:val="af9"/>
        <w:tabs>
          <w:tab w:val="left" w:pos="634"/>
        </w:tabs>
        <w:ind w:firstLine="454"/>
        <w:rPr>
          <w:sz w:val="24"/>
          <w:szCs w:val="24"/>
        </w:rPr>
      </w:pPr>
      <w:r w:rsidRPr="00C445F5">
        <w:rPr>
          <w:sz w:val="24"/>
          <w:szCs w:val="24"/>
        </w:rPr>
        <w:t>• готовность сознательно выполнять правила для обучающихся, понимание необходимости самодисциплины;</w:t>
      </w:r>
    </w:p>
    <w:p w:rsidR="00461BE9" w:rsidRPr="00C445F5" w:rsidRDefault="00461BE9" w:rsidP="00461BE9">
      <w:pPr>
        <w:pStyle w:val="af9"/>
        <w:tabs>
          <w:tab w:val="left" w:pos="634"/>
        </w:tabs>
        <w:ind w:firstLine="454"/>
        <w:rPr>
          <w:sz w:val="24"/>
          <w:szCs w:val="24"/>
        </w:rPr>
      </w:pPr>
      <w:r w:rsidRPr="00C445F5">
        <w:rPr>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461BE9" w:rsidRPr="00C445F5" w:rsidRDefault="00461BE9" w:rsidP="00461BE9">
      <w:pPr>
        <w:pStyle w:val="af9"/>
        <w:tabs>
          <w:tab w:val="left" w:pos="644"/>
        </w:tabs>
        <w:ind w:firstLine="454"/>
        <w:rPr>
          <w:sz w:val="24"/>
          <w:szCs w:val="24"/>
        </w:rPr>
      </w:pPr>
      <w:r w:rsidRPr="00C445F5">
        <w:rPr>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461BE9" w:rsidRPr="00C445F5" w:rsidRDefault="00461BE9" w:rsidP="00461BE9">
      <w:pPr>
        <w:pStyle w:val="af9"/>
        <w:tabs>
          <w:tab w:val="left" w:pos="639"/>
        </w:tabs>
        <w:ind w:firstLine="454"/>
        <w:rPr>
          <w:sz w:val="24"/>
          <w:szCs w:val="24"/>
        </w:rPr>
      </w:pPr>
      <w:r w:rsidRPr="00C445F5">
        <w:rPr>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461BE9" w:rsidRPr="00C445F5" w:rsidRDefault="00461BE9" w:rsidP="00461BE9">
      <w:pPr>
        <w:pStyle w:val="af9"/>
        <w:tabs>
          <w:tab w:val="left" w:pos="644"/>
        </w:tabs>
        <w:ind w:firstLine="454"/>
        <w:rPr>
          <w:sz w:val="24"/>
          <w:szCs w:val="24"/>
        </w:rPr>
      </w:pPr>
      <w:r w:rsidRPr="00C445F5">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461BE9" w:rsidRPr="00C445F5" w:rsidRDefault="00461BE9" w:rsidP="00461BE9">
      <w:pPr>
        <w:pStyle w:val="af9"/>
        <w:tabs>
          <w:tab w:val="left" w:pos="634"/>
        </w:tabs>
        <w:ind w:firstLine="454"/>
        <w:rPr>
          <w:sz w:val="24"/>
          <w:szCs w:val="24"/>
        </w:rPr>
      </w:pPr>
      <w:r w:rsidRPr="00C445F5">
        <w:rPr>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461BE9" w:rsidRPr="00C445F5" w:rsidRDefault="00461BE9" w:rsidP="00461BE9">
      <w:pPr>
        <w:pStyle w:val="af9"/>
        <w:tabs>
          <w:tab w:val="left" w:pos="639"/>
        </w:tabs>
        <w:ind w:firstLine="454"/>
        <w:rPr>
          <w:sz w:val="24"/>
          <w:szCs w:val="24"/>
        </w:rPr>
      </w:pPr>
      <w:r w:rsidRPr="00C445F5">
        <w:rPr>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461BE9" w:rsidRPr="00C445F5" w:rsidRDefault="00461BE9" w:rsidP="00461BE9">
      <w:pPr>
        <w:pStyle w:val="312"/>
        <w:keepNext/>
        <w:keepLines/>
        <w:shd w:val="clear" w:color="auto" w:fill="auto"/>
        <w:spacing w:line="360" w:lineRule="auto"/>
        <w:ind w:firstLine="454"/>
        <w:rPr>
          <w:sz w:val="24"/>
          <w:szCs w:val="24"/>
        </w:rPr>
      </w:pPr>
      <w:bookmarkStart w:id="43" w:name="bookmark376"/>
      <w:r w:rsidRPr="00C445F5">
        <w:rPr>
          <w:sz w:val="24"/>
          <w:szCs w:val="24"/>
        </w:rPr>
        <w:t>Воспитание экологической культуры, культуры здорового и безопасного образа жизни:</w:t>
      </w:r>
      <w:bookmarkEnd w:id="43"/>
    </w:p>
    <w:p w:rsidR="00461BE9" w:rsidRPr="00C445F5" w:rsidRDefault="00461BE9" w:rsidP="00461BE9">
      <w:pPr>
        <w:pStyle w:val="af9"/>
        <w:tabs>
          <w:tab w:val="left" w:pos="639"/>
        </w:tabs>
        <w:ind w:firstLine="454"/>
        <w:rPr>
          <w:sz w:val="24"/>
          <w:szCs w:val="24"/>
        </w:rPr>
      </w:pPr>
      <w:r w:rsidRPr="00C445F5">
        <w:rPr>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461BE9" w:rsidRPr="00C445F5" w:rsidRDefault="00461BE9" w:rsidP="00461BE9">
      <w:pPr>
        <w:pStyle w:val="af9"/>
        <w:tabs>
          <w:tab w:val="left" w:pos="639"/>
        </w:tabs>
        <w:ind w:firstLine="454"/>
        <w:rPr>
          <w:sz w:val="24"/>
          <w:szCs w:val="24"/>
        </w:rPr>
      </w:pPr>
      <w:r w:rsidRPr="00C445F5">
        <w:rPr>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461BE9" w:rsidRPr="00C445F5" w:rsidRDefault="00461BE9" w:rsidP="00461BE9">
      <w:pPr>
        <w:pStyle w:val="af9"/>
        <w:tabs>
          <w:tab w:val="left" w:pos="644"/>
        </w:tabs>
        <w:ind w:firstLine="454"/>
        <w:rPr>
          <w:sz w:val="24"/>
          <w:szCs w:val="24"/>
        </w:rPr>
      </w:pPr>
      <w:r w:rsidRPr="00C445F5">
        <w:rPr>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461BE9" w:rsidRPr="00C445F5" w:rsidRDefault="00461BE9" w:rsidP="00461BE9">
      <w:pPr>
        <w:pStyle w:val="af9"/>
        <w:tabs>
          <w:tab w:val="left" w:pos="639"/>
        </w:tabs>
        <w:ind w:firstLine="454"/>
        <w:rPr>
          <w:sz w:val="24"/>
          <w:szCs w:val="24"/>
        </w:rPr>
      </w:pPr>
      <w:r w:rsidRPr="00C445F5">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461BE9" w:rsidRPr="00C445F5" w:rsidRDefault="00461BE9" w:rsidP="00461BE9">
      <w:pPr>
        <w:pStyle w:val="af9"/>
        <w:tabs>
          <w:tab w:val="left" w:pos="1084"/>
        </w:tabs>
        <w:ind w:firstLine="454"/>
        <w:rPr>
          <w:sz w:val="24"/>
          <w:szCs w:val="24"/>
        </w:rPr>
      </w:pPr>
      <w:r w:rsidRPr="00C445F5">
        <w:rPr>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461BE9" w:rsidRPr="00C445F5" w:rsidRDefault="00461BE9" w:rsidP="00461BE9">
      <w:pPr>
        <w:pStyle w:val="af9"/>
        <w:tabs>
          <w:tab w:val="left" w:pos="1084"/>
        </w:tabs>
        <w:ind w:firstLine="454"/>
        <w:rPr>
          <w:sz w:val="24"/>
          <w:szCs w:val="24"/>
        </w:rPr>
      </w:pPr>
      <w:r w:rsidRPr="00C445F5">
        <w:rPr>
          <w:sz w:val="24"/>
          <w:szCs w:val="24"/>
        </w:rPr>
        <w:t>• знание основных социальных моделей, правил экологического поведения, вариантов здорового образа жизни;</w:t>
      </w:r>
    </w:p>
    <w:p w:rsidR="00461BE9" w:rsidRPr="00C445F5" w:rsidRDefault="00461BE9" w:rsidP="00461BE9">
      <w:pPr>
        <w:pStyle w:val="af9"/>
        <w:tabs>
          <w:tab w:val="left" w:pos="1084"/>
        </w:tabs>
        <w:ind w:firstLine="454"/>
        <w:rPr>
          <w:sz w:val="24"/>
          <w:szCs w:val="24"/>
        </w:rPr>
      </w:pPr>
      <w:r w:rsidRPr="00C445F5">
        <w:rPr>
          <w:sz w:val="24"/>
          <w:szCs w:val="24"/>
        </w:rPr>
        <w:t>• знание норм и правил экологической этики, законодательства в области экологии и здоровья;</w:t>
      </w:r>
    </w:p>
    <w:p w:rsidR="00461BE9" w:rsidRPr="00C445F5" w:rsidRDefault="00461BE9" w:rsidP="00461BE9">
      <w:pPr>
        <w:pStyle w:val="af9"/>
        <w:tabs>
          <w:tab w:val="left" w:pos="1079"/>
        </w:tabs>
        <w:ind w:firstLine="454"/>
        <w:rPr>
          <w:sz w:val="24"/>
          <w:szCs w:val="24"/>
        </w:rPr>
      </w:pPr>
      <w:r w:rsidRPr="00C445F5">
        <w:rPr>
          <w:sz w:val="24"/>
          <w:szCs w:val="24"/>
        </w:rPr>
        <w:t>• знание традиций нравственно-этического отношения к природе и здоровью в культуре народов России;</w:t>
      </w:r>
    </w:p>
    <w:p w:rsidR="00461BE9" w:rsidRPr="00C445F5" w:rsidRDefault="00461BE9" w:rsidP="00461BE9">
      <w:pPr>
        <w:pStyle w:val="af9"/>
        <w:tabs>
          <w:tab w:val="left" w:pos="1084"/>
        </w:tabs>
        <w:ind w:firstLine="454"/>
        <w:rPr>
          <w:sz w:val="24"/>
          <w:szCs w:val="24"/>
        </w:rPr>
      </w:pPr>
      <w:r w:rsidRPr="00C445F5">
        <w:rPr>
          <w:sz w:val="24"/>
          <w:szCs w:val="24"/>
        </w:rPr>
        <w:t>• знание глобальной взаимосвязи и взаимозависимости природных и социальных явлений;</w:t>
      </w:r>
    </w:p>
    <w:p w:rsidR="00461BE9" w:rsidRPr="00C445F5" w:rsidRDefault="00461BE9" w:rsidP="00461BE9">
      <w:pPr>
        <w:pStyle w:val="af9"/>
        <w:tabs>
          <w:tab w:val="left" w:pos="1084"/>
        </w:tabs>
        <w:ind w:firstLine="454"/>
        <w:rPr>
          <w:sz w:val="24"/>
          <w:szCs w:val="24"/>
        </w:rPr>
      </w:pPr>
      <w:r w:rsidRPr="00C445F5">
        <w:rPr>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61BE9" w:rsidRPr="00C445F5" w:rsidRDefault="00461BE9" w:rsidP="00461BE9">
      <w:pPr>
        <w:pStyle w:val="af9"/>
        <w:tabs>
          <w:tab w:val="left" w:pos="1074"/>
        </w:tabs>
        <w:ind w:firstLine="454"/>
        <w:rPr>
          <w:sz w:val="24"/>
          <w:szCs w:val="24"/>
        </w:rPr>
      </w:pPr>
      <w:r w:rsidRPr="00C445F5">
        <w:rPr>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461BE9" w:rsidRPr="00C445F5" w:rsidRDefault="00461BE9" w:rsidP="00461BE9">
      <w:pPr>
        <w:pStyle w:val="af9"/>
        <w:tabs>
          <w:tab w:val="left" w:pos="1074"/>
        </w:tabs>
        <w:ind w:firstLine="454"/>
        <w:rPr>
          <w:sz w:val="24"/>
          <w:szCs w:val="24"/>
        </w:rPr>
      </w:pPr>
      <w:r w:rsidRPr="00C445F5">
        <w:rPr>
          <w:sz w:val="24"/>
          <w:szCs w:val="24"/>
        </w:rPr>
        <w:t>• умение устанавливать причинно-следственные связи возникновения и развития явлений в экосистемах;</w:t>
      </w:r>
    </w:p>
    <w:p w:rsidR="00461BE9" w:rsidRPr="00C445F5" w:rsidRDefault="00461BE9" w:rsidP="00461BE9">
      <w:pPr>
        <w:pStyle w:val="af9"/>
        <w:tabs>
          <w:tab w:val="left" w:pos="1074"/>
        </w:tabs>
        <w:ind w:firstLine="454"/>
        <w:rPr>
          <w:sz w:val="24"/>
          <w:szCs w:val="24"/>
        </w:rPr>
      </w:pPr>
      <w:r w:rsidRPr="00C445F5">
        <w:rPr>
          <w:sz w:val="24"/>
          <w:szCs w:val="24"/>
        </w:rPr>
        <w:t>• умение строить свою деятельность и проекты с учётом создаваемой нагрузки на социоприродное окружение;</w:t>
      </w:r>
    </w:p>
    <w:p w:rsidR="00461BE9" w:rsidRPr="00C445F5" w:rsidRDefault="00461BE9" w:rsidP="00461BE9">
      <w:pPr>
        <w:pStyle w:val="af9"/>
        <w:tabs>
          <w:tab w:val="left" w:pos="1079"/>
        </w:tabs>
        <w:ind w:firstLine="454"/>
        <w:rPr>
          <w:sz w:val="24"/>
          <w:szCs w:val="24"/>
        </w:rPr>
      </w:pPr>
      <w:r w:rsidRPr="00C445F5">
        <w:rPr>
          <w:sz w:val="24"/>
          <w:szCs w:val="24"/>
        </w:rPr>
        <w:t>• знания об оздоровительном влиянии экологически чистых природных факторов на человека;</w:t>
      </w:r>
    </w:p>
    <w:p w:rsidR="00461BE9" w:rsidRPr="00C445F5" w:rsidRDefault="00461BE9" w:rsidP="00461BE9">
      <w:pPr>
        <w:pStyle w:val="af9"/>
        <w:tabs>
          <w:tab w:val="left" w:pos="1084"/>
        </w:tabs>
        <w:ind w:firstLine="454"/>
        <w:rPr>
          <w:sz w:val="24"/>
          <w:szCs w:val="24"/>
        </w:rPr>
      </w:pPr>
      <w:r w:rsidRPr="00C445F5">
        <w:rPr>
          <w:sz w:val="24"/>
          <w:szCs w:val="24"/>
        </w:rPr>
        <w:t>• формирование личного опыта здоровьесберегающей деятельности;</w:t>
      </w:r>
    </w:p>
    <w:p w:rsidR="00461BE9" w:rsidRPr="00C445F5" w:rsidRDefault="00461BE9" w:rsidP="00461BE9">
      <w:pPr>
        <w:pStyle w:val="af9"/>
        <w:tabs>
          <w:tab w:val="left" w:pos="1079"/>
        </w:tabs>
        <w:ind w:firstLine="454"/>
        <w:rPr>
          <w:sz w:val="24"/>
          <w:szCs w:val="24"/>
        </w:rPr>
      </w:pPr>
      <w:r w:rsidRPr="00C445F5">
        <w:rPr>
          <w:sz w:val="24"/>
          <w:szCs w:val="24"/>
        </w:rPr>
        <w:t>• знания о возможном негативном влиянии компьютерных игр, телеви-дения, рекламы на здоровье человека;</w:t>
      </w:r>
    </w:p>
    <w:p w:rsidR="00461BE9" w:rsidRPr="00C445F5" w:rsidRDefault="00461BE9" w:rsidP="00461BE9">
      <w:pPr>
        <w:pStyle w:val="af9"/>
        <w:tabs>
          <w:tab w:val="left" w:pos="1074"/>
        </w:tabs>
        <w:ind w:firstLine="454"/>
        <w:rPr>
          <w:sz w:val="24"/>
          <w:szCs w:val="24"/>
        </w:rPr>
      </w:pPr>
      <w:r w:rsidRPr="00C445F5">
        <w:rPr>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461BE9" w:rsidRPr="00C445F5" w:rsidRDefault="00461BE9" w:rsidP="00461BE9">
      <w:pPr>
        <w:pStyle w:val="af9"/>
        <w:tabs>
          <w:tab w:val="left" w:pos="1079"/>
        </w:tabs>
        <w:ind w:firstLine="454"/>
        <w:rPr>
          <w:sz w:val="24"/>
          <w:szCs w:val="24"/>
        </w:rPr>
      </w:pPr>
      <w:r w:rsidRPr="00C445F5">
        <w:rPr>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461BE9" w:rsidRPr="00C445F5" w:rsidRDefault="00461BE9" w:rsidP="00461BE9">
      <w:pPr>
        <w:pStyle w:val="af9"/>
        <w:tabs>
          <w:tab w:val="left" w:pos="1074"/>
        </w:tabs>
        <w:ind w:firstLine="454"/>
        <w:rPr>
          <w:sz w:val="24"/>
          <w:szCs w:val="24"/>
        </w:rPr>
      </w:pPr>
      <w:r w:rsidRPr="00C445F5">
        <w:rPr>
          <w:sz w:val="24"/>
          <w:szCs w:val="24"/>
        </w:rPr>
        <w:t>• умение противостоять негативным факторам, способствующим ухуд-шению здоровья;</w:t>
      </w:r>
    </w:p>
    <w:p w:rsidR="00461BE9" w:rsidRPr="00C445F5" w:rsidRDefault="00461BE9" w:rsidP="00461BE9">
      <w:pPr>
        <w:pStyle w:val="af9"/>
        <w:tabs>
          <w:tab w:val="left" w:pos="1084"/>
        </w:tabs>
        <w:ind w:firstLine="454"/>
        <w:rPr>
          <w:sz w:val="24"/>
          <w:szCs w:val="24"/>
        </w:rPr>
      </w:pPr>
      <w:r w:rsidRPr="00C445F5">
        <w:rPr>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461BE9" w:rsidRPr="00C445F5" w:rsidRDefault="00461BE9" w:rsidP="00461BE9">
      <w:pPr>
        <w:pStyle w:val="af9"/>
        <w:tabs>
          <w:tab w:val="left" w:pos="1079"/>
        </w:tabs>
        <w:ind w:firstLine="454"/>
        <w:rPr>
          <w:sz w:val="24"/>
          <w:szCs w:val="24"/>
        </w:rPr>
      </w:pPr>
      <w:r w:rsidRPr="00C445F5">
        <w:rPr>
          <w:sz w:val="24"/>
          <w:szCs w:val="24"/>
        </w:rPr>
        <w:t>• знание и выполнение санитарно-гигиенических правил, соблюдение здоровьесберегающего режима дня;</w:t>
      </w:r>
    </w:p>
    <w:p w:rsidR="00461BE9" w:rsidRPr="00C445F5" w:rsidRDefault="00461BE9" w:rsidP="00461BE9">
      <w:pPr>
        <w:pStyle w:val="af9"/>
        <w:tabs>
          <w:tab w:val="left" w:pos="639"/>
        </w:tabs>
        <w:ind w:firstLine="454"/>
        <w:rPr>
          <w:sz w:val="24"/>
          <w:szCs w:val="24"/>
        </w:rPr>
      </w:pPr>
      <w:r w:rsidRPr="00C445F5">
        <w:rPr>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61BE9" w:rsidRPr="00C445F5" w:rsidRDefault="00461BE9" w:rsidP="00461BE9">
      <w:pPr>
        <w:pStyle w:val="af9"/>
        <w:tabs>
          <w:tab w:val="left" w:pos="634"/>
        </w:tabs>
        <w:ind w:firstLine="454"/>
        <w:rPr>
          <w:sz w:val="24"/>
          <w:szCs w:val="24"/>
        </w:rPr>
      </w:pPr>
      <w:r w:rsidRPr="00C445F5">
        <w:rPr>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461BE9" w:rsidRPr="00C445F5" w:rsidRDefault="00461BE9" w:rsidP="00461BE9">
      <w:pPr>
        <w:pStyle w:val="af9"/>
        <w:tabs>
          <w:tab w:val="left" w:pos="644"/>
        </w:tabs>
        <w:ind w:firstLine="454"/>
        <w:rPr>
          <w:sz w:val="24"/>
          <w:szCs w:val="24"/>
        </w:rPr>
      </w:pPr>
      <w:r w:rsidRPr="00C445F5">
        <w:rPr>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461BE9" w:rsidRPr="00C445F5" w:rsidRDefault="00461BE9" w:rsidP="00461BE9">
      <w:pPr>
        <w:pStyle w:val="af9"/>
        <w:tabs>
          <w:tab w:val="left" w:pos="634"/>
        </w:tabs>
        <w:ind w:firstLine="454"/>
        <w:rPr>
          <w:sz w:val="24"/>
          <w:szCs w:val="24"/>
        </w:rPr>
      </w:pPr>
      <w:r w:rsidRPr="00C445F5">
        <w:rPr>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461BE9" w:rsidRPr="00C445F5" w:rsidRDefault="00461BE9" w:rsidP="00461BE9">
      <w:pPr>
        <w:pStyle w:val="af9"/>
        <w:tabs>
          <w:tab w:val="left" w:pos="634"/>
        </w:tabs>
        <w:ind w:firstLine="454"/>
        <w:rPr>
          <w:sz w:val="24"/>
          <w:szCs w:val="24"/>
        </w:rPr>
      </w:pPr>
      <w:r w:rsidRPr="00C445F5">
        <w:rPr>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B9561C" w:rsidRDefault="00B9561C" w:rsidP="00F77BAC">
      <w:pPr>
        <w:ind w:firstLine="142"/>
        <w:jc w:val="center"/>
        <w:rPr>
          <w:rFonts w:ascii="Times New Roman" w:hAnsi="Times New Roman" w:cs="Times New Roman"/>
          <w:b/>
          <w:sz w:val="28"/>
          <w:szCs w:val="28"/>
          <w:u w:val="single"/>
        </w:rPr>
      </w:pPr>
    </w:p>
    <w:p w:rsidR="003B7A81" w:rsidRPr="00B9561C" w:rsidRDefault="003B7A81" w:rsidP="00B9561C">
      <w:pPr>
        <w:ind w:firstLine="142"/>
        <w:jc w:val="center"/>
        <w:rPr>
          <w:rFonts w:ascii="Times New Roman" w:hAnsi="Times New Roman" w:cs="Times New Roman"/>
          <w:b/>
          <w:sz w:val="28"/>
          <w:szCs w:val="28"/>
          <w:u w:val="single"/>
        </w:rPr>
      </w:pPr>
      <w:r w:rsidRPr="00F77BAC">
        <w:rPr>
          <w:rFonts w:ascii="Times New Roman" w:hAnsi="Times New Roman" w:cs="Times New Roman"/>
          <w:b/>
          <w:sz w:val="28"/>
          <w:szCs w:val="28"/>
          <w:u w:val="single"/>
        </w:rPr>
        <w:t>Программ</w:t>
      </w:r>
      <w:r w:rsidR="00B9561C">
        <w:rPr>
          <w:rFonts w:ascii="Times New Roman" w:hAnsi="Times New Roman" w:cs="Times New Roman"/>
          <w:b/>
          <w:sz w:val="28"/>
          <w:szCs w:val="28"/>
          <w:u w:val="single"/>
        </w:rPr>
        <w:t xml:space="preserve">а </w:t>
      </w:r>
      <w:r w:rsidR="00F77BAC">
        <w:rPr>
          <w:rFonts w:ascii="Times New Roman" w:hAnsi="Times New Roman" w:cs="Times New Roman"/>
          <w:b/>
          <w:sz w:val="28"/>
          <w:szCs w:val="28"/>
          <w:u w:val="single"/>
        </w:rPr>
        <w:t>ф</w:t>
      </w:r>
      <w:r w:rsidRPr="00F77BAC">
        <w:rPr>
          <w:rFonts w:ascii="Times New Roman" w:hAnsi="Times New Roman" w:cs="Times New Roman"/>
          <w:b/>
          <w:sz w:val="28"/>
          <w:szCs w:val="28"/>
          <w:u w:val="single"/>
        </w:rPr>
        <w:t>ормирования культуры здорового и безопасного</w:t>
      </w:r>
      <w:r w:rsidR="00B9561C">
        <w:rPr>
          <w:rFonts w:ascii="Times New Roman" w:hAnsi="Times New Roman" w:cs="Times New Roman"/>
          <w:b/>
          <w:sz w:val="28"/>
          <w:szCs w:val="28"/>
          <w:u w:val="single"/>
        </w:rPr>
        <w:t xml:space="preserve">   </w:t>
      </w:r>
      <w:r w:rsidRPr="00F77BAC">
        <w:rPr>
          <w:rFonts w:ascii="Times New Roman" w:hAnsi="Times New Roman" w:cs="Times New Roman"/>
          <w:b/>
          <w:sz w:val="28"/>
          <w:szCs w:val="28"/>
          <w:u w:val="single"/>
        </w:rPr>
        <w:t>образа жизни, экологическойкультуры</w:t>
      </w:r>
      <w:r w:rsidRPr="00F77BAC">
        <w:rPr>
          <w:rFonts w:ascii="Times New Roman" w:hAnsi="Times New Roman" w:cs="Times New Roman"/>
          <w:b/>
          <w:sz w:val="28"/>
          <w:szCs w:val="28"/>
        </w:rPr>
        <w:t>.</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b/>
          <w:sz w:val="24"/>
          <w:szCs w:val="24"/>
        </w:rPr>
        <w:t>Цель и задачи программы</w:t>
      </w:r>
      <w:r w:rsidRPr="00C445F5">
        <w:rPr>
          <w:rFonts w:ascii="Times New Roman" w:eastAsia="Calibri" w:hAnsi="Times New Roman" w:cs="Times New Roman"/>
          <w:sz w:val="24"/>
          <w:szCs w:val="24"/>
        </w:rPr>
        <w:t xml:space="preserve"> -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b/>
          <w:sz w:val="24"/>
          <w:szCs w:val="24"/>
        </w:rPr>
      </w:pPr>
      <w:r w:rsidRPr="00C445F5">
        <w:rPr>
          <w:rFonts w:ascii="Times New Roman" w:eastAsia="Calibri" w:hAnsi="Times New Roman" w:cs="Times New Roman"/>
          <w:b/>
          <w:sz w:val="24"/>
          <w:szCs w:val="24"/>
        </w:rPr>
        <w:t>Содержание  программы:</w:t>
      </w:r>
    </w:p>
    <w:p w:rsidR="003B7A81" w:rsidRPr="00C445F5" w:rsidRDefault="003B7A81" w:rsidP="003B7A81">
      <w:pPr>
        <w:widowControl w:val="0"/>
        <w:autoSpaceDE w:val="0"/>
        <w:autoSpaceDN w:val="0"/>
        <w:adjustRightInd w:val="0"/>
        <w:jc w:val="both"/>
        <w:rPr>
          <w:rFonts w:ascii="Times New Roman" w:eastAsia="Calibri" w:hAnsi="Times New Roman" w:cs="Times New Roman"/>
          <w:sz w:val="24"/>
          <w:szCs w:val="24"/>
        </w:rPr>
      </w:pPr>
      <w:r w:rsidRPr="00C445F5">
        <w:rPr>
          <w:rFonts w:ascii="Times New Roman" w:eastAsia="Calibri" w:hAnsi="Times New Roman" w:cs="Times New Roman"/>
          <w:sz w:val="24"/>
          <w:szCs w:val="24"/>
          <w:u w:val="single"/>
        </w:rPr>
        <w:t>1.</w:t>
      </w:r>
      <w:r w:rsidRPr="00C445F5">
        <w:rPr>
          <w:rFonts w:ascii="Times New Roman" w:eastAsia="Calibri" w:hAnsi="Times New Roman" w:cs="Times New Roman"/>
          <w:sz w:val="24"/>
          <w:szCs w:val="24"/>
        </w:rPr>
        <w:t xml:space="preserve"> комплекс мероприятий, позволяющих сформировать у обучающихся:</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знание основ профилактики переутомления и перенапряжения.</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потребность в двигательной активности и ежедневных занятиях физической культурой;</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навыки работы в условиях стрессовых ситуаций;</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владение элементами саморегуляции для снятия эмоционального и физического напряжения;</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навыки самоконтроля за собственным состоянием, чувствами в стрессовых ситуациях;</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навыки эмоциональной разгрузки и их использование в повседневной жизни;</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навыки управления своим эмоциональным состоянием и поведением.</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B7A81" w:rsidRPr="003B7A81"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w:t>
      </w:r>
      <w:r w:rsidRPr="003B7A81">
        <w:rPr>
          <w:rFonts w:ascii="Times New Roman" w:eastAsia="Calibri" w:hAnsi="Times New Roman" w:cs="Times New Roman"/>
          <w:sz w:val="24"/>
          <w:szCs w:val="24"/>
        </w:rPr>
        <w:t>а) на основе анализа своего режима;</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развитие способности контролировать время, проведённое за компьютером.</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развитие умения бесконфликтного решения спорных вопросов;</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3B7A81" w:rsidRPr="003B7A81" w:rsidRDefault="003B7A81" w:rsidP="00915FBC">
      <w:pPr>
        <w:numPr>
          <w:ilvl w:val="0"/>
          <w:numId w:val="67"/>
        </w:numPr>
        <w:spacing w:after="0" w:line="240" w:lineRule="auto"/>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проведение дней экологической культуры и здоровья, конкурсов, праздников и т. п.;</w:t>
      </w:r>
    </w:p>
    <w:p w:rsidR="003B7A81" w:rsidRPr="003B7A81" w:rsidRDefault="003B7A81" w:rsidP="00C445F5">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b/>
          <w:sz w:val="24"/>
          <w:szCs w:val="24"/>
        </w:rPr>
      </w:pPr>
      <w:r w:rsidRPr="003B7A81">
        <w:rPr>
          <w:rFonts w:ascii="Times New Roman" w:eastAsia="Calibri" w:hAnsi="Times New Roman" w:cs="Times New Roman"/>
          <w:b/>
          <w:sz w:val="24"/>
          <w:szCs w:val="24"/>
        </w:rPr>
        <w:t>Формы организации занятий:</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w:t>
      </w:r>
      <w:r w:rsidRPr="003B7A81">
        <w:rPr>
          <w:rFonts w:ascii="Times New Roman" w:eastAsia="Calibri" w:hAnsi="Times New Roman" w:cs="Times New Roman"/>
          <w:sz w:val="24"/>
          <w:szCs w:val="24"/>
          <w:lang w:val="en-US"/>
        </w:rPr>
        <w:t> </w:t>
      </w:r>
      <w:r w:rsidRPr="003B7A81">
        <w:rPr>
          <w:rFonts w:ascii="Times New Roman" w:eastAsia="Calibri" w:hAnsi="Times New Roman" w:cs="Times New Roman"/>
          <w:sz w:val="24"/>
          <w:szCs w:val="24"/>
        </w:rPr>
        <w:t>проведение часов здоровья и экологической безопасности;</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w:t>
      </w:r>
      <w:r w:rsidRPr="003B7A81">
        <w:rPr>
          <w:rFonts w:ascii="Times New Roman" w:eastAsia="Calibri" w:hAnsi="Times New Roman" w:cs="Times New Roman"/>
          <w:sz w:val="24"/>
          <w:szCs w:val="24"/>
          <w:lang w:val="en-US"/>
        </w:rPr>
        <w:t> </w:t>
      </w:r>
      <w:r w:rsidRPr="003B7A81">
        <w:rPr>
          <w:rFonts w:ascii="Times New Roman" w:eastAsia="Calibri" w:hAnsi="Times New Roman" w:cs="Times New Roman"/>
          <w:sz w:val="24"/>
          <w:szCs w:val="24"/>
        </w:rPr>
        <w:t>факультативные занятия;</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w:t>
      </w:r>
      <w:r w:rsidRPr="003B7A81">
        <w:rPr>
          <w:rFonts w:ascii="Times New Roman" w:eastAsia="Calibri" w:hAnsi="Times New Roman" w:cs="Times New Roman"/>
          <w:sz w:val="24"/>
          <w:szCs w:val="24"/>
          <w:lang w:val="en-US"/>
        </w:rPr>
        <w:t> </w:t>
      </w:r>
      <w:r w:rsidRPr="003B7A81">
        <w:rPr>
          <w:rFonts w:ascii="Times New Roman" w:eastAsia="Calibri" w:hAnsi="Times New Roman" w:cs="Times New Roman"/>
          <w:sz w:val="24"/>
          <w:szCs w:val="24"/>
        </w:rPr>
        <w:t>проведение классных часов;</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w:t>
      </w:r>
      <w:r w:rsidRPr="003B7A81">
        <w:rPr>
          <w:rFonts w:ascii="Times New Roman" w:eastAsia="Calibri" w:hAnsi="Times New Roman" w:cs="Times New Roman"/>
          <w:sz w:val="24"/>
          <w:szCs w:val="24"/>
          <w:lang w:val="en-US"/>
        </w:rPr>
        <w:t> </w:t>
      </w:r>
      <w:r w:rsidRPr="003B7A81">
        <w:rPr>
          <w:rFonts w:ascii="Times New Roman" w:eastAsia="Calibri" w:hAnsi="Times New Roman" w:cs="Times New Roman"/>
          <w:sz w:val="24"/>
          <w:szCs w:val="24"/>
        </w:rPr>
        <w:t>занятия в кружках;</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проведение досуговых мероприятий: конкурсов, праздников, викторин, экскурсий и т. п.;</w:t>
      </w:r>
    </w:p>
    <w:p w:rsidR="003B7A81" w:rsidRPr="00C445F5" w:rsidRDefault="003B7A81" w:rsidP="00C445F5">
      <w:pPr>
        <w:widowControl w:val="0"/>
        <w:autoSpaceDE w:val="0"/>
        <w:autoSpaceDN w:val="0"/>
        <w:adjustRightInd w:val="0"/>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организацию дней экологической культуры и здоровья.</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b/>
          <w:sz w:val="24"/>
          <w:szCs w:val="24"/>
        </w:rPr>
        <w:t>Результаты реализации программы</w:t>
      </w:r>
      <w:r w:rsidRPr="003B7A81">
        <w:rPr>
          <w:rFonts w:ascii="Times New Roman" w:eastAsia="Calibri" w:hAnsi="Times New Roman" w:cs="Times New Roman"/>
          <w:sz w:val="24"/>
          <w:szCs w:val="24"/>
        </w:rPr>
        <w:t xml:space="preserve">: </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умение противостоять негативным факторам, способствующим ухудшению здоровья;</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знание и выполнение санитарно-гигиенических правил, соблюдение здоровьесберегающего режима дня;</w:t>
      </w:r>
    </w:p>
    <w:p w:rsidR="003B7A81" w:rsidRPr="003B7A81" w:rsidRDefault="003B7A81" w:rsidP="003B7A81">
      <w:pPr>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3B7A81" w:rsidRPr="003B7A81" w:rsidRDefault="003B7A81" w:rsidP="003B7A81">
      <w:pPr>
        <w:ind w:firstLine="454"/>
        <w:jc w:val="both"/>
        <w:rPr>
          <w:rFonts w:ascii="Times New Roman" w:eastAsia="Calibri" w:hAnsi="Times New Roman" w:cs="Times New Roman"/>
          <w:sz w:val="24"/>
          <w:szCs w:val="24"/>
        </w:rPr>
      </w:pPr>
      <w:r w:rsidRPr="003B7A81">
        <w:rPr>
          <w:rFonts w:ascii="Times New Roman" w:eastAsia="Calibri" w:hAnsi="Times New Roman" w:cs="Times New Roman"/>
          <w:sz w:val="24"/>
          <w:szCs w:val="24"/>
        </w:rPr>
        <w:t>опыт участия в разработке и реализации учебно-исследовательских комплексных проектов с выявлением в них проблем экологии</w:t>
      </w:r>
      <w:r>
        <w:rPr>
          <w:rFonts w:ascii="Times New Roman" w:eastAsia="Calibri" w:hAnsi="Times New Roman" w:cs="Times New Roman"/>
          <w:sz w:val="24"/>
          <w:szCs w:val="24"/>
        </w:rPr>
        <w:t xml:space="preserve"> и здоровья и путей их решения.</w:t>
      </w:r>
    </w:p>
    <w:p w:rsidR="00461BE9" w:rsidRPr="00F77BAC" w:rsidRDefault="00461BE9" w:rsidP="00461BE9">
      <w:pPr>
        <w:pStyle w:val="312"/>
        <w:keepNext/>
        <w:keepLines/>
        <w:shd w:val="clear" w:color="auto" w:fill="auto"/>
        <w:spacing w:line="360" w:lineRule="auto"/>
        <w:ind w:firstLine="454"/>
        <w:rPr>
          <w:sz w:val="24"/>
          <w:szCs w:val="24"/>
        </w:rPr>
      </w:pPr>
      <w:bookmarkStart w:id="44" w:name="bookmark377"/>
      <w:r w:rsidRPr="00F77BAC">
        <w:rPr>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bookmarkEnd w:id="44"/>
    </w:p>
    <w:p w:rsidR="00461BE9" w:rsidRPr="00C445F5" w:rsidRDefault="00461BE9" w:rsidP="00461BE9">
      <w:pPr>
        <w:pStyle w:val="af9"/>
        <w:tabs>
          <w:tab w:val="left" w:pos="644"/>
        </w:tabs>
        <w:ind w:firstLine="454"/>
        <w:rPr>
          <w:sz w:val="24"/>
          <w:szCs w:val="24"/>
        </w:rPr>
      </w:pPr>
      <w:r w:rsidRPr="00C445F5">
        <w:rPr>
          <w:sz w:val="24"/>
          <w:szCs w:val="24"/>
        </w:rPr>
        <w:t>• понимание необходимости научных знаний для развития личности и общества, их роли в жизни, труде, творчестве;</w:t>
      </w:r>
    </w:p>
    <w:p w:rsidR="00461BE9" w:rsidRPr="00C445F5" w:rsidRDefault="00461BE9" w:rsidP="00461BE9">
      <w:pPr>
        <w:pStyle w:val="af9"/>
        <w:tabs>
          <w:tab w:val="left" w:pos="631"/>
        </w:tabs>
        <w:ind w:firstLine="454"/>
        <w:rPr>
          <w:sz w:val="24"/>
          <w:szCs w:val="24"/>
        </w:rPr>
      </w:pPr>
      <w:r w:rsidRPr="00C445F5">
        <w:rPr>
          <w:sz w:val="24"/>
          <w:szCs w:val="24"/>
        </w:rPr>
        <w:t>• понимание нравственных основ образования;</w:t>
      </w:r>
    </w:p>
    <w:p w:rsidR="00461BE9" w:rsidRPr="00C445F5" w:rsidRDefault="00461BE9" w:rsidP="00461BE9">
      <w:pPr>
        <w:pStyle w:val="af9"/>
        <w:tabs>
          <w:tab w:val="left" w:pos="634"/>
        </w:tabs>
        <w:ind w:firstLine="454"/>
        <w:rPr>
          <w:sz w:val="24"/>
          <w:szCs w:val="24"/>
        </w:rPr>
      </w:pPr>
      <w:r w:rsidRPr="00C445F5">
        <w:rPr>
          <w:sz w:val="24"/>
          <w:szCs w:val="24"/>
        </w:rPr>
        <w:t>• начальный опыт применения знаний в труде, общественной жизни, в быту;</w:t>
      </w:r>
    </w:p>
    <w:p w:rsidR="00461BE9" w:rsidRPr="00C445F5" w:rsidRDefault="00461BE9" w:rsidP="00461BE9">
      <w:pPr>
        <w:pStyle w:val="af9"/>
        <w:tabs>
          <w:tab w:val="left" w:pos="630"/>
        </w:tabs>
        <w:ind w:firstLine="454"/>
        <w:rPr>
          <w:sz w:val="24"/>
          <w:szCs w:val="24"/>
        </w:rPr>
      </w:pPr>
      <w:r w:rsidRPr="00C445F5">
        <w:rPr>
          <w:sz w:val="24"/>
          <w:szCs w:val="24"/>
        </w:rPr>
        <w:t>• умение применять знания, умения и навыки для решения проектных и учебно-исследовательских задач;</w:t>
      </w:r>
    </w:p>
    <w:p w:rsidR="00461BE9" w:rsidRPr="00C445F5" w:rsidRDefault="00461BE9" w:rsidP="00461BE9">
      <w:pPr>
        <w:pStyle w:val="af9"/>
        <w:tabs>
          <w:tab w:val="left" w:pos="639"/>
        </w:tabs>
        <w:ind w:firstLine="454"/>
        <w:rPr>
          <w:sz w:val="24"/>
          <w:szCs w:val="24"/>
        </w:rPr>
      </w:pPr>
      <w:r w:rsidRPr="00C445F5">
        <w:rPr>
          <w:sz w:val="24"/>
          <w:szCs w:val="24"/>
        </w:rPr>
        <w:t>• самоопределение в области своих познавательных интересов;</w:t>
      </w:r>
    </w:p>
    <w:p w:rsidR="00461BE9" w:rsidRPr="00C445F5" w:rsidRDefault="00461BE9" w:rsidP="00461BE9">
      <w:pPr>
        <w:pStyle w:val="af9"/>
        <w:tabs>
          <w:tab w:val="left" w:pos="630"/>
        </w:tabs>
        <w:ind w:firstLine="454"/>
        <w:rPr>
          <w:sz w:val="24"/>
          <w:szCs w:val="24"/>
        </w:rPr>
      </w:pPr>
      <w:r w:rsidRPr="00C445F5">
        <w:rPr>
          <w:sz w:val="24"/>
          <w:szCs w:val="24"/>
        </w:rPr>
        <w:t>• умение организовать процесс самообразования, творчески и критически работать с информацией из разных источников;</w:t>
      </w:r>
    </w:p>
    <w:p w:rsidR="00461BE9" w:rsidRPr="00C445F5" w:rsidRDefault="00461BE9" w:rsidP="00461BE9">
      <w:pPr>
        <w:pStyle w:val="af9"/>
        <w:tabs>
          <w:tab w:val="left" w:pos="634"/>
        </w:tabs>
        <w:ind w:firstLine="454"/>
        <w:rPr>
          <w:sz w:val="24"/>
          <w:szCs w:val="24"/>
        </w:rPr>
      </w:pPr>
      <w:r w:rsidRPr="00C445F5">
        <w:rPr>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461BE9" w:rsidRPr="00C445F5" w:rsidRDefault="00461BE9" w:rsidP="00461BE9">
      <w:pPr>
        <w:pStyle w:val="af9"/>
        <w:tabs>
          <w:tab w:val="left" w:pos="634"/>
        </w:tabs>
        <w:ind w:firstLine="454"/>
        <w:rPr>
          <w:sz w:val="24"/>
          <w:szCs w:val="24"/>
        </w:rPr>
      </w:pPr>
      <w:r w:rsidRPr="00C445F5">
        <w:rPr>
          <w:sz w:val="24"/>
          <w:szCs w:val="24"/>
        </w:rPr>
        <w:t>• понимание важности непрерывного образования и самообразования в течение всей жизни;</w:t>
      </w:r>
    </w:p>
    <w:p w:rsidR="00461BE9" w:rsidRPr="00C445F5" w:rsidRDefault="00461BE9" w:rsidP="00461BE9">
      <w:pPr>
        <w:pStyle w:val="af9"/>
        <w:tabs>
          <w:tab w:val="left" w:pos="634"/>
        </w:tabs>
        <w:ind w:firstLine="454"/>
        <w:rPr>
          <w:sz w:val="24"/>
          <w:szCs w:val="24"/>
        </w:rPr>
      </w:pPr>
      <w:r w:rsidRPr="00C445F5">
        <w:rPr>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461BE9" w:rsidRPr="00C445F5" w:rsidRDefault="00461BE9" w:rsidP="00461BE9">
      <w:pPr>
        <w:pStyle w:val="af9"/>
        <w:tabs>
          <w:tab w:val="left" w:pos="644"/>
        </w:tabs>
        <w:ind w:firstLine="454"/>
        <w:rPr>
          <w:sz w:val="24"/>
          <w:szCs w:val="24"/>
        </w:rPr>
      </w:pPr>
      <w:r w:rsidRPr="00C445F5">
        <w:rPr>
          <w:sz w:val="24"/>
          <w:szCs w:val="24"/>
        </w:rPr>
        <w:t>• знание и уважение трудовых традиций своей семьи, трудовых подвигов старших поколений;</w:t>
      </w:r>
    </w:p>
    <w:p w:rsidR="00461BE9" w:rsidRPr="00C445F5" w:rsidRDefault="00461BE9" w:rsidP="00461BE9">
      <w:pPr>
        <w:pStyle w:val="af9"/>
        <w:tabs>
          <w:tab w:val="left" w:pos="630"/>
        </w:tabs>
        <w:ind w:firstLine="454"/>
        <w:rPr>
          <w:sz w:val="24"/>
          <w:szCs w:val="24"/>
        </w:rPr>
      </w:pPr>
      <w:r w:rsidRPr="00C445F5">
        <w:rPr>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461BE9" w:rsidRPr="00C445F5" w:rsidRDefault="00461BE9" w:rsidP="00461BE9">
      <w:pPr>
        <w:pStyle w:val="af9"/>
        <w:tabs>
          <w:tab w:val="left" w:pos="631"/>
        </w:tabs>
        <w:ind w:firstLine="454"/>
        <w:rPr>
          <w:sz w:val="24"/>
          <w:szCs w:val="24"/>
        </w:rPr>
      </w:pPr>
      <w:r w:rsidRPr="00C445F5">
        <w:rPr>
          <w:sz w:val="24"/>
          <w:szCs w:val="24"/>
        </w:rPr>
        <w:t>• начальный опыт участия в общественно значимых делах;</w:t>
      </w:r>
    </w:p>
    <w:p w:rsidR="00461BE9" w:rsidRPr="00C445F5" w:rsidRDefault="00461BE9" w:rsidP="00461BE9">
      <w:pPr>
        <w:pStyle w:val="af9"/>
        <w:tabs>
          <w:tab w:val="left" w:pos="1099"/>
        </w:tabs>
        <w:ind w:firstLine="454"/>
        <w:rPr>
          <w:sz w:val="24"/>
          <w:szCs w:val="24"/>
        </w:rPr>
      </w:pPr>
      <w:r w:rsidRPr="00C445F5">
        <w:rPr>
          <w:sz w:val="24"/>
          <w:szCs w:val="24"/>
        </w:rPr>
        <w:t>• навыки трудового творческого сотрудничества со сверстниками, младшими детьми и взрослыми;</w:t>
      </w:r>
    </w:p>
    <w:p w:rsidR="00461BE9" w:rsidRPr="00C445F5" w:rsidRDefault="00461BE9" w:rsidP="00461BE9">
      <w:pPr>
        <w:pStyle w:val="af9"/>
        <w:tabs>
          <w:tab w:val="left" w:pos="1104"/>
        </w:tabs>
        <w:ind w:firstLine="454"/>
        <w:rPr>
          <w:sz w:val="24"/>
          <w:szCs w:val="24"/>
        </w:rPr>
      </w:pPr>
      <w:r w:rsidRPr="00C445F5">
        <w:rPr>
          <w:sz w:val="24"/>
          <w:szCs w:val="24"/>
        </w:rPr>
        <w:t>• знания о разных профессиях и их требованиях к здоровью, морально-психологическим качествам, знаниям и умениям человека;</w:t>
      </w:r>
    </w:p>
    <w:p w:rsidR="00461BE9" w:rsidRPr="00C445F5" w:rsidRDefault="00461BE9" w:rsidP="00461BE9">
      <w:pPr>
        <w:pStyle w:val="af9"/>
        <w:tabs>
          <w:tab w:val="left" w:pos="1099"/>
        </w:tabs>
        <w:ind w:firstLine="454"/>
        <w:rPr>
          <w:sz w:val="24"/>
          <w:szCs w:val="24"/>
        </w:rPr>
      </w:pPr>
      <w:r w:rsidRPr="00C445F5">
        <w:rPr>
          <w:sz w:val="24"/>
          <w:szCs w:val="24"/>
        </w:rPr>
        <w:t>• сформированность первоначальных профессиональных намерений и интересов;</w:t>
      </w:r>
    </w:p>
    <w:p w:rsidR="00461BE9" w:rsidRPr="00C445F5" w:rsidRDefault="00461BE9" w:rsidP="00461BE9">
      <w:pPr>
        <w:pStyle w:val="af9"/>
        <w:tabs>
          <w:tab w:val="left" w:pos="1096"/>
        </w:tabs>
        <w:ind w:firstLine="454"/>
        <w:rPr>
          <w:sz w:val="24"/>
          <w:szCs w:val="24"/>
        </w:rPr>
      </w:pPr>
      <w:r w:rsidRPr="00C445F5">
        <w:rPr>
          <w:sz w:val="24"/>
          <w:szCs w:val="24"/>
        </w:rPr>
        <w:t>• общие представления о трудовом законодательстве.</w:t>
      </w:r>
    </w:p>
    <w:p w:rsidR="00461BE9" w:rsidRPr="00C445F5" w:rsidRDefault="00461BE9" w:rsidP="00461BE9">
      <w:pPr>
        <w:pStyle w:val="312"/>
        <w:keepNext/>
        <w:keepLines/>
        <w:shd w:val="clear" w:color="auto" w:fill="auto"/>
        <w:spacing w:line="360" w:lineRule="auto"/>
        <w:ind w:firstLine="454"/>
        <w:rPr>
          <w:sz w:val="24"/>
          <w:szCs w:val="24"/>
        </w:rPr>
      </w:pPr>
      <w:bookmarkStart w:id="45" w:name="bookmark378"/>
      <w:r w:rsidRPr="00C445F5">
        <w:rPr>
          <w:sz w:val="24"/>
          <w:szCs w:val="24"/>
        </w:rPr>
        <w:t>Воспитание ценностного отношения к прекрасному,</w:t>
      </w:r>
      <w:bookmarkStart w:id="46" w:name="bookmark379"/>
      <w:bookmarkEnd w:id="45"/>
      <w:r w:rsidRPr="00C445F5">
        <w:rPr>
          <w:sz w:val="24"/>
          <w:szCs w:val="24"/>
        </w:rPr>
        <w:t>формирование основ эстетической культуры (эстетическоевоспитание):</w:t>
      </w:r>
      <w:bookmarkEnd w:id="46"/>
    </w:p>
    <w:p w:rsidR="00461BE9" w:rsidRPr="00C445F5" w:rsidRDefault="00461BE9" w:rsidP="00461BE9">
      <w:pPr>
        <w:pStyle w:val="af9"/>
        <w:tabs>
          <w:tab w:val="left" w:pos="1096"/>
        </w:tabs>
        <w:ind w:firstLine="454"/>
        <w:rPr>
          <w:sz w:val="24"/>
          <w:szCs w:val="24"/>
        </w:rPr>
      </w:pPr>
      <w:r w:rsidRPr="00C445F5">
        <w:rPr>
          <w:sz w:val="24"/>
          <w:szCs w:val="24"/>
        </w:rPr>
        <w:t>• ценностное отношение к прекрасному;</w:t>
      </w:r>
    </w:p>
    <w:p w:rsidR="00461BE9" w:rsidRPr="00C445F5" w:rsidRDefault="00461BE9" w:rsidP="00461BE9">
      <w:pPr>
        <w:pStyle w:val="af9"/>
        <w:tabs>
          <w:tab w:val="left" w:pos="1099"/>
        </w:tabs>
        <w:ind w:firstLine="454"/>
        <w:rPr>
          <w:sz w:val="24"/>
          <w:szCs w:val="24"/>
        </w:rPr>
      </w:pPr>
      <w:r w:rsidRPr="00C445F5">
        <w:rPr>
          <w:sz w:val="24"/>
          <w:szCs w:val="24"/>
        </w:rPr>
        <w:t>• понимание искусства как особой формы познания и преобразования мира;</w:t>
      </w:r>
    </w:p>
    <w:p w:rsidR="00461BE9" w:rsidRPr="00C445F5" w:rsidRDefault="00461BE9" w:rsidP="00461BE9">
      <w:pPr>
        <w:pStyle w:val="af9"/>
        <w:tabs>
          <w:tab w:val="left" w:pos="1099"/>
        </w:tabs>
        <w:ind w:firstLine="454"/>
        <w:rPr>
          <w:sz w:val="24"/>
          <w:szCs w:val="24"/>
        </w:rPr>
      </w:pPr>
      <w:r w:rsidRPr="00C445F5">
        <w:rPr>
          <w:sz w:val="24"/>
          <w:szCs w:val="24"/>
        </w:rPr>
        <w:t>• способность видеть и ценить прекрасное в природе, быту, труде, спорте и творчестве людей, общественной жизни;</w:t>
      </w:r>
    </w:p>
    <w:p w:rsidR="00461BE9" w:rsidRPr="00C445F5" w:rsidRDefault="00461BE9" w:rsidP="00461BE9">
      <w:pPr>
        <w:pStyle w:val="af9"/>
        <w:tabs>
          <w:tab w:val="left" w:pos="1099"/>
        </w:tabs>
        <w:ind w:firstLine="454"/>
        <w:rPr>
          <w:sz w:val="24"/>
          <w:szCs w:val="24"/>
        </w:rPr>
      </w:pPr>
      <w:r w:rsidRPr="00C445F5">
        <w:rPr>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61BE9" w:rsidRPr="00C445F5" w:rsidRDefault="00461BE9" w:rsidP="00461BE9">
      <w:pPr>
        <w:pStyle w:val="af9"/>
        <w:tabs>
          <w:tab w:val="left" w:pos="1091"/>
        </w:tabs>
        <w:ind w:firstLine="454"/>
        <w:rPr>
          <w:sz w:val="24"/>
          <w:szCs w:val="24"/>
        </w:rPr>
      </w:pPr>
      <w:r w:rsidRPr="00C445F5">
        <w:rPr>
          <w:sz w:val="24"/>
          <w:szCs w:val="24"/>
        </w:rPr>
        <w:t>• представление об искусстве народов России;</w:t>
      </w:r>
    </w:p>
    <w:p w:rsidR="00461BE9" w:rsidRPr="00C445F5" w:rsidRDefault="00461BE9" w:rsidP="00461BE9">
      <w:pPr>
        <w:pStyle w:val="af9"/>
        <w:tabs>
          <w:tab w:val="left" w:pos="1099"/>
        </w:tabs>
        <w:ind w:firstLine="454"/>
        <w:rPr>
          <w:sz w:val="24"/>
          <w:szCs w:val="24"/>
        </w:rPr>
      </w:pPr>
      <w:r w:rsidRPr="00C445F5">
        <w:rPr>
          <w:sz w:val="24"/>
          <w:szCs w:val="24"/>
        </w:rPr>
        <w:t>• опыт эмоционального постижения народного творчества, этнокультур-ных традиций, фольклора народов России;</w:t>
      </w:r>
    </w:p>
    <w:p w:rsidR="00461BE9" w:rsidRPr="00C445F5" w:rsidRDefault="00461BE9" w:rsidP="00461BE9">
      <w:pPr>
        <w:pStyle w:val="af9"/>
        <w:tabs>
          <w:tab w:val="left" w:pos="1099"/>
        </w:tabs>
        <w:ind w:firstLine="454"/>
        <w:rPr>
          <w:sz w:val="24"/>
          <w:szCs w:val="24"/>
        </w:rPr>
      </w:pPr>
      <w:r w:rsidRPr="00C445F5">
        <w:rPr>
          <w:sz w:val="24"/>
          <w:szCs w:val="24"/>
        </w:rPr>
        <w:t>• интерес к занятиям творческого характера, различным видам искусства, художественной самодеятельности;</w:t>
      </w:r>
    </w:p>
    <w:p w:rsidR="00461BE9" w:rsidRPr="00C445F5" w:rsidRDefault="00461BE9" w:rsidP="00461BE9">
      <w:pPr>
        <w:pStyle w:val="af9"/>
        <w:tabs>
          <w:tab w:val="left" w:pos="1104"/>
        </w:tabs>
        <w:ind w:firstLine="454"/>
        <w:rPr>
          <w:sz w:val="24"/>
          <w:szCs w:val="24"/>
        </w:rPr>
      </w:pPr>
      <w:r w:rsidRPr="00C445F5">
        <w:rPr>
          <w:sz w:val="24"/>
          <w:szCs w:val="24"/>
        </w:rPr>
        <w:t>• опыт самореализации в различных видах творческой деятельности, умение выражать себя в доступных видах творчества;</w:t>
      </w:r>
    </w:p>
    <w:p w:rsidR="00461BE9" w:rsidRPr="00B9561C" w:rsidRDefault="00461BE9" w:rsidP="00B9561C">
      <w:pPr>
        <w:pStyle w:val="af9"/>
        <w:tabs>
          <w:tab w:val="left" w:pos="1099"/>
        </w:tabs>
        <w:ind w:firstLine="454"/>
        <w:rPr>
          <w:sz w:val="24"/>
          <w:szCs w:val="24"/>
        </w:rPr>
      </w:pPr>
      <w:r w:rsidRPr="00C445F5">
        <w:rPr>
          <w:sz w:val="24"/>
          <w:szCs w:val="24"/>
        </w:rPr>
        <w:t>• опыт реализации эстетических ценностей в пространстве школы и семьи.</w:t>
      </w:r>
      <w:bookmarkStart w:id="47" w:name="bookmark380"/>
      <w:r w:rsidRPr="00F77BAC">
        <w:rPr>
          <w:rStyle w:val="228"/>
          <w:sz w:val="28"/>
          <w:szCs w:val="28"/>
        </w:rPr>
        <w:t>2.3.11. Мониторинг эффективности</w:t>
      </w:r>
      <w:bookmarkStart w:id="48" w:name="bookmark381"/>
      <w:bookmarkEnd w:id="47"/>
      <w:r w:rsidR="00B9561C">
        <w:rPr>
          <w:rStyle w:val="228"/>
          <w:b w:val="0"/>
          <w:bCs w:val="0"/>
          <w:sz w:val="28"/>
          <w:szCs w:val="28"/>
        </w:rPr>
        <w:t xml:space="preserve">  </w:t>
      </w:r>
      <w:r w:rsidRPr="00F77BAC">
        <w:rPr>
          <w:rStyle w:val="228"/>
          <w:sz w:val="28"/>
          <w:szCs w:val="28"/>
        </w:rPr>
        <w:t>реализ</w:t>
      </w:r>
      <w:r w:rsidR="00F77BAC" w:rsidRPr="00F77BAC">
        <w:rPr>
          <w:rStyle w:val="228"/>
          <w:sz w:val="28"/>
          <w:szCs w:val="28"/>
        </w:rPr>
        <w:t>ации МБОУ Воробейнская С</w:t>
      </w:r>
      <w:r w:rsidR="00B9561C">
        <w:rPr>
          <w:rStyle w:val="228"/>
          <w:b w:val="0"/>
          <w:bCs w:val="0"/>
          <w:sz w:val="28"/>
          <w:szCs w:val="28"/>
        </w:rPr>
        <w:t xml:space="preserve">ОШ </w:t>
      </w:r>
      <w:r w:rsidRPr="00F77BAC">
        <w:rPr>
          <w:rStyle w:val="228"/>
          <w:sz w:val="28"/>
          <w:szCs w:val="28"/>
        </w:rPr>
        <w:t>Программы воспитания и социализации</w:t>
      </w:r>
      <w:bookmarkStart w:id="49" w:name="bookmark382"/>
      <w:bookmarkEnd w:id="48"/>
      <w:r w:rsidRPr="00F77BAC">
        <w:rPr>
          <w:rStyle w:val="228"/>
          <w:sz w:val="28"/>
          <w:szCs w:val="28"/>
        </w:rPr>
        <w:t>обучающихся</w:t>
      </w:r>
      <w:bookmarkEnd w:id="49"/>
    </w:p>
    <w:p w:rsidR="00461BE9" w:rsidRPr="00C445F5" w:rsidRDefault="00461BE9" w:rsidP="00461BE9">
      <w:pPr>
        <w:pStyle w:val="af9"/>
        <w:ind w:firstLine="454"/>
        <w:rPr>
          <w:sz w:val="24"/>
          <w:szCs w:val="24"/>
        </w:rPr>
      </w:pPr>
      <w:r w:rsidRPr="00C445F5">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461BE9" w:rsidRPr="00C445F5" w:rsidRDefault="00461BE9" w:rsidP="00461BE9">
      <w:pPr>
        <w:pStyle w:val="af9"/>
        <w:ind w:firstLine="454"/>
        <w:rPr>
          <w:sz w:val="24"/>
          <w:szCs w:val="24"/>
        </w:rPr>
      </w:pPr>
      <w:r w:rsidRPr="00C445F5">
        <w:rPr>
          <w:sz w:val="24"/>
          <w:szCs w:val="24"/>
        </w:rPr>
        <w:t>В качестве</w:t>
      </w:r>
      <w:r w:rsidRPr="00C445F5">
        <w:rPr>
          <w:rStyle w:val="ad"/>
          <w:rFonts w:eastAsia="Calibri"/>
          <w:sz w:val="24"/>
          <w:szCs w:val="24"/>
        </w:rPr>
        <w:t xml:space="preserve"> основных показателей</w:t>
      </w:r>
      <w:r w:rsidRPr="00C445F5">
        <w:rPr>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461BE9" w:rsidRPr="00C445F5" w:rsidRDefault="00461BE9" w:rsidP="00461BE9">
      <w:pPr>
        <w:pStyle w:val="af9"/>
        <w:ind w:firstLine="454"/>
        <w:rPr>
          <w:sz w:val="24"/>
          <w:szCs w:val="24"/>
        </w:rPr>
      </w:pPr>
      <w:r w:rsidRPr="00C445F5">
        <w:rPr>
          <w:sz w:val="24"/>
          <w:szCs w:val="24"/>
        </w:rPr>
        <w:t>1. Особенности развития личностной, социальной, экологической, трудовой (профессиональной) и здоровьесберегаю- щей культуры обуча-ющихся.</w:t>
      </w:r>
    </w:p>
    <w:p w:rsidR="00461BE9" w:rsidRPr="00C445F5" w:rsidRDefault="00461BE9" w:rsidP="00461BE9">
      <w:pPr>
        <w:pStyle w:val="af9"/>
        <w:tabs>
          <w:tab w:val="left" w:pos="706"/>
        </w:tabs>
        <w:ind w:firstLine="454"/>
        <w:rPr>
          <w:sz w:val="24"/>
          <w:szCs w:val="24"/>
        </w:rPr>
      </w:pPr>
      <w:r w:rsidRPr="00C445F5">
        <w:rPr>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461BE9" w:rsidRPr="00C445F5" w:rsidRDefault="00461BE9" w:rsidP="00461BE9">
      <w:pPr>
        <w:pStyle w:val="af9"/>
        <w:tabs>
          <w:tab w:val="left" w:pos="706"/>
        </w:tabs>
        <w:ind w:firstLine="454"/>
        <w:rPr>
          <w:sz w:val="24"/>
          <w:szCs w:val="24"/>
        </w:rPr>
      </w:pPr>
      <w:r w:rsidRPr="00C445F5">
        <w:rPr>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61BE9" w:rsidRPr="00C445F5" w:rsidRDefault="00461BE9" w:rsidP="00461BE9">
      <w:pPr>
        <w:pStyle w:val="af9"/>
        <w:ind w:firstLine="454"/>
        <w:rPr>
          <w:sz w:val="24"/>
          <w:szCs w:val="24"/>
        </w:rPr>
      </w:pPr>
      <w:r w:rsidRPr="00C445F5">
        <w:rPr>
          <w:rStyle w:val="ad"/>
          <w:rFonts w:eastAsia="Calibri"/>
          <w:sz w:val="24"/>
          <w:szCs w:val="24"/>
        </w:rPr>
        <w:t>Основные принципы</w:t>
      </w:r>
      <w:r w:rsidRPr="00C445F5">
        <w:rPr>
          <w:sz w:val="24"/>
          <w:szCs w:val="24"/>
        </w:rPr>
        <w:t xml:space="preserve"> организации </w:t>
      </w:r>
      <w:r w:rsidR="00F77BAC">
        <w:rPr>
          <w:sz w:val="24"/>
          <w:szCs w:val="24"/>
        </w:rPr>
        <w:t>мониторинга эффективности реали</w:t>
      </w:r>
      <w:r w:rsidRPr="00C445F5">
        <w:rPr>
          <w:sz w:val="24"/>
          <w:szCs w:val="24"/>
        </w:rPr>
        <w:t xml:space="preserve">зации </w:t>
      </w:r>
      <w:r w:rsidR="00F77BAC">
        <w:rPr>
          <w:sz w:val="24"/>
          <w:szCs w:val="24"/>
        </w:rPr>
        <w:t xml:space="preserve">МБОУ Воробейнская СОШ </w:t>
      </w:r>
      <w:r w:rsidRPr="00C445F5">
        <w:rPr>
          <w:sz w:val="24"/>
          <w:szCs w:val="24"/>
        </w:rPr>
        <w:t>Программы воспитания и социали-зации обучающихся:</w:t>
      </w:r>
    </w:p>
    <w:p w:rsidR="00461BE9" w:rsidRPr="00C445F5" w:rsidRDefault="00461BE9" w:rsidP="00461BE9">
      <w:pPr>
        <w:pStyle w:val="af9"/>
        <w:tabs>
          <w:tab w:val="left" w:pos="750"/>
        </w:tabs>
        <w:ind w:firstLine="454"/>
        <w:rPr>
          <w:sz w:val="24"/>
          <w:szCs w:val="24"/>
        </w:rPr>
      </w:pPr>
      <w:r w:rsidRPr="00C445F5">
        <w:rPr>
          <w:rStyle w:val="3c"/>
          <w:i w:val="0"/>
          <w:sz w:val="24"/>
          <w:szCs w:val="24"/>
        </w:rPr>
        <w:t>— </w:t>
      </w:r>
      <w:r w:rsidRPr="00F77BAC">
        <w:rPr>
          <w:rStyle w:val="3c"/>
          <w:b/>
          <w:sz w:val="24"/>
          <w:szCs w:val="24"/>
        </w:rPr>
        <w:t>принцип системности</w:t>
      </w:r>
      <w:r w:rsidRPr="00C445F5">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61BE9" w:rsidRPr="00C445F5" w:rsidRDefault="00461BE9" w:rsidP="00461BE9">
      <w:pPr>
        <w:pStyle w:val="af9"/>
        <w:tabs>
          <w:tab w:val="left" w:pos="754"/>
        </w:tabs>
        <w:ind w:firstLine="454"/>
        <w:rPr>
          <w:sz w:val="24"/>
          <w:szCs w:val="24"/>
        </w:rPr>
      </w:pPr>
      <w:r w:rsidRPr="00C445F5">
        <w:rPr>
          <w:rStyle w:val="3c"/>
          <w:i w:val="0"/>
          <w:sz w:val="24"/>
          <w:szCs w:val="24"/>
        </w:rPr>
        <w:t>— </w:t>
      </w:r>
      <w:r w:rsidRPr="00F77BAC">
        <w:rPr>
          <w:rStyle w:val="3c"/>
          <w:b/>
          <w:sz w:val="24"/>
          <w:szCs w:val="24"/>
        </w:rPr>
        <w:t>принцип личностно-социально-деятельностного подхода</w:t>
      </w:r>
      <w:r w:rsidRPr="00C445F5">
        <w:rPr>
          <w:sz w:val="24"/>
          <w:szCs w:val="24"/>
        </w:rPr>
        <w:t>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61BE9" w:rsidRPr="00C445F5" w:rsidRDefault="00461BE9" w:rsidP="00461BE9">
      <w:pPr>
        <w:pStyle w:val="af9"/>
        <w:tabs>
          <w:tab w:val="left" w:pos="750"/>
        </w:tabs>
        <w:ind w:firstLine="454"/>
        <w:rPr>
          <w:sz w:val="24"/>
          <w:szCs w:val="24"/>
        </w:rPr>
      </w:pPr>
      <w:r w:rsidRPr="00C445F5">
        <w:rPr>
          <w:rStyle w:val="3c"/>
          <w:i w:val="0"/>
          <w:sz w:val="24"/>
          <w:szCs w:val="24"/>
        </w:rPr>
        <w:t>— </w:t>
      </w:r>
      <w:r w:rsidRPr="00F77BAC">
        <w:rPr>
          <w:rStyle w:val="3c"/>
          <w:b/>
          <w:sz w:val="24"/>
          <w:szCs w:val="24"/>
        </w:rPr>
        <w:t>принцип объективности</w:t>
      </w:r>
      <w:r w:rsidRPr="00C445F5">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61BE9" w:rsidRPr="00C445F5" w:rsidRDefault="00461BE9" w:rsidP="00461BE9">
      <w:pPr>
        <w:pStyle w:val="af9"/>
        <w:tabs>
          <w:tab w:val="left" w:pos="745"/>
        </w:tabs>
        <w:ind w:firstLine="454"/>
        <w:rPr>
          <w:sz w:val="24"/>
          <w:szCs w:val="24"/>
        </w:rPr>
      </w:pPr>
      <w:r w:rsidRPr="00C445F5">
        <w:rPr>
          <w:rStyle w:val="3c"/>
          <w:i w:val="0"/>
          <w:sz w:val="24"/>
          <w:szCs w:val="24"/>
        </w:rPr>
        <w:t>— </w:t>
      </w:r>
      <w:r w:rsidRPr="00F77BAC">
        <w:rPr>
          <w:rStyle w:val="3c"/>
          <w:b/>
          <w:sz w:val="24"/>
          <w:szCs w:val="24"/>
        </w:rPr>
        <w:t>принцип детерминизма (причинной обусловленности)</w:t>
      </w:r>
      <w:r w:rsidRPr="00C445F5">
        <w:rPr>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61BE9" w:rsidRPr="00C445F5" w:rsidRDefault="00461BE9" w:rsidP="00461BE9">
      <w:pPr>
        <w:pStyle w:val="af9"/>
        <w:tabs>
          <w:tab w:val="left" w:pos="740"/>
        </w:tabs>
        <w:ind w:firstLine="454"/>
        <w:rPr>
          <w:sz w:val="24"/>
          <w:szCs w:val="24"/>
        </w:rPr>
      </w:pPr>
      <w:r w:rsidRPr="00C445F5">
        <w:rPr>
          <w:rStyle w:val="3c"/>
          <w:i w:val="0"/>
          <w:sz w:val="24"/>
          <w:szCs w:val="24"/>
        </w:rPr>
        <w:t>— </w:t>
      </w:r>
      <w:r w:rsidRPr="00F77BAC">
        <w:rPr>
          <w:rStyle w:val="3c"/>
          <w:b/>
          <w:sz w:val="24"/>
          <w:szCs w:val="24"/>
        </w:rPr>
        <w:t>принцип признания безусловного уважения прав</w:t>
      </w:r>
      <w:r w:rsidRPr="00C445F5">
        <w:rPr>
          <w:rStyle w:val="44"/>
          <w:sz w:val="24"/>
          <w:szCs w:val="24"/>
        </w:rPr>
        <w:t xml:space="preserve">— </w:t>
      </w:r>
      <w:r w:rsidRPr="00C445F5">
        <w:rPr>
          <w:sz w:val="24"/>
          <w:szCs w:val="24"/>
        </w:rPr>
        <w:t>предполагает отказ от прямых негативных оценок и личностных характеристик обучающихся.</w:t>
      </w:r>
    </w:p>
    <w:p w:rsidR="00B9561C" w:rsidRDefault="00461BE9" w:rsidP="00B9561C">
      <w:pPr>
        <w:pStyle w:val="af9"/>
        <w:ind w:firstLine="454"/>
        <w:rPr>
          <w:sz w:val="24"/>
          <w:szCs w:val="24"/>
        </w:rPr>
      </w:pPr>
      <w:r w:rsidRPr="00C445F5">
        <w:rPr>
          <w:sz w:val="24"/>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bookmarkStart w:id="50" w:name="bookmark383"/>
    </w:p>
    <w:p w:rsidR="00461BE9" w:rsidRPr="00B9561C" w:rsidRDefault="00461BE9" w:rsidP="00B9561C">
      <w:pPr>
        <w:pStyle w:val="af9"/>
        <w:ind w:firstLine="454"/>
        <w:rPr>
          <w:sz w:val="24"/>
          <w:szCs w:val="24"/>
        </w:rPr>
      </w:pPr>
      <w:r w:rsidRPr="00F77BAC">
        <w:rPr>
          <w:rStyle w:val="228"/>
          <w:sz w:val="28"/>
          <w:szCs w:val="28"/>
        </w:rPr>
        <w:t>2.3.12. Методологический инструментарий</w:t>
      </w:r>
      <w:bookmarkStart w:id="51" w:name="bookmark384"/>
      <w:bookmarkEnd w:id="50"/>
      <w:r w:rsidR="00B9561C">
        <w:rPr>
          <w:rStyle w:val="228"/>
          <w:b w:val="0"/>
          <w:bCs w:val="0"/>
          <w:sz w:val="28"/>
          <w:szCs w:val="28"/>
        </w:rPr>
        <w:t xml:space="preserve"> </w:t>
      </w:r>
      <w:r w:rsidRPr="00F77BAC">
        <w:rPr>
          <w:rStyle w:val="228"/>
          <w:sz w:val="28"/>
          <w:szCs w:val="28"/>
        </w:rPr>
        <w:t>мониторинга воспитания и социализацииобучающихся</w:t>
      </w:r>
      <w:bookmarkEnd w:id="51"/>
    </w:p>
    <w:p w:rsidR="00461BE9" w:rsidRPr="00C445F5" w:rsidRDefault="00461BE9" w:rsidP="00461BE9">
      <w:pPr>
        <w:pStyle w:val="af9"/>
        <w:ind w:firstLine="454"/>
        <w:rPr>
          <w:sz w:val="24"/>
          <w:szCs w:val="24"/>
        </w:rPr>
      </w:pPr>
      <w:r w:rsidRPr="00C445F5">
        <w:rPr>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461BE9" w:rsidRPr="00C445F5" w:rsidRDefault="00461BE9" w:rsidP="00461BE9">
      <w:pPr>
        <w:pStyle w:val="af9"/>
        <w:ind w:firstLine="454"/>
        <w:rPr>
          <w:sz w:val="24"/>
          <w:szCs w:val="24"/>
        </w:rPr>
      </w:pPr>
      <w:r w:rsidRPr="00C445F5">
        <w:rPr>
          <w:rStyle w:val="470"/>
          <w:sz w:val="24"/>
          <w:szCs w:val="24"/>
        </w:rPr>
        <w:t>Тестирование (метод тестов)</w:t>
      </w:r>
      <w:r w:rsidRPr="00C445F5">
        <w:rPr>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61BE9" w:rsidRPr="00C445F5" w:rsidRDefault="00461BE9" w:rsidP="00461BE9">
      <w:pPr>
        <w:pStyle w:val="af9"/>
        <w:ind w:firstLine="454"/>
        <w:rPr>
          <w:sz w:val="24"/>
          <w:szCs w:val="24"/>
        </w:rPr>
      </w:pPr>
      <w:r w:rsidRPr="00C445F5">
        <w:rPr>
          <w:rStyle w:val="470"/>
          <w:sz w:val="24"/>
          <w:szCs w:val="24"/>
        </w:rPr>
        <w:t>Опрос</w:t>
      </w:r>
      <w:r w:rsidRPr="00C445F5">
        <w:rPr>
          <w:sz w:val="24"/>
          <w:szCs w:val="24"/>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461BE9" w:rsidRPr="00C445F5" w:rsidRDefault="00461BE9" w:rsidP="00461BE9">
      <w:pPr>
        <w:pStyle w:val="af9"/>
        <w:tabs>
          <w:tab w:val="left" w:pos="1084"/>
        </w:tabs>
        <w:ind w:firstLine="454"/>
        <w:rPr>
          <w:sz w:val="24"/>
          <w:szCs w:val="24"/>
        </w:rPr>
      </w:pPr>
      <w:r w:rsidRPr="00C445F5">
        <w:rPr>
          <w:sz w:val="24"/>
          <w:szCs w:val="24"/>
        </w:rPr>
        <w:t>• </w:t>
      </w:r>
      <w:r w:rsidRPr="00C445F5">
        <w:rPr>
          <w:rStyle w:val="3c"/>
          <w:sz w:val="24"/>
          <w:szCs w:val="24"/>
        </w:rPr>
        <w:t>анкетирование</w:t>
      </w:r>
      <w:r w:rsidRPr="00C445F5">
        <w:rPr>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61BE9" w:rsidRPr="00C445F5" w:rsidRDefault="00461BE9" w:rsidP="00461BE9">
      <w:pPr>
        <w:pStyle w:val="af9"/>
        <w:tabs>
          <w:tab w:val="left" w:pos="1089"/>
        </w:tabs>
        <w:ind w:firstLine="454"/>
        <w:rPr>
          <w:sz w:val="24"/>
          <w:szCs w:val="24"/>
        </w:rPr>
      </w:pPr>
      <w:r w:rsidRPr="00C445F5">
        <w:rPr>
          <w:sz w:val="24"/>
          <w:szCs w:val="24"/>
        </w:rPr>
        <w:t>• </w:t>
      </w:r>
      <w:r w:rsidRPr="00C445F5">
        <w:rPr>
          <w:rStyle w:val="3c"/>
          <w:sz w:val="24"/>
          <w:szCs w:val="24"/>
        </w:rPr>
        <w:t>интервью</w:t>
      </w:r>
      <w:r w:rsidRPr="00C445F5">
        <w:rPr>
          <w:sz w:val="24"/>
          <w:szCs w:val="24"/>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61BE9" w:rsidRPr="00C445F5" w:rsidRDefault="00461BE9" w:rsidP="00461BE9">
      <w:pPr>
        <w:pStyle w:val="af9"/>
        <w:tabs>
          <w:tab w:val="left" w:pos="1089"/>
        </w:tabs>
        <w:ind w:firstLine="454"/>
        <w:rPr>
          <w:sz w:val="24"/>
          <w:szCs w:val="24"/>
        </w:rPr>
      </w:pPr>
      <w:r w:rsidRPr="00C445F5">
        <w:rPr>
          <w:sz w:val="24"/>
          <w:szCs w:val="24"/>
        </w:rPr>
        <w:t>• </w:t>
      </w:r>
      <w:r w:rsidRPr="00C445F5">
        <w:rPr>
          <w:rStyle w:val="3c"/>
          <w:sz w:val="24"/>
          <w:szCs w:val="24"/>
        </w:rPr>
        <w:t>беседа</w:t>
      </w:r>
      <w:r w:rsidRPr="00C445F5">
        <w:rPr>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461BE9" w:rsidRPr="00C445F5" w:rsidRDefault="00461BE9" w:rsidP="00461BE9">
      <w:pPr>
        <w:pStyle w:val="af9"/>
        <w:ind w:firstLine="454"/>
        <w:rPr>
          <w:sz w:val="24"/>
          <w:szCs w:val="24"/>
        </w:rPr>
      </w:pPr>
      <w:r w:rsidRPr="00C445F5">
        <w:rPr>
          <w:rStyle w:val="470"/>
          <w:sz w:val="24"/>
          <w:szCs w:val="24"/>
        </w:rPr>
        <w:t>Психолого-педагогическое наблюдение</w:t>
      </w:r>
      <w:r w:rsidRPr="00C445F5">
        <w:rPr>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461BE9" w:rsidRPr="00C445F5" w:rsidRDefault="00461BE9" w:rsidP="00461BE9">
      <w:pPr>
        <w:pStyle w:val="af9"/>
        <w:tabs>
          <w:tab w:val="left" w:pos="1089"/>
        </w:tabs>
        <w:ind w:firstLine="454"/>
        <w:rPr>
          <w:sz w:val="24"/>
          <w:szCs w:val="24"/>
        </w:rPr>
      </w:pPr>
      <w:r w:rsidRPr="00C445F5">
        <w:rPr>
          <w:sz w:val="24"/>
          <w:szCs w:val="24"/>
        </w:rPr>
        <w:t>• </w:t>
      </w:r>
      <w:r w:rsidRPr="00C445F5">
        <w:rPr>
          <w:rStyle w:val="3c"/>
          <w:sz w:val="24"/>
          <w:szCs w:val="24"/>
        </w:rPr>
        <w:t>включённое наблюдение</w:t>
      </w:r>
      <w:r w:rsidRPr="00C445F5">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61BE9" w:rsidRPr="00C445F5" w:rsidRDefault="00461BE9" w:rsidP="00461BE9">
      <w:pPr>
        <w:pStyle w:val="af9"/>
        <w:tabs>
          <w:tab w:val="left" w:pos="1060"/>
        </w:tabs>
        <w:ind w:firstLine="454"/>
        <w:rPr>
          <w:sz w:val="24"/>
          <w:szCs w:val="24"/>
        </w:rPr>
      </w:pPr>
      <w:r w:rsidRPr="00C445F5">
        <w:rPr>
          <w:sz w:val="24"/>
          <w:szCs w:val="24"/>
        </w:rPr>
        <w:t>• </w:t>
      </w:r>
      <w:r w:rsidRPr="00C445F5">
        <w:rPr>
          <w:rStyle w:val="3c"/>
          <w:sz w:val="24"/>
          <w:szCs w:val="24"/>
        </w:rPr>
        <w:t>узкоспециальное наблюдение</w:t>
      </w:r>
      <w:r w:rsidRPr="00C445F5">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461BE9" w:rsidRPr="00C445F5" w:rsidRDefault="00461BE9" w:rsidP="00461BE9">
      <w:pPr>
        <w:pStyle w:val="312"/>
        <w:keepNext/>
        <w:keepLines/>
        <w:shd w:val="clear" w:color="auto" w:fill="auto"/>
        <w:spacing w:line="360" w:lineRule="auto"/>
        <w:ind w:firstLine="454"/>
        <w:rPr>
          <w:sz w:val="24"/>
          <w:szCs w:val="24"/>
        </w:rPr>
      </w:pPr>
      <w:bookmarkStart w:id="52" w:name="bookmark385"/>
      <w:r w:rsidRPr="00C445F5">
        <w:rPr>
          <w:rStyle w:val="3b"/>
          <w:sz w:val="24"/>
          <w:szCs w:val="24"/>
        </w:rPr>
        <w:t>Особо следует выделить</w:t>
      </w:r>
      <w:r w:rsidRPr="00C445F5">
        <w:rPr>
          <w:sz w:val="24"/>
          <w:szCs w:val="24"/>
        </w:rPr>
        <w:t xml:space="preserve"> психолого-педагогический эксперимент как основной метод исследования воспитанияи социализации обучающихся.</w:t>
      </w:r>
      <w:bookmarkEnd w:id="52"/>
    </w:p>
    <w:p w:rsidR="00461BE9" w:rsidRPr="00C445F5" w:rsidRDefault="00461BE9" w:rsidP="00461BE9">
      <w:pPr>
        <w:pStyle w:val="af9"/>
        <w:ind w:firstLine="454"/>
        <w:rPr>
          <w:sz w:val="24"/>
          <w:szCs w:val="24"/>
        </w:rPr>
      </w:pPr>
      <w:r w:rsidRPr="00C445F5">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461BE9" w:rsidRPr="00C445F5" w:rsidRDefault="00461BE9" w:rsidP="00461BE9">
      <w:pPr>
        <w:pStyle w:val="af9"/>
        <w:ind w:firstLine="454"/>
        <w:rPr>
          <w:sz w:val="24"/>
          <w:szCs w:val="24"/>
        </w:rPr>
      </w:pPr>
      <w:r w:rsidRPr="00C445F5">
        <w:rPr>
          <w:sz w:val="24"/>
          <w:szCs w:val="24"/>
        </w:rPr>
        <w:t>Основной</w:t>
      </w:r>
      <w:r w:rsidRPr="00C445F5">
        <w:rPr>
          <w:rStyle w:val="ad"/>
          <w:rFonts w:eastAsia="Calibri"/>
          <w:sz w:val="24"/>
          <w:szCs w:val="24"/>
        </w:rPr>
        <w:t xml:space="preserve"> целью</w:t>
      </w:r>
      <w:r w:rsidRPr="00C445F5">
        <w:rPr>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461BE9" w:rsidRPr="00C445F5" w:rsidRDefault="00461BE9" w:rsidP="00461BE9">
      <w:pPr>
        <w:pStyle w:val="af9"/>
        <w:ind w:firstLine="454"/>
        <w:rPr>
          <w:sz w:val="24"/>
          <w:szCs w:val="24"/>
        </w:rPr>
      </w:pPr>
      <w:r w:rsidRPr="00C445F5">
        <w:rPr>
          <w:sz w:val="24"/>
          <w:szCs w:val="24"/>
        </w:rPr>
        <w:t>В рамках психолого-педагогического исследования следует выделить три этапа.</w:t>
      </w:r>
    </w:p>
    <w:p w:rsidR="00461BE9" w:rsidRPr="00C445F5" w:rsidRDefault="00461BE9" w:rsidP="00461BE9">
      <w:pPr>
        <w:pStyle w:val="af9"/>
        <w:ind w:firstLine="454"/>
        <w:rPr>
          <w:sz w:val="24"/>
          <w:szCs w:val="24"/>
        </w:rPr>
      </w:pPr>
      <w:r w:rsidRPr="00C445F5">
        <w:rPr>
          <w:rStyle w:val="470"/>
          <w:sz w:val="24"/>
          <w:szCs w:val="24"/>
        </w:rPr>
        <w:t>Этап 1.</w:t>
      </w:r>
      <w:r w:rsidRPr="00C445F5">
        <w:rPr>
          <w:rStyle w:val="3c"/>
          <w:sz w:val="24"/>
          <w:szCs w:val="24"/>
        </w:rPr>
        <w:t xml:space="preserve"> Контрольный этап исследования (диагностический срез)</w:t>
      </w:r>
      <w:r w:rsidRPr="00C445F5">
        <w:rPr>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461BE9" w:rsidRPr="00C445F5" w:rsidRDefault="00461BE9" w:rsidP="00461BE9">
      <w:pPr>
        <w:pStyle w:val="af9"/>
        <w:ind w:firstLine="454"/>
        <w:rPr>
          <w:sz w:val="24"/>
          <w:szCs w:val="24"/>
        </w:rPr>
      </w:pPr>
      <w:r w:rsidRPr="00C445F5">
        <w:rPr>
          <w:rStyle w:val="470"/>
          <w:sz w:val="24"/>
          <w:szCs w:val="24"/>
        </w:rPr>
        <w:t>Этап 2.</w:t>
      </w:r>
      <w:r w:rsidRPr="00C445F5">
        <w:rPr>
          <w:rStyle w:val="3c"/>
          <w:sz w:val="24"/>
          <w:szCs w:val="24"/>
        </w:rPr>
        <w:t xml:space="preserve"> Формирующий этап исследования</w:t>
      </w:r>
      <w:r w:rsidRPr="00C445F5">
        <w:rPr>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461BE9" w:rsidRPr="00C445F5" w:rsidRDefault="00461BE9" w:rsidP="00461BE9">
      <w:pPr>
        <w:pStyle w:val="af9"/>
        <w:ind w:firstLine="454"/>
        <w:rPr>
          <w:sz w:val="24"/>
          <w:szCs w:val="24"/>
        </w:rPr>
      </w:pPr>
      <w:r w:rsidRPr="00C445F5">
        <w:rPr>
          <w:rStyle w:val="470"/>
          <w:sz w:val="24"/>
          <w:szCs w:val="24"/>
        </w:rPr>
        <w:t>Этап 3.</w:t>
      </w:r>
      <w:r w:rsidRPr="00C445F5">
        <w:rPr>
          <w:rStyle w:val="3c"/>
          <w:sz w:val="24"/>
          <w:szCs w:val="24"/>
        </w:rPr>
        <w:t xml:space="preserve"> Интерпретационный этап исследования</w:t>
      </w:r>
      <w:r w:rsidRPr="00C445F5">
        <w:rPr>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C445F5">
        <w:rPr>
          <w:rStyle w:val="ad"/>
          <w:rFonts w:eastAsia="Calibri"/>
          <w:sz w:val="24"/>
          <w:szCs w:val="24"/>
        </w:rPr>
        <w:t xml:space="preserve"> исследование динамики</w:t>
      </w:r>
      <w:r w:rsidRPr="00C445F5">
        <w:rPr>
          <w:sz w:val="24"/>
          <w:szCs w:val="24"/>
        </w:rPr>
        <w:t xml:space="preserve"> воспитания и социализации обучающихся.</w:t>
      </w:r>
    </w:p>
    <w:p w:rsidR="00461BE9" w:rsidRPr="00C445F5" w:rsidRDefault="00461BE9" w:rsidP="00461BE9">
      <w:pPr>
        <w:pStyle w:val="af9"/>
        <w:ind w:firstLine="454"/>
        <w:rPr>
          <w:sz w:val="24"/>
          <w:szCs w:val="24"/>
        </w:rPr>
      </w:pPr>
      <w:r w:rsidRPr="00C445F5">
        <w:rPr>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461BE9" w:rsidRPr="00C445F5" w:rsidRDefault="00461BE9" w:rsidP="00461BE9">
      <w:pPr>
        <w:pStyle w:val="af9"/>
        <w:ind w:firstLine="454"/>
        <w:rPr>
          <w:sz w:val="24"/>
          <w:szCs w:val="24"/>
        </w:rPr>
      </w:pPr>
      <w:r w:rsidRPr="00C445F5">
        <w:rPr>
          <w:rStyle w:val="ad"/>
          <w:rFonts w:eastAsia="Calibri"/>
          <w:sz w:val="24"/>
          <w:szCs w:val="24"/>
        </w:rPr>
        <w:t>Критериями эффективности</w:t>
      </w:r>
      <w:r w:rsidRPr="00C445F5">
        <w:rPr>
          <w:sz w:val="24"/>
          <w:szCs w:val="24"/>
        </w:rPr>
        <w:t xml:space="preserve"> реализации учебным учреждением воспитательной и развивающей программы является </w:t>
      </w:r>
      <w:r w:rsidRPr="00C445F5">
        <w:rPr>
          <w:rStyle w:val="ad"/>
          <w:rFonts w:eastAsia="Calibri"/>
          <w:sz w:val="24"/>
          <w:szCs w:val="24"/>
        </w:rPr>
        <w:t>динамика</w:t>
      </w:r>
      <w:r w:rsidRPr="00C445F5">
        <w:rPr>
          <w:sz w:val="24"/>
          <w:szCs w:val="24"/>
        </w:rPr>
        <w:t xml:space="preserve"> основных показателей воспитания и социализации обучающихся.</w:t>
      </w:r>
    </w:p>
    <w:p w:rsidR="00461BE9" w:rsidRPr="00C445F5" w:rsidRDefault="00461BE9" w:rsidP="00461BE9">
      <w:pPr>
        <w:pStyle w:val="af9"/>
        <w:tabs>
          <w:tab w:val="left" w:pos="678"/>
        </w:tabs>
        <w:ind w:firstLine="454"/>
        <w:rPr>
          <w:sz w:val="24"/>
          <w:szCs w:val="24"/>
        </w:rPr>
      </w:pPr>
      <w:r w:rsidRPr="00C445F5">
        <w:rPr>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461BE9" w:rsidRPr="00C445F5" w:rsidRDefault="00461BE9" w:rsidP="00461BE9">
      <w:pPr>
        <w:pStyle w:val="af9"/>
        <w:tabs>
          <w:tab w:val="left" w:pos="692"/>
        </w:tabs>
        <w:ind w:firstLine="454"/>
        <w:rPr>
          <w:sz w:val="24"/>
          <w:szCs w:val="24"/>
        </w:rPr>
      </w:pPr>
      <w:r w:rsidRPr="00C445F5">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461BE9" w:rsidRPr="00C445F5" w:rsidRDefault="00461BE9" w:rsidP="00461BE9">
      <w:pPr>
        <w:pStyle w:val="af9"/>
        <w:tabs>
          <w:tab w:val="left" w:pos="687"/>
        </w:tabs>
        <w:ind w:firstLine="454"/>
        <w:rPr>
          <w:sz w:val="24"/>
          <w:szCs w:val="24"/>
        </w:rPr>
      </w:pPr>
      <w:r w:rsidRPr="00C445F5">
        <w:rPr>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61BE9" w:rsidRPr="00C445F5" w:rsidRDefault="00461BE9" w:rsidP="00461BE9">
      <w:pPr>
        <w:pStyle w:val="af9"/>
        <w:ind w:firstLine="454"/>
        <w:rPr>
          <w:sz w:val="24"/>
          <w:szCs w:val="24"/>
        </w:rPr>
      </w:pPr>
      <w:r w:rsidRPr="00C445F5">
        <w:rPr>
          <w:sz w:val="24"/>
          <w:szCs w:val="24"/>
        </w:rPr>
        <w:t>Необходимо указать критерии, по которым изучается динамика процесса воспитания и социализации обучающихся.</w:t>
      </w:r>
    </w:p>
    <w:p w:rsidR="00461BE9" w:rsidRPr="00C445F5" w:rsidRDefault="00461BE9" w:rsidP="00461BE9">
      <w:pPr>
        <w:pStyle w:val="af9"/>
        <w:tabs>
          <w:tab w:val="left" w:pos="1162"/>
        </w:tabs>
        <w:ind w:firstLine="454"/>
        <w:rPr>
          <w:sz w:val="24"/>
          <w:szCs w:val="24"/>
        </w:rPr>
      </w:pPr>
      <w:r w:rsidRPr="00C445F5">
        <w:rPr>
          <w:rStyle w:val="3c"/>
          <w:i w:val="0"/>
          <w:sz w:val="24"/>
          <w:szCs w:val="24"/>
        </w:rPr>
        <w:t>1. </w:t>
      </w:r>
      <w:r w:rsidRPr="00C445F5">
        <w:rPr>
          <w:rStyle w:val="3c"/>
          <w:sz w:val="24"/>
          <w:szCs w:val="24"/>
        </w:rPr>
        <w:t>Положительная динамика (тенденция повышенияуровня нравствен-ного развития обучающихся)</w:t>
      </w:r>
      <w:r w:rsidRPr="00C445F5">
        <w:rPr>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61BE9" w:rsidRPr="00C445F5" w:rsidRDefault="00461BE9" w:rsidP="00461BE9">
      <w:pPr>
        <w:pStyle w:val="af9"/>
        <w:tabs>
          <w:tab w:val="left" w:pos="1166"/>
        </w:tabs>
        <w:ind w:firstLine="454"/>
        <w:rPr>
          <w:sz w:val="24"/>
          <w:szCs w:val="24"/>
        </w:rPr>
      </w:pPr>
      <w:r w:rsidRPr="00C445F5">
        <w:rPr>
          <w:rStyle w:val="3c"/>
          <w:i w:val="0"/>
          <w:sz w:val="24"/>
          <w:szCs w:val="24"/>
        </w:rPr>
        <w:t>2. </w:t>
      </w:r>
      <w:r w:rsidRPr="00C445F5">
        <w:rPr>
          <w:rStyle w:val="3c"/>
          <w:sz w:val="24"/>
          <w:szCs w:val="24"/>
        </w:rPr>
        <w:t>Инертность положительной динамики</w:t>
      </w:r>
      <w:r w:rsidRPr="00C445F5">
        <w:rPr>
          <w:sz w:val="24"/>
          <w:szCs w:val="24"/>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61BE9" w:rsidRPr="00C445F5" w:rsidRDefault="00461BE9" w:rsidP="00461BE9">
      <w:pPr>
        <w:pStyle w:val="af9"/>
        <w:tabs>
          <w:tab w:val="left" w:pos="1176"/>
        </w:tabs>
        <w:ind w:firstLine="454"/>
        <w:rPr>
          <w:sz w:val="24"/>
          <w:szCs w:val="24"/>
        </w:rPr>
      </w:pPr>
      <w:r w:rsidRPr="00C445F5">
        <w:rPr>
          <w:rStyle w:val="3c"/>
          <w:i w:val="0"/>
          <w:sz w:val="24"/>
          <w:szCs w:val="24"/>
        </w:rPr>
        <w:t>3. </w:t>
      </w:r>
      <w:r w:rsidRPr="00C445F5">
        <w:rPr>
          <w:rStyle w:val="3c"/>
          <w:sz w:val="24"/>
          <w:szCs w:val="24"/>
        </w:rPr>
        <w:t>Устойчивость (стабильность) исследуемых показателей духовно-нравственного развития, воспитания и социализации обучающихся</w:t>
      </w:r>
      <w:r w:rsidRPr="00C445F5">
        <w:rPr>
          <w:sz w:val="24"/>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B7A81" w:rsidRPr="00F77BAC" w:rsidRDefault="003B7A81" w:rsidP="003B7A81">
      <w:pPr>
        <w:spacing w:line="288" w:lineRule="auto"/>
        <w:rPr>
          <w:rFonts w:ascii="Times New Roman" w:hAnsi="Times New Roman" w:cs="Times New Roman"/>
          <w:b/>
          <w:sz w:val="28"/>
          <w:szCs w:val="28"/>
        </w:rPr>
      </w:pPr>
      <w:r w:rsidRPr="00F77BAC">
        <w:rPr>
          <w:rFonts w:ascii="Times New Roman" w:hAnsi="Times New Roman" w:cs="Times New Roman"/>
          <w:b/>
          <w:sz w:val="28"/>
          <w:szCs w:val="28"/>
        </w:rPr>
        <w:t>2.6.Программа коррекционной работы</w:t>
      </w:r>
    </w:p>
    <w:p w:rsidR="00F77BAC" w:rsidRPr="00F77BAC" w:rsidRDefault="00F77BAC" w:rsidP="003B7A81">
      <w:pPr>
        <w:widowControl w:val="0"/>
        <w:autoSpaceDE w:val="0"/>
        <w:autoSpaceDN w:val="0"/>
        <w:adjustRightInd w:val="0"/>
        <w:ind w:firstLine="454"/>
        <w:jc w:val="both"/>
        <w:rPr>
          <w:rFonts w:ascii="Times New Roman" w:eastAsia="Calibri" w:hAnsi="Times New Roman" w:cs="Times New Roman"/>
          <w:b/>
          <w:sz w:val="24"/>
          <w:szCs w:val="24"/>
        </w:rPr>
      </w:pPr>
      <w:r w:rsidRPr="00F77BAC">
        <w:rPr>
          <w:rFonts w:ascii="Times New Roman" w:eastAsia="Calibri" w:hAnsi="Times New Roman" w:cs="Times New Roman"/>
          <w:b/>
          <w:sz w:val="24"/>
          <w:szCs w:val="24"/>
        </w:rPr>
        <w:t>Пояснительная записка</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Программа коррекционной работы направлена на создание системы комплексной помощи детям с ограниченными возможностями здоровьяв освоении основной образовательной программы основного общего образования.</w:t>
      </w:r>
    </w:p>
    <w:p w:rsidR="00F77BAC"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 xml:space="preserve">Программы коррекционной работы основного общего образования и начального общего образования являются преемственными. </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Программа коррекционной работы основного общего образования должна обеспечивать:</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B9561C" w:rsidRDefault="003B7A81" w:rsidP="00B9561C">
      <w:pPr>
        <w:widowControl w:val="0"/>
        <w:autoSpaceDE w:val="0"/>
        <w:autoSpaceDN w:val="0"/>
        <w:adjustRightInd w:val="0"/>
        <w:ind w:firstLine="454"/>
        <w:rPr>
          <w:rFonts w:ascii="Times New Roman" w:eastAsia="Calibri" w:hAnsi="Times New Roman" w:cs="Times New Roman"/>
          <w:b/>
          <w:sz w:val="24"/>
          <w:szCs w:val="24"/>
        </w:rPr>
      </w:pPr>
      <w:r w:rsidRPr="00C445F5">
        <w:rPr>
          <w:rFonts w:ascii="Times New Roman" w:eastAsia="Calibri" w:hAnsi="Times New Roman" w:cs="Times New Roman"/>
          <w:b/>
          <w:sz w:val="24"/>
          <w:szCs w:val="24"/>
        </w:rPr>
        <w:t>Цели программ</w:t>
      </w:r>
      <w:r w:rsidR="00B9561C">
        <w:rPr>
          <w:rFonts w:ascii="Times New Roman" w:eastAsia="Calibri" w:hAnsi="Times New Roman" w:cs="Times New Roman"/>
          <w:b/>
          <w:sz w:val="24"/>
          <w:szCs w:val="24"/>
        </w:rPr>
        <w:t>ы :</w:t>
      </w:r>
    </w:p>
    <w:p w:rsidR="003B7A81" w:rsidRPr="00B9561C" w:rsidRDefault="003B7A81" w:rsidP="00B9561C">
      <w:pPr>
        <w:widowControl w:val="0"/>
        <w:autoSpaceDE w:val="0"/>
        <w:autoSpaceDN w:val="0"/>
        <w:adjustRightInd w:val="0"/>
        <w:ind w:firstLine="454"/>
        <w:rPr>
          <w:rFonts w:ascii="Times New Roman" w:eastAsia="Calibri" w:hAnsi="Times New Roman" w:cs="Times New Roman"/>
          <w:b/>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Приоритетными направлениями программы на уровне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B7A81" w:rsidRPr="00C445F5" w:rsidRDefault="003B7A81" w:rsidP="00F77BAC">
      <w:pPr>
        <w:widowControl w:val="0"/>
        <w:autoSpaceDE w:val="0"/>
        <w:autoSpaceDN w:val="0"/>
        <w:adjustRightInd w:val="0"/>
        <w:ind w:firstLine="454"/>
        <w:rPr>
          <w:rFonts w:ascii="Times New Roman" w:eastAsia="Calibri" w:hAnsi="Times New Roman" w:cs="Times New Roman"/>
          <w:sz w:val="24"/>
          <w:szCs w:val="24"/>
        </w:rPr>
      </w:pPr>
      <w:r w:rsidRPr="00C445F5">
        <w:rPr>
          <w:rFonts w:ascii="Times New Roman" w:eastAsia="Calibri" w:hAnsi="Times New Roman" w:cs="Times New Roman"/>
          <w:b/>
          <w:sz w:val="24"/>
          <w:szCs w:val="24"/>
        </w:rPr>
        <w:t>Задачи программы</w:t>
      </w:r>
      <w:r w:rsidRPr="00C445F5">
        <w:rPr>
          <w:rFonts w:ascii="Times New Roman" w:eastAsia="Calibri" w:hAnsi="Times New Roman" w:cs="Times New Roman"/>
          <w:sz w:val="24"/>
          <w:szCs w:val="24"/>
        </w:rPr>
        <w:t>:</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B7A81" w:rsidRPr="00C445F5" w:rsidRDefault="003B7A81" w:rsidP="003B7A81">
      <w:pPr>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C445F5">
        <w:rPr>
          <w:rFonts w:ascii="Times New Roman" w:eastAsia="Calibri" w:hAnsi="Times New Roman" w:cs="Times New Roman"/>
          <w:bCs/>
          <w:sz w:val="24"/>
          <w:szCs w:val="24"/>
        </w:rPr>
        <w:t>дополнительных образовательных коррекционных услуг</w:t>
      </w:r>
      <w:r w:rsidRPr="00C445F5">
        <w:rPr>
          <w:rFonts w:ascii="Times New Roman" w:eastAsia="Calibri" w:hAnsi="Times New Roman" w:cs="Times New Roman"/>
          <w:sz w:val="24"/>
          <w:szCs w:val="24"/>
        </w:rPr>
        <w:t>;</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C445F5">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B7A81" w:rsidRPr="00C445F5" w:rsidRDefault="003B7A81" w:rsidP="003B7A81">
      <w:pPr>
        <w:widowControl w:val="0"/>
        <w:tabs>
          <w:tab w:val="left" w:pos="900"/>
        </w:tabs>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Содержание программы коррекционной работы определяют следующие принципы:</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F77BAC">
        <w:rPr>
          <w:rFonts w:ascii="Times New Roman" w:eastAsia="Calibri" w:hAnsi="Times New Roman" w:cs="Times New Roman"/>
          <w:b/>
          <w:i/>
          <w:sz w:val="24"/>
          <w:szCs w:val="24"/>
        </w:rPr>
        <w:t>Преемственность.</w:t>
      </w:r>
      <w:r w:rsidRPr="00C445F5">
        <w:rPr>
          <w:rFonts w:ascii="Times New Roman" w:eastAsia="Calibri"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B7A81" w:rsidRPr="00C445F5" w:rsidRDefault="003B7A81" w:rsidP="003B7A81">
      <w:pPr>
        <w:widowControl w:val="0"/>
        <w:tabs>
          <w:tab w:val="left" w:pos="900"/>
        </w:tabs>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F77BAC">
        <w:rPr>
          <w:rFonts w:ascii="Times New Roman" w:eastAsia="Calibri" w:hAnsi="Times New Roman" w:cs="Times New Roman"/>
          <w:b/>
          <w:i/>
          <w:sz w:val="24"/>
          <w:szCs w:val="24"/>
        </w:rPr>
        <w:t>Соблюдение интересов ребёнка.</w:t>
      </w:r>
      <w:r w:rsidRPr="00C445F5">
        <w:rPr>
          <w:rFonts w:ascii="Times New Roman" w:eastAsia="Calibri"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3B7A81" w:rsidRPr="00C445F5" w:rsidRDefault="003B7A81" w:rsidP="003B7A81">
      <w:pPr>
        <w:widowControl w:val="0"/>
        <w:tabs>
          <w:tab w:val="left" w:pos="900"/>
        </w:tabs>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F77BAC">
        <w:rPr>
          <w:rFonts w:ascii="Times New Roman" w:eastAsia="Calibri" w:hAnsi="Times New Roman" w:cs="Times New Roman"/>
          <w:b/>
          <w:i/>
          <w:sz w:val="24"/>
          <w:szCs w:val="24"/>
        </w:rPr>
        <w:t>Системность.</w:t>
      </w:r>
      <w:r w:rsidRPr="00C445F5">
        <w:rPr>
          <w:rFonts w:ascii="Times New Roman" w:eastAsia="Calibri"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B7A81" w:rsidRPr="00C445F5" w:rsidRDefault="003B7A81" w:rsidP="003B7A81">
      <w:pPr>
        <w:widowControl w:val="0"/>
        <w:tabs>
          <w:tab w:val="left" w:pos="900"/>
        </w:tabs>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w:t>
      </w:r>
      <w:r w:rsidRPr="00C445F5">
        <w:rPr>
          <w:rFonts w:ascii="Times New Roman" w:eastAsia="Calibri" w:hAnsi="Times New Roman" w:cs="Times New Roman"/>
          <w:sz w:val="24"/>
          <w:szCs w:val="24"/>
          <w:lang w:val="en-US"/>
        </w:rPr>
        <w:t> </w:t>
      </w:r>
      <w:r w:rsidRPr="00F77BAC">
        <w:rPr>
          <w:rFonts w:ascii="Times New Roman" w:eastAsia="Calibri" w:hAnsi="Times New Roman" w:cs="Times New Roman"/>
          <w:b/>
          <w:i/>
          <w:sz w:val="24"/>
          <w:szCs w:val="24"/>
        </w:rPr>
        <w:t>Непрерывность.</w:t>
      </w:r>
      <w:r w:rsidRPr="00C445F5">
        <w:rPr>
          <w:rFonts w:ascii="Times New Roman" w:eastAsia="Calibri"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B7A81" w:rsidRPr="00C445F5" w:rsidRDefault="003B7A81" w:rsidP="003B7A81">
      <w:pPr>
        <w:tabs>
          <w:tab w:val="num" w:pos="900"/>
        </w:tabs>
        <w:ind w:firstLine="454"/>
        <w:jc w:val="both"/>
        <w:rPr>
          <w:rFonts w:ascii="Times New Roman" w:hAnsi="Times New Roman" w:cs="Times New Roman"/>
          <w:sz w:val="24"/>
          <w:szCs w:val="24"/>
        </w:rPr>
      </w:pPr>
      <w:r w:rsidRPr="00C445F5">
        <w:rPr>
          <w:rFonts w:ascii="Times New Roman" w:hAnsi="Times New Roman" w:cs="Times New Roman"/>
          <w:sz w:val="24"/>
          <w:szCs w:val="24"/>
        </w:rPr>
        <w:t>— </w:t>
      </w:r>
      <w:r w:rsidRPr="00F77BAC">
        <w:rPr>
          <w:rFonts w:ascii="Times New Roman" w:hAnsi="Times New Roman" w:cs="Times New Roman"/>
          <w:b/>
          <w:i/>
          <w:sz w:val="24"/>
          <w:szCs w:val="24"/>
        </w:rPr>
        <w:t>Вариативность.</w:t>
      </w:r>
      <w:r w:rsidRPr="00C445F5">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w:t>
      </w:r>
      <w:r w:rsidRPr="00F77BAC">
        <w:rPr>
          <w:rFonts w:ascii="Times New Roman" w:hAnsi="Times New Roman" w:cs="Times New Roman"/>
          <w:b/>
          <w:i/>
          <w:sz w:val="24"/>
          <w:szCs w:val="24"/>
        </w:rPr>
        <w:t>Рекомендательный характер оказания помощи</w:t>
      </w:r>
      <w:r w:rsidRPr="00C445F5">
        <w:rPr>
          <w:rFonts w:ascii="Times New Roman"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B7A81" w:rsidRPr="00C445F5" w:rsidRDefault="003B7A81" w:rsidP="00F77BAC">
      <w:pPr>
        <w:widowControl w:val="0"/>
        <w:autoSpaceDE w:val="0"/>
        <w:autoSpaceDN w:val="0"/>
        <w:adjustRightInd w:val="0"/>
        <w:ind w:firstLine="454"/>
        <w:rPr>
          <w:rFonts w:ascii="Times New Roman" w:eastAsia="Calibri" w:hAnsi="Times New Roman" w:cs="Times New Roman"/>
          <w:b/>
          <w:sz w:val="24"/>
          <w:szCs w:val="24"/>
        </w:rPr>
      </w:pPr>
      <w:r w:rsidRPr="00C445F5">
        <w:rPr>
          <w:rFonts w:ascii="Times New Roman" w:eastAsia="Calibri" w:hAnsi="Times New Roman" w:cs="Times New Roman"/>
          <w:b/>
          <w:sz w:val="24"/>
          <w:szCs w:val="24"/>
        </w:rPr>
        <w:t>Направления работы</w:t>
      </w:r>
    </w:p>
    <w:p w:rsidR="003B7A81" w:rsidRPr="00C445F5" w:rsidRDefault="003B7A81" w:rsidP="003B7A81">
      <w:pPr>
        <w:widowControl w:val="0"/>
        <w:autoSpaceDE w:val="0"/>
        <w:autoSpaceDN w:val="0"/>
        <w:adjustRightInd w:val="0"/>
        <w:ind w:firstLine="454"/>
        <w:jc w:val="both"/>
        <w:rPr>
          <w:rFonts w:ascii="Times New Roman" w:eastAsia="Calibri" w:hAnsi="Times New Roman" w:cs="Times New Roman"/>
          <w:sz w:val="24"/>
          <w:szCs w:val="24"/>
        </w:rPr>
      </w:pPr>
      <w:r w:rsidRPr="00C445F5">
        <w:rPr>
          <w:rFonts w:ascii="Times New Roman" w:eastAsia="Calibri" w:hAnsi="Times New Roman" w:cs="Times New Roman"/>
          <w:sz w:val="24"/>
          <w:szCs w:val="24"/>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B7A81" w:rsidRPr="00C445F5" w:rsidRDefault="003B7A81" w:rsidP="00F77BAC">
      <w:pPr>
        <w:widowControl w:val="0"/>
        <w:autoSpaceDE w:val="0"/>
        <w:autoSpaceDN w:val="0"/>
        <w:adjustRightInd w:val="0"/>
        <w:ind w:firstLine="454"/>
        <w:rPr>
          <w:rFonts w:ascii="Times New Roman" w:eastAsia="Calibri" w:hAnsi="Times New Roman" w:cs="Times New Roman"/>
          <w:b/>
          <w:sz w:val="24"/>
          <w:szCs w:val="24"/>
        </w:rPr>
      </w:pPr>
      <w:r w:rsidRPr="00C445F5">
        <w:rPr>
          <w:rFonts w:ascii="Times New Roman" w:eastAsia="Calibri" w:hAnsi="Times New Roman" w:cs="Times New Roman"/>
          <w:b/>
          <w:sz w:val="24"/>
          <w:szCs w:val="24"/>
        </w:rPr>
        <w:t>Характеристика содержания</w:t>
      </w:r>
    </w:p>
    <w:p w:rsidR="003B7A81" w:rsidRPr="00C445F5" w:rsidRDefault="003B7A81" w:rsidP="003B7A81">
      <w:pPr>
        <w:ind w:firstLine="454"/>
        <w:jc w:val="both"/>
        <w:rPr>
          <w:rFonts w:ascii="Times New Roman" w:hAnsi="Times New Roman" w:cs="Times New Roman"/>
          <w:i/>
          <w:sz w:val="24"/>
          <w:szCs w:val="24"/>
        </w:rPr>
      </w:pPr>
      <w:r w:rsidRPr="00C445F5">
        <w:rPr>
          <w:rFonts w:ascii="Times New Roman" w:hAnsi="Times New Roman" w:cs="Times New Roman"/>
          <w:i/>
          <w:sz w:val="24"/>
          <w:szCs w:val="24"/>
        </w:rPr>
        <w:t>Диагностическая работа включает:</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изучение социальной ситуации развития и условий семейного воспитания ребёнка;</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B7A81" w:rsidRPr="00C445F5" w:rsidRDefault="003B7A81" w:rsidP="003B7A81">
      <w:pPr>
        <w:ind w:firstLine="454"/>
        <w:jc w:val="both"/>
        <w:rPr>
          <w:rFonts w:ascii="Times New Roman" w:hAnsi="Times New Roman" w:cs="Times New Roman"/>
          <w:i/>
          <w:sz w:val="24"/>
          <w:szCs w:val="24"/>
        </w:rPr>
      </w:pPr>
      <w:r w:rsidRPr="00C445F5">
        <w:rPr>
          <w:rFonts w:ascii="Times New Roman" w:hAnsi="Times New Roman" w:cs="Times New Roman"/>
          <w:i/>
          <w:sz w:val="24"/>
          <w:szCs w:val="24"/>
        </w:rPr>
        <w:t>Коррекционно-развивающая работа включает:</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коррекцию и развитие высших психических функций, эмоционально-волевой, познавательной и речевой сфер;</w:t>
      </w:r>
    </w:p>
    <w:p w:rsidR="003B7A81" w:rsidRPr="00C445F5" w:rsidRDefault="003B7A81" w:rsidP="00017561">
      <w:pPr>
        <w:ind w:firstLine="1560"/>
        <w:jc w:val="both"/>
        <w:rPr>
          <w:rFonts w:ascii="Times New Roman" w:hAnsi="Times New Roman" w:cs="Times New Roman"/>
          <w:sz w:val="24"/>
          <w:szCs w:val="24"/>
        </w:rPr>
      </w:pPr>
      <w:r w:rsidRPr="00C445F5">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формирование способов регуляции поведения и эмоциональных состояний;</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3B7A81" w:rsidRPr="00C445F5" w:rsidRDefault="003B7A81" w:rsidP="003B7A81">
      <w:pPr>
        <w:ind w:firstLine="454"/>
        <w:jc w:val="both"/>
        <w:rPr>
          <w:rFonts w:ascii="Times New Roman" w:hAnsi="Times New Roman" w:cs="Times New Roman"/>
          <w:sz w:val="24"/>
          <w:szCs w:val="24"/>
        </w:rPr>
      </w:pPr>
      <w:r w:rsidRPr="00C445F5">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3B7A81" w:rsidRPr="003B7A81" w:rsidRDefault="003B7A81" w:rsidP="003B7A81">
      <w:pPr>
        <w:ind w:firstLine="454"/>
        <w:jc w:val="both"/>
        <w:rPr>
          <w:rFonts w:ascii="Times New Roman" w:hAnsi="Times New Roman" w:cs="Times New Roman"/>
        </w:rPr>
      </w:pPr>
      <w:r w:rsidRPr="00C445F5">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sidRPr="003B7A81">
        <w:rPr>
          <w:rFonts w:ascii="Times New Roman" w:hAnsi="Times New Roman" w:cs="Times New Roman"/>
        </w:rPr>
        <w:t xml:space="preserve"> условиях;</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социальную защиту ребёнка в случаях неблагоприятных условий жизни при психотравмирующих обстоятельствах.</w:t>
      </w:r>
    </w:p>
    <w:p w:rsidR="003B7A81" w:rsidRPr="003B7A81" w:rsidRDefault="003B7A81" w:rsidP="003B7A81">
      <w:pPr>
        <w:ind w:firstLine="454"/>
        <w:jc w:val="both"/>
        <w:rPr>
          <w:rFonts w:ascii="Times New Roman" w:hAnsi="Times New Roman" w:cs="Times New Roman"/>
          <w:i/>
        </w:rPr>
      </w:pPr>
      <w:r w:rsidRPr="003B7A81">
        <w:rPr>
          <w:rFonts w:ascii="Times New Roman" w:hAnsi="Times New Roman" w:cs="Times New Roman"/>
          <w:i/>
        </w:rPr>
        <w:t>Консультативная работа включает:</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B7A81" w:rsidRPr="003B7A81" w:rsidRDefault="003B7A81" w:rsidP="003B7A81">
      <w:pPr>
        <w:ind w:firstLine="454"/>
        <w:jc w:val="both"/>
        <w:rPr>
          <w:rFonts w:ascii="Times New Roman" w:hAnsi="Times New Roman" w:cs="Times New Roman"/>
          <w:i/>
        </w:rPr>
      </w:pPr>
      <w:r w:rsidRPr="003B7A81">
        <w:rPr>
          <w:rFonts w:ascii="Times New Roman" w:hAnsi="Times New Roman" w:cs="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B7A81" w:rsidRPr="003B7A81" w:rsidRDefault="003B7A81" w:rsidP="003B7A81">
      <w:pPr>
        <w:ind w:firstLine="454"/>
        <w:jc w:val="both"/>
        <w:rPr>
          <w:rFonts w:ascii="Times New Roman" w:hAnsi="Times New Roman" w:cs="Times New Roman"/>
          <w:i/>
        </w:rPr>
      </w:pPr>
      <w:r w:rsidRPr="00B9561C">
        <w:rPr>
          <w:rFonts w:ascii="Times New Roman" w:hAnsi="Times New Roman" w:cs="Times New Roman"/>
          <w:b/>
          <w:i/>
        </w:rPr>
        <w:t>Информационно-просветительская работа предусматривает</w:t>
      </w:r>
      <w:r w:rsidRPr="003B7A81">
        <w:rPr>
          <w:rFonts w:ascii="Times New Roman" w:hAnsi="Times New Roman" w:cs="Times New Roman"/>
          <w:i/>
        </w:rPr>
        <w:t>:</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B7A81" w:rsidRPr="003B7A81" w:rsidRDefault="003B7A81" w:rsidP="003B7A81">
      <w:pPr>
        <w:widowControl w:val="0"/>
        <w:autoSpaceDE w:val="0"/>
        <w:autoSpaceDN w:val="0"/>
        <w:adjustRightInd w:val="0"/>
        <w:ind w:firstLine="454"/>
        <w:jc w:val="center"/>
        <w:rPr>
          <w:rFonts w:ascii="Times New Roman" w:eastAsia="Calibri" w:hAnsi="Times New Roman" w:cs="Times New Roman"/>
          <w:b/>
        </w:rPr>
      </w:pPr>
      <w:r w:rsidRPr="003B7A81">
        <w:rPr>
          <w:rFonts w:ascii="Times New Roman" w:eastAsia="Calibri" w:hAnsi="Times New Roman" w:cs="Times New Roman"/>
          <w:b/>
        </w:rPr>
        <w:t>Механизмы реализации программы</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rPr>
      </w:pPr>
      <w:r w:rsidRPr="003B7A81">
        <w:rPr>
          <w:rFonts w:ascii="Times New Roman" w:eastAsia="Calibri" w:hAnsi="Times New Roman" w:cs="Times New Roman"/>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rPr>
      </w:pPr>
      <w:r w:rsidRPr="003B7A81">
        <w:rPr>
          <w:rFonts w:ascii="Times New Roman" w:eastAsia="Calibri"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B7A81" w:rsidRPr="003B7A81" w:rsidRDefault="003B7A81" w:rsidP="003B7A81">
      <w:pPr>
        <w:ind w:firstLine="454"/>
        <w:jc w:val="both"/>
        <w:rPr>
          <w:rFonts w:ascii="Times New Roman" w:eastAsia="Calibri" w:hAnsi="Times New Roman" w:cs="Times New Roman"/>
        </w:rPr>
      </w:pPr>
      <w:r w:rsidRPr="003B7A81">
        <w:rPr>
          <w:rFonts w:ascii="Times New Roman" w:hAnsi="Times New Roman" w:cs="Times New Roman"/>
          <w:i/>
        </w:rPr>
        <w:t xml:space="preserve">Взаимодействие специалистов общеобразовательного учреждения </w:t>
      </w:r>
      <w:r w:rsidRPr="003B7A81">
        <w:rPr>
          <w:rFonts w:ascii="Times New Roman" w:hAnsi="Times New Roman" w:cs="Times New Roman"/>
        </w:rPr>
        <w:t xml:space="preserve">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w:t>
      </w:r>
    </w:p>
    <w:p w:rsidR="003B7A81" w:rsidRPr="003B7A81" w:rsidRDefault="003B7A81" w:rsidP="003B7A81">
      <w:pPr>
        <w:widowControl w:val="0"/>
        <w:autoSpaceDE w:val="0"/>
        <w:autoSpaceDN w:val="0"/>
        <w:adjustRightInd w:val="0"/>
        <w:ind w:firstLine="454"/>
        <w:jc w:val="center"/>
        <w:rPr>
          <w:rFonts w:ascii="Times New Roman" w:eastAsia="Calibri" w:hAnsi="Times New Roman" w:cs="Times New Roman"/>
          <w:b/>
        </w:rPr>
      </w:pPr>
      <w:r w:rsidRPr="003B7A81">
        <w:rPr>
          <w:rFonts w:ascii="Times New Roman" w:eastAsia="Calibri" w:hAnsi="Times New Roman" w:cs="Times New Roman"/>
          <w:b/>
        </w:rPr>
        <w:t>Требования к условиям реализации программы</w:t>
      </w:r>
    </w:p>
    <w:p w:rsidR="003B7A81" w:rsidRPr="00B9561C" w:rsidRDefault="003B7A81" w:rsidP="003B7A81">
      <w:pPr>
        <w:widowControl w:val="0"/>
        <w:autoSpaceDE w:val="0"/>
        <w:autoSpaceDN w:val="0"/>
        <w:adjustRightInd w:val="0"/>
        <w:ind w:firstLine="454"/>
        <w:jc w:val="both"/>
        <w:rPr>
          <w:rFonts w:ascii="Times New Roman" w:eastAsia="Calibri" w:hAnsi="Times New Roman" w:cs="Times New Roman"/>
          <w:b/>
          <w:i/>
        </w:rPr>
      </w:pPr>
      <w:r w:rsidRPr="00B9561C">
        <w:rPr>
          <w:rFonts w:ascii="Times New Roman" w:eastAsia="Calibri" w:hAnsi="Times New Roman" w:cs="Times New Roman"/>
          <w:b/>
          <w:i/>
        </w:rPr>
        <w:t>Организационные условия</w:t>
      </w:r>
    </w:p>
    <w:p w:rsidR="00345F32" w:rsidRDefault="003B7A81" w:rsidP="003B7A81">
      <w:pPr>
        <w:widowControl w:val="0"/>
        <w:autoSpaceDE w:val="0"/>
        <w:autoSpaceDN w:val="0"/>
        <w:adjustRightInd w:val="0"/>
        <w:ind w:firstLine="454"/>
        <w:jc w:val="both"/>
        <w:rPr>
          <w:rFonts w:ascii="Times New Roman" w:eastAsia="Calibri" w:hAnsi="Times New Roman" w:cs="Times New Roman"/>
        </w:rPr>
      </w:pPr>
      <w:r w:rsidRPr="003B7A81">
        <w:rPr>
          <w:rFonts w:ascii="Times New Roman" w:eastAsia="Calibri" w:hAnsi="Times New Roman" w:cs="Times New Roman"/>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w:t>
      </w:r>
    </w:p>
    <w:p w:rsidR="003B7A81" w:rsidRPr="003B7A81" w:rsidRDefault="003B7A81" w:rsidP="003B7A81">
      <w:pPr>
        <w:widowControl w:val="0"/>
        <w:autoSpaceDE w:val="0"/>
        <w:autoSpaceDN w:val="0"/>
        <w:adjustRightInd w:val="0"/>
        <w:ind w:firstLine="454"/>
        <w:jc w:val="both"/>
        <w:rPr>
          <w:rFonts w:ascii="Times New Roman" w:eastAsia="Calibri" w:hAnsi="Times New Roman" w:cs="Times New Roman"/>
        </w:rPr>
      </w:pPr>
      <w:r w:rsidRPr="003B7A81">
        <w:rPr>
          <w:rFonts w:ascii="Times New Roman" w:eastAsia="Calibri" w:hAnsi="Times New Roman" w:cs="Times New Roman"/>
        </w:rPr>
        <w:t xml:space="preserve">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3B7A81" w:rsidRPr="00B9561C" w:rsidRDefault="003B7A81" w:rsidP="003B7A81">
      <w:pPr>
        <w:ind w:firstLine="454"/>
        <w:jc w:val="both"/>
        <w:rPr>
          <w:rFonts w:ascii="Times New Roman" w:hAnsi="Times New Roman" w:cs="Times New Roman"/>
          <w:b/>
          <w:i/>
        </w:rPr>
      </w:pPr>
      <w:r w:rsidRPr="00B9561C">
        <w:rPr>
          <w:rFonts w:ascii="Times New Roman" w:hAnsi="Times New Roman" w:cs="Times New Roman"/>
          <w:b/>
          <w:i/>
        </w:rPr>
        <w:t>Психолого-педагогическое обеспечение включает:</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дифференцированные условия (оптимальный режим учебных нагрузок);</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B7A81" w:rsidRPr="003B7A81" w:rsidRDefault="003B7A81" w:rsidP="003B7A81">
      <w:pPr>
        <w:widowControl w:val="0"/>
        <w:suppressAutoHyphens/>
        <w:ind w:firstLine="454"/>
        <w:jc w:val="both"/>
        <w:rPr>
          <w:rFonts w:ascii="Times New Roman" w:hAnsi="Times New Roman" w:cs="Times New Roman"/>
        </w:rPr>
      </w:pPr>
      <w:r w:rsidRPr="003B7A81">
        <w:rPr>
          <w:rFonts w:ascii="Times New Roman" w:hAnsi="Times New Roman" w:cs="Times New Roman"/>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B7A81" w:rsidRPr="00B9561C" w:rsidRDefault="003B7A81" w:rsidP="003B7A81">
      <w:pPr>
        <w:ind w:firstLine="454"/>
        <w:jc w:val="both"/>
        <w:rPr>
          <w:rFonts w:ascii="Times New Roman" w:hAnsi="Times New Roman" w:cs="Times New Roman"/>
          <w:b/>
          <w:i/>
        </w:rPr>
      </w:pPr>
      <w:r w:rsidRPr="00B9561C">
        <w:rPr>
          <w:rFonts w:ascii="Times New Roman" w:hAnsi="Times New Roman" w:cs="Times New Roman"/>
          <w:b/>
          <w:i/>
        </w:rPr>
        <w:t>Программно-методическое обеспечение</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B7A81" w:rsidRPr="003B7A81" w:rsidRDefault="003B7A81" w:rsidP="003B7A81">
      <w:pPr>
        <w:ind w:firstLine="454"/>
        <w:jc w:val="both"/>
        <w:rPr>
          <w:rFonts w:ascii="Times New Roman" w:hAnsi="Times New Roman" w:cs="Times New Roman"/>
          <w:i/>
        </w:rPr>
      </w:pPr>
      <w:r w:rsidRPr="003B7A81">
        <w:rPr>
          <w:rFonts w:ascii="Times New Roman" w:hAnsi="Times New Roman" w:cs="Times New Roman"/>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B7A81" w:rsidRPr="00B9561C" w:rsidRDefault="003B7A81" w:rsidP="003B7A81">
      <w:pPr>
        <w:ind w:firstLine="454"/>
        <w:jc w:val="both"/>
        <w:rPr>
          <w:rFonts w:ascii="Times New Roman" w:hAnsi="Times New Roman" w:cs="Times New Roman"/>
          <w:b/>
          <w:i/>
        </w:rPr>
      </w:pPr>
      <w:r w:rsidRPr="00B9561C">
        <w:rPr>
          <w:rFonts w:ascii="Times New Roman" w:hAnsi="Times New Roman" w:cs="Times New Roman"/>
          <w:b/>
          <w:i/>
        </w:rPr>
        <w:t>Кадровое обеспечение</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w:t>
      </w:r>
      <w:r w:rsidR="00345F32">
        <w:rPr>
          <w:rFonts w:ascii="Times New Roman" w:hAnsi="Times New Roman" w:cs="Times New Roman"/>
        </w:rPr>
        <w:t xml:space="preserve">ание ставки  </w:t>
      </w:r>
      <w:r w:rsidRPr="003B7A81">
        <w:rPr>
          <w:rFonts w:ascii="Times New Roman" w:hAnsi="Times New Roman" w:cs="Times New Roman"/>
        </w:rPr>
        <w:t xml:space="preserve"> социального педагога. </w:t>
      </w:r>
    </w:p>
    <w:p w:rsidR="003B7A81" w:rsidRPr="00B9561C" w:rsidRDefault="003B7A81" w:rsidP="003B7A81">
      <w:pPr>
        <w:tabs>
          <w:tab w:val="left" w:pos="707"/>
        </w:tabs>
        <w:jc w:val="both"/>
        <w:rPr>
          <w:rFonts w:ascii="Times New Roman" w:hAnsi="Times New Roman" w:cs="Times New Roman"/>
          <w:b/>
        </w:rPr>
      </w:pPr>
      <w:r w:rsidRPr="00B9561C">
        <w:rPr>
          <w:rFonts w:ascii="Times New Roman" w:hAnsi="Times New Roman" w:cs="Times New Roman"/>
          <w:b/>
          <w:i/>
        </w:rPr>
        <w:t>Информационное обеспечение</w:t>
      </w:r>
    </w:p>
    <w:p w:rsidR="003B7A81" w:rsidRPr="003B7A81" w:rsidRDefault="003B7A81" w:rsidP="003B7A81">
      <w:pPr>
        <w:tabs>
          <w:tab w:val="left" w:pos="707"/>
        </w:tabs>
        <w:ind w:firstLine="454"/>
        <w:jc w:val="both"/>
        <w:rPr>
          <w:rFonts w:ascii="Times New Roman" w:hAnsi="Times New Roman" w:cs="Times New Roman"/>
          <w:i/>
        </w:rPr>
      </w:pPr>
      <w:r w:rsidRPr="003B7A81">
        <w:rPr>
          <w:rFonts w:ascii="Times New Roman" w:hAnsi="Times New Roman" w:cs="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B7A81" w:rsidRPr="003B7A81" w:rsidRDefault="003B7A81" w:rsidP="003B7A81">
      <w:pPr>
        <w:tabs>
          <w:tab w:val="left" w:pos="707"/>
        </w:tabs>
        <w:ind w:firstLine="454"/>
        <w:jc w:val="both"/>
        <w:rPr>
          <w:rFonts w:ascii="Times New Roman" w:hAnsi="Times New Roman" w:cs="Times New Roman"/>
        </w:rPr>
      </w:pPr>
      <w:r w:rsidRPr="003B7A81">
        <w:rPr>
          <w:rFonts w:ascii="Times New Roman" w:hAnsi="Times New Roman" w:cs="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9561C" w:rsidRDefault="003B7A81" w:rsidP="00B9561C">
      <w:pPr>
        <w:ind w:firstLine="454"/>
        <w:jc w:val="both"/>
        <w:rPr>
          <w:rFonts w:ascii="Times New Roman" w:hAnsi="Times New Roman" w:cs="Times New Roman"/>
        </w:rPr>
      </w:pPr>
      <w:r w:rsidRPr="003B7A81">
        <w:rPr>
          <w:rFonts w:ascii="Times New Roman" w:hAnsi="Times New Roman" w:cs="Times New Roman"/>
        </w:rPr>
        <w:t>Результатом реализации программы должно быть создание комфортной развивающей образовательной среды.</w:t>
      </w:r>
    </w:p>
    <w:p w:rsidR="003B7A81" w:rsidRPr="00B9561C" w:rsidRDefault="00017561" w:rsidP="00B9561C">
      <w:pPr>
        <w:ind w:firstLine="454"/>
        <w:jc w:val="both"/>
        <w:rPr>
          <w:rFonts w:ascii="Times New Roman" w:hAnsi="Times New Roman" w:cs="Times New Roman"/>
        </w:rPr>
      </w:pPr>
      <w:r w:rsidRPr="00345F32">
        <w:rPr>
          <w:rFonts w:ascii="Times New Roman" w:hAnsi="Times New Roman" w:cs="Times New Roman"/>
          <w:b/>
          <w:sz w:val="28"/>
          <w:szCs w:val="28"/>
          <w:u w:val="single"/>
        </w:rPr>
        <w:t>3</w:t>
      </w:r>
      <w:r w:rsidR="003B7A81" w:rsidRPr="00345F32">
        <w:rPr>
          <w:rFonts w:ascii="Times New Roman" w:hAnsi="Times New Roman" w:cs="Times New Roman"/>
          <w:b/>
          <w:sz w:val="28"/>
          <w:szCs w:val="28"/>
          <w:u w:val="single"/>
        </w:rPr>
        <w:t>. Организационный раздел</w:t>
      </w:r>
    </w:p>
    <w:p w:rsidR="003B7A81" w:rsidRPr="00345F32" w:rsidRDefault="003B7A81" w:rsidP="003B7A81">
      <w:pPr>
        <w:ind w:firstLine="454"/>
        <w:jc w:val="both"/>
        <w:rPr>
          <w:rFonts w:ascii="Times New Roman" w:hAnsi="Times New Roman" w:cs="Times New Roman"/>
          <w:b/>
        </w:rPr>
      </w:pPr>
      <w:r w:rsidRPr="00345F32">
        <w:rPr>
          <w:rFonts w:ascii="Times New Roman" w:hAnsi="Times New Roman" w:cs="Times New Roman"/>
          <w:b/>
        </w:rPr>
        <w:t>3.1. Базисный учебный план основного общего образования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Базисный учебный план образовательных учреждений Российской Федерации, реализующих основную образовательную программу основного общего образования (далее базисный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B7A81" w:rsidRPr="003B7A81" w:rsidRDefault="002164D3" w:rsidP="002164D3">
      <w:pPr>
        <w:jc w:val="both"/>
        <w:rPr>
          <w:rFonts w:ascii="Times New Roman" w:hAnsi="Times New Roman" w:cs="Times New Roman"/>
        </w:rPr>
      </w:pPr>
      <w:r>
        <w:rPr>
          <w:rFonts w:ascii="Times New Roman" w:hAnsi="Times New Roman" w:cs="Times New Roman"/>
        </w:rPr>
        <w:t xml:space="preserve"> У</w:t>
      </w:r>
      <w:r w:rsidR="003B7A81" w:rsidRPr="003B7A81">
        <w:rPr>
          <w:rFonts w:ascii="Times New Roman" w:hAnsi="Times New Roman" w:cs="Times New Roman"/>
        </w:rPr>
        <w:t>чебный план</w:t>
      </w:r>
      <w:r>
        <w:rPr>
          <w:rFonts w:ascii="Times New Roman" w:hAnsi="Times New Roman" w:cs="Times New Roman"/>
        </w:rPr>
        <w:t xml:space="preserve">  МБОУ Воробейнская СОШ</w:t>
      </w:r>
      <w:r w:rsidR="003B7A81" w:rsidRPr="003B7A81">
        <w:rPr>
          <w:rFonts w:ascii="Times New Roman" w:hAnsi="Times New Roman" w:cs="Times New Roman"/>
        </w:rPr>
        <w:t>:</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фиксирует максимальный объём учебной нагрузки обучающихся;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распределяет учебные предметы, курсы и направления внеурочной деятельности по классам и учебным годам.</w:t>
      </w:r>
    </w:p>
    <w:p w:rsidR="003B7A81" w:rsidRPr="003B7A81" w:rsidRDefault="00672FA5" w:rsidP="003B7A81">
      <w:pPr>
        <w:ind w:firstLine="454"/>
        <w:jc w:val="both"/>
        <w:rPr>
          <w:rFonts w:ascii="Times New Roman" w:hAnsi="Times New Roman" w:cs="Times New Roman"/>
        </w:rPr>
      </w:pPr>
      <w:r>
        <w:rPr>
          <w:rFonts w:ascii="Times New Roman" w:hAnsi="Times New Roman" w:cs="Times New Roman"/>
        </w:rPr>
        <w:t xml:space="preserve"> У</w:t>
      </w:r>
      <w:r w:rsidR="003B7A81" w:rsidRPr="003B7A81">
        <w:rPr>
          <w:rFonts w:ascii="Times New Roman" w:hAnsi="Times New Roman" w:cs="Times New Roman"/>
        </w:rPr>
        <w:t>чебный план</w:t>
      </w:r>
      <w:r w:rsidR="00B9561C">
        <w:rPr>
          <w:rFonts w:ascii="Times New Roman" w:hAnsi="Times New Roman" w:cs="Times New Roman"/>
        </w:rPr>
        <w:t xml:space="preserve">  </w:t>
      </w:r>
      <w:r>
        <w:rPr>
          <w:rFonts w:ascii="Times New Roman" w:hAnsi="Times New Roman" w:cs="Times New Roman"/>
        </w:rPr>
        <w:t>МБОУ Воробейнская СОШ</w:t>
      </w:r>
      <w:r w:rsidR="003B7A81" w:rsidRPr="003B7A81">
        <w:rPr>
          <w:rFonts w:ascii="Times New Roman" w:hAnsi="Times New Roman" w:cs="Times New Roman"/>
        </w:rPr>
        <w:t xml:space="preserve"> состоит из двух частей: обязательной части и части, формируемой участниками образовательного процесса, включающей внеурочную деятельность.</w:t>
      </w:r>
    </w:p>
    <w:p w:rsidR="003B7A81" w:rsidRPr="003B7A81" w:rsidRDefault="00672FA5" w:rsidP="003B7A81">
      <w:pPr>
        <w:ind w:firstLine="454"/>
        <w:jc w:val="both"/>
        <w:rPr>
          <w:rFonts w:ascii="Times New Roman" w:hAnsi="Times New Roman" w:cs="Times New Roman"/>
        </w:rPr>
      </w:pPr>
      <w:r>
        <w:rPr>
          <w:rFonts w:ascii="Times New Roman" w:hAnsi="Times New Roman" w:cs="Times New Roman"/>
        </w:rPr>
        <w:t xml:space="preserve">Обязательная часть </w:t>
      </w:r>
      <w:r w:rsidR="003B7A81" w:rsidRPr="003B7A81">
        <w:rPr>
          <w:rFonts w:ascii="Times New Roman" w:hAnsi="Times New Roman" w:cs="Times New Roman"/>
        </w:rPr>
        <w:t xml:space="preserve"> учебного плана определяет состав учебных предметов обязатель</w:t>
      </w:r>
      <w:r w:rsidR="00345F32">
        <w:rPr>
          <w:rFonts w:ascii="Times New Roman" w:hAnsi="Times New Roman" w:cs="Times New Roman"/>
        </w:rPr>
        <w:t>ных предметных областей МБОУ Воробейнская СОШ, имеющую</w:t>
      </w:r>
      <w:r w:rsidR="003B7A81" w:rsidRPr="003B7A81">
        <w:rPr>
          <w:rFonts w:ascii="Times New Roman" w:hAnsi="Times New Roman" w:cs="Times New Roman"/>
        </w:rPr>
        <w:t xml:space="preserve"> государственную аккредит</w:t>
      </w:r>
      <w:r w:rsidR="00345F32">
        <w:rPr>
          <w:rFonts w:ascii="Times New Roman" w:hAnsi="Times New Roman" w:cs="Times New Roman"/>
        </w:rPr>
        <w:t>ацию , реализующую</w:t>
      </w:r>
      <w:r w:rsidR="003B7A81" w:rsidRPr="003B7A81">
        <w:rPr>
          <w:rFonts w:ascii="Times New Roman" w:hAnsi="Times New Roman" w:cs="Times New Roman"/>
        </w:rPr>
        <w:t xml:space="preserve"> основную образовательную программу основного общего образования, и учебное время, отводимое на </w:t>
      </w:r>
      <w:r w:rsidR="00345F32">
        <w:rPr>
          <w:rFonts w:ascii="Times New Roman" w:hAnsi="Times New Roman" w:cs="Times New Roman"/>
        </w:rPr>
        <w:t xml:space="preserve">ее  </w:t>
      </w:r>
      <w:r w:rsidR="003B7A81" w:rsidRPr="003B7A81">
        <w:rPr>
          <w:rFonts w:ascii="Times New Roman" w:hAnsi="Times New Roman" w:cs="Times New Roman"/>
        </w:rPr>
        <w:t>изучение по классам (годам) обучения.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Часть базисного учебного плана,</w:t>
      </w:r>
      <w:r w:rsidR="00345F32">
        <w:rPr>
          <w:rFonts w:ascii="Times New Roman" w:hAnsi="Times New Roman" w:cs="Times New Roman"/>
        </w:rPr>
        <w:t xml:space="preserve"> формируемая участниками образо</w:t>
      </w:r>
      <w:r w:rsidRPr="003B7A81">
        <w:rPr>
          <w:rFonts w:ascii="Times New Roman" w:hAnsi="Times New Roman" w:cs="Times New Roman"/>
        </w:rPr>
        <w:t>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w:t>
      </w:r>
      <w:r w:rsidR="00345F32">
        <w:rPr>
          <w:rFonts w:ascii="Times New Roman" w:hAnsi="Times New Roman" w:cs="Times New Roman"/>
        </w:rPr>
        <w:t>ей), МБОУ Воробейнская СОШ</w:t>
      </w:r>
      <w:r w:rsidRPr="003B7A81">
        <w:rPr>
          <w:rFonts w:ascii="Times New Roman" w:hAnsi="Times New Roman" w:cs="Times New Roman"/>
        </w:rPr>
        <w:t>, учредителя образова</w:t>
      </w:r>
      <w:r w:rsidR="00345F32">
        <w:rPr>
          <w:rFonts w:ascii="Times New Roman" w:hAnsi="Times New Roman" w:cs="Times New Roman"/>
        </w:rPr>
        <w:t>тельного учреждения.</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xml:space="preserve">Время, отводимое на данную часть </w:t>
      </w:r>
      <w:r w:rsidR="00345F32">
        <w:rPr>
          <w:rFonts w:ascii="Times New Roman" w:hAnsi="Times New Roman" w:cs="Times New Roman"/>
        </w:rPr>
        <w:t xml:space="preserve"> учебного плана, </w:t>
      </w:r>
      <w:r w:rsidRPr="003B7A81">
        <w:rPr>
          <w:rFonts w:ascii="Times New Roman" w:hAnsi="Times New Roman" w:cs="Times New Roman"/>
        </w:rPr>
        <w:t>использовано на:</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увеличение учебных часов, предусмотренных на изучение отдельных предметов обязательной части;</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внеурочную деятельность.</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w:t>
      </w:r>
      <w:r w:rsidR="00345F32">
        <w:rPr>
          <w:rFonts w:ascii="Times New Roman" w:hAnsi="Times New Roman" w:cs="Times New Roman"/>
        </w:rPr>
        <w:t>ктуальное, общекультурное, спор</w:t>
      </w:r>
      <w:r w:rsidRPr="003B7A81">
        <w:rPr>
          <w:rFonts w:ascii="Times New Roman" w:hAnsi="Times New Roman" w:cs="Times New Roman"/>
        </w:rPr>
        <w:t>тивно-оздоровительное и т. д.).</w:t>
      </w:r>
    </w:p>
    <w:p w:rsidR="00345F32" w:rsidRDefault="003B7A81" w:rsidP="003B7A81">
      <w:pPr>
        <w:ind w:firstLine="454"/>
        <w:jc w:val="both"/>
        <w:rPr>
          <w:rFonts w:ascii="Times New Roman" w:hAnsi="Times New Roman" w:cs="Times New Roman"/>
        </w:rPr>
      </w:pPr>
      <w:r w:rsidRPr="003B7A81">
        <w:rPr>
          <w:rFonts w:ascii="Times New Roman" w:hAnsi="Times New Roman" w:cs="Times New Roman"/>
        </w:rPr>
        <w:t>Организация занятий по этим направлениям является неотъемлемой частью образовательного проце</w:t>
      </w:r>
      <w:r w:rsidR="00345F32">
        <w:rPr>
          <w:rFonts w:ascii="Times New Roman" w:hAnsi="Times New Roman" w:cs="Times New Roman"/>
        </w:rPr>
        <w:t>сса в МБОУ Воробейнская СОШ.</w:t>
      </w:r>
    </w:p>
    <w:p w:rsidR="003B7A81" w:rsidRPr="003B7A81" w:rsidRDefault="00345F32" w:rsidP="003B7A81">
      <w:pPr>
        <w:ind w:firstLine="454"/>
        <w:jc w:val="both"/>
        <w:rPr>
          <w:rFonts w:ascii="Times New Roman" w:hAnsi="Times New Roman" w:cs="Times New Roman"/>
        </w:rPr>
      </w:pPr>
      <w:r>
        <w:rPr>
          <w:rFonts w:ascii="Times New Roman" w:hAnsi="Times New Roman" w:cs="Times New Roman"/>
        </w:rPr>
        <w:t xml:space="preserve">Содержание данных занятий формируется </w:t>
      </w:r>
      <w:r w:rsidR="003B7A81" w:rsidRPr="003B7A81">
        <w:rPr>
          <w:rFonts w:ascii="Times New Roman" w:hAnsi="Times New Roman" w:cs="Times New Roman"/>
        </w:rPr>
        <w:t xml:space="preserve"> с учётом пожеланий обучающихся и их родителей (законных представителей) и осуществля</w:t>
      </w:r>
      <w:r>
        <w:rPr>
          <w:rFonts w:ascii="Times New Roman" w:hAnsi="Times New Roman" w:cs="Times New Roman"/>
        </w:rPr>
        <w:t>ет</w:t>
      </w:r>
      <w:r w:rsidR="003B7A81" w:rsidRPr="003B7A81">
        <w:rPr>
          <w:rFonts w:ascii="Times New Roman" w:hAnsi="Times New Roman" w:cs="Times New Roman"/>
        </w:rPr>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45F32" w:rsidRDefault="003B7A81" w:rsidP="003B7A81">
      <w:pPr>
        <w:ind w:firstLine="454"/>
        <w:jc w:val="both"/>
        <w:rPr>
          <w:rFonts w:ascii="Times New Roman" w:hAnsi="Times New Roman" w:cs="Times New Roman"/>
        </w:rPr>
      </w:pPr>
      <w:r w:rsidRPr="003B7A81">
        <w:rPr>
          <w:rFonts w:ascii="Times New Roman" w:hAnsi="Times New Roman" w:cs="Times New Roman"/>
        </w:rPr>
        <w:t>При организации внеурочной деятел</w:t>
      </w:r>
      <w:r w:rsidR="00345F32">
        <w:rPr>
          <w:rFonts w:ascii="Times New Roman" w:hAnsi="Times New Roman" w:cs="Times New Roman"/>
        </w:rPr>
        <w:t>ьности обучающихся МБОУ Воробейнская СОШ используют</w:t>
      </w:r>
      <w:r w:rsidRPr="003B7A81">
        <w:rPr>
          <w:rFonts w:ascii="Times New Roman" w:hAnsi="Times New Roman" w:cs="Times New Roman"/>
        </w:rPr>
        <w:t>ся возможности учрежд</w:t>
      </w:r>
      <w:r w:rsidR="00345F32">
        <w:rPr>
          <w:rFonts w:ascii="Times New Roman" w:hAnsi="Times New Roman" w:cs="Times New Roman"/>
        </w:rPr>
        <w:t>ений дополнительного образования Жирятинского района</w:t>
      </w:r>
      <w:r w:rsidRPr="003B7A81">
        <w:rPr>
          <w:rFonts w:ascii="Times New Roman" w:hAnsi="Times New Roman" w:cs="Times New Roman"/>
        </w:rPr>
        <w:t>, культуры, спорта. В период каникул для продолжен</w:t>
      </w:r>
      <w:r w:rsidR="00345F32">
        <w:rPr>
          <w:rFonts w:ascii="Times New Roman" w:hAnsi="Times New Roman" w:cs="Times New Roman"/>
        </w:rPr>
        <w:t>ия внеурочной деятельности  используют</w:t>
      </w:r>
      <w:r w:rsidRPr="003B7A81">
        <w:rPr>
          <w:rFonts w:ascii="Times New Roman" w:hAnsi="Times New Roman" w:cs="Times New Roman"/>
        </w:rPr>
        <w:t xml:space="preserve">ся </w:t>
      </w:r>
      <w:r w:rsidR="00345F32">
        <w:rPr>
          <w:rFonts w:ascii="Times New Roman" w:hAnsi="Times New Roman" w:cs="Times New Roman"/>
        </w:rPr>
        <w:t>возможности  тематических лагерных смен.</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sidR="00345F32">
        <w:rPr>
          <w:rFonts w:ascii="Times New Roman" w:hAnsi="Times New Roman" w:cs="Times New Roman"/>
        </w:rPr>
        <w:t>МБОУ Воробейнская СОШ</w:t>
      </w:r>
      <w:r w:rsidRPr="003B7A81">
        <w:rPr>
          <w:rFonts w:ascii="Times New Roman" w:hAnsi="Times New Roman" w:cs="Times New Roman"/>
        </w:rPr>
        <w:t>.</w:t>
      </w:r>
    </w:p>
    <w:p w:rsidR="00345F32" w:rsidRDefault="003B7A81" w:rsidP="003B7A81">
      <w:pPr>
        <w:ind w:firstLine="454"/>
        <w:jc w:val="both"/>
        <w:rPr>
          <w:rFonts w:ascii="Times New Roman" w:hAnsi="Times New Roman" w:cs="Times New Roman"/>
        </w:rPr>
      </w:pPr>
      <w:r w:rsidRPr="003B7A81">
        <w:rPr>
          <w:rFonts w:ascii="Times New Roman" w:hAnsi="Times New Roman" w:cs="Times New Roman"/>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345F32" w:rsidRDefault="003B7A81" w:rsidP="003B7A81">
      <w:pPr>
        <w:ind w:firstLine="454"/>
        <w:jc w:val="both"/>
        <w:rPr>
          <w:rFonts w:ascii="Times New Roman" w:hAnsi="Times New Roman" w:cs="Times New Roman"/>
        </w:rPr>
      </w:pPr>
      <w:r w:rsidRPr="003B7A81">
        <w:rPr>
          <w:rFonts w:ascii="Times New Roman" w:hAnsi="Times New Roman" w:cs="Times New Roman"/>
        </w:rPr>
        <w:t xml:space="preserve">Реализация индивидуальных учебных планов может быть организована в том числе с помощью дистанционного образования. </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Реализация индивидуальных учебных планов, программ сопровождается тьюторской поддержкой.</w:t>
      </w:r>
    </w:p>
    <w:p w:rsidR="00907DB9" w:rsidRDefault="00907DB9" w:rsidP="003B7A81">
      <w:pPr>
        <w:ind w:firstLine="454"/>
        <w:jc w:val="both"/>
        <w:rPr>
          <w:rFonts w:ascii="Times New Roman" w:hAnsi="Times New Roman" w:cs="Times New Roman"/>
        </w:rPr>
      </w:pPr>
      <w:r>
        <w:rPr>
          <w:rFonts w:ascii="Times New Roman" w:hAnsi="Times New Roman" w:cs="Times New Roman"/>
        </w:rPr>
        <w:t>МБОУ Воробейнская СОШ</w:t>
      </w:r>
      <w:r w:rsidR="00B9561C">
        <w:rPr>
          <w:rFonts w:ascii="Times New Roman" w:hAnsi="Times New Roman" w:cs="Times New Roman"/>
        </w:rPr>
        <w:t xml:space="preserve"> </w:t>
      </w:r>
      <w:r w:rsidR="003B7A81" w:rsidRPr="003B7A81">
        <w:rPr>
          <w:rFonts w:ascii="Times New Roman" w:hAnsi="Times New Roman" w:cs="Times New Roman"/>
        </w:rPr>
        <w:t>самостоятельно опре</w:t>
      </w:r>
      <w:r>
        <w:rPr>
          <w:rFonts w:ascii="Times New Roman" w:hAnsi="Times New Roman" w:cs="Times New Roman"/>
        </w:rPr>
        <w:t>деляет режим работы .</w:t>
      </w:r>
    </w:p>
    <w:p w:rsidR="00907DB9" w:rsidRDefault="00907DB9" w:rsidP="003B7A81">
      <w:pPr>
        <w:ind w:firstLine="454"/>
        <w:jc w:val="both"/>
        <w:rPr>
          <w:rFonts w:ascii="Times New Roman" w:hAnsi="Times New Roman" w:cs="Times New Roman"/>
        </w:rPr>
      </w:pPr>
      <w:r>
        <w:rPr>
          <w:rFonts w:ascii="Times New Roman" w:hAnsi="Times New Roman" w:cs="Times New Roman"/>
        </w:rPr>
        <w:t>МБОУ Воробейнская СОШ  работает  в режиме 5-дневной  учебной недели</w:t>
      </w:r>
      <w:r w:rsidR="003B7A81" w:rsidRPr="003B7A81">
        <w:rPr>
          <w:rFonts w:ascii="Times New Roman" w:hAnsi="Times New Roman" w:cs="Times New Roman"/>
        </w:rPr>
        <w:t xml:space="preserve">. </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При этом предельно допустимая аудит</w:t>
      </w:r>
      <w:r w:rsidR="00907DB9">
        <w:rPr>
          <w:rFonts w:ascii="Times New Roman" w:hAnsi="Times New Roman" w:cs="Times New Roman"/>
        </w:rPr>
        <w:t>орная учебная нагрузка не  превышает</w:t>
      </w:r>
      <w:r w:rsidRPr="003B7A81">
        <w:rPr>
          <w:rFonts w:ascii="Times New Roman" w:hAnsi="Times New Roman" w:cs="Times New Roman"/>
        </w:rPr>
        <w:t xml:space="preserve"> определённую базисным учебным планом максимальную учебную нагрузку.</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 xml:space="preserve">Продолжительность учебного года на второй ступени </w:t>
      </w:r>
      <w:r w:rsidR="00907DB9">
        <w:rPr>
          <w:rFonts w:ascii="Times New Roman" w:hAnsi="Times New Roman" w:cs="Times New Roman"/>
        </w:rPr>
        <w:t>общего образования составляет 34 недели</w:t>
      </w:r>
      <w:r w:rsidRPr="003B7A81">
        <w:rPr>
          <w:rFonts w:ascii="Times New Roman" w:hAnsi="Times New Roman" w:cs="Times New Roman"/>
        </w:rPr>
        <w:t>.</w:t>
      </w:r>
    </w:p>
    <w:p w:rsidR="003B7A81" w:rsidRPr="003B7A81" w:rsidRDefault="003B7A81" w:rsidP="003B7A81">
      <w:pPr>
        <w:ind w:firstLine="454"/>
        <w:jc w:val="both"/>
        <w:rPr>
          <w:rFonts w:ascii="Times New Roman" w:hAnsi="Times New Roman" w:cs="Times New Roman"/>
        </w:rPr>
      </w:pPr>
      <w:r w:rsidRPr="003B7A81">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3B7A81" w:rsidRDefault="003B7A81" w:rsidP="003B7A81">
      <w:pPr>
        <w:ind w:firstLine="454"/>
        <w:jc w:val="both"/>
        <w:rPr>
          <w:rFonts w:ascii="Times New Roman" w:hAnsi="Times New Roman" w:cs="Times New Roman"/>
        </w:rPr>
      </w:pPr>
      <w:r w:rsidRPr="003B7A81">
        <w:rPr>
          <w:rFonts w:ascii="Times New Roman" w:hAnsi="Times New Roman" w:cs="Times New Roman"/>
        </w:rPr>
        <w:t>Продолжительность урока в основной школе составляет 45 минут.</w:t>
      </w:r>
    </w:p>
    <w:p w:rsidR="003B7A81" w:rsidRPr="00017561" w:rsidRDefault="003B7A81" w:rsidP="003B7A81">
      <w:pPr>
        <w:pStyle w:val="af9"/>
        <w:ind w:firstLine="454"/>
        <w:rPr>
          <w:sz w:val="24"/>
          <w:szCs w:val="24"/>
        </w:rPr>
      </w:pPr>
      <w:r w:rsidRPr="00017561">
        <w:rPr>
          <w:sz w:val="24"/>
          <w:szCs w:val="24"/>
        </w:rPr>
        <w:t>Базисный учебный план является основой для разработки учебного плана образовательного учреждения, в котором отражаются и конкретизируются основные показатели базисного учебного плана:</w:t>
      </w:r>
    </w:p>
    <w:p w:rsidR="003B7A81" w:rsidRPr="00017561" w:rsidRDefault="003B7A81" w:rsidP="003B7A81">
      <w:pPr>
        <w:pStyle w:val="af9"/>
        <w:tabs>
          <w:tab w:val="left" w:pos="1116"/>
        </w:tabs>
        <w:ind w:firstLine="454"/>
        <w:rPr>
          <w:sz w:val="24"/>
          <w:szCs w:val="24"/>
        </w:rPr>
      </w:pPr>
      <w:r w:rsidRPr="00017561">
        <w:rPr>
          <w:sz w:val="24"/>
          <w:szCs w:val="24"/>
        </w:rPr>
        <w:t>• состав учебных предметов;</w:t>
      </w:r>
    </w:p>
    <w:p w:rsidR="003B7A81" w:rsidRPr="00017561" w:rsidRDefault="003B7A81" w:rsidP="003B7A81">
      <w:pPr>
        <w:pStyle w:val="af9"/>
        <w:tabs>
          <w:tab w:val="left" w:pos="1099"/>
        </w:tabs>
        <w:ind w:firstLine="454"/>
        <w:rPr>
          <w:sz w:val="24"/>
          <w:szCs w:val="24"/>
        </w:rPr>
      </w:pPr>
      <w:r w:rsidRPr="00017561">
        <w:rPr>
          <w:sz w:val="24"/>
          <w:szCs w:val="24"/>
        </w:rPr>
        <w:t>• недельное распределение учебного времени, отводимого на освоение содержания образования по классам, учебным предметам, а также внеурочную деятельность;</w:t>
      </w:r>
    </w:p>
    <w:p w:rsidR="003B7A81" w:rsidRPr="00017561" w:rsidRDefault="003B7A81" w:rsidP="003B7A81">
      <w:pPr>
        <w:pStyle w:val="af9"/>
        <w:tabs>
          <w:tab w:val="left" w:pos="1094"/>
        </w:tabs>
        <w:ind w:firstLine="454"/>
        <w:rPr>
          <w:sz w:val="24"/>
          <w:szCs w:val="24"/>
        </w:rPr>
      </w:pPr>
      <w:r w:rsidRPr="00017561">
        <w:rPr>
          <w:sz w:val="24"/>
          <w:szCs w:val="24"/>
        </w:rPr>
        <w:t>• максимально допустимая недельная нагрузка обучающихся;</w:t>
      </w:r>
    </w:p>
    <w:p w:rsidR="00FE0C31" w:rsidRPr="00672FA5" w:rsidRDefault="00672FA5" w:rsidP="00FE0C31">
      <w:pPr>
        <w:tabs>
          <w:tab w:val="left" w:pos="960"/>
        </w:tabs>
        <w:ind w:right="175"/>
        <w:outlineLvl w:val="0"/>
        <w:rPr>
          <w:rFonts w:ascii="Times New Roman" w:hAnsi="Times New Roman" w:cs="Times New Roman"/>
          <w:sz w:val="28"/>
          <w:szCs w:val="28"/>
        </w:rPr>
      </w:pPr>
      <w:r>
        <w:rPr>
          <w:rFonts w:ascii="Times New Roman" w:hAnsi="Times New Roman" w:cs="Times New Roman"/>
          <w:sz w:val="24"/>
          <w:szCs w:val="24"/>
        </w:rPr>
        <w:t xml:space="preserve">        *</w:t>
      </w:r>
      <w:r w:rsidR="003B7A81" w:rsidRPr="00672FA5">
        <w:rPr>
          <w:rFonts w:ascii="Times New Roman" w:hAnsi="Times New Roman" w:cs="Times New Roman"/>
          <w:sz w:val="24"/>
          <w:szCs w:val="24"/>
        </w:rPr>
        <w:t> направления внеурочной деятельности.</w:t>
      </w:r>
    </w:p>
    <w:p w:rsidR="00FE0C31" w:rsidRPr="00672FA5" w:rsidRDefault="002164D3" w:rsidP="00B9561C">
      <w:pPr>
        <w:tabs>
          <w:tab w:val="left" w:pos="960"/>
        </w:tabs>
        <w:ind w:right="175"/>
        <w:outlineLvl w:val="0"/>
        <w:rPr>
          <w:rFonts w:ascii="Times New Roman" w:hAnsi="Times New Roman" w:cs="Times New Roman"/>
          <w:b/>
          <w:sz w:val="24"/>
          <w:szCs w:val="24"/>
        </w:rPr>
      </w:pPr>
      <w:r>
        <w:rPr>
          <w:rFonts w:ascii="Times New Roman" w:hAnsi="Times New Roman" w:cs="Times New Roman"/>
          <w:b/>
          <w:sz w:val="24"/>
          <w:szCs w:val="24"/>
        </w:rPr>
        <w:t xml:space="preserve">Пояснительная записка   </w:t>
      </w:r>
      <w:r w:rsidR="00FE0C31" w:rsidRPr="00672FA5">
        <w:rPr>
          <w:rFonts w:ascii="Times New Roman" w:hAnsi="Times New Roman" w:cs="Times New Roman"/>
          <w:b/>
          <w:sz w:val="24"/>
          <w:szCs w:val="24"/>
        </w:rPr>
        <w:t>к  учебному плану   на 2015 - 2016 учебный год</w:t>
      </w:r>
      <w:r w:rsidR="00B9561C">
        <w:rPr>
          <w:rFonts w:ascii="Times New Roman" w:hAnsi="Times New Roman" w:cs="Times New Roman"/>
          <w:b/>
          <w:sz w:val="24"/>
          <w:szCs w:val="24"/>
        </w:rPr>
        <w:t xml:space="preserve">   </w:t>
      </w:r>
      <w:r w:rsidR="00FE0C31" w:rsidRPr="00672FA5">
        <w:rPr>
          <w:rFonts w:ascii="Times New Roman" w:hAnsi="Times New Roman" w:cs="Times New Roman"/>
          <w:b/>
          <w:sz w:val="24"/>
          <w:szCs w:val="24"/>
        </w:rPr>
        <w:t>для 5 класса</w:t>
      </w:r>
    </w:p>
    <w:p w:rsidR="00FE0C31" w:rsidRPr="00672FA5" w:rsidRDefault="00FE0C31" w:rsidP="00FE0C31">
      <w:pPr>
        <w:ind w:right="-141"/>
        <w:jc w:val="both"/>
        <w:rPr>
          <w:rFonts w:ascii="Times New Roman" w:hAnsi="Times New Roman" w:cs="Times New Roman"/>
          <w:sz w:val="24"/>
          <w:szCs w:val="24"/>
        </w:rPr>
      </w:pPr>
      <w:r w:rsidRPr="00672FA5">
        <w:rPr>
          <w:rFonts w:ascii="Times New Roman" w:hAnsi="Times New Roman" w:cs="Times New Roman"/>
          <w:sz w:val="24"/>
          <w:szCs w:val="24"/>
        </w:rPr>
        <w:t xml:space="preserve">         Учебный план  МБОУ Воробейнская СОШ для 5 класса  разработан в соответствии с: </w:t>
      </w:r>
    </w:p>
    <w:p w:rsidR="00FE0C31" w:rsidRPr="00672FA5" w:rsidRDefault="00FE0C31" w:rsidP="00FE0C31">
      <w:pPr>
        <w:ind w:right="-141"/>
        <w:jc w:val="both"/>
        <w:rPr>
          <w:rFonts w:ascii="Times New Roman" w:hAnsi="Times New Roman" w:cs="Times New Roman"/>
          <w:sz w:val="24"/>
          <w:szCs w:val="24"/>
        </w:rPr>
      </w:pPr>
      <w:r w:rsidRPr="00672FA5">
        <w:rPr>
          <w:rFonts w:ascii="Times New Roman" w:hAnsi="Times New Roman" w:cs="Times New Roman"/>
          <w:sz w:val="24"/>
          <w:szCs w:val="24"/>
        </w:rPr>
        <w:t xml:space="preserve">        - Федеральным Законом от 29 декабря 2012 г. № 273-ФЗ «Об образовании в Российской Федерации»;</w:t>
      </w:r>
    </w:p>
    <w:p w:rsidR="00FE0C31" w:rsidRPr="00672FA5" w:rsidRDefault="00FE0C31" w:rsidP="00FE0C31">
      <w:pPr>
        <w:jc w:val="both"/>
        <w:rPr>
          <w:rFonts w:ascii="Times New Roman" w:hAnsi="Times New Roman" w:cs="Times New Roman"/>
          <w:sz w:val="24"/>
          <w:szCs w:val="24"/>
        </w:rPr>
      </w:pPr>
      <w:r w:rsidRPr="00672FA5">
        <w:rPr>
          <w:rFonts w:ascii="Times New Roman" w:hAnsi="Times New Roman" w:cs="Times New Roman"/>
          <w:sz w:val="24"/>
          <w:szCs w:val="24"/>
        </w:rPr>
        <w:t xml:space="preserve">        -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FE0C31" w:rsidRPr="00672FA5" w:rsidRDefault="00FE0C31" w:rsidP="00FE0C31">
      <w:pPr>
        <w:jc w:val="both"/>
        <w:rPr>
          <w:rFonts w:ascii="Times New Roman" w:hAnsi="Times New Roman" w:cs="Times New Roman"/>
          <w:sz w:val="24"/>
          <w:szCs w:val="24"/>
        </w:rPr>
      </w:pPr>
      <w:r w:rsidRPr="00672FA5">
        <w:rPr>
          <w:rFonts w:ascii="Times New Roman" w:hAnsi="Times New Roman" w:cs="Times New Roman"/>
          <w:sz w:val="24"/>
          <w:szCs w:val="24"/>
        </w:rPr>
        <w:tab/>
        <w:t>- приказом Минобрнауки России от 29 декабря 2014 г. № 1644 «О внесении изменений в приказ Минобрнауки России от 17 декабря 2010г. № 1897 «Об утверждении федерального государственного образовательного стандарта основного общего образования»;</w:t>
      </w:r>
    </w:p>
    <w:p w:rsidR="00FE0C31" w:rsidRPr="00672FA5" w:rsidRDefault="00FE0C31" w:rsidP="00FE0C31">
      <w:pPr>
        <w:jc w:val="both"/>
        <w:rPr>
          <w:rFonts w:ascii="Times New Roman" w:hAnsi="Times New Roman" w:cs="Times New Roman"/>
          <w:sz w:val="24"/>
          <w:szCs w:val="24"/>
        </w:rPr>
      </w:pPr>
      <w:r w:rsidRPr="00672FA5">
        <w:rPr>
          <w:rFonts w:ascii="Times New Roman" w:hAnsi="Times New Roman" w:cs="Times New Roman"/>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E0C31" w:rsidRPr="00672FA5" w:rsidRDefault="00FE0C31" w:rsidP="00FE0C31">
      <w:pPr>
        <w:jc w:val="both"/>
        <w:rPr>
          <w:rFonts w:ascii="Times New Roman" w:hAnsi="Times New Roman" w:cs="Times New Roman"/>
          <w:sz w:val="24"/>
          <w:szCs w:val="24"/>
        </w:rPr>
      </w:pPr>
      <w:r w:rsidRPr="00672FA5">
        <w:rPr>
          <w:rFonts w:ascii="Times New Roman" w:hAnsi="Times New Roman" w:cs="Times New Roman"/>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 xml:space="preserve">Учебный план </w:t>
      </w:r>
      <w:r w:rsidRPr="00672FA5">
        <w:rPr>
          <w:rFonts w:ascii="Times New Roman" w:hAnsi="Times New Roman" w:cs="Times New Roman"/>
          <w:spacing w:val="-1"/>
          <w:sz w:val="24"/>
          <w:szCs w:val="24"/>
        </w:rPr>
        <w:t xml:space="preserve">определяет </w:t>
      </w:r>
      <w:r w:rsidRPr="00672FA5">
        <w:rPr>
          <w:rFonts w:ascii="Times New Roman" w:hAnsi="Times New Roman" w:cs="Times New Roman"/>
          <w:sz w:val="24"/>
          <w:szCs w:val="24"/>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FE0C31" w:rsidRPr="00672FA5" w:rsidRDefault="00FE0C31" w:rsidP="00FE0C31">
      <w:pPr>
        <w:shd w:val="clear" w:color="auto" w:fill="FFFFFF"/>
        <w:ind w:firstLine="709"/>
        <w:jc w:val="both"/>
        <w:rPr>
          <w:rFonts w:ascii="Times New Roman" w:hAnsi="Times New Roman" w:cs="Times New Roman"/>
          <w:b/>
          <w:sz w:val="24"/>
          <w:szCs w:val="24"/>
        </w:rPr>
      </w:pPr>
      <w:r w:rsidRPr="00672FA5">
        <w:rPr>
          <w:rFonts w:ascii="Times New Roman" w:hAnsi="Times New Roman" w:cs="Times New Roman"/>
          <w:b/>
          <w:sz w:val="24"/>
          <w:szCs w:val="24"/>
        </w:rPr>
        <w:t>Обязательная часть  учебного плана</w:t>
      </w:r>
      <w:r w:rsidRPr="00672FA5">
        <w:rPr>
          <w:rFonts w:ascii="Times New Roman" w:hAnsi="Times New Roman" w:cs="Times New Roman"/>
          <w:sz w:val="24"/>
          <w:szCs w:val="24"/>
        </w:rPr>
        <w:t xml:space="preserve"> определяет состав учебных предметов обязательных предметных областей, реализующих образовательную программу основного общего образования, и учебное время, отводимое на их изучение по классам (годам) обучения.</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b/>
          <w:sz w:val="24"/>
          <w:szCs w:val="24"/>
        </w:rPr>
        <w:t>Часть учебного плана, формируемая участниками образовательных отношений</w:t>
      </w:r>
      <w:r w:rsidRPr="00672FA5">
        <w:rPr>
          <w:rFonts w:ascii="Times New Roman" w:hAnsi="Times New Roman" w:cs="Times New Roman"/>
          <w:sz w:val="24"/>
          <w:szCs w:val="24"/>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На основании решения  родительского собрания   5 класса, их анкетирования родителей и обучающихся, заявлений родителей ,по решению педагогического совета школы (протокол №1 от 28.08.2015года)  время, отводимое на данную часть учебного— увеличение учебных часов, предусмотренных на изучение отдельных учебных предметов обязательной части, а именно:</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-0.5 часа  на изучение биологии;</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-0.5 часа  на изучение  географии;</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-0.5 часа  на изучение  обществознания;</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-С учетом важности  получения учащимися знаний по безопасному поведению вводится  0.5 часа на изучение предмета «Основы безопасности жизнедеятельности»;</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 В целях получения компьютерной грамотности  вводится 0.5 часа для  изучения предмета « Информатика ».</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 внеурочную деятельность.</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b/>
          <w:sz w:val="24"/>
          <w:szCs w:val="24"/>
        </w:rPr>
        <w:t>Внеурочная деятельность</w:t>
      </w:r>
      <w:r w:rsidRPr="00672FA5">
        <w:rPr>
          <w:rFonts w:ascii="Times New Roman" w:hAnsi="Times New Roman" w:cs="Times New Roman"/>
          <w:sz w:val="24"/>
          <w:szCs w:val="24"/>
        </w:rPr>
        <w:t xml:space="preserve">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школьные спортивные  секции, олимпиады, кружковую работу  и другие формы, отличные от урочной, на добровольной основе в соответствии с выбором участников образовательных отношений.   </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 xml:space="preserve">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 </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интегрируется с учебными предметами учебного плана5 класс – обществознание (для изучения модуля «Граждановедение.Брянская область»);</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В связи с идентичностью содержания предмета «Основы духовно-нравственной культуры народов России» (далее - ОДНКНР) в полном объеме организовано изучение предметной области (предмета) ОДНКНР  за счет часов части основной образовательной программы, формируемой участниками образовательных отношений, в объеме  17  часов.</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Освоение образовательной программы основного общего образования в т.ч. отдельной части или всего объема учебного предмета согласно учебного плана сопровождается  промежуточной</w:t>
      </w:r>
      <w:r w:rsidR="00672FA5">
        <w:rPr>
          <w:rFonts w:ascii="Times New Roman" w:hAnsi="Times New Roman" w:cs="Times New Roman"/>
          <w:sz w:val="24"/>
          <w:szCs w:val="24"/>
        </w:rPr>
        <w:t xml:space="preserve"> и итоговой </w:t>
      </w:r>
      <w:r w:rsidRPr="00672FA5">
        <w:rPr>
          <w:rFonts w:ascii="Times New Roman" w:hAnsi="Times New Roman" w:cs="Times New Roman"/>
          <w:sz w:val="24"/>
          <w:szCs w:val="24"/>
        </w:rPr>
        <w:t xml:space="preserve">  аттестацией обучающихся.</w:t>
      </w:r>
    </w:p>
    <w:p w:rsidR="00FE0C31" w:rsidRPr="00672FA5" w:rsidRDefault="00FE0C31" w:rsidP="00FE0C31">
      <w:pPr>
        <w:shd w:val="clear" w:color="auto" w:fill="FFFFFF"/>
        <w:ind w:firstLine="709"/>
        <w:jc w:val="both"/>
        <w:rPr>
          <w:rFonts w:ascii="Times New Roman" w:hAnsi="Times New Roman" w:cs="Times New Roman"/>
          <w:sz w:val="24"/>
          <w:szCs w:val="24"/>
        </w:rPr>
      </w:pPr>
      <w:r w:rsidRPr="00672FA5">
        <w:rPr>
          <w:rFonts w:ascii="Times New Roman" w:hAnsi="Times New Roman" w:cs="Times New Roman"/>
          <w:sz w:val="24"/>
          <w:szCs w:val="24"/>
        </w:rPr>
        <w:t>Промежуточную аттестацию проходят все о</w:t>
      </w:r>
      <w:r w:rsidR="00672FA5">
        <w:rPr>
          <w:rFonts w:ascii="Times New Roman" w:hAnsi="Times New Roman" w:cs="Times New Roman"/>
          <w:sz w:val="24"/>
          <w:szCs w:val="24"/>
        </w:rPr>
        <w:t>бучающиеся 5 класса по всем</w:t>
      </w:r>
      <w:r w:rsidRPr="00672FA5">
        <w:rPr>
          <w:rFonts w:ascii="Times New Roman" w:hAnsi="Times New Roman" w:cs="Times New Roman"/>
          <w:sz w:val="24"/>
          <w:szCs w:val="24"/>
        </w:rPr>
        <w:t xml:space="preserve"> предметам учебного плана.  </w:t>
      </w:r>
    </w:p>
    <w:p w:rsidR="00FE0C31" w:rsidRPr="00672FA5" w:rsidRDefault="00672FA5" w:rsidP="00FE0C31">
      <w:pPr>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П</w:t>
      </w:r>
      <w:r w:rsidR="00FE0C31" w:rsidRPr="00672FA5">
        <w:rPr>
          <w:rFonts w:ascii="Times New Roman" w:hAnsi="Times New Roman" w:cs="Times New Roman"/>
          <w:sz w:val="24"/>
          <w:szCs w:val="24"/>
        </w:rPr>
        <w:t xml:space="preserve">ромежуточная </w:t>
      </w:r>
      <w:r>
        <w:rPr>
          <w:rFonts w:ascii="Times New Roman" w:hAnsi="Times New Roman" w:cs="Times New Roman"/>
          <w:sz w:val="24"/>
          <w:szCs w:val="24"/>
        </w:rPr>
        <w:t xml:space="preserve"> и итоговая </w:t>
      </w:r>
      <w:r w:rsidR="00FE0C31" w:rsidRPr="00672FA5">
        <w:rPr>
          <w:rFonts w:ascii="Times New Roman" w:hAnsi="Times New Roman" w:cs="Times New Roman"/>
          <w:sz w:val="24"/>
          <w:szCs w:val="24"/>
        </w:rPr>
        <w:t>аттестация обучающихся проводится с целью определения качества освоения обучающимися содержания учебных программ (полнота, прочность, осознанность, системность) по завершению определенного временного промежутка (четверть, полугодие).</w:t>
      </w:r>
    </w:p>
    <w:p w:rsidR="00B9561C" w:rsidRDefault="00B9561C" w:rsidP="00672FA5">
      <w:pPr>
        <w:jc w:val="center"/>
        <w:rPr>
          <w:rFonts w:ascii="Times New Roman" w:hAnsi="Times New Roman" w:cs="Times New Roman"/>
          <w:b/>
          <w:sz w:val="24"/>
          <w:szCs w:val="24"/>
        </w:rPr>
      </w:pPr>
    </w:p>
    <w:p w:rsidR="00B9561C" w:rsidRDefault="00672FA5" w:rsidP="00B9561C">
      <w:pPr>
        <w:jc w:val="center"/>
        <w:rPr>
          <w:rFonts w:ascii="Times New Roman" w:hAnsi="Times New Roman" w:cs="Times New Roman"/>
          <w:b/>
          <w:sz w:val="24"/>
          <w:szCs w:val="24"/>
        </w:rPr>
      </w:pPr>
      <w:r w:rsidRPr="00672FA5">
        <w:rPr>
          <w:rFonts w:ascii="Times New Roman" w:hAnsi="Times New Roman" w:cs="Times New Roman"/>
          <w:b/>
          <w:sz w:val="24"/>
          <w:szCs w:val="24"/>
        </w:rPr>
        <w:t xml:space="preserve">Промежуточная и итоговая аттестация </w:t>
      </w:r>
      <w:r>
        <w:rPr>
          <w:rFonts w:ascii="Times New Roman" w:hAnsi="Times New Roman" w:cs="Times New Roman"/>
          <w:b/>
          <w:sz w:val="24"/>
          <w:szCs w:val="24"/>
        </w:rPr>
        <w:t>об</w:t>
      </w:r>
      <w:r w:rsidRPr="00672FA5">
        <w:rPr>
          <w:rFonts w:ascii="Times New Roman" w:hAnsi="Times New Roman" w:cs="Times New Roman"/>
          <w:b/>
          <w:sz w:val="24"/>
          <w:szCs w:val="24"/>
        </w:rPr>
        <w:t>уча</w:t>
      </w:r>
      <w:r>
        <w:rPr>
          <w:rFonts w:ascii="Times New Roman" w:hAnsi="Times New Roman" w:cs="Times New Roman"/>
          <w:b/>
          <w:sz w:val="24"/>
          <w:szCs w:val="24"/>
        </w:rPr>
        <w:t>ю</w:t>
      </w:r>
      <w:r w:rsidRPr="00672FA5">
        <w:rPr>
          <w:rFonts w:ascii="Times New Roman" w:hAnsi="Times New Roman" w:cs="Times New Roman"/>
          <w:b/>
          <w:sz w:val="24"/>
          <w:szCs w:val="24"/>
        </w:rPr>
        <w:t>щихся</w:t>
      </w:r>
      <w:r>
        <w:rPr>
          <w:rFonts w:ascii="Times New Roman" w:hAnsi="Times New Roman" w:cs="Times New Roman"/>
          <w:b/>
          <w:sz w:val="24"/>
          <w:szCs w:val="24"/>
        </w:rPr>
        <w:t xml:space="preserve"> 5 класс</w:t>
      </w:r>
      <w:r w:rsidR="00B9561C">
        <w:rPr>
          <w:rFonts w:ascii="Times New Roman" w:hAnsi="Times New Roman" w:cs="Times New Roman"/>
          <w:b/>
          <w:sz w:val="24"/>
          <w:szCs w:val="24"/>
        </w:rPr>
        <w:t xml:space="preserve">а </w:t>
      </w:r>
    </w:p>
    <w:p w:rsidR="00672FA5" w:rsidRPr="00672FA5" w:rsidRDefault="00672FA5" w:rsidP="00B9561C">
      <w:pPr>
        <w:jc w:val="center"/>
        <w:rPr>
          <w:rFonts w:ascii="Times New Roman" w:hAnsi="Times New Roman" w:cs="Times New Roman"/>
          <w:b/>
          <w:sz w:val="24"/>
          <w:szCs w:val="24"/>
        </w:rPr>
      </w:pPr>
      <w:r w:rsidRPr="00672FA5">
        <w:rPr>
          <w:rFonts w:ascii="Times New Roman" w:hAnsi="Times New Roman" w:cs="Times New Roman"/>
          <w:b/>
          <w:sz w:val="24"/>
          <w:szCs w:val="24"/>
        </w:rPr>
        <w:t>на 2015-2016 учебный год</w:t>
      </w:r>
    </w:p>
    <w:tbl>
      <w:tblPr>
        <w:tblStyle w:val="a3"/>
        <w:tblW w:w="9747" w:type="dxa"/>
        <w:tblLook w:val="04A0" w:firstRow="1" w:lastRow="0" w:firstColumn="1" w:lastColumn="0" w:noHBand="0" w:noVBand="1"/>
      </w:tblPr>
      <w:tblGrid>
        <w:gridCol w:w="1221"/>
        <w:gridCol w:w="2148"/>
        <w:gridCol w:w="1701"/>
        <w:gridCol w:w="7"/>
        <w:gridCol w:w="1680"/>
        <w:gridCol w:w="1442"/>
        <w:gridCol w:w="1548"/>
      </w:tblGrid>
      <w:tr w:rsidR="00672FA5" w:rsidRPr="00672FA5" w:rsidTr="00F83214">
        <w:trPr>
          <w:trHeight w:val="167"/>
        </w:trPr>
        <w:tc>
          <w:tcPr>
            <w:tcW w:w="1221" w:type="dxa"/>
            <w:vMerge w:val="restart"/>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класс</w:t>
            </w:r>
          </w:p>
        </w:tc>
        <w:tc>
          <w:tcPr>
            <w:tcW w:w="2148" w:type="dxa"/>
            <w:vMerge w:val="restart"/>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предмет</w:t>
            </w:r>
          </w:p>
        </w:tc>
        <w:tc>
          <w:tcPr>
            <w:tcW w:w="6378" w:type="dxa"/>
            <w:gridSpan w:val="5"/>
          </w:tcPr>
          <w:p w:rsidR="00672FA5" w:rsidRPr="00672FA5" w:rsidRDefault="00672FA5" w:rsidP="00F83214">
            <w:pPr>
              <w:jc w:val="center"/>
              <w:rPr>
                <w:rFonts w:ascii="Times New Roman" w:hAnsi="Times New Roman" w:cs="Times New Roman"/>
                <w:b/>
                <w:sz w:val="24"/>
                <w:szCs w:val="24"/>
              </w:rPr>
            </w:pPr>
            <w:r w:rsidRPr="00672FA5">
              <w:rPr>
                <w:rFonts w:ascii="Times New Roman" w:hAnsi="Times New Roman" w:cs="Times New Roman"/>
                <w:b/>
                <w:sz w:val="24"/>
                <w:szCs w:val="24"/>
              </w:rPr>
              <w:t>Вид  контроля</w:t>
            </w:r>
          </w:p>
          <w:p w:rsidR="00672FA5" w:rsidRPr="00672FA5" w:rsidRDefault="00672FA5" w:rsidP="00F83214">
            <w:pPr>
              <w:rPr>
                <w:rFonts w:ascii="Times New Roman" w:hAnsi="Times New Roman" w:cs="Times New Roman"/>
                <w:sz w:val="24"/>
                <w:szCs w:val="24"/>
              </w:rPr>
            </w:pPr>
          </w:p>
        </w:tc>
      </w:tr>
      <w:tr w:rsidR="00672FA5" w:rsidRPr="00672FA5" w:rsidTr="00F83214">
        <w:trPr>
          <w:trHeight w:val="134"/>
        </w:trPr>
        <w:tc>
          <w:tcPr>
            <w:tcW w:w="1221" w:type="dxa"/>
            <w:vMerge/>
          </w:tcPr>
          <w:p w:rsidR="00672FA5" w:rsidRPr="00672FA5" w:rsidRDefault="00672FA5" w:rsidP="00F83214">
            <w:pPr>
              <w:rPr>
                <w:rFonts w:ascii="Times New Roman" w:hAnsi="Times New Roman" w:cs="Times New Roman"/>
                <w:b/>
                <w:sz w:val="24"/>
                <w:szCs w:val="24"/>
              </w:rPr>
            </w:pPr>
          </w:p>
        </w:tc>
        <w:tc>
          <w:tcPr>
            <w:tcW w:w="2148" w:type="dxa"/>
            <w:vMerge/>
          </w:tcPr>
          <w:p w:rsidR="00672FA5" w:rsidRPr="00672FA5" w:rsidRDefault="00672FA5" w:rsidP="00F83214">
            <w:pPr>
              <w:rPr>
                <w:rFonts w:ascii="Times New Roman" w:hAnsi="Times New Roman" w:cs="Times New Roman"/>
                <w:sz w:val="24"/>
                <w:szCs w:val="24"/>
              </w:rPr>
            </w:pPr>
          </w:p>
        </w:tc>
        <w:tc>
          <w:tcPr>
            <w:tcW w:w="1708" w:type="dxa"/>
            <w:gridSpan w:val="2"/>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1-я четверть</w:t>
            </w:r>
          </w:p>
        </w:tc>
        <w:tc>
          <w:tcPr>
            <w:tcW w:w="1680" w:type="dxa"/>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2-я четверть</w:t>
            </w:r>
          </w:p>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 xml:space="preserve">       1 полугодие</w:t>
            </w:r>
          </w:p>
        </w:tc>
        <w:tc>
          <w:tcPr>
            <w:tcW w:w="1442" w:type="dxa"/>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3-я четверть</w:t>
            </w:r>
          </w:p>
        </w:tc>
        <w:tc>
          <w:tcPr>
            <w:tcW w:w="1548" w:type="dxa"/>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4 четверть</w:t>
            </w:r>
          </w:p>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Годовая- итоговая</w:t>
            </w:r>
          </w:p>
        </w:tc>
      </w:tr>
      <w:tr w:rsidR="00672FA5" w:rsidRPr="00672FA5" w:rsidTr="00F83214">
        <w:tc>
          <w:tcPr>
            <w:tcW w:w="1221" w:type="dxa"/>
          </w:tcPr>
          <w:p w:rsidR="00672FA5" w:rsidRPr="00672FA5" w:rsidRDefault="00672FA5" w:rsidP="00F83214">
            <w:pPr>
              <w:rPr>
                <w:rFonts w:ascii="Times New Roman" w:hAnsi="Times New Roman" w:cs="Times New Roman"/>
                <w:b/>
                <w:sz w:val="24"/>
                <w:szCs w:val="24"/>
              </w:rPr>
            </w:pPr>
            <w:r w:rsidRPr="00672FA5">
              <w:rPr>
                <w:rFonts w:ascii="Times New Roman" w:hAnsi="Times New Roman" w:cs="Times New Roman"/>
                <w:b/>
                <w:sz w:val="24"/>
                <w:szCs w:val="24"/>
              </w:rPr>
              <w:t>5 класс</w:t>
            </w: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Русский язык</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к/с</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диктант</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диктант</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диктант</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Литература</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сочинение</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сочинение</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сочинение</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Иностранный язык</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Математика</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к/р</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к/р</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к/р</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к/р</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Всеобщая история</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Обществознание</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География</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c>
          <w:tcPr>
            <w:tcW w:w="1221" w:type="dxa"/>
          </w:tcPr>
          <w:p w:rsidR="00672FA5" w:rsidRPr="00672FA5" w:rsidRDefault="00672FA5" w:rsidP="00F83214">
            <w:pPr>
              <w:rPr>
                <w:rFonts w:ascii="Times New Roman" w:hAnsi="Times New Roman" w:cs="Times New Roman"/>
                <w:sz w:val="24"/>
                <w:szCs w:val="24"/>
              </w:rPr>
            </w:pPr>
          </w:p>
        </w:tc>
        <w:tc>
          <w:tcPr>
            <w:tcW w:w="2148" w:type="dxa"/>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 xml:space="preserve">Информатика </w:t>
            </w:r>
          </w:p>
        </w:tc>
        <w:tc>
          <w:tcPr>
            <w:tcW w:w="1701" w:type="dxa"/>
            <w:tcBorders>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к/р</w:t>
            </w:r>
          </w:p>
        </w:tc>
        <w:tc>
          <w:tcPr>
            <w:tcW w:w="1442" w:type="dxa"/>
          </w:tcPr>
          <w:p w:rsidR="00672FA5" w:rsidRPr="00672FA5" w:rsidRDefault="00672FA5" w:rsidP="00F83214">
            <w:pPr>
              <w:rPr>
                <w:rFonts w:ascii="Times New Roman" w:hAnsi="Times New Roman" w:cs="Times New Roman"/>
                <w:sz w:val="24"/>
                <w:szCs w:val="24"/>
              </w:rPr>
            </w:pPr>
          </w:p>
        </w:tc>
        <w:tc>
          <w:tcPr>
            <w:tcW w:w="1548" w:type="dxa"/>
          </w:tcPr>
          <w:p w:rsidR="00672FA5" w:rsidRPr="00672FA5" w:rsidRDefault="00672FA5" w:rsidP="00F83214">
            <w:pPr>
              <w:rPr>
                <w:rFonts w:ascii="Times New Roman" w:hAnsi="Times New Roman" w:cs="Times New Roman"/>
                <w:sz w:val="24"/>
                <w:szCs w:val="24"/>
              </w:rPr>
            </w:pPr>
          </w:p>
        </w:tc>
      </w:tr>
      <w:tr w:rsidR="00672FA5" w:rsidRPr="00672FA5" w:rsidTr="00F83214">
        <w:trPr>
          <w:trHeight w:val="1305"/>
        </w:trPr>
        <w:tc>
          <w:tcPr>
            <w:tcW w:w="1221" w:type="dxa"/>
            <w:tcBorders>
              <w:bottom w:val="single" w:sz="4" w:space="0" w:color="auto"/>
            </w:tcBorders>
          </w:tcPr>
          <w:p w:rsidR="00672FA5" w:rsidRPr="00672FA5" w:rsidRDefault="00672FA5" w:rsidP="00F83214">
            <w:pPr>
              <w:rPr>
                <w:rFonts w:ascii="Times New Roman" w:hAnsi="Times New Roman" w:cs="Times New Roman"/>
                <w:sz w:val="24"/>
                <w:szCs w:val="24"/>
              </w:rPr>
            </w:pPr>
          </w:p>
        </w:tc>
        <w:tc>
          <w:tcPr>
            <w:tcW w:w="2148" w:type="dxa"/>
            <w:tcBorders>
              <w:bottom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Основы духовно- нравственной культуры народов России</w:t>
            </w:r>
          </w:p>
        </w:tc>
        <w:tc>
          <w:tcPr>
            <w:tcW w:w="1701" w:type="dxa"/>
            <w:tcBorders>
              <w:bottom w:val="single" w:sz="4" w:space="0" w:color="auto"/>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left w:val="single" w:sz="4" w:space="0" w:color="auto"/>
              <w:bottom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Borders>
              <w:bottom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Borders>
              <w:bottom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rPr>
          <w:trHeight w:val="435"/>
        </w:trPr>
        <w:tc>
          <w:tcPr>
            <w:tcW w:w="1221" w:type="dxa"/>
            <w:tcBorders>
              <w:top w:val="single" w:sz="4" w:space="0" w:color="auto"/>
            </w:tcBorders>
          </w:tcPr>
          <w:p w:rsidR="00672FA5" w:rsidRPr="00672FA5" w:rsidRDefault="00672FA5" w:rsidP="00F83214">
            <w:pPr>
              <w:rPr>
                <w:rFonts w:ascii="Times New Roman" w:hAnsi="Times New Roman" w:cs="Times New Roman"/>
                <w:sz w:val="24"/>
                <w:szCs w:val="24"/>
              </w:rPr>
            </w:pPr>
          </w:p>
        </w:tc>
        <w:tc>
          <w:tcPr>
            <w:tcW w:w="2148"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Биология</w:t>
            </w:r>
          </w:p>
        </w:tc>
        <w:tc>
          <w:tcPr>
            <w:tcW w:w="1701" w:type="dxa"/>
            <w:tcBorders>
              <w:top w:val="single" w:sz="4" w:space="0" w:color="auto"/>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top w:val="single" w:sz="4" w:space="0" w:color="auto"/>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r w:rsidR="00672FA5" w:rsidRPr="00672FA5" w:rsidTr="00F83214">
        <w:trPr>
          <w:trHeight w:val="283"/>
        </w:trPr>
        <w:tc>
          <w:tcPr>
            <w:tcW w:w="1221" w:type="dxa"/>
            <w:tcBorders>
              <w:top w:val="single" w:sz="4" w:space="0" w:color="auto"/>
            </w:tcBorders>
          </w:tcPr>
          <w:p w:rsidR="00672FA5" w:rsidRPr="00672FA5" w:rsidRDefault="00672FA5" w:rsidP="00F83214">
            <w:pPr>
              <w:rPr>
                <w:rFonts w:ascii="Times New Roman" w:hAnsi="Times New Roman" w:cs="Times New Roman"/>
                <w:sz w:val="24"/>
                <w:szCs w:val="24"/>
              </w:rPr>
            </w:pPr>
          </w:p>
        </w:tc>
        <w:tc>
          <w:tcPr>
            <w:tcW w:w="2148"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ОБЖ</w:t>
            </w:r>
          </w:p>
        </w:tc>
        <w:tc>
          <w:tcPr>
            <w:tcW w:w="1701" w:type="dxa"/>
            <w:tcBorders>
              <w:top w:val="single" w:sz="4" w:space="0" w:color="auto"/>
              <w:righ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687" w:type="dxa"/>
            <w:gridSpan w:val="2"/>
            <w:tcBorders>
              <w:top w:val="single" w:sz="4" w:space="0" w:color="auto"/>
              <w:left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442"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c>
          <w:tcPr>
            <w:tcW w:w="1548" w:type="dxa"/>
            <w:tcBorders>
              <w:top w:val="single" w:sz="4" w:space="0" w:color="auto"/>
            </w:tcBorders>
          </w:tcPr>
          <w:p w:rsidR="00672FA5" w:rsidRPr="00672FA5" w:rsidRDefault="00672FA5" w:rsidP="00F83214">
            <w:pPr>
              <w:rPr>
                <w:rFonts w:ascii="Times New Roman" w:hAnsi="Times New Roman" w:cs="Times New Roman"/>
                <w:sz w:val="24"/>
                <w:szCs w:val="24"/>
              </w:rPr>
            </w:pPr>
            <w:r w:rsidRPr="00672FA5">
              <w:rPr>
                <w:rFonts w:ascii="Times New Roman" w:hAnsi="Times New Roman" w:cs="Times New Roman"/>
                <w:sz w:val="24"/>
                <w:szCs w:val="24"/>
              </w:rPr>
              <w:t>тест</w:t>
            </w:r>
          </w:p>
        </w:tc>
      </w:tr>
    </w:tbl>
    <w:p w:rsidR="00FE0C31" w:rsidRPr="00433EBD" w:rsidRDefault="00E93CC6" w:rsidP="00433EBD">
      <w:pPr>
        <w:rPr>
          <w:rFonts w:ascii="Times New Roman" w:hAnsi="Times New Roman" w:cs="Times New Roman"/>
          <w:b/>
          <w:sz w:val="24"/>
          <w:szCs w:val="24"/>
        </w:rPr>
      </w:pPr>
      <w:r w:rsidRPr="00433EBD">
        <w:rPr>
          <w:rFonts w:ascii="Times New Roman" w:hAnsi="Times New Roman" w:cs="Times New Roman"/>
          <w:b/>
          <w:sz w:val="24"/>
          <w:szCs w:val="24"/>
        </w:rPr>
        <w:t>Учебный план  5 класс</w:t>
      </w:r>
      <w:r w:rsidR="00FE0C31" w:rsidRPr="00433EBD">
        <w:rPr>
          <w:rFonts w:ascii="Times New Roman" w:hAnsi="Times New Roman" w:cs="Times New Roman"/>
          <w:b/>
          <w:sz w:val="24"/>
          <w:szCs w:val="24"/>
        </w:rPr>
        <w:t>при 5-дневной учебной неделеосновного общего образования</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60"/>
        <w:gridCol w:w="3478"/>
        <w:gridCol w:w="3691"/>
      </w:tblGrid>
      <w:tr w:rsidR="00FE0C31" w:rsidRPr="00433EBD" w:rsidTr="00672FA5">
        <w:trPr>
          <w:trHeight w:val="1149"/>
        </w:trPr>
        <w:tc>
          <w:tcPr>
            <w:tcW w:w="2553" w:type="dxa"/>
            <w:shd w:val="clear" w:color="auto" w:fill="auto"/>
          </w:tcPr>
          <w:p w:rsidR="00FE0C31" w:rsidRPr="00433EBD" w:rsidRDefault="00FE0C31" w:rsidP="00F83214">
            <w:pPr>
              <w:shd w:val="clear" w:color="auto" w:fill="FFFFFF"/>
              <w:spacing w:line="278" w:lineRule="exact"/>
              <w:ind w:left="284"/>
              <w:jc w:val="center"/>
              <w:rPr>
                <w:rFonts w:ascii="Times New Roman" w:hAnsi="Times New Roman" w:cs="Times New Roman"/>
                <w:b/>
                <w:bCs/>
                <w:i/>
                <w:iCs/>
                <w:spacing w:val="-1"/>
                <w:sz w:val="24"/>
                <w:szCs w:val="24"/>
              </w:rPr>
            </w:pPr>
            <w:r w:rsidRPr="00433EBD">
              <w:rPr>
                <w:rFonts w:ascii="Times New Roman" w:hAnsi="Times New Roman" w:cs="Times New Roman"/>
                <w:b/>
                <w:bCs/>
                <w:i/>
                <w:iCs/>
                <w:spacing w:val="-1"/>
                <w:sz w:val="24"/>
                <w:szCs w:val="24"/>
              </w:rPr>
              <w:t>Предметные области</w:t>
            </w:r>
          </w:p>
        </w:tc>
        <w:tc>
          <w:tcPr>
            <w:tcW w:w="3538" w:type="dxa"/>
            <w:gridSpan w:val="2"/>
            <w:shd w:val="clear" w:color="auto" w:fill="auto"/>
          </w:tcPr>
          <w:p w:rsidR="00FE0C31" w:rsidRPr="00433EBD" w:rsidRDefault="00FE0C31" w:rsidP="00F83214">
            <w:pPr>
              <w:shd w:val="clear" w:color="auto" w:fill="FFFFFF"/>
              <w:spacing w:line="278" w:lineRule="exact"/>
              <w:ind w:left="-85"/>
              <w:rPr>
                <w:rFonts w:ascii="Times New Roman" w:hAnsi="Times New Roman" w:cs="Times New Roman"/>
                <w:b/>
                <w:bCs/>
                <w:i/>
                <w:iCs/>
                <w:spacing w:val="-1"/>
                <w:sz w:val="24"/>
                <w:szCs w:val="24"/>
              </w:rPr>
            </w:pPr>
            <w:r w:rsidRPr="00433EBD">
              <w:rPr>
                <w:rFonts w:ascii="Times New Roman" w:hAnsi="Times New Roman" w:cs="Times New Roman"/>
                <w:b/>
                <w:bCs/>
                <w:i/>
                <w:iCs/>
                <w:spacing w:val="-1"/>
                <w:sz w:val="24"/>
                <w:szCs w:val="24"/>
              </w:rPr>
              <w:t xml:space="preserve"> Учебные предметы/ класс</w:t>
            </w:r>
          </w:p>
          <w:p w:rsidR="00FE0C31" w:rsidRPr="00433EBD" w:rsidRDefault="00FE0C31" w:rsidP="00F83214">
            <w:pPr>
              <w:rPr>
                <w:rFonts w:ascii="Times New Roman" w:hAnsi="Times New Roman" w:cs="Times New Roman"/>
                <w:b/>
                <w:sz w:val="24"/>
                <w:szCs w:val="24"/>
              </w:rPr>
            </w:pP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b/>
                <w:sz w:val="24"/>
                <w:szCs w:val="24"/>
              </w:rPr>
              <w:t>Количество учебных часов</w:t>
            </w:r>
          </w:p>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b/>
                <w:sz w:val="24"/>
                <w:szCs w:val="24"/>
              </w:rPr>
              <w:t>в неделю</w:t>
            </w: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Филология</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4"/>
                <w:sz w:val="24"/>
                <w:szCs w:val="24"/>
              </w:rPr>
              <w:t>Русский язык</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 xml:space="preserve">5 </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5"/>
                <w:sz w:val="24"/>
                <w:szCs w:val="24"/>
              </w:rPr>
              <w:t>Литература</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2</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4"/>
                <w:sz w:val="24"/>
                <w:szCs w:val="24"/>
              </w:rPr>
              <w:t>Иностранный язык</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3</w:t>
            </w: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Математика и информатика</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4"/>
                <w:sz w:val="24"/>
                <w:szCs w:val="24"/>
              </w:rPr>
              <w:t>Математика</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5</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4"/>
                <w:sz w:val="24"/>
                <w:szCs w:val="24"/>
              </w:rPr>
            </w:pPr>
            <w:r w:rsidRPr="00433EBD">
              <w:rPr>
                <w:rFonts w:ascii="Times New Roman" w:hAnsi="Times New Roman" w:cs="Times New Roman"/>
                <w:spacing w:val="-4"/>
                <w:sz w:val="24"/>
                <w:szCs w:val="24"/>
              </w:rPr>
              <w:t>Алгебра</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4"/>
                <w:sz w:val="24"/>
                <w:szCs w:val="24"/>
              </w:rPr>
            </w:pPr>
            <w:r w:rsidRPr="00433EBD">
              <w:rPr>
                <w:rFonts w:ascii="Times New Roman" w:hAnsi="Times New Roman" w:cs="Times New Roman"/>
                <w:spacing w:val="-4"/>
                <w:sz w:val="24"/>
                <w:szCs w:val="24"/>
              </w:rPr>
              <w:t>Геометрия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3"/>
                <w:sz w:val="24"/>
                <w:szCs w:val="24"/>
              </w:rPr>
              <w:t xml:space="preserve">Информатика </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Общественно-научные предметы</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7"/>
                <w:sz w:val="24"/>
                <w:szCs w:val="24"/>
              </w:rPr>
              <w:t>История России</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r w:rsidRPr="00433EBD">
              <w:rPr>
                <w:rFonts w:ascii="Times New Roman" w:hAnsi="Times New Roman" w:cs="Times New Roman"/>
                <w:spacing w:val="-7"/>
                <w:sz w:val="24"/>
                <w:szCs w:val="24"/>
              </w:rPr>
              <w:t>Всеобщая история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2</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spacing w:line="278" w:lineRule="exact"/>
              <w:ind w:left="-40"/>
              <w:jc w:val="both"/>
              <w:rPr>
                <w:rFonts w:ascii="Times New Roman" w:hAnsi="Times New Roman" w:cs="Times New Roman"/>
                <w:sz w:val="24"/>
                <w:szCs w:val="24"/>
              </w:rPr>
            </w:pPr>
            <w:r w:rsidRPr="00433EBD">
              <w:rPr>
                <w:rFonts w:ascii="Times New Roman" w:hAnsi="Times New Roman" w:cs="Times New Roman"/>
                <w:spacing w:val="-3"/>
                <w:sz w:val="24"/>
                <w:szCs w:val="24"/>
              </w:rPr>
              <w:t xml:space="preserve">Обществознание </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6"/>
                <w:sz w:val="24"/>
                <w:szCs w:val="24"/>
              </w:rPr>
              <w:t>География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553" w:type="dxa"/>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Основы духовно-нравственной культуры народов России</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r w:rsidRPr="00433EBD">
              <w:rPr>
                <w:rFonts w:ascii="Times New Roman" w:hAnsi="Times New Roman" w:cs="Times New Roman"/>
                <w:sz w:val="24"/>
                <w:szCs w:val="24"/>
              </w:rPr>
              <w:t>Основы духовно-нравственной культуры народов России</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Естественно-научные предметы</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7"/>
                <w:sz w:val="24"/>
                <w:szCs w:val="24"/>
              </w:rPr>
              <w:t>Физика</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8"/>
                <w:sz w:val="24"/>
                <w:szCs w:val="24"/>
              </w:rPr>
              <w:t>Химия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7"/>
                <w:sz w:val="24"/>
                <w:szCs w:val="24"/>
              </w:rPr>
              <w:t>Биология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 xml:space="preserve">Искусство </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r w:rsidRPr="00433EBD">
              <w:rPr>
                <w:rFonts w:ascii="Times New Roman" w:hAnsi="Times New Roman" w:cs="Times New Roman"/>
                <w:spacing w:val="-7"/>
                <w:sz w:val="24"/>
                <w:szCs w:val="24"/>
              </w:rPr>
              <w:t xml:space="preserve">Музыка </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1</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b/>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r w:rsidRPr="00433EBD">
              <w:rPr>
                <w:rFonts w:ascii="Times New Roman" w:hAnsi="Times New Roman" w:cs="Times New Roman"/>
                <w:spacing w:val="-7"/>
                <w:sz w:val="24"/>
                <w:szCs w:val="24"/>
              </w:rPr>
              <w:t>Изобразительное искусство</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1</w:t>
            </w:r>
          </w:p>
        </w:tc>
      </w:tr>
      <w:tr w:rsidR="00FE0C31" w:rsidRPr="00433EBD" w:rsidTr="00672FA5">
        <w:tc>
          <w:tcPr>
            <w:tcW w:w="2553" w:type="dxa"/>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 xml:space="preserve">Технология </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r w:rsidRPr="00433EBD">
              <w:rPr>
                <w:rFonts w:ascii="Times New Roman" w:hAnsi="Times New Roman" w:cs="Times New Roman"/>
                <w:spacing w:val="-7"/>
                <w:sz w:val="24"/>
                <w:szCs w:val="24"/>
              </w:rPr>
              <w:t xml:space="preserve">Технология </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2</w:t>
            </w:r>
          </w:p>
        </w:tc>
      </w:tr>
      <w:tr w:rsidR="00FE0C31" w:rsidRPr="00433EBD" w:rsidTr="00672FA5">
        <w:tc>
          <w:tcPr>
            <w:tcW w:w="2553" w:type="dxa"/>
            <w:vMerge w:val="restart"/>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Физическая культура и основы безопасности жизнедеятельности</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14"/>
                <w:sz w:val="24"/>
                <w:szCs w:val="24"/>
              </w:rPr>
              <w:t>Основы безопасности жизнедеятельности</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553" w:type="dxa"/>
            <w:vMerge/>
            <w:shd w:val="clear" w:color="auto" w:fill="auto"/>
          </w:tcPr>
          <w:p w:rsidR="00FE0C31" w:rsidRPr="00433EBD" w:rsidRDefault="00FE0C31" w:rsidP="00F83214">
            <w:pPr>
              <w:rPr>
                <w:rFonts w:ascii="Times New Roman" w:hAnsi="Times New Roman" w:cs="Times New Roman"/>
                <w:sz w:val="24"/>
                <w:szCs w:val="24"/>
              </w:rPr>
            </w:pP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3"/>
                <w:sz w:val="24"/>
                <w:szCs w:val="24"/>
              </w:rPr>
              <w:t>Физическая культура</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3</w:t>
            </w:r>
          </w:p>
        </w:tc>
      </w:tr>
      <w:tr w:rsidR="00FE0C31" w:rsidRPr="00433EBD" w:rsidTr="00672FA5">
        <w:tc>
          <w:tcPr>
            <w:tcW w:w="2553" w:type="dxa"/>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ИТОГО:</w:t>
            </w:r>
          </w:p>
        </w:tc>
        <w:tc>
          <w:tcPr>
            <w:tcW w:w="3538" w:type="dxa"/>
            <w:gridSpan w:val="2"/>
            <w:shd w:val="clear" w:color="auto" w:fill="auto"/>
          </w:tcPr>
          <w:p w:rsidR="00FE0C31" w:rsidRPr="00433EBD" w:rsidRDefault="00FE0C31" w:rsidP="00F83214">
            <w:pPr>
              <w:shd w:val="clear" w:color="auto" w:fill="FFFFFF"/>
              <w:ind w:left="-40"/>
              <w:jc w:val="both"/>
              <w:rPr>
                <w:rFonts w:ascii="Times New Roman" w:hAnsi="Times New Roman" w:cs="Times New Roman"/>
                <w:spacing w:val="-7"/>
                <w:sz w:val="24"/>
                <w:szCs w:val="24"/>
              </w:rPr>
            </w:pP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b/>
                <w:sz w:val="24"/>
                <w:szCs w:val="24"/>
              </w:rPr>
              <w:t>26,5</w:t>
            </w:r>
          </w:p>
        </w:tc>
      </w:tr>
      <w:tr w:rsidR="00FE0C31" w:rsidRPr="00433EBD" w:rsidTr="00672FA5">
        <w:tc>
          <w:tcPr>
            <w:tcW w:w="6091" w:type="dxa"/>
            <w:gridSpan w:val="3"/>
            <w:shd w:val="clear" w:color="auto" w:fill="auto"/>
          </w:tcPr>
          <w:p w:rsidR="00FE0C31" w:rsidRPr="00433EBD" w:rsidRDefault="00FE0C31" w:rsidP="00F83214">
            <w:pPr>
              <w:shd w:val="clear" w:color="auto" w:fill="FFFFFF"/>
              <w:ind w:left="-40"/>
              <w:jc w:val="both"/>
              <w:rPr>
                <w:rFonts w:ascii="Times New Roman" w:hAnsi="Times New Roman" w:cs="Times New Roman"/>
                <w:b/>
                <w:i/>
                <w:spacing w:val="-7"/>
                <w:sz w:val="24"/>
                <w:szCs w:val="24"/>
              </w:rPr>
            </w:pPr>
            <w:r w:rsidRPr="00433EBD">
              <w:rPr>
                <w:rFonts w:ascii="Times New Roman" w:hAnsi="Times New Roman" w:cs="Times New Roman"/>
                <w:b/>
                <w:spacing w:val="-7"/>
                <w:sz w:val="24"/>
                <w:szCs w:val="24"/>
              </w:rPr>
              <w:t xml:space="preserve">Часть, формируемая участниками образовательных отношений </w:t>
            </w: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b/>
                <w:sz w:val="24"/>
                <w:szCs w:val="24"/>
              </w:rPr>
              <w:t>2,5</w:t>
            </w:r>
          </w:p>
        </w:tc>
      </w:tr>
      <w:tr w:rsidR="00FE0C31" w:rsidRPr="00433EBD" w:rsidTr="00672FA5">
        <w:tc>
          <w:tcPr>
            <w:tcW w:w="2613" w:type="dxa"/>
            <w:gridSpan w:val="2"/>
            <w:vMerge w:val="restart"/>
            <w:shd w:val="clear" w:color="auto" w:fill="auto"/>
          </w:tcPr>
          <w:p w:rsidR="00FE0C31" w:rsidRPr="00433EBD" w:rsidRDefault="00FE0C31" w:rsidP="00F83214">
            <w:pPr>
              <w:shd w:val="clear" w:color="auto" w:fill="FFFFFF"/>
              <w:spacing w:line="278" w:lineRule="exact"/>
              <w:ind w:left="-40"/>
              <w:jc w:val="both"/>
              <w:rPr>
                <w:rFonts w:ascii="Times New Roman" w:hAnsi="Times New Roman" w:cs="Times New Roman"/>
                <w:sz w:val="24"/>
                <w:szCs w:val="24"/>
              </w:rPr>
            </w:pPr>
            <w:r w:rsidRPr="00433EBD">
              <w:rPr>
                <w:rFonts w:ascii="Times New Roman" w:hAnsi="Times New Roman" w:cs="Times New Roman"/>
                <w:b/>
                <w:sz w:val="24"/>
                <w:szCs w:val="24"/>
              </w:rPr>
              <w:t>Общественно-научные предметы</w:t>
            </w:r>
          </w:p>
        </w:tc>
        <w:tc>
          <w:tcPr>
            <w:tcW w:w="3478" w:type="dxa"/>
            <w:shd w:val="clear" w:color="auto" w:fill="auto"/>
          </w:tcPr>
          <w:p w:rsidR="00FE0C31" w:rsidRPr="00433EBD" w:rsidRDefault="00FE0C31" w:rsidP="00F83214">
            <w:pPr>
              <w:rPr>
                <w:rFonts w:ascii="Times New Roman" w:hAnsi="Times New Roman" w:cs="Times New Roman"/>
                <w:sz w:val="24"/>
                <w:szCs w:val="24"/>
              </w:rPr>
            </w:pPr>
            <w:r w:rsidRPr="00433EBD">
              <w:rPr>
                <w:rFonts w:ascii="Times New Roman" w:hAnsi="Times New Roman" w:cs="Times New Roman"/>
                <w:spacing w:val="-3"/>
                <w:sz w:val="24"/>
                <w:szCs w:val="24"/>
              </w:rPr>
              <w:t xml:space="preserve">Обществознание </w:t>
            </w: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sz w:val="24"/>
                <w:szCs w:val="24"/>
              </w:rPr>
              <w:t>0,5</w:t>
            </w:r>
          </w:p>
        </w:tc>
      </w:tr>
      <w:tr w:rsidR="00FE0C31" w:rsidRPr="00433EBD" w:rsidTr="00672FA5">
        <w:tc>
          <w:tcPr>
            <w:tcW w:w="2613" w:type="dxa"/>
            <w:gridSpan w:val="2"/>
            <w:vMerge/>
            <w:shd w:val="clear" w:color="auto" w:fill="auto"/>
          </w:tcPr>
          <w:p w:rsidR="00FE0C31" w:rsidRPr="00433EBD" w:rsidRDefault="00FE0C31" w:rsidP="00F83214">
            <w:pPr>
              <w:rPr>
                <w:rFonts w:ascii="Times New Roman" w:hAnsi="Times New Roman" w:cs="Times New Roman"/>
                <w:b/>
                <w:sz w:val="24"/>
                <w:szCs w:val="24"/>
              </w:rPr>
            </w:pPr>
          </w:p>
        </w:tc>
        <w:tc>
          <w:tcPr>
            <w:tcW w:w="3478" w:type="dxa"/>
            <w:shd w:val="clear" w:color="auto" w:fill="auto"/>
          </w:tcPr>
          <w:p w:rsidR="00FE0C31" w:rsidRPr="00433EBD" w:rsidRDefault="00FE0C31" w:rsidP="00F83214">
            <w:pPr>
              <w:rPr>
                <w:rFonts w:ascii="Times New Roman" w:hAnsi="Times New Roman" w:cs="Times New Roman"/>
                <w:sz w:val="24"/>
                <w:szCs w:val="24"/>
              </w:rPr>
            </w:pPr>
            <w:r w:rsidRPr="00433EBD">
              <w:rPr>
                <w:rFonts w:ascii="Times New Roman" w:hAnsi="Times New Roman" w:cs="Times New Roman"/>
                <w:sz w:val="24"/>
                <w:szCs w:val="24"/>
              </w:rPr>
              <w:t>География</w:t>
            </w: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sz w:val="24"/>
                <w:szCs w:val="24"/>
              </w:rPr>
              <w:t>0,5</w:t>
            </w:r>
          </w:p>
        </w:tc>
      </w:tr>
      <w:tr w:rsidR="00FE0C31" w:rsidRPr="00433EBD" w:rsidTr="00672FA5">
        <w:tc>
          <w:tcPr>
            <w:tcW w:w="2613" w:type="dxa"/>
            <w:gridSpan w:val="2"/>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Естественно-научные предметы</w:t>
            </w:r>
          </w:p>
        </w:tc>
        <w:tc>
          <w:tcPr>
            <w:tcW w:w="3478" w:type="dxa"/>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7"/>
                <w:sz w:val="24"/>
                <w:szCs w:val="24"/>
              </w:rPr>
              <w:t>Биология</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613" w:type="dxa"/>
            <w:gridSpan w:val="2"/>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Математика и информатика</w:t>
            </w:r>
          </w:p>
        </w:tc>
        <w:tc>
          <w:tcPr>
            <w:tcW w:w="3478" w:type="dxa"/>
            <w:shd w:val="clear" w:color="auto" w:fill="auto"/>
          </w:tcPr>
          <w:p w:rsidR="00FE0C31" w:rsidRPr="00433EBD" w:rsidRDefault="00FE0C31" w:rsidP="00F83214">
            <w:pPr>
              <w:shd w:val="clear" w:color="auto" w:fill="FFFFFF"/>
              <w:ind w:left="-40"/>
              <w:jc w:val="both"/>
              <w:rPr>
                <w:rFonts w:ascii="Times New Roman" w:hAnsi="Times New Roman" w:cs="Times New Roman"/>
                <w:sz w:val="24"/>
                <w:szCs w:val="24"/>
              </w:rPr>
            </w:pPr>
            <w:r w:rsidRPr="00433EBD">
              <w:rPr>
                <w:rFonts w:ascii="Times New Roman" w:hAnsi="Times New Roman" w:cs="Times New Roman"/>
                <w:spacing w:val="-3"/>
                <w:sz w:val="24"/>
                <w:szCs w:val="24"/>
              </w:rPr>
              <w:t xml:space="preserve">Информатика </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2613" w:type="dxa"/>
            <w:gridSpan w:val="2"/>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b/>
                <w:sz w:val="24"/>
                <w:szCs w:val="24"/>
              </w:rPr>
              <w:t>Физическая культура и основы безопасности жизнедеятельности</w:t>
            </w:r>
          </w:p>
        </w:tc>
        <w:tc>
          <w:tcPr>
            <w:tcW w:w="3478" w:type="dxa"/>
            <w:shd w:val="clear" w:color="auto" w:fill="auto"/>
          </w:tcPr>
          <w:p w:rsidR="00FE0C31" w:rsidRPr="00433EBD" w:rsidRDefault="00FE0C31" w:rsidP="00F83214">
            <w:pPr>
              <w:rPr>
                <w:rFonts w:ascii="Times New Roman" w:hAnsi="Times New Roman" w:cs="Times New Roman"/>
                <w:b/>
                <w:sz w:val="24"/>
                <w:szCs w:val="24"/>
              </w:rPr>
            </w:pPr>
            <w:r w:rsidRPr="00433EBD">
              <w:rPr>
                <w:rFonts w:ascii="Times New Roman" w:hAnsi="Times New Roman" w:cs="Times New Roman"/>
                <w:spacing w:val="-14"/>
                <w:sz w:val="24"/>
                <w:szCs w:val="24"/>
              </w:rPr>
              <w:t>Основы безопасности жизнедеятельности</w:t>
            </w:r>
          </w:p>
        </w:tc>
        <w:tc>
          <w:tcPr>
            <w:tcW w:w="3691" w:type="dxa"/>
            <w:shd w:val="clear" w:color="auto" w:fill="auto"/>
          </w:tcPr>
          <w:p w:rsidR="00FE0C31" w:rsidRPr="00433EBD" w:rsidRDefault="00FE0C31" w:rsidP="00F83214">
            <w:pPr>
              <w:jc w:val="center"/>
              <w:rPr>
                <w:rFonts w:ascii="Times New Roman" w:hAnsi="Times New Roman" w:cs="Times New Roman"/>
                <w:sz w:val="24"/>
                <w:szCs w:val="24"/>
              </w:rPr>
            </w:pPr>
            <w:r w:rsidRPr="00433EBD">
              <w:rPr>
                <w:rFonts w:ascii="Times New Roman" w:hAnsi="Times New Roman" w:cs="Times New Roman"/>
                <w:sz w:val="24"/>
                <w:szCs w:val="24"/>
              </w:rPr>
              <w:t>0,5</w:t>
            </w:r>
          </w:p>
        </w:tc>
      </w:tr>
      <w:tr w:rsidR="00FE0C31" w:rsidRPr="00433EBD" w:rsidTr="00672FA5">
        <w:tc>
          <w:tcPr>
            <w:tcW w:w="6091" w:type="dxa"/>
            <w:gridSpan w:val="3"/>
            <w:shd w:val="clear" w:color="auto" w:fill="auto"/>
          </w:tcPr>
          <w:p w:rsidR="00FE0C31" w:rsidRPr="00433EBD" w:rsidRDefault="00FE0C31" w:rsidP="00F83214">
            <w:pPr>
              <w:shd w:val="clear" w:color="auto" w:fill="FFFFFF"/>
              <w:ind w:left="-40"/>
              <w:jc w:val="both"/>
              <w:rPr>
                <w:rFonts w:ascii="Times New Roman" w:hAnsi="Times New Roman" w:cs="Times New Roman"/>
                <w:b/>
                <w:i/>
                <w:spacing w:val="-7"/>
                <w:sz w:val="24"/>
                <w:szCs w:val="24"/>
              </w:rPr>
            </w:pPr>
            <w:r w:rsidRPr="00433EBD">
              <w:rPr>
                <w:rFonts w:ascii="Times New Roman" w:hAnsi="Times New Roman" w:cs="Times New Roman"/>
                <w:b/>
                <w:spacing w:val="-7"/>
                <w:sz w:val="24"/>
                <w:szCs w:val="24"/>
              </w:rPr>
              <w:t xml:space="preserve">Максимально допустимая недельная нагрузка </w:t>
            </w:r>
          </w:p>
        </w:tc>
        <w:tc>
          <w:tcPr>
            <w:tcW w:w="3691" w:type="dxa"/>
            <w:shd w:val="clear" w:color="auto" w:fill="auto"/>
          </w:tcPr>
          <w:p w:rsidR="00FE0C31" w:rsidRPr="00433EBD" w:rsidRDefault="00FE0C31" w:rsidP="00F83214">
            <w:pPr>
              <w:jc w:val="center"/>
              <w:rPr>
                <w:rFonts w:ascii="Times New Roman" w:hAnsi="Times New Roman" w:cs="Times New Roman"/>
                <w:b/>
                <w:sz w:val="24"/>
                <w:szCs w:val="24"/>
              </w:rPr>
            </w:pPr>
            <w:r w:rsidRPr="00433EBD">
              <w:rPr>
                <w:rFonts w:ascii="Times New Roman" w:hAnsi="Times New Roman" w:cs="Times New Roman"/>
                <w:b/>
                <w:sz w:val="24"/>
                <w:szCs w:val="24"/>
              </w:rPr>
              <w:t>29/  986</w:t>
            </w:r>
          </w:p>
        </w:tc>
      </w:tr>
    </w:tbl>
    <w:p w:rsidR="00404123" w:rsidRDefault="00404123" w:rsidP="00404123">
      <w:pPr>
        <w:tabs>
          <w:tab w:val="left" w:leader="dot" w:pos="624"/>
        </w:tabs>
        <w:ind w:firstLine="454"/>
        <w:jc w:val="both"/>
        <w:rPr>
          <w:rFonts w:ascii="Times New Roman" w:eastAsia="@Arial Unicode MS" w:hAnsi="Times New Roman" w:cs="Times New Roman"/>
          <w:sz w:val="24"/>
          <w:szCs w:val="24"/>
        </w:rPr>
      </w:pPr>
      <w:bookmarkStart w:id="53" w:name="bookmark394"/>
      <w:r w:rsidRPr="00404123">
        <w:rPr>
          <w:rFonts w:ascii="Times New Roman" w:eastAsia="@Arial Unicode MS"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w:t>
      </w:r>
      <w:r w:rsidR="00E93CC6">
        <w:rPr>
          <w:rFonts w:ascii="Times New Roman" w:eastAsia="@Arial Unicode MS" w:hAnsi="Times New Roman" w:cs="Times New Roman"/>
          <w:sz w:val="24"/>
          <w:szCs w:val="24"/>
        </w:rPr>
        <w:t xml:space="preserve">я на ступени среднего </w:t>
      </w:r>
      <w:r w:rsidRPr="00404123">
        <w:rPr>
          <w:rFonts w:ascii="Times New Roman" w:eastAsia="@Arial Unicode MS" w:hAnsi="Times New Roman" w:cs="Times New Roman"/>
          <w:sz w:val="24"/>
          <w:szCs w:val="24"/>
        </w:rPr>
        <w:t xml:space="preserve">общего образования, перехода к профильному обучению, профессиональной ориентации и профессиональному образованию. </w:t>
      </w:r>
    </w:p>
    <w:p w:rsidR="00404123" w:rsidRPr="00404123" w:rsidRDefault="00404123" w:rsidP="00404123">
      <w:pPr>
        <w:tabs>
          <w:tab w:val="left" w:leader="dot" w:pos="624"/>
        </w:tabs>
        <w:ind w:firstLine="454"/>
        <w:jc w:val="both"/>
        <w:rPr>
          <w:rFonts w:ascii="Times New Roman" w:eastAsia="@Arial Unicode MS" w:hAnsi="Times New Roman" w:cs="Times New Roman"/>
          <w:sz w:val="24"/>
          <w:szCs w:val="24"/>
        </w:rPr>
      </w:pPr>
      <w:r w:rsidRPr="00404123">
        <w:rPr>
          <w:rFonts w:ascii="Times New Roman" w:eastAsia="Calibri" w:hAnsi="Times New Roman" w:cs="Times New Roman"/>
          <w:bCs/>
          <w:sz w:val="24"/>
          <w:szCs w:val="24"/>
        </w:rPr>
        <w:t>Учебная деятельность приобретает черты деятельности по саморазвитию и самообразованию.</w:t>
      </w:r>
    </w:p>
    <w:p w:rsidR="00404123" w:rsidRDefault="00404123" w:rsidP="00404123">
      <w:pPr>
        <w:widowControl w:val="0"/>
        <w:ind w:firstLine="454"/>
        <w:jc w:val="both"/>
        <w:rPr>
          <w:rFonts w:ascii="Times New Roman" w:hAnsi="Times New Roman" w:cs="Times New Roman"/>
          <w:sz w:val="24"/>
          <w:szCs w:val="24"/>
        </w:rPr>
      </w:pPr>
      <w:r w:rsidRPr="00404123">
        <w:rPr>
          <w:rFonts w:ascii="Times New Roman" w:eastAsia="Calibri" w:hAnsi="Times New Roman" w:cs="Times New Roman"/>
          <w:sz w:val="24"/>
          <w:szCs w:val="24"/>
        </w:rPr>
        <w:t xml:space="preserve">В средних классах у обучающихся на основе усвоения научных понятий закладываются основы </w:t>
      </w:r>
      <w:r w:rsidRPr="00404123">
        <w:rPr>
          <w:rFonts w:ascii="Times New Roman" w:eastAsia="Calibri" w:hAnsi="Times New Roman" w:cs="Times New Roman"/>
          <w:i/>
          <w:sz w:val="24"/>
          <w:szCs w:val="24"/>
        </w:rPr>
        <w:t xml:space="preserve">теоретического, формального </w:t>
      </w:r>
      <w:r w:rsidRPr="00404123">
        <w:rPr>
          <w:rFonts w:ascii="Times New Roman" w:eastAsia="Calibri" w:hAnsi="Times New Roman" w:cs="Times New Roman"/>
          <w:sz w:val="24"/>
          <w:szCs w:val="24"/>
        </w:rPr>
        <w:t>и</w:t>
      </w:r>
      <w:r w:rsidRPr="00404123">
        <w:rPr>
          <w:rFonts w:ascii="Times New Roman" w:eastAsia="Calibri" w:hAnsi="Times New Roman" w:cs="Times New Roman"/>
          <w:i/>
          <w:sz w:val="24"/>
          <w:szCs w:val="24"/>
        </w:rPr>
        <w:t xml:space="preserve"> рефлексивного мышления,</w:t>
      </w:r>
      <w:r w:rsidRPr="00404123">
        <w:rPr>
          <w:rFonts w:ascii="Times New Roman" w:eastAsia="Calibri" w:hAnsi="Times New Roman" w:cs="Times New Roman"/>
          <w:sz w:val="24"/>
          <w:szCs w:val="24"/>
        </w:rPr>
        <w:t xml:space="preserve"> появляются </w:t>
      </w:r>
      <w:r w:rsidRPr="00404123">
        <w:rPr>
          <w:rFonts w:ascii="Times New Roman" w:eastAsia="Calibri" w:hAnsi="Times New Roman" w:cs="Times New Roman"/>
          <w:i/>
          <w:sz w:val="24"/>
          <w:szCs w:val="24"/>
        </w:rPr>
        <w:t>способностирассуждать</w:t>
      </w:r>
      <w:r w:rsidRPr="00404123">
        <w:rPr>
          <w:rFonts w:ascii="Times New Roman" w:eastAsia="Calibri" w:hAnsi="Times New Roman" w:cs="Times New Roman"/>
          <w:sz w:val="24"/>
          <w:szCs w:val="24"/>
        </w:rPr>
        <w:t xml:space="preserve"> на основе общих посылок, у</w:t>
      </w:r>
      <w:r w:rsidRPr="00404123">
        <w:rPr>
          <w:rFonts w:ascii="Times New Roman" w:eastAsia="Calibri" w:hAnsi="Times New Roman" w:cs="Times New Roman"/>
          <w:i/>
          <w:sz w:val="24"/>
          <w:szCs w:val="24"/>
        </w:rPr>
        <w:t xml:space="preserve">мение оперировать гипотезами как отличительный инструмент научного рассуждения. Контролируемой и управляемой </w:t>
      </w:r>
      <w:r w:rsidRPr="00404123">
        <w:rPr>
          <w:rFonts w:ascii="Times New Roman" w:eastAsia="Calibri" w:hAnsi="Times New Roman" w:cs="Times New Roman"/>
          <w:sz w:val="24"/>
          <w:szCs w:val="24"/>
        </w:rPr>
        <w:t>становится</w:t>
      </w:r>
      <w:r w:rsidRPr="00404123">
        <w:rPr>
          <w:rFonts w:ascii="Times New Roman" w:eastAsia="Calibri" w:hAnsi="Times New Roman" w:cs="Times New Roman"/>
          <w:i/>
          <w:sz w:val="24"/>
          <w:szCs w:val="24"/>
        </w:rPr>
        <w:t xml:space="preserve"> речь </w:t>
      </w:r>
      <w:r w:rsidRPr="00404123">
        <w:rPr>
          <w:rFonts w:ascii="Times New Roman" w:eastAsia="Calibri" w:hAnsi="Times New Roman" w:cs="Times New Roman"/>
          <w:sz w:val="24"/>
          <w:szCs w:val="24"/>
        </w:rPr>
        <w:t>(обучающийся способен осознанно и произвольно строить свой рассказ)</w:t>
      </w:r>
      <w:r w:rsidRPr="00404123">
        <w:rPr>
          <w:rFonts w:ascii="Times New Roman" w:eastAsia="Calibri" w:hAnsi="Times New Roman" w:cs="Times New Roman"/>
          <w:i/>
          <w:sz w:val="24"/>
          <w:szCs w:val="24"/>
        </w:rPr>
        <w:t xml:space="preserve">, </w:t>
      </w:r>
      <w:r w:rsidRPr="00404123">
        <w:rPr>
          <w:rFonts w:ascii="Times New Roman" w:eastAsia="Calibri" w:hAnsi="Times New Roman" w:cs="Times New Roman"/>
          <w:sz w:val="24"/>
          <w:szCs w:val="24"/>
        </w:rPr>
        <w:t>а также другие высшие психические функции — внимание и память.</w:t>
      </w:r>
    </w:p>
    <w:p w:rsidR="00404123" w:rsidRPr="00404123" w:rsidRDefault="00404123" w:rsidP="00404123">
      <w:pPr>
        <w:widowControl w:val="0"/>
        <w:ind w:firstLine="454"/>
        <w:jc w:val="both"/>
        <w:rPr>
          <w:rFonts w:ascii="Times New Roman" w:eastAsia="Calibri" w:hAnsi="Times New Roman" w:cs="Times New Roman"/>
          <w:sz w:val="24"/>
          <w:szCs w:val="24"/>
        </w:rPr>
      </w:pPr>
      <w:r w:rsidRPr="00404123">
        <w:rPr>
          <w:rFonts w:ascii="Times New Roman" w:eastAsia="Calibri" w:hAnsi="Times New Roman" w:cs="Times New Roman"/>
          <w:sz w:val="24"/>
          <w:szCs w:val="24"/>
        </w:rPr>
        <w:t xml:space="preserve">У подростков впервые начинает наблюдаться </w:t>
      </w:r>
      <w:r w:rsidRPr="00404123">
        <w:rPr>
          <w:rFonts w:ascii="Times New Roman" w:eastAsia="Calibri" w:hAnsi="Times New Roman" w:cs="Times New Roman"/>
          <w:i/>
          <w:sz w:val="24"/>
          <w:szCs w:val="24"/>
        </w:rPr>
        <w:t>умение длительное время удерживать внимание на отвлечённом, логически организованном материале.Интеллектуализируется</w:t>
      </w:r>
      <w:r w:rsidRPr="00404123">
        <w:rPr>
          <w:rFonts w:ascii="Times New Roman" w:eastAsia="Calibri" w:hAnsi="Times New Roman" w:cs="Times New Roman"/>
          <w:sz w:val="24"/>
          <w:szCs w:val="24"/>
        </w:rPr>
        <w:t xml:space="preserve"> процесс </w:t>
      </w:r>
      <w:r w:rsidRPr="00404123">
        <w:rPr>
          <w:rFonts w:ascii="Times New Roman" w:eastAsia="Calibri" w:hAnsi="Times New Roman" w:cs="Times New Roman"/>
          <w:i/>
          <w:sz w:val="24"/>
          <w:szCs w:val="24"/>
        </w:rPr>
        <w:t>восприятия</w:t>
      </w:r>
      <w:r w:rsidRPr="00404123">
        <w:rPr>
          <w:rFonts w:ascii="Times New Roman" w:eastAsia="Calibri" w:hAnsi="Times New Roman" w:cs="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404123">
        <w:rPr>
          <w:rFonts w:ascii="Times New Roman" w:eastAsia="Calibri" w:hAnsi="Times New Roman" w:cs="Times New Roman"/>
          <w:i/>
          <w:sz w:val="24"/>
          <w:szCs w:val="24"/>
        </w:rPr>
        <w:t>осмысления</w:t>
      </w:r>
      <w:r w:rsidRPr="00404123">
        <w:rPr>
          <w:rFonts w:ascii="Times New Roman" w:eastAsia="Calibri" w:hAnsi="Times New Roman" w:cs="Times New Roman"/>
          <w:sz w:val="24"/>
          <w:szCs w:val="24"/>
        </w:rPr>
        <w:t xml:space="preserve"> первичных зрительных ощущений.</w:t>
      </w:r>
    </w:p>
    <w:p w:rsidR="00404123" w:rsidRPr="00404123" w:rsidRDefault="00404123" w:rsidP="00404123">
      <w:pPr>
        <w:widowControl w:val="0"/>
        <w:tabs>
          <w:tab w:val="left" w:leader="dot" w:pos="624"/>
        </w:tabs>
        <w:autoSpaceDE w:val="0"/>
        <w:autoSpaceDN w:val="0"/>
        <w:adjustRightInd w:val="0"/>
        <w:ind w:firstLine="454"/>
        <w:jc w:val="both"/>
        <w:rPr>
          <w:rFonts w:ascii="Times New Roman" w:eastAsia="@Arial Unicode MS" w:hAnsi="Times New Roman" w:cs="Times New Roman"/>
          <w:sz w:val="24"/>
          <w:szCs w:val="24"/>
        </w:rPr>
      </w:pPr>
      <w:r w:rsidRPr="00404123">
        <w:rPr>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404123" w:rsidRPr="00404123" w:rsidRDefault="00404123" w:rsidP="00404123">
      <w:pPr>
        <w:widowControl w:val="0"/>
        <w:tabs>
          <w:tab w:val="left" w:leader="dot" w:pos="624"/>
        </w:tabs>
        <w:autoSpaceDE w:val="0"/>
        <w:autoSpaceDN w:val="0"/>
        <w:adjustRightInd w:val="0"/>
        <w:ind w:firstLine="454"/>
        <w:jc w:val="both"/>
        <w:rPr>
          <w:rFonts w:ascii="Times New Roman" w:eastAsia="@Arial Unicode MS" w:hAnsi="Times New Roman" w:cs="Times New Roman"/>
          <w:sz w:val="24"/>
          <w:szCs w:val="24"/>
        </w:rPr>
      </w:pPr>
      <w:r w:rsidRPr="00404123">
        <w:rPr>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93CC6" w:rsidRDefault="00404123" w:rsidP="00404123">
      <w:pPr>
        <w:widowControl w:val="0"/>
        <w:tabs>
          <w:tab w:val="left" w:leader="dot" w:pos="624"/>
        </w:tabs>
        <w:autoSpaceDE w:val="0"/>
        <w:autoSpaceDN w:val="0"/>
        <w:adjustRightInd w:val="0"/>
        <w:ind w:firstLine="454"/>
        <w:jc w:val="both"/>
        <w:rPr>
          <w:rFonts w:ascii="Times New Roman" w:eastAsia="@Arial Unicode MS" w:hAnsi="Times New Roman" w:cs="Times New Roman"/>
          <w:sz w:val="24"/>
          <w:szCs w:val="24"/>
        </w:rPr>
      </w:pPr>
      <w:r w:rsidRPr="00404123">
        <w:rPr>
          <w:rFonts w:ascii="Times New Roman" w:eastAsia="@Arial Unicode MS" w:hAnsi="Times New Roman" w:cs="Times New Roman"/>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w:t>
      </w:r>
    </w:p>
    <w:p w:rsidR="00404123" w:rsidRPr="00404123" w:rsidRDefault="00404123" w:rsidP="00404123">
      <w:pPr>
        <w:widowControl w:val="0"/>
        <w:tabs>
          <w:tab w:val="left" w:leader="dot" w:pos="624"/>
        </w:tabs>
        <w:autoSpaceDE w:val="0"/>
        <w:autoSpaceDN w:val="0"/>
        <w:adjustRightInd w:val="0"/>
        <w:ind w:firstLine="454"/>
        <w:jc w:val="both"/>
        <w:rPr>
          <w:rFonts w:ascii="Times New Roman" w:eastAsia="@Arial Unicode MS" w:hAnsi="Times New Roman" w:cs="Times New Roman"/>
          <w:sz w:val="24"/>
          <w:szCs w:val="24"/>
        </w:rPr>
      </w:pPr>
      <w:r w:rsidRPr="00404123">
        <w:rPr>
          <w:rFonts w:ascii="Times New Roman" w:eastAsia="@Arial Unicode MS" w:hAnsi="Times New Roman" w:cs="Times New Roman"/>
          <w:sz w:val="24"/>
          <w:szCs w:val="24"/>
        </w:rPr>
        <w:t xml:space="preserve">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4F3F5F" w:rsidRPr="00404123" w:rsidRDefault="00404123" w:rsidP="004F3F5F">
      <w:pPr>
        <w:widowControl w:val="0"/>
        <w:tabs>
          <w:tab w:val="num" w:pos="1920"/>
        </w:tabs>
        <w:autoSpaceDE w:val="0"/>
        <w:autoSpaceDN w:val="0"/>
        <w:adjustRightInd w:val="0"/>
        <w:ind w:firstLine="454"/>
        <w:jc w:val="both"/>
        <w:rPr>
          <w:rFonts w:ascii="Times New Roman" w:eastAsia="Calibri" w:hAnsi="Times New Roman" w:cs="Times New Roman"/>
          <w:sz w:val="24"/>
          <w:szCs w:val="24"/>
        </w:rPr>
      </w:pPr>
      <w:r w:rsidRPr="00404123">
        <w:rPr>
          <w:rFonts w:ascii="Times New Roman" w:eastAsia="Calibri"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404123">
        <w:rPr>
          <w:rFonts w:ascii="Times New Roman" w:eastAsia="Calibri" w:hAnsi="Times New Roman" w:cs="Times New Roman"/>
          <w:i/>
          <w:sz w:val="24"/>
          <w:szCs w:val="24"/>
        </w:rPr>
        <w:t xml:space="preserve">, </w:t>
      </w:r>
      <w:r w:rsidRPr="00404123">
        <w:rPr>
          <w:rFonts w:ascii="Times New Roman" w:eastAsia="Calibri" w:hAnsi="Times New Roman" w:cs="Times New Roman"/>
          <w:sz w:val="24"/>
          <w:szCs w:val="24"/>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404123" w:rsidRPr="00404123" w:rsidRDefault="00404123" w:rsidP="00404123">
      <w:pPr>
        <w:spacing w:line="288" w:lineRule="auto"/>
        <w:rPr>
          <w:rFonts w:ascii="Times New Roman" w:eastAsia="Calibri" w:hAnsi="Times New Roman" w:cs="Times New Roman"/>
          <w:b/>
          <w:sz w:val="24"/>
          <w:szCs w:val="24"/>
        </w:rPr>
      </w:pPr>
      <w:r w:rsidRPr="00404123">
        <w:rPr>
          <w:rFonts w:ascii="Times New Roman" w:eastAsia="Calibri" w:hAnsi="Times New Roman" w:cs="Times New Roman"/>
          <w:b/>
          <w:sz w:val="24"/>
          <w:szCs w:val="24"/>
        </w:rPr>
        <w:t xml:space="preserve">Внеурочная деятельность </w:t>
      </w:r>
      <w:r w:rsidRPr="00404123">
        <w:rPr>
          <w:rFonts w:ascii="Times New Roman" w:eastAsia="Calibri" w:hAnsi="Times New Roman" w:cs="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404123" w:rsidRPr="00404123" w:rsidRDefault="00404123" w:rsidP="00404123">
      <w:pPr>
        <w:widowControl w:val="0"/>
        <w:tabs>
          <w:tab w:val="left" w:pos="4500"/>
          <w:tab w:val="left" w:pos="9180"/>
          <w:tab w:val="left" w:pos="9360"/>
        </w:tabs>
        <w:autoSpaceDE w:val="0"/>
        <w:autoSpaceDN w:val="0"/>
        <w:adjustRightInd w:val="0"/>
        <w:ind w:firstLine="454"/>
        <w:jc w:val="both"/>
        <w:rPr>
          <w:rFonts w:ascii="Times New Roman" w:eastAsia="Calibri" w:hAnsi="Times New Roman" w:cs="Times New Roman"/>
          <w:sz w:val="24"/>
          <w:szCs w:val="24"/>
        </w:rPr>
      </w:pPr>
      <w:r w:rsidRPr="00404123">
        <w:rPr>
          <w:rFonts w:ascii="Times New Roman" w:eastAsia="Calibri" w:hAnsi="Times New Roman" w:cs="Times New Roman"/>
          <w:sz w:val="24"/>
          <w:szCs w:val="24"/>
        </w:rPr>
        <w:t>Организация занятий по этим направлениям является неотъемлемой частью образовательной деятельности  в общеобразовательном учреждении.</w:t>
      </w:r>
    </w:p>
    <w:p w:rsidR="00404123" w:rsidRDefault="00404123" w:rsidP="00404123">
      <w:pPr>
        <w:widowControl w:val="0"/>
        <w:tabs>
          <w:tab w:val="left" w:pos="4500"/>
          <w:tab w:val="left" w:pos="9180"/>
          <w:tab w:val="left" w:pos="9360"/>
        </w:tabs>
        <w:autoSpaceDE w:val="0"/>
        <w:autoSpaceDN w:val="0"/>
        <w:adjustRightInd w:val="0"/>
        <w:ind w:firstLine="454"/>
        <w:jc w:val="both"/>
        <w:rPr>
          <w:rFonts w:ascii="Times New Roman" w:eastAsia="Calibri" w:hAnsi="Times New Roman" w:cs="Times New Roman"/>
          <w:sz w:val="24"/>
          <w:szCs w:val="24"/>
        </w:rPr>
      </w:pPr>
      <w:r w:rsidRPr="00404123">
        <w:rPr>
          <w:rFonts w:ascii="Times New Roman" w:eastAsia="Calibri" w:hAnsi="Times New Roman" w:cs="Times New Roman"/>
          <w:sz w:val="24"/>
          <w:szCs w:val="24"/>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 д.</w:t>
      </w:r>
    </w:p>
    <w:p w:rsidR="00F83214" w:rsidRDefault="00F83214" w:rsidP="00F83214">
      <w:pPr>
        <w:widowControl w:val="0"/>
        <w:ind w:firstLine="454"/>
        <w:jc w:val="both"/>
        <w:rPr>
          <w:rFonts w:ascii="Times New Roman" w:eastAsia="Calibri" w:hAnsi="Times New Roman" w:cs="Times New Roman"/>
          <w:sz w:val="24"/>
          <w:szCs w:val="24"/>
        </w:rPr>
      </w:pPr>
      <w:r w:rsidRPr="00404123">
        <w:rPr>
          <w:rFonts w:ascii="Times New Roman" w:eastAsia="Calibri" w:hAnsi="Times New Roman" w:cs="Times New Roman"/>
          <w:sz w:val="24"/>
          <w:szCs w:val="24"/>
        </w:rPr>
        <w:t xml:space="preserve">В средних классах у обучающихся на основе усвоения научных понятий закладываются основы </w:t>
      </w:r>
      <w:r w:rsidRPr="00404123">
        <w:rPr>
          <w:rFonts w:ascii="Times New Roman" w:eastAsia="Calibri" w:hAnsi="Times New Roman" w:cs="Times New Roman"/>
          <w:i/>
          <w:sz w:val="24"/>
          <w:szCs w:val="24"/>
        </w:rPr>
        <w:t xml:space="preserve">теоретического, формального </w:t>
      </w:r>
      <w:r w:rsidRPr="00404123">
        <w:rPr>
          <w:rFonts w:ascii="Times New Roman" w:eastAsia="Calibri" w:hAnsi="Times New Roman" w:cs="Times New Roman"/>
          <w:sz w:val="24"/>
          <w:szCs w:val="24"/>
        </w:rPr>
        <w:t>и</w:t>
      </w:r>
      <w:r w:rsidRPr="00404123">
        <w:rPr>
          <w:rFonts w:ascii="Times New Roman" w:eastAsia="Calibri" w:hAnsi="Times New Roman" w:cs="Times New Roman"/>
          <w:i/>
          <w:sz w:val="24"/>
          <w:szCs w:val="24"/>
        </w:rPr>
        <w:t xml:space="preserve"> рефлексивного мышления,</w:t>
      </w:r>
      <w:r w:rsidRPr="00404123">
        <w:rPr>
          <w:rFonts w:ascii="Times New Roman" w:eastAsia="Calibri" w:hAnsi="Times New Roman" w:cs="Times New Roman"/>
          <w:sz w:val="24"/>
          <w:szCs w:val="24"/>
        </w:rPr>
        <w:t xml:space="preserve"> появляются </w:t>
      </w:r>
      <w:r w:rsidRPr="00404123">
        <w:rPr>
          <w:rFonts w:ascii="Times New Roman" w:eastAsia="Calibri" w:hAnsi="Times New Roman" w:cs="Times New Roman"/>
          <w:i/>
          <w:sz w:val="24"/>
          <w:szCs w:val="24"/>
        </w:rPr>
        <w:t>способностирассуждать</w:t>
      </w:r>
      <w:r w:rsidRPr="00404123">
        <w:rPr>
          <w:rFonts w:ascii="Times New Roman" w:eastAsia="Calibri" w:hAnsi="Times New Roman" w:cs="Times New Roman"/>
          <w:sz w:val="24"/>
          <w:szCs w:val="24"/>
        </w:rPr>
        <w:t xml:space="preserve"> на основе общих посылок, у</w:t>
      </w:r>
      <w:r w:rsidRPr="00404123">
        <w:rPr>
          <w:rFonts w:ascii="Times New Roman" w:eastAsia="Calibri" w:hAnsi="Times New Roman" w:cs="Times New Roman"/>
          <w:i/>
          <w:sz w:val="24"/>
          <w:szCs w:val="24"/>
        </w:rPr>
        <w:t xml:space="preserve">мение оперировать гипотезами как отличительный инструмент научного рассуждения. Контролируемой и управляемой </w:t>
      </w:r>
      <w:r w:rsidRPr="00404123">
        <w:rPr>
          <w:rFonts w:ascii="Times New Roman" w:eastAsia="Calibri" w:hAnsi="Times New Roman" w:cs="Times New Roman"/>
          <w:sz w:val="24"/>
          <w:szCs w:val="24"/>
        </w:rPr>
        <w:t>становится</w:t>
      </w:r>
      <w:r w:rsidRPr="00404123">
        <w:rPr>
          <w:rFonts w:ascii="Times New Roman" w:eastAsia="Calibri" w:hAnsi="Times New Roman" w:cs="Times New Roman"/>
          <w:i/>
          <w:sz w:val="24"/>
          <w:szCs w:val="24"/>
        </w:rPr>
        <w:t xml:space="preserve"> речь </w:t>
      </w:r>
      <w:r w:rsidRPr="00404123">
        <w:rPr>
          <w:rFonts w:ascii="Times New Roman" w:eastAsia="Calibri" w:hAnsi="Times New Roman" w:cs="Times New Roman"/>
          <w:sz w:val="24"/>
          <w:szCs w:val="24"/>
        </w:rPr>
        <w:t>(обучающийся способен осознанно и произвольно строить свой рассказ)</w:t>
      </w:r>
      <w:r w:rsidRPr="00404123">
        <w:rPr>
          <w:rFonts w:ascii="Times New Roman" w:eastAsia="Calibri" w:hAnsi="Times New Roman" w:cs="Times New Roman"/>
          <w:i/>
          <w:sz w:val="24"/>
          <w:szCs w:val="24"/>
        </w:rPr>
        <w:t xml:space="preserve">, </w:t>
      </w:r>
      <w:r w:rsidRPr="00404123">
        <w:rPr>
          <w:rFonts w:ascii="Times New Roman" w:eastAsia="Calibri" w:hAnsi="Times New Roman" w:cs="Times New Roman"/>
          <w:sz w:val="24"/>
          <w:szCs w:val="24"/>
        </w:rPr>
        <w:t>а также другие высшие психические функции — внимание и память.</w:t>
      </w:r>
    </w:p>
    <w:p w:rsidR="004F3F5F" w:rsidRPr="002164D3" w:rsidRDefault="004F3F5F" w:rsidP="002164D3">
      <w:pPr>
        <w:jc w:val="center"/>
        <w:rPr>
          <w:rFonts w:ascii="Times New Roman" w:hAnsi="Times New Roman" w:cs="Times New Roman"/>
          <w:b/>
          <w:sz w:val="28"/>
          <w:szCs w:val="28"/>
        </w:rPr>
      </w:pPr>
      <w:r w:rsidRPr="002164D3">
        <w:rPr>
          <w:rFonts w:ascii="Times New Roman" w:hAnsi="Times New Roman" w:cs="Times New Roman"/>
          <w:b/>
          <w:sz w:val="28"/>
          <w:szCs w:val="28"/>
        </w:rPr>
        <w:t>Программа внеурочной деятельности</w:t>
      </w:r>
    </w:p>
    <w:p w:rsidR="004F3F5F" w:rsidRPr="004F3F5F" w:rsidRDefault="004F3F5F" w:rsidP="004F3F5F">
      <w:pPr>
        <w:rPr>
          <w:rFonts w:ascii="Times New Roman" w:hAnsi="Times New Roman" w:cs="Times New Roman"/>
          <w:b/>
          <w:sz w:val="24"/>
          <w:szCs w:val="24"/>
        </w:rPr>
      </w:pPr>
      <w:r w:rsidRPr="004F3F5F">
        <w:rPr>
          <w:rFonts w:ascii="Times New Roman" w:hAnsi="Times New Roman" w:cs="Times New Roman"/>
          <w:b/>
          <w:sz w:val="24"/>
          <w:szCs w:val="24"/>
        </w:rPr>
        <w:t>Пояснительная записка</w:t>
      </w:r>
    </w:p>
    <w:p w:rsidR="004F3F5F" w:rsidRPr="004F3F5F" w:rsidRDefault="004F3F5F" w:rsidP="004F3F5F">
      <w:pPr>
        <w:rPr>
          <w:rFonts w:ascii="Times New Roman" w:hAnsi="Times New Roman" w:cs="Times New Roman"/>
          <w:sz w:val="24"/>
          <w:szCs w:val="24"/>
        </w:rPr>
      </w:pPr>
      <w:r w:rsidRPr="004F3F5F">
        <w:rPr>
          <w:rFonts w:ascii="Times New Roman" w:hAnsi="Times New Roman" w:cs="Times New Roman"/>
          <w:sz w:val="24"/>
          <w:szCs w:val="24"/>
        </w:rPr>
        <w:t>Программа внеурочной деятельности разработана:</w:t>
      </w:r>
    </w:p>
    <w:p w:rsidR="004F3F5F" w:rsidRPr="004F3F5F" w:rsidRDefault="004F3F5F" w:rsidP="004F3F5F">
      <w:pPr>
        <w:rPr>
          <w:rFonts w:ascii="Times New Roman" w:hAnsi="Times New Roman" w:cs="Times New Roman"/>
          <w:sz w:val="24"/>
          <w:szCs w:val="24"/>
        </w:rPr>
      </w:pPr>
      <w:r>
        <w:rPr>
          <w:rFonts w:ascii="Times New Roman" w:hAnsi="Times New Roman" w:cs="Times New Roman"/>
          <w:sz w:val="24"/>
          <w:szCs w:val="24"/>
        </w:rPr>
        <w:t xml:space="preserve">          -   </w:t>
      </w:r>
      <w:r w:rsidRPr="004F3F5F">
        <w:rPr>
          <w:rFonts w:ascii="Times New Roman" w:hAnsi="Times New Roman" w:cs="Times New Roman"/>
          <w:sz w:val="24"/>
          <w:szCs w:val="24"/>
        </w:rPr>
        <w:t>на основе нормативно-правовых документов федерального уровня:</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Федеральный закон от 29.12.2013 года №273-ФЗ «Об образовании в РФ»;</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Федеральный государственный образовательный стандарт начального общего образования (Приказ Минобрнауки России от 06.10.2009 года № 363);</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Минобрнауки России от 17 декабря 2010 года № 1897)</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Приказ Минобразования РФ от 22.09.2011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6.10.2009 года № 373»;</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Приказ Минобразования РФ от 29.12.2014 №1644 «О внесении изменений в приказ Министерства образования и науки РФ от 7.12.2010 года № 1897»  «Об утверждении федерального государственного стандарта основного общего образования»;</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СанПин 2.4.2.2821-10, утвержденные постановлением Госкомсанэпиднадзора России от 29.12.2010  № 189;</w:t>
      </w:r>
    </w:p>
    <w:p w:rsidR="004F3F5F" w:rsidRPr="004F3F5F" w:rsidRDefault="004F3F5F" w:rsidP="004F3F5F">
      <w:pPr>
        <w:numPr>
          <w:ilvl w:val="0"/>
          <w:numId w:val="97"/>
        </w:numPr>
        <w:tabs>
          <w:tab w:val="num" w:pos="851"/>
        </w:tabs>
        <w:spacing w:after="0" w:line="240" w:lineRule="auto"/>
        <w:ind w:left="0" w:firstLine="567"/>
        <w:jc w:val="both"/>
        <w:rPr>
          <w:rFonts w:ascii="Times New Roman" w:hAnsi="Times New Roman" w:cs="Times New Roman"/>
          <w:sz w:val="24"/>
          <w:szCs w:val="24"/>
        </w:rPr>
      </w:pPr>
      <w:r w:rsidRPr="004F3F5F">
        <w:rPr>
          <w:rFonts w:ascii="Times New Roman" w:hAnsi="Times New Roman" w:cs="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04 октября 2010 года № 986).</w:t>
      </w:r>
    </w:p>
    <w:p w:rsidR="004F3F5F" w:rsidRPr="004F3F5F" w:rsidRDefault="004F3F5F" w:rsidP="004F3F5F">
      <w:pPr>
        <w:spacing w:after="0" w:line="240" w:lineRule="auto"/>
        <w:ind w:left="567"/>
        <w:jc w:val="both"/>
        <w:rPr>
          <w:rFonts w:ascii="Times New Roman" w:hAnsi="Times New Roman" w:cs="Times New Roman"/>
          <w:sz w:val="24"/>
          <w:szCs w:val="24"/>
        </w:rPr>
      </w:pPr>
      <w:r w:rsidRPr="004F3F5F">
        <w:rPr>
          <w:rFonts w:ascii="Times New Roman" w:hAnsi="Times New Roman" w:cs="Times New Roman"/>
          <w:b/>
          <w:sz w:val="24"/>
          <w:szCs w:val="24"/>
        </w:rPr>
        <w:t>на основе документов на уровне  общеобразовательного учреждения:</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 xml:space="preserve">Устав </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Лицензия;</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Свидетельство о государственной аккредитации;</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Правила внутреннего распорядка;</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Договор с учредителем;</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Договор о сотрудничестве общеобразовательного учреждения с родителями (законными представителями) обучающихся;</w:t>
      </w:r>
    </w:p>
    <w:p w:rsidR="004F3F5F" w:rsidRPr="004F3F5F" w:rsidRDefault="004F3F5F" w:rsidP="004F3F5F">
      <w:pPr>
        <w:numPr>
          <w:ilvl w:val="0"/>
          <w:numId w:val="98"/>
        </w:numPr>
        <w:spacing w:after="0" w:line="240" w:lineRule="auto"/>
        <w:jc w:val="both"/>
        <w:rPr>
          <w:rFonts w:ascii="Times New Roman" w:hAnsi="Times New Roman" w:cs="Times New Roman"/>
          <w:sz w:val="24"/>
          <w:szCs w:val="24"/>
        </w:rPr>
      </w:pPr>
      <w:r w:rsidRPr="004F3F5F">
        <w:rPr>
          <w:rFonts w:ascii="Times New Roman" w:hAnsi="Times New Roman" w:cs="Times New Roman"/>
          <w:sz w:val="24"/>
          <w:szCs w:val="24"/>
        </w:rPr>
        <w:t>Договор о сотрудничестве общеобразовательного учреждения и учреждений дополнительного образования детей и взрослых;</w:t>
      </w:r>
    </w:p>
    <w:p w:rsidR="004F3F5F" w:rsidRPr="004F3F5F" w:rsidRDefault="004F3F5F" w:rsidP="004F3F5F">
      <w:pPr>
        <w:spacing w:after="0" w:line="240" w:lineRule="auto"/>
        <w:ind w:left="360"/>
        <w:jc w:val="both"/>
        <w:rPr>
          <w:rFonts w:ascii="Times New Roman" w:hAnsi="Times New Roman" w:cs="Times New Roman"/>
          <w:sz w:val="24"/>
          <w:szCs w:val="24"/>
        </w:rPr>
      </w:pPr>
    </w:p>
    <w:p w:rsid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w:t>
      </w:r>
    </w:p>
    <w:p w:rsidR="004F3F5F" w:rsidRP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 xml:space="preserve">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4F3F5F" w:rsidRP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w:t>
      </w:r>
      <w:r>
        <w:rPr>
          <w:rFonts w:ascii="Times New Roman" w:hAnsi="Times New Roman" w:cs="Times New Roman"/>
          <w:sz w:val="24"/>
          <w:szCs w:val="24"/>
        </w:rPr>
        <w:t>ировой и отечественной культур</w:t>
      </w:r>
    </w:p>
    <w:p w:rsidR="004F3F5F" w:rsidRPr="004F3F5F" w:rsidRDefault="004F3F5F" w:rsidP="004F3F5F">
      <w:pPr>
        <w:jc w:val="both"/>
        <w:rPr>
          <w:rFonts w:ascii="Times New Roman" w:hAnsi="Times New Roman" w:cs="Times New Roman"/>
          <w:b/>
          <w:sz w:val="24"/>
          <w:szCs w:val="24"/>
        </w:rPr>
      </w:pPr>
      <w:r w:rsidRPr="004F3F5F">
        <w:rPr>
          <w:rFonts w:ascii="Times New Roman" w:hAnsi="Times New Roman" w:cs="Times New Roman"/>
          <w:b/>
          <w:sz w:val="24"/>
          <w:szCs w:val="24"/>
        </w:rPr>
        <w:t>Цель  внеурочной   деятельности:</w:t>
      </w:r>
    </w:p>
    <w:p w:rsidR="004F3F5F" w:rsidRP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rsidR="004F3F5F" w:rsidRPr="002164D3" w:rsidRDefault="004F3F5F" w:rsidP="002164D3">
      <w:pPr>
        <w:ind w:firstLine="708"/>
        <w:jc w:val="both"/>
        <w:rPr>
          <w:rFonts w:ascii="Times New Roman" w:hAnsi="Times New Roman" w:cs="Times New Roman"/>
          <w:sz w:val="24"/>
          <w:szCs w:val="24"/>
        </w:rPr>
      </w:pPr>
      <w:r w:rsidRPr="004F3F5F">
        <w:rPr>
          <w:rFonts w:ascii="Times New Roman" w:hAnsi="Times New Roman" w:cs="Times New Roman"/>
          <w:sz w:val="24"/>
          <w:szCs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w:t>
      </w:r>
      <w:r w:rsidR="002164D3">
        <w:rPr>
          <w:rFonts w:ascii="Times New Roman" w:hAnsi="Times New Roman" w:cs="Times New Roman"/>
          <w:sz w:val="24"/>
          <w:szCs w:val="24"/>
        </w:rPr>
        <w:t xml:space="preserve">иатив. </w:t>
      </w:r>
    </w:p>
    <w:p w:rsidR="004F3F5F" w:rsidRPr="004F3F5F" w:rsidRDefault="004F3F5F" w:rsidP="004F3F5F">
      <w:pPr>
        <w:ind w:firstLine="540"/>
        <w:jc w:val="both"/>
        <w:rPr>
          <w:rFonts w:ascii="Times New Roman" w:hAnsi="Times New Roman" w:cs="Times New Roman"/>
          <w:sz w:val="24"/>
          <w:szCs w:val="24"/>
        </w:rPr>
      </w:pPr>
      <w:r w:rsidRPr="004F3F5F">
        <w:rPr>
          <w:rFonts w:ascii="Times New Roman" w:hAnsi="Times New Roman" w:cs="Times New Roman"/>
          <w:b/>
          <w:sz w:val="24"/>
          <w:szCs w:val="24"/>
        </w:rPr>
        <w:t>Внеурочная деятельность</w:t>
      </w:r>
      <w:r w:rsidRPr="004F3F5F">
        <w:rPr>
          <w:rFonts w:ascii="Times New Roman" w:hAnsi="Times New Roman" w:cs="Times New Roman"/>
          <w:sz w:val="24"/>
          <w:szCs w:val="24"/>
        </w:rPr>
        <w:t xml:space="preserve"> осуществляется за рамками учебного процесса (вторая половина дня) </w:t>
      </w:r>
      <w:r w:rsidRPr="004F3F5F">
        <w:rPr>
          <w:rFonts w:ascii="Times New Roman" w:hAnsi="Times New Roman" w:cs="Times New Roman"/>
          <w:b/>
          <w:sz w:val="24"/>
          <w:szCs w:val="24"/>
        </w:rPr>
        <w:t xml:space="preserve">по направлениям развития личности, </w:t>
      </w:r>
      <w:r w:rsidRPr="004F3F5F">
        <w:rPr>
          <w:rFonts w:ascii="Times New Roman" w:hAnsi="Times New Roman" w:cs="Times New Roman"/>
          <w:sz w:val="24"/>
          <w:szCs w:val="24"/>
        </w:rPr>
        <w:t>в том числе через такие формы, как:  экскурсии, кружки, секции, круглые столы, конференции, научные общества, олимпиады, соревнования, поисковые и научные исследования, общественно полезные практики.</w:t>
      </w:r>
    </w:p>
    <w:p w:rsidR="004F3F5F" w:rsidRPr="004F3F5F" w:rsidRDefault="004F3F5F" w:rsidP="004F3F5F">
      <w:pPr>
        <w:ind w:firstLine="540"/>
        <w:jc w:val="both"/>
        <w:rPr>
          <w:rFonts w:ascii="Times New Roman" w:hAnsi="Times New Roman" w:cs="Times New Roman"/>
          <w:sz w:val="24"/>
          <w:szCs w:val="24"/>
        </w:rPr>
      </w:pPr>
      <w:r w:rsidRPr="004F3F5F">
        <w:rPr>
          <w:rFonts w:ascii="Times New Roman" w:hAnsi="Times New Roman" w:cs="Times New Roman"/>
          <w:sz w:val="24"/>
          <w:szCs w:val="24"/>
        </w:rPr>
        <w:t xml:space="preserve"> Между учебными занятиями по расписанию и внеурочной деятельностью динамическая пауза 60 минут. </w:t>
      </w:r>
    </w:p>
    <w:p w:rsidR="004F3F5F" w:rsidRPr="004F3F5F" w:rsidRDefault="004F3F5F" w:rsidP="004F3F5F">
      <w:pPr>
        <w:jc w:val="both"/>
        <w:rPr>
          <w:rFonts w:ascii="Times New Roman" w:eastAsia="+mn-ea" w:hAnsi="Times New Roman" w:cs="Times New Roman"/>
          <w:sz w:val="24"/>
          <w:szCs w:val="24"/>
        </w:rPr>
      </w:pPr>
      <w:r w:rsidRPr="004F3F5F">
        <w:rPr>
          <w:rFonts w:ascii="Times New Roman" w:eastAsia="+mn-ea" w:hAnsi="Times New Roman" w:cs="Times New Roman"/>
          <w:b/>
          <w:bCs/>
          <w:sz w:val="24"/>
          <w:szCs w:val="24"/>
        </w:rPr>
        <w:t xml:space="preserve">Задачи </w:t>
      </w:r>
      <w:r w:rsidRPr="004F3F5F">
        <w:rPr>
          <w:rFonts w:ascii="Times New Roman" w:eastAsia="+mn-ea" w:hAnsi="Times New Roman" w:cs="Times New Roman"/>
          <w:sz w:val="24"/>
          <w:szCs w:val="24"/>
        </w:rPr>
        <w:t xml:space="preserve">внеурочной деятельности: </w:t>
      </w:r>
    </w:p>
    <w:p w:rsidR="004F3F5F" w:rsidRPr="004F3F5F" w:rsidRDefault="004F3F5F" w:rsidP="004F3F5F">
      <w:pPr>
        <w:pStyle w:val="style9"/>
        <w:contextualSpacing/>
        <w:jc w:val="both"/>
      </w:pPr>
      <w:r w:rsidRPr="004F3F5F">
        <w:rPr>
          <w:rFonts w:eastAsia="Trebuchet MS"/>
        </w:rPr>
        <w:t xml:space="preserve">−      </w:t>
      </w:r>
      <w:r w:rsidRPr="004F3F5F">
        <w:rPr>
          <w:rFonts w:eastAsia="+mn-ea"/>
          <w:u w:val="single"/>
        </w:rPr>
        <w:t>мотивирование</w:t>
      </w:r>
      <w:r w:rsidRPr="004F3F5F">
        <w:rPr>
          <w:rFonts w:eastAsia="+mn-ea"/>
        </w:rPr>
        <w:t xml:space="preserve"> школьников к участию в различных видах внеурочной деятельности;</w:t>
      </w:r>
    </w:p>
    <w:p w:rsidR="004F3F5F" w:rsidRPr="004F3F5F" w:rsidRDefault="004F3F5F" w:rsidP="004F3F5F">
      <w:pPr>
        <w:pStyle w:val="style9"/>
        <w:contextualSpacing/>
        <w:jc w:val="both"/>
      </w:pPr>
      <w:r w:rsidRPr="004F3F5F">
        <w:rPr>
          <w:rFonts w:eastAsia="Trebuchet MS"/>
        </w:rPr>
        <w:t xml:space="preserve">−      </w:t>
      </w:r>
      <w:r w:rsidRPr="004F3F5F">
        <w:rPr>
          <w:rFonts w:eastAsia="+mn-ea"/>
          <w:u w:val="single"/>
        </w:rPr>
        <w:t>обучение</w:t>
      </w:r>
      <w:r w:rsidRPr="004F3F5F">
        <w:rPr>
          <w:rFonts w:eastAsia="+mn-ea"/>
        </w:rPr>
        <w:t xml:space="preserve"> школьников способам овладения различными видами внеурочной деятельности;</w:t>
      </w:r>
    </w:p>
    <w:p w:rsidR="004F3F5F" w:rsidRPr="004F3F5F" w:rsidRDefault="004F3F5F" w:rsidP="004F3F5F">
      <w:pPr>
        <w:pStyle w:val="style9"/>
        <w:contextualSpacing/>
        <w:jc w:val="both"/>
      </w:pPr>
      <w:r w:rsidRPr="004F3F5F">
        <w:rPr>
          <w:rFonts w:eastAsia="Trebuchet MS"/>
        </w:rPr>
        <w:t xml:space="preserve">−      </w:t>
      </w:r>
      <w:r w:rsidRPr="004F3F5F">
        <w:rPr>
          <w:rFonts w:eastAsia="+mn-ea"/>
        </w:rPr>
        <w:t xml:space="preserve">помощь школьникам в осуществлении ими </w:t>
      </w:r>
      <w:r w:rsidRPr="004F3F5F">
        <w:rPr>
          <w:rFonts w:eastAsia="+mn-ea"/>
          <w:u w:val="single"/>
        </w:rPr>
        <w:t>самостоятельного</w:t>
      </w:r>
      <w:r w:rsidRPr="004F3F5F">
        <w:rPr>
          <w:rFonts w:eastAsia="+mn-ea"/>
        </w:rPr>
        <w:t xml:space="preserve"> планирования, организации, проведения и анализа наиболее значимых для них дел и проектов различной направленности;</w:t>
      </w:r>
    </w:p>
    <w:p w:rsidR="004F3F5F" w:rsidRPr="004F3F5F" w:rsidRDefault="004F3F5F" w:rsidP="004F3F5F">
      <w:pPr>
        <w:pStyle w:val="style10"/>
        <w:adjustRightInd w:val="0"/>
        <w:rPr>
          <w:rFonts w:eastAsia="+mn-ea"/>
        </w:rPr>
      </w:pPr>
      <w:r w:rsidRPr="004F3F5F">
        <w:rPr>
          <w:rFonts w:eastAsia="Trebuchet MS"/>
        </w:rPr>
        <w:t xml:space="preserve">−      </w:t>
      </w:r>
      <w:r w:rsidRPr="004F3F5F">
        <w:rPr>
          <w:rFonts w:eastAsia="+mn-ea"/>
          <w:u w:val="single"/>
        </w:rPr>
        <w:t>формирование и развитие детских коллективов</w:t>
      </w:r>
      <w:r w:rsidRPr="004F3F5F">
        <w:rPr>
          <w:rFonts w:eastAsia="+mn-ea"/>
        </w:rPr>
        <w:t>, совместно участвующих в различных видах внеурочной деятельности;</w:t>
      </w:r>
    </w:p>
    <w:p w:rsidR="004F3F5F" w:rsidRPr="004F3F5F" w:rsidRDefault="004F3F5F" w:rsidP="004F3F5F">
      <w:pPr>
        <w:pStyle w:val="style10"/>
        <w:adjustRightInd w:val="0"/>
        <w:rPr>
          <w:rFonts w:eastAsia="+mn-ea"/>
        </w:rPr>
      </w:pPr>
      <w:r w:rsidRPr="004F3F5F">
        <w:rPr>
          <w:rFonts w:eastAsia="+mn-ea"/>
        </w:rPr>
        <w:t>- достижение планируемых результатов освоения основной образовательной программы.</w:t>
      </w:r>
    </w:p>
    <w:p w:rsidR="004F3F5F" w:rsidRPr="004F3F5F" w:rsidRDefault="004F3F5F" w:rsidP="004F3F5F">
      <w:pPr>
        <w:jc w:val="both"/>
        <w:rPr>
          <w:rFonts w:ascii="Times New Roman" w:hAnsi="Times New Roman" w:cs="Times New Roman"/>
          <w:b/>
          <w:sz w:val="24"/>
          <w:szCs w:val="24"/>
        </w:rPr>
      </w:pPr>
      <w:r w:rsidRPr="004F3F5F">
        <w:rPr>
          <w:rFonts w:ascii="Times New Roman" w:hAnsi="Times New Roman" w:cs="Times New Roman"/>
          <w:b/>
          <w:sz w:val="24"/>
          <w:szCs w:val="24"/>
        </w:rPr>
        <w:t>Принципы построения внеурочной деятельности:</w:t>
      </w:r>
    </w:p>
    <w:p w:rsidR="004F3F5F" w:rsidRPr="004F3F5F" w:rsidRDefault="004F3F5F" w:rsidP="004F3F5F">
      <w:pPr>
        <w:pStyle w:val="style9"/>
        <w:jc w:val="both"/>
      </w:pPr>
      <w:r w:rsidRPr="004F3F5F">
        <w:rPr>
          <w:rFonts w:eastAsia="Trebuchet MS"/>
        </w:rPr>
        <w:t xml:space="preserve">−      </w:t>
      </w:r>
      <w:r w:rsidRPr="004F3F5F">
        <w:rPr>
          <w:rFonts w:eastAsia="+mn-ea"/>
          <w:u w:val="single"/>
        </w:rPr>
        <w:t xml:space="preserve">модернизация содержания  </w:t>
      </w:r>
      <w:r w:rsidRPr="004F3F5F">
        <w:rPr>
          <w:rFonts w:eastAsia="+mn-ea"/>
        </w:rPr>
        <w:t>внеурочной деятельности в соответствии с требованиями современности  при сохранении традиций школы;</w:t>
      </w:r>
    </w:p>
    <w:p w:rsidR="004F3F5F" w:rsidRPr="004F3F5F" w:rsidRDefault="004F3F5F" w:rsidP="004F3F5F">
      <w:pPr>
        <w:pStyle w:val="style9"/>
        <w:jc w:val="both"/>
      </w:pPr>
      <w:r w:rsidRPr="004F3F5F">
        <w:rPr>
          <w:rFonts w:eastAsia="Trebuchet MS"/>
        </w:rPr>
        <w:t xml:space="preserve">−      </w:t>
      </w:r>
      <w:r w:rsidRPr="004F3F5F">
        <w:rPr>
          <w:rFonts w:eastAsia="+mn-ea"/>
        </w:rPr>
        <w:t xml:space="preserve">обеспечение психического и физического </w:t>
      </w:r>
      <w:r w:rsidRPr="004F3F5F">
        <w:rPr>
          <w:rFonts w:eastAsia="+mn-ea"/>
          <w:u w:val="single"/>
        </w:rPr>
        <w:t>здоровья</w:t>
      </w:r>
      <w:r w:rsidRPr="004F3F5F">
        <w:rPr>
          <w:rFonts w:eastAsia="+mn-ea"/>
        </w:rPr>
        <w:t xml:space="preserve"> обучающихся;                                                                                 </w:t>
      </w:r>
    </w:p>
    <w:p w:rsidR="004F3F5F" w:rsidRPr="004F3F5F" w:rsidRDefault="004F3F5F" w:rsidP="004F3F5F">
      <w:pPr>
        <w:pStyle w:val="style9"/>
        <w:jc w:val="both"/>
      </w:pPr>
      <w:r w:rsidRPr="004F3F5F">
        <w:rPr>
          <w:rFonts w:eastAsia="Trebuchet MS"/>
        </w:rPr>
        <w:t xml:space="preserve">−      </w:t>
      </w:r>
      <w:r w:rsidRPr="004F3F5F">
        <w:rPr>
          <w:rFonts w:eastAsia="+mn-ea"/>
          <w:u w:val="single"/>
        </w:rPr>
        <w:t>соответствие</w:t>
      </w:r>
      <w:r w:rsidRPr="004F3F5F">
        <w:rPr>
          <w:rFonts w:eastAsia="+mn-ea"/>
        </w:rPr>
        <w:t xml:space="preserve"> внеурочной деятельности  </w:t>
      </w:r>
      <w:r w:rsidRPr="004F3F5F">
        <w:rPr>
          <w:rFonts w:eastAsia="+mn-ea"/>
          <w:u w:val="single"/>
        </w:rPr>
        <w:t xml:space="preserve">возрастным закономерностям развития </w:t>
      </w:r>
      <w:r w:rsidRPr="004F3F5F">
        <w:rPr>
          <w:rFonts w:eastAsia="+mn-ea"/>
        </w:rPr>
        <w:t>обучающихся, их особенностям и возможностям;</w:t>
      </w:r>
    </w:p>
    <w:p w:rsidR="004F3F5F" w:rsidRPr="004F3F5F" w:rsidRDefault="004F3F5F" w:rsidP="004F3F5F">
      <w:pPr>
        <w:pStyle w:val="style9"/>
        <w:jc w:val="both"/>
      </w:pPr>
      <w:r w:rsidRPr="004F3F5F">
        <w:rPr>
          <w:rFonts w:eastAsia="Trebuchet MS"/>
        </w:rPr>
        <w:t xml:space="preserve">−      </w:t>
      </w:r>
      <w:r w:rsidRPr="004F3F5F">
        <w:rPr>
          <w:rFonts w:eastAsia="+mn-ea"/>
          <w:u w:val="single"/>
        </w:rPr>
        <w:t xml:space="preserve">личностная ориентация </w:t>
      </w:r>
      <w:r w:rsidRPr="004F3F5F">
        <w:rPr>
          <w:rFonts w:eastAsia="+mn-ea"/>
        </w:rPr>
        <w:t>содержания внеурочной деятельности;</w:t>
      </w:r>
    </w:p>
    <w:p w:rsidR="004F3F5F" w:rsidRPr="004F3F5F" w:rsidRDefault="004F3F5F" w:rsidP="004F3F5F">
      <w:pPr>
        <w:pStyle w:val="style9"/>
        <w:jc w:val="both"/>
      </w:pPr>
      <w:r w:rsidRPr="004F3F5F">
        <w:rPr>
          <w:rFonts w:eastAsia="Trebuchet MS"/>
        </w:rPr>
        <w:t xml:space="preserve">−      </w:t>
      </w:r>
      <w:r w:rsidRPr="004F3F5F">
        <w:rPr>
          <w:rFonts w:eastAsia="+mn-ea"/>
          <w:u w:val="single"/>
        </w:rPr>
        <w:t xml:space="preserve">востребованность результатов </w:t>
      </w:r>
      <w:r w:rsidRPr="004F3F5F">
        <w:rPr>
          <w:rFonts w:eastAsia="+mn-ea"/>
        </w:rPr>
        <w:t xml:space="preserve">внеурочной деятельности </w:t>
      </w:r>
      <w:r w:rsidRPr="004F3F5F">
        <w:rPr>
          <w:rFonts w:eastAsia="+mn-ea"/>
          <w:u w:val="single"/>
        </w:rPr>
        <w:t>в жизни</w:t>
      </w:r>
      <w:r w:rsidRPr="004F3F5F">
        <w:rPr>
          <w:rFonts w:eastAsia="+mn-ea"/>
        </w:rPr>
        <w:t>;</w:t>
      </w:r>
    </w:p>
    <w:p w:rsidR="004F3F5F" w:rsidRPr="004F3F5F" w:rsidRDefault="004F3F5F" w:rsidP="004F3F5F">
      <w:pPr>
        <w:pStyle w:val="style9"/>
        <w:jc w:val="both"/>
      </w:pPr>
      <w:r w:rsidRPr="004F3F5F">
        <w:rPr>
          <w:rFonts w:eastAsia="Trebuchet MS"/>
        </w:rPr>
        <w:t xml:space="preserve">−      </w:t>
      </w:r>
      <w:r w:rsidRPr="004F3F5F">
        <w:rPr>
          <w:rFonts w:eastAsia="+mn-ea"/>
          <w:u w:val="single"/>
        </w:rPr>
        <w:t xml:space="preserve">деятельностный характер </w:t>
      </w:r>
      <w:r w:rsidRPr="004F3F5F">
        <w:rPr>
          <w:rFonts w:eastAsia="+mn-ea"/>
        </w:rPr>
        <w:t>образования, ориентация на формирование обобщенных способов познавательной, коммуникативной, практической, творческой деятельности, проектной деятельности, на получение обучающимися опыта этой деятельности;</w:t>
      </w:r>
    </w:p>
    <w:p w:rsidR="004F3F5F" w:rsidRPr="004F3F5F" w:rsidRDefault="004F3F5F" w:rsidP="004F3F5F">
      <w:pPr>
        <w:pStyle w:val="style9"/>
        <w:jc w:val="both"/>
      </w:pPr>
      <w:r w:rsidRPr="004F3F5F">
        <w:rPr>
          <w:rFonts w:eastAsia="Trebuchet MS"/>
        </w:rPr>
        <w:t xml:space="preserve">−      </w:t>
      </w:r>
      <w:r w:rsidRPr="004F3F5F">
        <w:rPr>
          <w:rFonts w:eastAsia="+mn-ea"/>
        </w:rPr>
        <w:t xml:space="preserve">усиление </w:t>
      </w:r>
      <w:r w:rsidRPr="004F3F5F">
        <w:rPr>
          <w:rFonts w:eastAsia="+mn-ea"/>
          <w:u w:val="single"/>
        </w:rPr>
        <w:t>социальной направленности образования</w:t>
      </w:r>
      <w:r w:rsidRPr="004F3F5F">
        <w:rPr>
          <w:rFonts w:eastAsia="+mn-ea"/>
        </w:rPr>
        <w:t>, способствующей утверждению ценностей гражданского общества, становлению и социализации личности ученика в условиях современного  мира;</w:t>
      </w:r>
    </w:p>
    <w:p w:rsidR="004F3F5F" w:rsidRPr="004F3F5F" w:rsidRDefault="004F3F5F" w:rsidP="004F3F5F">
      <w:pPr>
        <w:pStyle w:val="style9"/>
        <w:jc w:val="both"/>
      </w:pPr>
      <w:r w:rsidRPr="004F3F5F">
        <w:rPr>
          <w:rFonts w:eastAsia="Trebuchet MS"/>
        </w:rPr>
        <w:t xml:space="preserve">−      </w:t>
      </w:r>
      <w:r w:rsidRPr="004F3F5F">
        <w:rPr>
          <w:rFonts w:eastAsia="+mn-ea"/>
        </w:rPr>
        <w:t xml:space="preserve">обеспечение </w:t>
      </w:r>
      <w:r w:rsidRPr="004F3F5F">
        <w:rPr>
          <w:rFonts w:eastAsia="+mn-ea"/>
          <w:u w:val="single"/>
        </w:rPr>
        <w:t xml:space="preserve">вариативности и свободы выбора </w:t>
      </w:r>
      <w:r w:rsidRPr="004F3F5F">
        <w:rPr>
          <w:rFonts w:eastAsia="+mn-ea"/>
        </w:rPr>
        <w:t>в образовании  для основных субъектов образовательного процесса;</w:t>
      </w:r>
    </w:p>
    <w:p w:rsidR="004F3F5F" w:rsidRPr="004F3F5F" w:rsidRDefault="004F3F5F" w:rsidP="004F3F5F">
      <w:pPr>
        <w:pStyle w:val="style9"/>
        <w:jc w:val="both"/>
      </w:pPr>
      <w:r w:rsidRPr="004F3F5F">
        <w:rPr>
          <w:rFonts w:eastAsia="Trebuchet MS"/>
        </w:rPr>
        <w:t xml:space="preserve">−      </w:t>
      </w:r>
      <w:r w:rsidRPr="004F3F5F">
        <w:rPr>
          <w:rFonts w:eastAsia="+mn-ea"/>
          <w:u w:val="single"/>
        </w:rPr>
        <w:t xml:space="preserve">целостность </w:t>
      </w:r>
      <w:r w:rsidRPr="004F3F5F">
        <w:rPr>
          <w:rFonts w:eastAsia="+mn-ea"/>
        </w:rPr>
        <w:t>содержания образования;</w:t>
      </w:r>
    </w:p>
    <w:p w:rsidR="004F3F5F" w:rsidRPr="004F3F5F" w:rsidRDefault="004F3F5F" w:rsidP="004F3F5F">
      <w:pPr>
        <w:pStyle w:val="style10"/>
        <w:adjustRightInd w:val="0"/>
        <w:rPr>
          <w:rFonts w:eastAsia="+mn-ea"/>
        </w:rPr>
      </w:pPr>
      <w:r w:rsidRPr="004F3F5F">
        <w:rPr>
          <w:rFonts w:eastAsia="Trebuchet MS"/>
        </w:rPr>
        <w:t xml:space="preserve">−      </w:t>
      </w:r>
      <w:r w:rsidRPr="004F3F5F">
        <w:rPr>
          <w:rFonts w:eastAsia="+mn-ea"/>
          <w:u w:val="single"/>
        </w:rPr>
        <w:t>преемственность</w:t>
      </w:r>
      <w:r>
        <w:rPr>
          <w:rFonts w:eastAsia="+mn-ea"/>
        </w:rPr>
        <w:t xml:space="preserve"> содержания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2"/>
        <w:gridCol w:w="3291"/>
        <w:gridCol w:w="3247"/>
      </w:tblGrid>
      <w:tr w:rsidR="004F3F5F" w:rsidRPr="004F3F5F" w:rsidTr="00FE5442">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sz w:val="24"/>
                <w:szCs w:val="24"/>
              </w:rPr>
            </w:pPr>
            <w:r w:rsidRPr="004F3F5F">
              <w:rPr>
                <w:rFonts w:ascii="Times New Roman" w:eastAsia="Calibri" w:hAnsi="Times New Roman" w:cs="Times New Roman"/>
                <w:b/>
                <w:sz w:val="24"/>
                <w:szCs w:val="24"/>
              </w:rPr>
              <w:t>Содержание</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sz w:val="24"/>
                <w:szCs w:val="24"/>
              </w:rPr>
            </w:pPr>
            <w:r w:rsidRPr="004F3F5F">
              <w:rPr>
                <w:rFonts w:ascii="Times New Roman" w:eastAsia="Calibri" w:hAnsi="Times New Roman" w:cs="Times New Roman"/>
                <w:b/>
                <w:sz w:val="24"/>
                <w:szCs w:val="24"/>
              </w:rPr>
              <w:t>Способ достижения</w:t>
            </w: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sz w:val="24"/>
                <w:szCs w:val="24"/>
              </w:rPr>
            </w:pPr>
            <w:r w:rsidRPr="004F3F5F">
              <w:rPr>
                <w:rFonts w:ascii="Times New Roman" w:eastAsia="Calibri" w:hAnsi="Times New Roman" w:cs="Times New Roman"/>
                <w:b/>
                <w:sz w:val="24"/>
                <w:szCs w:val="24"/>
              </w:rPr>
              <w:t>Формы организации внеурочной деятельности</w:t>
            </w:r>
          </w:p>
        </w:tc>
      </w:tr>
      <w:tr w:rsidR="004F3F5F" w:rsidRPr="004F3F5F" w:rsidTr="00FE5442">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i/>
                <w:sz w:val="24"/>
                <w:szCs w:val="24"/>
              </w:rPr>
              <w:t>Первый уровень результатов</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p>
        </w:tc>
      </w:tr>
      <w:tr w:rsidR="004F3F5F" w:rsidRPr="004F3F5F" w:rsidTr="00FE5442">
        <w:trPr>
          <w:trHeight w:val="1761"/>
        </w:trPr>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sz w:val="24"/>
                <w:szCs w:val="24"/>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w:t>
            </w:r>
            <w:r>
              <w:rPr>
                <w:rFonts w:ascii="Times New Roman" w:eastAsia="Calibri" w:hAnsi="Times New Roman" w:cs="Times New Roman"/>
                <w:sz w:val="24"/>
                <w:szCs w:val="24"/>
              </w:rPr>
              <w:t>вседневной жизн</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sz w:val="24"/>
                <w:szCs w:val="24"/>
              </w:rPr>
              <w:t>Достигается во взаимодействии с учителем как значимым носителем положительного социального знания и повседневного опыта</w:t>
            </w: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Style w:val="style121"/>
                <w:i/>
                <w:sz w:val="24"/>
                <w:szCs w:val="24"/>
              </w:rPr>
            </w:pPr>
            <w:r w:rsidRPr="004F3F5F">
              <w:rPr>
                <w:rStyle w:val="style121"/>
                <w:i/>
                <w:sz w:val="24"/>
                <w:szCs w:val="24"/>
              </w:rPr>
              <w:t xml:space="preserve">- спортивные  секции </w:t>
            </w:r>
          </w:p>
          <w:p w:rsidR="004F3F5F" w:rsidRPr="004F3F5F" w:rsidRDefault="004F3F5F" w:rsidP="00FE5442">
            <w:pPr>
              <w:rPr>
                <w:rStyle w:val="style121"/>
                <w:i/>
                <w:sz w:val="24"/>
                <w:szCs w:val="24"/>
              </w:rPr>
            </w:pPr>
            <w:r w:rsidRPr="004F3F5F">
              <w:rPr>
                <w:rStyle w:val="style121"/>
                <w:i/>
                <w:sz w:val="24"/>
                <w:szCs w:val="24"/>
              </w:rPr>
              <w:t xml:space="preserve">- беседы </w:t>
            </w:r>
          </w:p>
          <w:p w:rsidR="004F3F5F" w:rsidRPr="004F3F5F" w:rsidRDefault="004F3F5F" w:rsidP="00FE5442">
            <w:pPr>
              <w:rPr>
                <w:rStyle w:val="style121"/>
                <w:i/>
                <w:sz w:val="24"/>
                <w:szCs w:val="24"/>
              </w:rPr>
            </w:pPr>
            <w:r w:rsidRPr="004F3F5F">
              <w:rPr>
                <w:rStyle w:val="style121"/>
                <w:i/>
                <w:sz w:val="24"/>
                <w:szCs w:val="24"/>
              </w:rPr>
              <w:t xml:space="preserve">- кружок </w:t>
            </w:r>
          </w:p>
          <w:p w:rsidR="004F3F5F" w:rsidRPr="004F3F5F" w:rsidRDefault="004F3F5F" w:rsidP="00FE5442">
            <w:pPr>
              <w:rPr>
                <w:rStyle w:val="style121"/>
                <w:i/>
                <w:sz w:val="24"/>
                <w:szCs w:val="24"/>
              </w:rPr>
            </w:pPr>
            <w:r w:rsidRPr="004F3F5F">
              <w:rPr>
                <w:rStyle w:val="style121"/>
                <w:i/>
                <w:sz w:val="24"/>
                <w:szCs w:val="24"/>
              </w:rPr>
              <w:t>- классные творческие дела</w:t>
            </w:r>
          </w:p>
          <w:p w:rsidR="004F3F5F" w:rsidRPr="004F3F5F" w:rsidRDefault="004F3F5F" w:rsidP="00FE5442">
            <w:pPr>
              <w:pStyle w:val="style13"/>
              <w:rPr>
                <w:rFonts w:ascii="Times New Roman" w:hAnsi="Times New Roman" w:cs="Times New Roman"/>
              </w:rPr>
            </w:pPr>
            <w:r w:rsidRPr="004F3F5F">
              <w:rPr>
                <w:rStyle w:val="style121"/>
                <w:i/>
              </w:rPr>
              <w:t>- учебные проекты</w:t>
            </w:r>
          </w:p>
        </w:tc>
      </w:tr>
      <w:tr w:rsidR="004F3F5F" w:rsidRPr="004F3F5F" w:rsidTr="00FE5442">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i/>
                <w:sz w:val="24"/>
                <w:szCs w:val="24"/>
              </w:rPr>
              <w:t>Второй уровень результатов</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sz w:val="24"/>
                <w:szCs w:val="24"/>
              </w:rPr>
            </w:pP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sz w:val="24"/>
                <w:szCs w:val="24"/>
              </w:rPr>
            </w:pPr>
          </w:p>
        </w:tc>
      </w:tr>
      <w:tr w:rsidR="004F3F5F" w:rsidRPr="004F3F5F" w:rsidTr="00FE5442">
        <w:trPr>
          <w:trHeight w:val="2265"/>
        </w:trPr>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Формирование позитивных отношений школьника к базовым ценностям общества, ценностного отношения к социальной реальности в целом.</w:t>
            </w:r>
          </w:p>
          <w:p w:rsidR="004F3F5F" w:rsidRPr="004F3F5F" w:rsidRDefault="004F3F5F" w:rsidP="00FE5442">
            <w:pPr>
              <w:rPr>
                <w:rFonts w:ascii="Times New Roman" w:eastAsia="Calibri" w:hAnsi="Times New Roman" w:cs="Times New Roman"/>
                <w:b/>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Style w:val="style121"/>
                <w:i/>
                <w:sz w:val="24"/>
                <w:szCs w:val="24"/>
              </w:rPr>
            </w:pPr>
            <w:r w:rsidRPr="004F3F5F">
              <w:rPr>
                <w:rStyle w:val="style121"/>
                <w:i/>
                <w:sz w:val="24"/>
                <w:szCs w:val="24"/>
              </w:rPr>
              <w:t xml:space="preserve">- школьные спортивные турниры,  </w:t>
            </w:r>
          </w:p>
          <w:p w:rsidR="004F3F5F" w:rsidRPr="004F3F5F" w:rsidRDefault="004F3F5F" w:rsidP="00FE5442">
            <w:pPr>
              <w:rPr>
                <w:rStyle w:val="style121"/>
                <w:i/>
                <w:sz w:val="24"/>
                <w:szCs w:val="24"/>
              </w:rPr>
            </w:pPr>
            <w:r w:rsidRPr="004F3F5F">
              <w:rPr>
                <w:rStyle w:val="style121"/>
                <w:i/>
                <w:sz w:val="24"/>
                <w:szCs w:val="24"/>
              </w:rPr>
              <w:t xml:space="preserve">- оздоровительные акции, </w:t>
            </w:r>
          </w:p>
          <w:p w:rsidR="004F3F5F" w:rsidRPr="004F3F5F" w:rsidRDefault="004F3F5F" w:rsidP="00FE5442">
            <w:pPr>
              <w:rPr>
                <w:rStyle w:val="style121"/>
                <w:i/>
                <w:sz w:val="24"/>
                <w:szCs w:val="24"/>
              </w:rPr>
            </w:pPr>
            <w:r w:rsidRPr="004F3F5F">
              <w:rPr>
                <w:rStyle w:val="style121"/>
                <w:i/>
                <w:sz w:val="24"/>
                <w:szCs w:val="24"/>
              </w:rPr>
              <w:t xml:space="preserve">- общешкольные мероприятия,  </w:t>
            </w:r>
          </w:p>
          <w:p w:rsidR="004F3F5F" w:rsidRPr="004F3F5F" w:rsidRDefault="004F3F5F" w:rsidP="00FE5442">
            <w:pPr>
              <w:rPr>
                <w:rStyle w:val="style121"/>
                <w:i/>
                <w:sz w:val="24"/>
                <w:szCs w:val="24"/>
              </w:rPr>
            </w:pPr>
            <w:r w:rsidRPr="004F3F5F">
              <w:rPr>
                <w:rStyle w:val="style121"/>
                <w:i/>
                <w:sz w:val="24"/>
                <w:szCs w:val="24"/>
              </w:rPr>
              <w:t xml:space="preserve">- школьный театр </w:t>
            </w:r>
          </w:p>
          <w:p w:rsidR="004F3F5F" w:rsidRPr="004F3F5F" w:rsidRDefault="004F3F5F" w:rsidP="00FE5442">
            <w:pPr>
              <w:rPr>
                <w:rFonts w:ascii="Times New Roman" w:hAnsi="Times New Roman" w:cs="Times New Roman"/>
                <w:sz w:val="24"/>
                <w:szCs w:val="24"/>
              </w:rPr>
            </w:pPr>
          </w:p>
        </w:tc>
      </w:tr>
      <w:tr w:rsidR="004F3F5F" w:rsidRPr="004F3F5F" w:rsidTr="00FE5442">
        <w:trPr>
          <w:trHeight w:val="117"/>
        </w:trPr>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spacing w:line="117" w:lineRule="atLeast"/>
              <w:rPr>
                <w:rFonts w:ascii="Times New Roman" w:eastAsia="Calibri" w:hAnsi="Times New Roman" w:cs="Times New Roman"/>
                <w:i/>
                <w:sz w:val="24"/>
                <w:szCs w:val="24"/>
              </w:rPr>
            </w:pPr>
            <w:r w:rsidRPr="004F3F5F">
              <w:rPr>
                <w:rFonts w:ascii="Times New Roman" w:eastAsia="Calibri" w:hAnsi="Times New Roman" w:cs="Times New Roman"/>
                <w:i/>
                <w:sz w:val="24"/>
                <w:szCs w:val="24"/>
              </w:rPr>
              <w:t>Третий уровень результатов</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i/>
                <w:sz w:val="24"/>
                <w:szCs w:val="24"/>
              </w:rPr>
            </w:pP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b/>
                <w:i/>
                <w:sz w:val="24"/>
                <w:szCs w:val="24"/>
              </w:rPr>
            </w:pPr>
          </w:p>
        </w:tc>
      </w:tr>
      <w:tr w:rsidR="004F3F5F" w:rsidRPr="004F3F5F" w:rsidTr="00FE5442">
        <w:trPr>
          <w:trHeight w:val="1751"/>
        </w:trPr>
        <w:tc>
          <w:tcPr>
            <w:tcW w:w="3515"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sz w:val="24"/>
                <w:szCs w:val="24"/>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973"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Fonts w:ascii="Times New Roman" w:eastAsia="Calibri" w:hAnsi="Times New Roman" w:cs="Times New Roman"/>
                <w:sz w:val="24"/>
                <w:szCs w:val="24"/>
              </w:rPr>
            </w:pPr>
            <w:r w:rsidRPr="004F3F5F">
              <w:rPr>
                <w:rFonts w:ascii="Times New Roman" w:eastAsia="Calibri" w:hAnsi="Times New Roman" w:cs="Times New Roman"/>
                <w:sz w:val="24"/>
                <w:szCs w:val="24"/>
              </w:rPr>
              <w:t>Достигается во взаимодействии школьника с социальными субъектами, в открытой общественной среде</w:t>
            </w:r>
          </w:p>
        </w:tc>
        <w:tc>
          <w:tcPr>
            <w:tcW w:w="3780" w:type="dxa"/>
            <w:tcBorders>
              <w:top w:val="single" w:sz="4" w:space="0" w:color="000000"/>
              <w:left w:val="single" w:sz="4" w:space="0" w:color="000000"/>
              <w:bottom w:val="single" w:sz="4" w:space="0" w:color="000000"/>
              <w:right w:val="single" w:sz="4" w:space="0" w:color="000000"/>
            </w:tcBorders>
          </w:tcPr>
          <w:p w:rsidR="004F3F5F" w:rsidRPr="004F3F5F" w:rsidRDefault="004F3F5F" w:rsidP="00FE5442">
            <w:pPr>
              <w:rPr>
                <w:rStyle w:val="style121"/>
                <w:i/>
                <w:sz w:val="24"/>
                <w:szCs w:val="24"/>
              </w:rPr>
            </w:pPr>
            <w:r w:rsidRPr="004F3F5F">
              <w:rPr>
                <w:rStyle w:val="style121"/>
                <w:i/>
                <w:sz w:val="24"/>
                <w:szCs w:val="24"/>
              </w:rPr>
              <w:t xml:space="preserve">- Спортивные оздоровительные акции в социуме </w:t>
            </w:r>
          </w:p>
          <w:p w:rsidR="004F3F5F" w:rsidRPr="004F3F5F" w:rsidRDefault="004F3F5F" w:rsidP="00FE5442">
            <w:pPr>
              <w:rPr>
                <w:rStyle w:val="style121"/>
                <w:i/>
                <w:sz w:val="24"/>
                <w:szCs w:val="24"/>
              </w:rPr>
            </w:pPr>
            <w:r w:rsidRPr="004F3F5F">
              <w:rPr>
                <w:rStyle w:val="style121"/>
                <w:i/>
                <w:sz w:val="24"/>
                <w:szCs w:val="24"/>
              </w:rPr>
              <w:t>- творческие концерты в  ДК</w:t>
            </w:r>
          </w:p>
          <w:p w:rsidR="004F3F5F" w:rsidRPr="004F3F5F" w:rsidRDefault="004F3F5F" w:rsidP="00FE5442">
            <w:pPr>
              <w:rPr>
                <w:rStyle w:val="style121"/>
                <w:i/>
                <w:sz w:val="24"/>
                <w:szCs w:val="24"/>
              </w:rPr>
            </w:pPr>
            <w:r w:rsidRPr="004F3F5F">
              <w:rPr>
                <w:rStyle w:val="style121"/>
                <w:i/>
                <w:sz w:val="24"/>
                <w:szCs w:val="24"/>
              </w:rPr>
              <w:t xml:space="preserve"> - социальные  проекты, </w:t>
            </w:r>
          </w:p>
          <w:p w:rsidR="004F3F5F" w:rsidRPr="004F3F5F" w:rsidRDefault="004F3F5F" w:rsidP="00FE5442">
            <w:pPr>
              <w:rPr>
                <w:rStyle w:val="style121"/>
                <w:i/>
                <w:sz w:val="24"/>
                <w:szCs w:val="24"/>
              </w:rPr>
            </w:pPr>
            <w:r w:rsidRPr="004F3F5F">
              <w:rPr>
                <w:rStyle w:val="style121"/>
                <w:i/>
                <w:sz w:val="24"/>
                <w:szCs w:val="24"/>
              </w:rPr>
              <w:t xml:space="preserve">- внешкольные конференции, </w:t>
            </w:r>
          </w:p>
          <w:p w:rsidR="004F3F5F" w:rsidRPr="004F3F5F" w:rsidRDefault="004F3F5F" w:rsidP="00FE5442">
            <w:pPr>
              <w:rPr>
                <w:rStyle w:val="style121"/>
                <w:i/>
                <w:sz w:val="24"/>
                <w:szCs w:val="24"/>
              </w:rPr>
            </w:pPr>
            <w:r w:rsidRPr="004F3F5F">
              <w:rPr>
                <w:rStyle w:val="style121"/>
                <w:i/>
                <w:sz w:val="24"/>
                <w:szCs w:val="24"/>
              </w:rPr>
              <w:t xml:space="preserve">- интеллектуальные марафоны (очные и дистанционные), </w:t>
            </w:r>
          </w:p>
          <w:p w:rsidR="004F3F5F" w:rsidRPr="004F3F5F" w:rsidRDefault="004F3F5F" w:rsidP="00FE5442">
            <w:pPr>
              <w:rPr>
                <w:rFonts w:ascii="Times New Roman" w:eastAsia="Calibri" w:hAnsi="Times New Roman" w:cs="Times New Roman"/>
                <w:sz w:val="24"/>
                <w:szCs w:val="24"/>
              </w:rPr>
            </w:pPr>
            <w:r w:rsidRPr="004F3F5F">
              <w:rPr>
                <w:rStyle w:val="style121"/>
                <w:i/>
                <w:sz w:val="24"/>
                <w:szCs w:val="24"/>
              </w:rPr>
              <w:t>- школьный музей</w:t>
            </w:r>
          </w:p>
        </w:tc>
      </w:tr>
    </w:tbl>
    <w:p w:rsidR="004F3F5F" w:rsidRPr="004F3F5F" w:rsidRDefault="004F3F5F" w:rsidP="004F3F5F">
      <w:pPr>
        <w:rPr>
          <w:rFonts w:ascii="Times New Roman" w:hAnsi="Times New Roman" w:cs="Times New Roman"/>
          <w:sz w:val="24"/>
          <w:szCs w:val="24"/>
        </w:rPr>
      </w:pPr>
      <w:r w:rsidRPr="004F3F5F">
        <w:rPr>
          <w:rFonts w:ascii="Times New Roman" w:hAnsi="Times New Roman" w:cs="Times New Roman"/>
          <w:sz w:val="24"/>
          <w:szCs w:val="24"/>
        </w:rPr>
        <w:t>При организации внеурочной деятельности  используется интеграция возможностей общего,  дополнительного образования  и местного социума.</w:t>
      </w:r>
    </w:p>
    <w:p w:rsidR="004F3F5F" w:rsidRPr="004F3F5F" w:rsidRDefault="004F3F5F" w:rsidP="004F3F5F">
      <w:pPr>
        <w:rPr>
          <w:rFonts w:ascii="Times New Roman" w:hAnsi="Times New Roman" w:cs="Times New Roman"/>
          <w:sz w:val="24"/>
          <w:szCs w:val="24"/>
        </w:rPr>
      </w:pPr>
      <w:r w:rsidRPr="004F3F5F">
        <w:rPr>
          <w:rFonts w:ascii="Times New Roman" w:hAnsi="Times New Roman" w:cs="Times New Roman"/>
          <w:sz w:val="24"/>
          <w:szCs w:val="24"/>
        </w:rPr>
        <w:t>Механизмы интеграции:</w:t>
      </w:r>
    </w:p>
    <w:p w:rsidR="004F3F5F" w:rsidRPr="004F3F5F" w:rsidRDefault="004F3F5F" w:rsidP="004F3F5F">
      <w:pPr>
        <w:pStyle w:val="style140"/>
      </w:pPr>
      <w:r w:rsidRPr="004F3F5F">
        <w:rPr>
          <w:rFonts w:eastAsia="Trebuchet MS"/>
        </w:rPr>
        <w:t xml:space="preserve">−      </w:t>
      </w:r>
      <w:r w:rsidRPr="004F3F5F">
        <w:t xml:space="preserve">разработка и осуществление совместных программ и проектов, отдельных дел и акций, направленных на решение воспитательных задач; </w:t>
      </w:r>
    </w:p>
    <w:p w:rsidR="004F3F5F" w:rsidRPr="004F3F5F" w:rsidRDefault="004F3F5F" w:rsidP="004F3F5F">
      <w:pPr>
        <w:pStyle w:val="style140"/>
      </w:pPr>
      <w:r w:rsidRPr="004F3F5F">
        <w:rPr>
          <w:rFonts w:eastAsia="Trebuchet MS"/>
        </w:rPr>
        <w:t xml:space="preserve">−      </w:t>
      </w:r>
      <w:r w:rsidRPr="004F3F5F">
        <w:t>кооперация ресурсов и обмен ресурсами;</w:t>
      </w:r>
    </w:p>
    <w:p w:rsidR="004F3F5F" w:rsidRPr="004F3F5F" w:rsidRDefault="004F3F5F" w:rsidP="004F3F5F">
      <w:pPr>
        <w:pStyle w:val="style140"/>
      </w:pPr>
      <w:r w:rsidRPr="004F3F5F">
        <w:rPr>
          <w:rFonts w:eastAsia="Trebuchet MS"/>
        </w:rPr>
        <w:t xml:space="preserve">−      </w:t>
      </w:r>
      <w:r w:rsidRPr="004F3F5F">
        <w:t>предоставление услуг (консультативных, информационных, и др.).</w:t>
      </w:r>
    </w:p>
    <w:p w:rsidR="004F3F5F" w:rsidRP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При организации внеурочной деятельности обучающихся школой используются ресурсы школы.</w:t>
      </w:r>
    </w:p>
    <w:p w:rsidR="004F3F5F" w:rsidRPr="004F3F5F" w:rsidRDefault="004F3F5F" w:rsidP="004F3F5F">
      <w:pPr>
        <w:ind w:firstLine="708"/>
        <w:jc w:val="both"/>
        <w:rPr>
          <w:rFonts w:ascii="Times New Roman" w:hAnsi="Times New Roman" w:cs="Times New Roman"/>
          <w:i/>
          <w:sz w:val="24"/>
          <w:szCs w:val="24"/>
        </w:rPr>
      </w:pPr>
      <w:r w:rsidRPr="004F3F5F">
        <w:rPr>
          <w:rFonts w:ascii="Times New Roman" w:hAnsi="Times New Roman" w:cs="Times New Roman"/>
          <w:sz w:val="24"/>
          <w:szCs w:val="24"/>
        </w:rPr>
        <w:t>Для проведения занятий есть спортивное оборудование</w:t>
      </w:r>
      <w:r w:rsidRPr="004F3F5F">
        <w:rPr>
          <w:rFonts w:ascii="Times New Roman" w:hAnsi="Times New Roman" w:cs="Times New Roman"/>
          <w:i/>
          <w:sz w:val="24"/>
          <w:szCs w:val="24"/>
        </w:rPr>
        <w:t>, компьютерный класс, спортивный зал.</w:t>
      </w:r>
    </w:p>
    <w:p w:rsidR="004F3F5F" w:rsidRPr="004F3F5F" w:rsidRDefault="004F3F5F" w:rsidP="004F3F5F">
      <w:pPr>
        <w:ind w:firstLine="708"/>
        <w:jc w:val="both"/>
        <w:rPr>
          <w:rFonts w:ascii="Times New Roman" w:hAnsi="Times New Roman" w:cs="Times New Roman"/>
          <w:sz w:val="24"/>
          <w:szCs w:val="24"/>
        </w:rPr>
      </w:pPr>
      <w:r w:rsidRPr="004F3F5F">
        <w:rPr>
          <w:rFonts w:ascii="Times New Roman" w:hAnsi="Times New Roman" w:cs="Times New Roman"/>
          <w:sz w:val="24"/>
          <w:szCs w:val="24"/>
        </w:rPr>
        <w:t>Распределение часов внеурочной деятельности по направлениям определяется после анкетирования обучающихся и их родителей (законных представителей). Обучающимся предоставляется  возможность выбора из предложенного спектра занятий по интересам.  Занятия проводятся учителями, педагогами дополнительного образования.</w:t>
      </w:r>
    </w:p>
    <w:p w:rsidR="00F83214" w:rsidRPr="00433EBD" w:rsidRDefault="004F3F5F" w:rsidP="00433EBD">
      <w:pPr>
        <w:autoSpaceDE w:val="0"/>
        <w:autoSpaceDN w:val="0"/>
        <w:adjustRightInd w:val="0"/>
        <w:ind w:firstLine="540"/>
        <w:jc w:val="both"/>
        <w:rPr>
          <w:rFonts w:ascii="Times New Roman" w:hAnsi="Times New Roman" w:cs="Times New Roman"/>
          <w:sz w:val="24"/>
          <w:szCs w:val="24"/>
        </w:rPr>
      </w:pPr>
      <w:r w:rsidRPr="004F3F5F">
        <w:rPr>
          <w:rFonts w:ascii="Times New Roman" w:hAnsi="Times New Roman" w:cs="Times New Roman"/>
          <w:sz w:val="24"/>
          <w:szCs w:val="24"/>
        </w:rPr>
        <w:t>Содержание внеурочной деятельности дополняет, расширяет, конкретизирует представления обучающихся и создает условия для применения полученных знаний в разнообразной деятель</w:t>
      </w:r>
      <w:r w:rsidR="002164D3">
        <w:rPr>
          <w:rFonts w:ascii="Times New Roman" w:hAnsi="Times New Roman" w:cs="Times New Roman"/>
          <w:sz w:val="24"/>
          <w:szCs w:val="24"/>
        </w:rPr>
        <w:t>ности созидательного характера.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939"/>
        <w:gridCol w:w="4255"/>
      </w:tblGrid>
      <w:tr w:rsidR="004F3F5F" w:rsidRPr="001F4908" w:rsidTr="004F3F5F">
        <w:tc>
          <w:tcPr>
            <w:tcW w:w="2977" w:type="dxa"/>
          </w:tcPr>
          <w:p w:rsidR="004F3F5F" w:rsidRPr="004F3F5F" w:rsidRDefault="004F3F5F" w:rsidP="004F3F5F">
            <w:pPr>
              <w:jc w:val="center"/>
              <w:rPr>
                <w:rFonts w:ascii="Times New Roman" w:hAnsi="Times New Roman" w:cs="Times New Roman"/>
                <w:b/>
                <w:sz w:val="24"/>
                <w:szCs w:val="24"/>
              </w:rPr>
            </w:pPr>
            <w:r w:rsidRPr="004F3F5F">
              <w:rPr>
                <w:rFonts w:ascii="Times New Roman" w:hAnsi="Times New Roman" w:cs="Times New Roman"/>
                <w:b/>
                <w:sz w:val="24"/>
                <w:szCs w:val="24"/>
              </w:rPr>
              <w:t>Направления</w:t>
            </w:r>
          </w:p>
        </w:tc>
        <w:tc>
          <w:tcPr>
            <w:tcW w:w="2939" w:type="dxa"/>
          </w:tcPr>
          <w:p w:rsidR="004F3F5F" w:rsidRPr="004F3F5F" w:rsidRDefault="004F3F5F" w:rsidP="004F3F5F">
            <w:pPr>
              <w:jc w:val="center"/>
              <w:rPr>
                <w:rFonts w:ascii="Times New Roman" w:hAnsi="Times New Roman" w:cs="Times New Roman"/>
                <w:b/>
                <w:sz w:val="24"/>
                <w:szCs w:val="24"/>
              </w:rPr>
            </w:pPr>
            <w:r w:rsidRPr="004F3F5F">
              <w:rPr>
                <w:rFonts w:ascii="Times New Roman" w:hAnsi="Times New Roman" w:cs="Times New Roman"/>
                <w:b/>
                <w:sz w:val="24"/>
                <w:szCs w:val="24"/>
              </w:rPr>
              <w:t>Виды</w:t>
            </w:r>
          </w:p>
        </w:tc>
        <w:tc>
          <w:tcPr>
            <w:tcW w:w="4255" w:type="dxa"/>
          </w:tcPr>
          <w:p w:rsidR="004F3F5F" w:rsidRPr="004F3F5F" w:rsidRDefault="004F3F5F" w:rsidP="004F3F5F">
            <w:pPr>
              <w:jc w:val="center"/>
              <w:rPr>
                <w:rFonts w:ascii="Times New Roman" w:hAnsi="Times New Roman" w:cs="Times New Roman"/>
                <w:b/>
                <w:sz w:val="24"/>
                <w:szCs w:val="24"/>
              </w:rPr>
            </w:pPr>
            <w:r w:rsidRPr="004F3F5F">
              <w:rPr>
                <w:rFonts w:ascii="Times New Roman" w:hAnsi="Times New Roman" w:cs="Times New Roman"/>
                <w:b/>
                <w:sz w:val="24"/>
                <w:szCs w:val="24"/>
              </w:rPr>
              <w:t>Формы</w:t>
            </w:r>
          </w:p>
        </w:tc>
      </w:tr>
      <w:tr w:rsidR="004F3F5F" w:rsidRPr="001F4908" w:rsidTr="004F3F5F">
        <w:tc>
          <w:tcPr>
            <w:tcW w:w="2977" w:type="dxa"/>
          </w:tcPr>
          <w:p w:rsidR="004F3F5F" w:rsidRPr="004F3F5F" w:rsidRDefault="004F3F5F" w:rsidP="00FE5442">
            <w:pPr>
              <w:rPr>
                <w:rFonts w:ascii="Times New Roman" w:hAnsi="Times New Roman" w:cs="Times New Roman"/>
                <w:b/>
                <w:sz w:val="24"/>
                <w:szCs w:val="24"/>
              </w:rPr>
            </w:pPr>
            <w:r w:rsidRPr="004F3F5F">
              <w:rPr>
                <w:rFonts w:ascii="Times New Roman" w:hAnsi="Times New Roman" w:cs="Times New Roman"/>
                <w:b/>
                <w:sz w:val="24"/>
                <w:szCs w:val="24"/>
              </w:rPr>
              <w:t>Общеинтеллектуальное</w:t>
            </w:r>
          </w:p>
        </w:tc>
        <w:tc>
          <w:tcPr>
            <w:tcW w:w="2939"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Познавательная деятельность</w:t>
            </w:r>
          </w:p>
        </w:tc>
        <w:tc>
          <w:tcPr>
            <w:tcW w:w="4255"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Интеллектуальные олимпиады, исследовательские проекты, индивидуально-групповые занятия</w:t>
            </w:r>
          </w:p>
        </w:tc>
      </w:tr>
      <w:tr w:rsidR="004F3F5F" w:rsidRPr="001F4908" w:rsidTr="004F3F5F">
        <w:tc>
          <w:tcPr>
            <w:tcW w:w="2977" w:type="dxa"/>
          </w:tcPr>
          <w:p w:rsidR="004F3F5F" w:rsidRPr="004F3F5F" w:rsidRDefault="004F3F5F" w:rsidP="00FE5442">
            <w:pPr>
              <w:rPr>
                <w:rFonts w:ascii="Times New Roman" w:hAnsi="Times New Roman" w:cs="Times New Roman"/>
                <w:b/>
                <w:sz w:val="24"/>
                <w:szCs w:val="24"/>
              </w:rPr>
            </w:pPr>
            <w:r w:rsidRPr="004F3F5F">
              <w:rPr>
                <w:rFonts w:ascii="Times New Roman" w:hAnsi="Times New Roman" w:cs="Times New Roman"/>
                <w:b/>
                <w:sz w:val="24"/>
                <w:szCs w:val="24"/>
              </w:rPr>
              <w:t xml:space="preserve">Общекультурное </w:t>
            </w:r>
          </w:p>
        </w:tc>
        <w:tc>
          <w:tcPr>
            <w:tcW w:w="2939"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Досугово -развлекательная деятельность</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Художественное творчество</w:t>
            </w:r>
          </w:p>
        </w:tc>
        <w:tc>
          <w:tcPr>
            <w:tcW w:w="4255"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Кружки художественного творчества, классные часы, концерты, выставки, социальные проекты на основе художественной деятельности</w:t>
            </w:r>
          </w:p>
        </w:tc>
      </w:tr>
      <w:tr w:rsidR="004F3F5F" w:rsidRPr="001F4908" w:rsidTr="004F3F5F">
        <w:tc>
          <w:tcPr>
            <w:tcW w:w="2977" w:type="dxa"/>
          </w:tcPr>
          <w:p w:rsidR="004F3F5F" w:rsidRPr="004F3F5F" w:rsidRDefault="004F3F5F" w:rsidP="00FE5442">
            <w:pPr>
              <w:rPr>
                <w:rFonts w:ascii="Times New Roman" w:hAnsi="Times New Roman" w:cs="Times New Roman"/>
                <w:b/>
                <w:sz w:val="24"/>
                <w:szCs w:val="24"/>
              </w:rPr>
            </w:pPr>
            <w:r w:rsidRPr="004F3F5F">
              <w:rPr>
                <w:rFonts w:ascii="Times New Roman" w:hAnsi="Times New Roman" w:cs="Times New Roman"/>
                <w:b/>
                <w:sz w:val="24"/>
                <w:szCs w:val="24"/>
              </w:rPr>
              <w:t>Социальное</w:t>
            </w:r>
          </w:p>
        </w:tc>
        <w:tc>
          <w:tcPr>
            <w:tcW w:w="2939"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Игровая деятельность</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Социальное творчество</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Трудовая деятельность</w:t>
            </w:r>
          </w:p>
        </w:tc>
        <w:tc>
          <w:tcPr>
            <w:tcW w:w="4255"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Детские общественные объединения, акции, социально значимые проекты, тимуровское движение</w:t>
            </w:r>
          </w:p>
        </w:tc>
      </w:tr>
      <w:tr w:rsidR="004F3F5F" w:rsidRPr="001F4908" w:rsidTr="004F3F5F">
        <w:tc>
          <w:tcPr>
            <w:tcW w:w="2977" w:type="dxa"/>
          </w:tcPr>
          <w:p w:rsidR="004F3F5F" w:rsidRPr="004F3F5F" w:rsidRDefault="004F3F5F" w:rsidP="00FE5442">
            <w:pPr>
              <w:rPr>
                <w:rFonts w:ascii="Times New Roman" w:hAnsi="Times New Roman" w:cs="Times New Roman"/>
                <w:b/>
                <w:sz w:val="24"/>
                <w:szCs w:val="24"/>
              </w:rPr>
            </w:pPr>
            <w:r w:rsidRPr="004F3F5F">
              <w:rPr>
                <w:rFonts w:ascii="Times New Roman" w:hAnsi="Times New Roman" w:cs="Times New Roman"/>
                <w:b/>
                <w:sz w:val="24"/>
                <w:szCs w:val="24"/>
              </w:rPr>
              <w:t>Духовно - нравственное</w:t>
            </w:r>
          </w:p>
        </w:tc>
        <w:tc>
          <w:tcPr>
            <w:tcW w:w="2939"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Игровая деятельность</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Проблемно-ценностное общение</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Художественное творчество</w:t>
            </w:r>
          </w:p>
        </w:tc>
        <w:tc>
          <w:tcPr>
            <w:tcW w:w="4255"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Кружок, творческое объединение, концерты, выставки, трудовой десант, тимуровское движение</w:t>
            </w:r>
          </w:p>
        </w:tc>
      </w:tr>
      <w:tr w:rsidR="004F3F5F" w:rsidRPr="001F4908" w:rsidTr="004F3F5F">
        <w:tc>
          <w:tcPr>
            <w:tcW w:w="2977" w:type="dxa"/>
          </w:tcPr>
          <w:p w:rsidR="004F3F5F" w:rsidRPr="004F3F5F" w:rsidRDefault="004F3F5F" w:rsidP="00FE5442">
            <w:pPr>
              <w:rPr>
                <w:rFonts w:ascii="Times New Roman" w:hAnsi="Times New Roman" w:cs="Times New Roman"/>
                <w:b/>
                <w:sz w:val="24"/>
                <w:szCs w:val="24"/>
              </w:rPr>
            </w:pPr>
            <w:r w:rsidRPr="004F3F5F">
              <w:rPr>
                <w:rFonts w:ascii="Times New Roman" w:hAnsi="Times New Roman" w:cs="Times New Roman"/>
                <w:b/>
                <w:sz w:val="24"/>
                <w:szCs w:val="24"/>
              </w:rPr>
              <w:t>Спортивно-оздоровительное</w:t>
            </w:r>
          </w:p>
        </w:tc>
        <w:tc>
          <w:tcPr>
            <w:tcW w:w="2939"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Игровая деятельность</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Спортивно-оздоровительная деятельность</w:t>
            </w:r>
          </w:p>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Туристко-краеведческая деятельность</w:t>
            </w:r>
          </w:p>
        </w:tc>
        <w:tc>
          <w:tcPr>
            <w:tcW w:w="4255" w:type="dxa"/>
          </w:tcPr>
          <w:p w:rsidR="004F3F5F" w:rsidRPr="004F3F5F" w:rsidRDefault="004F3F5F" w:rsidP="00FE5442">
            <w:pPr>
              <w:rPr>
                <w:rFonts w:ascii="Times New Roman" w:hAnsi="Times New Roman" w:cs="Times New Roman"/>
                <w:sz w:val="24"/>
                <w:szCs w:val="24"/>
              </w:rPr>
            </w:pPr>
            <w:r w:rsidRPr="004F3F5F">
              <w:rPr>
                <w:rFonts w:ascii="Times New Roman" w:hAnsi="Times New Roman" w:cs="Times New Roman"/>
                <w:sz w:val="24"/>
                <w:szCs w:val="24"/>
              </w:rPr>
              <w:t>Секции, соревнования, экскурсии, олимпиады, школьные спортивные игры, смотр песни и строя, совместные с родителями спортивные праздники</w:t>
            </w:r>
          </w:p>
        </w:tc>
      </w:tr>
    </w:tbl>
    <w:p w:rsidR="004F3F5F" w:rsidRPr="00E44137" w:rsidRDefault="004F3F5F" w:rsidP="00F83214">
      <w:pPr>
        <w:pStyle w:val="aa"/>
        <w:rPr>
          <w:rFonts w:ascii="Times New Roman" w:hAnsi="Times New Roman"/>
          <w:sz w:val="24"/>
          <w:szCs w:val="24"/>
          <w:lang w:eastAsia="ru-RU"/>
        </w:rPr>
      </w:pP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b/>
          <w:bCs/>
          <w:sz w:val="24"/>
          <w:szCs w:val="24"/>
          <w:lang w:eastAsia="ru-RU"/>
        </w:rPr>
        <w:t>Программы внеурочной деятельности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Образовательные программы внеурочной деятельности разрабатываются и утверждаются педагогическим советом Школы. Возможно использованиеутверждённых авторских программ.</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Образовательные программывнеурочнойдеятельностимогут быть различных типов:</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комплексные;</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тематические;</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ориентированные на достижение результатов;</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по конкретным видамвнеурочной деятельности;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индивидуальные.</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Образовательная программа внеурочной деятельности включает:</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пояснительную записку;</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учебно – тематическое планирование (по годам обучения);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показатели эффективности достижения планируемых результатов деятельности;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планируемые результаты деятельности;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список литературы.</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Чередование учебной и внеурочной деятельности по сменамв пределах годового учебного графика определяет администрация Школы.</w:t>
      </w:r>
    </w:p>
    <w:p w:rsidR="00F83214"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Занят</w:t>
      </w:r>
      <w:r>
        <w:rPr>
          <w:rFonts w:ascii="Times New Roman" w:hAnsi="Times New Roman"/>
          <w:sz w:val="24"/>
          <w:szCs w:val="24"/>
          <w:lang w:eastAsia="ru-RU"/>
        </w:rPr>
        <w:t>ия внеурочной деятельности  проводят</w:t>
      </w:r>
      <w:r w:rsidRPr="00E44137">
        <w:rPr>
          <w:rFonts w:ascii="Times New Roman" w:hAnsi="Times New Roman"/>
          <w:sz w:val="24"/>
          <w:szCs w:val="24"/>
          <w:lang w:eastAsia="ru-RU"/>
        </w:rPr>
        <w:t xml:space="preserve">ся учителями </w:t>
      </w:r>
      <w:r>
        <w:rPr>
          <w:rFonts w:ascii="Times New Roman" w:hAnsi="Times New Roman"/>
          <w:sz w:val="24"/>
          <w:szCs w:val="24"/>
          <w:lang w:eastAsia="ru-RU"/>
        </w:rPr>
        <w:t>Школы</w:t>
      </w:r>
      <w:r w:rsidRPr="00E44137">
        <w:rPr>
          <w:rFonts w:ascii="Times New Roman" w:hAnsi="Times New Roman"/>
          <w:sz w:val="24"/>
          <w:szCs w:val="24"/>
          <w:lang w:eastAsia="ru-RU"/>
        </w:rPr>
        <w:t>,</w:t>
      </w:r>
      <w:r>
        <w:rPr>
          <w:rFonts w:ascii="Times New Roman" w:hAnsi="Times New Roman"/>
          <w:sz w:val="24"/>
          <w:szCs w:val="24"/>
          <w:lang w:eastAsia="ru-RU"/>
        </w:rPr>
        <w:t xml:space="preserve"> учителями-предметниками Школы .</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Обучающиеся, их родители (законные представители) участвуют в выборе направлений и формвнеурочной деятельности для обучающегося.</w:t>
      </w:r>
    </w:p>
    <w:p w:rsidR="00F83214"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Учет занятости обучающихся внеурочной деятельностью осуществляется учит</w:t>
      </w:r>
      <w:r>
        <w:rPr>
          <w:rFonts w:ascii="Times New Roman" w:hAnsi="Times New Roman"/>
          <w:sz w:val="24"/>
          <w:szCs w:val="24"/>
          <w:lang w:eastAsia="ru-RU"/>
        </w:rPr>
        <w:t xml:space="preserve">елем  </w:t>
      </w:r>
      <w:r w:rsidRPr="00E44137">
        <w:rPr>
          <w:rFonts w:ascii="Times New Roman" w:hAnsi="Times New Roman"/>
          <w:sz w:val="24"/>
          <w:szCs w:val="24"/>
          <w:lang w:eastAsia="ru-RU"/>
        </w:rPr>
        <w:t>в Журнале учета.</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Журнал учета должен содержать следующую информацию: дата проведения занятия, класс, ФИО обучающихся, содержание и форма проведения занятия, ФИО учителя (педагога). Содержание занятий в Журнале учета должно соответствовать содержанию программы внеурочной деятельности.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b/>
          <w:bCs/>
          <w:sz w:val="24"/>
          <w:szCs w:val="24"/>
          <w:lang w:eastAsia="ru-RU"/>
        </w:rPr>
        <w:t>Учёт внеурочных достижений обучающихся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xml:space="preserve"> Основной формой учёта внеурочных достижений обучающихся является портфолио.</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Основными целями составления портфолио являются: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развитие самостоятельности и объективности в оценке деятельности обучающихся, повышение их конкурентоспособности;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мотивация обучающихся в достижении индивидуальных учебных результатов через активное участие во внеурочной деятельности по овладению знаниями, умениями, навыками;</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переход на более объективную, справедливую и прозрачную форму оценивания достижений обучающихся.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Основными задачами составления портфолио являются: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систематизация результатов различных видов внеурочной деятельности обучающихся, включая научную, творческую, спортивную и другую деятельность;</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 создание условий для индивидуализации оценки деятельности каждого обучающегося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Портфолио может иметь следующую структуру:</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I раздел «Мой портрет» (информация о владельце);</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II раздел «Портфолио документов» (дипломы, грамоты, результаты тестирования);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b/>
          <w:bCs/>
          <w:sz w:val="24"/>
          <w:szCs w:val="24"/>
          <w:lang w:eastAsia="ru-RU"/>
        </w:rPr>
        <w:t>Конкурсы, спортивные соревнования:</w:t>
      </w:r>
      <w:r w:rsidRPr="00E44137">
        <w:rPr>
          <w:rFonts w:ascii="Times New Roman" w:hAnsi="Times New Roman"/>
          <w:sz w:val="24"/>
          <w:szCs w:val="24"/>
          <w:lang w:eastAsia="ru-RU"/>
        </w:rPr>
        <w:t>этот раздел включает в себя участие в конкурсах различного уровня (школы, района, области), прописываются все спортивные достижения.</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b/>
          <w:bCs/>
          <w:sz w:val="24"/>
          <w:szCs w:val="24"/>
          <w:lang w:eastAsia="ru-RU"/>
        </w:rPr>
        <w:t>Олимпиады</w:t>
      </w:r>
      <w:r w:rsidRPr="00E44137">
        <w:rPr>
          <w:rFonts w:ascii="Times New Roman" w:hAnsi="Times New Roman"/>
          <w:sz w:val="24"/>
          <w:szCs w:val="24"/>
          <w:lang w:eastAsia="ru-RU"/>
        </w:rPr>
        <w:t>: в данном разделе отражается участие обучающегося во всех предметных и тематических олимпиадах.</w:t>
      </w:r>
    </w:p>
    <w:p w:rsidR="00F83214" w:rsidRPr="00E44137" w:rsidRDefault="00F83214" w:rsidP="00F83214">
      <w:pPr>
        <w:pStyle w:val="aa"/>
        <w:rPr>
          <w:rFonts w:ascii="Times New Roman" w:hAnsi="Times New Roman"/>
          <w:sz w:val="24"/>
          <w:szCs w:val="24"/>
          <w:lang w:eastAsia="ru-RU"/>
        </w:rPr>
      </w:pPr>
      <w:r w:rsidRPr="00E44137">
        <w:rPr>
          <w:rFonts w:ascii="Times New Roman" w:hAnsi="Times New Roman"/>
          <w:sz w:val="24"/>
          <w:szCs w:val="24"/>
          <w:lang w:eastAsia="ru-RU"/>
        </w:rPr>
        <w:t>III</w:t>
      </w:r>
      <w:r w:rsidR="00B9561C">
        <w:rPr>
          <w:rFonts w:ascii="Times New Roman" w:hAnsi="Times New Roman"/>
          <w:sz w:val="24"/>
          <w:szCs w:val="24"/>
          <w:lang w:eastAsia="ru-RU"/>
        </w:rPr>
        <w:t xml:space="preserve">      </w:t>
      </w:r>
      <w:r w:rsidRPr="00E44137">
        <w:rPr>
          <w:rFonts w:ascii="Times New Roman" w:hAnsi="Times New Roman"/>
          <w:sz w:val="24"/>
          <w:szCs w:val="24"/>
          <w:lang w:eastAsia="ru-RU"/>
        </w:rPr>
        <w:t>раздел «Учебно-исследовательская деятельность» (в этом разделе фиксируются всетворческие работы, проектные работы, исследовательские работы).</w:t>
      </w:r>
    </w:p>
    <w:p w:rsidR="00F83214" w:rsidRDefault="00F83214" w:rsidP="00F83214">
      <w:pPr>
        <w:pStyle w:val="aa"/>
        <w:rPr>
          <w:rFonts w:ascii="Times New Roman" w:hAnsi="Times New Roman"/>
          <w:b/>
          <w:sz w:val="24"/>
          <w:szCs w:val="24"/>
          <w:lang w:eastAsia="ru-RU"/>
        </w:rPr>
      </w:pPr>
      <w:r w:rsidRPr="00E44137">
        <w:rPr>
          <w:rFonts w:ascii="Times New Roman" w:hAnsi="Times New Roman"/>
          <w:sz w:val="24"/>
          <w:szCs w:val="24"/>
          <w:lang w:eastAsia="ru-RU"/>
        </w:rPr>
        <w:t xml:space="preserve">IV </w:t>
      </w:r>
      <w:r w:rsidR="00B9561C">
        <w:rPr>
          <w:rFonts w:ascii="Times New Roman" w:hAnsi="Times New Roman"/>
          <w:sz w:val="24"/>
          <w:szCs w:val="24"/>
          <w:lang w:eastAsia="ru-RU"/>
        </w:rPr>
        <w:t xml:space="preserve">    </w:t>
      </w:r>
      <w:r w:rsidRPr="00E44137">
        <w:rPr>
          <w:rFonts w:ascii="Times New Roman" w:hAnsi="Times New Roman"/>
          <w:sz w:val="24"/>
          <w:szCs w:val="24"/>
          <w:lang w:eastAsia="ru-RU"/>
        </w:rPr>
        <w:t xml:space="preserve">раздел «Общественно-культурная деятельность» (данный раздел включает весь спектр культурно-массовых мероприятий школы, района, </w:t>
      </w:r>
      <w:r>
        <w:rPr>
          <w:rFonts w:ascii="Times New Roman" w:hAnsi="Times New Roman"/>
          <w:sz w:val="24"/>
          <w:szCs w:val="24"/>
          <w:lang w:eastAsia="ru-RU"/>
        </w:rPr>
        <w:t>края,</w:t>
      </w:r>
      <w:r w:rsidRPr="00E44137">
        <w:rPr>
          <w:rFonts w:ascii="Times New Roman" w:hAnsi="Times New Roman"/>
          <w:sz w:val="24"/>
          <w:szCs w:val="24"/>
          <w:lang w:eastAsia="ru-RU"/>
        </w:rPr>
        <w:t xml:space="preserve"> в которых обучающиеся </w:t>
      </w:r>
      <w:r w:rsidRPr="00915FBC">
        <w:rPr>
          <w:rFonts w:ascii="Times New Roman" w:hAnsi="Times New Roman"/>
          <w:b/>
          <w:sz w:val="24"/>
          <w:szCs w:val="24"/>
          <w:lang w:eastAsia="ru-RU"/>
        </w:rPr>
        <w:t>принимали участие).</w:t>
      </w:r>
    </w:p>
    <w:p w:rsidR="00433EBD" w:rsidRDefault="00433EBD" w:rsidP="00433EBD">
      <w:pPr>
        <w:pStyle w:val="213"/>
        <w:tabs>
          <w:tab w:val="left" w:pos="714"/>
        </w:tabs>
        <w:spacing w:line="240" w:lineRule="auto"/>
        <w:jc w:val="center"/>
        <w:rPr>
          <w:b/>
          <w:sz w:val="24"/>
          <w:szCs w:val="24"/>
        </w:rPr>
      </w:pPr>
    </w:p>
    <w:p w:rsidR="00433EBD" w:rsidRPr="00433EBD" w:rsidRDefault="00433EBD" w:rsidP="00433EBD">
      <w:pPr>
        <w:pStyle w:val="213"/>
        <w:tabs>
          <w:tab w:val="left" w:pos="714"/>
        </w:tabs>
        <w:spacing w:line="240" w:lineRule="auto"/>
        <w:jc w:val="center"/>
        <w:rPr>
          <w:b/>
        </w:rPr>
      </w:pPr>
      <w:r w:rsidRPr="00433EBD">
        <w:rPr>
          <w:b/>
        </w:rPr>
        <w:t xml:space="preserve">Учебный план внеурочной деятельности  </w:t>
      </w:r>
    </w:p>
    <w:p w:rsidR="00433EBD" w:rsidRPr="00433EBD" w:rsidRDefault="00433EBD" w:rsidP="00433EBD">
      <w:pPr>
        <w:pStyle w:val="213"/>
        <w:tabs>
          <w:tab w:val="left" w:pos="714"/>
        </w:tabs>
        <w:spacing w:line="240" w:lineRule="auto"/>
        <w:jc w:val="center"/>
        <w:rPr>
          <w:b/>
          <w:sz w:val="24"/>
          <w:szCs w:val="24"/>
        </w:rPr>
      </w:pPr>
      <w:r>
        <w:rPr>
          <w:b/>
          <w:sz w:val="24"/>
          <w:szCs w:val="24"/>
        </w:rPr>
        <w:t>Пояснительная записка</w:t>
      </w:r>
    </w:p>
    <w:p w:rsidR="00433EBD" w:rsidRPr="00433EBD" w:rsidRDefault="00433EBD" w:rsidP="00433EBD">
      <w:pPr>
        <w:spacing w:line="360" w:lineRule="auto"/>
        <w:jc w:val="both"/>
        <w:rPr>
          <w:rFonts w:ascii="Times New Roman" w:hAnsi="Times New Roman" w:cs="Times New Roman"/>
        </w:rPr>
      </w:pPr>
      <w:r w:rsidRPr="00433EBD">
        <w:rPr>
          <w:rFonts w:ascii="Times New Roman" w:hAnsi="Times New Roman" w:cs="Times New Roman"/>
        </w:rPr>
        <w:t xml:space="preserve">1.  Учебный план внеурочной деятельности  составлен на основе </w:t>
      </w:r>
      <w:r w:rsidRPr="00433EBD">
        <w:rPr>
          <w:rFonts w:ascii="Times New Roman" w:hAnsi="Times New Roman" w:cs="Times New Roman"/>
          <w:u w:val="single"/>
        </w:rPr>
        <w:t xml:space="preserve"> нормативных документов</w:t>
      </w:r>
      <w:r w:rsidRPr="00433EBD">
        <w:rPr>
          <w:rFonts w:ascii="Times New Roman" w:hAnsi="Times New Roman" w:cs="Times New Roman"/>
        </w:rPr>
        <w:t>:</w:t>
      </w:r>
    </w:p>
    <w:p w:rsidR="00433EBD" w:rsidRPr="00433EBD" w:rsidRDefault="00433EBD" w:rsidP="00433EBD">
      <w:pPr>
        <w:pStyle w:val="39"/>
        <w:numPr>
          <w:ilvl w:val="0"/>
          <w:numId w:val="106"/>
        </w:numPr>
        <w:spacing w:after="0" w:line="360" w:lineRule="auto"/>
        <w:ind w:left="0" w:firstLine="123"/>
        <w:jc w:val="both"/>
        <w:rPr>
          <w:rFonts w:cs="Times New Roman"/>
          <w:sz w:val="24"/>
          <w:szCs w:val="24"/>
        </w:rPr>
      </w:pPr>
      <w:r w:rsidRPr="00433EBD">
        <w:rPr>
          <w:rFonts w:cs="Times New Roman"/>
          <w:sz w:val="24"/>
          <w:szCs w:val="24"/>
        </w:rPr>
        <w:t>приказа Минобрнауки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433EBD" w:rsidRPr="00433EBD" w:rsidRDefault="00433EBD" w:rsidP="00433EBD">
      <w:pPr>
        <w:tabs>
          <w:tab w:val="left" w:pos="1417"/>
        </w:tabs>
        <w:spacing w:line="360" w:lineRule="auto"/>
        <w:jc w:val="both"/>
        <w:rPr>
          <w:rFonts w:ascii="Times New Roman" w:hAnsi="Times New Roman" w:cs="Times New Roman"/>
        </w:rPr>
      </w:pPr>
      <w:r w:rsidRPr="00433EBD">
        <w:rPr>
          <w:rFonts w:ascii="Times New Roman" w:hAnsi="Times New Roman" w:cs="Times New Roman"/>
        </w:rPr>
        <w:t xml:space="preserve">- 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433EBD" w:rsidRPr="00433EBD" w:rsidRDefault="00433EBD" w:rsidP="00433EBD">
      <w:pPr>
        <w:tabs>
          <w:tab w:val="left" w:pos="1417"/>
        </w:tabs>
        <w:spacing w:line="360" w:lineRule="auto"/>
        <w:jc w:val="both"/>
        <w:rPr>
          <w:rFonts w:ascii="Times New Roman" w:hAnsi="Times New Roman" w:cs="Times New Roman"/>
        </w:rPr>
      </w:pPr>
      <w:r w:rsidRPr="00433EBD">
        <w:rPr>
          <w:rFonts w:ascii="Times New Roman" w:hAnsi="Times New Roman" w:cs="Times New Roman"/>
        </w:rPr>
        <w:t>- приказа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433EBD" w:rsidRPr="00433EBD" w:rsidRDefault="00433EBD" w:rsidP="00433EBD">
      <w:pPr>
        <w:tabs>
          <w:tab w:val="left" w:pos="1422"/>
        </w:tabs>
        <w:spacing w:line="360" w:lineRule="auto"/>
        <w:jc w:val="both"/>
        <w:rPr>
          <w:rFonts w:ascii="Times New Roman" w:hAnsi="Times New Roman" w:cs="Times New Roman"/>
        </w:rPr>
      </w:pPr>
      <w:r w:rsidRPr="00433EBD">
        <w:rPr>
          <w:rFonts w:ascii="Times New Roman" w:hAnsi="Times New Roman" w:cs="Times New Roman"/>
        </w:rPr>
        <w:t xml:space="preserve">- постановления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433EBD" w:rsidRPr="00433EBD" w:rsidRDefault="00433EBD" w:rsidP="00433EBD">
      <w:pPr>
        <w:tabs>
          <w:tab w:val="left" w:pos="1417"/>
        </w:tabs>
        <w:spacing w:line="360" w:lineRule="auto"/>
        <w:jc w:val="both"/>
        <w:rPr>
          <w:rFonts w:ascii="Times New Roman" w:hAnsi="Times New Roman" w:cs="Times New Roman"/>
        </w:rPr>
      </w:pPr>
      <w:r w:rsidRPr="00433EBD">
        <w:rPr>
          <w:rFonts w:ascii="Times New Roman" w:hAnsi="Times New Roman" w:cs="Times New Roman"/>
        </w:rPr>
        <w:t>- письма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433EBD" w:rsidRPr="00433EBD" w:rsidRDefault="00433EBD" w:rsidP="00433EBD">
      <w:pPr>
        <w:spacing w:line="360" w:lineRule="auto"/>
        <w:rPr>
          <w:rFonts w:ascii="Times New Roman" w:hAnsi="Times New Roman" w:cs="Times New Roman"/>
        </w:rPr>
      </w:pPr>
      <w:r w:rsidRPr="00433EBD">
        <w:rPr>
          <w:rFonts w:ascii="Times New Roman" w:hAnsi="Times New Roman" w:cs="Times New Roman"/>
        </w:rPr>
        <w:t>2. В учреждении используется модель организации внеурочной деятельности на основе оптимизации внутренних ресурсов школы: внеурочную деятельность реализуют учителя.</w:t>
      </w:r>
    </w:p>
    <w:p w:rsidR="00433EBD" w:rsidRPr="00433EBD" w:rsidRDefault="00433EBD" w:rsidP="00433EBD">
      <w:pPr>
        <w:spacing w:line="360" w:lineRule="auto"/>
        <w:rPr>
          <w:rFonts w:ascii="Times New Roman" w:hAnsi="Times New Roman" w:cs="Times New Roman"/>
        </w:rPr>
      </w:pPr>
      <w:r w:rsidRPr="00433EBD">
        <w:rPr>
          <w:rFonts w:ascii="Times New Roman" w:hAnsi="Times New Roman" w:cs="Times New Roman"/>
        </w:rPr>
        <w:t xml:space="preserve">3. Внеурочная деятельность является составной частью учебно-воспитательного процесса  и одной из форм организации свободного времени обучающихся.  </w:t>
      </w:r>
    </w:p>
    <w:p w:rsidR="00433EBD" w:rsidRPr="00433EBD" w:rsidRDefault="00433EBD" w:rsidP="00433EBD">
      <w:pPr>
        <w:pStyle w:val="af9"/>
        <w:jc w:val="left"/>
        <w:rPr>
          <w:sz w:val="24"/>
          <w:szCs w:val="24"/>
        </w:rPr>
      </w:pPr>
      <w:r w:rsidRPr="00433EBD">
        <w:rPr>
          <w:sz w:val="24"/>
          <w:szCs w:val="24"/>
        </w:rPr>
        <w:t>4.</w:t>
      </w:r>
      <w:r w:rsidRPr="00433EBD">
        <w:rPr>
          <w:rStyle w:val="ad"/>
          <w:rFonts w:eastAsia="Calibri"/>
          <w:b w:val="0"/>
        </w:rPr>
        <w:t>Внеурочная деятельность</w:t>
      </w:r>
      <w:r w:rsidRPr="00433EBD">
        <w:rPr>
          <w:sz w:val="24"/>
          <w:szCs w:val="24"/>
        </w:rPr>
        <w:t xml:space="preserve"> в 2015 -2016 учебном году в соответствии с требованиями Стандарта организуется по  направлениям: общекультурное, общеинтеллектуальное, духовно – нравственное, социальное, , спортивно - оздоровительное.  Организация занятий по этим направлениям является неотъемлемой частью образовательной деятельности в школе. Содержание данных занятий формируется с учётом пожеланий обучающихся и их родителей (законных представителей).</w:t>
      </w:r>
    </w:p>
    <w:p w:rsidR="00433EBD" w:rsidRPr="00433EBD" w:rsidRDefault="00433EBD" w:rsidP="00433EBD">
      <w:pPr>
        <w:tabs>
          <w:tab w:val="left" w:pos="1417"/>
        </w:tabs>
        <w:spacing w:line="360" w:lineRule="auto"/>
        <w:jc w:val="both"/>
        <w:rPr>
          <w:rFonts w:ascii="Times New Roman" w:hAnsi="Times New Roman" w:cs="Times New Roman"/>
        </w:rPr>
      </w:pPr>
      <w:r w:rsidRPr="00433EBD">
        <w:rPr>
          <w:rFonts w:ascii="Times New Roman" w:hAnsi="Times New Roman" w:cs="Times New Roman"/>
        </w:rPr>
        <w:t>Для реализации плана внеурочной деятельности используются следующие формы работы с обучающимися: экскурсии, викторины, олимпиады, конкурсы,  проекты, общественно полезные практики, игры, досуговое общение, художественное творчество, трудовая деятельность и т.д.</w:t>
      </w:r>
    </w:p>
    <w:p w:rsidR="00433EBD" w:rsidRPr="00E6304C" w:rsidRDefault="00433EBD" w:rsidP="00433EBD">
      <w:pPr>
        <w:pStyle w:val="12"/>
        <w:shd w:val="clear" w:color="auto" w:fill="auto"/>
        <w:spacing w:line="360" w:lineRule="auto"/>
        <w:rPr>
          <w:sz w:val="24"/>
          <w:szCs w:val="24"/>
        </w:rPr>
      </w:pPr>
      <w:r w:rsidRPr="00433EBD">
        <w:rPr>
          <w:sz w:val="24"/>
          <w:szCs w:val="24"/>
        </w:rPr>
        <w:t>5.Внеурочная деятельность в учреждении организуется после уроков и проводится в зависимости от направления деятельности: на спортивной площадке, в  спортзале,</w:t>
      </w:r>
      <w:r w:rsidRPr="001F4908">
        <w:rPr>
          <w:sz w:val="24"/>
          <w:szCs w:val="24"/>
        </w:rPr>
        <w:t xml:space="preserve">  учебных кабинетах</w:t>
      </w:r>
      <w:r>
        <w:rPr>
          <w:sz w:val="24"/>
          <w:szCs w:val="24"/>
        </w:rPr>
        <w:t>.</w:t>
      </w:r>
    </w:p>
    <w:p w:rsidR="00433EBD" w:rsidRPr="001F4908" w:rsidRDefault="00433EBD" w:rsidP="00433EBD">
      <w:pPr>
        <w:pStyle w:val="12"/>
        <w:shd w:val="clear" w:color="auto" w:fill="auto"/>
        <w:spacing w:line="360" w:lineRule="auto"/>
        <w:rPr>
          <w:sz w:val="24"/>
          <w:szCs w:val="24"/>
        </w:rPr>
      </w:pPr>
      <w:r w:rsidRPr="001F4908">
        <w:rPr>
          <w:sz w:val="24"/>
          <w:szCs w:val="24"/>
        </w:rPr>
        <w:t xml:space="preserve">6.Продолжительность учебного года в рамках программ внеурочной деятельности </w:t>
      </w:r>
      <w:r>
        <w:rPr>
          <w:sz w:val="24"/>
          <w:szCs w:val="24"/>
        </w:rPr>
        <w:t xml:space="preserve"> составляет 34</w:t>
      </w:r>
      <w:r w:rsidRPr="001F4908">
        <w:rPr>
          <w:sz w:val="24"/>
          <w:szCs w:val="24"/>
        </w:rPr>
        <w:t xml:space="preserve">  учебных недель для 2-6 классов и 33 учебные недели для 1 класса. Продолжительность  учебных занятий в 1-6 классах – 40 минут; наполняемость учебных групп, творческих объединений  - до 12 человек. </w:t>
      </w:r>
    </w:p>
    <w:p w:rsidR="00433EBD" w:rsidRPr="001F4908" w:rsidRDefault="00433EBD" w:rsidP="00433EBD">
      <w:pPr>
        <w:pStyle w:val="12"/>
        <w:shd w:val="clear" w:color="auto" w:fill="auto"/>
        <w:spacing w:line="360" w:lineRule="auto"/>
        <w:rPr>
          <w:sz w:val="24"/>
          <w:szCs w:val="24"/>
        </w:rPr>
      </w:pPr>
      <w:r w:rsidRPr="001F4908">
        <w:rPr>
          <w:sz w:val="24"/>
          <w:szCs w:val="24"/>
        </w:rPr>
        <w:t xml:space="preserve">  Продолжительность учебной недели внеурочной деятельности пятидневная.</w:t>
      </w:r>
    </w:p>
    <w:p w:rsidR="00433EBD" w:rsidRPr="00433EBD" w:rsidRDefault="00433EBD" w:rsidP="00433EBD">
      <w:pPr>
        <w:pStyle w:val="af9"/>
        <w:rPr>
          <w:sz w:val="24"/>
          <w:szCs w:val="24"/>
        </w:rPr>
      </w:pPr>
      <w:r w:rsidRPr="00E6304C">
        <w:rPr>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w:t>
      </w:r>
      <w:r>
        <w:rPr>
          <w:sz w:val="24"/>
          <w:szCs w:val="24"/>
        </w:rPr>
        <w:t>лей, темп и формы образования).</w:t>
      </w:r>
    </w:p>
    <w:p w:rsidR="00433EBD" w:rsidRPr="00433EBD" w:rsidRDefault="00433EBD" w:rsidP="00433EBD">
      <w:pPr>
        <w:jc w:val="center"/>
        <w:rPr>
          <w:rFonts w:ascii="Times New Roman" w:hAnsi="Times New Roman" w:cs="Times New Roman"/>
          <w:b/>
          <w:sz w:val="24"/>
          <w:szCs w:val="24"/>
        </w:rPr>
      </w:pPr>
      <w:r w:rsidRPr="00433EBD">
        <w:rPr>
          <w:rFonts w:ascii="Times New Roman" w:hAnsi="Times New Roman" w:cs="Times New Roman"/>
          <w:b/>
          <w:sz w:val="24"/>
          <w:szCs w:val="24"/>
        </w:rPr>
        <w:t>Учебный план внеурочной деятельност</w:t>
      </w:r>
      <w:r w:rsidR="001463F9">
        <w:rPr>
          <w:rFonts w:ascii="Times New Roman" w:hAnsi="Times New Roman" w:cs="Times New Roman"/>
          <w:b/>
          <w:sz w:val="24"/>
          <w:szCs w:val="24"/>
        </w:rPr>
        <w:t>и</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3690"/>
        <w:gridCol w:w="1842"/>
        <w:gridCol w:w="1276"/>
      </w:tblGrid>
      <w:tr w:rsidR="001463F9" w:rsidRPr="00433EBD" w:rsidTr="00B9561C">
        <w:trPr>
          <w:trHeight w:val="517"/>
        </w:trPr>
        <w:tc>
          <w:tcPr>
            <w:tcW w:w="2832" w:type="dxa"/>
            <w:vMerge w:val="restart"/>
            <w:shd w:val="clear" w:color="auto" w:fill="auto"/>
          </w:tcPr>
          <w:p w:rsidR="001463F9" w:rsidRPr="00433EBD" w:rsidRDefault="001463F9" w:rsidP="001463F9">
            <w:pPr>
              <w:jc w:val="both"/>
              <w:rPr>
                <w:rFonts w:ascii="Times New Roman" w:hAnsi="Times New Roman" w:cs="Times New Roman"/>
                <w:sz w:val="24"/>
                <w:szCs w:val="24"/>
              </w:rPr>
            </w:pPr>
            <w:r w:rsidRPr="00433EBD">
              <w:rPr>
                <w:rFonts w:ascii="Times New Roman" w:hAnsi="Times New Roman" w:cs="Times New Roman"/>
                <w:sz w:val="24"/>
                <w:szCs w:val="24"/>
              </w:rPr>
              <w:t>Направление</w:t>
            </w:r>
          </w:p>
        </w:tc>
        <w:tc>
          <w:tcPr>
            <w:tcW w:w="3690" w:type="dxa"/>
            <w:vMerge w:val="restart"/>
            <w:shd w:val="clear" w:color="auto" w:fill="auto"/>
          </w:tcPr>
          <w:p w:rsidR="001463F9" w:rsidRPr="00433EBD" w:rsidRDefault="001463F9" w:rsidP="001463F9">
            <w:pPr>
              <w:jc w:val="both"/>
              <w:rPr>
                <w:rFonts w:ascii="Times New Roman" w:hAnsi="Times New Roman" w:cs="Times New Roman"/>
                <w:sz w:val="24"/>
                <w:szCs w:val="24"/>
              </w:rPr>
            </w:pPr>
            <w:r w:rsidRPr="00433EBD">
              <w:rPr>
                <w:rFonts w:ascii="Times New Roman" w:hAnsi="Times New Roman" w:cs="Times New Roman"/>
                <w:sz w:val="24"/>
                <w:szCs w:val="24"/>
              </w:rPr>
              <w:t>Наименование</w:t>
            </w:r>
          </w:p>
        </w:tc>
        <w:tc>
          <w:tcPr>
            <w:tcW w:w="3118" w:type="dxa"/>
            <w:gridSpan w:val="2"/>
            <w:shd w:val="clear" w:color="auto" w:fill="auto"/>
          </w:tcPr>
          <w:p w:rsidR="001463F9" w:rsidRPr="00433EBD" w:rsidRDefault="001463F9">
            <w:pPr>
              <w:rPr>
                <w:rFonts w:ascii="Times New Roman" w:hAnsi="Times New Roman" w:cs="Times New Roman"/>
                <w:sz w:val="24"/>
                <w:szCs w:val="24"/>
              </w:rPr>
            </w:pPr>
            <w:r>
              <w:rPr>
                <w:rFonts w:ascii="Times New Roman" w:hAnsi="Times New Roman" w:cs="Times New Roman"/>
                <w:sz w:val="24"/>
                <w:szCs w:val="24"/>
              </w:rPr>
              <w:t>Количество часов</w:t>
            </w:r>
          </w:p>
        </w:tc>
      </w:tr>
      <w:tr w:rsidR="001463F9" w:rsidRPr="00433EBD" w:rsidTr="00B9561C">
        <w:tc>
          <w:tcPr>
            <w:tcW w:w="2832" w:type="dxa"/>
            <w:vMerge/>
            <w:shd w:val="clear" w:color="auto" w:fill="auto"/>
          </w:tcPr>
          <w:p w:rsidR="001463F9" w:rsidRPr="00433EBD" w:rsidRDefault="001463F9" w:rsidP="001463F9">
            <w:pPr>
              <w:jc w:val="both"/>
              <w:rPr>
                <w:rFonts w:ascii="Times New Roman" w:hAnsi="Times New Roman" w:cs="Times New Roman"/>
                <w:sz w:val="24"/>
                <w:szCs w:val="24"/>
              </w:rPr>
            </w:pPr>
          </w:p>
        </w:tc>
        <w:tc>
          <w:tcPr>
            <w:tcW w:w="3690" w:type="dxa"/>
            <w:vMerge/>
            <w:shd w:val="clear" w:color="auto" w:fill="auto"/>
          </w:tcPr>
          <w:p w:rsidR="001463F9" w:rsidRPr="00433EBD" w:rsidRDefault="001463F9" w:rsidP="001463F9">
            <w:pPr>
              <w:jc w:val="both"/>
              <w:rPr>
                <w:rFonts w:ascii="Times New Roman" w:hAnsi="Times New Roman" w:cs="Times New Roman"/>
                <w:sz w:val="24"/>
                <w:szCs w:val="24"/>
              </w:rPr>
            </w:pPr>
          </w:p>
        </w:tc>
        <w:tc>
          <w:tcPr>
            <w:tcW w:w="1842" w:type="dxa"/>
            <w:shd w:val="clear" w:color="auto" w:fill="auto"/>
          </w:tcPr>
          <w:p w:rsidR="001463F9" w:rsidRPr="00433EBD" w:rsidRDefault="001463F9" w:rsidP="001463F9">
            <w:pPr>
              <w:jc w:val="center"/>
              <w:rPr>
                <w:rFonts w:ascii="Times New Roman" w:hAnsi="Times New Roman" w:cs="Times New Roman"/>
                <w:sz w:val="24"/>
                <w:szCs w:val="24"/>
              </w:rPr>
            </w:pPr>
            <w:r w:rsidRPr="00433EBD">
              <w:rPr>
                <w:rFonts w:ascii="Times New Roman" w:hAnsi="Times New Roman" w:cs="Times New Roman"/>
                <w:sz w:val="24"/>
                <w:szCs w:val="24"/>
              </w:rPr>
              <w:t>5</w:t>
            </w:r>
          </w:p>
        </w:tc>
        <w:tc>
          <w:tcPr>
            <w:tcW w:w="1276" w:type="dxa"/>
            <w:shd w:val="clear" w:color="auto" w:fill="auto"/>
          </w:tcPr>
          <w:p w:rsidR="001463F9" w:rsidRPr="00433EBD" w:rsidRDefault="001463F9" w:rsidP="001463F9">
            <w:pPr>
              <w:jc w:val="both"/>
              <w:rPr>
                <w:rFonts w:ascii="Times New Roman" w:hAnsi="Times New Roman" w:cs="Times New Roman"/>
                <w:sz w:val="24"/>
                <w:szCs w:val="24"/>
              </w:rPr>
            </w:pPr>
            <w:r w:rsidRPr="00433EBD">
              <w:rPr>
                <w:rFonts w:ascii="Times New Roman" w:hAnsi="Times New Roman" w:cs="Times New Roman"/>
                <w:sz w:val="24"/>
                <w:szCs w:val="24"/>
              </w:rPr>
              <w:t xml:space="preserve">Итого </w:t>
            </w:r>
          </w:p>
        </w:tc>
      </w:tr>
      <w:tr w:rsidR="001463F9" w:rsidRPr="00433EBD" w:rsidTr="00B9561C">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Духовно - нравственное</w:t>
            </w:r>
          </w:p>
        </w:tc>
        <w:tc>
          <w:tcPr>
            <w:tcW w:w="3690" w:type="dxa"/>
            <w:shd w:val="clear" w:color="auto" w:fill="auto"/>
          </w:tcPr>
          <w:p w:rsidR="001463F9" w:rsidRPr="00F83214" w:rsidRDefault="001463F9" w:rsidP="009F2F54">
            <w:pPr>
              <w:pStyle w:val="aa"/>
              <w:rPr>
                <w:rFonts w:ascii="Times New Roman" w:hAnsi="Times New Roman"/>
                <w:sz w:val="24"/>
                <w:szCs w:val="24"/>
                <w:lang w:eastAsia="ru-RU"/>
              </w:rPr>
            </w:pPr>
            <w:r>
              <w:rPr>
                <w:rFonts w:ascii="Times New Roman" w:hAnsi="Times New Roman"/>
                <w:sz w:val="24"/>
                <w:szCs w:val="24"/>
                <w:lang w:eastAsia="ru-RU"/>
              </w:rPr>
              <w:t>Программа  « Мир человека»</w:t>
            </w:r>
          </w:p>
        </w:tc>
        <w:tc>
          <w:tcPr>
            <w:tcW w:w="1842" w:type="dxa"/>
            <w:shd w:val="clear" w:color="auto" w:fill="auto"/>
          </w:tcPr>
          <w:p w:rsidR="001463F9" w:rsidRPr="00433EBD" w:rsidRDefault="001463F9" w:rsidP="001463F9">
            <w:pPr>
              <w:jc w:val="both"/>
              <w:rPr>
                <w:rFonts w:ascii="Times New Roman" w:hAnsi="Times New Roman" w:cs="Times New Roman"/>
                <w:sz w:val="24"/>
                <w:szCs w:val="24"/>
              </w:rPr>
            </w:pPr>
            <w:r>
              <w:rPr>
                <w:rFonts w:ascii="Times New Roman" w:hAnsi="Times New Roman" w:cs="Times New Roman"/>
                <w:sz w:val="24"/>
                <w:szCs w:val="24"/>
              </w:rPr>
              <w:t>0..5/17</w:t>
            </w:r>
          </w:p>
        </w:tc>
        <w:tc>
          <w:tcPr>
            <w:tcW w:w="1276" w:type="dxa"/>
            <w:shd w:val="clear" w:color="auto" w:fill="auto"/>
          </w:tcPr>
          <w:p w:rsidR="001463F9" w:rsidRPr="00433EBD" w:rsidRDefault="001463F9" w:rsidP="001463F9">
            <w:pPr>
              <w:jc w:val="both"/>
              <w:rPr>
                <w:rFonts w:ascii="Times New Roman" w:hAnsi="Times New Roman" w:cs="Times New Roman"/>
                <w:sz w:val="24"/>
                <w:szCs w:val="24"/>
              </w:rPr>
            </w:pPr>
            <w:r>
              <w:rPr>
                <w:rFonts w:ascii="Times New Roman" w:hAnsi="Times New Roman" w:cs="Times New Roman"/>
                <w:sz w:val="24"/>
                <w:szCs w:val="24"/>
              </w:rPr>
              <w:t>0.5/17</w:t>
            </w:r>
          </w:p>
        </w:tc>
      </w:tr>
      <w:tr w:rsidR="001463F9" w:rsidRPr="00433EBD" w:rsidTr="00B9561C">
        <w:trPr>
          <w:trHeight w:val="831"/>
        </w:trPr>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Спортивно-оздоровительное</w:t>
            </w:r>
          </w:p>
        </w:tc>
        <w:tc>
          <w:tcPr>
            <w:tcW w:w="3690" w:type="dxa"/>
            <w:shd w:val="clear" w:color="auto" w:fill="auto"/>
          </w:tcPr>
          <w:p w:rsidR="001463F9" w:rsidRPr="00F83214" w:rsidRDefault="001463F9" w:rsidP="009F2F54">
            <w:pPr>
              <w:pStyle w:val="aa"/>
              <w:rPr>
                <w:rFonts w:ascii="Times New Roman" w:hAnsi="Times New Roman"/>
                <w:sz w:val="24"/>
                <w:szCs w:val="24"/>
                <w:lang w:eastAsia="ru-RU"/>
              </w:rPr>
            </w:pPr>
            <w:r>
              <w:rPr>
                <w:rFonts w:ascii="Times New Roman" w:hAnsi="Times New Roman"/>
                <w:sz w:val="24"/>
                <w:szCs w:val="24"/>
                <w:lang w:eastAsia="ru-RU"/>
              </w:rPr>
              <w:t>Программа « Играем в волейбол»</w:t>
            </w:r>
          </w:p>
        </w:tc>
        <w:tc>
          <w:tcPr>
            <w:tcW w:w="1842" w:type="dxa"/>
            <w:shd w:val="clear" w:color="auto" w:fill="auto"/>
          </w:tcPr>
          <w:p w:rsidR="001463F9" w:rsidRPr="00433EBD" w:rsidRDefault="001463F9" w:rsidP="001463F9">
            <w:pPr>
              <w:rPr>
                <w:rFonts w:ascii="Times New Roman" w:hAnsi="Times New Roman" w:cs="Times New Roman"/>
                <w:sz w:val="24"/>
                <w:szCs w:val="24"/>
              </w:rPr>
            </w:pPr>
            <w:r>
              <w:rPr>
                <w:rFonts w:ascii="Times New Roman" w:hAnsi="Times New Roman" w:cs="Times New Roman"/>
                <w:sz w:val="24"/>
                <w:szCs w:val="24"/>
              </w:rPr>
              <w:t>1/34</w:t>
            </w:r>
          </w:p>
        </w:tc>
        <w:tc>
          <w:tcPr>
            <w:tcW w:w="1276" w:type="dxa"/>
            <w:shd w:val="clear" w:color="auto" w:fill="auto"/>
          </w:tcPr>
          <w:p w:rsidR="001463F9" w:rsidRPr="00433EBD" w:rsidRDefault="001463F9" w:rsidP="001463F9">
            <w:pPr>
              <w:rPr>
                <w:rFonts w:ascii="Times New Roman" w:hAnsi="Times New Roman" w:cs="Times New Roman"/>
                <w:sz w:val="24"/>
                <w:szCs w:val="24"/>
              </w:rPr>
            </w:pPr>
            <w:r>
              <w:rPr>
                <w:rFonts w:ascii="Times New Roman" w:hAnsi="Times New Roman" w:cs="Times New Roman"/>
                <w:sz w:val="24"/>
                <w:szCs w:val="24"/>
              </w:rPr>
              <w:t>1/34</w:t>
            </w:r>
          </w:p>
        </w:tc>
      </w:tr>
      <w:tr w:rsidR="001463F9" w:rsidRPr="00433EBD" w:rsidTr="00B9561C">
        <w:trPr>
          <w:trHeight w:val="840"/>
        </w:trPr>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Общеинтеллектуальное</w:t>
            </w:r>
          </w:p>
        </w:tc>
        <w:tc>
          <w:tcPr>
            <w:tcW w:w="3690" w:type="dxa"/>
            <w:shd w:val="clear" w:color="auto" w:fill="auto"/>
          </w:tcPr>
          <w:p w:rsidR="001463F9" w:rsidRPr="00F83214" w:rsidRDefault="001463F9" w:rsidP="009F2F54">
            <w:pPr>
              <w:pStyle w:val="aa"/>
              <w:rPr>
                <w:rFonts w:ascii="Times New Roman" w:hAnsi="Times New Roman"/>
                <w:sz w:val="24"/>
                <w:szCs w:val="24"/>
                <w:lang w:eastAsia="ru-RU"/>
              </w:rPr>
            </w:pPr>
            <w:r>
              <w:rPr>
                <w:rFonts w:ascii="Times New Roman" w:hAnsi="Times New Roman"/>
                <w:sz w:val="24"/>
                <w:szCs w:val="24"/>
                <w:lang w:eastAsia="ru-RU"/>
              </w:rPr>
              <w:t>Программа « Живая математика»</w:t>
            </w:r>
          </w:p>
        </w:tc>
        <w:tc>
          <w:tcPr>
            <w:tcW w:w="1842"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c>
          <w:tcPr>
            <w:tcW w:w="1276"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r>
      <w:tr w:rsidR="001463F9" w:rsidRPr="00433EBD" w:rsidTr="00B9561C">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Социальное</w:t>
            </w:r>
          </w:p>
        </w:tc>
        <w:tc>
          <w:tcPr>
            <w:tcW w:w="3690" w:type="dxa"/>
            <w:shd w:val="clear" w:color="auto" w:fill="auto"/>
          </w:tcPr>
          <w:p w:rsidR="001463F9" w:rsidRPr="00F83214" w:rsidRDefault="001463F9" w:rsidP="009F2F54">
            <w:pPr>
              <w:pStyle w:val="aa"/>
              <w:rPr>
                <w:rFonts w:ascii="Times New Roman" w:hAnsi="Times New Roman"/>
                <w:sz w:val="24"/>
                <w:szCs w:val="24"/>
                <w:lang w:eastAsia="ru-RU"/>
              </w:rPr>
            </w:pPr>
            <w:r>
              <w:rPr>
                <w:rFonts w:ascii="Times New Roman" w:hAnsi="Times New Roman"/>
                <w:sz w:val="24"/>
                <w:szCs w:val="24"/>
                <w:lang w:eastAsia="ru-RU"/>
              </w:rPr>
              <w:t>Программа « Наш мир»</w:t>
            </w:r>
          </w:p>
        </w:tc>
        <w:tc>
          <w:tcPr>
            <w:tcW w:w="1842"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c>
          <w:tcPr>
            <w:tcW w:w="1276"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r>
      <w:tr w:rsidR="001463F9" w:rsidRPr="00433EBD" w:rsidTr="00B9561C">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Общекультурное</w:t>
            </w:r>
          </w:p>
        </w:tc>
        <w:tc>
          <w:tcPr>
            <w:tcW w:w="3690" w:type="dxa"/>
            <w:shd w:val="clear" w:color="auto" w:fill="auto"/>
          </w:tcPr>
          <w:p w:rsidR="001463F9" w:rsidRPr="00F83214" w:rsidRDefault="001463F9" w:rsidP="009F2F54">
            <w:pPr>
              <w:pStyle w:val="aa"/>
              <w:rPr>
                <w:rFonts w:ascii="Times New Roman" w:hAnsi="Times New Roman"/>
                <w:sz w:val="24"/>
                <w:szCs w:val="24"/>
                <w:lang w:eastAsia="ru-RU"/>
              </w:rPr>
            </w:pPr>
            <w:r>
              <w:rPr>
                <w:rFonts w:ascii="Times New Roman" w:hAnsi="Times New Roman"/>
                <w:sz w:val="24"/>
                <w:szCs w:val="24"/>
                <w:lang w:eastAsia="ru-RU"/>
              </w:rPr>
              <w:t>Программа» Золотое слово»</w:t>
            </w:r>
          </w:p>
        </w:tc>
        <w:tc>
          <w:tcPr>
            <w:tcW w:w="1842"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c>
          <w:tcPr>
            <w:tcW w:w="1276" w:type="dxa"/>
            <w:shd w:val="clear" w:color="auto" w:fill="auto"/>
          </w:tcPr>
          <w:p w:rsidR="001463F9" w:rsidRPr="00433EBD" w:rsidRDefault="001463F9" w:rsidP="009F2F54">
            <w:pPr>
              <w:jc w:val="both"/>
              <w:rPr>
                <w:rFonts w:ascii="Times New Roman" w:hAnsi="Times New Roman" w:cs="Times New Roman"/>
                <w:sz w:val="24"/>
                <w:szCs w:val="24"/>
              </w:rPr>
            </w:pPr>
            <w:r>
              <w:rPr>
                <w:rFonts w:ascii="Times New Roman" w:hAnsi="Times New Roman" w:cs="Times New Roman"/>
                <w:sz w:val="24"/>
                <w:szCs w:val="24"/>
              </w:rPr>
              <w:t>0.5/17</w:t>
            </w:r>
          </w:p>
        </w:tc>
      </w:tr>
      <w:tr w:rsidR="001463F9" w:rsidRPr="00433EBD" w:rsidTr="00B9561C">
        <w:tc>
          <w:tcPr>
            <w:tcW w:w="2832" w:type="dxa"/>
            <w:shd w:val="clear" w:color="auto" w:fill="auto"/>
          </w:tcPr>
          <w:p w:rsidR="001463F9" w:rsidRPr="00433EBD" w:rsidRDefault="001463F9" w:rsidP="001463F9">
            <w:pPr>
              <w:rPr>
                <w:rFonts w:ascii="Times New Roman" w:hAnsi="Times New Roman" w:cs="Times New Roman"/>
                <w:b/>
                <w:sz w:val="24"/>
                <w:szCs w:val="24"/>
              </w:rPr>
            </w:pPr>
            <w:r w:rsidRPr="00433EBD">
              <w:rPr>
                <w:rFonts w:ascii="Times New Roman" w:hAnsi="Times New Roman" w:cs="Times New Roman"/>
                <w:b/>
                <w:sz w:val="24"/>
                <w:szCs w:val="24"/>
              </w:rPr>
              <w:t xml:space="preserve">Всего </w:t>
            </w:r>
          </w:p>
        </w:tc>
        <w:tc>
          <w:tcPr>
            <w:tcW w:w="3690" w:type="dxa"/>
            <w:shd w:val="clear" w:color="auto" w:fill="auto"/>
          </w:tcPr>
          <w:p w:rsidR="001463F9" w:rsidRPr="00433EBD" w:rsidRDefault="001463F9" w:rsidP="001463F9">
            <w:pPr>
              <w:jc w:val="center"/>
              <w:rPr>
                <w:rFonts w:ascii="Times New Roman" w:hAnsi="Times New Roman" w:cs="Times New Roman"/>
                <w:sz w:val="24"/>
                <w:szCs w:val="24"/>
              </w:rPr>
            </w:pPr>
          </w:p>
          <w:p w:rsidR="001463F9" w:rsidRPr="00433EBD" w:rsidRDefault="001463F9" w:rsidP="001463F9">
            <w:pPr>
              <w:jc w:val="center"/>
              <w:rPr>
                <w:rFonts w:ascii="Times New Roman" w:hAnsi="Times New Roman" w:cs="Times New Roman"/>
                <w:sz w:val="24"/>
                <w:szCs w:val="24"/>
              </w:rPr>
            </w:pPr>
          </w:p>
        </w:tc>
        <w:tc>
          <w:tcPr>
            <w:tcW w:w="1842" w:type="dxa"/>
            <w:shd w:val="clear" w:color="auto" w:fill="auto"/>
          </w:tcPr>
          <w:p w:rsidR="001463F9" w:rsidRPr="00433EBD" w:rsidRDefault="001463F9" w:rsidP="001463F9">
            <w:pPr>
              <w:jc w:val="both"/>
              <w:rPr>
                <w:rFonts w:ascii="Times New Roman" w:hAnsi="Times New Roman" w:cs="Times New Roman"/>
                <w:sz w:val="24"/>
                <w:szCs w:val="24"/>
              </w:rPr>
            </w:pPr>
            <w:r>
              <w:rPr>
                <w:rFonts w:ascii="Times New Roman" w:hAnsi="Times New Roman" w:cs="Times New Roman"/>
                <w:sz w:val="24"/>
                <w:szCs w:val="24"/>
              </w:rPr>
              <w:t>3</w:t>
            </w:r>
          </w:p>
        </w:tc>
        <w:tc>
          <w:tcPr>
            <w:tcW w:w="1276" w:type="dxa"/>
            <w:shd w:val="clear" w:color="auto" w:fill="auto"/>
          </w:tcPr>
          <w:p w:rsidR="001463F9" w:rsidRPr="00433EBD" w:rsidRDefault="001463F9" w:rsidP="001463F9">
            <w:pPr>
              <w:jc w:val="both"/>
              <w:rPr>
                <w:rFonts w:ascii="Times New Roman" w:hAnsi="Times New Roman" w:cs="Times New Roman"/>
                <w:sz w:val="24"/>
                <w:szCs w:val="24"/>
              </w:rPr>
            </w:pPr>
            <w:r>
              <w:rPr>
                <w:rFonts w:ascii="Times New Roman" w:hAnsi="Times New Roman" w:cs="Times New Roman"/>
                <w:sz w:val="24"/>
                <w:szCs w:val="24"/>
              </w:rPr>
              <w:t>3/102</w:t>
            </w:r>
          </w:p>
        </w:tc>
      </w:tr>
    </w:tbl>
    <w:p w:rsidR="00433EBD" w:rsidRPr="001463F9" w:rsidRDefault="00433EBD" w:rsidP="001463F9">
      <w:pPr>
        <w:rPr>
          <w:rFonts w:ascii="Times New Roman" w:hAnsi="Times New Roman" w:cs="Times New Roman"/>
          <w:b/>
          <w:sz w:val="24"/>
          <w:szCs w:val="24"/>
        </w:rPr>
      </w:pPr>
      <w:r w:rsidRPr="00433EBD">
        <w:rPr>
          <w:rFonts w:ascii="Times New Roman" w:hAnsi="Times New Roman" w:cs="Times New Roman"/>
          <w:b/>
          <w:sz w:val="24"/>
          <w:szCs w:val="24"/>
        </w:rPr>
        <w:t>Таблица-сетка часов внеу</w:t>
      </w:r>
      <w:r w:rsidR="001463F9">
        <w:rPr>
          <w:rFonts w:ascii="Times New Roman" w:hAnsi="Times New Roman" w:cs="Times New Roman"/>
          <w:b/>
          <w:sz w:val="24"/>
          <w:szCs w:val="24"/>
        </w:rPr>
        <w:t>рочной деятельности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1417"/>
        <w:gridCol w:w="2977"/>
      </w:tblGrid>
      <w:tr w:rsidR="001463F9" w:rsidRPr="001463F9" w:rsidTr="001463F9">
        <w:trPr>
          <w:gridAfter w:val="2"/>
          <w:wAfter w:w="4394" w:type="dxa"/>
          <w:trHeight w:val="517"/>
        </w:trPr>
        <w:tc>
          <w:tcPr>
            <w:tcW w:w="5246" w:type="dxa"/>
            <w:vMerge w:val="restart"/>
            <w:tcBorders>
              <w:top w:val="single" w:sz="4" w:space="0" w:color="auto"/>
              <w:left w:val="single" w:sz="4" w:space="0" w:color="auto"/>
              <w:bottom w:val="single" w:sz="4" w:space="0" w:color="auto"/>
              <w:right w:val="single" w:sz="4" w:space="0" w:color="auto"/>
            </w:tcBorders>
            <w:hideMark/>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 xml:space="preserve">Направления </w:t>
            </w:r>
          </w:p>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(формы работы - кружки, секции, студии, экскурсии и др.)</w:t>
            </w:r>
          </w:p>
        </w:tc>
      </w:tr>
      <w:tr w:rsidR="001463F9" w:rsidRPr="001F4908" w:rsidTr="001463F9">
        <w:trPr>
          <w:trHeight w:val="473"/>
        </w:trPr>
        <w:tc>
          <w:tcPr>
            <w:tcW w:w="5246" w:type="dxa"/>
            <w:vMerge/>
            <w:tcBorders>
              <w:top w:val="single" w:sz="4" w:space="0" w:color="auto"/>
              <w:left w:val="single" w:sz="4" w:space="0" w:color="auto"/>
              <w:bottom w:val="single" w:sz="4" w:space="0" w:color="auto"/>
              <w:right w:val="single" w:sz="4" w:space="0" w:color="auto"/>
            </w:tcBorders>
            <w:vAlign w:val="center"/>
            <w:hideMark/>
          </w:tcPr>
          <w:p w:rsidR="001463F9" w:rsidRPr="001463F9" w:rsidRDefault="001463F9" w:rsidP="009F2F54">
            <w:pPr>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hideMark/>
          </w:tcPr>
          <w:p w:rsidR="001463F9" w:rsidRPr="001463F9" w:rsidRDefault="001463F9" w:rsidP="009F2F54">
            <w:pPr>
              <w:jc w:val="center"/>
              <w:rPr>
                <w:rFonts w:ascii="Times New Roman" w:hAnsi="Times New Roman" w:cs="Times New Roman"/>
                <w:sz w:val="24"/>
                <w:szCs w:val="24"/>
              </w:rPr>
            </w:pPr>
            <w:r w:rsidRPr="001463F9">
              <w:rPr>
                <w:rFonts w:ascii="Times New Roman" w:hAnsi="Times New Roman" w:cs="Times New Roman"/>
                <w:sz w:val="24"/>
                <w:szCs w:val="24"/>
              </w:rPr>
              <w:t>Общекультурное</w:t>
            </w:r>
          </w:p>
          <w:p w:rsidR="001463F9" w:rsidRPr="001463F9" w:rsidRDefault="001463F9" w:rsidP="009F2F54">
            <w:pPr>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hideMark/>
          </w:tcPr>
          <w:p w:rsidR="001463F9" w:rsidRPr="001463F9" w:rsidRDefault="001463F9" w:rsidP="009F2F54">
            <w:pPr>
              <w:jc w:val="center"/>
              <w:rPr>
                <w:rFonts w:ascii="Times New Roman" w:hAnsi="Times New Roman" w:cs="Times New Roman"/>
                <w:sz w:val="24"/>
                <w:szCs w:val="24"/>
              </w:rPr>
            </w:pPr>
            <w:r w:rsidRPr="001463F9">
              <w:rPr>
                <w:rFonts w:ascii="Times New Roman" w:hAnsi="Times New Roman" w:cs="Times New Roman"/>
                <w:sz w:val="24"/>
                <w:szCs w:val="24"/>
              </w:rPr>
              <w:t xml:space="preserve">Общеинтеллектуальное, </w:t>
            </w: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hideMark/>
          </w:tcPr>
          <w:p w:rsidR="001463F9" w:rsidRPr="001463F9" w:rsidRDefault="001463F9" w:rsidP="009F2F54">
            <w:pPr>
              <w:jc w:val="center"/>
              <w:rPr>
                <w:rFonts w:ascii="Times New Roman" w:hAnsi="Times New Roman" w:cs="Times New Roman"/>
                <w:sz w:val="24"/>
                <w:szCs w:val="24"/>
              </w:rPr>
            </w:pPr>
            <w:r w:rsidRPr="001463F9">
              <w:rPr>
                <w:rFonts w:ascii="Times New Roman" w:hAnsi="Times New Roman" w:cs="Times New Roman"/>
                <w:sz w:val="24"/>
                <w:szCs w:val="24"/>
              </w:rPr>
              <w:t>Духовно – нравственное</w:t>
            </w: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tcPr>
          <w:p w:rsidR="001463F9" w:rsidRPr="001463F9" w:rsidRDefault="001463F9" w:rsidP="001463F9">
            <w:pPr>
              <w:jc w:val="center"/>
              <w:rPr>
                <w:rFonts w:ascii="Times New Roman" w:hAnsi="Times New Roman" w:cs="Times New Roman"/>
                <w:sz w:val="24"/>
                <w:szCs w:val="24"/>
              </w:rPr>
            </w:pPr>
            <w:r w:rsidRPr="001463F9">
              <w:rPr>
                <w:rFonts w:ascii="Times New Roman" w:hAnsi="Times New Roman" w:cs="Times New Roman"/>
                <w:sz w:val="24"/>
                <w:szCs w:val="24"/>
              </w:rPr>
              <w:t>Социально</w:t>
            </w: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tcPr>
          <w:p w:rsidR="001463F9" w:rsidRPr="001463F9" w:rsidRDefault="001463F9" w:rsidP="009F2F54">
            <w:pPr>
              <w:jc w:val="center"/>
              <w:rPr>
                <w:rFonts w:ascii="Times New Roman" w:hAnsi="Times New Roman" w:cs="Times New Roman"/>
                <w:sz w:val="24"/>
                <w:szCs w:val="24"/>
              </w:rPr>
            </w:pPr>
            <w:r w:rsidRPr="001463F9">
              <w:rPr>
                <w:rFonts w:ascii="Times New Roman" w:hAnsi="Times New Roman" w:cs="Times New Roman"/>
                <w:sz w:val="24"/>
                <w:szCs w:val="24"/>
              </w:rPr>
              <w:t>Спортивно - оздоровительное</w:t>
            </w: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r w:rsidR="001463F9" w:rsidRPr="001F4908" w:rsidTr="001463F9">
        <w:tc>
          <w:tcPr>
            <w:tcW w:w="5246" w:type="dxa"/>
            <w:tcBorders>
              <w:top w:val="single" w:sz="4" w:space="0" w:color="auto"/>
              <w:left w:val="single" w:sz="4" w:space="0" w:color="auto"/>
              <w:bottom w:val="single" w:sz="4" w:space="0" w:color="auto"/>
              <w:right w:val="single" w:sz="4" w:space="0" w:color="auto"/>
            </w:tcBorders>
            <w:vAlign w:val="center"/>
            <w:hideMark/>
          </w:tcPr>
          <w:p w:rsidR="001463F9" w:rsidRPr="001463F9" w:rsidRDefault="001463F9" w:rsidP="009F2F54">
            <w:pPr>
              <w:jc w:val="center"/>
              <w:rPr>
                <w:rFonts w:ascii="Times New Roman" w:hAnsi="Times New Roman" w:cs="Times New Roman"/>
                <w:sz w:val="24"/>
                <w:szCs w:val="24"/>
              </w:rPr>
            </w:pPr>
            <w:r w:rsidRPr="001463F9">
              <w:rPr>
                <w:rFonts w:ascii="Times New Roman" w:hAnsi="Times New Roman" w:cs="Times New Roman"/>
                <w:b/>
                <w:sz w:val="24"/>
                <w:szCs w:val="24"/>
              </w:rPr>
              <w:t>Итого:</w:t>
            </w:r>
          </w:p>
        </w:tc>
        <w:tc>
          <w:tcPr>
            <w:tcW w:w="141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r w:rsidRPr="001463F9">
              <w:rPr>
                <w:rFonts w:ascii="Times New Roman" w:hAnsi="Times New Roman" w:cs="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1463F9" w:rsidRPr="001463F9" w:rsidRDefault="001463F9" w:rsidP="009F2F54">
            <w:pPr>
              <w:jc w:val="center"/>
              <w:rPr>
                <w:rFonts w:ascii="Times New Roman" w:hAnsi="Times New Roman" w:cs="Times New Roman"/>
                <w:b/>
                <w:sz w:val="24"/>
                <w:szCs w:val="24"/>
              </w:rPr>
            </w:pPr>
          </w:p>
        </w:tc>
      </w:tr>
    </w:tbl>
    <w:p w:rsidR="00433EBD" w:rsidRPr="00915FBC" w:rsidRDefault="00433EBD" w:rsidP="00F83214">
      <w:pPr>
        <w:pStyle w:val="aa"/>
        <w:rPr>
          <w:rFonts w:ascii="Times New Roman" w:hAnsi="Times New Roman"/>
          <w:b/>
          <w:sz w:val="24"/>
          <w:szCs w:val="24"/>
          <w:lang w:eastAsia="ru-RU"/>
        </w:rPr>
      </w:pPr>
    </w:p>
    <w:p w:rsidR="00915FBC" w:rsidRPr="00A303CE" w:rsidRDefault="00915FBC" w:rsidP="00E93CC6">
      <w:pPr>
        <w:widowControl w:val="0"/>
        <w:tabs>
          <w:tab w:val="left" w:pos="4500"/>
          <w:tab w:val="left" w:pos="9180"/>
          <w:tab w:val="left" w:pos="9360"/>
        </w:tabs>
        <w:autoSpaceDE w:val="0"/>
        <w:autoSpaceDN w:val="0"/>
        <w:adjustRightInd w:val="0"/>
        <w:rPr>
          <w:rFonts w:ascii="Times New Roman" w:hAnsi="Times New Roman"/>
          <w:sz w:val="24"/>
          <w:szCs w:val="24"/>
          <w:lang w:eastAsia="ru-RU"/>
        </w:rPr>
      </w:pPr>
      <w:r w:rsidRPr="00A303CE">
        <w:rPr>
          <w:rFonts w:ascii="Times New Roman" w:eastAsia="Calibri" w:hAnsi="Times New Roman" w:cs="Times New Roman"/>
          <w:b/>
          <w:sz w:val="24"/>
          <w:szCs w:val="24"/>
        </w:rPr>
        <w:t xml:space="preserve">ПРОГРАММА </w:t>
      </w:r>
      <w:r w:rsidRPr="00A303CE">
        <w:rPr>
          <w:rFonts w:ascii="Times New Roman" w:hAnsi="Times New Roman"/>
          <w:b/>
          <w:sz w:val="24"/>
          <w:szCs w:val="24"/>
          <w:lang w:eastAsia="ru-RU"/>
        </w:rPr>
        <w:t>«Мир человека»</w:t>
      </w:r>
    </w:p>
    <w:p w:rsidR="00404123" w:rsidRPr="00A303CE" w:rsidRDefault="00A303CE" w:rsidP="00915FBC">
      <w:pPr>
        <w:widowControl w:val="0"/>
        <w:tabs>
          <w:tab w:val="left" w:pos="4500"/>
          <w:tab w:val="left" w:pos="9180"/>
          <w:tab w:val="left" w:pos="9360"/>
        </w:tabs>
        <w:autoSpaceDE w:val="0"/>
        <w:autoSpaceDN w:val="0"/>
        <w:adjustRightInd w:val="0"/>
        <w:ind w:firstLine="454"/>
        <w:jc w:val="center"/>
        <w:rPr>
          <w:rFonts w:ascii="Times New Roman" w:eastAsia="Calibri" w:hAnsi="Times New Roman" w:cs="Times New Roman"/>
          <w:b/>
          <w:sz w:val="24"/>
          <w:szCs w:val="24"/>
        </w:rPr>
      </w:pPr>
      <w:r w:rsidRPr="00A303CE">
        <w:rPr>
          <w:rFonts w:ascii="Times New Roman" w:hAnsi="Times New Roman"/>
          <w:sz w:val="24"/>
          <w:szCs w:val="24"/>
          <w:lang w:eastAsia="ru-RU"/>
        </w:rPr>
        <w:t>(</w:t>
      </w:r>
      <w:r w:rsidRPr="00A303CE">
        <w:rPr>
          <w:rFonts w:ascii="Times New Roman" w:eastAsia="Calibri" w:hAnsi="Times New Roman" w:cs="Times New Roman"/>
          <w:b/>
          <w:sz w:val="24"/>
          <w:szCs w:val="24"/>
        </w:rPr>
        <w:t>ДУХОВНО-НРАВСТВЕННОЕ</w:t>
      </w:r>
      <w:r w:rsidR="007B2DE8" w:rsidRPr="00A303CE">
        <w:rPr>
          <w:rFonts w:ascii="Times New Roman" w:eastAsia="Calibri" w:hAnsi="Times New Roman" w:cs="Times New Roman"/>
          <w:b/>
          <w:sz w:val="24"/>
          <w:szCs w:val="24"/>
        </w:rPr>
        <w:t xml:space="preserve"> НАПР</w:t>
      </w:r>
      <w:r w:rsidRPr="00A303CE">
        <w:rPr>
          <w:rFonts w:ascii="Times New Roman" w:eastAsia="Calibri" w:hAnsi="Times New Roman" w:cs="Times New Roman"/>
          <w:b/>
          <w:sz w:val="24"/>
          <w:szCs w:val="24"/>
        </w:rPr>
        <w:t>АВЛЕНИЕ)</w:t>
      </w:r>
    </w:p>
    <w:p w:rsidR="00E93CC6" w:rsidRDefault="007B2DE8" w:rsidP="007B2DE8">
      <w:pPr>
        <w:pStyle w:val="213"/>
        <w:tabs>
          <w:tab w:val="left" w:pos="714"/>
        </w:tabs>
        <w:spacing w:line="240" w:lineRule="auto"/>
        <w:rPr>
          <w:sz w:val="24"/>
          <w:szCs w:val="24"/>
        </w:rPr>
      </w:pPr>
      <w:r w:rsidRPr="007B2DE8">
        <w:rPr>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7B2DE8" w:rsidRPr="007B2DE8" w:rsidRDefault="007B2DE8" w:rsidP="007B2DE8">
      <w:pPr>
        <w:pStyle w:val="213"/>
        <w:tabs>
          <w:tab w:val="left" w:pos="714"/>
        </w:tabs>
        <w:spacing w:line="240" w:lineRule="auto"/>
        <w:rPr>
          <w:sz w:val="24"/>
          <w:szCs w:val="24"/>
        </w:rPr>
      </w:pPr>
      <w:r w:rsidRPr="007B2DE8">
        <w:rPr>
          <w:sz w:val="24"/>
          <w:szCs w:val="24"/>
        </w:rPr>
        <w:t>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w:t>
      </w:r>
      <w:r w:rsidR="00A303CE">
        <w:rPr>
          <w:sz w:val="24"/>
          <w:szCs w:val="24"/>
        </w:rPr>
        <w:t>я в содержательном досуге, их</w:t>
      </w:r>
      <w:r w:rsidRPr="007B2DE8">
        <w:rPr>
          <w:sz w:val="24"/>
          <w:szCs w:val="24"/>
        </w:rPr>
        <w:t xml:space="preserve">астии в самоуправлении и общественно полезной деятельности. </w:t>
      </w:r>
    </w:p>
    <w:p w:rsidR="007B2DE8" w:rsidRPr="007B2DE8" w:rsidRDefault="007B2DE8" w:rsidP="007B2DE8">
      <w:pPr>
        <w:pStyle w:val="213"/>
        <w:tabs>
          <w:tab w:val="left" w:pos="714"/>
        </w:tabs>
        <w:spacing w:line="240" w:lineRule="auto"/>
        <w:rPr>
          <w:sz w:val="24"/>
          <w:szCs w:val="24"/>
        </w:rPr>
      </w:pPr>
      <w:r w:rsidRPr="007B2DE8">
        <w:rPr>
          <w:sz w:val="24"/>
          <w:szCs w:val="24"/>
        </w:rPr>
        <w:t>В настоящее время в связи с переходом на новые стандарты второго поколения происходит совершенствование внеурочной деятельности.</w:t>
      </w:r>
    </w:p>
    <w:p w:rsidR="007B2DE8" w:rsidRPr="007B2DE8" w:rsidRDefault="007B2DE8" w:rsidP="007B2DE8">
      <w:pPr>
        <w:pStyle w:val="213"/>
        <w:tabs>
          <w:tab w:val="left" w:pos="714"/>
        </w:tabs>
        <w:spacing w:line="240" w:lineRule="auto"/>
        <w:rPr>
          <w:sz w:val="24"/>
          <w:szCs w:val="24"/>
        </w:rPr>
      </w:pPr>
      <w:r w:rsidRPr="007B2DE8">
        <w:rPr>
          <w:sz w:val="24"/>
          <w:szCs w:val="24"/>
        </w:rPr>
        <w:tab/>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7B2DE8" w:rsidRPr="007B2DE8" w:rsidRDefault="007B2DE8" w:rsidP="007B2DE8">
      <w:pPr>
        <w:pStyle w:val="213"/>
        <w:tabs>
          <w:tab w:val="left" w:pos="714"/>
        </w:tabs>
        <w:spacing w:line="240" w:lineRule="auto"/>
        <w:ind w:firstLine="567"/>
        <w:rPr>
          <w:sz w:val="24"/>
          <w:szCs w:val="24"/>
        </w:rPr>
      </w:pPr>
      <w:r w:rsidRPr="007B2DE8">
        <w:rPr>
          <w:sz w:val="24"/>
          <w:szCs w:val="24"/>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7B2DE8" w:rsidRDefault="007B2DE8" w:rsidP="007B2DE8">
      <w:pPr>
        <w:ind w:firstLine="567"/>
        <w:jc w:val="both"/>
        <w:rPr>
          <w:rFonts w:ascii="Times New Roman" w:hAnsi="Times New Roman" w:cs="Times New Roman"/>
          <w:sz w:val="24"/>
          <w:szCs w:val="24"/>
        </w:rPr>
      </w:pPr>
      <w:r w:rsidRPr="007B2DE8">
        <w:rPr>
          <w:rFonts w:ascii="Times New Roman" w:hAnsi="Times New Roman" w:cs="Times New Roman"/>
          <w:sz w:val="24"/>
          <w:szCs w:val="24"/>
          <w:lang w:val="tt-RU"/>
        </w:rPr>
        <w:t xml:space="preserve">Программа  внеурочной деятельности  “Мир человека” по духовно-нравственному направлению разработана для занятий творческого объединения обучающихся 5 классов в соответствии с новыми требованиями ФГОС ООО. </w:t>
      </w:r>
      <w:r w:rsidRPr="007B2DE8">
        <w:rPr>
          <w:rFonts w:ascii="Times New Roman" w:hAnsi="Times New Roman" w:cs="Times New Roman"/>
          <w:sz w:val="24"/>
          <w:szCs w:val="24"/>
        </w:rPr>
        <w:t xml:space="preserve">Актуальность программы </w:t>
      </w:r>
      <w:r w:rsidRPr="007B2DE8">
        <w:rPr>
          <w:rFonts w:ascii="Times New Roman" w:hAnsi="Times New Roman" w:cs="Times New Roman"/>
          <w:sz w:val="24"/>
          <w:szCs w:val="24"/>
          <w:lang w:val="tt-RU"/>
        </w:rPr>
        <w:t>заключается в усилении внимания к таким важным понятиям как патриотизм,</w:t>
      </w:r>
      <w:r w:rsidRPr="007B2DE8">
        <w:rPr>
          <w:rFonts w:ascii="Times New Roman" w:hAnsi="Times New Roman" w:cs="Times New Roman"/>
          <w:sz w:val="24"/>
          <w:szCs w:val="24"/>
        </w:rPr>
        <w:t xml:space="preserve"> чувство гордости за своих земляков, способствует развитию: духовной памяти, чувства родства, уважения к живущим рядом</w:t>
      </w:r>
      <w:bookmarkStart w:id="54" w:name="_Toc400724666"/>
      <w:r>
        <w:rPr>
          <w:rFonts w:ascii="Times New Roman" w:hAnsi="Times New Roman" w:cs="Times New Roman"/>
          <w:sz w:val="24"/>
          <w:szCs w:val="24"/>
        </w:rPr>
        <w:t>.</w:t>
      </w:r>
    </w:p>
    <w:p w:rsidR="00B9561C" w:rsidRDefault="00B9561C" w:rsidP="007B2DE8">
      <w:pPr>
        <w:ind w:firstLine="567"/>
        <w:jc w:val="both"/>
        <w:rPr>
          <w:rFonts w:ascii="Times New Roman" w:hAnsi="Times New Roman" w:cs="Times New Roman"/>
          <w:b/>
          <w:i/>
          <w:sz w:val="32"/>
        </w:rPr>
      </w:pPr>
    </w:p>
    <w:p w:rsidR="007B2DE8" w:rsidRPr="007B2DE8" w:rsidRDefault="007B2DE8" w:rsidP="007B2DE8">
      <w:pPr>
        <w:ind w:firstLine="567"/>
        <w:jc w:val="both"/>
        <w:rPr>
          <w:rFonts w:ascii="Times New Roman" w:hAnsi="Times New Roman" w:cs="Times New Roman"/>
          <w:b/>
          <w:sz w:val="24"/>
          <w:szCs w:val="24"/>
        </w:rPr>
      </w:pPr>
      <w:r w:rsidRPr="007B2DE8">
        <w:rPr>
          <w:rFonts w:ascii="Times New Roman" w:hAnsi="Times New Roman" w:cs="Times New Roman"/>
          <w:b/>
          <w:i/>
          <w:sz w:val="32"/>
        </w:rPr>
        <w:t>Пояснительная записка</w:t>
      </w:r>
      <w:bookmarkEnd w:id="54"/>
    </w:p>
    <w:p w:rsidR="007B2DE8" w:rsidRPr="007B2DE8" w:rsidRDefault="007B2DE8" w:rsidP="007B2DE8">
      <w:pPr>
        <w:ind w:firstLine="708"/>
        <w:jc w:val="both"/>
        <w:rPr>
          <w:rFonts w:ascii="Times New Roman" w:hAnsi="Times New Roman" w:cs="Times New Roman"/>
          <w:sz w:val="24"/>
          <w:szCs w:val="24"/>
        </w:rPr>
      </w:pPr>
      <w:r w:rsidRPr="007B2DE8">
        <w:rPr>
          <w:rFonts w:ascii="Times New Roman" w:hAnsi="Times New Roman" w:cs="Times New Roman"/>
          <w:sz w:val="24"/>
          <w:szCs w:val="24"/>
        </w:rPr>
        <w:t xml:space="preserve"> Программа разработана в соответствии с Федеральным Государственным Образовательным Стандартом (ФГОС) основного общего образования на основании документа:</w:t>
      </w:r>
    </w:p>
    <w:p w:rsidR="007B2DE8" w:rsidRPr="007B2DE8" w:rsidRDefault="007B2DE8" w:rsidP="007B2DE8">
      <w:pPr>
        <w:jc w:val="both"/>
        <w:rPr>
          <w:rFonts w:ascii="Times New Roman" w:hAnsi="Times New Roman" w:cs="Times New Roman"/>
          <w:sz w:val="24"/>
          <w:szCs w:val="24"/>
        </w:rPr>
      </w:pPr>
      <w:r w:rsidRPr="007B2DE8">
        <w:rPr>
          <w:rFonts w:ascii="Times New Roman" w:hAnsi="Times New Roman" w:cs="Times New Roman"/>
          <w:sz w:val="24"/>
          <w:szCs w:val="24"/>
        </w:rPr>
        <w:t>Письмо Министерства образования и науки России от 12.05.2011г. № 03 – 296 «Об организации внеурочной деятельности при введении ФГОС».</w:t>
      </w:r>
    </w:p>
    <w:p w:rsidR="007B2DE8" w:rsidRPr="007B2DE8" w:rsidRDefault="007B2DE8" w:rsidP="007B2DE8">
      <w:pPr>
        <w:pStyle w:val="Osnova"/>
        <w:spacing w:line="240" w:lineRule="auto"/>
        <w:ind w:firstLine="708"/>
        <w:rPr>
          <w:rFonts w:ascii="Times New Roman" w:hAnsi="Times New Roman" w:cs="Times New Roman"/>
          <w:sz w:val="24"/>
          <w:szCs w:val="24"/>
          <w:lang w:val="ru-RU"/>
        </w:rPr>
      </w:pPr>
      <w:r w:rsidRPr="007B2DE8">
        <w:rPr>
          <w:rStyle w:val="Zag11"/>
          <w:rFonts w:ascii="Times New Roman" w:eastAsia="@Arial Unicode MS" w:hAnsi="Times New Roman" w:cs="Times New Roman"/>
          <w:sz w:val="24"/>
          <w:szCs w:val="24"/>
          <w:lang w:val="ru-RU"/>
        </w:rPr>
        <w:t>Проблема духовно-нравственного воспитания в условиях современного общества приобрела особое значение</w:t>
      </w:r>
      <w:r w:rsidRPr="007B2DE8">
        <w:rPr>
          <w:rStyle w:val="Zag11"/>
          <w:rFonts w:ascii="Times New Roman" w:eastAsia="@Arial Unicode MS" w:hAnsi="Times New Roman" w:cs="Times New Roman"/>
          <w:sz w:val="28"/>
          <w:szCs w:val="28"/>
          <w:lang w:val="ru-RU"/>
        </w:rPr>
        <w:t xml:space="preserve">. </w:t>
      </w:r>
      <w:r w:rsidRPr="007B2DE8">
        <w:rPr>
          <w:rStyle w:val="Zag11"/>
          <w:rFonts w:ascii="Times New Roman" w:eastAsia="@Arial Unicode MS" w:hAnsi="Times New Roman" w:cs="Times New Roman"/>
          <w:sz w:val="24"/>
          <w:szCs w:val="24"/>
          <w:lang w:val="ru-RU"/>
        </w:rPr>
        <w:t xml:space="preserve">Потеря моральных ориентиров, обесценивание таких понятий, как совесть, честь, долг, привели к негативным последствиям в обществе: социальное сиротство, усиление криминогенности и наркомании среди подростков, потеря позитивной мотивации к учению. </w:t>
      </w:r>
      <w:r w:rsidRPr="007B2DE8">
        <w:rPr>
          <w:rFonts w:ascii="Times New Roman" w:hAnsi="Times New Roman" w:cs="Times New Roman"/>
          <w:sz w:val="24"/>
          <w:szCs w:val="24"/>
          <w:lang w:val="ru-RU"/>
        </w:rPr>
        <w:t xml:space="preserve">В Концепции  духовно- нравственного развития и воспитания гражданина России определён современный национальный воспитательный идеал. Это </w:t>
      </w:r>
      <w:r w:rsidRPr="007B2DE8">
        <w:rPr>
          <w:rFonts w:ascii="Times New Roman" w:hAnsi="Times New Roman" w:cs="Times New Roman"/>
          <w:iCs/>
          <w:sz w:val="24"/>
          <w:szCs w:val="24"/>
          <w:lang w:val="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7B2DE8">
        <w:rPr>
          <w:rFonts w:ascii="Times New Roman" w:hAnsi="Times New Roman" w:cs="Times New Roman"/>
          <w:sz w:val="24"/>
          <w:szCs w:val="24"/>
          <w:lang w:val="ru-RU"/>
        </w:rPr>
        <w:t>.</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 xml:space="preserve">Работа по духовно-нравственному воспитанию должна начинаться в школьном возрасте со знакомства детей с нравственными нормами и правилами поведения и формирования моральных привычек. В детском коллективе ребенок имеет возможность проверить на собственном опыте свои знания, представления и склонности нравственного порядка, что обеспечивает переход внешних моральных требований во внутренние. </w:t>
      </w:r>
    </w:p>
    <w:p w:rsidR="007B2DE8" w:rsidRPr="007B2DE8" w:rsidRDefault="007B2DE8" w:rsidP="007B2DE8">
      <w:pPr>
        <w:ind w:firstLine="709"/>
        <w:jc w:val="both"/>
        <w:rPr>
          <w:rFonts w:ascii="Times New Roman" w:hAnsi="Times New Roman" w:cs="Times New Roman"/>
          <w:sz w:val="24"/>
          <w:szCs w:val="24"/>
        </w:rPr>
      </w:pPr>
      <w:r w:rsidRPr="007B2DE8">
        <w:rPr>
          <w:rFonts w:ascii="Times New Roman" w:hAnsi="Times New Roman" w:cs="Times New Roman"/>
          <w:b/>
          <w:bCs/>
          <w:color w:val="000000"/>
          <w:sz w:val="24"/>
          <w:szCs w:val="24"/>
        </w:rPr>
        <w:t xml:space="preserve">Актуальность </w:t>
      </w:r>
      <w:r w:rsidRPr="007B2DE8">
        <w:rPr>
          <w:rFonts w:ascii="Times New Roman" w:hAnsi="Times New Roman" w:cs="Times New Roman"/>
          <w:sz w:val="24"/>
          <w:szCs w:val="24"/>
        </w:rPr>
        <w:t>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7B2DE8" w:rsidRPr="007B2DE8" w:rsidRDefault="007B2DE8" w:rsidP="007B2DE8">
      <w:pPr>
        <w:ind w:firstLine="709"/>
        <w:jc w:val="both"/>
        <w:rPr>
          <w:rStyle w:val="Zag11"/>
          <w:rFonts w:ascii="Times New Roman" w:eastAsia="@Arial Unicode MS" w:hAnsi="Times New Roman" w:cs="Times New Roman"/>
          <w:sz w:val="24"/>
          <w:szCs w:val="24"/>
        </w:rPr>
      </w:pPr>
      <w:r w:rsidRPr="007B2DE8">
        <w:rPr>
          <w:rFonts w:ascii="Times New Roman" w:hAnsi="Times New Roman" w:cs="Times New Roman"/>
          <w:b/>
          <w:bCs/>
          <w:color w:val="000000"/>
          <w:sz w:val="24"/>
          <w:szCs w:val="24"/>
        </w:rPr>
        <w:t xml:space="preserve">Новизна </w:t>
      </w:r>
      <w:r w:rsidRPr="007B2DE8">
        <w:rPr>
          <w:rFonts w:ascii="Times New Roman" w:hAnsi="Times New Roman" w:cs="Times New Roman"/>
          <w:sz w:val="24"/>
          <w:szCs w:val="24"/>
        </w:rPr>
        <w:t>программы в том, что она направлена   на поддержку становления и развития высоконравственного, творческого, компетентного гражданина России. Программа обеспечивает</w:t>
      </w:r>
      <w:r w:rsidRPr="007B2DE8">
        <w:rPr>
          <w:rStyle w:val="Zag11"/>
          <w:rFonts w:ascii="Times New Roman" w:eastAsia="@Arial Unicode MS" w:hAnsi="Times New Roman" w:cs="Times New Roman"/>
          <w:sz w:val="24"/>
          <w:szCs w:val="24"/>
        </w:rPr>
        <w:t xml:space="preserve"> реализацию одного из направлений духовно-нравственного воспитания и развития: воспитание нравственных чувств и этического сознания школьника. </w:t>
      </w:r>
    </w:p>
    <w:p w:rsidR="007B2DE8" w:rsidRPr="007B2DE8" w:rsidRDefault="007B2DE8" w:rsidP="007B2DE8">
      <w:pPr>
        <w:tabs>
          <w:tab w:val="right" w:pos="9354"/>
        </w:tabs>
        <w:spacing w:before="100" w:beforeAutospacing="1" w:after="100" w:afterAutospacing="1"/>
        <w:ind w:firstLine="709"/>
        <w:jc w:val="both"/>
        <w:rPr>
          <w:rFonts w:ascii="Times New Roman" w:hAnsi="Times New Roman" w:cs="Times New Roman"/>
          <w:sz w:val="24"/>
          <w:szCs w:val="24"/>
        </w:rPr>
      </w:pPr>
      <w:r w:rsidRPr="007B2DE8">
        <w:rPr>
          <w:rFonts w:ascii="Times New Roman" w:hAnsi="Times New Roman" w:cs="Times New Roman"/>
          <w:sz w:val="24"/>
          <w:szCs w:val="24"/>
        </w:rPr>
        <w:t>Программа предназначена для  учащихся 5-х классов.</w:t>
      </w:r>
      <w:r w:rsidRPr="007B2DE8">
        <w:rPr>
          <w:rFonts w:ascii="Times New Roman" w:hAnsi="Times New Roman" w:cs="Times New Roman"/>
          <w:sz w:val="24"/>
          <w:szCs w:val="24"/>
        </w:rPr>
        <w:tab/>
      </w:r>
    </w:p>
    <w:p w:rsidR="007B2DE8" w:rsidRPr="007B2DE8" w:rsidRDefault="007B2DE8" w:rsidP="007B2DE8">
      <w:pPr>
        <w:spacing w:before="100" w:beforeAutospacing="1" w:after="100" w:afterAutospacing="1"/>
        <w:ind w:firstLine="709"/>
        <w:jc w:val="both"/>
        <w:rPr>
          <w:rFonts w:ascii="Times New Roman" w:hAnsi="Times New Roman" w:cs="Times New Roman"/>
          <w:sz w:val="24"/>
          <w:szCs w:val="24"/>
        </w:rPr>
      </w:pPr>
      <w:r w:rsidRPr="007B2DE8">
        <w:rPr>
          <w:rFonts w:ascii="Times New Roman" w:hAnsi="Times New Roman" w:cs="Times New Roman"/>
          <w:sz w:val="24"/>
          <w:szCs w:val="24"/>
        </w:rPr>
        <w:t>Программа рассчитана на   полгода .</w:t>
      </w:r>
    </w:p>
    <w:p w:rsidR="007B2DE8" w:rsidRPr="007B2DE8" w:rsidRDefault="007B2DE8" w:rsidP="007B2DE8">
      <w:pPr>
        <w:spacing w:before="100" w:beforeAutospacing="1" w:after="100" w:afterAutospacing="1"/>
        <w:ind w:firstLine="709"/>
        <w:jc w:val="both"/>
        <w:rPr>
          <w:rFonts w:ascii="Times New Roman" w:hAnsi="Times New Roman" w:cs="Times New Roman"/>
          <w:sz w:val="24"/>
          <w:szCs w:val="24"/>
        </w:rPr>
      </w:pPr>
      <w:r w:rsidRPr="007B2DE8">
        <w:rPr>
          <w:rFonts w:ascii="Times New Roman" w:hAnsi="Times New Roman" w:cs="Times New Roman"/>
          <w:sz w:val="24"/>
          <w:szCs w:val="24"/>
        </w:rPr>
        <w:t>Форма организации занятий – групповая.</w:t>
      </w:r>
    </w:p>
    <w:p w:rsidR="007B2DE8" w:rsidRPr="007B2DE8" w:rsidRDefault="007B2DE8" w:rsidP="00915FBC">
      <w:pPr>
        <w:ind w:firstLine="708"/>
        <w:jc w:val="both"/>
        <w:rPr>
          <w:rFonts w:ascii="Times New Roman" w:hAnsi="Times New Roman" w:cs="Times New Roman"/>
          <w:sz w:val="24"/>
          <w:szCs w:val="24"/>
        </w:rPr>
      </w:pPr>
      <w:r w:rsidRPr="007B2DE8">
        <w:rPr>
          <w:rFonts w:ascii="Times New Roman" w:hAnsi="Times New Roman" w:cs="Times New Roman"/>
          <w:sz w:val="24"/>
          <w:szCs w:val="24"/>
        </w:rPr>
        <w:t>Учитель про</w:t>
      </w:r>
      <w:r w:rsidRPr="007B2DE8">
        <w:rPr>
          <w:rFonts w:ascii="Times New Roman" w:hAnsi="Times New Roman" w:cs="Times New Roman"/>
          <w:sz w:val="24"/>
          <w:szCs w:val="24"/>
        </w:rPr>
        <w:softHyphen/>
        <w:t xml:space="preserve">водит занятия во внеурочное время один раз в неделю, в полгода -17 часов. </w:t>
      </w:r>
    </w:p>
    <w:p w:rsidR="007B2DE8" w:rsidRDefault="007B2DE8" w:rsidP="007B2DE8">
      <w:pPr>
        <w:jc w:val="both"/>
        <w:rPr>
          <w:rFonts w:ascii="Times New Roman" w:hAnsi="Times New Roman" w:cs="Times New Roman"/>
          <w:sz w:val="24"/>
          <w:szCs w:val="24"/>
        </w:rPr>
      </w:pPr>
      <w:r w:rsidRPr="007B2DE8">
        <w:rPr>
          <w:rFonts w:ascii="Times New Roman" w:hAnsi="Times New Roman" w:cs="Times New Roman"/>
          <w:iCs/>
          <w:sz w:val="24"/>
          <w:szCs w:val="24"/>
        </w:rPr>
        <w:t>Внеурочные занятия «нравственное воспитание»</w:t>
      </w:r>
      <w:r w:rsidRPr="007B2DE8">
        <w:rPr>
          <w:rFonts w:ascii="Times New Roman" w:hAnsi="Times New Roman" w:cs="Times New Roman"/>
          <w:sz w:val="24"/>
          <w:szCs w:val="24"/>
        </w:rPr>
        <w:t xml:space="preserve"> должны быть эмоциональными, строиться на непроизвольном внимании и памяти, включать в себя игровые элементы. Необходимо использовать материалы художественной литературы, яркую наглядность и электронные ресурсы. В качестве домашнего задания можно рекомендовать детям за</w:t>
      </w:r>
      <w:r w:rsidRPr="007B2DE8">
        <w:rPr>
          <w:rFonts w:ascii="Times New Roman" w:hAnsi="Times New Roman" w:cs="Times New Roman"/>
          <w:sz w:val="24"/>
          <w:szCs w:val="24"/>
        </w:rPr>
        <w:softHyphen/>
        <w:t>вершить рисунок, прочитать книжку или рассказ вместе с роди</w:t>
      </w:r>
      <w:r w:rsidRPr="007B2DE8">
        <w:rPr>
          <w:rFonts w:ascii="Times New Roman" w:hAnsi="Times New Roman" w:cs="Times New Roman"/>
          <w:sz w:val="24"/>
          <w:szCs w:val="24"/>
        </w:rPr>
        <w:softHyphen/>
        <w:t>телями.  Важно от</w:t>
      </w:r>
      <w:r w:rsidRPr="007B2DE8">
        <w:rPr>
          <w:rFonts w:ascii="Times New Roman" w:hAnsi="Times New Roman" w:cs="Times New Roman"/>
          <w:sz w:val="24"/>
          <w:szCs w:val="24"/>
        </w:rPr>
        <w:softHyphen/>
        <w:t>метить всех, кто выполнил  домашнюю работу. На занятиях важна активность школьника, его уча</w:t>
      </w:r>
      <w:r w:rsidRPr="007B2DE8">
        <w:rPr>
          <w:rFonts w:ascii="Times New Roman" w:hAnsi="Times New Roman" w:cs="Times New Roman"/>
          <w:sz w:val="24"/>
          <w:szCs w:val="24"/>
        </w:rPr>
        <w:softHyphen/>
        <w:t>стие в  обсуждениях жизненных ситуаций. Это уроки разъяснения, объясне</w:t>
      </w:r>
      <w:r w:rsidRPr="007B2DE8">
        <w:rPr>
          <w:rFonts w:ascii="Times New Roman" w:hAnsi="Times New Roman" w:cs="Times New Roman"/>
          <w:sz w:val="24"/>
          <w:szCs w:val="24"/>
        </w:rPr>
        <w:softHyphen/>
        <w:t>ния и обучения. Основная задача учителя состоит в том, чтобы пробудить у ребёнка интерес к внутреннему миру человека, за</w:t>
      </w:r>
      <w:r w:rsidRPr="007B2DE8">
        <w:rPr>
          <w:rFonts w:ascii="Times New Roman" w:hAnsi="Times New Roman" w:cs="Times New Roman"/>
          <w:sz w:val="24"/>
          <w:szCs w:val="24"/>
        </w:rPr>
        <w:softHyphen/>
        <w:t xml:space="preserve">ставить задуматься о себе и своих поступках, их нравственной сущности. </w:t>
      </w:r>
    </w:p>
    <w:p w:rsidR="007B2DE8" w:rsidRPr="007B2DE8" w:rsidRDefault="007B2DE8" w:rsidP="007B2DE8">
      <w:pPr>
        <w:jc w:val="both"/>
        <w:rPr>
          <w:rStyle w:val="Zag11"/>
          <w:rFonts w:ascii="Times New Roman" w:hAnsi="Times New Roman" w:cs="Times New Roman"/>
          <w:sz w:val="24"/>
          <w:szCs w:val="24"/>
        </w:rPr>
      </w:pPr>
      <w:r w:rsidRPr="007B2DE8">
        <w:rPr>
          <w:rStyle w:val="Zag11"/>
          <w:rFonts w:ascii="Times New Roman" w:eastAsia="@Arial Unicode MS" w:hAnsi="Times New Roman" w:cs="Times New Roman"/>
          <w:b/>
          <w:bCs/>
          <w:sz w:val="24"/>
          <w:szCs w:val="24"/>
        </w:rPr>
        <w:t>Цель программы</w:t>
      </w:r>
      <w:r w:rsidRPr="007B2DE8">
        <w:rPr>
          <w:rStyle w:val="Zag11"/>
          <w:rFonts w:ascii="Times New Roman" w:eastAsia="@Arial Unicode MS" w:hAnsi="Times New Roman" w:cs="Times New Roman"/>
          <w:sz w:val="24"/>
          <w:szCs w:val="24"/>
        </w:rPr>
        <w:t>: воспитание нравственных чувств и этического сознания у  школьников</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b/>
          <w:bCs/>
          <w:sz w:val="24"/>
          <w:szCs w:val="24"/>
          <w:lang w:val="ru-RU"/>
        </w:rPr>
        <w:t>Задачи</w:t>
      </w:r>
      <w:r w:rsidRPr="007B2DE8">
        <w:rPr>
          <w:rStyle w:val="Zag11"/>
          <w:rFonts w:ascii="Times New Roman" w:eastAsia="@Arial Unicode MS" w:hAnsi="Times New Roman" w:cs="Times New Roman"/>
          <w:sz w:val="24"/>
          <w:szCs w:val="24"/>
          <w:lang w:val="ru-RU"/>
        </w:rPr>
        <w:t>:</w:t>
      </w:r>
    </w:p>
    <w:p w:rsidR="007B2DE8" w:rsidRPr="007B2DE8" w:rsidRDefault="007B2DE8" w:rsidP="00915FBC">
      <w:pPr>
        <w:numPr>
          <w:ilvl w:val="0"/>
          <w:numId w:val="73"/>
        </w:numPr>
        <w:tabs>
          <w:tab w:val="left" w:leader="dot" w:pos="624"/>
        </w:tabs>
        <w:spacing w:after="0" w:line="240" w:lineRule="auto"/>
        <w:ind w:left="0" w:firstLine="709"/>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Сформировать представления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w:t>
      </w:r>
    </w:p>
    <w:p w:rsidR="007B2DE8" w:rsidRPr="007B2DE8" w:rsidRDefault="007B2DE8" w:rsidP="00915FBC">
      <w:pPr>
        <w:numPr>
          <w:ilvl w:val="0"/>
          <w:numId w:val="73"/>
        </w:numPr>
        <w:tabs>
          <w:tab w:val="left" w:leader="dot" w:pos="624"/>
        </w:tabs>
        <w:spacing w:after="0" w:line="240" w:lineRule="auto"/>
        <w:ind w:left="0" w:firstLine="709"/>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Способствовать усвоению правил поведения в образовательном учреждении, дома, на улице, в населённом пункте, в общественных местах, на природе.</w:t>
      </w:r>
    </w:p>
    <w:p w:rsidR="007B2DE8" w:rsidRPr="007B2DE8" w:rsidRDefault="007B2DE8" w:rsidP="00915FBC">
      <w:pPr>
        <w:numPr>
          <w:ilvl w:val="0"/>
          <w:numId w:val="73"/>
        </w:numPr>
        <w:tabs>
          <w:tab w:val="left" w:leader="dot" w:pos="624"/>
        </w:tabs>
        <w:spacing w:after="0" w:line="240" w:lineRule="auto"/>
        <w:ind w:left="0" w:firstLine="709"/>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Раскрывать сущность нравственных поступков, поведения и отношений между людьми  разного возраста на основе взаимопомощи и поддержки.</w:t>
      </w:r>
    </w:p>
    <w:p w:rsidR="007B2DE8" w:rsidRPr="007B2DE8" w:rsidRDefault="007B2DE8" w:rsidP="007B2DE8">
      <w:pPr>
        <w:tabs>
          <w:tab w:val="left" w:leader="dot" w:pos="624"/>
        </w:tabs>
        <w:spacing w:after="0" w:line="240" w:lineRule="auto"/>
        <w:ind w:left="709"/>
        <w:jc w:val="both"/>
        <w:rPr>
          <w:rStyle w:val="Zag11"/>
          <w:rFonts w:ascii="Times New Roman" w:eastAsia="@Arial Unicode MS" w:hAnsi="Times New Roman" w:cs="Times New Roman"/>
          <w:color w:val="000000"/>
          <w:sz w:val="24"/>
          <w:szCs w:val="24"/>
        </w:rPr>
      </w:pPr>
      <w:r>
        <w:rPr>
          <w:rStyle w:val="Zag11"/>
          <w:rFonts w:ascii="Times New Roman" w:eastAsia="@Arial Unicode MS" w:hAnsi="Times New Roman" w:cs="Times New Roman"/>
          <w:color w:val="000000"/>
          <w:sz w:val="24"/>
          <w:szCs w:val="24"/>
        </w:rPr>
        <w:t>4.</w:t>
      </w:r>
      <w:r w:rsidRPr="007B2DE8">
        <w:rPr>
          <w:rStyle w:val="Zag11"/>
          <w:rFonts w:ascii="Times New Roman" w:eastAsia="@Arial Unicode MS" w:hAnsi="Times New Roman" w:cs="Times New Roman"/>
          <w:color w:val="000000"/>
          <w:sz w:val="24"/>
          <w:szCs w:val="24"/>
        </w:rPr>
        <w:t>Научить приемам и правилам ведения дискуссии, аргументировано высказывать свое мнение и внимательно слушать мнение собеседни</w:t>
      </w:r>
    </w:p>
    <w:p w:rsidR="007B2DE8" w:rsidRPr="007B2DE8" w:rsidRDefault="007B2DE8" w:rsidP="007B2DE8">
      <w:pPr>
        <w:tabs>
          <w:tab w:val="left" w:leader="dot" w:pos="426"/>
        </w:tabs>
        <w:ind w:firstLine="709"/>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Занятия проводятся в форме викторин, тренингов и игровых программ, позволяющих школьникам приобретать опыт  нравственного поведения.</w:t>
      </w:r>
    </w:p>
    <w:p w:rsidR="007B2DE8" w:rsidRPr="007B2DE8" w:rsidRDefault="007B2DE8" w:rsidP="007B2DE8">
      <w:pPr>
        <w:tabs>
          <w:tab w:val="left" w:leader="dot" w:pos="624"/>
        </w:tabs>
        <w:ind w:firstLine="709"/>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 xml:space="preserve">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просмотр видеофильмов.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Программа составлена на основе следующих принципов духовно –нравственного развития и воспитания:</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B9561C">
        <w:rPr>
          <w:rStyle w:val="Zag11"/>
          <w:rFonts w:ascii="Times New Roman" w:eastAsia="@Arial Unicode MS" w:hAnsi="Times New Roman" w:cs="Times New Roman"/>
          <w:b/>
          <w:i/>
          <w:iCs/>
          <w:sz w:val="24"/>
          <w:szCs w:val="24"/>
          <w:lang w:val="ru-RU"/>
        </w:rPr>
        <w:t>Принцип ориентации на идеал</w:t>
      </w:r>
      <w:r w:rsidRPr="007B2DE8">
        <w:rPr>
          <w:rStyle w:val="Zag11"/>
          <w:rFonts w:ascii="Times New Roman" w:eastAsia="@Arial Unicode MS" w:hAnsi="Times New Roman" w:cs="Times New Roman"/>
          <w:i/>
          <w:iCs/>
          <w:sz w:val="24"/>
          <w:szCs w:val="24"/>
          <w:lang w:val="ru-RU"/>
        </w:rPr>
        <w:t>.</w:t>
      </w:r>
      <w:r w:rsidRPr="007B2DE8">
        <w:rPr>
          <w:rStyle w:val="Zag11"/>
          <w:rFonts w:ascii="Times New Roman" w:eastAsia="@Arial Unicode MS" w:hAnsi="Times New Roman" w:cs="Times New Roman"/>
          <w:sz w:val="24"/>
          <w:szCs w:val="24"/>
          <w:lang w:val="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i/>
          <w:iCs/>
          <w:sz w:val="24"/>
          <w:szCs w:val="24"/>
          <w:lang w:val="ru-RU"/>
        </w:rPr>
        <w:t>Аксиологический принцип</w:t>
      </w:r>
      <w:r w:rsidRPr="007B2DE8">
        <w:rPr>
          <w:rStyle w:val="Zag11"/>
          <w:rFonts w:ascii="Times New Roman" w:eastAsia="@Arial Unicode MS" w:hAnsi="Times New Roman" w:cs="Times New Roman"/>
          <w:b/>
          <w:bCs/>
          <w:sz w:val="24"/>
          <w:szCs w:val="24"/>
          <w:lang w:val="ru-RU"/>
        </w:rPr>
        <w:t>.</w:t>
      </w:r>
      <w:r w:rsidRPr="007B2DE8">
        <w:rPr>
          <w:rStyle w:val="Zag11"/>
          <w:rFonts w:ascii="Times New Roman" w:eastAsia="@Arial Unicode MS" w:hAnsi="Times New Roman" w:cs="Times New Roman"/>
          <w:sz w:val="24"/>
          <w:szCs w:val="24"/>
          <w:lang w:val="ru-RU"/>
        </w:rPr>
        <w:t xml:space="preserve"> Ценности определяют основное содержание духовно-нравственного развития и воспитания личности школьника.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i/>
          <w:iCs/>
          <w:sz w:val="24"/>
          <w:szCs w:val="24"/>
          <w:lang w:val="ru-RU"/>
        </w:rPr>
        <w:t>Принцип следования нравственному примеру</w:t>
      </w:r>
      <w:r w:rsidRPr="007B2DE8">
        <w:rPr>
          <w:rStyle w:val="Zag11"/>
          <w:rFonts w:ascii="Times New Roman" w:eastAsia="@Arial Unicode MS" w:hAnsi="Times New Roman" w:cs="Times New Roman"/>
          <w:b/>
          <w:bCs/>
          <w:sz w:val="24"/>
          <w:szCs w:val="24"/>
          <w:lang w:val="ru-RU"/>
        </w:rPr>
        <w:t xml:space="preserve">. </w:t>
      </w:r>
      <w:r w:rsidRPr="007B2DE8">
        <w:rPr>
          <w:rStyle w:val="Zag11"/>
          <w:rFonts w:ascii="Times New Roman" w:eastAsia="@Arial Unicode MS" w:hAnsi="Times New Roman" w:cs="Times New Roman"/>
          <w:sz w:val="24"/>
          <w:szCs w:val="24"/>
          <w:lang w:val="ru-RU"/>
        </w:rPr>
        <w:t xml:space="preserve">Следование примеру — ведущий метод нравственного воспитания. Содержание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i/>
          <w:iCs/>
          <w:sz w:val="24"/>
          <w:szCs w:val="24"/>
          <w:lang w:val="ru-RU"/>
        </w:rPr>
        <w:t>Принцип идентификации (персонификации).</w:t>
      </w:r>
      <w:r w:rsidRPr="007B2DE8">
        <w:rPr>
          <w:rStyle w:val="Zag11"/>
          <w:rFonts w:ascii="Times New Roman" w:eastAsia="@Arial Unicode MS" w:hAnsi="Times New Roman" w:cs="Times New Roman"/>
          <w:sz w:val="24"/>
          <w:szCs w:val="24"/>
          <w:lang w:val="ru-RU"/>
        </w:rPr>
        <w:t xml:space="preserve"> Идентификация — устойчивое отождествление себя созначимым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w:t>
      </w:r>
    </w:p>
    <w:p w:rsidR="007B2DE8" w:rsidRPr="007B2DE8" w:rsidRDefault="007B2DE8" w:rsidP="007B2DE8">
      <w:pPr>
        <w:pStyle w:val="Osnova"/>
        <w:spacing w:line="240" w:lineRule="auto"/>
        <w:ind w:firstLine="709"/>
        <w:rPr>
          <w:rStyle w:val="Zag11"/>
          <w:rFonts w:ascii="Times New Roman" w:eastAsia="@Arial Unicode MS" w:hAnsi="Times New Roman" w:cs="Times New Roman"/>
          <w:b/>
          <w:bCs/>
          <w:sz w:val="24"/>
          <w:szCs w:val="24"/>
          <w:lang w:val="ru-RU"/>
        </w:rPr>
      </w:pPr>
      <w:r w:rsidRPr="007B2DE8">
        <w:rPr>
          <w:rStyle w:val="Zag11"/>
          <w:rFonts w:ascii="Times New Roman" w:eastAsia="@Arial Unicode MS" w:hAnsi="Times New Roman" w:cs="Times New Roman"/>
          <w:i/>
          <w:iCs/>
          <w:sz w:val="24"/>
          <w:szCs w:val="24"/>
          <w:lang w:val="ru-RU"/>
        </w:rPr>
        <w:t xml:space="preserve">Принцип диалогического общения. </w:t>
      </w:r>
      <w:r w:rsidRPr="007B2DE8">
        <w:rPr>
          <w:rStyle w:val="Zag11"/>
          <w:rFonts w:ascii="Times New Roman" w:eastAsia="@Arial Unicode MS" w:hAnsi="Times New Roman" w:cs="Times New Roman"/>
          <w:sz w:val="24"/>
          <w:szCs w:val="24"/>
          <w:lang w:val="ru-RU"/>
        </w:rPr>
        <w:t>В формировании ценностных отношений большую роль играет диалогическое общение пятиклассника со сверстниками, родителями (законными представителями), учителем и другими значимыми взрослыми.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i/>
          <w:iCs/>
          <w:sz w:val="24"/>
          <w:szCs w:val="24"/>
          <w:lang w:val="ru-RU"/>
        </w:rPr>
        <w:t>Принцип полисубъектности воспитания.</w:t>
      </w:r>
      <w:r w:rsidRPr="007B2DE8">
        <w:rPr>
          <w:rStyle w:val="Zag11"/>
          <w:rFonts w:ascii="Times New Roman" w:eastAsia="@Arial Unicode MS" w:hAnsi="Times New Roman" w:cs="Times New Roman"/>
          <w:sz w:val="24"/>
          <w:szCs w:val="24"/>
          <w:lang w:val="ru-RU"/>
        </w:rPr>
        <w:t xml:space="preserve"> В современных условиях процесс развития и воспитания личности имеет полисубъектный, многомерно-деятельностный характер. Учащийся включён в различные виды социальной, информационной, коммуникативной активности</w:t>
      </w:r>
      <w:r w:rsidRPr="007B2DE8">
        <w:rPr>
          <w:rStyle w:val="Zag11"/>
          <w:rFonts w:ascii="Times New Roman" w:eastAsia="@Arial Unicode MS" w:hAnsi="Times New Roman" w:cs="Times New Roman"/>
          <w:sz w:val="28"/>
          <w:szCs w:val="28"/>
          <w:lang w:val="ru-RU"/>
        </w:rPr>
        <w:t xml:space="preserve">, в </w:t>
      </w:r>
      <w:r w:rsidRPr="007B2DE8">
        <w:rPr>
          <w:rStyle w:val="Zag11"/>
          <w:rFonts w:ascii="Times New Roman" w:eastAsia="@Arial Unicode MS" w:hAnsi="Times New Roman" w:cs="Times New Roman"/>
          <w:sz w:val="24"/>
          <w:szCs w:val="24"/>
          <w:lang w:val="ru-RU"/>
        </w:rPr>
        <w:t xml:space="preserve">содержании которых присутствуют разные, нередко противоречивые ценности и мировоззренческие установки.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i/>
          <w:iCs/>
          <w:sz w:val="24"/>
          <w:szCs w:val="24"/>
          <w:lang w:val="ru-RU"/>
        </w:rPr>
        <w:t xml:space="preserve">Принцип системно-деятельностной организации воспитания. </w:t>
      </w:r>
      <w:r w:rsidRPr="007B2DE8">
        <w:rPr>
          <w:rStyle w:val="Zag11"/>
          <w:rFonts w:ascii="Times New Roman" w:eastAsia="@Arial Unicode MS" w:hAnsi="Times New Roman" w:cs="Times New Roman"/>
          <w:sz w:val="24"/>
          <w:szCs w:val="24"/>
          <w:lang w:val="ru-RU"/>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среднего возраста.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7B2DE8" w:rsidRPr="007B2DE8" w:rsidRDefault="007B2DE8" w:rsidP="007B2DE8">
      <w:pPr>
        <w:pStyle w:val="Osnova"/>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7B2DE8" w:rsidRPr="007B2DE8" w:rsidRDefault="007B2DE8" w:rsidP="007B2DE8">
      <w:pPr>
        <w:pStyle w:val="1"/>
        <w:spacing w:before="0"/>
        <w:jc w:val="both"/>
        <w:rPr>
          <w:rStyle w:val="Zag11"/>
          <w:rFonts w:eastAsia="@Arial Unicode MS"/>
          <w:sz w:val="24"/>
          <w:szCs w:val="24"/>
        </w:rPr>
      </w:pPr>
      <w:bookmarkStart w:id="55" w:name="_Toc400724667"/>
    </w:p>
    <w:p w:rsidR="007B2DE8" w:rsidRPr="00915FBC" w:rsidRDefault="007B2DE8" w:rsidP="007B2DE8">
      <w:pPr>
        <w:pStyle w:val="1"/>
        <w:spacing w:before="0"/>
        <w:jc w:val="both"/>
        <w:rPr>
          <w:rStyle w:val="Zag11"/>
          <w:rFonts w:eastAsia="@Arial Unicode MS"/>
          <w:b/>
          <w:sz w:val="24"/>
          <w:szCs w:val="24"/>
        </w:rPr>
      </w:pPr>
      <w:r w:rsidRPr="00915FBC">
        <w:rPr>
          <w:rStyle w:val="Zag11"/>
          <w:rFonts w:eastAsia="@Arial Unicode MS"/>
          <w:b/>
          <w:sz w:val="24"/>
          <w:szCs w:val="24"/>
        </w:rPr>
        <w:t>Планируемые результаты  освоения обучающимися</w:t>
      </w:r>
      <w:bookmarkStart w:id="56" w:name="_Toc400724668"/>
      <w:bookmarkEnd w:id="55"/>
      <w:r w:rsidRPr="00915FBC">
        <w:rPr>
          <w:rStyle w:val="Zag11"/>
          <w:rFonts w:eastAsia="@Arial Unicode MS"/>
          <w:b/>
          <w:sz w:val="24"/>
          <w:szCs w:val="24"/>
        </w:rPr>
        <w:t xml:space="preserve"> программы внеурочной деятельности «</w:t>
      </w:r>
      <w:bookmarkEnd w:id="56"/>
      <w:r w:rsidRPr="00915FBC">
        <w:rPr>
          <w:rStyle w:val="Zag11"/>
          <w:rFonts w:eastAsia="@Arial Unicode MS"/>
          <w:b/>
          <w:sz w:val="24"/>
          <w:szCs w:val="24"/>
        </w:rPr>
        <w:t>Мир человека»</w:t>
      </w:r>
    </w:p>
    <w:p w:rsidR="007B2DE8" w:rsidRPr="007B2DE8" w:rsidRDefault="007B2DE8" w:rsidP="007B2DE8">
      <w:pPr>
        <w:pStyle w:val="Zag2"/>
        <w:tabs>
          <w:tab w:val="left" w:leader="dot" w:pos="624"/>
        </w:tabs>
        <w:spacing w:after="0" w:line="240" w:lineRule="auto"/>
        <w:ind w:firstLine="709"/>
        <w:jc w:val="both"/>
        <w:rPr>
          <w:rStyle w:val="Zag11"/>
          <w:rFonts w:eastAsia="@Arial Unicode MS"/>
          <w:lang w:val="ru-RU"/>
        </w:rPr>
      </w:pPr>
    </w:p>
    <w:p w:rsidR="007B2DE8" w:rsidRPr="007B2DE8" w:rsidRDefault="007B2DE8" w:rsidP="007B2DE8">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Воспитание нравственных чувств и этического сознания  у пятиклассников как направление духовно</w:t>
      </w:r>
      <w:r w:rsidRPr="007B2DE8">
        <w:rPr>
          <w:rStyle w:val="Zag11"/>
          <w:rFonts w:ascii="Times New Roman" w:eastAsia="@Arial Unicode MS" w:hAnsi="Times New Roman" w:cs="Times New Roman"/>
          <w:sz w:val="24"/>
          <w:szCs w:val="24"/>
          <w:lang w:val="ru-RU"/>
        </w:rPr>
        <w:noBreakHyphen/>
        <w:t>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w:t>
      </w:r>
    </w:p>
    <w:p w:rsidR="007B2DE8" w:rsidRPr="007B2DE8" w:rsidRDefault="007B2DE8" w:rsidP="007B2DE8">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Воспитательные результаты распределяются по трём уровням:</w:t>
      </w:r>
    </w:p>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b/>
          <w:bCs/>
          <w:color w:val="000000"/>
          <w:sz w:val="24"/>
          <w:szCs w:val="24"/>
        </w:rPr>
        <w:t>1.</w:t>
      </w:r>
      <w:r w:rsidRPr="007B2DE8">
        <w:rPr>
          <w:rFonts w:ascii="Times New Roman" w:hAnsi="Times New Roman" w:cs="Times New Roman"/>
          <w:color w:val="000000"/>
          <w:sz w:val="24"/>
          <w:szCs w:val="24"/>
        </w:rPr>
        <w:t>      </w:t>
      </w:r>
      <w:r w:rsidRPr="007B2DE8">
        <w:rPr>
          <w:rStyle w:val="apple-converted-space"/>
          <w:rFonts w:ascii="Times New Roman" w:hAnsi="Times New Roman" w:cs="Times New Roman"/>
          <w:color w:val="000000"/>
          <w:sz w:val="24"/>
          <w:szCs w:val="24"/>
        </w:rPr>
        <w:t> </w:t>
      </w:r>
      <w:r w:rsidRPr="007B2DE8">
        <w:rPr>
          <w:rFonts w:ascii="Times New Roman" w:hAnsi="Times New Roman" w:cs="Times New Roman"/>
          <w:b/>
          <w:bCs/>
          <w:color w:val="000000"/>
          <w:sz w:val="24"/>
          <w:szCs w:val="24"/>
        </w:rPr>
        <w:t>Результаты первого уровня (приобретение школьником социальных знаний, понимания социальной реальности и повседневной жизни):</w:t>
      </w:r>
      <w:r w:rsidRPr="007B2DE8">
        <w:rPr>
          <w:rStyle w:val="apple-converted-space"/>
          <w:rFonts w:ascii="Times New Roman" w:hAnsi="Times New Roman" w:cs="Times New Roman"/>
          <w:b/>
          <w:bCs/>
          <w:color w:val="000000"/>
          <w:sz w:val="24"/>
          <w:szCs w:val="24"/>
        </w:rPr>
        <w:t> </w:t>
      </w:r>
      <w:r w:rsidRPr="007B2DE8">
        <w:rPr>
          <w:rFonts w:ascii="Times New Roman" w:hAnsi="Times New Roman" w:cs="Times New Roman"/>
          <w:color w:val="000000"/>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b/>
          <w:bCs/>
          <w:color w:val="000000"/>
          <w:sz w:val="24"/>
          <w:szCs w:val="24"/>
        </w:rPr>
        <w:t>2.</w:t>
      </w:r>
      <w:r w:rsidRPr="007B2DE8">
        <w:rPr>
          <w:rFonts w:ascii="Times New Roman" w:hAnsi="Times New Roman" w:cs="Times New Roman"/>
          <w:color w:val="000000"/>
          <w:sz w:val="24"/>
          <w:szCs w:val="24"/>
        </w:rPr>
        <w:t>      </w:t>
      </w:r>
      <w:r w:rsidRPr="007B2DE8">
        <w:rPr>
          <w:rStyle w:val="apple-converted-space"/>
          <w:rFonts w:ascii="Times New Roman" w:hAnsi="Times New Roman" w:cs="Times New Roman"/>
          <w:color w:val="000000"/>
          <w:sz w:val="24"/>
          <w:szCs w:val="24"/>
        </w:rPr>
        <w:t> </w:t>
      </w:r>
      <w:r w:rsidRPr="007B2DE8">
        <w:rPr>
          <w:rFonts w:ascii="Times New Roman" w:hAnsi="Times New Roman" w:cs="Times New Roman"/>
          <w:b/>
          <w:bCs/>
          <w:color w:val="000000"/>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7B2DE8">
        <w:rPr>
          <w:rStyle w:val="apple-converted-space"/>
          <w:rFonts w:ascii="Times New Roman" w:hAnsi="Times New Roman" w:cs="Times New Roman"/>
          <w:color w:val="000000"/>
          <w:sz w:val="24"/>
          <w:szCs w:val="24"/>
        </w:rPr>
        <w:t> </w:t>
      </w:r>
      <w:r w:rsidRPr="007B2DE8">
        <w:rPr>
          <w:rFonts w:ascii="Times New Roman" w:hAnsi="Times New Roman" w:cs="Times New Roman"/>
          <w:color w:val="000000"/>
          <w:sz w:val="24"/>
          <w:szCs w:val="24"/>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b/>
          <w:bCs/>
          <w:color w:val="000000"/>
          <w:sz w:val="24"/>
          <w:szCs w:val="24"/>
        </w:rPr>
        <w:t>3.</w:t>
      </w:r>
      <w:r w:rsidRPr="007B2DE8">
        <w:rPr>
          <w:rFonts w:ascii="Times New Roman" w:hAnsi="Times New Roman" w:cs="Times New Roman"/>
          <w:color w:val="000000"/>
          <w:sz w:val="24"/>
          <w:szCs w:val="24"/>
        </w:rPr>
        <w:t>      </w:t>
      </w:r>
      <w:r w:rsidRPr="007B2DE8">
        <w:rPr>
          <w:rStyle w:val="apple-converted-space"/>
          <w:rFonts w:ascii="Times New Roman" w:hAnsi="Times New Roman" w:cs="Times New Roman"/>
          <w:color w:val="000000"/>
          <w:sz w:val="24"/>
          <w:szCs w:val="24"/>
        </w:rPr>
        <w:t> </w:t>
      </w:r>
      <w:r w:rsidRPr="007B2DE8">
        <w:rPr>
          <w:rFonts w:ascii="Times New Roman" w:hAnsi="Times New Roman" w:cs="Times New Roman"/>
          <w:b/>
          <w:bCs/>
          <w:color w:val="000000"/>
          <w:sz w:val="24"/>
          <w:szCs w:val="24"/>
        </w:rPr>
        <w:t>Результаты третьего уровня (приобретение школьником опыта самостоятельного социального действия):</w:t>
      </w:r>
      <w:r w:rsidRPr="007B2DE8">
        <w:rPr>
          <w:rStyle w:val="apple-converted-space"/>
          <w:rFonts w:ascii="Times New Roman" w:hAnsi="Times New Roman" w:cs="Times New Roman"/>
          <w:color w:val="000000"/>
          <w:sz w:val="24"/>
          <w:szCs w:val="24"/>
        </w:rPr>
        <w:t> </w:t>
      </w:r>
      <w:r w:rsidRPr="007B2DE8">
        <w:rPr>
          <w:rFonts w:ascii="Times New Roman" w:hAnsi="Times New Roman" w:cs="Times New Roman"/>
          <w:color w:val="000000"/>
          <w:sz w:val="24"/>
          <w:szCs w:val="24"/>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B2DE8" w:rsidRPr="007B2DE8" w:rsidRDefault="007B2DE8" w:rsidP="007B2DE8">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С переходом от одного уровня результатов к другому существенно возрастают воспитательные эффекты:</w:t>
      </w:r>
    </w:p>
    <w:p w:rsidR="007B2DE8" w:rsidRPr="007B2DE8" w:rsidRDefault="007B2DE8" w:rsidP="00915FBC">
      <w:pPr>
        <w:pStyle w:val="af0"/>
        <w:numPr>
          <w:ilvl w:val="0"/>
          <w:numId w:val="7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B2DE8" w:rsidRPr="007B2DE8" w:rsidRDefault="007B2DE8" w:rsidP="00915FBC">
      <w:pPr>
        <w:pStyle w:val="af0"/>
        <w:numPr>
          <w:ilvl w:val="0"/>
          <w:numId w:val="75"/>
        </w:numPr>
        <w:tabs>
          <w:tab w:val="left" w:leader="dot" w:pos="624"/>
        </w:tabs>
        <w:spacing w:after="0" w:line="240" w:lineRule="auto"/>
        <w:jc w:val="both"/>
        <w:rPr>
          <w:rStyle w:val="Zag11"/>
          <w:rFonts w:ascii="Times New Roman" w:eastAsia="@Arial Unicode MS" w:hAnsi="Times New Roman" w:cs="Times New Roman"/>
          <w:color w:val="000000"/>
          <w:sz w:val="24"/>
          <w:szCs w:val="24"/>
        </w:rPr>
      </w:pPr>
      <w:r w:rsidRPr="007B2DE8">
        <w:rPr>
          <w:rStyle w:val="Zag11"/>
          <w:rFonts w:ascii="Times New Roman" w:eastAsia="@Arial Unicode MS" w:hAnsi="Times New Roman" w:cs="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7B2DE8" w:rsidRPr="007B2DE8" w:rsidRDefault="007B2DE8" w:rsidP="00915FBC">
      <w:pPr>
        <w:pStyle w:val="Osnova"/>
        <w:numPr>
          <w:ilvl w:val="0"/>
          <w:numId w:val="75"/>
        </w:numPr>
        <w:tabs>
          <w:tab w:val="left" w:leader="dot" w:pos="624"/>
        </w:tabs>
        <w:spacing w:line="240" w:lineRule="auto"/>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B2DE8" w:rsidRPr="007B2DE8" w:rsidRDefault="007B2DE8" w:rsidP="007B2DE8">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p>
    <w:p w:rsidR="007B2DE8" w:rsidRPr="007B2DE8" w:rsidRDefault="007B2DE8" w:rsidP="007B2DE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школьников.</w:t>
      </w:r>
    </w:p>
    <w:p w:rsidR="007B2DE8" w:rsidRDefault="007B2DE8" w:rsidP="007B2DE8">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sz w:val="24"/>
          <w:szCs w:val="24"/>
          <w:lang w:val="ru-RU"/>
        </w:rPr>
        <w:t xml:space="preserve">Достижение трёх уровней воспитательных результатов обеспечивает появление значимых </w:t>
      </w:r>
      <w:r w:rsidRPr="007B2DE8">
        <w:rPr>
          <w:rStyle w:val="Zag11"/>
          <w:rFonts w:ascii="Times New Roman" w:eastAsia="@Arial Unicode MS" w:hAnsi="Times New Roman" w:cs="Times New Roman"/>
          <w:i/>
          <w:iCs/>
          <w:sz w:val="24"/>
          <w:szCs w:val="24"/>
          <w:lang w:val="ru-RU"/>
        </w:rPr>
        <w:t>эффектов</w:t>
      </w:r>
      <w:r w:rsidRPr="007B2DE8">
        <w:rPr>
          <w:rStyle w:val="Zag11"/>
          <w:rFonts w:ascii="Times New Roman" w:eastAsia="@Arial Unicode MS" w:hAnsi="Times New Roman" w:cs="Times New Roman"/>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w:t>
      </w:r>
    </w:p>
    <w:p w:rsidR="007B2DE8" w:rsidRPr="007B2DE8" w:rsidRDefault="007B2DE8" w:rsidP="007B2DE8">
      <w:pPr>
        <w:pStyle w:val="Osnova"/>
        <w:tabs>
          <w:tab w:val="left" w:leader="dot" w:pos="624"/>
        </w:tabs>
        <w:spacing w:line="240" w:lineRule="auto"/>
        <w:ind w:firstLine="0"/>
        <w:rPr>
          <w:rFonts w:ascii="Times New Roman" w:eastAsia="@Arial Unicode MS" w:hAnsi="Times New Roman" w:cs="Times New Roman"/>
          <w:sz w:val="24"/>
          <w:szCs w:val="24"/>
          <w:lang w:val="ru-RU"/>
        </w:rPr>
      </w:pPr>
      <w:r w:rsidRPr="007B2DE8">
        <w:rPr>
          <w:rStyle w:val="Zag11"/>
          <w:rFonts w:ascii="Times New Roman" w:eastAsia="@Arial Unicode MS" w:hAnsi="Times New Roman" w:cs="Times New Roman"/>
          <w:b/>
          <w:sz w:val="24"/>
          <w:szCs w:val="24"/>
          <w:lang w:val="ru-RU"/>
        </w:rPr>
        <w:t>Формы</w:t>
      </w:r>
      <w:r w:rsidRPr="007B2DE8">
        <w:rPr>
          <w:rFonts w:ascii="Times New Roman" w:hAnsi="Times New Roman" w:cs="Times New Roman"/>
          <w:b/>
          <w:bCs/>
          <w:sz w:val="24"/>
          <w:szCs w:val="24"/>
          <w:lang w:val="ru-RU"/>
        </w:rPr>
        <w:t xml:space="preserve">занятий: </w:t>
      </w:r>
      <w:r w:rsidRPr="007B2DE8">
        <w:rPr>
          <w:rFonts w:ascii="Times New Roman" w:hAnsi="Times New Roman" w:cs="Times New Roman"/>
          <w:sz w:val="24"/>
          <w:szCs w:val="24"/>
          <w:lang w:val="ru-RU"/>
        </w:rPr>
        <w:t>беседа, дискуссия, игра, концерт, диспут</w:t>
      </w:r>
      <w:r w:rsidRPr="007B2DE8">
        <w:rPr>
          <w:rFonts w:ascii="Times New Roman" w:hAnsi="Times New Roman" w:cs="Times New Roman"/>
          <w:sz w:val="28"/>
          <w:szCs w:val="28"/>
          <w:lang w:val="ru-RU"/>
        </w:rPr>
        <w:t xml:space="preserve">, </w:t>
      </w:r>
      <w:r w:rsidRPr="007B2DE8">
        <w:rPr>
          <w:rFonts w:ascii="Times New Roman" w:hAnsi="Times New Roman" w:cs="Times New Roman"/>
          <w:sz w:val="24"/>
          <w:szCs w:val="24"/>
          <w:lang w:val="ru-RU"/>
        </w:rPr>
        <w:t>исследование,</w:t>
      </w:r>
      <w:r w:rsidRPr="007B2DE8">
        <w:rPr>
          <w:rFonts w:ascii="Times New Roman" w:hAnsi="Times New Roman" w:cs="Times New Roman"/>
          <w:sz w:val="24"/>
          <w:szCs w:val="24"/>
        </w:rPr>
        <w:t> </w:t>
      </w:r>
      <w:r w:rsidRPr="007B2DE8">
        <w:rPr>
          <w:rFonts w:ascii="Times New Roman" w:hAnsi="Times New Roman" w:cs="Times New Roman"/>
          <w:sz w:val="24"/>
          <w:szCs w:val="24"/>
          <w:lang w:val="ru-RU"/>
        </w:rPr>
        <w:t>конференция, театрализация, игра-конкурс анкетирование, экскурсии по школе, викторина, презентация, экскурсия в музей, игровая программа, выставка, конкурс рисунков, конкурс плакатов, конкурс стихов, инсценировка, семейный праздник, проект</w:t>
      </w:r>
    </w:p>
    <w:p w:rsidR="007B2DE8" w:rsidRPr="007B2DE8" w:rsidRDefault="007B2DE8" w:rsidP="007B2DE8">
      <w:pPr>
        <w:spacing w:before="100" w:beforeAutospacing="1" w:after="100" w:afterAutospacing="1"/>
        <w:ind w:left="2832" w:firstLine="708"/>
        <w:jc w:val="both"/>
        <w:rPr>
          <w:rFonts w:ascii="Times New Roman" w:hAnsi="Times New Roman" w:cs="Times New Roman"/>
          <w:b/>
          <w:sz w:val="24"/>
          <w:szCs w:val="24"/>
          <w:lang w:eastAsia="ar-SA"/>
        </w:rPr>
      </w:pPr>
      <w:r w:rsidRPr="007B2DE8">
        <w:rPr>
          <w:rFonts w:ascii="Times New Roman" w:hAnsi="Times New Roman" w:cs="Times New Roman"/>
          <w:b/>
          <w:bCs/>
          <w:sz w:val="24"/>
          <w:szCs w:val="24"/>
        </w:rPr>
        <w:t>Прогнозируемые</w:t>
      </w:r>
      <w:r w:rsidRPr="007B2DE8">
        <w:rPr>
          <w:rFonts w:ascii="Times New Roman" w:hAnsi="Times New Roman" w:cs="Times New Roman"/>
          <w:b/>
          <w:sz w:val="24"/>
          <w:szCs w:val="24"/>
          <w:lang w:eastAsia="ar-SA"/>
        </w:rPr>
        <w:t xml:space="preserve"> результаты</w:t>
      </w:r>
    </w:p>
    <w:tbl>
      <w:tblPr>
        <w:tblW w:w="16626" w:type="dxa"/>
        <w:tblCellSpacing w:w="0" w:type="dxa"/>
        <w:tblInd w:w="-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269"/>
        <w:gridCol w:w="4961"/>
        <w:gridCol w:w="9396"/>
      </w:tblGrid>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625411" w:rsidRPr="00B9561C" w:rsidRDefault="00B9561C" w:rsidP="007B2DE8">
            <w:pPr>
              <w:spacing w:before="100" w:beforeAutospacing="1" w:after="100" w:afterAutospacing="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7B2DE8" w:rsidRPr="00B9561C">
              <w:rPr>
                <w:rFonts w:ascii="Times New Roman" w:hAnsi="Times New Roman" w:cs="Times New Roman"/>
                <w:b/>
                <w:color w:val="000000"/>
                <w:sz w:val="24"/>
                <w:szCs w:val="24"/>
              </w:rPr>
              <w:t xml:space="preserve">Направления </w:t>
            </w:r>
          </w:p>
          <w:p w:rsidR="007B2DE8" w:rsidRPr="00B9561C" w:rsidRDefault="00B9561C" w:rsidP="007B2DE8">
            <w:pPr>
              <w:spacing w:before="100" w:beforeAutospacing="1" w:after="100" w:afterAutospacing="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7B2DE8" w:rsidRPr="00B9561C">
              <w:rPr>
                <w:rFonts w:ascii="Times New Roman" w:hAnsi="Times New Roman" w:cs="Times New Roman"/>
                <w:b/>
                <w:color w:val="000000"/>
                <w:sz w:val="24"/>
                <w:szCs w:val="24"/>
              </w:rPr>
              <w:t>воспитания</w:t>
            </w:r>
          </w:p>
        </w:tc>
        <w:tc>
          <w:tcPr>
            <w:tcW w:w="4961" w:type="dxa"/>
            <w:tcBorders>
              <w:top w:val="outset" w:sz="6" w:space="0" w:color="auto"/>
              <w:left w:val="outset" w:sz="6" w:space="0" w:color="auto"/>
              <w:bottom w:val="outset" w:sz="6" w:space="0" w:color="auto"/>
              <w:right w:val="outset" w:sz="6" w:space="0" w:color="auto"/>
            </w:tcBorders>
          </w:tcPr>
          <w:p w:rsidR="007B2DE8" w:rsidRPr="00B9561C" w:rsidRDefault="00B9561C" w:rsidP="007B2DE8">
            <w:pPr>
              <w:spacing w:before="100" w:beforeAutospacing="1" w:after="100" w:afterAutospacing="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7B2DE8" w:rsidRPr="00B9561C">
              <w:rPr>
                <w:rFonts w:ascii="Times New Roman" w:hAnsi="Times New Roman" w:cs="Times New Roman"/>
                <w:b/>
                <w:color w:val="000000"/>
                <w:sz w:val="24"/>
                <w:szCs w:val="24"/>
              </w:rPr>
              <w:t>Ценностные установки</w:t>
            </w:r>
          </w:p>
        </w:tc>
        <w:tc>
          <w:tcPr>
            <w:tcW w:w="9396" w:type="dxa"/>
            <w:tcBorders>
              <w:top w:val="outset" w:sz="6" w:space="0" w:color="auto"/>
              <w:left w:val="outset" w:sz="6" w:space="0" w:color="auto"/>
              <w:bottom w:val="outset" w:sz="6" w:space="0" w:color="auto"/>
              <w:right w:val="outset" w:sz="6" w:space="0" w:color="auto"/>
            </w:tcBorders>
          </w:tcPr>
          <w:p w:rsidR="00915FBC" w:rsidRPr="00B9561C" w:rsidRDefault="007B2DE8" w:rsidP="007B2DE8">
            <w:pPr>
              <w:spacing w:before="100" w:beforeAutospacing="1" w:after="100" w:afterAutospacing="1"/>
              <w:jc w:val="both"/>
              <w:rPr>
                <w:rFonts w:ascii="Times New Roman" w:hAnsi="Times New Roman" w:cs="Times New Roman"/>
                <w:b/>
                <w:color w:val="000000"/>
                <w:sz w:val="24"/>
                <w:szCs w:val="24"/>
              </w:rPr>
            </w:pPr>
            <w:r w:rsidRPr="00B9561C">
              <w:rPr>
                <w:rFonts w:ascii="Times New Roman" w:hAnsi="Times New Roman" w:cs="Times New Roman"/>
                <w:b/>
                <w:color w:val="000000"/>
                <w:sz w:val="24"/>
                <w:szCs w:val="24"/>
              </w:rPr>
              <w:t>Планируемые результаты</w:t>
            </w:r>
          </w:p>
          <w:p w:rsidR="007B2DE8" w:rsidRPr="00B9561C" w:rsidRDefault="007B2DE8" w:rsidP="007B2DE8">
            <w:pPr>
              <w:spacing w:before="100" w:beforeAutospacing="1" w:after="100" w:afterAutospacing="1"/>
              <w:jc w:val="both"/>
              <w:rPr>
                <w:rFonts w:ascii="Times New Roman" w:hAnsi="Times New Roman" w:cs="Times New Roman"/>
                <w:b/>
                <w:color w:val="000000"/>
                <w:sz w:val="24"/>
                <w:szCs w:val="24"/>
              </w:rPr>
            </w:pPr>
            <w:r w:rsidRPr="00B9561C">
              <w:rPr>
                <w:rFonts w:ascii="Times New Roman" w:hAnsi="Times New Roman" w:cs="Times New Roman"/>
                <w:b/>
                <w:color w:val="000000"/>
                <w:sz w:val="24"/>
                <w:szCs w:val="24"/>
              </w:rPr>
              <w:t xml:space="preserve"> воспитательной деятельности</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tc>
        <w:tc>
          <w:tcPr>
            <w:tcW w:w="4961" w:type="dxa"/>
            <w:tcBorders>
              <w:top w:val="outset" w:sz="6" w:space="0" w:color="auto"/>
              <w:left w:val="outset" w:sz="6" w:space="0" w:color="auto"/>
              <w:bottom w:val="outset" w:sz="6" w:space="0" w:color="auto"/>
              <w:right w:val="outset" w:sz="6" w:space="0" w:color="auto"/>
            </w:tcBorders>
          </w:tcPr>
          <w:p w:rsid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color w:val="000000"/>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w:t>
            </w:r>
          </w:p>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color w:val="000000"/>
                <w:sz w:val="24"/>
                <w:szCs w:val="24"/>
              </w:rPr>
              <w:t>и гражданского общества</w:t>
            </w:r>
          </w:p>
        </w:tc>
        <w:tc>
          <w:tcPr>
            <w:tcW w:w="9396" w:type="dxa"/>
            <w:tcBorders>
              <w:top w:val="outset" w:sz="6" w:space="0" w:color="auto"/>
              <w:left w:val="outset" w:sz="6" w:space="0" w:color="auto"/>
              <w:bottom w:val="outset" w:sz="6" w:space="0" w:color="auto"/>
              <w:right w:val="outset" w:sz="6" w:space="0" w:color="auto"/>
            </w:tcBorders>
          </w:tcPr>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учащиеся имеют элементарные</w:t>
            </w:r>
          </w:p>
          <w:p w:rsidR="007B2DE8" w:rsidRPr="00915FBC" w:rsidRDefault="007B2DE8" w:rsidP="00915FBC">
            <w:pPr>
              <w:tabs>
                <w:tab w:val="left" w:pos="3870"/>
              </w:tabs>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представления о политическом </w:t>
            </w:r>
            <w:r w:rsidR="00915FBC" w:rsidRPr="00915FBC">
              <w:rPr>
                <w:rFonts w:ascii="Times New Roman" w:hAnsi="Times New Roman" w:cs="Times New Roman"/>
                <w:color w:val="000000"/>
              </w:rPr>
              <w:tab/>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устройстве Российского </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государства, его институтах, их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роли жизни общества;</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-сформировано отношение к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России, своему народу, краю, </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государственной символике, языку, </w:t>
            </w:r>
          </w:p>
          <w:p w:rsidR="00625411" w:rsidRPr="00915FBC" w:rsidRDefault="00625411" w:rsidP="007B2DE8">
            <w:pPr>
              <w:spacing w:before="100" w:beforeAutospacing="1" w:after="100" w:afterAutospacing="1"/>
              <w:jc w:val="both"/>
              <w:rPr>
                <w:rFonts w:ascii="Times New Roman" w:hAnsi="Times New Roman" w:cs="Times New Roman"/>
                <w:color w:val="000000"/>
              </w:rPr>
            </w:pPr>
            <w:r>
              <w:rPr>
                <w:rFonts w:ascii="Times New Roman" w:hAnsi="Times New Roman" w:cs="Times New Roman"/>
                <w:color w:val="000000"/>
              </w:rPr>
              <w:t>традициям</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-учащиеся имеют опыт ролевого</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взаимодействия и реализации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гражданской полиции;</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-учащиеся имеют опыт социальной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и межкультурной коммуникации;</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-учащиеся имеют представления о </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правах и обязанностях гражданина,</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семьянина.</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color w:val="000000"/>
                <w:sz w:val="24"/>
                <w:szCs w:val="24"/>
              </w:rPr>
              <w:t>Воспитание нравственных чувств и этического сознания</w:t>
            </w:r>
          </w:p>
        </w:tc>
        <w:tc>
          <w:tcPr>
            <w:tcW w:w="4961" w:type="dxa"/>
            <w:tcBorders>
              <w:top w:val="outset" w:sz="6" w:space="0" w:color="auto"/>
              <w:left w:val="outset" w:sz="6" w:space="0" w:color="auto"/>
              <w:bottom w:val="outset" w:sz="6" w:space="0" w:color="auto"/>
              <w:right w:val="outset" w:sz="6" w:space="0" w:color="auto"/>
            </w:tcBorders>
          </w:tcPr>
          <w:p w:rsidR="007B2DE8" w:rsidRPr="007B2DE8" w:rsidRDefault="007B2DE8" w:rsidP="007B2DE8">
            <w:pPr>
              <w:spacing w:before="100" w:beforeAutospacing="1" w:after="100" w:afterAutospacing="1"/>
              <w:jc w:val="both"/>
              <w:rPr>
                <w:rFonts w:ascii="Times New Roman" w:hAnsi="Times New Roman" w:cs="Times New Roman"/>
                <w:color w:val="000000"/>
                <w:sz w:val="24"/>
                <w:szCs w:val="24"/>
              </w:rPr>
            </w:pPr>
            <w:r w:rsidRPr="007B2DE8">
              <w:rPr>
                <w:rFonts w:ascii="Times New Roman" w:hAnsi="Times New Roman" w:cs="Times New Roman"/>
                <w:color w:val="000000"/>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c>
          <w:tcPr>
            <w:tcW w:w="9396" w:type="dxa"/>
            <w:tcBorders>
              <w:top w:val="outset" w:sz="6" w:space="0" w:color="auto"/>
              <w:left w:val="outset" w:sz="6" w:space="0" w:color="auto"/>
              <w:bottom w:val="outset" w:sz="6" w:space="0" w:color="auto"/>
              <w:right w:val="outset" w:sz="6" w:space="0" w:color="auto"/>
            </w:tcBorders>
          </w:tcPr>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-учащиеся имеют представления о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национальных ценностях;</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-сформировано представление о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правилах поведения в ОУ,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общественных местах и дома;</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-сформировано представление о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истории страны, религиях России;</w:t>
            </w:r>
          </w:p>
          <w:p w:rsidR="00234E71"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-у учащихся сформировано </w:t>
            </w:r>
          </w:p>
          <w:p w:rsidR="00234E71"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уважительное отношение к</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родителям, старшим, сверстникам</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и младшим, бережное отношение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ко всему живому;</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-учащиеся имеют представления об</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 отрицательном влиянии СМИ;</w:t>
            </w:r>
          </w:p>
          <w:p w:rsid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 xml:space="preserve">-сформировано отрицательное </w:t>
            </w:r>
          </w:p>
          <w:p w:rsidR="007B2DE8" w:rsidRPr="00915FBC" w:rsidRDefault="007B2DE8" w:rsidP="007B2DE8">
            <w:pPr>
              <w:spacing w:before="100" w:beforeAutospacing="1" w:after="100" w:afterAutospacing="1"/>
              <w:jc w:val="both"/>
              <w:rPr>
                <w:rFonts w:ascii="Times New Roman" w:hAnsi="Times New Roman" w:cs="Times New Roman"/>
                <w:color w:val="000000"/>
              </w:rPr>
            </w:pPr>
            <w:r w:rsidRPr="00915FBC">
              <w:rPr>
                <w:rFonts w:ascii="Times New Roman" w:hAnsi="Times New Roman" w:cs="Times New Roman"/>
                <w:color w:val="000000"/>
              </w:rPr>
              <w:t>отношение к аморальным поступкам.</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Воспитание трудолюбия, творческого отношения к учению, труду, жизни</w:t>
            </w:r>
          </w:p>
        </w:tc>
        <w:tc>
          <w:tcPr>
            <w:tcW w:w="4961" w:type="dxa"/>
            <w:tcBorders>
              <w:top w:val="outset" w:sz="6" w:space="0" w:color="auto"/>
              <w:left w:val="outset" w:sz="6" w:space="0" w:color="auto"/>
              <w:bottom w:val="outset" w:sz="6" w:space="0" w:color="auto"/>
              <w:right w:val="outset" w:sz="6" w:space="0" w:color="auto"/>
            </w:tcBorders>
          </w:tcPr>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9396" w:type="dxa"/>
            <w:tcBorders>
              <w:top w:val="outset" w:sz="6" w:space="0" w:color="auto"/>
              <w:left w:val="outset" w:sz="6" w:space="0" w:color="auto"/>
              <w:bottom w:val="outset" w:sz="6" w:space="0" w:color="auto"/>
              <w:right w:val="outset" w:sz="6" w:space="0" w:color="auto"/>
            </w:tcBorders>
          </w:tcPr>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 у обучающихся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сформировано ценностное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отношение к труду, творчеству,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уважительное отношение к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профессиям;</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-учащиеся имеют опыт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коллективной работы, реализации</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 учебных проектов;</w:t>
            </w:r>
          </w:p>
          <w:p w:rsidR="00915FBC"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-умеют проявлять </w:t>
            </w:r>
          </w:p>
          <w:p w:rsidR="00915FBC"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дисциплинированность, </w:t>
            </w:r>
          </w:p>
          <w:p w:rsidR="0062541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последовательность и</w:t>
            </w:r>
          </w:p>
          <w:p w:rsidR="0062541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 настойчивость в выполнении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учебных заданий;</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-у учащихся сформировано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бережное отношение к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результатам своего и чужого труда,</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 личным вещам, школьному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имуществу.</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Формирование ценностного отношения к здоровью и здоровому образу жизни</w:t>
            </w:r>
          </w:p>
        </w:tc>
        <w:tc>
          <w:tcPr>
            <w:tcW w:w="4961" w:type="dxa"/>
            <w:tcBorders>
              <w:top w:val="outset" w:sz="6" w:space="0" w:color="auto"/>
              <w:left w:val="outset" w:sz="6" w:space="0" w:color="auto"/>
              <w:bottom w:val="outset" w:sz="6" w:space="0" w:color="auto"/>
              <w:right w:val="outset" w:sz="6" w:space="0" w:color="auto"/>
            </w:tcBorders>
          </w:tcPr>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c>
          <w:tcPr>
            <w:tcW w:w="9396" w:type="dxa"/>
            <w:tcBorders>
              <w:top w:val="outset" w:sz="6" w:space="0" w:color="auto"/>
              <w:left w:val="outset" w:sz="6" w:space="0" w:color="auto"/>
              <w:bottom w:val="outset" w:sz="6" w:space="0" w:color="auto"/>
              <w:right w:val="outset" w:sz="6" w:space="0" w:color="auto"/>
            </w:tcBorders>
          </w:tcPr>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 учащихся сформировано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ценностное отношение к своему</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 здоровью, здоровью близких и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окружающих людей;</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-учащиеся имеют элементарные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представления и значимой роли морали и нравственности в сохранении здоровья человека;</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-имеют личный опыт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здоровьесберегающей деятельности;</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-имеют представления о роли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физической культуры и спорта для здоровья человека, его образования, труда и творчества;</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-учащиеся знают о возможном </w:t>
            </w:r>
          </w:p>
          <w:p w:rsid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негативном влиянии </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 xml:space="preserve">компьютерных игр, СМИ на </w:t>
            </w:r>
          </w:p>
          <w:p w:rsidR="007B2DE8" w:rsidRPr="00234E71" w:rsidRDefault="007B2DE8" w:rsidP="007B2DE8">
            <w:pPr>
              <w:spacing w:before="100" w:beforeAutospacing="1" w:after="100" w:afterAutospacing="1"/>
              <w:jc w:val="both"/>
              <w:rPr>
                <w:rFonts w:ascii="Times New Roman" w:hAnsi="Times New Roman" w:cs="Times New Roman"/>
                <w:color w:val="000000"/>
                <w:sz w:val="24"/>
                <w:szCs w:val="24"/>
              </w:rPr>
            </w:pPr>
            <w:r w:rsidRPr="00234E71">
              <w:rPr>
                <w:rFonts w:ascii="Times New Roman" w:hAnsi="Times New Roman" w:cs="Times New Roman"/>
                <w:color w:val="000000"/>
                <w:sz w:val="24"/>
                <w:szCs w:val="24"/>
              </w:rPr>
              <w:t>здоровье человека</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Воспитание ценностного отношения к природе, окружающей среде</w:t>
            </w:r>
          </w:p>
        </w:tc>
        <w:tc>
          <w:tcPr>
            <w:tcW w:w="4961" w:type="dxa"/>
            <w:tcBorders>
              <w:top w:val="outset" w:sz="6" w:space="0" w:color="auto"/>
              <w:left w:val="outset" w:sz="6" w:space="0" w:color="auto"/>
              <w:bottom w:val="outset" w:sz="6" w:space="0" w:color="auto"/>
              <w:right w:val="outset" w:sz="6" w:space="0" w:color="auto"/>
            </w:tcBorders>
          </w:tcPr>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Родная земля, заповедная природа, планета Земля, экологическое сознание</w:t>
            </w:r>
          </w:p>
        </w:tc>
        <w:tc>
          <w:tcPr>
            <w:tcW w:w="9396" w:type="dxa"/>
            <w:tcBorders>
              <w:top w:val="outset" w:sz="6" w:space="0" w:color="auto"/>
              <w:left w:val="outset" w:sz="6" w:space="0" w:color="auto"/>
              <w:bottom w:val="outset" w:sz="6" w:space="0" w:color="auto"/>
              <w:right w:val="outset" w:sz="6" w:space="0" w:color="auto"/>
            </w:tcBorders>
          </w:tcPr>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-у учащихся развит интерес к </w:t>
            </w:r>
          </w:p>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природе;</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-сформировано понимание </w:t>
            </w:r>
          </w:p>
          <w:p w:rsidR="00625411"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активной роли человека в природе,</w:t>
            </w:r>
          </w:p>
          <w:p w:rsidR="00625411"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 ценностное отношение к растениям и</w:t>
            </w:r>
          </w:p>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 животным.</w:t>
            </w:r>
          </w:p>
        </w:tc>
      </w:tr>
      <w:tr w:rsidR="007B2DE8" w:rsidRPr="007B2DE8" w:rsidTr="00B9561C">
        <w:trPr>
          <w:tblCellSpacing w:w="0" w:type="dxa"/>
        </w:trPr>
        <w:tc>
          <w:tcPr>
            <w:tcW w:w="2269" w:type="dxa"/>
            <w:tcBorders>
              <w:top w:val="outset" w:sz="6" w:space="0" w:color="auto"/>
              <w:left w:val="outset" w:sz="6" w:space="0" w:color="auto"/>
              <w:bottom w:val="outset" w:sz="6" w:space="0" w:color="auto"/>
              <w:right w:val="outset" w:sz="6" w:space="0" w:color="auto"/>
            </w:tcBorders>
          </w:tcPr>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tc>
        <w:tc>
          <w:tcPr>
            <w:tcW w:w="4961" w:type="dxa"/>
            <w:tcBorders>
              <w:top w:val="outset" w:sz="6" w:space="0" w:color="auto"/>
              <w:left w:val="outset" w:sz="6" w:space="0" w:color="auto"/>
              <w:bottom w:val="outset" w:sz="6" w:space="0" w:color="auto"/>
              <w:right w:val="outset" w:sz="6" w:space="0" w:color="auto"/>
            </w:tcBorders>
          </w:tcPr>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Красота, гармония, духовный мир, эстетическое развитие, самовыражение в творчестве и искусстве</w:t>
            </w:r>
          </w:p>
        </w:tc>
        <w:tc>
          <w:tcPr>
            <w:tcW w:w="9396" w:type="dxa"/>
            <w:tcBorders>
              <w:top w:val="outset" w:sz="6" w:space="0" w:color="auto"/>
              <w:left w:val="outset" w:sz="6" w:space="0" w:color="auto"/>
              <w:bottom w:val="outset" w:sz="6" w:space="0" w:color="auto"/>
              <w:right w:val="outset" w:sz="6" w:space="0" w:color="auto"/>
            </w:tcBorders>
          </w:tcPr>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-учащиеся имеют представления о </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душевной и физической красоте</w:t>
            </w:r>
          </w:p>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 человека;</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-сформированы эстетические </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идеалы, чувство прекрасного, </w:t>
            </w:r>
          </w:p>
          <w:p w:rsid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учащиеся умеют видеть красоту </w:t>
            </w:r>
          </w:p>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природы и труда;</w:t>
            </w:r>
          </w:p>
          <w:p w:rsidR="00625411"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 xml:space="preserve">-имеют интерес к занятиям </w:t>
            </w:r>
          </w:p>
          <w:p w:rsidR="007B2DE8" w:rsidRPr="0016483D" w:rsidRDefault="007B2DE8" w:rsidP="007B2DE8">
            <w:pPr>
              <w:spacing w:before="100" w:beforeAutospacing="1" w:after="100" w:afterAutospacing="1"/>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художественным творчеством.</w:t>
            </w:r>
          </w:p>
        </w:tc>
      </w:tr>
    </w:tbl>
    <w:p w:rsidR="00915FBC" w:rsidRPr="0016483D" w:rsidRDefault="007B2DE8" w:rsidP="00625411">
      <w:pPr>
        <w:spacing w:before="100" w:beforeAutospacing="1" w:after="100" w:afterAutospacing="1"/>
        <w:jc w:val="both"/>
        <w:rPr>
          <w:rFonts w:ascii="Times New Roman" w:hAnsi="Times New Roman" w:cs="Times New Roman"/>
          <w:sz w:val="24"/>
          <w:szCs w:val="24"/>
        </w:rPr>
      </w:pPr>
      <w:r w:rsidRPr="0016483D">
        <w:rPr>
          <w:rFonts w:ascii="Times New Roman" w:hAnsi="Times New Roman" w:cs="Times New Roman"/>
          <w:sz w:val="24"/>
          <w:szCs w:val="24"/>
        </w:rPr>
        <w:t>Программа даёт возможность повысить духовно – нравственный уровень учеников, патриотическое и гражданское сознание и самосознание, уровень знаний отечественной истории и культуры</w:t>
      </w:r>
      <w:r w:rsidR="00625411">
        <w:rPr>
          <w:rFonts w:ascii="Times New Roman" w:hAnsi="Times New Roman" w:cs="Times New Roman"/>
          <w:sz w:val="24"/>
          <w:szCs w:val="24"/>
        </w:rPr>
        <w:t>, коммуникативную толерантность</w:t>
      </w:r>
    </w:p>
    <w:p w:rsidR="007B2DE8" w:rsidRPr="0016483D" w:rsidRDefault="007B2DE8" w:rsidP="00915FBC">
      <w:pPr>
        <w:spacing w:before="100" w:beforeAutospacing="1" w:after="100" w:afterAutospacing="1"/>
        <w:jc w:val="center"/>
        <w:rPr>
          <w:rFonts w:ascii="Times New Roman" w:hAnsi="Times New Roman" w:cs="Times New Roman"/>
          <w:b/>
          <w:sz w:val="24"/>
          <w:szCs w:val="24"/>
        </w:rPr>
      </w:pPr>
      <w:r w:rsidRPr="0016483D">
        <w:rPr>
          <w:rStyle w:val="Zag11"/>
          <w:rFonts w:ascii="Times New Roman" w:eastAsia="@Arial Unicode MS" w:hAnsi="Times New Roman" w:cs="Times New Roman"/>
          <w:b/>
          <w:bCs/>
          <w:sz w:val="24"/>
          <w:szCs w:val="24"/>
        </w:rPr>
        <w:t>Требования к прохождению курса</w:t>
      </w:r>
    </w:p>
    <w:p w:rsidR="007B2DE8" w:rsidRPr="0016483D" w:rsidRDefault="007B2DE8" w:rsidP="007B2DE8">
      <w:pPr>
        <w:jc w:val="both"/>
        <w:rPr>
          <w:rFonts w:ascii="Times New Roman" w:hAnsi="Times New Roman" w:cs="Times New Roman"/>
          <w:b/>
          <w:sz w:val="24"/>
          <w:szCs w:val="24"/>
        </w:rPr>
      </w:pPr>
      <w:r w:rsidRPr="0016483D">
        <w:rPr>
          <w:rFonts w:ascii="Times New Roman" w:hAnsi="Times New Roman" w:cs="Times New Roman"/>
          <w:b/>
          <w:sz w:val="24"/>
          <w:szCs w:val="24"/>
        </w:rPr>
        <w:t>У обучающихся будут сформированы универсальные учебные действия, а именно:</w:t>
      </w:r>
    </w:p>
    <w:p w:rsidR="007B2DE8" w:rsidRPr="0016483D" w:rsidRDefault="007B2DE8" w:rsidP="00915FBC">
      <w:pPr>
        <w:numPr>
          <w:ilvl w:val="0"/>
          <w:numId w:val="74"/>
        </w:numPr>
        <w:spacing w:after="0" w:line="240" w:lineRule="auto"/>
        <w:ind w:firstLine="709"/>
        <w:jc w:val="both"/>
        <w:rPr>
          <w:rFonts w:ascii="Times New Roman" w:eastAsia="@Arial Unicode MS" w:hAnsi="Times New Roman" w:cs="Times New Roman"/>
          <w:b/>
          <w:sz w:val="24"/>
          <w:szCs w:val="24"/>
          <w:u w:val="single"/>
        </w:rPr>
      </w:pPr>
      <w:r w:rsidRPr="0016483D">
        <w:rPr>
          <w:rFonts w:ascii="Times New Roman" w:hAnsi="Times New Roman" w:cs="Times New Roman"/>
          <w:b/>
          <w:sz w:val="24"/>
          <w:szCs w:val="24"/>
          <w:u w:val="single"/>
        </w:rPr>
        <w:t>Личностные универсальные учебные действия:</w:t>
      </w:r>
    </w:p>
    <w:p w:rsidR="007B2DE8" w:rsidRPr="0016483D" w:rsidRDefault="007B2DE8" w:rsidP="007B2DE8">
      <w:pPr>
        <w:ind w:firstLine="709"/>
        <w:jc w:val="both"/>
        <w:rPr>
          <w:rFonts w:ascii="Times New Roman" w:eastAsia="@Arial Unicode MS" w:hAnsi="Times New Roman" w:cs="Times New Roman"/>
          <w:sz w:val="24"/>
          <w:szCs w:val="24"/>
        </w:rPr>
      </w:pPr>
      <w:r w:rsidRPr="0016483D">
        <w:rPr>
          <w:rFonts w:ascii="Times New Roman" w:hAnsi="Times New Roman" w:cs="Times New Roman"/>
          <w:sz w:val="24"/>
          <w:szCs w:val="24"/>
        </w:rPr>
        <w:t>У выпускника будут сформированы:</w:t>
      </w:r>
    </w:p>
    <w:p w:rsidR="007B2DE8" w:rsidRPr="0016483D" w:rsidRDefault="007B2DE8" w:rsidP="007B2DE8">
      <w:pPr>
        <w:autoSpaceDE w:val="0"/>
        <w:autoSpaceDN w:val="0"/>
        <w:adjustRightInd w:val="0"/>
        <w:ind w:firstLine="709"/>
        <w:jc w:val="both"/>
        <w:rPr>
          <w:rFonts w:ascii="Times New Roman" w:hAnsi="Times New Roman" w:cs="Times New Roman"/>
          <w:sz w:val="24"/>
          <w:szCs w:val="24"/>
        </w:rPr>
      </w:pPr>
      <w:r w:rsidRPr="0016483D">
        <w:rPr>
          <w:rFonts w:ascii="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7B2DE8" w:rsidRPr="0016483D" w:rsidRDefault="007B2DE8" w:rsidP="007B2DE8">
      <w:pPr>
        <w:autoSpaceDE w:val="0"/>
        <w:autoSpaceDN w:val="0"/>
        <w:adjustRightInd w:val="0"/>
        <w:ind w:firstLine="709"/>
        <w:jc w:val="both"/>
        <w:rPr>
          <w:rFonts w:ascii="Times New Roman" w:hAnsi="Times New Roman" w:cs="Times New Roman"/>
          <w:sz w:val="24"/>
          <w:szCs w:val="24"/>
        </w:rPr>
      </w:pPr>
      <w:r w:rsidRPr="0016483D">
        <w:rPr>
          <w:rFonts w:ascii="Times New Roman" w:hAnsi="Times New Roman" w:cs="Times New Roman"/>
          <w:sz w:val="24"/>
          <w:szCs w:val="24"/>
        </w:rPr>
        <w:t>- знание основных моральных норм и ориентация на их выполнение;</w:t>
      </w:r>
    </w:p>
    <w:p w:rsidR="007B2DE8" w:rsidRPr="0016483D" w:rsidRDefault="007B2DE8" w:rsidP="007B2DE8">
      <w:pPr>
        <w:autoSpaceDE w:val="0"/>
        <w:autoSpaceDN w:val="0"/>
        <w:adjustRightInd w:val="0"/>
        <w:ind w:firstLine="709"/>
        <w:jc w:val="both"/>
        <w:rPr>
          <w:rFonts w:ascii="Times New Roman" w:hAnsi="Times New Roman" w:cs="Times New Roman"/>
          <w:sz w:val="24"/>
          <w:szCs w:val="24"/>
        </w:rPr>
      </w:pPr>
      <w:r w:rsidRPr="0016483D">
        <w:rPr>
          <w:rFonts w:ascii="Times New Roman" w:hAnsi="Times New Roman" w:cs="Times New Roman"/>
          <w:sz w:val="24"/>
          <w:szCs w:val="24"/>
        </w:rPr>
        <w:t>- развитие этических чувств — стыда, вины, совести как регуляторов морального поведения;</w:t>
      </w:r>
    </w:p>
    <w:p w:rsidR="007B2DE8" w:rsidRPr="0016483D" w:rsidRDefault="007B2DE8" w:rsidP="007B2DE8">
      <w:pPr>
        <w:autoSpaceDE w:val="0"/>
        <w:autoSpaceDN w:val="0"/>
        <w:adjustRightInd w:val="0"/>
        <w:ind w:firstLine="709"/>
        <w:jc w:val="both"/>
        <w:rPr>
          <w:rFonts w:ascii="Times New Roman" w:hAnsi="Times New Roman" w:cs="Times New Roman"/>
          <w:sz w:val="24"/>
          <w:szCs w:val="24"/>
        </w:rPr>
      </w:pPr>
      <w:r w:rsidRPr="0016483D">
        <w:rPr>
          <w:rFonts w:ascii="Times New Roman" w:hAnsi="Times New Roman" w:cs="Times New Roman"/>
          <w:sz w:val="24"/>
          <w:szCs w:val="24"/>
        </w:rPr>
        <w:t>- эмпатия как понимание чувств других людей и сопереживание им;</w:t>
      </w:r>
    </w:p>
    <w:p w:rsidR="007B2DE8" w:rsidRPr="0016483D" w:rsidRDefault="007B2DE8" w:rsidP="007B2DE8">
      <w:pPr>
        <w:autoSpaceDE w:val="0"/>
        <w:autoSpaceDN w:val="0"/>
        <w:adjustRightInd w:val="0"/>
        <w:jc w:val="both"/>
        <w:rPr>
          <w:rFonts w:ascii="Times New Roman" w:hAnsi="Times New Roman" w:cs="Times New Roman"/>
          <w:bCs/>
          <w:iCs/>
          <w:sz w:val="24"/>
          <w:szCs w:val="24"/>
        </w:rPr>
      </w:pPr>
      <w:r w:rsidRPr="0016483D">
        <w:rPr>
          <w:rFonts w:ascii="Times New Roman" w:hAnsi="Times New Roman" w:cs="Times New Roman"/>
          <w:bCs/>
          <w:iCs/>
          <w:sz w:val="24"/>
          <w:szCs w:val="24"/>
        </w:rPr>
        <w:t>Обучающийся  получит возможность для формирования:</w:t>
      </w:r>
    </w:p>
    <w:p w:rsidR="007B2DE8" w:rsidRPr="0016483D" w:rsidRDefault="007B2DE8" w:rsidP="007B2DE8">
      <w:pPr>
        <w:autoSpaceDE w:val="0"/>
        <w:autoSpaceDN w:val="0"/>
        <w:adjustRightInd w:val="0"/>
        <w:jc w:val="both"/>
        <w:rPr>
          <w:rFonts w:ascii="Times New Roman" w:hAnsi="Times New Roman" w:cs="Times New Roman"/>
          <w:i/>
          <w:iCs/>
          <w:sz w:val="24"/>
          <w:szCs w:val="24"/>
        </w:rPr>
      </w:pPr>
      <w:r w:rsidRPr="0016483D">
        <w:rPr>
          <w:rFonts w:ascii="Times New Roman" w:hAnsi="Times New Roman" w:cs="Times New Roman"/>
          <w:sz w:val="24"/>
          <w:szCs w:val="24"/>
        </w:rPr>
        <w:t xml:space="preserve">- </w:t>
      </w:r>
      <w:r w:rsidRPr="0016483D">
        <w:rPr>
          <w:rFonts w:ascii="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B2DE8" w:rsidRPr="0016483D" w:rsidRDefault="007B2DE8" w:rsidP="007B2DE8">
      <w:pPr>
        <w:autoSpaceDE w:val="0"/>
        <w:autoSpaceDN w:val="0"/>
        <w:adjustRightInd w:val="0"/>
        <w:jc w:val="both"/>
        <w:rPr>
          <w:rStyle w:val="FontStyle38"/>
          <w:sz w:val="24"/>
          <w:szCs w:val="24"/>
        </w:rPr>
      </w:pPr>
      <w:r w:rsidRPr="0016483D">
        <w:rPr>
          <w:rFonts w:ascii="Times New Roman" w:hAnsi="Times New Roman" w:cs="Times New Roman"/>
          <w:sz w:val="24"/>
          <w:szCs w:val="24"/>
        </w:rPr>
        <w:t xml:space="preserve">- </w:t>
      </w:r>
      <w:r w:rsidRPr="0016483D">
        <w:rPr>
          <w:rFonts w:ascii="Times New Roman" w:hAnsi="Times New Roman" w:cs="Times New Roman"/>
          <w:i/>
          <w:iCs/>
          <w:sz w:val="24"/>
          <w:szCs w:val="24"/>
        </w:rPr>
        <w:t>эмпатии как осознанного понимания чувств  других людей и сопереживаниям, выражающихся в поступках, направленных на помощь и обеспечение благополучия.</w:t>
      </w:r>
    </w:p>
    <w:p w:rsidR="007B2DE8" w:rsidRPr="0016483D" w:rsidRDefault="007B2DE8" w:rsidP="007B2DE8">
      <w:pPr>
        <w:spacing w:after="0" w:line="240" w:lineRule="auto"/>
        <w:ind w:left="1429"/>
        <w:jc w:val="both"/>
        <w:rPr>
          <w:rFonts w:ascii="Times New Roman" w:eastAsia="@Arial Unicode MS" w:hAnsi="Times New Roman" w:cs="Times New Roman"/>
          <w:b/>
          <w:sz w:val="24"/>
          <w:szCs w:val="24"/>
          <w:u w:val="single"/>
        </w:rPr>
      </w:pPr>
      <w:r w:rsidRPr="0016483D">
        <w:rPr>
          <w:rStyle w:val="FontStyle38"/>
          <w:b/>
          <w:sz w:val="24"/>
          <w:szCs w:val="24"/>
        </w:rPr>
        <w:t xml:space="preserve">Метапредметные </w:t>
      </w:r>
      <w:r w:rsidRPr="0016483D">
        <w:rPr>
          <w:rFonts w:ascii="Times New Roman" w:hAnsi="Times New Roman" w:cs="Times New Roman"/>
          <w:b/>
          <w:sz w:val="24"/>
          <w:szCs w:val="24"/>
          <w:u w:val="single"/>
        </w:rPr>
        <w:t>универсальные учебные действия:</w:t>
      </w:r>
    </w:p>
    <w:p w:rsidR="007B2DE8" w:rsidRPr="0016483D" w:rsidRDefault="007B2DE8" w:rsidP="00915FBC">
      <w:pPr>
        <w:numPr>
          <w:ilvl w:val="0"/>
          <w:numId w:val="74"/>
        </w:numPr>
        <w:autoSpaceDE w:val="0"/>
        <w:autoSpaceDN w:val="0"/>
        <w:adjustRightInd w:val="0"/>
        <w:spacing w:after="0" w:line="240" w:lineRule="auto"/>
        <w:ind w:firstLine="709"/>
        <w:jc w:val="both"/>
        <w:rPr>
          <w:rFonts w:ascii="Times New Roman" w:eastAsia="@Arial Unicode MS" w:hAnsi="Times New Roman" w:cs="Times New Roman"/>
          <w:sz w:val="24"/>
          <w:szCs w:val="24"/>
          <w:u w:val="single"/>
        </w:rPr>
      </w:pPr>
      <w:r w:rsidRPr="0016483D">
        <w:rPr>
          <w:rFonts w:ascii="Times New Roman" w:hAnsi="Times New Roman" w:cs="Times New Roman"/>
          <w:sz w:val="24"/>
          <w:szCs w:val="24"/>
          <w:u w:val="single"/>
        </w:rPr>
        <w:t>Регулятивные универсальные учебные действия:</w:t>
      </w:r>
    </w:p>
    <w:p w:rsidR="007B2DE8" w:rsidRPr="0016483D" w:rsidRDefault="007B2DE8" w:rsidP="007B2DE8">
      <w:pPr>
        <w:jc w:val="both"/>
        <w:rPr>
          <w:rFonts w:ascii="Times New Roman" w:eastAsia="@Arial Unicode MS" w:hAnsi="Times New Roman" w:cs="Times New Roman"/>
          <w:sz w:val="24"/>
          <w:szCs w:val="24"/>
        </w:rPr>
      </w:pPr>
      <w:r w:rsidRPr="0016483D">
        <w:rPr>
          <w:rFonts w:ascii="Times New Roman" w:hAnsi="Times New Roman" w:cs="Times New Roman"/>
          <w:sz w:val="24"/>
          <w:szCs w:val="24"/>
        </w:rPr>
        <w:t>Обучающий научится:</w:t>
      </w:r>
    </w:p>
    <w:p w:rsidR="007B2DE8" w:rsidRPr="0016483D" w:rsidRDefault="007B2DE8" w:rsidP="007B2DE8">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принимать и сохранять учебную задачу;</w:t>
      </w:r>
    </w:p>
    <w:p w:rsidR="007B2DE8" w:rsidRPr="0016483D" w:rsidRDefault="007B2DE8" w:rsidP="007B2DE8">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7B2DE8" w:rsidRPr="0016483D" w:rsidRDefault="007B2DE8" w:rsidP="007B2DE8">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w:t>
      </w:r>
      <w:r w:rsidRPr="007B2DE8">
        <w:rPr>
          <w:rFonts w:ascii="Times New Roman" w:hAnsi="Times New Roman" w:cs="Times New Roman"/>
          <w:sz w:val="28"/>
          <w:szCs w:val="28"/>
        </w:rPr>
        <w:t>не</w:t>
      </w:r>
      <w:r w:rsidRPr="0016483D">
        <w:rPr>
          <w:rFonts w:ascii="Times New Roman" w:hAnsi="Times New Roman" w:cs="Times New Roman"/>
          <w:sz w:val="24"/>
          <w:szCs w:val="24"/>
        </w:rPr>
        <w:t>;</w:t>
      </w:r>
    </w:p>
    <w:p w:rsidR="007B2DE8" w:rsidRPr="0016483D" w:rsidRDefault="007B2DE8" w:rsidP="007B2DE8">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адекватно воспринимать предложения и оценку учителей, товарищей, родителей и других людей;</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результатоврешения задачи, собственной звучащей речи на русском, родном и иностранном языках;</w:t>
      </w:r>
    </w:p>
    <w:p w:rsidR="007B2DE8" w:rsidRPr="0016483D" w:rsidRDefault="007B2DE8" w:rsidP="00915FBC">
      <w:pPr>
        <w:numPr>
          <w:ilvl w:val="0"/>
          <w:numId w:val="74"/>
        </w:numPr>
        <w:autoSpaceDE w:val="0"/>
        <w:autoSpaceDN w:val="0"/>
        <w:adjustRightInd w:val="0"/>
        <w:spacing w:after="0" w:line="240" w:lineRule="auto"/>
        <w:ind w:left="0" w:firstLine="709"/>
        <w:jc w:val="both"/>
        <w:rPr>
          <w:rFonts w:ascii="Times New Roman" w:eastAsia="@Arial Unicode MS" w:hAnsi="Times New Roman" w:cs="Times New Roman"/>
          <w:b/>
          <w:sz w:val="24"/>
          <w:szCs w:val="24"/>
          <w:u w:val="single"/>
        </w:rPr>
      </w:pPr>
      <w:r w:rsidRPr="0016483D">
        <w:rPr>
          <w:rFonts w:ascii="Times New Roman" w:hAnsi="Times New Roman" w:cs="Times New Roman"/>
          <w:b/>
          <w:sz w:val="24"/>
          <w:szCs w:val="24"/>
          <w:u w:val="single"/>
        </w:rPr>
        <w:t>Познавательные универсальные учебные действия:</w:t>
      </w:r>
    </w:p>
    <w:p w:rsidR="007B2DE8" w:rsidRPr="0016483D" w:rsidRDefault="007B2DE8" w:rsidP="0016483D">
      <w:pPr>
        <w:tabs>
          <w:tab w:val="left" w:pos="6195"/>
        </w:tabs>
        <w:autoSpaceDE w:val="0"/>
        <w:autoSpaceDN w:val="0"/>
        <w:adjustRightInd w:val="0"/>
        <w:jc w:val="both"/>
        <w:rPr>
          <w:rFonts w:ascii="Times New Roman" w:eastAsia="@Arial Unicode MS" w:hAnsi="Times New Roman" w:cs="Times New Roman"/>
          <w:sz w:val="24"/>
          <w:szCs w:val="24"/>
        </w:rPr>
      </w:pPr>
      <w:r w:rsidRPr="0016483D">
        <w:rPr>
          <w:rFonts w:ascii="Times New Roman" w:hAnsi="Times New Roman" w:cs="Times New Roman"/>
          <w:sz w:val="24"/>
          <w:szCs w:val="24"/>
        </w:rPr>
        <w:t>Обучающийся  научится:</w:t>
      </w:r>
      <w:r w:rsidR="0016483D" w:rsidRPr="0016483D">
        <w:rPr>
          <w:rFonts w:ascii="Times New Roman" w:hAnsi="Times New Roman" w:cs="Times New Roman"/>
          <w:sz w:val="24"/>
          <w:szCs w:val="24"/>
        </w:rPr>
        <w:tab/>
      </w:r>
    </w:p>
    <w:p w:rsidR="007B2DE8" w:rsidRPr="0016483D" w:rsidRDefault="007B2DE8" w:rsidP="0016483D">
      <w:pPr>
        <w:autoSpaceDE w:val="0"/>
        <w:autoSpaceDN w:val="0"/>
        <w:adjustRightInd w:val="0"/>
        <w:jc w:val="both"/>
        <w:rPr>
          <w:rFonts w:ascii="Times New Roman" w:eastAsia="@Arial Unicode MS" w:hAnsi="Times New Roman" w:cs="Times New Roman"/>
          <w:sz w:val="24"/>
          <w:szCs w:val="24"/>
          <w:u w:val="single"/>
        </w:rPr>
      </w:pPr>
      <w:r w:rsidRPr="0016483D">
        <w:rPr>
          <w:rFonts w:ascii="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строить сообщения в устной и письменной форме;</w:t>
      </w:r>
    </w:p>
    <w:p w:rsidR="00625411" w:rsidRPr="00E5601C" w:rsidRDefault="007B2DE8" w:rsidP="00E5601C">
      <w:pPr>
        <w:autoSpaceDE w:val="0"/>
        <w:autoSpaceDN w:val="0"/>
        <w:adjustRightInd w:val="0"/>
        <w:jc w:val="both"/>
        <w:rPr>
          <w:rStyle w:val="Zag11"/>
          <w:rFonts w:ascii="Times New Roman" w:hAnsi="Times New Roman" w:cs="Times New Roman"/>
          <w:sz w:val="24"/>
          <w:szCs w:val="24"/>
        </w:rPr>
      </w:pPr>
      <w:r w:rsidRPr="0016483D">
        <w:rPr>
          <w:rFonts w:ascii="Times New Roman" w:hAnsi="Times New Roman" w:cs="Times New Roman"/>
          <w:sz w:val="24"/>
          <w:szCs w:val="24"/>
        </w:rPr>
        <w:t>- осуществлять анализ объектов с выделением существен</w:t>
      </w:r>
      <w:r w:rsidR="00E5601C">
        <w:rPr>
          <w:rFonts w:ascii="Times New Roman" w:hAnsi="Times New Roman" w:cs="Times New Roman"/>
          <w:sz w:val="24"/>
          <w:szCs w:val="24"/>
        </w:rPr>
        <w:t>ных и несущественных признаков</w:t>
      </w:r>
    </w:p>
    <w:p w:rsidR="007B2DE8" w:rsidRPr="0016483D" w:rsidRDefault="007B2DE8" w:rsidP="00625411">
      <w:pPr>
        <w:pStyle w:val="Zag2"/>
        <w:spacing w:after="0" w:line="240" w:lineRule="auto"/>
        <w:jc w:val="both"/>
        <w:rPr>
          <w:rStyle w:val="Zag11"/>
          <w:rFonts w:eastAsia="@Arial Unicode MS"/>
          <w:lang w:val="ru-RU"/>
        </w:rPr>
      </w:pPr>
      <w:r w:rsidRPr="0016483D">
        <w:rPr>
          <w:rStyle w:val="Zag11"/>
          <w:rFonts w:eastAsia="@Arial Unicode MS"/>
          <w:bCs w:val="0"/>
          <w:u w:val="single"/>
          <w:lang w:val="ru-RU"/>
        </w:rPr>
        <w:t>Коммуникативные универсальные учебные действия</w:t>
      </w:r>
      <w:r w:rsidRPr="0016483D">
        <w:rPr>
          <w:rStyle w:val="Zag11"/>
          <w:rFonts w:eastAsia="@Arial Unicode MS"/>
          <w:b w:val="0"/>
          <w:bCs w:val="0"/>
          <w:u w:val="single"/>
          <w:lang w:val="ru-RU"/>
        </w:rPr>
        <w:t>:</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Обучающийся научится:</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формулировать собственное мнение и позицию;</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7B2DE8" w:rsidRPr="0016483D" w:rsidRDefault="007B2DE8" w:rsidP="0016483D">
      <w:pPr>
        <w:autoSpaceDE w:val="0"/>
        <w:autoSpaceDN w:val="0"/>
        <w:adjustRightInd w:val="0"/>
        <w:ind w:firstLine="709"/>
        <w:jc w:val="both"/>
        <w:rPr>
          <w:rFonts w:ascii="Times New Roman" w:hAnsi="Times New Roman" w:cs="Times New Roman"/>
          <w:b/>
          <w:sz w:val="24"/>
          <w:szCs w:val="24"/>
        </w:rPr>
      </w:pPr>
      <w:r w:rsidRPr="0016483D">
        <w:rPr>
          <w:rFonts w:ascii="Times New Roman" w:hAnsi="Times New Roman" w:cs="Times New Roman"/>
          <w:b/>
          <w:sz w:val="24"/>
          <w:szCs w:val="24"/>
        </w:rPr>
        <w:t>Предметные результаты:</w:t>
      </w:r>
    </w:p>
    <w:p w:rsidR="007B2DE8" w:rsidRPr="0016483D" w:rsidRDefault="007B2DE8" w:rsidP="00915FBC">
      <w:pPr>
        <w:numPr>
          <w:ilvl w:val="0"/>
          <w:numId w:val="77"/>
        </w:numPr>
        <w:autoSpaceDE w:val="0"/>
        <w:autoSpaceDN w:val="0"/>
        <w:adjustRightInd w:val="0"/>
        <w:spacing w:after="0" w:line="240" w:lineRule="auto"/>
        <w:ind w:left="0"/>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Воспитание гражданственности, патриотизма, уважения к правам, свободам и обязанностям человека:</w:t>
      </w:r>
    </w:p>
    <w:p w:rsidR="007B2DE8" w:rsidRPr="0016483D" w:rsidRDefault="007B2DE8" w:rsidP="0016483D">
      <w:pPr>
        <w:autoSpaceDE w:val="0"/>
        <w:autoSpaceDN w:val="0"/>
        <w:adjustRightInd w:val="0"/>
        <w:jc w:val="both"/>
        <w:rPr>
          <w:rFonts w:ascii="Times New Roman" w:hAnsi="Times New Roman" w:cs="Times New Roman"/>
          <w:sz w:val="24"/>
          <w:szCs w:val="24"/>
        </w:rPr>
      </w:pPr>
      <w:r w:rsidRPr="0016483D">
        <w:rPr>
          <w:rFonts w:ascii="Times New Roman" w:hAnsi="Times New Roman" w:cs="Times New Roman"/>
          <w:sz w:val="24"/>
          <w:szCs w:val="24"/>
        </w:rPr>
        <w:t xml:space="preserve"> • 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опыт ролевого взаимодействия и реализации гражданской, патриотической позиции;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опыт социальной и межкультурной коммуникации; • начальные представления о правах и обязанностях человека, гражданина, семьянина, товарища. </w:t>
      </w:r>
    </w:p>
    <w:p w:rsidR="007B2DE8" w:rsidRPr="0016483D" w:rsidRDefault="007B2DE8" w:rsidP="00915FBC">
      <w:pPr>
        <w:numPr>
          <w:ilvl w:val="0"/>
          <w:numId w:val="77"/>
        </w:numPr>
        <w:autoSpaceDE w:val="0"/>
        <w:autoSpaceDN w:val="0"/>
        <w:adjustRightInd w:val="0"/>
        <w:spacing w:after="0" w:line="240" w:lineRule="auto"/>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 xml:space="preserve">Воспитание нравственных чувств и этического сознания: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уважительное отношение к традиционным религиям;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неравнодушие к жизненным проблемам других людей, сочувствие к человеку, находящемуся в трудной ситуации;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уважительное отношение к родителям (законным представителям), к старшим, заботливое отношение к младшим;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знание традиций своей семьи и образовательного учреждения, бережное отношение к ним. </w:t>
      </w:r>
    </w:p>
    <w:p w:rsidR="007B2DE8" w:rsidRPr="0016483D" w:rsidRDefault="007B2DE8" w:rsidP="00915FBC">
      <w:pPr>
        <w:numPr>
          <w:ilvl w:val="0"/>
          <w:numId w:val="77"/>
        </w:numPr>
        <w:autoSpaceDE w:val="0"/>
        <w:autoSpaceDN w:val="0"/>
        <w:adjustRightInd w:val="0"/>
        <w:spacing w:after="0" w:line="240" w:lineRule="auto"/>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 xml:space="preserve">Воспитание трудолюбия, творческого отношения к учению, труду, жизни: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ценностное и творческое отношение к учебному труду;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первоначальные навыки трудового творческого сотрудничества со сверстниками, старшими детьми и взрослыми;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первоначальный опыт участия в различных видах общественно полезной и личностно значимой деятельности;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7B2DE8" w:rsidRPr="0016483D" w:rsidRDefault="007B2DE8" w:rsidP="00915FBC">
      <w:pPr>
        <w:numPr>
          <w:ilvl w:val="0"/>
          <w:numId w:val="77"/>
        </w:numPr>
        <w:autoSpaceDE w:val="0"/>
        <w:autoSpaceDN w:val="0"/>
        <w:adjustRightInd w:val="0"/>
        <w:spacing w:after="0" w:line="240" w:lineRule="auto"/>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 xml:space="preserve">Формирование ценностного отношения к здоровью и здоровому образу жизни: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ценностное отношение к своему здоровью, здоровью близких и окружающих людей;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•элементарные представления о взаимной обусловленности физического, нравственного, и психического здоровья человека, о важности морали и нравственности в сохранении здоровья человека;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первоначальный личный опыт здоровьесберегающей деятельности; </w:t>
      </w:r>
    </w:p>
    <w:p w:rsidR="007B2DE8" w:rsidRPr="0016483D" w:rsidRDefault="007B2DE8" w:rsidP="00915FBC">
      <w:pPr>
        <w:numPr>
          <w:ilvl w:val="0"/>
          <w:numId w:val="77"/>
        </w:numPr>
        <w:autoSpaceDE w:val="0"/>
        <w:autoSpaceDN w:val="0"/>
        <w:adjustRightInd w:val="0"/>
        <w:spacing w:after="0" w:line="240" w:lineRule="auto"/>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 xml:space="preserve">Воспитание ценностного отношения к природе, окружающей среде (экологическое воспитание):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ценностное отношение к природе; • первоначальный опыт эстетического, эмоционально-нравственного отношения к природе;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элементарные знания о нормах экологической этики;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7B2DE8">
        <w:rPr>
          <w:rFonts w:ascii="Times New Roman" w:hAnsi="Times New Roman" w:cs="Times New Roman"/>
          <w:sz w:val="28"/>
          <w:szCs w:val="28"/>
        </w:rPr>
        <w:t xml:space="preserve">• </w:t>
      </w:r>
      <w:r w:rsidRPr="0016483D">
        <w:rPr>
          <w:rFonts w:ascii="Times New Roman" w:hAnsi="Times New Roman" w:cs="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7B2DE8" w:rsidRPr="0016483D" w:rsidRDefault="007B2DE8" w:rsidP="00915FBC">
      <w:pPr>
        <w:numPr>
          <w:ilvl w:val="0"/>
          <w:numId w:val="77"/>
        </w:numPr>
        <w:autoSpaceDE w:val="0"/>
        <w:autoSpaceDN w:val="0"/>
        <w:adjustRightInd w:val="0"/>
        <w:spacing w:after="0" w:line="240" w:lineRule="auto"/>
        <w:jc w:val="both"/>
        <w:rPr>
          <w:rFonts w:ascii="Times New Roman" w:hAnsi="Times New Roman" w:cs="Times New Roman"/>
          <w:b/>
          <w:i/>
          <w:sz w:val="24"/>
          <w:szCs w:val="24"/>
          <w:u w:val="single"/>
        </w:rPr>
      </w:pPr>
      <w:r w:rsidRPr="0016483D">
        <w:rPr>
          <w:rFonts w:ascii="Times New Roman" w:hAnsi="Times New Roman" w:cs="Times New Roman"/>
          <w:i/>
          <w:sz w:val="24"/>
          <w:szCs w:val="24"/>
          <w:u w:val="single"/>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первоначальные умения видеть красоту в окружающем мире, в поведении, поступках людей; </w:t>
      </w:r>
    </w:p>
    <w:p w:rsidR="007B2DE8" w:rsidRPr="0016483D" w:rsidRDefault="007B2DE8" w:rsidP="007B2DE8">
      <w:pPr>
        <w:autoSpaceDE w:val="0"/>
        <w:autoSpaceDN w:val="0"/>
        <w:adjustRightInd w:val="0"/>
        <w:ind w:left="720"/>
        <w:jc w:val="both"/>
        <w:rPr>
          <w:rFonts w:ascii="Times New Roman" w:hAnsi="Times New Roman" w:cs="Times New Roman"/>
          <w:sz w:val="24"/>
          <w:szCs w:val="24"/>
        </w:rPr>
      </w:pPr>
      <w:r w:rsidRPr="0016483D">
        <w:rPr>
          <w:rFonts w:ascii="Times New Roman" w:hAnsi="Times New Roman" w:cs="Times New Roman"/>
          <w:sz w:val="24"/>
          <w:szCs w:val="24"/>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B2DE8" w:rsidRPr="0016483D" w:rsidRDefault="007B2DE8" w:rsidP="007B2DE8">
      <w:pPr>
        <w:autoSpaceDE w:val="0"/>
        <w:autoSpaceDN w:val="0"/>
        <w:adjustRightInd w:val="0"/>
        <w:ind w:left="720"/>
        <w:jc w:val="both"/>
        <w:rPr>
          <w:rFonts w:ascii="Times New Roman" w:hAnsi="Times New Roman" w:cs="Times New Roman"/>
          <w:b/>
          <w:sz w:val="24"/>
          <w:szCs w:val="24"/>
        </w:rPr>
      </w:pPr>
      <w:r w:rsidRPr="0016483D">
        <w:rPr>
          <w:rFonts w:ascii="Times New Roman" w:hAnsi="Times New Roman" w:cs="Times New Roman"/>
          <w:sz w:val="24"/>
          <w:szCs w:val="24"/>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B2DE8" w:rsidRPr="0016483D" w:rsidRDefault="007B2DE8" w:rsidP="0016483D">
      <w:pPr>
        <w:pStyle w:val="Osnova"/>
        <w:spacing w:line="240" w:lineRule="auto"/>
        <w:ind w:firstLine="709"/>
        <w:rPr>
          <w:rFonts w:ascii="Times New Roman" w:hAnsi="Times New Roman" w:cs="Times New Roman"/>
          <w:sz w:val="24"/>
          <w:szCs w:val="24"/>
          <w:lang w:val="ru-RU"/>
        </w:rPr>
      </w:pPr>
      <w:r w:rsidRPr="0016483D">
        <w:rPr>
          <w:rFonts w:ascii="Times New Roman" w:hAnsi="Times New Roman" w:cs="Times New Roman"/>
          <w:i/>
          <w:iCs/>
          <w:sz w:val="24"/>
          <w:szCs w:val="24"/>
          <w:lang w:val="ru-RU"/>
        </w:rPr>
        <w:t>Для оценки планируемых результатов освоения программы «Мир человека»</w:t>
      </w:r>
      <w:r w:rsidRPr="0016483D">
        <w:rPr>
          <w:rFonts w:ascii="Times New Roman" w:hAnsi="Times New Roman" w:cs="Times New Roman"/>
          <w:sz w:val="24"/>
          <w:szCs w:val="24"/>
          <w:lang w:val="ru-RU"/>
        </w:rPr>
        <w:t xml:space="preserve"> рекомендовано использовать диагностический инструментарий, заложенный в пособии «Как проектировать универсальные учебные действия: от действия к мысли» и принцип балльного оценивания. </w:t>
      </w:r>
    </w:p>
    <w:p w:rsidR="007B2DE8" w:rsidRPr="0016483D" w:rsidRDefault="007B2DE8" w:rsidP="007B2DE8">
      <w:pPr>
        <w:pStyle w:val="Osnova"/>
        <w:spacing w:line="240" w:lineRule="auto"/>
        <w:ind w:firstLine="709"/>
        <w:rPr>
          <w:rFonts w:ascii="Times New Roman" w:hAnsi="Times New Roman" w:cs="Times New Roman"/>
          <w:sz w:val="24"/>
          <w:szCs w:val="24"/>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7"/>
        <w:gridCol w:w="2657"/>
        <w:gridCol w:w="4642"/>
      </w:tblGrid>
      <w:tr w:rsidR="007B2DE8" w:rsidRPr="0016483D" w:rsidTr="007B2DE8">
        <w:tc>
          <w:tcPr>
            <w:tcW w:w="2542" w:type="dxa"/>
          </w:tcPr>
          <w:p w:rsidR="007B2DE8" w:rsidRPr="0016483D" w:rsidRDefault="007B2DE8" w:rsidP="007B2DE8">
            <w:pPr>
              <w:pStyle w:val="Osnova"/>
              <w:spacing w:line="240" w:lineRule="auto"/>
              <w:ind w:firstLine="709"/>
              <w:rPr>
                <w:rFonts w:ascii="Times New Roman" w:hAnsi="Times New Roman" w:cs="Times New Roman"/>
                <w:b/>
                <w:bCs/>
                <w:sz w:val="24"/>
                <w:szCs w:val="24"/>
                <w:lang w:val="ru-RU"/>
              </w:rPr>
            </w:pPr>
            <w:r w:rsidRPr="0016483D">
              <w:rPr>
                <w:rFonts w:ascii="Times New Roman" w:hAnsi="Times New Roman" w:cs="Times New Roman"/>
                <w:b/>
                <w:bCs/>
                <w:sz w:val="24"/>
                <w:szCs w:val="24"/>
                <w:lang w:val="ru-RU"/>
              </w:rPr>
              <w:t>Критерии</w:t>
            </w:r>
          </w:p>
        </w:tc>
        <w:tc>
          <w:tcPr>
            <w:tcW w:w="3520" w:type="dxa"/>
          </w:tcPr>
          <w:p w:rsidR="007B2DE8" w:rsidRPr="0016483D" w:rsidRDefault="007B2DE8" w:rsidP="007B2DE8">
            <w:pPr>
              <w:pStyle w:val="Osnova"/>
              <w:spacing w:line="240" w:lineRule="auto"/>
              <w:ind w:firstLine="709"/>
              <w:rPr>
                <w:rFonts w:ascii="Times New Roman" w:hAnsi="Times New Roman" w:cs="Times New Roman"/>
                <w:b/>
                <w:bCs/>
                <w:sz w:val="24"/>
                <w:szCs w:val="24"/>
                <w:lang w:val="ru-RU"/>
              </w:rPr>
            </w:pPr>
            <w:r w:rsidRPr="0016483D">
              <w:rPr>
                <w:rFonts w:ascii="Times New Roman" w:hAnsi="Times New Roman" w:cs="Times New Roman"/>
                <w:b/>
                <w:bCs/>
                <w:sz w:val="24"/>
                <w:szCs w:val="24"/>
                <w:lang w:val="ru-RU"/>
              </w:rPr>
              <w:t>Показатели</w:t>
            </w:r>
          </w:p>
        </w:tc>
        <w:tc>
          <w:tcPr>
            <w:tcW w:w="7052" w:type="dxa"/>
          </w:tcPr>
          <w:p w:rsidR="007B2DE8" w:rsidRPr="0016483D" w:rsidRDefault="007B2DE8" w:rsidP="007B2DE8">
            <w:pPr>
              <w:pStyle w:val="Osnova"/>
              <w:spacing w:line="240" w:lineRule="auto"/>
              <w:ind w:firstLine="709"/>
              <w:rPr>
                <w:rFonts w:ascii="Times New Roman" w:hAnsi="Times New Roman" w:cs="Times New Roman"/>
                <w:b/>
                <w:bCs/>
                <w:sz w:val="24"/>
                <w:szCs w:val="24"/>
                <w:lang w:val="ru-RU"/>
              </w:rPr>
            </w:pPr>
            <w:r w:rsidRPr="0016483D">
              <w:rPr>
                <w:rFonts w:ascii="Times New Roman" w:hAnsi="Times New Roman" w:cs="Times New Roman"/>
                <w:b/>
                <w:bCs/>
                <w:sz w:val="24"/>
                <w:szCs w:val="24"/>
                <w:lang w:val="ru-RU"/>
              </w:rPr>
              <w:t>Измерители</w:t>
            </w:r>
          </w:p>
        </w:tc>
      </w:tr>
      <w:tr w:rsidR="007B2DE8" w:rsidRPr="0016483D" w:rsidTr="007B2DE8">
        <w:tc>
          <w:tcPr>
            <w:tcW w:w="2542" w:type="dxa"/>
            <w:vMerge w:val="restart"/>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Сформированность моральных норм и правил поведения</w:t>
            </w:r>
          </w:p>
        </w:tc>
        <w:tc>
          <w:tcPr>
            <w:tcW w:w="3520" w:type="dxa"/>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Знает основные моральные нормы и правила поведения</w:t>
            </w:r>
          </w:p>
        </w:tc>
        <w:tc>
          <w:tcPr>
            <w:tcW w:w="7052" w:type="dxa"/>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Диагностика нравственной воспитанности:</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-диагностика нравственной самооценки;</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 диагностика этики поведения;</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 диагностика отношения к жизненным ценностям;</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-диагностика нравственной мотивации.</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Наблюдения педагогов и родителей.</w:t>
            </w:r>
          </w:p>
        </w:tc>
      </w:tr>
      <w:tr w:rsidR="007B2DE8" w:rsidRPr="007B2DE8" w:rsidTr="007B2DE8">
        <w:tc>
          <w:tcPr>
            <w:tcW w:w="2542" w:type="dxa"/>
            <w:vMerge/>
          </w:tcPr>
          <w:p w:rsidR="007B2DE8" w:rsidRPr="007B2DE8" w:rsidRDefault="007B2DE8" w:rsidP="007B2DE8">
            <w:pPr>
              <w:pStyle w:val="Osnova"/>
              <w:spacing w:line="240" w:lineRule="auto"/>
              <w:ind w:firstLine="709"/>
              <w:rPr>
                <w:rFonts w:ascii="Times New Roman" w:hAnsi="Times New Roman" w:cs="Times New Roman"/>
                <w:sz w:val="28"/>
                <w:szCs w:val="28"/>
                <w:lang w:val="ru-RU"/>
              </w:rPr>
            </w:pPr>
          </w:p>
        </w:tc>
        <w:tc>
          <w:tcPr>
            <w:tcW w:w="3520" w:type="dxa"/>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Соблюдает моральные нормы и правила поведения</w:t>
            </w:r>
          </w:p>
        </w:tc>
        <w:tc>
          <w:tcPr>
            <w:tcW w:w="7052" w:type="dxa"/>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Методика изучения уровня воспитанности.</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Наблюдения педагогов и родителей</w:t>
            </w:r>
          </w:p>
        </w:tc>
      </w:tr>
      <w:tr w:rsidR="007B2DE8" w:rsidRPr="007B2DE8" w:rsidTr="007B2DE8">
        <w:tc>
          <w:tcPr>
            <w:tcW w:w="2542" w:type="dxa"/>
            <w:vMerge/>
          </w:tcPr>
          <w:p w:rsidR="007B2DE8" w:rsidRPr="007B2DE8" w:rsidRDefault="007B2DE8" w:rsidP="007B2DE8">
            <w:pPr>
              <w:pStyle w:val="Osnova"/>
              <w:spacing w:line="240" w:lineRule="auto"/>
              <w:ind w:firstLine="709"/>
              <w:rPr>
                <w:rFonts w:ascii="Times New Roman" w:hAnsi="Times New Roman" w:cs="Times New Roman"/>
                <w:sz w:val="28"/>
                <w:szCs w:val="28"/>
                <w:lang w:val="ru-RU"/>
              </w:rPr>
            </w:pPr>
          </w:p>
        </w:tc>
        <w:tc>
          <w:tcPr>
            <w:tcW w:w="3520" w:type="dxa"/>
          </w:tcPr>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Ориентируется в нравственном содержании и смысле собственных поступков и поступков окружающих людей</w:t>
            </w:r>
          </w:p>
        </w:tc>
        <w:tc>
          <w:tcPr>
            <w:tcW w:w="7052" w:type="dxa"/>
          </w:tcPr>
          <w:p w:rsidR="007B2DE8" w:rsidRPr="0016483D" w:rsidRDefault="007B2DE8" w:rsidP="007B2DE8">
            <w:pPr>
              <w:jc w:val="both"/>
              <w:rPr>
                <w:rFonts w:ascii="Times New Roman" w:hAnsi="Times New Roman" w:cs="Times New Roman"/>
                <w:sz w:val="24"/>
                <w:szCs w:val="24"/>
              </w:rPr>
            </w:pPr>
            <w:r w:rsidRPr="0016483D">
              <w:rPr>
                <w:rFonts w:ascii="Times New Roman" w:hAnsi="Times New Roman" w:cs="Times New Roman"/>
                <w:sz w:val="24"/>
                <w:szCs w:val="24"/>
              </w:rPr>
              <w:t>Анкета «Оцени поступок»</w:t>
            </w:r>
          </w:p>
          <w:p w:rsidR="007B2DE8" w:rsidRPr="0016483D" w:rsidRDefault="007B2DE8" w:rsidP="007B2DE8">
            <w:pPr>
              <w:jc w:val="both"/>
              <w:rPr>
                <w:rFonts w:ascii="Times New Roman" w:hAnsi="Times New Roman" w:cs="Times New Roman"/>
                <w:sz w:val="24"/>
                <w:szCs w:val="24"/>
              </w:rPr>
            </w:pPr>
            <w:r w:rsidRPr="0016483D">
              <w:rPr>
                <w:rFonts w:ascii="Times New Roman" w:hAnsi="Times New Roman" w:cs="Times New Roman"/>
                <w:sz w:val="24"/>
                <w:szCs w:val="24"/>
              </w:rPr>
              <w:t>(дифференциация конвенциональных и моральных норм, по Э.Туриэлю в модификации Е.А.Кургановой и О.А.Карабановой, 2004).</w:t>
            </w:r>
          </w:p>
          <w:p w:rsidR="007B2DE8" w:rsidRPr="0016483D" w:rsidRDefault="007B2DE8" w:rsidP="007B2DE8">
            <w:pPr>
              <w:pStyle w:val="Osnova"/>
              <w:spacing w:line="240" w:lineRule="auto"/>
              <w:ind w:firstLine="0"/>
              <w:rPr>
                <w:rFonts w:ascii="Times New Roman" w:hAnsi="Times New Roman" w:cs="Times New Roman"/>
                <w:sz w:val="24"/>
                <w:szCs w:val="24"/>
                <w:lang w:val="ru-RU"/>
              </w:rPr>
            </w:pPr>
            <w:r w:rsidRPr="0016483D">
              <w:rPr>
                <w:rFonts w:ascii="Times New Roman" w:hAnsi="Times New Roman" w:cs="Times New Roman"/>
                <w:sz w:val="24"/>
                <w:szCs w:val="24"/>
                <w:lang w:val="ru-RU"/>
              </w:rPr>
              <w:t>наблюдения педагогов и родителей.</w:t>
            </w:r>
          </w:p>
        </w:tc>
      </w:tr>
    </w:tbl>
    <w:p w:rsidR="0016483D" w:rsidRPr="0016483D" w:rsidRDefault="007B2DE8" w:rsidP="0016483D">
      <w:pPr>
        <w:rPr>
          <w:rFonts w:ascii="Times New Roman" w:hAnsi="Times New Roman" w:cs="Times New Roman"/>
          <w:b/>
          <w:sz w:val="24"/>
          <w:szCs w:val="24"/>
        </w:rPr>
      </w:pPr>
      <w:r w:rsidRPr="0016483D">
        <w:rPr>
          <w:rFonts w:ascii="Times New Roman" w:hAnsi="Times New Roman" w:cs="Times New Roman"/>
          <w:b/>
          <w:sz w:val="24"/>
          <w:szCs w:val="24"/>
        </w:rPr>
        <w:t>Материально – техническое обеспечение образовательного процесса</w:t>
      </w:r>
    </w:p>
    <w:p w:rsidR="007B2DE8" w:rsidRPr="0016483D" w:rsidRDefault="007B2DE8" w:rsidP="0016483D">
      <w:pPr>
        <w:rPr>
          <w:rFonts w:ascii="Times New Roman" w:hAnsi="Times New Roman" w:cs="Times New Roman"/>
          <w:b/>
          <w:sz w:val="24"/>
          <w:szCs w:val="24"/>
        </w:rPr>
      </w:pPr>
      <w:r w:rsidRPr="0016483D">
        <w:rPr>
          <w:rFonts w:ascii="Times New Roman" w:hAnsi="Times New Roman" w:cs="Times New Roman"/>
          <w:sz w:val="24"/>
          <w:szCs w:val="24"/>
        </w:rPr>
        <w:t>1.Как проектировать универсальные учебные действия в начальной школе: от действия к мысли: пособие для учителя/  [ А.Г.Асмолов, Г.В. Бумеранская, И.А. Володарская и др.]: под ред. А.Г. Асмолова.- М.: Просвещение, 2008.- 151 с.</w:t>
      </w:r>
    </w:p>
    <w:p w:rsidR="007B2DE8" w:rsidRPr="0016483D" w:rsidRDefault="007B2DE8" w:rsidP="007B2DE8">
      <w:pPr>
        <w:pStyle w:val="aa"/>
        <w:rPr>
          <w:rFonts w:ascii="Times New Roman" w:hAnsi="Times New Roman" w:cs="Times New Roman"/>
          <w:sz w:val="24"/>
          <w:szCs w:val="24"/>
        </w:rPr>
      </w:pPr>
      <w:r w:rsidRPr="0016483D">
        <w:rPr>
          <w:rFonts w:ascii="Times New Roman" w:hAnsi="Times New Roman" w:cs="Times New Roman"/>
          <w:sz w:val="24"/>
          <w:szCs w:val="24"/>
        </w:rPr>
        <w:t>2.Концепция духовно-нравственного развития и воспитания личности гражданина России [Текст] - М.: Просвещение,  2011.25 с.</w:t>
      </w:r>
    </w:p>
    <w:p w:rsidR="007B2DE8" w:rsidRPr="0016483D" w:rsidRDefault="007B2DE8" w:rsidP="007B2DE8">
      <w:pPr>
        <w:pStyle w:val="aa"/>
        <w:rPr>
          <w:rFonts w:ascii="Times New Roman" w:hAnsi="Times New Roman" w:cs="Times New Roman"/>
          <w:sz w:val="24"/>
          <w:szCs w:val="24"/>
        </w:rPr>
      </w:pPr>
      <w:r w:rsidRPr="0016483D">
        <w:rPr>
          <w:rFonts w:ascii="Times New Roman" w:hAnsi="Times New Roman" w:cs="Times New Roman"/>
          <w:sz w:val="24"/>
          <w:szCs w:val="24"/>
        </w:rPr>
        <w:t>3.Козлов Э., Петрова В., Хомякова И.  Азбука нравст</w:t>
      </w:r>
      <w:r w:rsidRPr="0016483D">
        <w:rPr>
          <w:rFonts w:ascii="Times New Roman" w:hAnsi="Times New Roman" w:cs="Times New Roman"/>
          <w:sz w:val="24"/>
          <w:szCs w:val="24"/>
        </w:rPr>
        <w:softHyphen/>
        <w:t>венности. /  Э.Козлов, В. Петрова, И. Хомякова //Воспитание школьников..-2004-2007.- №1-9.</w:t>
      </w:r>
    </w:p>
    <w:p w:rsidR="007B2DE8" w:rsidRPr="0016483D" w:rsidRDefault="007B2DE8" w:rsidP="007B2DE8">
      <w:pPr>
        <w:pStyle w:val="aa"/>
        <w:rPr>
          <w:rFonts w:ascii="Times New Roman" w:eastAsia="@Arial Unicode MS" w:hAnsi="Times New Roman" w:cs="Times New Roman"/>
          <w:sz w:val="24"/>
          <w:szCs w:val="24"/>
        </w:rPr>
      </w:pPr>
      <w:r w:rsidRPr="0016483D">
        <w:rPr>
          <w:rFonts w:ascii="Times New Roman" w:hAnsi="Times New Roman" w:cs="Times New Roman"/>
          <w:sz w:val="24"/>
          <w:szCs w:val="24"/>
        </w:rPr>
        <w:t>4.Тисленкова И.А. Нравственное воспитание: для организаторов воспитательной работы и классных руководителей /  И.А.Тисленкова. - М.: Просвещение, 2008. 108 с.</w:t>
      </w:r>
    </w:p>
    <w:p w:rsidR="007B2DE8" w:rsidRPr="0016483D" w:rsidRDefault="007B2DE8" w:rsidP="007B2DE8">
      <w:pPr>
        <w:pStyle w:val="aa"/>
        <w:rPr>
          <w:rFonts w:ascii="Times New Roman" w:eastAsia="@Arial Unicode MS" w:hAnsi="Times New Roman" w:cs="Times New Roman"/>
          <w:sz w:val="24"/>
          <w:szCs w:val="24"/>
        </w:rPr>
      </w:pPr>
      <w:r w:rsidRPr="0016483D">
        <w:rPr>
          <w:rFonts w:ascii="Times New Roman" w:hAnsi="Times New Roman" w:cs="Times New Roman"/>
          <w:color w:val="000000"/>
          <w:sz w:val="24"/>
          <w:szCs w:val="24"/>
        </w:rPr>
        <w:t>5.Черемисина, В.Г. Духовно- нравственное воспитание детей младшего школьного возраста [Текст] / сост.</w:t>
      </w:r>
    </w:p>
    <w:p w:rsidR="007B2DE8" w:rsidRPr="0016483D" w:rsidRDefault="007B2DE8" w:rsidP="007B2DE8">
      <w:pPr>
        <w:pStyle w:val="aa"/>
        <w:rPr>
          <w:rFonts w:ascii="Times New Roman" w:eastAsia="@Arial Unicode MS" w:hAnsi="Times New Roman" w:cs="Times New Roman"/>
          <w:sz w:val="24"/>
          <w:szCs w:val="24"/>
        </w:rPr>
      </w:pPr>
      <w:r w:rsidRPr="0016483D">
        <w:rPr>
          <w:rFonts w:ascii="Times New Roman" w:hAnsi="Times New Roman" w:cs="Times New Roman"/>
          <w:color w:val="000000"/>
          <w:sz w:val="24"/>
          <w:szCs w:val="24"/>
        </w:rPr>
        <w:t xml:space="preserve"> В.Г.Черемисина. - Кемерово: КРИПКиПРО, 2010. - 14- 36.</w:t>
      </w:r>
    </w:p>
    <w:p w:rsidR="007B2DE8" w:rsidRPr="0016483D" w:rsidRDefault="007B2DE8" w:rsidP="007B2DE8">
      <w:pPr>
        <w:pStyle w:val="aa"/>
        <w:rPr>
          <w:rFonts w:ascii="Times New Roman" w:eastAsia="@Arial Unicode MS" w:hAnsi="Times New Roman" w:cs="Times New Roman"/>
          <w:sz w:val="24"/>
          <w:szCs w:val="24"/>
        </w:rPr>
      </w:pPr>
      <w:r w:rsidRPr="0016483D">
        <w:rPr>
          <w:rFonts w:ascii="Times New Roman" w:eastAsia="@Arial Unicode MS" w:hAnsi="Times New Roman" w:cs="Times New Roman"/>
          <w:sz w:val="24"/>
          <w:szCs w:val="24"/>
        </w:rPr>
        <w:t>6.Шемшурина, А.И. Этическая грамматика [Текст] /А.И. Шемшурина. – М.: НИИ Теории и методов воспитания, 1994. – 140с.</w:t>
      </w:r>
    </w:p>
    <w:p w:rsidR="007B2DE8" w:rsidRPr="0016483D" w:rsidRDefault="007B2DE8" w:rsidP="00505187">
      <w:pPr>
        <w:spacing w:line="0" w:lineRule="atLeast"/>
        <w:rPr>
          <w:rFonts w:ascii="Times New Roman" w:hAnsi="Times New Roman" w:cs="Times New Roman"/>
          <w:b/>
          <w:sz w:val="24"/>
          <w:szCs w:val="24"/>
        </w:rPr>
      </w:pPr>
      <w:r w:rsidRPr="0016483D">
        <w:rPr>
          <w:rFonts w:ascii="Times New Roman" w:hAnsi="Times New Roman" w:cs="Times New Roman"/>
          <w:b/>
          <w:sz w:val="24"/>
          <w:szCs w:val="24"/>
        </w:rPr>
        <w:t>Электронные ресурсы</w:t>
      </w:r>
    </w:p>
    <w:p w:rsidR="007B2DE8" w:rsidRPr="0016483D" w:rsidRDefault="007B2DE8" w:rsidP="00915FBC">
      <w:pPr>
        <w:pStyle w:val="af0"/>
        <w:numPr>
          <w:ilvl w:val="0"/>
          <w:numId w:val="76"/>
        </w:numPr>
        <w:tabs>
          <w:tab w:val="left" w:pos="0"/>
        </w:tabs>
        <w:spacing w:after="0"/>
        <w:ind w:left="0" w:firstLine="284"/>
        <w:jc w:val="both"/>
        <w:rPr>
          <w:rFonts w:ascii="Times New Roman" w:hAnsi="Times New Roman" w:cs="Times New Roman"/>
          <w:sz w:val="24"/>
          <w:szCs w:val="24"/>
        </w:rPr>
      </w:pPr>
      <w:r w:rsidRPr="0016483D">
        <w:rPr>
          <w:rFonts w:ascii="Times New Roman" w:hAnsi="Times New Roman" w:cs="Times New Roman"/>
          <w:sz w:val="24"/>
          <w:szCs w:val="24"/>
        </w:rPr>
        <w:t>http://www.portal-slovo.ru</w:t>
      </w:r>
    </w:p>
    <w:p w:rsidR="007B2DE8" w:rsidRPr="0016483D" w:rsidRDefault="007B2DE8" w:rsidP="00915FBC">
      <w:pPr>
        <w:pStyle w:val="af0"/>
        <w:numPr>
          <w:ilvl w:val="0"/>
          <w:numId w:val="76"/>
        </w:numPr>
        <w:tabs>
          <w:tab w:val="left" w:pos="0"/>
        </w:tabs>
        <w:spacing w:after="0"/>
        <w:ind w:left="0" w:firstLine="284"/>
        <w:jc w:val="both"/>
        <w:rPr>
          <w:rFonts w:ascii="Times New Roman" w:hAnsi="Times New Roman" w:cs="Times New Roman"/>
          <w:sz w:val="24"/>
          <w:szCs w:val="24"/>
        </w:rPr>
      </w:pPr>
      <w:r w:rsidRPr="0016483D">
        <w:rPr>
          <w:rFonts w:ascii="Times New Roman" w:hAnsi="Times New Roman" w:cs="Times New Roman"/>
          <w:sz w:val="24"/>
          <w:szCs w:val="24"/>
        </w:rPr>
        <w:t>htt</w:t>
      </w:r>
      <w:r w:rsidR="0040748F" w:rsidRPr="0016483D">
        <w:rPr>
          <w:rFonts w:ascii="Times New Roman" w:hAnsi="Times New Roman" w:cs="Times New Roman"/>
          <w:sz w:val="24"/>
          <w:szCs w:val="24"/>
        </w:rPr>
        <w:fldChar w:fldCharType="begin"/>
      </w:r>
      <w:r w:rsidRPr="0016483D">
        <w:rPr>
          <w:rFonts w:ascii="Times New Roman" w:hAnsi="Times New Roman" w:cs="Times New Roman"/>
          <w:sz w:val="24"/>
          <w:szCs w:val="24"/>
        </w:rPr>
        <w:instrText xml:space="preserve"> =  \* MERGEFORMAT </w:instrText>
      </w:r>
      <w:r w:rsidR="0040748F" w:rsidRPr="0016483D">
        <w:rPr>
          <w:rFonts w:ascii="Times New Roman" w:hAnsi="Times New Roman" w:cs="Times New Roman"/>
          <w:sz w:val="24"/>
          <w:szCs w:val="24"/>
        </w:rPr>
        <w:fldChar w:fldCharType="end"/>
      </w:r>
      <w:r w:rsidRPr="0016483D">
        <w:rPr>
          <w:rFonts w:ascii="Times New Roman" w:hAnsi="Times New Roman" w:cs="Times New Roman"/>
          <w:sz w:val="24"/>
          <w:szCs w:val="24"/>
        </w:rPr>
        <w:t>p://www.bestreferat.ru</w:t>
      </w:r>
    </w:p>
    <w:p w:rsidR="007B2DE8" w:rsidRPr="0016483D" w:rsidRDefault="007B2DE8" w:rsidP="00915FBC">
      <w:pPr>
        <w:pStyle w:val="af0"/>
        <w:numPr>
          <w:ilvl w:val="0"/>
          <w:numId w:val="76"/>
        </w:numPr>
        <w:tabs>
          <w:tab w:val="left" w:pos="0"/>
        </w:tabs>
        <w:spacing w:after="0"/>
        <w:ind w:left="0" w:firstLine="284"/>
        <w:jc w:val="both"/>
        <w:rPr>
          <w:rFonts w:ascii="Times New Roman" w:hAnsi="Times New Roman" w:cs="Times New Roman"/>
          <w:sz w:val="24"/>
          <w:szCs w:val="24"/>
        </w:rPr>
      </w:pPr>
      <w:r w:rsidRPr="0016483D">
        <w:rPr>
          <w:rFonts w:ascii="Times New Roman" w:hAnsi="Times New Roman" w:cs="Times New Roman"/>
          <w:sz w:val="24"/>
          <w:szCs w:val="24"/>
        </w:rPr>
        <w:t>http://www.dobrieskazki.ru/raboti.htm</w:t>
      </w:r>
    </w:p>
    <w:p w:rsidR="007B2DE8" w:rsidRPr="0016483D" w:rsidRDefault="007B2DE8"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r w:rsidRPr="0016483D">
        <w:rPr>
          <w:rFonts w:ascii="Times New Roman" w:hAnsi="Times New Roman" w:cs="Times New Roman"/>
          <w:sz w:val="24"/>
          <w:szCs w:val="24"/>
        </w:rPr>
        <w:t>http://www.smisl-zhizni.ru/pritchi/95-o-schastie/97-neschastie</w:t>
      </w:r>
    </w:p>
    <w:p w:rsidR="007B2DE8" w:rsidRPr="0016483D" w:rsidRDefault="003B444E"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hyperlink r:id="rId46" w:history="1">
        <w:r w:rsidR="007B2DE8" w:rsidRPr="0016483D">
          <w:rPr>
            <w:rStyle w:val="af1"/>
            <w:rFonts w:ascii="Times New Roman" w:hAnsi="Times New Roman" w:cs="Times New Roman"/>
            <w:sz w:val="24"/>
            <w:szCs w:val="24"/>
          </w:rPr>
          <w:t>http://allforchildren.ru/kidfun/proverb_labour.php</w:t>
        </w:r>
      </w:hyperlink>
    </w:p>
    <w:p w:rsidR="007B2DE8" w:rsidRPr="0016483D" w:rsidRDefault="003B444E"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hyperlink r:id="rId47" w:history="1">
        <w:r w:rsidR="007B2DE8" w:rsidRPr="0016483D">
          <w:rPr>
            <w:rStyle w:val="af1"/>
            <w:rFonts w:ascii="Times New Roman" w:eastAsia="Arial" w:hAnsi="Times New Roman" w:cs="Times New Roman"/>
            <w:color w:val="000000"/>
            <w:sz w:val="24"/>
            <w:szCs w:val="24"/>
          </w:rPr>
          <w:t>http://www.edu.nsu.ru/noos/economy/m_metodmater.html</w:t>
        </w:r>
      </w:hyperlink>
    </w:p>
    <w:p w:rsidR="007B2DE8" w:rsidRPr="0016483D" w:rsidRDefault="003B444E"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hyperlink r:id="rId48" w:history="1">
        <w:r w:rsidR="007B2DE8" w:rsidRPr="0016483D">
          <w:rPr>
            <w:rStyle w:val="af1"/>
            <w:rFonts w:ascii="Times New Roman" w:eastAsia="Arial" w:hAnsi="Times New Roman" w:cs="Times New Roman"/>
            <w:color w:val="000000"/>
            <w:sz w:val="24"/>
            <w:szCs w:val="24"/>
          </w:rPr>
          <w:t>http://socio.rin.ru/</w:t>
        </w:r>
      </w:hyperlink>
    </w:p>
    <w:p w:rsidR="007B2DE8" w:rsidRPr="0016483D" w:rsidRDefault="003B444E"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hyperlink r:id="rId49" w:history="1">
        <w:r w:rsidR="007B2DE8" w:rsidRPr="0016483D">
          <w:rPr>
            <w:rStyle w:val="af1"/>
            <w:rFonts w:ascii="Times New Roman" w:eastAsia="Arial" w:hAnsi="Times New Roman" w:cs="Times New Roman"/>
            <w:color w:val="000000"/>
            <w:sz w:val="24"/>
            <w:szCs w:val="24"/>
          </w:rPr>
          <w:t>http://fcior.edu.ru/</w:t>
        </w:r>
      </w:hyperlink>
      <w:r w:rsidR="007B2DE8" w:rsidRPr="0016483D">
        <w:rPr>
          <w:rFonts w:ascii="Times New Roman" w:hAnsi="Times New Roman" w:cs="Times New Roman"/>
          <w:color w:val="000000"/>
          <w:sz w:val="24"/>
          <w:szCs w:val="24"/>
        </w:rPr>
        <w:t xml:space="preserve"> Федеральный центр информационно-образовательных ресурсов</w:t>
      </w:r>
    </w:p>
    <w:p w:rsidR="007B2DE8" w:rsidRPr="0016483D" w:rsidRDefault="003B444E" w:rsidP="00915FBC">
      <w:pPr>
        <w:pStyle w:val="af0"/>
        <w:numPr>
          <w:ilvl w:val="0"/>
          <w:numId w:val="76"/>
        </w:numPr>
        <w:tabs>
          <w:tab w:val="left" w:pos="0"/>
        </w:tabs>
        <w:spacing w:after="0" w:line="240" w:lineRule="auto"/>
        <w:ind w:left="142" w:right="74" w:firstLine="142"/>
        <w:jc w:val="both"/>
        <w:rPr>
          <w:rFonts w:ascii="Times New Roman" w:hAnsi="Times New Roman" w:cs="Times New Roman"/>
          <w:sz w:val="24"/>
          <w:szCs w:val="24"/>
        </w:rPr>
      </w:pPr>
      <w:hyperlink r:id="rId50" w:history="1">
        <w:r w:rsidR="007B2DE8" w:rsidRPr="0016483D">
          <w:rPr>
            <w:rStyle w:val="af1"/>
            <w:rFonts w:ascii="Times New Roman" w:eastAsia="Arial" w:hAnsi="Times New Roman" w:cs="Times New Roman"/>
            <w:color w:val="000000"/>
            <w:sz w:val="24"/>
            <w:szCs w:val="24"/>
          </w:rPr>
          <w:t>http://school-collection.edu.ru/</w:t>
        </w:r>
      </w:hyperlink>
      <w:r w:rsidR="007B2DE8" w:rsidRPr="0016483D">
        <w:rPr>
          <w:rFonts w:ascii="Times New Roman" w:hAnsi="Times New Roman" w:cs="Times New Roman"/>
          <w:color w:val="000000"/>
          <w:sz w:val="24"/>
          <w:szCs w:val="24"/>
        </w:rPr>
        <w:t xml:space="preserve">  Единая коллекция цифровых образовательных ресурсов.</w:t>
      </w:r>
    </w:p>
    <w:p w:rsidR="007B2DE8" w:rsidRPr="00915FBC" w:rsidRDefault="007B2DE8" w:rsidP="00915FBC">
      <w:pPr>
        <w:pStyle w:val="af0"/>
        <w:tabs>
          <w:tab w:val="left" w:pos="0"/>
        </w:tabs>
        <w:ind w:left="284" w:right="74"/>
        <w:jc w:val="both"/>
        <w:rPr>
          <w:rFonts w:ascii="Times New Roman" w:hAnsi="Times New Roman" w:cs="Times New Roman"/>
          <w:color w:val="000000"/>
          <w:sz w:val="24"/>
          <w:szCs w:val="24"/>
        </w:rPr>
      </w:pPr>
      <w:r w:rsidRPr="0016483D">
        <w:rPr>
          <w:rFonts w:ascii="Times New Roman" w:hAnsi="Times New Roman" w:cs="Times New Roman"/>
          <w:color w:val="000000"/>
          <w:sz w:val="24"/>
          <w:szCs w:val="24"/>
        </w:rPr>
        <w:tab/>
      </w:r>
      <w:r w:rsidRPr="0016483D">
        <w:rPr>
          <w:rFonts w:ascii="Times New Roman" w:hAnsi="Times New Roman" w:cs="Times New Roman"/>
          <w:color w:val="000000"/>
          <w:sz w:val="24"/>
          <w:szCs w:val="24"/>
        </w:rPr>
        <w:tab/>
      </w:r>
      <w:r w:rsidRPr="0016483D">
        <w:rPr>
          <w:rFonts w:ascii="Times New Roman" w:hAnsi="Times New Roman" w:cs="Times New Roman"/>
          <w:color w:val="000000"/>
          <w:sz w:val="24"/>
          <w:szCs w:val="24"/>
        </w:rPr>
        <w:tab/>
      </w:r>
      <w:r w:rsidRPr="0016483D">
        <w:rPr>
          <w:rFonts w:ascii="Times New Roman" w:hAnsi="Times New Roman" w:cs="Times New Roman"/>
          <w:color w:val="000000"/>
          <w:sz w:val="24"/>
          <w:szCs w:val="24"/>
        </w:rPr>
        <w:tab/>
      </w:r>
      <w:r w:rsidRPr="0016483D">
        <w:rPr>
          <w:rFonts w:ascii="Times New Roman" w:hAnsi="Times New Roman" w:cs="Times New Roman"/>
          <w:color w:val="000000"/>
          <w:sz w:val="24"/>
          <w:szCs w:val="24"/>
        </w:rPr>
        <w:tab/>
      </w:r>
    </w:p>
    <w:p w:rsidR="009B3862" w:rsidRDefault="00B532D9" w:rsidP="00B532D9">
      <w:pPr>
        <w:tabs>
          <w:tab w:val="center" w:pos="4677"/>
          <w:tab w:val="left" w:pos="7170"/>
        </w:tabs>
        <w:rPr>
          <w:rFonts w:ascii="Times New Roman" w:hAnsi="Times New Roman" w:cs="Times New Roman"/>
          <w:b/>
          <w:i/>
          <w:sz w:val="24"/>
          <w:szCs w:val="24"/>
        </w:rPr>
      </w:pPr>
      <w:r>
        <w:rPr>
          <w:rFonts w:ascii="Times New Roman" w:hAnsi="Times New Roman" w:cs="Times New Roman"/>
          <w:b/>
          <w:i/>
          <w:sz w:val="24"/>
          <w:szCs w:val="24"/>
        </w:rPr>
        <w:tab/>
      </w:r>
    </w:p>
    <w:p w:rsidR="009B3862" w:rsidRDefault="009B3862" w:rsidP="00B532D9">
      <w:pPr>
        <w:tabs>
          <w:tab w:val="center" w:pos="4677"/>
          <w:tab w:val="left" w:pos="7170"/>
        </w:tabs>
        <w:rPr>
          <w:rFonts w:ascii="Times New Roman" w:hAnsi="Times New Roman" w:cs="Times New Roman"/>
          <w:b/>
          <w:i/>
          <w:sz w:val="24"/>
          <w:szCs w:val="24"/>
        </w:rPr>
      </w:pPr>
    </w:p>
    <w:p w:rsidR="009B3862" w:rsidRDefault="009B3862" w:rsidP="00B532D9">
      <w:pPr>
        <w:tabs>
          <w:tab w:val="center" w:pos="4677"/>
          <w:tab w:val="left" w:pos="7170"/>
        </w:tabs>
        <w:rPr>
          <w:rFonts w:ascii="Times New Roman" w:hAnsi="Times New Roman" w:cs="Times New Roman"/>
          <w:b/>
          <w:i/>
          <w:sz w:val="24"/>
          <w:szCs w:val="24"/>
        </w:rPr>
      </w:pPr>
    </w:p>
    <w:p w:rsidR="009B3862" w:rsidRDefault="009B3862" w:rsidP="00B532D9">
      <w:pPr>
        <w:tabs>
          <w:tab w:val="center" w:pos="4677"/>
          <w:tab w:val="left" w:pos="7170"/>
        </w:tabs>
        <w:rPr>
          <w:rFonts w:ascii="Times New Roman" w:hAnsi="Times New Roman" w:cs="Times New Roman"/>
          <w:b/>
          <w:i/>
          <w:sz w:val="24"/>
          <w:szCs w:val="24"/>
        </w:rPr>
      </w:pPr>
    </w:p>
    <w:p w:rsidR="009B3862" w:rsidRDefault="009B3862" w:rsidP="00B532D9">
      <w:pPr>
        <w:tabs>
          <w:tab w:val="center" w:pos="4677"/>
          <w:tab w:val="left" w:pos="7170"/>
        </w:tabs>
        <w:rPr>
          <w:rFonts w:ascii="Times New Roman" w:hAnsi="Times New Roman" w:cs="Times New Roman"/>
          <w:b/>
          <w:i/>
          <w:sz w:val="24"/>
          <w:szCs w:val="24"/>
        </w:rPr>
      </w:pPr>
    </w:p>
    <w:p w:rsidR="007B2DE8" w:rsidRPr="0016483D" w:rsidRDefault="00505187" w:rsidP="00B532D9">
      <w:pPr>
        <w:tabs>
          <w:tab w:val="center" w:pos="4677"/>
          <w:tab w:val="left" w:pos="7170"/>
        </w:tabs>
        <w:rPr>
          <w:rFonts w:ascii="Times New Roman" w:hAnsi="Times New Roman" w:cs="Times New Roman"/>
          <w:b/>
          <w:i/>
          <w:sz w:val="24"/>
          <w:szCs w:val="24"/>
        </w:rPr>
      </w:pPr>
      <w:r>
        <w:rPr>
          <w:rFonts w:ascii="Times New Roman" w:hAnsi="Times New Roman" w:cs="Times New Roman"/>
          <w:b/>
          <w:i/>
          <w:sz w:val="24"/>
          <w:szCs w:val="24"/>
        </w:rPr>
        <w:t>Учебно -тематический планировани</w:t>
      </w:r>
      <w:r w:rsidR="00B532D9">
        <w:rPr>
          <w:rFonts w:ascii="Times New Roman" w:hAnsi="Times New Roman" w:cs="Times New Roman"/>
          <w:b/>
          <w:i/>
          <w:sz w:val="24"/>
          <w:szCs w:val="24"/>
        </w:rPr>
        <w:tab/>
      </w:r>
    </w:p>
    <w:tbl>
      <w:tblPr>
        <w:tblW w:w="1630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3892"/>
        <w:gridCol w:w="1843"/>
      </w:tblGrid>
      <w:tr w:rsidR="007B2DE8" w:rsidRPr="0016483D" w:rsidTr="00505187">
        <w:trPr>
          <w:trHeight w:val="259"/>
        </w:trPr>
        <w:tc>
          <w:tcPr>
            <w:tcW w:w="567" w:type="dxa"/>
            <w:shd w:val="clear" w:color="auto" w:fill="auto"/>
          </w:tcPr>
          <w:p w:rsidR="007B2DE8" w:rsidRPr="0016483D" w:rsidRDefault="007B2DE8" w:rsidP="007B2DE8">
            <w:pPr>
              <w:rPr>
                <w:rFonts w:ascii="Times New Roman" w:eastAsia="Calibri" w:hAnsi="Times New Roman" w:cs="Times New Roman"/>
                <w:b/>
                <w:sz w:val="24"/>
                <w:szCs w:val="24"/>
              </w:rPr>
            </w:pPr>
            <w:r w:rsidRPr="0016483D">
              <w:rPr>
                <w:rFonts w:ascii="Times New Roman" w:eastAsia="Calibri" w:hAnsi="Times New Roman" w:cs="Times New Roman"/>
                <w:b/>
                <w:sz w:val="24"/>
                <w:szCs w:val="24"/>
              </w:rPr>
              <w:t>№</w:t>
            </w:r>
          </w:p>
        </w:tc>
        <w:tc>
          <w:tcPr>
            <w:tcW w:w="13892" w:type="dxa"/>
            <w:shd w:val="clear" w:color="auto" w:fill="auto"/>
          </w:tcPr>
          <w:p w:rsidR="007B2DE8" w:rsidRPr="0016483D" w:rsidRDefault="007B2DE8" w:rsidP="007B2DE8">
            <w:pPr>
              <w:jc w:val="center"/>
              <w:rPr>
                <w:rFonts w:ascii="Times New Roman" w:eastAsia="Calibri" w:hAnsi="Times New Roman" w:cs="Times New Roman"/>
                <w:b/>
                <w:sz w:val="24"/>
                <w:szCs w:val="24"/>
              </w:rPr>
            </w:pPr>
            <w:r w:rsidRPr="0016483D">
              <w:rPr>
                <w:rFonts w:ascii="Times New Roman" w:eastAsia="Calibri" w:hAnsi="Times New Roman" w:cs="Times New Roman"/>
                <w:b/>
                <w:sz w:val="24"/>
                <w:szCs w:val="24"/>
              </w:rPr>
              <w:t>Темы</w:t>
            </w:r>
          </w:p>
        </w:tc>
        <w:tc>
          <w:tcPr>
            <w:tcW w:w="1843" w:type="dxa"/>
            <w:shd w:val="clear" w:color="auto" w:fill="auto"/>
          </w:tcPr>
          <w:p w:rsidR="007B2DE8" w:rsidRPr="0016483D" w:rsidRDefault="007B2DE8" w:rsidP="007B2DE8">
            <w:pPr>
              <w:rPr>
                <w:rFonts w:ascii="Times New Roman" w:eastAsia="Calibri" w:hAnsi="Times New Roman" w:cs="Times New Roman"/>
                <w:b/>
                <w:sz w:val="24"/>
                <w:szCs w:val="24"/>
              </w:rPr>
            </w:pPr>
            <w:r w:rsidRPr="0016483D">
              <w:rPr>
                <w:rFonts w:ascii="Times New Roman" w:eastAsia="Calibri" w:hAnsi="Times New Roman" w:cs="Times New Roman"/>
                <w:b/>
                <w:sz w:val="24"/>
                <w:szCs w:val="24"/>
              </w:rPr>
              <w:t>Количество часов</w:t>
            </w:r>
          </w:p>
        </w:tc>
      </w:tr>
      <w:tr w:rsidR="007B2DE8" w:rsidRPr="0016483D" w:rsidTr="00505187">
        <w:trPr>
          <w:trHeight w:val="405"/>
        </w:trPr>
        <w:tc>
          <w:tcPr>
            <w:tcW w:w="567" w:type="dxa"/>
            <w:shd w:val="clear" w:color="auto" w:fill="auto"/>
          </w:tcPr>
          <w:p w:rsidR="007B2DE8" w:rsidRPr="0016483D" w:rsidRDefault="007B2DE8" w:rsidP="007B2DE8">
            <w:pPr>
              <w:rPr>
                <w:rFonts w:ascii="Times New Roman" w:eastAsia="Calibri" w:hAnsi="Times New Roman" w:cs="Times New Roman"/>
                <w:b/>
                <w:sz w:val="24"/>
                <w:szCs w:val="24"/>
              </w:rPr>
            </w:pPr>
            <w:r w:rsidRPr="0016483D">
              <w:rPr>
                <w:rFonts w:ascii="Times New Roman" w:eastAsia="Calibri" w:hAnsi="Times New Roman" w:cs="Times New Roman"/>
                <w:b/>
                <w:sz w:val="24"/>
                <w:szCs w:val="24"/>
              </w:rPr>
              <w:t>1.</w:t>
            </w:r>
          </w:p>
        </w:tc>
        <w:tc>
          <w:tcPr>
            <w:tcW w:w="13892" w:type="dxa"/>
            <w:shd w:val="clear" w:color="auto" w:fill="auto"/>
          </w:tcPr>
          <w:p w:rsidR="007B2DE8" w:rsidRPr="0016483D" w:rsidRDefault="007B2DE8" w:rsidP="007B2DE8">
            <w:pPr>
              <w:rPr>
                <w:rFonts w:ascii="Times New Roman" w:eastAsia="Calibri" w:hAnsi="Times New Roman" w:cs="Times New Roman"/>
                <w:sz w:val="24"/>
                <w:szCs w:val="24"/>
              </w:rPr>
            </w:pPr>
            <w:r w:rsidRPr="0016483D">
              <w:rPr>
                <w:rFonts w:ascii="Times New Roman" w:eastAsia="Calibri" w:hAnsi="Times New Roman" w:cs="Times New Roman"/>
                <w:sz w:val="24"/>
                <w:szCs w:val="24"/>
              </w:rPr>
              <w:t xml:space="preserve"> Современная школа.  День знаний. Профессия – ученик.</w:t>
            </w:r>
          </w:p>
        </w:tc>
        <w:tc>
          <w:tcPr>
            <w:tcW w:w="1843" w:type="dxa"/>
            <w:shd w:val="clear" w:color="auto" w:fill="auto"/>
          </w:tcPr>
          <w:p w:rsidR="007B2DE8" w:rsidRPr="0016483D" w:rsidRDefault="007B2DE8" w:rsidP="007B2DE8">
            <w:pPr>
              <w:jc w:val="center"/>
              <w:rPr>
                <w:rFonts w:ascii="Times New Roman" w:eastAsia="Calibri" w:hAnsi="Times New Roman" w:cs="Times New Roman"/>
                <w:b/>
                <w:sz w:val="24"/>
                <w:szCs w:val="24"/>
              </w:rPr>
            </w:pPr>
            <w:r w:rsidRPr="0016483D">
              <w:rPr>
                <w:rFonts w:ascii="Times New Roman" w:eastAsia="Calibri" w:hAnsi="Times New Roman" w:cs="Times New Roman"/>
                <w:b/>
                <w:sz w:val="24"/>
                <w:szCs w:val="24"/>
              </w:rPr>
              <w:t>1</w:t>
            </w:r>
          </w:p>
        </w:tc>
      </w:tr>
      <w:tr w:rsidR="007B2DE8" w:rsidRPr="0016483D" w:rsidTr="00505187">
        <w:trPr>
          <w:trHeight w:val="374"/>
        </w:trPr>
        <w:tc>
          <w:tcPr>
            <w:tcW w:w="567" w:type="dxa"/>
            <w:shd w:val="clear" w:color="auto" w:fill="auto"/>
          </w:tcPr>
          <w:p w:rsidR="007B2DE8" w:rsidRPr="0016483D" w:rsidRDefault="007B2DE8" w:rsidP="007B2DE8">
            <w:pPr>
              <w:rPr>
                <w:rFonts w:ascii="Times New Roman" w:eastAsia="Calibri" w:hAnsi="Times New Roman" w:cs="Times New Roman"/>
                <w:b/>
                <w:sz w:val="24"/>
                <w:szCs w:val="24"/>
              </w:rPr>
            </w:pPr>
            <w:r w:rsidRPr="0016483D">
              <w:rPr>
                <w:rFonts w:ascii="Times New Roman" w:eastAsia="Calibri" w:hAnsi="Times New Roman" w:cs="Times New Roman"/>
                <w:b/>
                <w:sz w:val="24"/>
                <w:szCs w:val="24"/>
              </w:rPr>
              <w:t>2.</w:t>
            </w:r>
          </w:p>
        </w:tc>
        <w:tc>
          <w:tcPr>
            <w:tcW w:w="13892" w:type="dxa"/>
            <w:shd w:val="clear" w:color="auto" w:fill="auto"/>
          </w:tcPr>
          <w:p w:rsidR="007B2DE8" w:rsidRPr="0016483D" w:rsidRDefault="007B2DE8" w:rsidP="007B2DE8">
            <w:pPr>
              <w:shd w:val="clear" w:color="auto" w:fill="FFFFFF"/>
              <w:rPr>
                <w:rFonts w:ascii="Times New Roman" w:hAnsi="Times New Roman" w:cs="Times New Roman"/>
                <w:color w:val="000000"/>
                <w:sz w:val="24"/>
                <w:szCs w:val="24"/>
              </w:rPr>
            </w:pPr>
            <w:r w:rsidRPr="0016483D">
              <w:rPr>
                <w:rFonts w:ascii="Times New Roman" w:hAnsi="Times New Roman" w:cs="Times New Roman"/>
                <w:color w:val="000000"/>
                <w:sz w:val="24"/>
                <w:szCs w:val="24"/>
              </w:rPr>
              <w:t>Памятный день</w:t>
            </w:r>
            <w:r w:rsidRPr="0016483D">
              <w:rPr>
                <w:rFonts w:ascii="Times New Roman" w:hAnsi="Times New Roman" w:cs="Times New Roman"/>
                <w:bCs/>
                <w:color w:val="000000"/>
                <w:sz w:val="24"/>
                <w:szCs w:val="24"/>
              </w:rPr>
              <w:t> 3 сентября </w:t>
            </w:r>
            <w:r w:rsidRPr="0016483D">
              <w:rPr>
                <w:rFonts w:ascii="Times New Roman" w:hAnsi="Times New Roman" w:cs="Times New Roman"/>
                <w:color w:val="000000"/>
                <w:sz w:val="24"/>
                <w:szCs w:val="24"/>
              </w:rPr>
              <w:t>– День солидарности в борьбе с терроризмом.</w:t>
            </w:r>
          </w:p>
        </w:tc>
        <w:tc>
          <w:tcPr>
            <w:tcW w:w="1843" w:type="dxa"/>
            <w:shd w:val="clear" w:color="auto" w:fill="auto"/>
          </w:tcPr>
          <w:p w:rsidR="007B2DE8" w:rsidRPr="0016483D" w:rsidRDefault="007B2DE8" w:rsidP="007B2DE8">
            <w:pPr>
              <w:shd w:val="clear" w:color="auto" w:fill="FFFFFF"/>
              <w:jc w:val="center"/>
              <w:rPr>
                <w:rFonts w:ascii="Times New Roman" w:hAnsi="Times New Roman" w:cs="Times New Roman"/>
                <w:b/>
                <w:color w:val="000000"/>
                <w:sz w:val="24"/>
                <w:szCs w:val="24"/>
              </w:rPr>
            </w:pPr>
            <w:r w:rsidRPr="0016483D">
              <w:rPr>
                <w:rFonts w:ascii="Times New Roman" w:hAnsi="Times New Roman" w:cs="Times New Roman"/>
                <w:b/>
                <w:color w:val="000000"/>
                <w:sz w:val="24"/>
                <w:szCs w:val="24"/>
              </w:rPr>
              <w:t>1</w:t>
            </w:r>
          </w:p>
        </w:tc>
      </w:tr>
      <w:tr w:rsidR="007B2DE8" w:rsidRPr="0016483D" w:rsidTr="00505187">
        <w:tc>
          <w:tcPr>
            <w:tcW w:w="567" w:type="dxa"/>
            <w:shd w:val="clear" w:color="auto" w:fill="auto"/>
          </w:tcPr>
          <w:p w:rsidR="007B2DE8" w:rsidRPr="0016483D" w:rsidRDefault="007B2DE8" w:rsidP="007B2DE8">
            <w:pPr>
              <w:rPr>
                <w:rFonts w:ascii="Times New Roman" w:eastAsia="Calibri" w:hAnsi="Times New Roman" w:cs="Times New Roman"/>
                <w:b/>
                <w:sz w:val="24"/>
                <w:szCs w:val="24"/>
              </w:rPr>
            </w:pPr>
            <w:r w:rsidRPr="0016483D">
              <w:rPr>
                <w:rFonts w:ascii="Times New Roman" w:eastAsia="Calibri" w:hAnsi="Times New Roman" w:cs="Times New Roman"/>
                <w:b/>
                <w:sz w:val="24"/>
                <w:szCs w:val="24"/>
              </w:rPr>
              <w:t xml:space="preserve"> 3.</w:t>
            </w:r>
          </w:p>
        </w:tc>
        <w:tc>
          <w:tcPr>
            <w:tcW w:w="13892" w:type="dxa"/>
            <w:shd w:val="clear" w:color="auto" w:fill="auto"/>
          </w:tcPr>
          <w:p w:rsidR="007B2DE8" w:rsidRPr="0016483D" w:rsidRDefault="007B2DE8" w:rsidP="007B2DE8">
            <w:pPr>
              <w:rPr>
                <w:rFonts w:ascii="Times New Roman" w:eastAsia="Calibri" w:hAnsi="Times New Roman" w:cs="Times New Roman"/>
                <w:sz w:val="24"/>
                <w:szCs w:val="24"/>
              </w:rPr>
            </w:pPr>
            <w:r w:rsidRPr="0016483D">
              <w:rPr>
                <w:rFonts w:ascii="Times New Roman" w:eastAsia="Calibri" w:hAnsi="Times New Roman" w:cs="Times New Roman"/>
                <w:sz w:val="24"/>
                <w:szCs w:val="24"/>
              </w:rPr>
              <w:t>Социальное положение школьника.</w:t>
            </w:r>
          </w:p>
        </w:tc>
        <w:tc>
          <w:tcPr>
            <w:tcW w:w="1843" w:type="dxa"/>
            <w:shd w:val="clear" w:color="auto" w:fill="auto"/>
          </w:tcPr>
          <w:p w:rsidR="007B2DE8" w:rsidRPr="0016483D" w:rsidRDefault="007B2DE8" w:rsidP="007B2DE8">
            <w:pPr>
              <w:jc w:val="center"/>
              <w:rPr>
                <w:rFonts w:ascii="Times New Roman" w:eastAsia="Calibri" w:hAnsi="Times New Roman" w:cs="Times New Roman"/>
                <w:b/>
                <w:sz w:val="24"/>
                <w:szCs w:val="24"/>
              </w:rPr>
            </w:pPr>
            <w:r w:rsidRPr="0016483D">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4.</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 xml:space="preserve"> «Осенний марафон» - игра</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rPr>
          <w:trHeight w:val="778"/>
        </w:trPr>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5.</w:t>
            </w:r>
          </w:p>
        </w:tc>
        <w:tc>
          <w:tcPr>
            <w:tcW w:w="13892" w:type="dxa"/>
            <w:shd w:val="clear" w:color="auto" w:fill="auto"/>
          </w:tcPr>
          <w:p w:rsidR="00B532D9" w:rsidRDefault="007B2DE8" w:rsidP="007B2DE8">
            <w:pPr>
              <w:rPr>
                <w:rFonts w:ascii="Times New Roman" w:hAnsi="Times New Roman" w:cs="Times New Roman"/>
                <w:bCs/>
                <w:color w:val="000000"/>
                <w:sz w:val="24"/>
                <w:szCs w:val="24"/>
              </w:rPr>
            </w:pPr>
            <w:r w:rsidRPr="00B532D9">
              <w:rPr>
                <w:rFonts w:ascii="Times New Roman" w:eastAsia="Calibri" w:hAnsi="Times New Roman" w:cs="Times New Roman"/>
                <w:sz w:val="24"/>
                <w:szCs w:val="24"/>
              </w:rPr>
              <w:t>Основные возрастные ступени жизни человека.</w:t>
            </w:r>
            <w:r w:rsidRPr="00B532D9">
              <w:rPr>
                <w:rFonts w:ascii="Times New Roman" w:hAnsi="Times New Roman" w:cs="Times New Roman"/>
                <w:bCs/>
                <w:color w:val="000000"/>
                <w:sz w:val="24"/>
                <w:szCs w:val="24"/>
              </w:rPr>
              <w:t> </w:t>
            </w:r>
          </w:p>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 xml:space="preserve">Возраст человека и социальные отношения. </w:t>
            </w:r>
            <w:r w:rsidRPr="00B532D9">
              <w:rPr>
                <w:rFonts w:ascii="Times New Roman" w:hAnsi="Times New Roman" w:cs="Times New Roman"/>
                <w:bCs/>
                <w:color w:val="000000"/>
                <w:sz w:val="24"/>
                <w:szCs w:val="24"/>
              </w:rPr>
              <w:t>1 октября </w:t>
            </w:r>
            <w:r w:rsidRPr="00B532D9">
              <w:rPr>
                <w:rFonts w:ascii="Times New Roman" w:hAnsi="Times New Roman" w:cs="Times New Roman"/>
                <w:color w:val="000000"/>
                <w:sz w:val="24"/>
                <w:szCs w:val="24"/>
              </w:rPr>
              <w:t>– День пожилых людей.</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6.</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Культурная память поколений.  Материальная и нематериальная культура.</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7.</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Культурное наследие. Памятники культуры.</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8.</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Вечер «Славянской мифологии».</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9.</w:t>
            </w:r>
          </w:p>
        </w:tc>
        <w:tc>
          <w:tcPr>
            <w:tcW w:w="13892" w:type="dxa"/>
            <w:shd w:val="clear" w:color="auto" w:fill="auto"/>
          </w:tcPr>
          <w:p w:rsidR="007B2DE8" w:rsidRPr="00B532D9" w:rsidRDefault="007B2DE8" w:rsidP="007B2DE8">
            <w:pPr>
              <w:shd w:val="clear" w:color="auto" w:fill="FFFFFF"/>
              <w:rPr>
                <w:rFonts w:ascii="Times New Roman" w:hAnsi="Times New Roman" w:cs="Times New Roman"/>
                <w:color w:val="000000"/>
                <w:sz w:val="24"/>
                <w:szCs w:val="24"/>
              </w:rPr>
            </w:pPr>
            <w:r w:rsidRPr="00B532D9">
              <w:rPr>
                <w:rFonts w:ascii="Times New Roman" w:hAnsi="Times New Roman" w:cs="Times New Roman"/>
                <w:color w:val="000000"/>
                <w:sz w:val="24"/>
                <w:szCs w:val="24"/>
              </w:rPr>
              <w:t xml:space="preserve">День согласия и примирения. </w:t>
            </w:r>
          </w:p>
        </w:tc>
        <w:tc>
          <w:tcPr>
            <w:tcW w:w="1843" w:type="dxa"/>
            <w:shd w:val="clear" w:color="auto" w:fill="auto"/>
          </w:tcPr>
          <w:p w:rsidR="007B2DE8" w:rsidRPr="00B532D9" w:rsidRDefault="007B2DE8" w:rsidP="007B2DE8">
            <w:pPr>
              <w:shd w:val="clear" w:color="auto" w:fill="FFFFFF"/>
              <w:jc w:val="center"/>
              <w:rPr>
                <w:rFonts w:ascii="Times New Roman" w:hAnsi="Times New Roman" w:cs="Times New Roman"/>
                <w:b/>
                <w:color w:val="000000"/>
                <w:sz w:val="24"/>
                <w:szCs w:val="24"/>
              </w:rPr>
            </w:pPr>
            <w:r w:rsidRPr="00B532D9">
              <w:rPr>
                <w:rFonts w:ascii="Times New Roman" w:hAnsi="Times New Roman" w:cs="Times New Roman"/>
                <w:b/>
                <w:color w:val="000000"/>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10.</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Здоровый образ жизни школьника.</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rPr>
          <w:trHeight w:val="451"/>
        </w:trPr>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11.</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 xml:space="preserve">Правила безопасной жизни. Вредные привычки, угрожающие здоровью. </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12.</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Роль подростка в семье.  День</w:t>
            </w:r>
            <w:r w:rsidRPr="00B532D9">
              <w:rPr>
                <w:rFonts w:ascii="Times New Roman" w:hAnsi="Times New Roman" w:cs="Times New Roman"/>
                <w:color w:val="000000"/>
                <w:sz w:val="24"/>
                <w:szCs w:val="24"/>
              </w:rPr>
              <w:t xml:space="preserve"> матери.</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13.</w:t>
            </w:r>
          </w:p>
        </w:tc>
        <w:tc>
          <w:tcPr>
            <w:tcW w:w="13892" w:type="dxa"/>
            <w:shd w:val="clear" w:color="auto" w:fill="auto"/>
          </w:tcPr>
          <w:p w:rsidR="00505187" w:rsidRDefault="007B2DE8" w:rsidP="007B2DE8">
            <w:pPr>
              <w:shd w:val="clear" w:color="auto" w:fill="FFFFFF"/>
              <w:rPr>
                <w:rFonts w:ascii="Times New Roman" w:hAnsi="Times New Roman" w:cs="Times New Roman"/>
                <w:color w:val="000000"/>
                <w:sz w:val="24"/>
                <w:szCs w:val="24"/>
              </w:rPr>
            </w:pPr>
            <w:r w:rsidRPr="00B532D9">
              <w:rPr>
                <w:rFonts w:ascii="Times New Roman" w:hAnsi="Times New Roman" w:cs="Times New Roman"/>
                <w:color w:val="000000"/>
                <w:sz w:val="24"/>
                <w:szCs w:val="24"/>
              </w:rPr>
              <w:t>Памятный день</w:t>
            </w:r>
            <w:r w:rsidRPr="00B532D9">
              <w:rPr>
                <w:rFonts w:ascii="Times New Roman" w:hAnsi="Times New Roman" w:cs="Times New Roman"/>
                <w:bCs/>
                <w:color w:val="000000"/>
                <w:sz w:val="24"/>
                <w:szCs w:val="24"/>
              </w:rPr>
              <w:t> 9 декабря </w:t>
            </w:r>
            <w:r w:rsidRPr="00B532D9">
              <w:rPr>
                <w:rFonts w:ascii="Times New Roman" w:hAnsi="Times New Roman" w:cs="Times New Roman"/>
                <w:color w:val="000000"/>
                <w:sz w:val="24"/>
                <w:szCs w:val="24"/>
              </w:rPr>
              <w:t xml:space="preserve">– День Героев Отечества. Герои нашего города, района и </w:t>
            </w:r>
          </w:p>
          <w:p w:rsidR="007B2DE8" w:rsidRPr="00B532D9" w:rsidRDefault="007B2DE8" w:rsidP="007B2DE8">
            <w:pPr>
              <w:shd w:val="clear" w:color="auto" w:fill="FFFFFF"/>
              <w:rPr>
                <w:rFonts w:ascii="Times New Roman" w:hAnsi="Times New Roman" w:cs="Times New Roman"/>
                <w:color w:val="000000"/>
                <w:sz w:val="24"/>
                <w:szCs w:val="24"/>
              </w:rPr>
            </w:pPr>
            <w:r w:rsidRPr="00B532D9">
              <w:rPr>
                <w:rFonts w:ascii="Times New Roman" w:hAnsi="Times New Roman" w:cs="Times New Roman"/>
                <w:color w:val="000000"/>
                <w:sz w:val="24"/>
                <w:szCs w:val="24"/>
              </w:rPr>
              <w:t>школы.</w:t>
            </w:r>
          </w:p>
        </w:tc>
        <w:tc>
          <w:tcPr>
            <w:tcW w:w="1843" w:type="dxa"/>
            <w:shd w:val="clear" w:color="auto" w:fill="auto"/>
          </w:tcPr>
          <w:p w:rsidR="007B2DE8" w:rsidRPr="00B532D9" w:rsidRDefault="007B2DE8" w:rsidP="007B2DE8">
            <w:pPr>
              <w:shd w:val="clear" w:color="auto" w:fill="FFFFFF"/>
              <w:jc w:val="center"/>
              <w:rPr>
                <w:rFonts w:ascii="Times New Roman" w:hAnsi="Times New Roman" w:cs="Times New Roman"/>
                <w:b/>
                <w:color w:val="000000"/>
                <w:sz w:val="24"/>
                <w:szCs w:val="24"/>
              </w:rPr>
            </w:pPr>
            <w:r w:rsidRPr="00B532D9">
              <w:rPr>
                <w:rFonts w:ascii="Times New Roman" w:hAnsi="Times New Roman" w:cs="Times New Roman"/>
                <w:b/>
                <w:color w:val="000000"/>
                <w:sz w:val="24"/>
                <w:szCs w:val="24"/>
              </w:rPr>
              <w:t>1</w:t>
            </w:r>
          </w:p>
        </w:tc>
      </w:tr>
      <w:tr w:rsidR="007B2DE8" w:rsidRPr="00B532D9" w:rsidTr="00505187">
        <w:trPr>
          <w:trHeight w:val="277"/>
        </w:trPr>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14.</w:t>
            </w:r>
          </w:p>
        </w:tc>
        <w:tc>
          <w:tcPr>
            <w:tcW w:w="13892" w:type="dxa"/>
            <w:shd w:val="clear" w:color="auto" w:fill="auto"/>
          </w:tcPr>
          <w:p w:rsidR="00B532D9" w:rsidRDefault="007B2DE8" w:rsidP="007B2DE8">
            <w:pPr>
              <w:shd w:val="clear" w:color="auto" w:fill="FFFFFF"/>
              <w:rPr>
                <w:rFonts w:ascii="Times New Roman" w:hAnsi="Times New Roman" w:cs="Times New Roman"/>
                <w:color w:val="000000"/>
                <w:sz w:val="24"/>
                <w:szCs w:val="24"/>
              </w:rPr>
            </w:pPr>
            <w:r w:rsidRPr="00B532D9">
              <w:rPr>
                <w:rFonts w:ascii="Times New Roman" w:eastAsia="Calibri" w:hAnsi="Times New Roman" w:cs="Times New Roman"/>
                <w:sz w:val="24"/>
                <w:szCs w:val="24"/>
              </w:rPr>
              <w:t>Юные граждане России: права и обязанности</w:t>
            </w:r>
            <w:r w:rsidRPr="00B532D9">
              <w:rPr>
                <w:rFonts w:ascii="Times New Roman" w:hAnsi="Times New Roman" w:cs="Times New Roman"/>
                <w:color w:val="000000"/>
                <w:sz w:val="24"/>
                <w:szCs w:val="24"/>
              </w:rPr>
              <w:t xml:space="preserve">. </w:t>
            </w:r>
            <w:r w:rsidRPr="00B532D9">
              <w:rPr>
                <w:rFonts w:ascii="Times New Roman" w:hAnsi="Times New Roman" w:cs="Times New Roman"/>
                <w:bCs/>
                <w:color w:val="000000"/>
                <w:sz w:val="24"/>
                <w:szCs w:val="24"/>
              </w:rPr>
              <w:t> 12 декабря </w:t>
            </w:r>
            <w:r w:rsidRPr="00B532D9">
              <w:rPr>
                <w:rFonts w:ascii="Times New Roman" w:hAnsi="Times New Roman" w:cs="Times New Roman"/>
                <w:color w:val="000000"/>
                <w:sz w:val="24"/>
                <w:szCs w:val="24"/>
              </w:rPr>
              <w:t xml:space="preserve">– День Конституции </w:t>
            </w:r>
          </w:p>
          <w:p w:rsidR="007B2DE8" w:rsidRPr="00B532D9" w:rsidRDefault="007B2DE8" w:rsidP="007B2DE8">
            <w:pPr>
              <w:shd w:val="clear" w:color="auto" w:fill="FFFFFF"/>
              <w:rPr>
                <w:rFonts w:ascii="Times New Roman" w:hAnsi="Times New Roman" w:cs="Times New Roman"/>
                <w:color w:val="000000"/>
                <w:sz w:val="24"/>
                <w:szCs w:val="24"/>
              </w:rPr>
            </w:pPr>
            <w:r w:rsidRPr="00B532D9">
              <w:rPr>
                <w:rFonts w:ascii="Times New Roman" w:hAnsi="Times New Roman" w:cs="Times New Roman"/>
                <w:color w:val="000000"/>
                <w:sz w:val="24"/>
                <w:szCs w:val="24"/>
              </w:rPr>
              <w:t>Российской Федерации.</w:t>
            </w:r>
          </w:p>
        </w:tc>
        <w:tc>
          <w:tcPr>
            <w:tcW w:w="1843" w:type="dxa"/>
            <w:shd w:val="clear" w:color="auto" w:fill="auto"/>
          </w:tcPr>
          <w:p w:rsidR="007B2DE8" w:rsidRPr="00B532D9" w:rsidRDefault="007B2DE8" w:rsidP="007B2DE8">
            <w:pPr>
              <w:shd w:val="clear" w:color="auto" w:fill="FFFFFF"/>
              <w:rPr>
                <w:rFonts w:ascii="Times New Roman" w:hAnsi="Times New Roman" w:cs="Times New Roman"/>
                <w:b/>
                <w:color w:val="000000"/>
                <w:sz w:val="24"/>
                <w:szCs w:val="24"/>
              </w:rPr>
            </w:pPr>
            <w:r w:rsidRPr="00B532D9">
              <w:rPr>
                <w:rFonts w:ascii="Times New Roman" w:hAnsi="Times New Roman" w:cs="Times New Roman"/>
                <w:b/>
                <w:color w:val="000000"/>
                <w:sz w:val="24"/>
                <w:szCs w:val="24"/>
              </w:rPr>
              <w:t xml:space="preserve">                 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15.</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Социальные отношения. Отношения со сверстниками.</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16.</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eastAsia="Calibri" w:hAnsi="Times New Roman" w:cs="Times New Roman"/>
                <w:sz w:val="24"/>
                <w:szCs w:val="24"/>
              </w:rPr>
              <w:t xml:space="preserve">Игра «Новогодний вечер». </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r w:rsidR="007B2DE8" w:rsidRPr="00B532D9" w:rsidTr="00505187">
        <w:tc>
          <w:tcPr>
            <w:tcW w:w="567" w:type="dxa"/>
            <w:shd w:val="clear" w:color="auto" w:fill="auto"/>
          </w:tcPr>
          <w:p w:rsidR="007B2DE8" w:rsidRPr="00B532D9" w:rsidRDefault="007B2DE8" w:rsidP="007B2DE8">
            <w:pP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17.</w:t>
            </w:r>
          </w:p>
        </w:tc>
        <w:tc>
          <w:tcPr>
            <w:tcW w:w="13892" w:type="dxa"/>
            <w:shd w:val="clear" w:color="auto" w:fill="auto"/>
          </w:tcPr>
          <w:p w:rsidR="007B2DE8" w:rsidRPr="00B532D9" w:rsidRDefault="007B2DE8" w:rsidP="007B2DE8">
            <w:pPr>
              <w:rPr>
                <w:rFonts w:ascii="Times New Roman" w:eastAsia="Calibri" w:hAnsi="Times New Roman" w:cs="Times New Roman"/>
                <w:sz w:val="24"/>
                <w:szCs w:val="24"/>
              </w:rPr>
            </w:pPr>
            <w:r w:rsidRPr="00B532D9">
              <w:rPr>
                <w:rFonts w:ascii="Times New Roman" w:hAnsi="Times New Roman" w:cs="Times New Roman"/>
                <w:sz w:val="24"/>
                <w:szCs w:val="24"/>
              </w:rPr>
              <w:t>Тематический вечер. 2015 - год литературы в России.</w:t>
            </w:r>
          </w:p>
        </w:tc>
        <w:tc>
          <w:tcPr>
            <w:tcW w:w="1843" w:type="dxa"/>
            <w:shd w:val="clear" w:color="auto" w:fill="auto"/>
          </w:tcPr>
          <w:p w:rsidR="007B2DE8" w:rsidRPr="00B532D9" w:rsidRDefault="007B2DE8" w:rsidP="007B2DE8">
            <w:pPr>
              <w:jc w:val="center"/>
              <w:rPr>
                <w:rFonts w:ascii="Times New Roman" w:eastAsia="Calibri" w:hAnsi="Times New Roman" w:cs="Times New Roman"/>
                <w:b/>
                <w:sz w:val="24"/>
                <w:szCs w:val="24"/>
              </w:rPr>
            </w:pPr>
            <w:r w:rsidRPr="00B532D9">
              <w:rPr>
                <w:rFonts w:ascii="Times New Roman" w:eastAsia="Calibri" w:hAnsi="Times New Roman" w:cs="Times New Roman"/>
                <w:b/>
                <w:sz w:val="24"/>
                <w:szCs w:val="24"/>
              </w:rPr>
              <w:t>1</w:t>
            </w:r>
          </w:p>
        </w:tc>
      </w:tr>
    </w:tbl>
    <w:p w:rsidR="007B2DE8" w:rsidRPr="00B532D9" w:rsidRDefault="007B2DE8" w:rsidP="00B532D9">
      <w:pPr>
        <w:tabs>
          <w:tab w:val="left" w:pos="0"/>
          <w:tab w:val="left" w:pos="8280"/>
        </w:tabs>
        <w:ind w:right="74"/>
        <w:jc w:val="both"/>
        <w:rPr>
          <w:rFonts w:ascii="Times New Roman" w:hAnsi="Times New Roman" w:cs="Times New Roman"/>
          <w:color w:val="000000"/>
          <w:sz w:val="24"/>
          <w:szCs w:val="24"/>
        </w:rPr>
      </w:pPr>
      <w:r w:rsidRPr="00B532D9">
        <w:rPr>
          <w:rFonts w:ascii="Times New Roman" w:hAnsi="Times New Roman" w:cs="Times New Roman"/>
          <w:color w:val="000000"/>
          <w:sz w:val="24"/>
          <w:szCs w:val="24"/>
        </w:rPr>
        <w:t>Т</w:t>
      </w:r>
      <w:r w:rsidRPr="00B532D9">
        <w:rPr>
          <w:rFonts w:ascii="Times New Roman" w:hAnsi="Times New Roman" w:cs="Times New Roman"/>
          <w:b/>
          <w:color w:val="000000"/>
          <w:sz w:val="24"/>
          <w:szCs w:val="24"/>
        </w:rPr>
        <w:t>ематическое планирование</w:t>
      </w:r>
    </w:p>
    <w:tbl>
      <w:tblPr>
        <w:tblW w:w="1647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3630"/>
        <w:gridCol w:w="7324"/>
        <w:gridCol w:w="992"/>
        <w:gridCol w:w="820"/>
        <w:gridCol w:w="20"/>
        <w:gridCol w:w="20"/>
        <w:gridCol w:w="132"/>
        <w:gridCol w:w="2410"/>
        <w:gridCol w:w="216"/>
      </w:tblGrid>
      <w:tr w:rsidR="00B532D9" w:rsidRPr="007B2DE8" w:rsidTr="00B532D9">
        <w:trPr>
          <w:gridAfter w:val="1"/>
          <w:wAfter w:w="216" w:type="dxa"/>
          <w:trHeight w:val="585"/>
        </w:trPr>
        <w:tc>
          <w:tcPr>
            <w:tcW w:w="906" w:type="dxa"/>
            <w:tcBorders>
              <w:top w:val="single" w:sz="4" w:space="0" w:color="auto"/>
              <w:left w:val="single" w:sz="4" w:space="0" w:color="auto"/>
              <w:right w:val="single" w:sz="4" w:space="0" w:color="auto"/>
            </w:tcBorders>
          </w:tcPr>
          <w:p w:rsidR="00B532D9" w:rsidRPr="00B532D9" w:rsidRDefault="00B532D9"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 п/п</w:t>
            </w:r>
          </w:p>
        </w:tc>
        <w:tc>
          <w:tcPr>
            <w:tcW w:w="3630" w:type="dxa"/>
            <w:tcBorders>
              <w:top w:val="single" w:sz="4" w:space="0" w:color="auto"/>
              <w:left w:val="single" w:sz="4" w:space="0" w:color="auto"/>
              <w:right w:val="single" w:sz="4" w:space="0" w:color="auto"/>
            </w:tcBorders>
          </w:tcPr>
          <w:p w:rsidR="00B532D9" w:rsidRPr="00B532D9" w:rsidRDefault="00B532D9" w:rsidP="007B2DE8">
            <w:pPr>
              <w:jc w:val="both"/>
              <w:rPr>
                <w:rFonts w:ascii="Times New Roman" w:eastAsia="Arial Unicode MS" w:hAnsi="Times New Roman" w:cs="Times New Roman"/>
                <w:b/>
                <w:color w:val="000000"/>
                <w:sz w:val="24"/>
                <w:szCs w:val="24"/>
              </w:rPr>
            </w:pPr>
            <w:r>
              <w:rPr>
                <w:rFonts w:ascii="Times New Roman" w:eastAsia="Arial Unicode MS" w:hAnsi="Times New Roman" w:cs="Times New Roman"/>
                <w:b/>
                <w:color w:val="000000"/>
                <w:sz w:val="24"/>
                <w:szCs w:val="24"/>
              </w:rPr>
              <w:t>Тема раздела/занятия</w:t>
            </w:r>
          </w:p>
        </w:tc>
        <w:tc>
          <w:tcPr>
            <w:tcW w:w="7324" w:type="dxa"/>
            <w:tcBorders>
              <w:top w:val="single" w:sz="4" w:space="0" w:color="auto"/>
              <w:left w:val="single" w:sz="4" w:space="0" w:color="auto"/>
              <w:right w:val="single" w:sz="4" w:space="0" w:color="auto"/>
            </w:tcBorders>
          </w:tcPr>
          <w:p w:rsidR="00B532D9" w:rsidRPr="00B532D9" w:rsidRDefault="00B532D9" w:rsidP="007B2DE8">
            <w:pPr>
              <w:jc w:val="both"/>
              <w:rPr>
                <w:rFonts w:ascii="Times New Roman" w:eastAsia="Arial Unicode MS" w:hAnsi="Times New Roman" w:cs="Times New Roman"/>
                <w:sz w:val="24"/>
                <w:szCs w:val="24"/>
              </w:rPr>
            </w:pPr>
            <w:r w:rsidRPr="00B532D9">
              <w:rPr>
                <w:rFonts w:ascii="Times New Roman" w:eastAsia="Arial Unicode MS" w:hAnsi="Times New Roman" w:cs="Times New Roman"/>
                <w:b/>
                <w:color w:val="000000"/>
                <w:sz w:val="24"/>
                <w:szCs w:val="24"/>
              </w:rPr>
              <w:t>Характеристика деятельности учащихся</w:t>
            </w:r>
          </w:p>
        </w:tc>
        <w:tc>
          <w:tcPr>
            <w:tcW w:w="1984" w:type="dxa"/>
            <w:gridSpan w:val="5"/>
            <w:tcBorders>
              <w:top w:val="single" w:sz="4" w:space="0" w:color="auto"/>
              <w:left w:val="single" w:sz="4" w:space="0" w:color="auto"/>
              <w:right w:val="single" w:sz="4" w:space="0" w:color="auto"/>
            </w:tcBorders>
          </w:tcPr>
          <w:p w:rsidR="00B532D9" w:rsidRPr="007B2DE8" w:rsidRDefault="00B532D9" w:rsidP="007B2DE8">
            <w:pPr>
              <w:jc w:val="both"/>
              <w:rPr>
                <w:rFonts w:ascii="Times New Roman" w:eastAsia="Arial Unicode MS" w:hAnsi="Times New Roman" w:cs="Times New Roman"/>
                <w:b/>
                <w:color w:val="000000"/>
                <w:sz w:val="28"/>
                <w:szCs w:val="28"/>
              </w:rPr>
            </w:pPr>
            <w:r w:rsidRPr="007B2DE8">
              <w:rPr>
                <w:rFonts w:ascii="Times New Roman" w:eastAsia="Arial Unicode MS" w:hAnsi="Times New Roman" w:cs="Times New Roman"/>
                <w:b/>
                <w:color w:val="000000"/>
                <w:sz w:val="28"/>
                <w:szCs w:val="28"/>
              </w:rPr>
              <w:t>Дата проведения</w:t>
            </w:r>
          </w:p>
        </w:tc>
        <w:tc>
          <w:tcPr>
            <w:tcW w:w="2410" w:type="dxa"/>
            <w:tcBorders>
              <w:top w:val="single" w:sz="4" w:space="0" w:color="auto"/>
              <w:left w:val="single" w:sz="4" w:space="0" w:color="auto"/>
              <w:right w:val="single" w:sz="4" w:space="0" w:color="auto"/>
            </w:tcBorders>
          </w:tcPr>
          <w:p w:rsidR="00B532D9" w:rsidRPr="007B2DE8" w:rsidRDefault="00B532D9" w:rsidP="007B2DE8">
            <w:pPr>
              <w:jc w:val="both"/>
              <w:rPr>
                <w:rFonts w:ascii="Times New Roman" w:eastAsia="Arial Unicode MS" w:hAnsi="Times New Roman" w:cs="Times New Roman"/>
                <w:b/>
                <w:color w:val="000000"/>
                <w:sz w:val="28"/>
                <w:szCs w:val="28"/>
              </w:rPr>
            </w:pPr>
            <w:r w:rsidRPr="007B2DE8">
              <w:rPr>
                <w:rFonts w:ascii="Times New Roman" w:eastAsia="Arial Unicode MS" w:hAnsi="Times New Roman" w:cs="Times New Roman"/>
                <w:b/>
                <w:color w:val="000000"/>
                <w:sz w:val="28"/>
                <w:szCs w:val="28"/>
              </w:rPr>
              <w:t>Примечание</w:t>
            </w:r>
          </w:p>
        </w:tc>
      </w:tr>
      <w:tr w:rsidR="007B2DE8" w:rsidRPr="007B2DE8" w:rsidTr="00B532D9">
        <w:trPr>
          <w:gridAfter w:val="1"/>
          <w:wAfter w:w="216" w:type="dxa"/>
          <w:trHeight w:val="407"/>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hAnsi="Times New Roman" w:cs="Times New Roman"/>
                <w:sz w:val="24"/>
                <w:szCs w:val="24"/>
              </w:rPr>
              <w:t>Современная школа.  День знаний. Профессия – ученик.</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Осуществляют поиск необходимой информации, </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самостоятельно создают алгоритмы деятельности при решении проблем различного характера</w:t>
            </w:r>
          </w:p>
          <w:p w:rsidR="007B2DE8" w:rsidRPr="00B532D9" w:rsidRDefault="007B2DE8" w:rsidP="007B2DE8">
            <w:pPr>
              <w:jc w:val="both"/>
              <w:rPr>
                <w:rFonts w:ascii="Times New Roman" w:eastAsia="Arial Unicode MS"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0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2</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hAnsi="Times New Roman" w:cs="Times New Roman"/>
                <w:sz w:val="24"/>
                <w:szCs w:val="24"/>
              </w:rPr>
            </w:pPr>
            <w:r w:rsidRPr="00B532D9">
              <w:rPr>
                <w:rFonts w:ascii="Times New Roman" w:hAnsi="Times New Roman" w:cs="Times New Roman"/>
                <w:color w:val="000000"/>
                <w:sz w:val="24"/>
                <w:szCs w:val="24"/>
              </w:rPr>
              <w:t>Памятный день</w:t>
            </w:r>
            <w:r w:rsidRPr="00B532D9">
              <w:rPr>
                <w:rFonts w:ascii="Times New Roman" w:hAnsi="Times New Roman" w:cs="Times New Roman"/>
                <w:bCs/>
                <w:color w:val="000000"/>
                <w:sz w:val="24"/>
                <w:szCs w:val="24"/>
              </w:rPr>
              <w:t> 3 сентября </w:t>
            </w:r>
            <w:r w:rsidRPr="00B532D9">
              <w:rPr>
                <w:rFonts w:ascii="Times New Roman" w:hAnsi="Times New Roman" w:cs="Times New Roman"/>
                <w:color w:val="000000"/>
                <w:sz w:val="24"/>
                <w:szCs w:val="24"/>
              </w:rPr>
              <w:t>– День солидарности в борьбе с терроризмом.</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Осуществляют поиск необходимой информации, самостоятельно создают алгоритмы деятельности при решении проблем различного характера</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Читают статьи о терроризме.</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Готовят проект « Дети за  мир»</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40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3</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Социальное положение школьника.</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Самостоятельно выделяют и формируют цели, анализируют вопросы, формулируют ответы.</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color w:val="000000"/>
                <w:sz w:val="24"/>
                <w:szCs w:val="24"/>
              </w:rPr>
              <w:t>Участвуют в коллективном обсуждении проблем, обмениваются мнениями , понимают позиции партнера.</w:t>
            </w:r>
          </w:p>
          <w:p w:rsidR="007B2DE8" w:rsidRPr="00B532D9" w:rsidRDefault="007B2DE8" w:rsidP="007B2DE8">
            <w:pPr>
              <w:jc w:val="both"/>
              <w:rPr>
                <w:rFonts w:ascii="Times New Roman" w:eastAsia="Arial Unicode MS" w:hAnsi="Times New Roman" w:cs="Times New Roman"/>
                <w:color w:val="000000"/>
                <w:sz w:val="24"/>
                <w:szCs w:val="24"/>
                <w:u w:val="single"/>
              </w:rPr>
            </w:pP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385"/>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4</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«Осенний марафон» - игра</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Подбирают необходимый материал Знакомятся с играми разных народов России</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Разрабатывают сценарий проведения праздника « Осенний марафон»</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40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5</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rPr>
                <w:rFonts w:ascii="Times New Roman" w:hAnsi="Times New Roman" w:cs="Times New Roman"/>
                <w:bCs/>
                <w:color w:val="000000"/>
                <w:sz w:val="24"/>
                <w:szCs w:val="24"/>
              </w:rPr>
            </w:pPr>
            <w:r w:rsidRPr="00B532D9">
              <w:rPr>
                <w:rFonts w:ascii="Times New Roman" w:eastAsia="Calibri" w:hAnsi="Times New Roman" w:cs="Times New Roman"/>
                <w:sz w:val="24"/>
                <w:szCs w:val="24"/>
              </w:rPr>
              <w:t>Основные возрастные ступени жизни человека.</w:t>
            </w:r>
            <w:r w:rsidRPr="00B532D9">
              <w:rPr>
                <w:rFonts w:ascii="Times New Roman" w:hAnsi="Times New Roman" w:cs="Times New Roman"/>
                <w:bCs/>
                <w:color w:val="000000"/>
                <w:sz w:val="24"/>
                <w:szCs w:val="24"/>
              </w:rPr>
              <w:t> </w:t>
            </w:r>
            <w:r w:rsidRPr="00B532D9">
              <w:rPr>
                <w:rFonts w:ascii="Times New Roman" w:eastAsia="Calibri" w:hAnsi="Times New Roman" w:cs="Times New Roman"/>
                <w:sz w:val="24"/>
                <w:szCs w:val="24"/>
              </w:rPr>
              <w:t xml:space="preserve">Возраст человека и социальные отношения. </w:t>
            </w:r>
            <w:r w:rsidRPr="00B532D9">
              <w:rPr>
                <w:rFonts w:ascii="Times New Roman" w:hAnsi="Times New Roman" w:cs="Times New Roman"/>
                <w:bCs/>
                <w:color w:val="000000"/>
                <w:sz w:val="24"/>
                <w:szCs w:val="24"/>
              </w:rPr>
              <w:t>1 октября </w:t>
            </w:r>
            <w:r w:rsidRPr="00B532D9">
              <w:rPr>
                <w:rFonts w:ascii="Times New Roman" w:hAnsi="Times New Roman" w:cs="Times New Roman"/>
                <w:color w:val="000000"/>
                <w:sz w:val="24"/>
                <w:szCs w:val="24"/>
              </w:rPr>
              <w:t>– День пожилых людей.</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Устанавливают причинно-следственные связи и зависимости между объектами</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Собирают необходимую информацию</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44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6</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Культурная память поколений.  Материальная и нематериальная культура.</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Осуществляют поиск необходимой информации, самостоятельно создают алгоритмы деятельности при решении проблем различного характера</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46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7</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Культурное наследие. Памятники культуры.</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Ставят и формулируют цели и проблемы урока, осознанно и произвольно строят сообщения в устной и письменной форме, в том числе творческого и исследовательского характера.</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26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8</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Вечер «Славянской мифологии».</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Осуществляют поиск необходимой информации, самостоятельно создают алгоритмы деятельности при решении проблем различного характера</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Читают стихотворения, рассказывают славянские мифы</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34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9</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hAnsi="Times New Roman" w:cs="Times New Roman"/>
                <w:color w:val="000000"/>
                <w:sz w:val="24"/>
                <w:szCs w:val="24"/>
              </w:rPr>
              <w:t>День согласия и примирения.</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Используют знаково-символические средства, в том числе модели и схемы для решения познавательных задач.</w:t>
            </w:r>
          </w:p>
          <w:p w:rsidR="007B2DE8" w:rsidRP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Собирают исторические справки по теме.</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Обмениваются собранными сведениями</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540"/>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10</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Здоровый образ жизни школьника.</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Самостоятельно выделяют и формируют </w:t>
            </w:r>
          </w:p>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познавательную цель , используют общие приемы</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 xml:space="preserve"> решения задач .</w:t>
            </w:r>
          </w:p>
          <w:p w:rsid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Участвуют в коллективном обсужден</w:t>
            </w:r>
            <w:r w:rsidR="00B532D9">
              <w:rPr>
                <w:rFonts w:ascii="Times New Roman" w:eastAsia="Arial Unicode MS" w:hAnsi="Times New Roman" w:cs="Times New Roman"/>
                <w:color w:val="000000"/>
                <w:sz w:val="24"/>
                <w:szCs w:val="24"/>
              </w:rPr>
              <w:t>ии проблем</w:t>
            </w:r>
            <w:r w:rsidRPr="00B532D9">
              <w:rPr>
                <w:rFonts w:ascii="Times New Roman" w:eastAsia="Arial Unicode MS" w:hAnsi="Times New Roman" w:cs="Times New Roman"/>
                <w:color w:val="000000"/>
                <w:sz w:val="24"/>
                <w:szCs w:val="24"/>
              </w:rPr>
              <w:t xml:space="preserve">, проявляют активность во взаимодействии для решения </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color w:val="000000"/>
                <w:sz w:val="24"/>
                <w:szCs w:val="24"/>
              </w:rPr>
              <w:t xml:space="preserve">коммуникативных и познавательных задач.  </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99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11</w:t>
            </w:r>
          </w:p>
          <w:p w:rsidR="007B2DE8" w:rsidRPr="00B532D9" w:rsidRDefault="007B2DE8" w:rsidP="007B2DE8">
            <w:pPr>
              <w:jc w:val="both"/>
              <w:rPr>
                <w:rFonts w:ascii="Times New Roman" w:eastAsia="Arial Unicode MS" w:hAnsi="Times New Roman" w:cs="Times New Roman"/>
                <w:b/>
                <w:color w:val="000000"/>
                <w:sz w:val="24"/>
                <w:szCs w:val="24"/>
              </w:rPr>
            </w:pPr>
          </w:p>
          <w:p w:rsidR="007B2DE8" w:rsidRPr="00B532D9" w:rsidRDefault="007B2DE8" w:rsidP="007B2DE8">
            <w:pPr>
              <w:jc w:val="both"/>
              <w:rPr>
                <w:rFonts w:ascii="Times New Roman" w:eastAsia="Arial Unicode MS" w:hAnsi="Times New Roman" w:cs="Times New Roman"/>
                <w:b/>
                <w:color w:val="000000"/>
                <w:sz w:val="24"/>
                <w:szCs w:val="24"/>
              </w:rPr>
            </w:pP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Правила безопасной жизни. Вредные привычки, угрожающие здоровью.</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Самостоятельно выделяют и формируют </w:t>
            </w:r>
          </w:p>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познавательную цель ,используют общие приемы </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решения задач.</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 xml:space="preserve">Рисуют рисунки, </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Создают проекты « « Радости жизни»</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p w:rsidR="007B2DE8" w:rsidRPr="007B2DE8" w:rsidRDefault="007B2DE8" w:rsidP="007B2DE8">
            <w:pPr>
              <w:jc w:val="both"/>
              <w:rPr>
                <w:rFonts w:ascii="Times New Roman" w:eastAsia="Arial Unicode MS" w:hAnsi="Times New Roman" w:cs="Times New Roman"/>
                <w:color w:val="000000"/>
                <w:sz w:val="28"/>
                <w:szCs w:val="28"/>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rPr>
                <w:rFonts w:ascii="Times New Roman" w:eastAsia="Arial Unicode MS" w:hAnsi="Times New Roman" w:cs="Times New Roman"/>
                <w:color w:val="000000"/>
                <w:sz w:val="28"/>
                <w:szCs w:val="28"/>
              </w:rPr>
            </w:pPr>
          </w:p>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p>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12</w:t>
            </w:r>
          </w:p>
          <w:p w:rsidR="007B2DE8" w:rsidRPr="00B532D9" w:rsidRDefault="007B2DE8" w:rsidP="007B2DE8">
            <w:pPr>
              <w:jc w:val="both"/>
              <w:rPr>
                <w:rFonts w:ascii="Times New Roman" w:eastAsia="Arial Unicode MS" w:hAnsi="Times New Roman" w:cs="Times New Roman"/>
                <w:b/>
                <w:color w:val="000000"/>
                <w:sz w:val="24"/>
                <w:szCs w:val="24"/>
              </w:rPr>
            </w:pP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Роль подростка в семье.  День</w:t>
            </w:r>
            <w:r w:rsidRPr="00B532D9">
              <w:rPr>
                <w:rFonts w:ascii="Times New Roman" w:hAnsi="Times New Roman" w:cs="Times New Roman"/>
                <w:color w:val="000000"/>
                <w:sz w:val="24"/>
                <w:szCs w:val="24"/>
              </w:rPr>
              <w:t xml:space="preserve"> матери.</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Самостоятельно создают алгоритм деятельности </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при решении проблем различного характера</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Подбирают стихотворения , песни.</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Пишут сочинения</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542" w:type="dxa"/>
            <w:gridSpan w:val="2"/>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p>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13</w:t>
            </w:r>
          </w:p>
          <w:p w:rsidR="007B2DE8" w:rsidRPr="00B532D9" w:rsidRDefault="007B2DE8" w:rsidP="007B2DE8">
            <w:pPr>
              <w:jc w:val="both"/>
              <w:rPr>
                <w:rFonts w:ascii="Times New Roman" w:eastAsia="Arial Unicode MS" w:hAnsi="Times New Roman" w:cs="Times New Roman"/>
                <w:b/>
                <w:color w:val="000000"/>
                <w:sz w:val="24"/>
                <w:szCs w:val="24"/>
              </w:rPr>
            </w:pP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hAnsi="Times New Roman" w:cs="Times New Roman"/>
                <w:color w:val="000000"/>
                <w:sz w:val="24"/>
                <w:szCs w:val="24"/>
              </w:rPr>
              <w:t>Памятный день</w:t>
            </w:r>
            <w:r w:rsidRPr="00B532D9">
              <w:rPr>
                <w:rFonts w:ascii="Times New Roman" w:hAnsi="Times New Roman" w:cs="Times New Roman"/>
                <w:bCs/>
                <w:color w:val="000000"/>
                <w:sz w:val="24"/>
                <w:szCs w:val="24"/>
              </w:rPr>
              <w:t> 9 декабря </w:t>
            </w:r>
            <w:r w:rsidRPr="00B532D9">
              <w:rPr>
                <w:rFonts w:ascii="Times New Roman" w:hAnsi="Times New Roman" w:cs="Times New Roman"/>
                <w:color w:val="000000"/>
                <w:sz w:val="24"/>
                <w:szCs w:val="24"/>
              </w:rPr>
              <w:t>– День Героев Отечества. Герои нашего села, района и школы.</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Осуществляют поиск необходимой информации, </w:t>
            </w:r>
          </w:p>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самостоятельно создают алгоритмы деятельности </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iCs/>
                <w:color w:val="000000"/>
                <w:sz w:val="24"/>
                <w:szCs w:val="24"/>
              </w:rPr>
              <w:t>решении проблем различного характер</w:t>
            </w:r>
            <w:r w:rsidR="00B532D9">
              <w:rPr>
                <w:rFonts w:ascii="Times New Roman" w:eastAsia="Arial Unicode MS" w:hAnsi="Times New Roman" w:cs="Times New Roman"/>
                <w:iCs/>
                <w:color w:val="000000"/>
                <w:sz w:val="24"/>
                <w:szCs w:val="24"/>
              </w:rPr>
              <w:t>а.</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778"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14</w:t>
            </w:r>
          </w:p>
          <w:p w:rsidR="007B2DE8" w:rsidRPr="00B532D9" w:rsidRDefault="007B2DE8" w:rsidP="007B2DE8">
            <w:pPr>
              <w:jc w:val="both"/>
              <w:rPr>
                <w:rFonts w:ascii="Times New Roman" w:eastAsia="Arial Unicode MS" w:hAnsi="Times New Roman" w:cs="Times New Roman"/>
                <w:b/>
                <w:color w:val="000000"/>
                <w:sz w:val="24"/>
                <w:szCs w:val="24"/>
              </w:rPr>
            </w:pP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Юные граждане России: права и обязанности</w:t>
            </w:r>
            <w:r w:rsidRPr="00B532D9">
              <w:rPr>
                <w:rFonts w:ascii="Times New Roman" w:hAnsi="Times New Roman" w:cs="Times New Roman"/>
                <w:color w:val="000000"/>
                <w:sz w:val="24"/>
                <w:szCs w:val="24"/>
              </w:rPr>
              <w:t xml:space="preserve">. </w:t>
            </w:r>
            <w:r w:rsidRPr="00B532D9">
              <w:rPr>
                <w:rFonts w:ascii="Times New Roman" w:hAnsi="Times New Roman" w:cs="Times New Roman"/>
                <w:bCs/>
                <w:color w:val="000000"/>
                <w:sz w:val="24"/>
                <w:szCs w:val="24"/>
              </w:rPr>
              <w:t> 12 декабря </w:t>
            </w:r>
            <w:r w:rsidRPr="00B532D9">
              <w:rPr>
                <w:rFonts w:ascii="Times New Roman" w:hAnsi="Times New Roman" w:cs="Times New Roman"/>
                <w:color w:val="000000"/>
                <w:sz w:val="24"/>
                <w:szCs w:val="24"/>
              </w:rPr>
              <w:t>– День Конституции Российской Федерации.</w:t>
            </w:r>
          </w:p>
        </w:tc>
        <w:tc>
          <w:tcPr>
            <w:tcW w:w="7324"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Самостоятельно создают алгоритм деятельности</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 xml:space="preserve"> при решении проблем различного характера</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40" w:type="dxa"/>
            <w:gridSpan w:val="2"/>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562" w:type="dxa"/>
            <w:gridSpan w:val="3"/>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p>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15</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Социальные отношения. Отношения со сверстниками.</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Самостоятельно выделяют и формируют познавательную цель , используют общие приемы решения задач .</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color w:val="000000"/>
                <w:sz w:val="24"/>
                <w:szCs w:val="24"/>
              </w:rPr>
              <w:t xml:space="preserve">Участвуют в коллективном обсуждении проблем </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798" w:type="dxa"/>
            <w:gridSpan w:val="5"/>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p>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16</w:t>
            </w:r>
          </w:p>
        </w:tc>
        <w:tc>
          <w:tcPr>
            <w:tcW w:w="3630"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Calibri" w:hAnsi="Times New Roman" w:cs="Times New Roman"/>
                <w:sz w:val="24"/>
                <w:szCs w:val="24"/>
              </w:rPr>
              <w:t>Игра «Новогодний вечер».</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Готовят стихотворения, песни, миниатюры</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color w:val="000000"/>
                <w:sz w:val="24"/>
                <w:szCs w:val="24"/>
              </w:rPr>
              <w:t>Договариваются о распределении функций и ролей в совместной деятельности.</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eastAsia="Arial Unicode MS" w:hAnsi="Times New Roman" w:cs="Times New Roman"/>
                <w:color w:val="000000"/>
                <w:sz w:val="24"/>
                <w:szCs w:val="24"/>
              </w:rPr>
              <w:t>Адекватно воспринимают оценку и предложение учителей</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58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r w:rsidR="007B2DE8" w:rsidRPr="007B2DE8" w:rsidTr="00B532D9">
        <w:trPr>
          <w:gridAfter w:val="1"/>
          <w:wAfter w:w="216" w:type="dxa"/>
          <w:trHeight w:val="626"/>
        </w:trPr>
        <w:tc>
          <w:tcPr>
            <w:tcW w:w="906"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b/>
                <w:color w:val="000000"/>
                <w:sz w:val="24"/>
                <w:szCs w:val="24"/>
              </w:rPr>
            </w:pPr>
            <w:r w:rsidRPr="00B532D9">
              <w:rPr>
                <w:rFonts w:ascii="Times New Roman" w:eastAsia="Arial Unicode MS" w:hAnsi="Times New Roman" w:cs="Times New Roman"/>
                <w:b/>
                <w:color w:val="000000"/>
                <w:sz w:val="24"/>
                <w:szCs w:val="24"/>
              </w:rPr>
              <w:t>17</w:t>
            </w:r>
          </w:p>
          <w:p w:rsidR="007B2DE8" w:rsidRPr="00B532D9" w:rsidRDefault="007B2DE8" w:rsidP="007B2DE8">
            <w:pPr>
              <w:jc w:val="both"/>
              <w:rPr>
                <w:rFonts w:ascii="Times New Roman" w:eastAsia="Arial Unicode MS" w:hAnsi="Times New Roman" w:cs="Times New Roman"/>
                <w:b/>
                <w:color w:val="000000"/>
                <w:sz w:val="24"/>
                <w:szCs w:val="24"/>
              </w:rPr>
            </w:pPr>
          </w:p>
        </w:tc>
        <w:tc>
          <w:tcPr>
            <w:tcW w:w="3630" w:type="dxa"/>
            <w:tcBorders>
              <w:top w:val="single" w:sz="4" w:space="0" w:color="auto"/>
              <w:left w:val="single" w:sz="4" w:space="0" w:color="auto"/>
              <w:bottom w:val="single" w:sz="4" w:space="0" w:color="auto"/>
              <w:right w:val="single" w:sz="4" w:space="0" w:color="auto"/>
            </w:tcBorders>
          </w:tcPr>
          <w:p w:rsidR="00B532D9" w:rsidRDefault="007B2DE8" w:rsidP="007B2DE8">
            <w:pPr>
              <w:jc w:val="both"/>
              <w:rPr>
                <w:rFonts w:ascii="Times New Roman" w:hAnsi="Times New Roman" w:cs="Times New Roman"/>
                <w:sz w:val="24"/>
                <w:szCs w:val="24"/>
              </w:rPr>
            </w:pPr>
            <w:r w:rsidRPr="00B532D9">
              <w:rPr>
                <w:rFonts w:ascii="Times New Roman" w:hAnsi="Times New Roman" w:cs="Times New Roman"/>
                <w:sz w:val="24"/>
                <w:szCs w:val="24"/>
              </w:rPr>
              <w:t xml:space="preserve">Тематический вечер. </w:t>
            </w:r>
          </w:p>
          <w:p w:rsidR="007B2DE8" w:rsidRPr="00B532D9" w:rsidRDefault="007B2DE8" w:rsidP="007B2DE8">
            <w:pPr>
              <w:jc w:val="both"/>
              <w:rPr>
                <w:rFonts w:ascii="Times New Roman" w:eastAsia="Arial Unicode MS" w:hAnsi="Times New Roman" w:cs="Times New Roman"/>
                <w:color w:val="000000"/>
                <w:sz w:val="24"/>
                <w:szCs w:val="24"/>
              </w:rPr>
            </w:pPr>
            <w:r w:rsidRPr="00B532D9">
              <w:rPr>
                <w:rFonts w:ascii="Times New Roman" w:hAnsi="Times New Roman" w:cs="Times New Roman"/>
                <w:sz w:val="24"/>
                <w:szCs w:val="24"/>
              </w:rPr>
              <w:t>2015 - год литературы в России.</w:t>
            </w:r>
          </w:p>
        </w:tc>
        <w:tc>
          <w:tcPr>
            <w:tcW w:w="7324" w:type="dxa"/>
            <w:tcBorders>
              <w:top w:val="single" w:sz="4" w:space="0" w:color="auto"/>
              <w:left w:val="single" w:sz="4" w:space="0" w:color="auto"/>
              <w:bottom w:val="single" w:sz="4" w:space="0" w:color="auto"/>
              <w:right w:val="single" w:sz="4" w:space="0" w:color="auto"/>
            </w:tcBorders>
          </w:tcPr>
          <w:p w:rsidR="007B2DE8" w:rsidRPr="00B532D9" w:rsidRDefault="007B2DE8" w:rsidP="007B2DE8">
            <w:pPr>
              <w:jc w:val="both"/>
              <w:rPr>
                <w:rFonts w:ascii="Times New Roman" w:eastAsia="Arial Unicode MS" w:hAnsi="Times New Roman" w:cs="Times New Roman"/>
                <w:iCs/>
                <w:color w:val="000000"/>
                <w:sz w:val="24"/>
                <w:szCs w:val="24"/>
              </w:rPr>
            </w:pPr>
            <w:r w:rsidRPr="00B532D9">
              <w:rPr>
                <w:rFonts w:ascii="Times New Roman" w:eastAsia="Arial Unicode MS" w:hAnsi="Times New Roman" w:cs="Times New Roman"/>
                <w:iCs/>
                <w:color w:val="000000"/>
                <w:sz w:val="24"/>
                <w:szCs w:val="24"/>
              </w:rPr>
              <w:t xml:space="preserve">Осуществляют поиск необходимой информации, самостоятельно создают алгоритмы деятельности </w:t>
            </w:r>
          </w:p>
          <w:p w:rsidR="007B2DE8" w:rsidRPr="00B532D9" w:rsidRDefault="007B2DE8" w:rsidP="007B2DE8">
            <w:pPr>
              <w:jc w:val="both"/>
              <w:rPr>
                <w:rFonts w:ascii="Times New Roman" w:eastAsia="Arial Unicode MS" w:hAnsi="Times New Roman" w:cs="Times New Roman"/>
                <w:color w:val="000000"/>
                <w:sz w:val="24"/>
                <w:szCs w:val="24"/>
                <w:u w:val="single"/>
              </w:rPr>
            </w:pPr>
            <w:r w:rsidRPr="00B532D9">
              <w:rPr>
                <w:rFonts w:ascii="Times New Roman" w:eastAsia="Arial Unicode MS" w:hAnsi="Times New Roman" w:cs="Times New Roman"/>
                <w:iCs/>
                <w:color w:val="000000"/>
                <w:sz w:val="24"/>
                <w:szCs w:val="24"/>
              </w:rPr>
              <w:t>Готовят стихотворения, песни, миниатюры</w:t>
            </w:r>
          </w:p>
        </w:tc>
        <w:tc>
          <w:tcPr>
            <w:tcW w:w="992" w:type="dxa"/>
            <w:tcBorders>
              <w:top w:val="single" w:sz="4" w:space="0" w:color="auto"/>
              <w:left w:val="single" w:sz="4" w:space="0" w:color="auto"/>
              <w:bottom w:val="single" w:sz="4" w:space="0" w:color="auto"/>
              <w:right w:val="single" w:sz="4" w:space="0" w:color="auto"/>
            </w:tcBorders>
          </w:tcPr>
          <w:p w:rsidR="007B2DE8" w:rsidRPr="007B2DE8" w:rsidRDefault="007B2DE8" w:rsidP="007B2DE8">
            <w:pPr>
              <w:jc w:val="both"/>
              <w:rPr>
                <w:rFonts w:ascii="Times New Roman" w:eastAsia="Arial Unicode MS" w:hAnsi="Times New Roman" w:cs="Times New Roman"/>
                <w:color w:val="000000"/>
                <w:sz w:val="28"/>
                <w:szCs w:val="28"/>
              </w:rPr>
            </w:pP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c>
          <w:tcPr>
            <w:tcW w:w="2582" w:type="dxa"/>
            <w:gridSpan w:val="4"/>
            <w:tcBorders>
              <w:top w:val="single" w:sz="4" w:space="0" w:color="auto"/>
              <w:left w:val="single" w:sz="4" w:space="0" w:color="auto"/>
              <w:bottom w:val="single" w:sz="4" w:space="0" w:color="auto"/>
              <w:right w:val="single" w:sz="4" w:space="0" w:color="auto"/>
            </w:tcBorders>
            <w:shd w:val="clear" w:color="auto" w:fill="auto"/>
          </w:tcPr>
          <w:p w:rsidR="007B2DE8" w:rsidRPr="007B2DE8" w:rsidRDefault="007B2DE8" w:rsidP="007B2DE8">
            <w:pPr>
              <w:jc w:val="both"/>
              <w:rPr>
                <w:rFonts w:ascii="Times New Roman" w:eastAsia="Arial Unicode MS" w:hAnsi="Times New Roman" w:cs="Times New Roman"/>
                <w:color w:val="000000"/>
                <w:sz w:val="28"/>
                <w:szCs w:val="28"/>
              </w:rPr>
            </w:pPr>
          </w:p>
        </w:tc>
      </w:tr>
    </w:tbl>
    <w:p w:rsidR="009B3862" w:rsidRDefault="009B3862" w:rsidP="00E37577">
      <w:pPr>
        <w:rPr>
          <w:rFonts w:ascii="Times New Roman" w:hAnsi="Times New Roman" w:cs="Times New Roman"/>
          <w:b/>
          <w:sz w:val="28"/>
          <w:szCs w:val="28"/>
        </w:rPr>
      </w:pPr>
    </w:p>
    <w:p w:rsidR="009B3862" w:rsidRDefault="009B3862" w:rsidP="00E37577">
      <w:pPr>
        <w:rPr>
          <w:rFonts w:ascii="Times New Roman" w:hAnsi="Times New Roman" w:cs="Times New Roman"/>
          <w:b/>
          <w:sz w:val="28"/>
          <w:szCs w:val="28"/>
        </w:rPr>
      </w:pPr>
    </w:p>
    <w:p w:rsidR="00915FBC" w:rsidRDefault="00915FBC" w:rsidP="00E37577">
      <w:pPr>
        <w:rPr>
          <w:rFonts w:ascii="Times New Roman" w:hAnsi="Times New Roman" w:cs="Times New Roman"/>
          <w:b/>
          <w:sz w:val="28"/>
          <w:szCs w:val="28"/>
        </w:rPr>
      </w:pPr>
      <w:r>
        <w:rPr>
          <w:rFonts w:ascii="Times New Roman" w:hAnsi="Times New Roman" w:cs="Times New Roman"/>
          <w:b/>
          <w:sz w:val="28"/>
          <w:szCs w:val="28"/>
        </w:rPr>
        <w:t>ПРОГРАММА « Н</w:t>
      </w:r>
      <w:r w:rsidR="002164D3">
        <w:rPr>
          <w:rFonts w:ascii="Times New Roman" w:hAnsi="Times New Roman" w:cs="Times New Roman"/>
          <w:b/>
          <w:sz w:val="28"/>
          <w:szCs w:val="28"/>
        </w:rPr>
        <w:t>АШ МИР» (социальное направление)</w:t>
      </w:r>
    </w:p>
    <w:p w:rsidR="00915FBC" w:rsidRPr="00C16972" w:rsidRDefault="00915FBC" w:rsidP="00C16972">
      <w:pPr>
        <w:rPr>
          <w:rFonts w:ascii="Times New Roman" w:eastAsia="Times New Roman" w:hAnsi="Times New Roman" w:cs="Times New Roman"/>
          <w:color w:val="000000"/>
          <w:sz w:val="28"/>
          <w:szCs w:val="28"/>
          <w:lang w:eastAsia="ru-RU"/>
        </w:rPr>
      </w:pPr>
      <w:r w:rsidRPr="00232FB0">
        <w:rPr>
          <w:rFonts w:ascii="Times New Roman" w:hAnsi="Times New Roman" w:cs="Times New Roman"/>
          <w:b/>
          <w:sz w:val="28"/>
          <w:szCs w:val="28"/>
        </w:rPr>
        <w:t>Пояснительная записка</w:t>
      </w:r>
      <w:r w:rsidR="00C16972">
        <w:rPr>
          <w:rFonts w:ascii="Times New Roman" w:hAnsi="Times New Roman" w:cs="Times New Roman"/>
          <w:sz w:val="24"/>
          <w:szCs w:val="24"/>
          <w:lang w:eastAsia="ru-RU"/>
        </w:rPr>
        <w:t xml:space="preserve"> П</w:t>
      </w:r>
      <w:r w:rsidRPr="00915FBC">
        <w:rPr>
          <w:rFonts w:ascii="Times New Roman" w:hAnsi="Times New Roman" w:cs="Times New Roman"/>
          <w:sz w:val="24"/>
          <w:szCs w:val="24"/>
          <w:lang w:eastAsia="ru-RU"/>
        </w:rPr>
        <w:t>рограмма разработана на основе :</w:t>
      </w:r>
    </w:p>
    <w:p w:rsidR="00915FBC" w:rsidRPr="00915FBC" w:rsidRDefault="00915FBC" w:rsidP="00915FBC">
      <w:pPr>
        <w:pStyle w:val="aa"/>
        <w:rPr>
          <w:rFonts w:ascii="Times New Roman" w:hAnsi="Times New Roman" w:cs="Times New Roman"/>
          <w:sz w:val="24"/>
          <w:szCs w:val="24"/>
          <w:lang w:eastAsia="ru-RU"/>
        </w:rPr>
      </w:pPr>
      <w:r w:rsidRPr="00915FBC">
        <w:rPr>
          <w:rFonts w:ascii="Times New Roman" w:hAnsi="Times New Roman" w:cs="Times New Roman"/>
          <w:sz w:val="24"/>
          <w:szCs w:val="24"/>
          <w:lang w:eastAsia="ru-RU"/>
        </w:rPr>
        <w:t>- Приказа  Министерства образования и науки России от 17 декабря 2010 г.  «Об утверждении и введении в действие федерального государственного образовательного стандарта основного общего образования»;</w:t>
      </w:r>
    </w:p>
    <w:p w:rsidR="00915FBC" w:rsidRPr="00915FBC" w:rsidRDefault="00915FBC" w:rsidP="00915FBC">
      <w:pPr>
        <w:pStyle w:val="aa"/>
        <w:rPr>
          <w:rFonts w:ascii="Times New Roman" w:hAnsi="Times New Roman" w:cs="Times New Roman"/>
          <w:sz w:val="24"/>
          <w:szCs w:val="24"/>
          <w:lang w:eastAsia="ru-RU"/>
        </w:rPr>
      </w:pPr>
      <w:r w:rsidRPr="00915FBC">
        <w:rPr>
          <w:rFonts w:ascii="Times New Roman" w:hAnsi="Times New Roman" w:cs="Times New Roman"/>
          <w:sz w:val="24"/>
          <w:szCs w:val="24"/>
          <w:lang w:eastAsia="ru-RU"/>
        </w:rPr>
        <w:t>- Письма  Министерства образования и науки России от 12.05.2011г. № 03-296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915FBC" w:rsidRPr="00915FBC" w:rsidRDefault="00915FBC" w:rsidP="00915FBC">
      <w:pPr>
        <w:pStyle w:val="aa"/>
        <w:rPr>
          <w:rFonts w:ascii="Times New Roman" w:hAnsi="Times New Roman" w:cs="Times New Roman"/>
          <w:sz w:val="24"/>
          <w:szCs w:val="24"/>
          <w:lang w:eastAsia="ru-RU"/>
        </w:rPr>
      </w:pPr>
      <w:r w:rsidRPr="00915FBC">
        <w:rPr>
          <w:rFonts w:ascii="Times New Roman" w:hAnsi="Times New Roman" w:cs="Times New Roman"/>
          <w:sz w:val="24"/>
          <w:szCs w:val="24"/>
          <w:lang w:eastAsia="ru-RU"/>
        </w:rPr>
        <w:t>- Постановления Главного санитарного врача РФ от 29.12.2010 № 189 «Об утверждении СанПин 2.4.2.2821-10  «Санитарно-эпидемиологические требования к условиям организации обучения вобщеобразовательных учреждениях».</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Введение федеральных государственных образовательных стандартовтребует развития новых методов и форм образования, педагогических технологий, имеющих дело с индивидуальным развитием личности, ее творческой инициативы, с  формированием навыка самостоятельного движения в информационных полях, универсального умения ставить и решать задачи для разрешения возникающих в жизни проблем в профессиональной деятельности, в самоопределении.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Для того, чтобы выполнить социальный заказ, школе необходимо формировать у обучающихся исследовательское поведение,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Чем раньше погружать ребенка в эту деятельность, тем больше вероятность получить желаемый результат.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Реализация программы «Наш мир » направлена на создание условий для становления гражданской идентичности личности, для проявления потребности в социальной активности детей и их творческом самовыражении. В процессе работы формируются такие личностные характеристики как любознательность, целеустремленность, способность к организации собственной деятельности, к взаимодействию с другимидетьми, стремление делать полезные дела, ответственность, доброжелательность, развивается чувство сопереживания.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b/>
          <w:sz w:val="24"/>
          <w:szCs w:val="24"/>
        </w:rPr>
        <w:t>Актуальность</w:t>
      </w:r>
      <w:r w:rsidRPr="00915FBC">
        <w:rPr>
          <w:rFonts w:ascii="Times New Roman" w:hAnsi="Times New Roman" w:cs="Times New Roman"/>
          <w:sz w:val="24"/>
          <w:szCs w:val="24"/>
        </w:rPr>
        <w:t xml:space="preserve"> программы состоит также в том, что дети получают ценный опыт общественного действия, удовлетворяют свои духовные, познавательные, творческие, социальные потребности. Используя разные виды деятельности, инициированные педагогом и предложенные самими учениками, обучающиеся не только формируют компетентности в различных областях знания, но и самостоятельно создают продукт, имеющий значимость для других. Реализуя программу, педагог создает такие условия для творчества, что становятся востребованными любые способности и увлечения детей, что многократно повышает их мотивацию и интерес к совместной деятельности.</w:t>
      </w:r>
    </w:p>
    <w:p w:rsidR="00915FBC" w:rsidRPr="00915FBC" w:rsidRDefault="00915FBC" w:rsidP="00915FBC">
      <w:pPr>
        <w:pStyle w:val="aa"/>
        <w:tabs>
          <w:tab w:val="left" w:pos="7680"/>
        </w:tabs>
        <w:rPr>
          <w:rFonts w:ascii="Times New Roman" w:hAnsi="Times New Roman" w:cs="Times New Roman"/>
          <w:b/>
          <w:sz w:val="24"/>
          <w:szCs w:val="24"/>
        </w:rPr>
      </w:pPr>
      <w:r w:rsidRPr="00915FBC">
        <w:rPr>
          <w:rFonts w:ascii="Times New Roman" w:hAnsi="Times New Roman" w:cs="Times New Roman"/>
          <w:b/>
          <w:sz w:val="24"/>
          <w:szCs w:val="24"/>
        </w:rPr>
        <w:t>Цель программы:</w:t>
      </w:r>
      <w:r w:rsidRPr="00915FBC">
        <w:rPr>
          <w:rFonts w:ascii="Times New Roman" w:hAnsi="Times New Roman" w:cs="Times New Roman"/>
          <w:b/>
          <w:sz w:val="24"/>
          <w:szCs w:val="24"/>
        </w:rPr>
        <w:tab/>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Задачи:</w:t>
      </w:r>
    </w:p>
    <w:p w:rsidR="00915FBC" w:rsidRPr="00027687" w:rsidRDefault="00915FBC" w:rsidP="00915FBC">
      <w:pPr>
        <w:pStyle w:val="aa"/>
        <w:rPr>
          <w:rFonts w:ascii="Times New Roman" w:hAnsi="Times New Roman" w:cs="Times New Roman"/>
          <w:sz w:val="28"/>
          <w:szCs w:val="28"/>
        </w:rPr>
      </w:pPr>
      <w:r w:rsidRPr="00915FBC">
        <w:rPr>
          <w:rFonts w:ascii="Times New Roman" w:hAnsi="Times New Roman" w:cs="Times New Roman"/>
          <w:sz w:val="24"/>
          <w:szCs w:val="24"/>
        </w:rPr>
        <w:t>- развитие и приобретение  учащимися социального опыта</w:t>
      </w:r>
      <w:r w:rsidRPr="00027687">
        <w:rPr>
          <w:rFonts w:ascii="Times New Roman" w:hAnsi="Times New Roman" w:cs="Times New Roman"/>
          <w:sz w:val="28"/>
          <w:szCs w:val="28"/>
        </w:rPr>
        <w:t>;</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формирование положительного отношения к базовым общественным ценностям;</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приобретение школьниками опыта самостоятельного общественного действия.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создание условий для развития социально-активной личности, обладающей чувством гордости и ответственности за судьбу Отечества  и свое будущее;</w:t>
      </w:r>
    </w:p>
    <w:p w:rsidR="00915FBC" w:rsidRPr="00915FBC" w:rsidRDefault="00915FBC" w:rsidP="00915FBC">
      <w:pPr>
        <w:pStyle w:val="aa"/>
        <w:rPr>
          <w:rFonts w:ascii="Times New Roman" w:eastAsia="Times New Roman" w:hAnsi="Times New Roman" w:cs="Times New Roman"/>
          <w:sz w:val="24"/>
          <w:szCs w:val="24"/>
          <w:lang w:eastAsia="ru-RU"/>
        </w:rPr>
      </w:pPr>
      <w:r w:rsidRPr="00915FBC">
        <w:rPr>
          <w:rFonts w:ascii="Times New Roman" w:eastAsia="Times New Roman" w:hAnsi="Times New Roman" w:cs="Times New Roman"/>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915FBC" w:rsidRPr="00915FBC" w:rsidRDefault="00915FBC" w:rsidP="00915FBC">
      <w:pPr>
        <w:pStyle w:val="aa"/>
        <w:jc w:val="center"/>
        <w:rPr>
          <w:rFonts w:ascii="Times New Roman" w:hAnsi="Times New Roman" w:cs="Times New Roman"/>
          <w:b/>
          <w:sz w:val="24"/>
          <w:szCs w:val="24"/>
        </w:rPr>
      </w:pPr>
      <w:r w:rsidRPr="00915FBC">
        <w:rPr>
          <w:rFonts w:ascii="Times New Roman" w:hAnsi="Times New Roman" w:cs="Times New Roman"/>
          <w:b/>
          <w:sz w:val="24"/>
          <w:szCs w:val="24"/>
        </w:rPr>
        <w:t>Общая характеристика курса</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Программа внеурочной деятельности предназначена для обучающихся 5-х классов и ориентирована на формирование социальной компетентности детей, их готовности к саморазвитию, к активной совместной творческой деятельности на благо себе и других. Она актуализирует проблему совершенствования и самосовершенствования личности ребенка на основе принципов гуманизма, формируя общечеловеческие ценности.</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b/>
          <w:sz w:val="24"/>
          <w:szCs w:val="24"/>
        </w:rPr>
        <w:t>Ценностные ориентиры программы:</w:t>
      </w:r>
      <w:r w:rsidRPr="00915FBC">
        <w:rPr>
          <w:rFonts w:ascii="Times New Roman" w:hAnsi="Times New Roman" w:cs="Times New Roman"/>
          <w:sz w:val="24"/>
          <w:szCs w:val="24"/>
        </w:rPr>
        <w:t xml:space="preserve"> любовь к России, своему краю, служение Отечеству, забота, помощь, ответственность, чувство долга, толерантность, </w:t>
      </w:r>
      <w:r w:rsidRPr="00915FBC">
        <w:rPr>
          <w:rStyle w:val="Zag11"/>
          <w:rFonts w:ascii="Times New Roman" w:eastAsia="@Arial Unicode MS" w:hAnsi="Times New Roman" w:cs="Times New Roman"/>
          <w:iCs/>
          <w:sz w:val="24"/>
          <w:szCs w:val="24"/>
        </w:rPr>
        <w:t>стремление к познанию и истине, целеустремлённость, настойчивость, бережливость, трудолюбие, экологическое сознание, красота, эстетическое развитие, самовыражение в творчестве и в искусстве.</w:t>
      </w:r>
      <w:r w:rsidRPr="00915FBC">
        <w:rPr>
          <w:rFonts w:ascii="Times New Roman" w:hAnsi="Times New Roman" w:cs="Times New Roman"/>
          <w:sz w:val="24"/>
          <w:szCs w:val="24"/>
        </w:rPr>
        <w:t xml:space="preserve">Учебный курс строится на принципах системно-деятельностного, рефлексивного, проблемно-ситуативного подходов, диалогического общения. Программа имеет комплексный характер. </w:t>
      </w:r>
    </w:p>
    <w:p w:rsidR="00915FBC" w:rsidRPr="00915FBC" w:rsidRDefault="00915FBC" w:rsidP="00915FBC">
      <w:pPr>
        <w:pStyle w:val="aa"/>
        <w:tabs>
          <w:tab w:val="left" w:pos="6435"/>
        </w:tabs>
        <w:rPr>
          <w:rFonts w:ascii="Times New Roman" w:eastAsia="Calibri" w:hAnsi="Times New Roman" w:cs="Times New Roman"/>
          <w:sz w:val="24"/>
          <w:szCs w:val="24"/>
        </w:rPr>
      </w:pPr>
      <w:r w:rsidRPr="00915FBC">
        <w:rPr>
          <w:rFonts w:ascii="Times New Roman" w:hAnsi="Times New Roman" w:cs="Times New Roman"/>
          <w:b/>
          <w:sz w:val="24"/>
          <w:szCs w:val="24"/>
        </w:rPr>
        <w:t>Направление программы</w:t>
      </w:r>
      <w:r w:rsidRPr="00915FBC">
        <w:rPr>
          <w:rFonts w:ascii="Times New Roman" w:hAnsi="Times New Roman" w:cs="Times New Roman"/>
          <w:sz w:val="24"/>
          <w:szCs w:val="24"/>
        </w:rPr>
        <w:t xml:space="preserve"> – социальное.</w:t>
      </w:r>
      <w:r w:rsidRPr="00915FBC">
        <w:rPr>
          <w:rFonts w:ascii="Times New Roman" w:hAnsi="Times New Roman" w:cs="Times New Roman"/>
          <w:sz w:val="24"/>
          <w:szCs w:val="24"/>
        </w:rPr>
        <w:tab/>
      </w:r>
    </w:p>
    <w:p w:rsidR="00915FBC" w:rsidRPr="00915FBC" w:rsidRDefault="00915FBC" w:rsidP="00915FBC">
      <w:pPr>
        <w:pStyle w:val="aa"/>
        <w:rPr>
          <w:rFonts w:ascii="Times New Roman" w:eastAsia="Times New Roman" w:hAnsi="Times New Roman" w:cs="Times New Roman"/>
          <w:sz w:val="24"/>
          <w:szCs w:val="24"/>
          <w:lang w:eastAsia="ru-RU"/>
        </w:rPr>
      </w:pPr>
      <w:r w:rsidRPr="00915FBC">
        <w:rPr>
          <w:rFonts w:ascii="Times New Roman" w:eastAsia="Times New Roman" w:hAnsi="Times New Roman" w:cs="Times New Roman"/>
          <w:b/>
          <w:sz w:val="24"/>
          <w:szCs w:val="24"/>
          <w:lang w:eastAsia="ru-RU"/>
        </w:rPr>
        <w:t>Срок реализации программы</w:t>
      </w:r>
      <w:r w:rsidRPr="00915FBC">
        <w:rPr>
          <w:rFonts w:ascii="Times New Roman" w:eastAsia="Times New Roman" w:hAnsi="Times New Roman" w:cs="Times New Roman"/>
          <w:sz w:val="24"/>
          <w:szCs w:val="24"/>
          <w:lang w:eastAsia="ru-RU"/>
        </w:rPr>
        <w:t xml:space="preserve"> – полгода.</w:t>
      </w:r>
    </w:p>
    <w:p w:rsidR="00915FBC" w:rsidRPr="00915FBC" w:rsidRDefault="00915FBC" w:rsidP="00915FBC">
      <w:pPr>
        <w:pStyle w:val="aa"/>
        <w:rPr>
          <w:rFonts w:ascii="Times New Roman" w:eastAsia="Times New Roman" w:hAnsi="Times New Roman" w:cs="Times New Roman"/>
          <w:sz w:val="24"/>
          <w:szCs w:val="24"/>
          <w:lang w:eastAsia="ru-RU"/>
        </w:rPr>
      </w:pPr>
      <w:r w:rsidRPr="00915FBC">
        <w:rPr>
          <w:rFonts w:ascii="Times New Roman" w:eastAsia="Times New Roman" w:hAnsi="Times New Roman" w:cs="Times New Roman"/>
          <w:sz w:val="24"/>
          <w:szCs w:val="24"/>
          <w:lang w:eastAsia="ru-RU"/>
        </w:rPr>
        <w:t xml:space="preserve">Занятия проводятся во внеурочное время </w:t>
      </w:r>
      <w:r w:rsidRPr="00915FBC">
        <w:rPr>
          <w:rFonts w:ascii="Times New Roman" w:eastAsia="Times New Roman" w:hAnsi="Times New Roman" w:cs="Times New Roman"/>
          <w:b/>
          <w:sz w:val="24"/>
          <w:szCs w:val="24"/>
          <w:lang w:eastAsia="ru-RU"/>
        </w:rPr>
        <w:t>один раз в неделю</w:t>
      </w:r>
      <w:r w:rsidRPr="00915FBC">
        <w:rPr>
          <w:rFonts w:ascii="Times New Roman" w:eastAsia="Times New Roman" w:hAnsi="Times New Roman" w:cs="Times New Roman"/>
          <w:sz w:val="24"/>
          <w:szCs w:val="24"/>
          <w:lang w:eastAsia="ru-RU"/>
        </w:rPr>
        <w:t>.</w:t>
      </w:r>
    </w:p>
    <w:p w:rsidR="00915FBC" w:rsidRPr="00915FBC" w:rsidRDefault="00915FBC" w:rsidP="00915FBC">
      <w:pPr>
        <w:pStyle w:val="Default"/>
        <w:jc w:val="both"/>
        <w:rPr>
          <w:b/>
        </w:rPr>
      </w:pPr>
      <w:r w:rsidRPr="00915FBC">
        <w:rPr>
          <w:b/>
        </w:rPr>
        <w:t xml:space="preserve"> Форма организации занятий. </w:t>
      </w:r>
      <w:r w:rsidRPr="00915FBC">
        <w:t>Беседы, экскурсии, встречи с интересными людьми, творческие конкурсы, викторины, интеллектуально-познавательные игры, наблюдения, акции, трудовые десанты, проекты,  праздники, выставки, концерты, индивидуальная самостоятельная работа. Программа предусматривает проведение внеклассных занятий, работы детей в группах, парах, индивидуальная работа, работа с привлечением родителей.</w:t>
      </w:r>
    </w:p>
    <w:p w:rsidR="00915FBC" w:rsidRPr="00915FBC" w:rsidRDefault="00915FBC" w:rsidP="00915FBC">
      <w:pPr>
        <w:jc w:val="both"/>
        <w:rPr>
          <w:rFonts w:eastAsia="Calibri"/>
          <w:sz w:val="24"/>
          <w:szCs w:val="24"/>
        </w:rPr>
      </w:pPr>
      <w:r w:rsidRPr="00915FBC">
        <w:rPr>
          <w:rFonts w:ascii="Times New Roman" w:hAnsi="Times New Roman" w:cs="Times New Roman"/>
          <w:b/>
          <w:sz w:val="24"/>
          <w:szCs w:val="24"/>
        </w:rPr>
        <w:t>Объем программы</w:t>
      </w:r>
      <w:r w:rsidRPr="00915FBC">
        <w:rPr>
          <w:rFonts w:ascii="Times New Roman" w:hAnsi="Times New Roman" w:cs="Times New Roman"/>
          <w:sz w:val="24"/>
          <w:szCs w:val="24"/>
        </w:rPr>
        <w:t>–  17 часов.</w:t>
      </w:r>
    </w:p>
    <w:p w:rsidR="00915FBC" w:rsidRPr="00915FBC" w:rsidRDefault="00915FBC" w:rsidP="00915FBC">
      <w:pPr>
        <w:pStyle w:val="Osnova"/>
        <w:spacing w:line="260" w:lineRule="atLeast"/>
        <w:ind w:firstLine="0"/>
        <w:jc w:val="center"/>
        <w:rPr>
          <w:rStyle w:val="Zag11"/>
          <w:rFonts w:ascii="Times New Roman" w:eastAsia="@Arial Unicode MS" w:hAnsi="Times New Roman" w:cs="Times New Roman"/>
          <w:b/>
          <w:bCs/>
          <w:sz w:val="24"/>
          <w:szCs w:val="24"/>
          <w:lang w:val="ru-RU"/>
        </w:rPr>
      </w:pPr>
      <w:r w:rsidRPr="00915FBC">
        <w:rPr>
          <w:rStyle w:val="Zag11"/>
          <w:rFonts w:ascii="Times New Roman" w:eastAsia="@Arial Unicode MS" w:hAnsi="Times New Roman" w:cs="Times New Roman"/>
          <w:b/>
          <w:bCs/>
          <w:sz w:val="24"/>
          <w:szCs w:val="24"/>
          <w:lang w:val="ru-RU"/>
        </w:rPr>
        <w:t>Результаты освоения курса</w:t>
      </w:r>
    </w:p>
    <w:p w:rsidR="00915FBC" w:rsidRPr="00915FBC" w:rsidRDefault="00915FBC" w:rsidP="00915FBC">
      <w:pPr>
        <w:pStyle w:val="Osnova"/>
        <w:spacing w:line="260" w:lineRule="atLeast"/>
        <w:ind w:firstLine="0"/>
        <w:rPr>
          <w:rStyle w:val="Zag11"/>
          <w:rFonts w:ascii="Times New Roman" w:eastAsia="@Arial Unicode MS" w:hAnsi="Times New Roman"/>
          <w:bCs/>
          <w:sz w:val="24"/>
          <w:szCs w:val="24"/>
          <w:lang w:val="ru-RU"/>
        </w:rPr>
      </w:pPr>
    </w:p>
    <w:p w:rsidR="00915FBC" w:rsidRPr="00915FBC" w:rsidRDefault="00915FBC" w:rsidP="00915FBC">
      <w:pPr>
        <w:pStyle w:val="aa"/>
        <w:rPr>
          <w:rStyle w:val="Zag11"/>
          <w:rFonts w:ascii="Times New Roman" w:eastAsia="@Arial Unicode MS" w:hAnsi="Times New Roman" w:cs="Times New Roman"/>
          <w:b/>
          <w:bCs/>
          <w:sz w:val="24"/>
          <w:szCs w:val="24"/>
        </w:rPr>
      </w:pPr>
      <w:r w:rsidRPr="00915FBC">
        <w:rPr>
          <w:rStyle w:val="Zag11"/>
          <w:rFonts w:ascii="Times New Roman" w:eastAsia="@Arial Unicode MS" w:hAnsi="Times New Roman" w:cs="Times New Roman"/>
          <w:b/>
          <w:bCs/>
          <w:sz w:val="24"/>
          <w:szCs w:val="24"/>
        </w:rPr>
        <w:t>Личностные:</w:t>
      </w:r>
    </w:p>
    <w:p w:rsidR="00915FBC" w:rsidRPr="00915FBC" w:rsidRDefault="00915FBC" w:rsidP="00915FBC">
      <w:pPr>
        <w:pStyle w:val="aa"/>
        <w:rPr>
          <w:rStyle w:val="Zag11"/>
          <w:rFonts w:ascii="Times New Roman" w:eastAsia="@Arial Unicode MS" w:hAnsi="Times New Roman" w:cs="Times New Roman"/>
          <w:b/>
          <w:bCs/>
          <w:sz w:val="24"/>
          <w:szCs w:val="24"/>
        </w:rPr>
      </w:pPr>
      <w:r w:rsidRPr="00915FBC">
        <w:rPr>
          <w:rStyle w:val="Zag11"/>
          <w:rFonts w:ascii="Times New Roman" w:eastAsia="@Arial Unicode MS" w:hAnsi="Times New Roman" w:cs="Times New Roman"/>
          <w:sz w:val="24"/>
          <w:szCs w:val="24"/>
        </w:rPr>
        <w:t>уобучающихся будут сформированы:</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самостоятельность в разных видах деятельности, навыки самоанализа и самоконтроля;</w:t>
      </w:r>
    </w:p>
    <w:p w:rsidR="00915FBC" w:rsidRPr="00915FBC" w:rsidRDefault="00915FBC" w:rsidP="00915FBC">
      <w:pPr>
        <w:pStyle w:val="aa"/>
        <w:rPr>
          <w:rStyle w:val="Zag11"/>
          <w:rFonts w:ascii="Times New Roman" w:eastAsia="@Arial Unicode MS" w:hAnsi="Times New Roman" w:cs="Times New Roman"/>
          <w:bCs/>
          <w:sz w:val="24"/>
          <w:szCs w:val="24"/>
        </w:rPr>
      </w:pPr>
      <w:r w:rsidRPr="00915FBC">
        <w:rPr>
          <w:rStyle w:val="Zag11"/>
          <w:rFonts w:ascii="Times New Roman" w:eastAsia="@Arial Unicode MS" w:hAnsi="Times New Roman" w:cs="Times New Roman"/>
          <w:sz w:val="24"/>
          <w:szCs w:val="24"/>
        </w:rPr>
        <w:t>-  уважение  и принятие ценностей коллектива и микросоциума,</w:t>
      </w:r>
      <w:r w:rsidRPr="00915FBC">
        <w:rPr>
          <w:rStyle w:val="Zag11"/>
          <w:rFonts w:ascii="Times New Roman" w:eastAsia="@Arial Unicode MS" w:hAnsi="Times New Roman" w:cs="Times New Roman"/>
          <w:bCs/>
          <w:sz w:val="24"/>
          <w:szCs w:val="24"/>
        </w:rPr>
        <w:t>где они проживают часть своей жизни;</w:t>
      </w:r>
    </w:p>
    <w:p w:rsidR="00915FBC" w:rsidRPr="00915FBC" w:rsidRDefault="00915FBC" w:rsidP="00915FBC">
      <w:pPr>
        <w:pStyle w:val="aa"/>
        <w:rPr>
          <w:rFonts w:ascii="Times New Roman" w:hAnsi="Times New Roman" w:cs="Times New Roman"/>
          <w:color w:val="000000"/>
          <w:sz w:val="24"/>
          <w:szCs w:val="24"/>
        </w:rPr>
      </w:pPr>
      <w:r w:rsidRPr="00915FBC">
        <w:rPr>
          <w:rStyle w:val="Zag11"/>
          <w:rFonts w:ascii="Times New Roman" w:eastAsia="@Arial Unicode MS" w:hAnsi="Times New Roman" w:cs="Times New Roman"/>
          <w:b/>
          <w:bCs/>
          <w:color w:val="000000"/>
          <w:sz w:val="24"/>
          <w:szCs w:val="24"/>
        </w:rPr>
        <w:t>-</w:t>
      </w:r>
      <w:r w:rsidRPr="00915FBC">
        <w:rPr>
          <w:rFonts w:ascii="Times New Roman" w:hAnsi="Times New Roman" w:cs="Times New Roman"/>
          <w:color w:val="000000"/>
          <w:sz w:val="24"/>
          <w:szCs w:val="24"/>
        </w:rPr>
        <w:t xml:space="preserve">  уважительное отношение к иному мнению, </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положительное отношение к школе,</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sz w:val="24"/>
          <w:szCs w:val="24"/>
        </w:rPr>
        <w:t>-  навыки  взаимодействия со взрослыми и сверстниками через участие в совместной деятельности.</w:t>
      </w:r>
    </w:p>
    <w:p w:rsidR="00915FBC" w:rsidRPr="00915FBC" w:rsidRDefault="00915FBC" w:rsidP="00915FBC">
      <w:pPr>
        <w:pStyle w:val="aa"/>
        <w:rPr>
          <w:rFonts w:ascii="Times New Roman" w:hAnsi="Times New Roman" w:cs="Times New Roman"/>
          <w:sz w:val="24"/>
          <w:szCs w:val="24"/>
        </w:rPr>
      </w:pPr>
      <w:r w:rsidRPr="00915FBC">
        <w:rPr>
          <w:rStyle w:val="Zag11"/>
          <w:rFonts w:ascii="Times New Roman" w:eastAsia="@Arial Unicode MS" w:hAnsi="Times New Roman" w:cs="Times New Roman"/>
          <w:sz w:val="24"/>
          <w:szCs w:val="24"/>
        </w:rPr>
        <w:t xml:space="preserve">В результате освоения программы обучающиеся </w:t>
      </w:r>
      <w:r w:rsidRPr="00915FBC">
        <w:rPr>
          <w:rStyle w:val="Zag11"/>
          <w:rFonts w:ascii="Times New Roman" w:eastAsia="@Arial Unicode MS" w:hAnsi="Times New Roman" w:cs="Times New Roman"/>
          <w:b/>
          <w:bCs/>
          <w:sz w:val="24"/>
          <w:szCs w:val="24"/>
        </w:rPr>
        <w:t>получат возможность:</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овладеть навыками адаптации в динамично изменяющемся и развивающемся мире,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развить личную ответственность за свои поступки на основе представлений о нравственных нормах,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ориентироваться в нравственном содержании и смысле собственных поступков и поступков окружающих людей,</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  сформировать эстетические ценности и чувства, </w:t>
      </w:r>
    </w:p>
    <w:p w:rsidR="00915FBC" w:rsidRPr="00D76653" w:rsidRDefault="00915FBC" w:rsidP="00915FBC">
      <w:pPr>
        <w:pStyle w:val="aa"/>
        <w:rPr>
          <w:rFonts w:ascii="Times New Roman" w:hAnsi="Times New Roman" w:cs="Times New Roman"/>
          <w:sz w:val="28"/>
          <w:szCs w:val="28"/>
        </w:rPr>
      </w:pPr>
      <w:r w:rsidRPr="00915FBC">
        <w:rPr>
          <w:rFonts w:ascii="Times New Roman" w:hAnsi="Times New Roman" w:cs="Times New Roman"/>
          <w:sz w:val="24"/>
          <w:szCs w:val="24"/>
        </w:rPr>
        <w:t>-   развить доброжелательность и эмоционально-нравственную отзывчивость,</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научиться оценивать себя по критериям, предложенным взрослыми,</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Метапредметные:</w:t>
      </w:r>
    </w:p>
    <w:p w:rsidR="00915FBC" w:rsidRPr="00915FBC" w:rsidRDefault="00915FBC" w:rsidP="00915FBC">
      <w:pPr>
        <w:pStyle w:val="aa"/>
        <w:rPr>
          <w:rStyle w:val="Zag11"/>
          <w:rFonts w:ascii="Times New Roman" w:eastAsia="@Arial Unicode MS" w:hAnsi="Times New Roman" w:cs="Times New Roman"/>
          <w:b/>
          <w:bCs/>
          <w:i/>
          <w:sz w:val="24"/>
          <w:szCs w:val="24"/>
        </w:rPr>
      </w:pPr>
      <w:r w:rsidRPr="00915FBC">
        <w:rPr>
          <w:rStyle w:val="Zag11"/>
          <w:rFonts w:ascii="Times New Roman" w:eastAsia="@Arial Unicode MS" w:hAnsi="Times New Roman" w:cs="Times New Roman"/>
          <w:b/>
          <w:bCs/>
          <w:i/>
          <w:sz w:val="24"/>
          <w:szCs w:val="24"/>
        </w:rPr>
        <w:t>Познавательные универсальные учебные действия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В результате освоения программы обучающиеся научатся:</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слушать и понимать речь других людей,</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sz w:val="24"/>
          <w:szCs w:val="24"/>
        </w:rPr>
        <w:t>-    работать по предложенному учителем плану,</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sz w:val="24"/>
          <w:szCs w:val="24"/>
        </w:rPr>
        <w:t>-  выделять и формулировать познавательную цель и проблемы с помощью учителя, включаться в творческую деятельность под руководством учителя.</w:t>
      </w:r>
    </w:p>
    <w:p w:rsidR="00915FBC" w:rsidRPr="00915FBC" w:rsidRDefault="00915FBC" w:rsidP="00915FBC">
      <w:pPr>
        <w:pStyle w:val="aa"/>
        <w:rPr>
          <w:rStyle w:val="Zag11"/>
          <w:rFonts w:ascii="Times New Roman" w:eastAsia="@Arial Unicode MS" w:hAnsi="Times New Roman" w:cs="Times New Roman"/>
          <w:b/>
          <w:bCs/>
          <w:sz w:val="24"/>
          <w:szCs w:val="24"/>
        </w:rPr>
      </w:pPr>
      <w:r w:rsidRPr="00915FBC">
        <w:rPr>
          <w:rStyle w:val="Zag11"/>
          <w:rFonts w:ascii="Times New Roman" w:eastAsia="@Arial Unicode MS" w:hAnsi="Times New Roman" w:cs="Times New Roman"/>
          <w:sz w:val="24"/>
          <w:szCs w:val="24"/>
        </w:rPr>
        <w:t xml:space="preserve">В результате освоения программы обучающиеся </w:t>
      </w:r>
      <w:r w:rsidRPr="00915FBC">
        <w:rPr>
          <w:rStyle w:val="Zag11"/>
          <w:rFonts w:ascii="Times New Roman" w:eastAsia="@Arial Unicode MS" w:hAnsi="Times New Roman" w:cs="Times New Roman"/>
          <w:b/>
          <w:bCs/>
          <w:sz w:val="24"/>
          <w:szCs w:val="24"/>
        </w:rPr>
        <w:t>получат возможность научиться:</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строить сообщения в устной и письменной форме,</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устанавливать причинно – следственные связи в изучаемом круге явлений,</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устанавливать аналогии,</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w:t>
      </w:r>
    </w:p>
    <w:p w:rsidR="00915FBC" w:rsidRPr="00915FBC" w:rsidRDefault="00915FBC" w:rsidP="00915FBC">
      <w:pPr>
        <w:pStyle w:val="aa"/>
        <w:rPr>
          <w:rStyle w:val="Zag11"/>
          <w:rFonts w:ascii="Times New Roman" w:eastAsia="@Arial Unicode MS" w:hAnsi="Times New Roman" w:cs="Times New Roman"/>
          <w:b/>
          <w:bCs/>
          <w:i/>
          <w:sz w:val="24"/>
          <w:szCs w:val="24"/>
        </w:rPr>
      </w:pPr>
      <w:r w:rsidRPr="00915FBC">
        <w:rPr>
          <w:rFonts w:ascii="Times New Roman" w:hAnsi="Times New Roman" w:cs="Times New Roman"/>
          <w:b/>
          <w:i/>
          <w:sz w:val="24"/>
          <w:szCs w:val="24"/>
        </w:rPr>
        <w:t xml:space="preserve">  Регулятивные  </w:t>
      </w:r>
      <w:r w:rsidRPr="00915FBC">
        <w:rPr>
          <w:rStyle w:val="Zag11"/>
          <w:rFonts w:ascii="Times New Roman" w:eastAsia="@Arial Unicode MS" w:hAnsi="Times New Roman" w:cs="Times New Roman"/>
          <w:b/>
          <w:bCs/>
          <w:i/>
          <w:sz w:val="24"/>
          <w:szCs w:val="24"/>
        </w:rPr>
        <w:t>универсальные учебные действия</w:t>
      </w:r>
    </w:p>
    <w:p w:rsidR="00915FBC" w:rsidRPr="00915FBC" w:rsidRDefault="00915FBC" w:rsidP="00915FBC">
      <w:pPr>
        <w:pStyle w:val="aa"/>
        <w:rPr>
          <w:rStyle w:val="Zag11"/>
          <w:rFonts w:ascii="Times New Roman" w:eastAsia="@Arial Unicode MS" w:hAnsi="Times New Roman" w:cs="Times New Roman"/>
          <w:b/>
          <w:bCs/>
          <w:sz w:val="24"/>
          <w:szCs w:val="24"/>
        </w:rPr>
      </w:pPr>
      <w:r w:rsidRPr="00915FBC">
        <w:rPr>
          <w:rStyle w:val="Zag11"/>
          <w:rFonts w:ascii="Times New Roman" w:eastAsia="@Arial Unicode MS" w:hAnsi="Times New Roman" w:cs="Times New Roman"/>
          <w:sz w:val="24"/>
          <w:szCs w:val="24"/>
        </w:rPr>
        <w:t>Обучающиеся научатся: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принимать и сохранять учебную задачу,</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в сотрудничестве с учителем учитывать выделенные педагогом ориентиры действий в новом учебном материале,</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Style w:val="Zag11"/>
          <w:rFonts w:ascii="Times New Roman" w:eastAsia="@Arial Unicode MS" w:hAnsi="Times New Roman" w:cs="Times New Roman"/>
          <w:sz w:val="24"/>
          <w:szCs w:val="24"/>
        </w:rPr>
        <w:t>-   переносить навыки построения внутреннего плана действий из игровой деятельности в учебную.</w:t>
      </w:r>
    </w:p>
    <w:p w:rsidR="00915FBC" w:rsidRPr="00915FBC" w:rsidRDefault="00915FBC" w:rsidP="00915FBC">
      <w:pPr>
        <w:pStyle w:val="aa"/>
        <w:rPr>
          <w:rFonts w:ascii="Times New Roman" w:hAnsi="Times New Roman" w:cs="Times New Roman"/>
          <w:sz w:val="24"/>
          <w:szCs w:val="24"/>
        </w:rPr>
      </w:pPr>
      <w:r w:rsidRPr="00915FBC">
        <w:rPr>
          <w:rStyle w:val="Zag11"/>
          <w:rFonts w:ascii="Times New Roman" w:eastAsia="@Arial Unicode MS" w:hAnsi="Times New Roman" w:cs="Times New Roman"/>
          <w:sz w:val="24"/>
          <w:szCs w:val="24"/>
        </w:rPr>
        <w:t xml:space="preserve">     В результате освоения программы обучающиеся </w:t>
      </w:r>
      <w:r w:rsidRPr="00915FBC">
        <w:rPr>
          <w:rStyle w:val="Zag11"/>
          <w:rFonts w:ascii="Times New Roman" w:eastAsia="@Arial Unicode MS" w:hAnsi="Times New Roman" w:cs="Times New Roman"/>
          <w:b/>
          <w:bCs/>
          <w:sz w:val="24"/>
          <w:szCs w:val="24"/>
        </w:rPr>
        <w:t>получат возможность научиться: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планировать свои действия в соответствии с поставленной задачей и условиями ее реализации,</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оценивать правильность выполнения действия на уровне оценки соответствия результатов требованиям данной задачи,</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адекватно воспринимать предложения и оценку учителей, товарищей и родителей.</w:t>
      </w:r>
    </w:p>
    <w:p w:rsidR="00915FBC" w:rsidRPr="00915FBC" w:rsidRDefault="00915FBC" w:rsidP="00915FBC">
      <w:pPr>
        <w:pStyle w:val="aa"/>
        <w:rPr>
          <w:rStyle w:val="Zag11"/>
          <w:rFonts w:ascii="Times New Roman" w:eastAsia="@Arial Unicode MS" w:hAnsi="Times New Roman" w:cs="Times New Roman"/>
          <w:b/>
          <w:bCs/>
          <w:i/>
          <w:sz w:val="24"/>
          <w:szCs w:val="24"/>
        </w:rPr>
      </w:pPr>
      <w:r w:rsidRPr="00915FBC">
        <w:rPr>
          <w:rStyle w:val="Zag11"/>
          <w:rFonts w:ascii="Times New Roman" w:eastAsia="@Arial Unicode MS" w:hAnsi="Times New Roman" w:cs="Times New Roman"/>
          <w:b/>
          <w:bCs/>
          <w:i/>
          <w:sz w:val="24"/>
          <w:szCs w:val="24"/>
        </w:rPr>
        <w:t>Коммуникативные универсальные учебные действия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В результате освоения программы обучающиеся научатся:</w:t>
      </w:r>
    </w:p>
    <w:p w:rsidR="00915FBC" w:rsidRPr="00491829" w:rsidRDefault="00915FBC" w:rsidP="00915FBC">
      <w:pPr>
        <w:pStyle w:val="aa"/>
        <w:rPr>
          <w:rFonts w:ascii="Times New Roman" w:hAnsi="Times New Roman" w:cs="Times New Roman"/>
          <w:sz w:val="28"/>
          <w:szCs w:val="28"/>
        </w:rPr>
      </w:pPr>
      <w:r w:rsidRPr="00915FBC">
        <w:rPr>
          <w:rFonts w:ascii="Times New Roman" w:hAnsi="Times New Roman" w:cs="Times New Roman"/>
          <w:sz w:val="24"/>
          <w:szCs w:val="24"/>
        </w:rPr>
        <w:t>-   первоначальным навыкам работы в группе: распределять роли, обязанности, выполнять работу, осуществлять контроль деятельности</w:t>
      </w:r>
      <w:r w:rsidRPr="00491829">
        <w:rPr>
          <w:rFonts w:ascii="Times New Roman" w:hAnsi="Times New Roman" w:cs="Times New Roman"/>
          <w:sz w:val="28"/>
          <w:szCs w:val="28"/>
        </w:rPr>
        <w:t>,</w:t>
      </w:r>
    </w:p>
    <w:p w:rsidR="00915FBC" w:rsidRPr="00915FBC" w:rsidRDefault="00915FBC" w:rsidP="00915FBC">
      <w:pPr>
        <w:pStyle w:val="aa"/>
        <w:rPr>
          <w:rStyle w:val="Zag11"/>
          <w:rFonts w:ascii="Times New Roman" w:eastAsia="@Arial Unicode MS" w:hAnsi="Times New Roman" w:cs="Times New Roman"/>
          <w:sz w:val="24"/>
          <w:szCs w:val="24"/>
        </w:rPr>
      </w:pPr>
      <w:r w:rsidRPr="00915FBC">
        <w:rPr>
          <w:rFonts w:ascii="Times New Roman" w:hAnsi="Times New Roman" w:cs="Times New Roman"/>
          <w:sz w:val="24"/>
          <w:szCs w:val="24"/>
        </w:rPr>
        <w:t xml:space="preserve">-   </w:t>
      </w:r>
      <w:r w:rsidRPr="00915FBC">
        <w:rPr>
          <w:rStyle w:val="Zag11"/>
          <w:rFonts w:ascii="Times New Roman" w:eastAsia="@Arial Unicode MS" w:hAnsi="Times New Roman" w:cs="Times New Roman"/>
          <w:sz w:val="24"/>
          <w:szCs w:val="24"/>
        </w:rPr>
        <w:t>задавать вопросы,</w:t>
      </w:r>
    </w:p>
    <w:p w:rsidR="00915FBC" w:rsidRPr="00915FBC" w:rsidRDefault="00915FBC" w:rsidP="00915FBC">
      <w:pPr>
        <w:pStyle w:val="aa"/>
        <w:rPr>
          <w:rFonts w:ascii="Times New Roman" w:hAnsi="Times New Roman" w:cs="Times New Roman"/>
          <w:sz w:val="24"/>
          <w:szCs w:val="24"/>
        </w:rPr>
      </w:pPr>
      <w:r w:rsidRPr="00915FBC">
        <w:rPr>
          <w:rStyle w:val="Zag11"/>
          <w:rFonts w:ascii="Times New Roman" w:eastAsia="@Arial Unicode MS" w:hAnsi="Times New Roman" w:cs="Times New Roman"/>
          <w:sz w:val="24"/>
          <w:szCs w:val="24"/>
        </w:rPr>
        <w:t>-   учитывать в общении и во взаимодействии возможность существования у людей различных точек зрения.</w:t>
      </w:r>
    </w:p>
    <w:p w:rsidR="00915FBC" w:rsidRPr="00915FBC" w:rsidRDefault="00915FBC" w:rsidP="00915FBC">
      <w:pPr>
        <w:pStyle w:val="aa"/>
        <w:rPr>
          <w:rStyle w:val="Zag11"/>
          <w:rFonts w:ascii="Times New Roman" w:eastAsia="@Arial Unicode MS" w:hAnsi="Times New Roman" w:cs="Times New Roman"/>
          <w:b/>
          <w:bCs/>
          <w:sz w:val="24"/>
          <w:szCs w:val="24"/>
        </w:rPr>
      </w:pPr>
      <w:r w:rsidRPr="00915FBC">
        <w:rPr>
          <w:rStyle w:val="Zag11"/>
          <w:rFonts w:ascii="Times New Roman" w:eastAsia="@Arial Unicode MS" w:hAnsi="Times New Roman" w:cs="Times New Roman"/>
          <w:sz w:val="24"/>
          <w:szCs w:val="24"/>
        </w:rPr>
        <w:t xml:space="preserve">В результате освоения программы обучающиеся </w:t>
      </w:r>
      <w:r w:rsidRPr="00915FBC">
        <w:rPr>
          <w:rStyle w:val="Zag11"/>
          <w:rFonts w:ascii="Times New Roman" w:eastAsia="@Arial Unicode MS" w:hAnsi="Times New Roman" w:cs="Times New Roman"/>
          <w:b/>
          <w:bCs/>
          <w:sz w:val="24"/>
          <w:szCs w:val="24"/>
        </w:rPr>
        <w:t>получат возможность научиться:</w:t>
      </w:r>
    </w:p>
    <w:p w:rsidR="00915FBC" w:rsidRPr="00915FBC" w:rsidRDefault="00915FBC" w:rsidP="00915FBC">
      <w:pPr>
        <w:pStyle w:val="aa"/>
        <w:rPr>
          <w:rFonts w:ascii="Times New Roman" w:eastAsia="@Arial Unicode MS" w:hAnsi="Times New Roman" w:cs="Times New Roman"/>
          <w:sz w:val="24"/>
          <w:szCs w:val="24"/>
        </w:rPr>
      </w:pPr>
      <w:r w:rsidRPr="00915FBC">
        <w:rPr>
          <w:rStyle w:val="Zag11"/>
          <w:rFonts w:ascii="Times New Roman" w:eastAsia="@Arial Unicode MS" w:hAnsi="Times New Roman" w:cs="Times New Roman"/>
          <w:b/>
          <w:bCs/>
          <w:sz w:val="24"/>
          <w:szCs w:val="24"/>
        </w:rPr>
        <w:t xml:space="preserve">-  </w:t>
      </w:r>
      <w:r w:rsidRPr="00915FBC">
        <w:rPr>
          <w:rStyle w:val="Zag11"/>
          <w:rFonts w:ascii="Times New Roman" w:eastAsia="@Arial Unicode MS" w:hAnsi="Times New Roman" w:cs="Times New Roman"/>
          <w:sz w:val="24"/>
          <w:szCs w:val="24"/>
        </w:rPr>
        <w:t>адекватно использовать речевые средства для решения коммуникативных задач, владеть диалогической формой общения, формулировать собственное мнение и позицию,</w:t>
      </w:r>
      <w:r w:rsidRPr="00915FBC">
        <w:rPr>
          <w:rFonts w:ascii="Times New Roman" w:hAnsi="Times New Roman" w:cs="Times New Roman"/>
          <w:sz w:val="24"/>
          <w:szCs w:val="24"/>
        </w:rPr>
        <w:t xml:space="preserve"> развить 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15FBC" w:rsidRPr="00915FBC" w:rsidRDefault="00915FBC" w:rsidP="00915FBC">
      <w:pPr>
        <w:pStyle w:val="aa"/>
        <w:jc w:val="center"/>
        <w:rPr>
          <w:rFonts w:ascii="Times New Roman" w:eastAsia="@Arial Unicode MS" w:hAnsi="Times New Roman" w:cs="Times New Roman"/>
          <w:sz w:val="24"/>
          <w:szCs w:val="24"/>
        </w:rPr>
      </w:pPr>
      <w:r w:rsidRPr="00915FBC">
        <w:rPr>
          <w:rFonts w:ascii="Times New Roman" w:hAnsi="Times New Roman" w:cs="Times New Roman"/>
          <w:b/>
          <w:sz w:val="24"/>
          <w:szCs w:val="24"/>
        </w:rPr>
        <w:t>Содержание программы</w:t>
      </w:r>
    </w:p>
    <w:p w:rsidR="00915FBC" w:rsidRPr="00915FBC" w:rsidRDefault="00915FBC" w:rsidP="00915FBC">
      <w:pPr>
        <w:pStyle w:val="aa"/>
        <w:rPr>
          <w:rFonts w:ascii="Times New Roman" w:hAnsi="Times New Roman" w:cs="Times New Roman"/>
          <w:sz w:val="24"/>
          <w:szCs w:val="24"/>
        </w:rPr>
      </w:pP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 xml:space="preserve">Тема 1. Введение - 1ч.     </w:t>
      </w:r>
      <w:r w:rsidRPr="00915FBC">
        <w:rPr>
          <w:rFonts w:ascii="Times New Roman" w:hAnsi="Times New Roman" w:cs="Times New Roman"/>
          <w:sz w:val="24"/>
          <w:szCs w:val="24"/>
        </w:rPr>
        <w:t>Составляющие счастливой жизни для человека. Самая большая ценность –жизнь.</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2. Познаём себя. – 2 ч.</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Знакомство со своими личностными качествами.Нахождение позитивных качеств. Умение прощать и просить прощение. Человеческая потребность быть нужным окружающим. Цели на будущее, на ближайшее будущее.</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Детство – жизненный период, о котором нужно помнить. Настоящее и будущее как временные жизненные отрезки.</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3. Мир наших чувств и эмоций</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Чувства бывают разные. Каждый из нас видит мир и чувствует по –своему.Думай о других: сочувствие, как его выразить</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4.Я и школа- 2 ч</w:t>
      </w:r>
      <w:r w:rsidRPr="00915FBC">
        <w:rPr>
          <w:rFonts w:ascii="Times New Roman" w:hAnsi="Times New Roman" w:cs="Times New Roman"/>
          <w:sz w:val="24"/>
          <w:szCs w:val="24"/>
        </w:rPr>
        <w:t>Правила поведения в школе  , на уроке, на перемене, в столовой. Мои товарищи. Чем мы похожи и чем отличаемся.Мой учитель</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b/>
          <w:sz w:val="24"/>
          <w:szCs w:val="24"/>
        </w:rPr>
        <w:t>Тема 5. Правила общения</w:t>
      </w:r>
      <w:r w:rsidRPr="00915FBC">
        <w:rPr>
          <w:rFonts w:ascii="Times New Roman" w:hAnsi="Times New Roman" w:cs="Times New Roman"/>
          <w:sz w:val="24"/>
          <w:szCs w:val="24"/>
        </w:rPr>
        <w:t>-</w:t>
      </w:r>
      <w:r w:rsidRPr="00915FBC">
        <w:rPr>
          <w:rFonts w:ascii="Times New Roman" w:hAnsi="Times New Roman" w:cs="Times New Roman"/>
          <w:b/>
          <w:sz w:val="24"/>
          <w:szCs w:val="24"/>
        </w:rPr>
        <w:t>2ч</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Правила вежливости, представления о добрых и недобрых поступках. Знакомство с образом этих поступков при помощи художественных произведений, сказок. Пути выхода из конфликтных ситуаций. Зачем нужны вежливые слова. Повседневный этикет. Весёлые правила хорошего тона.</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6. О трудолюбии-2 ч</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Значение труда в жизни людей. Учение как основной труд и обязанность школьника. Трудолюбие как главная ценность человека. Правильная организация работы на уроке, учебное сотрудничество. Что помогает учиться лучше.Как мы трудимся в школе и дома. Пути преодоления лени, неумения трудиться.</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7.Культура внешнего вида -2 ч</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Культура внешнего вида как чистота, опрятность, аккуратность в человеке. Правила аккуратности и их значение для здоровья, уважения окружающих, собственного хорошего самочувствия. Правила личной гигиены. Каждой вещи - своё место.</w:t>
      </w:r>
    </w:p>
    <w:p w:rsidR="00915FBC" w:rsidRPr="00915FBC" w:rsidRDefault="00915FBC" w:rsidP="00915FBC">
      <w:pPr>
        <w:pStyle w:val="aa"/>
        <w:rPr>
          <w:rFonts w:ascii="Times New Roman" w:hAnsi="Times New Roman" w:cs="Times New Roman"/>
          <w:b/>
          <w:sz w:val="24"/>
          <w:szCs w:val="24"/>
        </w:rPr>
      </w:pPr>
      <w:r w:rsidRPr="00915FBC">
        <w:rPr>
          <w:rFonts w:ascii="Times New Roman" w:hAnsi="Times New Roman" w:cs="Times New Roman"/>
          <w:b/>
          <w:sz w:val="24"/>
          <w:szCs w:val="24"/>
        </w:rPr>
        <w:t>Тема 8</w:t>
      </w:r>
      <w:r w:rsidRPr="00915FBC">
        <w:rPr>
          <w:rFonts w:ascii="Times New Roman" w:hAnsi="Times New Roman" w:cs="Times New Roman"/>
          <w:sz w:val="24"/>
          <w:szCs w:val="24"/>
        </w:rPr>
        <w:t>.</w:t>
      </w:r>
      <w:r w:rsidRPr="00915FBC">
        <w:rPr>
          <w:rFonts w:ascii="Times New Roman" w:hAnsi="Times New Roman" w:cs="Times New Roman"/>
          <w:b/>
          <w:sz w:val="24"/>
          <w:szCs w:val="24"/>
        </w:rPr>
        <w:t>Внешкольный этикет-2 ч</w:t>
      </w:r>
      <w:r w:rsidRPr="00915FBC">
        <w:rPr>
          <w:rFonts w:ascii="Times New Roman" w:hAnsi="Times New Roman" w:cs="Times New Roman"/>
          <w:sz w:val="24"/>
          <w:szCs w:val="24"/>
        </w:rPr>
        <w:t>Вежливое отношение к людям как потребность воспитанного человека. Особенности вежливого поведения в разных жизненных ситуациях. Правила поведения на улице, в транспорте, в магазине и библиотеке. Доброе слово, что ясный день.</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b/>
          <w:sz w:val="24"/>
          <w:szCs w:val="24"/>
        </w:rPr>
        <w:t>Заключительное занятие – 1ч</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Зачем человеку изменять наш мир. Я начинаю меняться. Подведение итогов. </w:t>
      </w:r>
    </w:p>
    <w:p w:rsidR="00915FBC" w:rsidRPr="00915FBC" w:rsidRDefault="00915FBC" w:rsidP="00915FBC">
      <w:pPr>
        <w:pStyle w:val="aa"/>
        <w:rPr>
          <w:rFonts w:ascii="Times New Roman" w:hAnsi="Times New Roman" w:cs="Times New Roman"/>
          <w:sz w:val="24"/>
          <w:szCs w:val="24"/>
        </w:rPr>
      </w:pPr>
    </w:p>
    <w:p w:rsidR="00915FBC" w:rsidRPr="00915FBC" w:rsidRDefault="00915FBC" w:rsidP="00915FBC">
      <w:pPr>
        <w:pStyle w:val="aa"/>
        <w:jc w:val="center"/>
        <w:rPr>
          <w:rFonts w:ascii="Times New Roman" w:hAnsi="Times New Roman" w:cs="Times New Roman"/>
          <w:b/>
          <w:sz w:val="24"/>
          <w:szCs w:val="24"/>
        </w:rPr>
      </w:pPr>
    </w:p>
    <w:p w:rsidR="00915FBC" w:rsidRPr="00915FBC" w:rsidRDefault="00915FBC" w:rsidP="00915FBC">
      <w:pPr>
        <w:pStyle w:val="aa"/>
        <w:jc w:val="center"/>
        <w:rPr>
          <w:rFonts w:ascii="Times New Roman" w:hAnsi="Times New Roman" w:cs="Times New Roman"/>
          <w:b/>
          <w:sz w:val="24"/>
          <w:szCs w:val="24"/>
        </w:rPr>
      </w:pPr>
      <w:r w:rsidRPr="00915FBC">
        <w:rPr>
          <w:rFonts w:ascii="Times New Roman" w:hAnsi="Times New Roman" w:cs="Times New Roman"/>
          <w:b/>
          <w:sz w:val="24"/>
          <w:szCs w:val="24"/>
        </w:rPr>
        <w:t>Учебно-тематический план</w:t>
      </w:r>
    </w:p>
    <w:p w:rsidR="00915FBC" w:rsidRPr="00915FBC" w:rsidRDefault="00915FBC" w:rsidP="00915FBC">
      <w:pPr>
        <w:pStyle w:val="aa"/>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878"/>
        <w:gridCol w:w="6189"/>
        <w:gridCol w:w="3191"/>
      </w:tblGrid>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№п/п</w:t>
            </w:r>
          </w:p>
        </w:tc>
        <w:tc>
          <w:tcPr>
            <w:tcW w:w="6189"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Раздел, тема</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Количество часов</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1.</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Введение</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1</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Познаём себя</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3.</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Мир наших чувств и эмоций</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3</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4.</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Я и школа</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5.</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Правила общения</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6.</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О трудолюбии</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7.</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Культура внешнего вида</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8.</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Внешкольный этикет</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2</w:t>
            </w:r>
          </w:p>
        </w:tc>
      </w:tr>
      <w:tr w:rsidR="00915FBC" w:rsidRPr="00915FBC" w:rsidTr="00147EEB">
        <w:trPr>
          <w:jc w:val="center"/>
        </w:trPr>
        <w:tc>
          <w:tcPr>
            <w:tcW w:w="878"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9.</w:t>
            </w:r>
          </w:p>
        </w:tc>
        <w:tc>
          <w:tcPr>
            <w:tcW w:w="6189" w:type="dxa"/>
          </w:tcPr>
          <w:p w:rsidR="00915FBC" w:rsidRPr="00915FBC" w:rsidRDefault="00915FBC" w:rsidP="00FB5838">
            <w:pPr>
              <w:pStyle w:val="aa"/>
              <w:rPr>
                <w:rFonts w:ascii="Times New Roman" w:hAnsi="Times New Roman" w:cs="Times New Roman"/>
                <w:sz w:val="24"/>
                <w:szCs w:val="24"/>
              </w:rPr>
            </w:pPr>
            <w:r w:rsidRPr="00915FBC">
              <w:rPr>
                <w:rFonts w:ascii="Times New Roman" w:hAnsi="Times New Roman" w:cs="Times New Roman"/>
                <w:sz w:val="24"/>
                <w:szCs w:val="24"/>
              </w:rPr>
              <w:t>Заключительное занятие</w:t>
            </w:r>
          </w:p>
        </w:tc>
        <w:tc>
          <w:tcPr>
            <w:tcW w:w="3191" w:type="dxa"/>
          </w:tcPr>
          <w:p w:rsidR="00915FBC" w:rsidRPr="00915FBC" w:rsidRDefault="00915FBC" w:rsidP="00FB5838">
            <w:pPr>
              <w:pStyle w:val="aa"/>
              <w:jc w:val="center"/>
              <w:rPr>
                <w:rFonts w:ascii="Times New Roman" w:hAnsi="Times New Roman" w:cs="Times New Roman"/>
                <w:sz w:val="24"/>
                <w:szCs w:val="24"/>
              </w:rPr>
            </w:pPr>
            <w:r w:rsidRPr="00915FBC">
              <w:rPr>
                <w:rFonts w:ascii="Times New Roman" w:hAnsi="Times New Roman" w:cs="Times New Roman"/>
                <w:sz w:val="24"/>
                <w:szCs w:val="24"/>
              </w:rPr>
              <w:t>1</w:t>
            </w:r>
          </w:p>
        </w:tc>
      </w:tr>
    </w:tbl>
    <w:p w:rsidR="00915FBC" w:rsidRDefault="00C16972" w:rsidP="00C16972">
      <w:pPr>
        <w:pStyle w:val="aa"/>
        <w:jc w:val="center"/>
        <w:rPr>
          <w:rFonts w:ascii="Times New Roman" w:hAnsi="Times New Roman" w:cs="Times New Roman"/>
          <w:b/>
          <w:sz w:val="28"/>
          <w:szCs w:val="28"/>
        </w:rPr>
      </w:pPr>
      <w:r>
        <w:rPr>
          <w:rFonts w:ascii="Times New Roman" w:hAnsi="Times New Roman" w:cs="Times New Roman"/>
          <w:b/>
          <w:sz w:val="24"/>
          <w:szCs w:val="24"/>
        </w:rPr>
        <w:t>ТЕМАТИЧЕСКОЕ ПЛАНИРОВАНИЕ</w:t>
      </w:r>
    </w:p>
    <w:tbl>
      <w:tblPr>
        <w:tblStyle w:val="a3"/>
        <w:tblW w:w="0" w:type="auto"/>
        <w:tblInd w:w="-459" w:type="dxa"/>
        <w:tblLook w:val="04A0" w:firstRow="1" w:lastRow="0" w:firstColumn="1" w:lastColumn="0" w:noHBand="0" w:noVBand="1"/>
      </w:tblPr>
      <w:tblGrid>
        <w:gridCol w:w="851"/>
        <w:gridCol w:w="2354"/>
        <w:gridCol w:w="3710"/>
        <w:gridCol w:w="785"/>
        <w:gridCol w:w="784"/>
        <w:gridCol w:w="1545"/>
      </w:tblGrid>
      <w:tr w:rsidR="00915FBC" w:rsidRPr="00DC113B" w:rsidTr="00147EEB">
        <w:trPr>
          <w:trHeight w:val="390"/>
        </w:trPr>
        <w:tc>
          <w:tcPr>
            <w:tcW w:w="851" w:type="dxa"/>
            <w:vMerge w:val="restart"/>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 п/п</w:t>
            </w:r>
          </w:p>
        </w:tc>
        <w:tc>
          <w:tcPr>
            <w:tcW w:w="2354" w:type="dxa"/>
            <w:vMerge w:val="restart"/>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Тема занятия</w:t>
            </w:r>
          </w:p>
        </w:tc>
        <w:tc>
          <w:tcPr>
            <w:tcW w:w="3710" w:type="dxa"/>
            <w:vMerge w:val="restart"/>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Виды деятельности обучающихся</w:t>
            </w:r>
          </w:p>
        </w:tc>
        <w:tc>
          <w:tcPr>
            <w:tcW w:w="1569" w:type="dxa"/>
            <w:gridSpan w:val="2"/>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Дата</w:t>
            </w:r>
          </w:p>
        </w:tc>
        <w:tc>
          <w:tcPr>
            <w:tcW w:w="1545" w:type="dxa"/>
            <w:vMerge w:val="restart"/>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Примечание</w:t>
            </w:r>
          </w:p>
        </w:tc>
      </w:tr>
      <w:tr w:rsidR="00915FBC" w:rsidRPr="00DC113B" w:rsidTr="00147EEB">
        <w:trPr>
          <w:trHeight w:val="420"/>
        </w:trPr>
        <w:tc>
          <w:tcPr>
            <w:tcW w:w="851" w:type="dxa"/>
            <w:vMerge/>
          </w:tcPr>
          <w:p w:rsidR="00915FBC" w:rsidRPr="00DC113B" w:rsidRDefault="00915FBC" w:rsidP="00FB5838">
            <w:pPr>
              <w:pStyle w:val="aa"/>
              <w:jc w:val="center"/>
              <w:rPr>
                <w:rFonts w:ascii="Times New Roman" w:hAnsi="Times New Roman" w:cs="Times New Roman"/>
                <w:sz w:val="24"/>
                <w:szCs w:val="24"/>
              </w:rPr>
            </w:pPr>
          </w:p>
        </w:tc>
        <w:tc>
          <w:tcPr>
            <w:tcW w:w="2354" w:type="dxa"/>
            <w:vMerge/>
          </w:tcPr>
          <w:p w:rsidR="00915FBC" w:rsidRPr="00DC113B" w:rsidRDefault="00915FBC" w:rsidP="00FB5838">
            <w:pPr>
              <w:pStyle w:val="aa"/>
              <w:jc w:val="center"/>
              <w:rPr>
                <w:rFonts w:ascii="Times New Roman" w:hAnsi="Times New Roman" w:cs="Times New Roman"/>
                <w:sz w:val="24"/>
                <w:szCs w:val="24"/>
              </w:rPr>
            </w:pPr>
          </w:p>
        </w:tc>
        <w:tc>
          <w:tcPr>
            <w:tcW w:w="3710" w:type="dxa"/>
            <w:vMerge/>
          </w:tcPr>
          <w:p w:rsidR="00915FBC" w:rsidRPr="00DC113B" w:rsidRDefault="00915FBC" w:rsidP="00FB5838">
            <w:pPr>
              <w:pStyle w:val="aa"/>
              <w:jc w:val="center"/>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план.</w:t>
            </w:r>
          </w:p>
        </w:tc>
        <w:tc>
          <w:tcPr>
            <w:tcW w:w="784"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факт.</w:t>
            </w:r>
          </w:p>
        </w:tc>
        <w:tc>
          <w:tcPr>
            <w:tcW w:w="1545" w:type="dxa"/>
            <w:vMerge/>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b/>
                <w:sz w:val="24"/>
                <w:szCs w:val="24"/>
              </w:rPr>
            </w:pPr>
          </w:p>
        </w:tc>
        <w:tc>
          <w:tcPr>
            <w:tcW w:w="2354" w:type="dxa"/>
          </w:tcPr>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Тема 1. Введение - 1ч</w:t>
            </w:r>
          </w:p>
        </w:tc>
        <w:tc>
          <w:tcPr>
            <w:tcW w:w="3710" w:type="dxa"/>
          </w:tcPr>
          <w:p w:rsidR="00915FBC" w:rsidRPr="00DC113B" w:rsidRDefault="00915FBC" w:rsidP="00FB5838">
            <w:pPr>
              <w:pStyle w:val="aa"/>
              <w:jc w:val="center"/>
              <w:rPr>
                <w:rFonts w:ascii="Times New Roman" w:hAnsi="Times New Roman" w:cs="Times New Roman"/>
                <w:b/>
                <w:sz w:val="24"/>
                <w:szCs w:val="24"/>
              </w:rPr>
            </w:pPr>
          </w:p>
        </w:tc>
        <w:tc>
          <w:tcPr>
            <w:tcW w:w="785" w:type="dxa"/>
          </w:tcPr>
          <w:p w:rsidR="00915FBC" w:rsidRPr="00DC113B" w:rsidRDefault="00915FBC" w:rsidP="00FB5838">
            <w:pPr>
              <w:pStyle w:val="aa"/>
              <w:jc w:val="center"/>
              <w:rPr>
                <w:rFonts w:ascii="Times New Roman" w:hAnsi="Times New Roman" w:cs="Times New Roman"/>
                <w:b/>
                <w:sz w:val="24"/>
                <w:szCs w:val="24"/>
              </w:rPr>
            </w:pPr>
          </w:p>
        </w:tc>
        <w:tc>
          <w:tcPr>
            <w:tcW w:w="784" w:type="dxa"/>
          </w:tcPr>
          <w:p w:rsidR="00915FBC" w:rsidRPr="00DC113B" w:rsidRDefault="00915FBC" w:rsidP="00FB5838">
            <w:pPr>
              <w:pStyle w:val="aa"/>
              <w:jc w:val="center"/>
              <w:rPr>
                <w:rFonts w:ascii="Times New Roman" w:hAnsi="Times New Roman" w:cs="Times New Roman"/>
                <w:b/>
                <w:sz w:val="24"/>
                <w:szCs w:val="24"/>
              </w:rPr>
            </w:pPr>
          </w:p>
        </w:tc>
        <w:tc>
          <w:tcPr>
            <w:tcW w:w="1545" w:type="dxa"/>
          </w:tcPr>
          <w:p w:rsidR="00915FBC" w:rsidRPr="00DC113B" w:rsidRDefault="00915FBC" w:rsidP="00FB5838">
            <w:pPr>
              <w:pStyle w:val="aa"/>
              <w:jc w:val="center"/>
              <w:rPr>
                <w:rFonts w:ascii="Times New Roman" w:hAnsi="Times New Roman" w:cs="Times New Roman"/>
                <w:b/>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Давайте познакомимся</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Рассказывают о себе, рассуждают о ценности жизни , высказывают свои суждения по обсуждаемой теме</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 xml:space="preserve">Тема 2. </w:t>
            </w:r>
          </w:p>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Познаём себя– 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2.</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Кто я?  Какой я? Я и мои цели</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Участвуют в диалоге, анализируют  высказывания  собеседников, добавляют их высказывания, описывают сюжетную картинку</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3.</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Я – это моё детство. Я-это моё настоящее и будущее</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Оценивают ситуацию, самостоятельно формулируют правила коллективной игры, пишут письмо своему ровеснику</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b/>
                <w:sz w:val="24"/>
                <w:szCs w:val="24"/>
              </w:rPr>
              <w:t>Тема 3. Мир наших чувств и эмоций -2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4.</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Чувства бывают разные</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Распознают свои эмоции и чувства, знакомятся с понятиями: мимика, чувство, воспитывают в себе уважение и доброе отношение к другим людям</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5.</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Путешествие в мир наших чувств и эмоций</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Развивают умение выражать свои эмоции и принимать эмоции окружающих, формируют умение работы в группах</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6.</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Любой внутренний мир ценен и уникален</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Задают вопросы, участвуют в диалоге, развивают способность оценивать собственное настроение и настроение других людей, развивают понимание того, что каждый человек индивидуален и неповторим</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 xml:space="preserve">Тема 4. </w:t>
            </w:r>
          </w:p>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Я и школа- 2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7.</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Мои товарищи. Чем мы похожи и чем отличаемся</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Участвуют в сценках-миниатюрах, используют в речи слова вежливости, высказывают предположения о последствиях недобрых поступков, создают словесный портрет, делают коллаж «Мы тоже были малышами»</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8.</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Мой учитель</w:t>
            </w:r>
          </w:p>
          <w:p w:rsidR="00915FBC" w:rsidRPr="00DC113B" w:rsidRDefault="00915FBC" w:rsidP="00FB5838">
            <w:pPr>
              <w:pStyle w:val="aa"/>
              <w:rPr>
                <w:rFonts w:ascii="Times New Roman" w:hAnsi="Times New Roman" w:cs="Times New Roman"/>
                <w:sz w:val="24"/>
                <w:szCs w:val="24"/>
              </w:rPr>
            </w:pP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 xml:space="preserve"> Оценивают ситуацию, формируют умение предотвращать конфликты, высказывают свои суждения по теме, пишут сочинение –миниатюру, мастерят сувениры</w:t>
            </w:r>
          </w:p>
          <w:p w:rsidR="00915FBC" w:rsidRPr="00DC113B" w:rsidRDefault="00915FBC" w:rsidP="00FB5838">
            <w:pPr>
              <w:pStyle w:val="aa"/>
              <w:rPr>
                <w:rFonts w:ascii="Times New Roman" w:hAnsi="Times New Roman" w:cs="Times New Roman"/>
                <w:sz w:val="24"/>
                <w:szCs w:val="24"/>
              </w:rPr>
            </w:pPr>
          </w:p>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b/>
                <w:sz w:val="24"/>
                <w:szCs w:val="24"/>
              </w:rPr>
              <w:t>Тема 5. Правила общения</w:t>
            </w:r>
            <w:r w:rsidRPr="00DC113B">
              <w:rPr>
                <w:rFonts w:ascii="Times New Roman" w:hAnsi="Times New Roman" w:cs="Times New Roman"/>
                <w:sz w:val="24"/>
                <w:szCs w:val="24"/>
              </w:rPr>
              <w:t xml:space="preserve"> -</w:t>
            </w:r>
            <w:r w:rsidRPr="00DC113B">
              <w:rPr>
                <w:rFonts w:ascii="Times New Roman" w:hAnsi="Times New Roman" w:cs="Times New Roman"/>
                <w:b/>
                <w:sz w:val="24"/>
                <w:szCs w:val="24"/>
              </w:rPr>
              <w:t>2ч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9.</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Зачем нужны вежливые слова</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Самостоятельно формулируют правила коллективной работы, используют вежливые слова, участвуют в сценках-миниатюрах</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10.</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Весёлые правила хорошего тона</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 xml:space="preserve">Сочиняют стихи, вызывают положительные эмоции у собеседников, вырабатывают правила </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 xml:space="preserve">Тема 6. </w:t>
            </w:r>
          </w:p>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О трудолюбии-2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11.</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Что помогает учиться лучше</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Оценивают свои действия по подготовке домашних заданий, анализируют свои  действия, корректируют их</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12.</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Как мы трудимся в школе и дома</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Анализируют свой распорядок дня, составляют хронометраж дня, участвуют в акции «Чистая классная комната», разводят комнатные цветы</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b/>
                <w:sz w:val="24"/>
                <w:szCs w:val="24"/>
              </w:rPr>
              <w:t>Тема 7.Культура внешнего вида  -2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13.</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Правила личной гигиены</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Воспроизводят основные требования к внешнему виду человека в практических и жизненных ситуациях, сочиняют стихи</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14.</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Каждой вещи своё место</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Оценивают внешний вид человека, анализируют собственное умение держать свои вещи в порядке</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b/>
                <w:sz w:val="24"/>
                <w:szCs w:val="24"/>
              </w:rPr>
            </w:pPr>
            <w:r w:rsidRPr="00DC113B">
              <w:rPr>
                <w:rFonts w:ascii="Times New Roman" w:hAnsi="Times New Roman" w:cs="Times New Roman"/>
                <w:b/>
                <w:sz w:val="24"/>
                <w:szCs w:val="24"/>
              </w:rPr>
              <w:t>Тема 8</w:t>
            </w:r>
            <w:r w:rsidRPr="00DC113B">
              <w:rPr>
                <w:rFonts w:ascii="Times New Roman" w:hAnsi="Times New Roman" w:cs="Times New Roman"/>
                <w:sz w:val="24"/>
                <w:szCs w:val="24"/>
              </w:rPr>
              <w:t>.</w:t>
            </w:r>
            <w:r w:rsidRPr="00DC113B">
              <w:rPr>
                <w:rFonts w:ascii="Times New Roman" w:hAnsi="Times New Roman" w:cs="Times New Roman"/>
                <w:b/>
                <w:sz w:val="24"/>
                <w:szCs w:val="24"/>
              </w:rPr>
              <w:t>Внешкольный этикет  -2 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15.</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Доброе слово, что ясный день</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Находят информацию, учат стихи и песни, используют доброжелательный тон в общении, готовят презентацию  «Мир, в котором мы живём»</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16.</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Правила поведения на улице, в транспорте, в общественных местах</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Оценивают характер общения (тон, интонацию, лексику) поведения в общественных местах, участвуют в практических занятиях на улицах села , в магазине и библиотеке</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b/>
                <w:sz w:val="24"/>
                <w:szCs w:val="24"/>
              </w:rPr>
              <w:t>Заключительное занятие  – 1ч</w:t>
            </w:r>
          </w:p>
        </w:tc>
        <w:tc>
          <w:tcPr>
            <w:tcW w:w="3710" w:type="dxa"/>
          </w:tcPr>
          <w:p w:rsidR="00915FBC" w:rsidRPr="00DC113B" w:rsidRDefault="00915FBC" w:rsidP="00FB5838">
            <w:pPr>
              <w:pStyle w:val="aa"/>
              <w:rPr>
                <w:rFonts w:ascii="Times New Roman" w:hAnsi="Times New Roman" w:cs="Times New Roman"/>
                <w:sz w:val="24"/>
                <w:szCs w:val="24"/>
              </w:rPr>
            </w:pP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r w:rsidR="00915FBC" w:rsidRPr="00DC113B" w:rsidTr="00147EEB">
        <w:tc>
          <w:tcPr>
            <w:tcW w:w="851" w:type="dxa"/>
          </w:tcPr>
          <w:p w:rsidR="00915FBC" w:rsidRPr="00DC113B" w:rsidRDefault="00915FBC" w:rsidP="00FB5838">
            <w:pPr>
              <w:pStyle w:val="aa"/>
              <w:jc w:val="center"/>
              <w:rPr>
                <w:rFonts w:ascii="Times New Roman" w:hAnsi="Times New Roman" w:cs="Times New Roman"/>
                <w:sz w:val="24"/>
                <w:szCs w:val="24"/>
              </w:rPr>
            </w:pPr>
            <w:r w:rsidRPr="00DC113B">
              <w:rPr>
                <w:rFonts w:ascii="Times New Roman" w:hAnsi="Times New Roman" w:cs="Times New Roman"/>
                <w:sz w:val="24"/>
                <w:szCs w:val="24"/>
              </w:rPr>
              <w:t>17.</w:t>
            </w:r>
          </w:p>
        </w:tc>
        <w:tc>
          <w:tcPr>
            <w:tcW w:w="2354"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Зачем человеку изменять наш мир</w:t>
            </w:r>
          </w:p>
        </w:tc>
        <w:tc>
          <w:tcPr>
            <w:tcW w:w="3710" w:type="dxa"/>
          </w:tcPr>
          <w:p w:rsidR="00915FBC" w:rsidRPr="00DC113B" w:rsidRDefault="00915FBC" w:rsidP="00FB5838">
            <w:pPr>
              <w:pStyle w:val="aa"/>
              <w:rPr>
                <w:rFonts w:ascii="Times New Roman" w:hAnsi="Times New Roman" w:cs="Times New Roman"/>
                <w:sz w:val="24"/>
                <w:szCs w:val="24"/>
              </w:rPr>
            </w:pPr>
            <w:r w:rsidRPr="00DC113B">
              <w:rPr>
                <w:rFonts w:ascii="Times New Roman" w:hAnsi="Times New Roman" w:cs="Times New Roman"/>
                <w:sz w:val="24"/>
                <w:szCs w:val="24"/>
              </w:rPr>
              <w:t>Демонстрируют презентацию, пишут сочинения</w:t>
            </w:r>
          </w:p>
        </w:tc>
        <w:tc>
          <w:tcPr>
            <w:tcW w:w="785" w:type="dxa"/>
          </w:tcPr>
          <w:p w:rsidR="00915FBC" w:rsidRPr="00DC113B" w:rsidRDefault="00915FBC" w:rsidP="00FB5838">
            <w:pPr>
              <w:pStyle w:val="aa"/>
              <w:jc w:val="center"/>
              <w:rPr>
                <w:rFonts w:ascii="Times New Roman" w:hAnsi="Times New Roman" w:cs="Times New Roman"/>
                <w:sz w:val="24"/>
                <w:szCs w:val="24"/>
              </w:rPr>
            </w:pPr>
          </w:p>
        </w:tc>
        <w:tc>
          <w:tcPr>
            <w:tcW w:w="784" w:type="dxa"/>
          </w:tcPr>
          <w:p w:rsidR="00915FBC" w:rsidRPr="00DC113B" w:rsidRDefault="00915FBC" w:rsidP="00FB5838">
            <w:pPr>
              <w:pStyle w:val="aa"/>
              <w:jc w:val="center"/>
              <w:rPr>
                <w:rFonts w:ascii="Times New Roman" w:hAnsi="Times New Roman" w:cs="Times New Roman"/>
                <w:sz w:val="24"/>
                <w:szCs w:val="24"/>
              </w:rPr>
            </w:pPr>
          </w:p>
        </w:tc>
        <w:tc>
          <w:tcPr>
            <w:tcW w:w="1545" w:type="dxa"/>
          </w:tcPr>
          <w:p w:rsidR="00915FBC" w:rsidRPr="00DC113B" w:rsidRDefault="00915FBC" w:rsidP="00FB5838">
            <w:pPr>
              <w:pStyle w:val="aa"/>
              <w:jc w:val="center"/>
              <w:rPr>
                <w:rFonts w:ascii="Times New Roman" w:hAnsi="Times New Roman" w:cs="Times New Roman"/>
                <w:sz w:val="24"/>
                <w:szCs w:val="24"/>
              </w:rPr>
            </w:pPr>
          </w:p>
        </w:tc>
      </w:tr>
    </w:tbl>
    <w:p w:rsidR="00915FBC" w:rsidRPr="00DC113B" w:rsidRDefault="00915FBC" w:rsidP="00915FBC">
      <w:pPr>
        <w:pStyle w:val="aa"/>
        <w:jc w:val="center"/>
        <w:rPr>
          <w:rFonts w:ascii="Times New Roman" w:hAnsi="Times New Roman" w:cs="Times New Roman"/>
          <w:sz w:val="24"/>
          <w:szCs w:val="24"/>
        </w:rPr>
      </w:pPr>
    </w:p>
    <w:p w:rsidR="00915FBC" w:rsidRPr="00915FBC" w:rsidRDefault="00915FBC" w:rsidP="00915FBC">
      <w:pPr>
        <w:tabs>
          <w:tab w:val="left" w:pos="1260"/>
        </w:tabs>
        <w:autoSpaceDE w:val="0"/>
        <w:autoSpaceDN w:val="0"/>
        <w:adjustRightInd w:val="0"/>
        <w:spacing w:line="360" w:lineRule="auto"/>
        <w:jc w:val="center"/>
        <w:rPr>
          <w:rFonts w:ascii="Times New Roman" w:hAnsi="Times New Roman" w:cs="Times New Roman"/>
          <w:b/>
          <w:kern w:val="2"/>
          <w:sz w:val="24"/>
          <w:szCs w:val="24"/>
        </w:rPr>
      </w:pPr>
      <w:r w:rsidRPr="00915FBC">
        <w:rPr>
          <w:rFonts w:ascii="Times New Roman" w:hAnsi="Times New Roman" w:cs="Times New Roman"/>
          <w:b/>
          <w:kern w:val="2"/>
          <w:sz w:val="24"/>
          <w:szCs w:val="24"/>
        </w:rPr>
        <w:t>Учебно-методическое и материально-технического обеспечение курса:</w:t>
      </w:r>
    </w:p>
    <w:p w:rsidR="00915FBC" w:rsidRPr="00915FBC" w:rsidRDefault="00915FBC" w:rsidP="00915FBC">
      <w:pPr>
        <w:pStyle w:val="aa"/>
        <w:jc w:val="center"/>
        <w:rPr>
          <w:rFonts w:ascii="Times New Roman" w:hAnsi="Times New Roman" w:cs="Times New Roman"/>
          <w:sz w:val="24"/>
          <w:szCs w:val="24"/>
        </w:rPr>
      </w:pPr>
      <w:r w:rsidRPr="00915FBC">
        <w:rPr>
          <w:rFonts w:ascii="Times New Roman" w:hAnsi="Times New Roman" w:cs="Times New Roman"/>
          <w:sz w:val="24"/>
          <w:szCs w:val="24"/>
        </w:rPr>
        <w:t>Для реализации программы необходимы следующие объекты и средства материально-технического обеспечения:</w:t>
      </w:r>
    </w:p>
    <w:p w:rsidR="00915FBC" w:rsidRPr="00915FBC" w:rsidRDefault="00915FBC" w:rsidP="00915FBC">
      <w:pPr>
        <w:pStyle w:val="aa"/>
        <w:jc w:val="center"/>
        <w:rPr>
          <w:rFonts w:ascii="Times New Roman" w:hAnsi="Times New Roman" w:cs="Times New Roman"/>
          <w:sz w:val="24"/>
          <w:szCs w:val="24"/>
        </w:rPr>
      </w:pPr>
    </w:p>
    <w:p w:rsidR="00915FBC" w:rsidRPr="00915FBC" w:rsidRDefault="00915FBC" w:rsidP="00915FBC">
      <w:pPr>
        <w:pStyle w:val="aa"/>
        <w:jc w:val="center"/>
        <w:rPr>
          <w:rFonts w:ascii="Times New Roman" w:hAnsi="Times New Roman" w:cs="Times New Roman"/>
          <w:b/>
          <w:sz w:val="24"/>
          <w:szCs w:val="24"/>
        </w:rPr>
      </w:pPr>
      <w:r w:rsidRPr="00915FBC">
        <w:rPr>
          <w:rFonts w:ascii="Times New Roman" w:hAnsi="Times New Roman" w:cs="Times New Roman"/>
          <w:b/>
          <w:sz w:val="24"/>
          <w:szCs w:val="24"/>
        </w:rPr>
        <w:t>Литература для учителя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1. Вачков И. Путешествие к волшебнику. Школьный психолог, </w:t>
      </w:r>
      <w:hyperlink r:id="rId51" w:tgtFrame="top" w:history="1">
        <w:r w:rsidRPr="00915FBC">
          <w:rPr>
            <w:rStyle w:val="af1"/>
            <w:rFonts w:ascii="Times New Roman" w:hAnsi="Times New Roman" w:cs="Times New Roman"/>
            <w:sz w:val="24"/>
            <w:szCs w:val="24"/>
          </w:rPr>
          <w:t>2003г. №1</w:t>
        </w:r>
      </w:hyperlink>
    </w:p>
    <w:p w:rsidR="00915FBC" w:rsidRPr="00915FBC" w:rsidRDefault="00915FBC" w:rsidP="00915FBC">
      <w:pPr>
        <w:pStyle w:val="aa"/>
        <w:rPr>
          <w:rStyle w:val="afe"/>
          <w:rFonts w:ascii="Times New Roman" w:hAnsi="Times New Roman"/>
          <w:b w:val="0"/>
          <w:sz w:val="24"/>
          <w:szCs w:val="24"/>
        </w:rPr>
      </w:pPr>
      <w:r w:rsidRPr="00915FBC">
        <w:rPr>
          <w:rStyle w:val="afe"/>
          <w:rFonts w:ascii="Times New Roman" w:hAnsi="Times New Roman"/>
          <w:sz w:val="24"/>
          <w:szCs w:val="24"/>
        </w:rPr>
        <w:t>2. Дереклеева Н.И. Модульный курс учебной и коммуникативной мотивации учащихся. Москва. Вако, 2008г.</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3. КэррелСюзан. Групповая психотерапия подростков. Санкт-Петербург. Питер, 2002г.</w:t>
      </w:r>
    </w:p>
    <w:p w:rsidR="00915FBC" w:rsidRPr="00915FBC" w:rsidRDefault="00915FBC" w:rsidP="00915FBC">
      <w:pPr>
        <w:pStyle w:val="aa"/>
        <w:rPr>
          <w:rStyle w:val="afe"/>
          <w:rFonts w:ascii="Times New Roman" w:hAnsi="Times New Roman"/>
          <w:b w:val="0"/>
          <w:sz w:val="24"/>
          <w:szCs w:val="24"/>
        </w:rPr>
      </w:pPr>
      <w:r w:rsidRPr="00915FBC">
        <w:rPr>
          <w:rStyle w:val="afe"/>
          <w:rFonts w:ascii="Times New Roman" w:hAnsi="Times New Roman"/>
          <w:sz w:val="24"/>
          <w:szCs w:val="24"/>
        </w:rPr>
        <w:t>4. Лидерс А.Г. Психологический тренинг с подростками. Москва. Академия, 2001г.</w:t>
      </w:r>
    </w:p>
    <w:p w:rsidR="00915FBC" w:rsidRPr="00915FBC" w:rsidRDefault="00915FBC" w:rsidP="00915FBC">
      <w:pPr>
        <w:pStyle w:val="aa"/>
        <w:rPr>
          <w:rFonts w:ascii="Times New Roman" w:hAnsi="Times New Roman" w:cs="Times New Roman"/>
          <w:bCs/>
          <w:sz w:val="24"/>
          <w:szCs w:val="24"/>
        </w:rPr>
      </w:pPr>
      <w:r w:rsidRPr="00915FBC">
        <w:rPr>
          <w:rFonts w:ascii="Times New Roman" w:hAnsi="Times New Roman" w:cs="Times New Roman"/>
          <w:sz w:val="24"/>
          <w:szCs w:val="24"/>
        </w:rPr>
        <w:t>5. Хухлаева О.В. Тропинка к своему «Я». Москва. Генезис, 2005г.</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6. Шашкова З. Ты и я такие разные. Школьный психолог , </w:t>
      </w:r>
      <w:hyperlink r:id="rId52" w:tgtFrame="top" w:history="1">
        <w:r w:rsidRPr="00915FBC">
          <w:rPr>
            <w:rStyle w:val="af1"/>
            <w:rFonts w:ascii="Times New Roman" w:hAnsi="Times New Roman" w:cs="Times New Roman"/>
            <w:sz w:val="24"/>
            <w:szCs w:val="24"/>
          </w:rPr>
          <w:t>2002г. №11.</w:t>
        </w:r>
      </w:hyperlink>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7. Широкова И.Б. Тренинг самопознания для подростков. Москва. Генезис, 2005г</w:t>
      </w:r>
    </w:p>
    <w:p w:rsidR="00915FBC" w:rsidRPr="00915FBC" w:rsidRDefault="00915FBC" w:rsidP="00915FBC">
      <w:pPr>
        <w:pStyle w:val="aa"/>
        <w:jc w:val="center"/>
        <w:rPr>
          <w:rFonts w:ascii="Times New Roman" w:hAnsi="Times New Roman" w:cs="Times New Roman"/>
          <w:b/>
          <w:sz w:val="24"/>
          <w:szCs w:val="24"/>
        </w:rPr>
      </w:pPr>
      <w:r w:rsidRPr="00915FBC">
        <w:rPr>
          <w:rFonts w:ascii="Times New Roman" w:hAnsi="Times New Roman" w:cs="Times New Roman"/>
          <w:b/>
          <w:sz w:val="24"/>
          <w:szCs w:val="24"/>
        </w:rPr>
        <w:t>Литература для учащихся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Периодическая печать; русские народные сказки, стихи и песни для детей</w:t>
      </w:r>
    </w:p>
    <w:p w:rsidR="00915FBC" w:rsidRPr="00915FBC" w:rsidRDefault="00915FBC" w:rsidP="00915FBC">
      <w:pPr>
        <w:pStyle w:val="aa"/>
        <w:jc w:val="center"/>
        <w:rPr>
          <w:rFonts w:ascii="Times New Roman" w:hAnsi="Times New Roman" w:cs="Times New Roman"/>
          <w:b/>
          <w:sz w:val="24"/>
          <w:szCs w:val="24"/>
        </w:rPr>
      </w:pPr>
      <w:r w:rsidRPr="00915FBC">
        <w:rPr>
          <w:rFonts w:ascii="Times New Roman" w:hAnsi="Times New Roman" w:cs="Times New Roman"/>
          <w:b/>
          <w:sz w:val="24"/>
          <w:szCs w:val="24"/>
        </w:rPr>
        <w:t>Оборудование класса:</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настенные классные  и магнитные доски для вывешивания демонстрационного материала,</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экран для демонстрации презентаций и видеофрагментов,</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xml:space="preserve">- демонстрационное оборудование (компьютер, музыкальный центр,  </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вспомогательное оборудование для осуществления проектной и исследовательской деятельности (принтер, сканер, фото и видеотехника).</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А также экранно-звуковые пособия:</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мультимедийные образовательные ресурсы, интернет-ресурсы, аудиозаписи, видеофильмы, слайды, мультимедийные презентации.</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Библиотечный фонд:</w:t>
      </w:r>
    </w:p>
    <w:p w:rsidR="00915FBC" w:rsidRPr="00915FBC" w:rsidRDefault="00915FBC" w:rsidP="00915FBC">
      <w:pPr>
        <w:pStyle w:val="aa"/>
        <w:rPr>
          <w:rFonts w:ascii="Times New Roman" w:hAnsi="Times New Roman" w:cs="Times New Roman"/>
          <w:sz w:val="24"/>
          <w:szCs w:val="24"/>
        </w:rPr>
      </w:pPr>
      <w:r w:rsidRPr="00915FBC">
        <w:rPr>
          <w:rFonts w:ascii="Times New Roman" w:hAnsi="Times New Roman" w:cs="Times New Roman"/>
          <w:sz w:val="24"/>
          <w:szCs w:val="24"/>
        </w:rPr>
        <w:t>- энциклопедическая и справочная литература,</w:t>
      </w:r>
    </w:p>
    <w:p w:rsidR="00147EEB" w:rsidRDefault="00915FBC" w:rsidP="00C16972">
      <w:pPr>
        <w:pStyle w:val="aa"/>
        <w:rPr>
          <w:rFonts w:ascii="Times New Roman" w:hAnsi="Times New Roman" w:cs="Times New Roman"/>
          <w:sz w:val="24"/>
          <w:szCs w:val="24"/>
        </w:rPr>
      </w:pPr>
      <w:r w:rsidRPr="00915FBC">
        <w:rPr>
          <w:rFonts w:ascii="Times New Roman" w:hAnsi="Times New Roman" w:cs="Times New Roman"/>
          <w:sz w:val="24"/>
          <w:szCs w:val="24"/>
        </w:rPr>
        <w:t>- научно-популярные книги, содержащие дополнительный познавательный материал развивающего характера по различным тема</w:t>
      </w:r>
      <w:r w:rsidR="00E5601C">
        <w:rPr>
          <w:rFonts w:ascii="Times New Roman" w:hAnsi="Times New Roman" w:cs="Times New Roman"/>
          <w:sz w:val="24"/>
          <w:szCs w:val="24"/>
        </w:rPr>
        <w:t>м курса</w:t>
      </w:r>
    </w:p>
    <w:p w:rsidR="00147EEB" w:rsidRDefault="00147EEB" w:rsidP="00C16972">
      <w:pPr>
        <w:pStyle w:val="aa"/>
        <w:rPr>
          <w:rFonts w:ascii="Times New Roman" w:hAnsi="Times New Roman" w:cs="Times New Roman"/>
          <w:sz w:val="24"/>
          <w:szCs w:val="24"/>
        </w:rPr>
      </w:pPr>
    </w:p>
    <w:p w:rsidR="00915FBC" w:rsidRPr="00147EEB" w:rsidRDefault="00915FBC" w:rsidP="00C16972">
      <w:pPr>
        <w:pStyle w:val="aa"/>
        <w:jc w:val="center"/>
        <w:rPr>
          <w:rFonts w:ascii="Times New Roman" w:hAnsi="Times New Roman" w:cs="Times New Roman"/>
          <w:sz w:val="24"/>
          <w:szCs w:val="24"/>
          <w:u w:val="single"/>
        </w:rPr>
      </w:pPr>
      <w:r w:rsidRPr="00147EEB">
        <w:rPr>
          <w:rStyle w:val="afe"/>
          <w:rFonts w:ascii="Times New Roman" w:hAnsi="Times New Roman"/>
          <w:color w:val="000000"/>
          <w:sz w:val="28"/>
          <w:u w:val="single"/>
        </w:rPr>
        <w:t>ПРОГРАММАВНЕУРОЧНОЙ ДЕЯТЕЛЬНОСТИ</w:t>
      </w:r>
      <w:r w:rsidR="00E5601C" w:rsidRPr="00147EEB">
        <w:rPr>
          <w:rStyle w:val="afe"/>
          <w:color w:val="000000"/>
          <w:sz w:val="28"/>
          <w:u w:val="single"/>
        </w:rPr>
        <w:t>« Золотое слово»</w:t>
      </w:r>
    </w:p>
    <w:p w:rsidR="00915FBC" w:rsidRPr="00E5601C" w:rsidRDefault="00E5601C" w:rsidP="00E5601C">
      <w:pPr>
        <w:pStyle w:val="af"/>
        <w:jc w:val="center"/>
        <w:rPr>
          <w:rStyle w:val="afe"/>
          <w:color w:val="000000"/>
          <w:sz w:val="28"/>
        </w:rPr>
      </w:pPr>
      <w:r>
        <w:rPr>
          <w:rStyle w:val="afe"/>
          <w:color w:val="000000"/>
          <w:sz w:val="28"/>
        </w:rPr>
        <w:t>(общекультурно</w:t>
      </w:r>
      <w:r w:rsidR="009B3862">
        <w:rPr>
          <w:rStyle w:val="afe"/>
          <w:color w:val="000000"/>
          <w:sz w:val="28"/>
        </w:rPr>
        <w:t>е направление)</w:t>
      </w:r>
    </w:p>
    <w:p w:rsidR="00915FBC" w:rsidRPr="00C16972" w:rsidRDefault="00915FBC" w:rsidP="00C16972">
      <w:pPr>
        <w:pStyle w:val="af"/>
        <w:rPr>
          <w:color w:val="000000"/>
          <w:sz w:val="22"/>
          <w:szCs w:val="22"/>
        </w:rPr>
      </w:pPr>
      <w:r w:rsidRPr="00C16972">
        <w:rPr>
          <w:rStyle w:val="afe"/>
          <w:color w:val="000000"/>
          <w:sz w:val="22"/>
          <w:szCs w:val="22"/>
        </w:rPr>
        <w:t>ПОЯСНИТЕЛЬНАЯ ЗАПИСКА</w:t>
      </w:r>
    </w:p>
    <w:p w:rsidR="00915FBC" w:rsidRDefault="00915FBC" w:rsidP="00915FBC">
      <w:pPr>
        <w:pStyle w:val="af"/>
        <w:rPr>
          <w:color w:val="000000"/>
        </w:rPr>
      </w:pPr>
      <w:r>
        <w:rPr>
          <w:color w:val="000000"/>
        </w:rPr>
        <w:t xml:space="preserve">  Организация внеурочной деятельности в </w:t>
      </w:r>
      <w:r>
        <w:rPr>
          <w:rStyle w:val="afe"/>
          <w:color w:val="000000"/>
        </w:rPr>
        <w:t xml:space="preserve">2015 – 2016 </w:t>
      </w:r>
      <w:r>
        <w:rPr>
          <w:color w:val="000000"/>
        </w:rPr>
        <w:t>учебном году ведётся в соответствии со следующими нормативными и распорядительными документами:</w:t>
      </w:r>
    </w:p>
    <w:p w:rsidR="00915FBC" w:rsidRDefault="00915FBC" w:rsidP="00915FBC">
      <w:pPr>
        <w:pStyle w:val="af"/>
        <w:rPr>
          <w:color w:val="000000"/>
        </w:rPr>
      </w:pPr>
      <w:r>
        <w:rPr>
          <w:color w:val="000000"/>
        </w:rPr>
        <w:t>1.   Приказ Министерства образования РФ от 5 марта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15FBC" w:rsidRDefault="00915FBC" w:rsidP="00915FBC">
      <w:pPr>
        <w:pStyle w:val="af"/>
        <w:rPr>
          <w:color w:val="000000"/>
        </w:rPr>
      </w:pPr>
      <w:r>
        <w:rPr>
          <w:color w:val="000000"/>
        </w:rPr>
        <w:t>2.   Приказ Министерства образования РФ от 9 марта 2004 г.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Министерства образования и науки от 20 августа 2008 г. № 241, от 30 августа 2010 г. N 889, от 9 марта 2004 г. № 1312).</w:t>
      </w:r>
    </w:p>
    <w:p w:rsidR="00915FBC" w:rsidRDefault="00915FBC" w:rsidP="00915FBC">
      <w:pPr>
        <w:pStyle w:val="af"/>
        <w:rPr>
          <w:color w:val="000000"/>
        </w:rPr>
      </w:pPr>
      <w:r>
        <w:rPr>
          <w:color w:val="000000"/>
        </w:rPr>
        <w:t>3.   Приказ Министерства образования и науки РФ от 06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915FBC" w:rsidRDefault="00915FBC" w:rsidP="00915FBC">
      <w:pPr>
        <w:pStyle w:val="af"/>
        <w:rPr>
          <w:color w:val="000000"/>
        </w:rPr>
      </w:pPr>
      <w:r>
        <w:rPr>
          <w:color w:val="000000"/>
        </w:rPr>
        <w:t>4.   Приказ Министерства образования и науки РФ от 26 ноября 2010 г. N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N373»</w:t>
      </w:r>
    </w:p>
    <w:p w:rsidR="00915FBC" w:rsidRDefault="00915FBC" w:rsidP="00915FBC">
      <w:pPr>
        <w:pStyle w:val="af"/>
        <w:rPr>
          <w:color w:val="000000"/>
        </w:rPr>
      </w:pPr>
      <w:r>
        <w:rPr>
          <w:color w:val="000000"/>
        </w:rPr>
        <w:t>5.   Приказ Министерства образования и науки РФ от 19 декабря 2012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915FBC" w:rsidRDefault="00915FBC" w:rsidP="00915FBC">
      <w:pPr>
        <w:pStyle w:val="af"/>
        <w:rPr>
          <w:color w:val="000000"/>
        </w:rPr>
      </w:pPr>
      <w:r>
        <w:rPr>
          <w:color w:val="000000"/>
        </w:rPr>
        <w:t>6.   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w:t>
      </w:r>
    </w:p>
    <w:p w:rsidR="00915FBC" w:rsidRDefault="00915FBC" w:rsidP="00915FBC">
      <w:pPr>
        <w:pStyle w:val="af"/>
        <w:rPr>
          <w:color w:val="000000"/>
        </w:rPr>
      </w:pPr>
      <w:r>
        <w:rPr>
          <w:color w:val="000000"/>
        </w:rPr>
        <w:t>7.   Постановление Федеральной службы по надзору в свете защиты прав потребителей и благополучия человека,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915FBC" w:rsidRDefault="00915FBC" w:rsidP="00915FBC">
      <w:pPr>
        <w:pStyle w:val="af"/>
        <w:rPr>
          <w:color w:val="000000"/>
        </w:rPr>
      </w:pPr>
      <w:r>
        <w:rPr>
          <w:color w:val="000000"/>
        </w:rPr>
        <w:t>8.   Приказ Министерства образования и науки РФ от 22.09.2011 №2357 «О внесении изменений в ФГОС начального общего образования»</w:t>
      </w:r>
    </w:p>
    <w:p w:rsidR="00915FBC" w:rsidRDefault="00915FBC" w:rsidP="00915FBC">
      <w:pPr>
        <w:pStyle w:val="af"/>
        <w:rPr>
          <w:color w:val="000000"/>
        </w:rPr>
      </w:pPr>
      <w:r>
        <w:rPr>
          <w:color w:val="000000"/>
        </w:rPr>
        <w:t>9.   Постановление Правительства РФ от 07.03.1995 года №233 (ред. От 10.03.2009 года) «Об утверждении Типового положения об образовательном учреждении дополнительного образования детей»</w:t>
      </w:r>
    </w:p>
    <w:p w:rsidR="00915FBC" w:rsidRDefault="00915FBC" w:rsidP="00915FBC">
      <w:pPr>
        <w:pStyle w:val="af"/>
        <w:rPr>
          <w:color w:val="000000"/>
        </w:rPr>
      </w:pPr>
      <w:r>
        <w:rPr>
          <w:color w:val="000000"/>
        </w:rPr>
        <w:t>10.   Положение об организации внеурочной деятельности учащихся согласно федеральным государственным образовательным стандартам общего образования. </w:t>
      </w:r>
    </w:p>
    <w:p w:rsidR="00915FBC" w:rsidRDefault="00915FBC" w:rsidP="00915FBC">
      <w:pPr>
        <w:pStyle w:val="af"/>
        <w:rPr>
          <w:color w:val="000000"/>
        </w:rPr>
      </w:pPr>
      <w:r>
        <w:rPr>
          <w:color w:val="000000"/>
        </w:rPr>
        <w:t>      Рабочая программа по курсу «Золотое слово» является модифицированной, построена на основе содержания Федерального Государственного стандарта второго поколения, программы  В.А. Левина «Приобщение к искусству», требований к уровню подготовки учащихся  с учётом регионального компонента и особенностей школы. </w:t>
      </w:r>
    </w:p>
    <w:p w:rsidR="00915FBC" w:rsidRDefault="00915FBC" w:rsidP="00915FBC">
      <w:pPr>
        <w:pStyle w:val="af"/>
        <w:rPr>
          <w:color w:val="000000"/>
        </w:rPr>
      </w:pPr>
      <w:r>
        <w:rPr>
          <w:color w:val="000000"/>
        </w:rPr>
        <w:t>  Литературное творчество учащихся – это попытка выразить себя в слове, образе. Чуткость к слову, владение литературными жанрами делает по-настоящему творческим процесс чтения. 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 </w:t>
      </w:r>
      <w:r>
        <w:rPr>
          <w:color w:val="000000"/>
        </w:rPr>
        <w:br/>
        <w:t>    Литература как один из ведущих гуманитарных учебных предметов в российской школе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915FBC" w:rsidRDefault="00915FBC" w:rsidP="00915FBC">
      <w:pPr>
        <w:pStyle w:val="af"/>
        <w:rPr>
          <w:color w:val="000000"/>
        </w:rPr>
      </w:pPr>
      <w:r>
        <w:rPr>
          <w:color w:val="000000"/>
        </w:rPr>
        <w:t>      Детское творчество – это свободное выражение ребенком в устной или в письменной форме субъективно значимого для него нового словесного содержания. Словесно-творческая деятельность детей служит в первую очередь общему развитию личности. Смысл и значение детского литературного творчества состоит в том, что оно развивает и «прочищает» эмоциональную жизнь ребенка, позволяет ребенку овладеть человеческой речью.  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 При составлении программы учитывался факт того, что творчество – это обязательно веселый игровой процесс, в котором учитель выступает в роли «воодушевителя», стимулятора творчества. Но для нормального развития творческих способностей ребенка одного только игрового отношения к слову недостаточно, потому что наслаждение безграничностью собственного творчества легко увлекает в сторону безвкусицы и безобразия.  Для преодоления этого недостатка в программе были «уравновешены»  вдохновенное фантазирование с изучением литературной классики, что даст возможность детям более мастерски  реализовать свои творческие замыслы.</w:t>
      </w:r>
    </w:p>
    <w:p w:rsidR="00915FBC" w:rsidRDefault="00915FBC" w:rsidP="00915FBC">
      <w:pPr>
        <w:pStyle w:val="af"/>
        <w:rPr>
          <w:color w:val="000000"/>
        </w:rPr>
      </w:pPr>
      <w:r>
        <w:rPr>
          <w:color w:val="000000"/>
        </w:rPr>
        <w:t>Таким образом, данная программа представляет собой разработанный дополнительный образовательный курс общекультурного направления.  Содержание программы курса «Золотое слово» является продолжением изучения смежных предметных областей (русского языка, искусства , истории) в освоении различных видов и техник  искусства слова.</w:t>
      </w:r>
    </w:p>
    <w:p w:rsidR="00915FBC" w:rsidRDefault="00915FBC" w:rsidP="00915FBC">
      <w:pPr>
        <w:pStyle w:val="af"/>
        <w:rPr>
          <w:color w:val="000000"/>
        </w:rPr>
      </w:pPr>
      <w:r>
        <w:rPr>
          <w:color w:val="000000"/>
        </w:rPr>
        <w:t>      Наряду с реализацией концепции общекультурного и духовно-нравственного воспитания программа «Золотое слово» выделяет  приоритетные направления, среди которых:</w:t>
      </w:r>
    </w:p>
    <w:p w:rsidR="00915FBC" w:rsidRDefault="00915FBC" w:rsidP="00915FBC">
      <w:pPr>
        <w:pStyle w:val="af"/>
        <w:rPr>
          <w:color w:val="000000"/>
        </w:rPr>
      </w:pPr>
      <w:r>
        <w:rPr>
          <w:color w:val="000000"/>
        </w:rPr>
        <w:t>* развитие индивидуальных нравственных, эмоциональных, эстетических  ценностей ориентаций и качеств личности;</w:t>
      </w:r>
    </w:p>
    <w:p w:rsidR="00915FBC" w:rsidRDefault="00915FBC" w:rsidP="00915FBC">
      <w:pPr>
        <w:pStyle w:val="af"/>
        <w:rPr>
          <w:color w:val="000000"/>
        </w:rPr>
      </w:pPr>
      <w:r>
        <w:rPr>
          <w:color w:val="000000"/>
        </w:rPr>
        <w:t>*  интеграция предметных областей в формировании целостной картины мира и развитии универсальных учебных действий;</w:t>
      </w:r>
    </w:p>
    <w:p w:rsidR="00915FBC" w:rsidRDefault="00915FBC" w:rsidP="00915FBC">
      <w:pPr>
        <w:pStyle w:val="af"/>
        <w:rPr>
          <w:color w:val="000000"/>
        </w:rPr>
      </w:pPr>
      <w:r>
        <w:rPr>
          <w:color w:val="000000"/>
        </w:rPr>
        <w:t>*  формирование информационной грамотности современного школьника;</w:t>
      </w:r>
    </w:p>
    <w:p w:rsidR="00915FBC" w:rsidRDefault="00915FBC" w:rsidP="00915FBC">
      <w:pPr>
        <w:pStyle w:val="af"/>
        <w:rPr>
          <w:color w:val="000000"/>
        </w:rPr>
      </w:pPr>
      <w:r>
        <w:rPr>
          <w:color w:val="000000"/>
        </w:rPr>
        <w:t>*  развитие коммуникативной компетентности;</w:t>
      </w:r>
    </w:p>
    <w:p w:rsidR="00915FBC" w:rsidRDefault="00915FBC" w:rsidP="00915FBC">
      <w:pPr>
        <w:pStyle w:val="af"/>
        <w:rPr>
          <w:color w:val="000000"/>
        </w:rPr>
      </w:pPr>
      <w:r>
        <w:rPr>
          <w:color w:val="000000"/>
        </w:rPr>
        <w:t>*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915FBC" w:rsidRDefault="00915FBC" w:rsidP="00915FBC">
      <w:pPr>
        <w:pStyle w:val="af"/>
        <w:rPr>
          <w:color w:val="000000"/>
        </w:rPr>
      </w:pPr>
      <w:r>
        <w:rPr>
          <w:color w:val="000000"/>
        </w:rPr>
        <w:t xml:space="preserve">      Программа внеурочной деятельности школьников по социальному творчеству основывается на следующих </w:t>
      </w:r>
      <w:r>
        <w:rPr>
          <w:rStyle w:val="afe"/>
          <w:color w:val="000000"/>
        </w:rPr>
        <w:t>принципах</w:t>
      </w:r>
      <w:r>
        <w:rPr>
          <w:color w:val="000000"/>
        </w:rPr>
        <w:t>:</w:t>
      </w:r>
    </w:p>
    <w:p w:rsidR="00915FBC" w:rsidRDefault="00915FBC" w:rsidP="00915FBC">
      <w:pPr>
        <w:pStyle w:val="af"/>
        <w:numPr>
          <w:ilvl w:val="0"/>
          <w:numId w:val="78"/>
        </w:numPr>
        <w:rPr>
          <w:color w:val="000000"/>
        </w:rPr>
      </w:pPr>
      <w:r>
        <w:rPr>
          <w:rStyle w:val="afd"/>
          <w:b/>
          <w:bCs/>
          <w:color w:val="000000"/>
        </w:rPr>
        <w:t>принцип культуросообразности</w:t>
      </w:r>
    </w:p>
    <w:p w:rsidR="00915FBC" w:rsidRDefault="00915FBC" w:rsidP="00915FBC">
      <w:pPr>
        <w:pStyle w:val="af"/>
        <w:numPr>
          <w:ilvl w:val="0"/>
          <w:numId w:val="78"/>
        </w:numPr>
        <w:rPr>
          <w:color w:val="000000"/>
        </w:rPr>
      </w:pPr>
      <w:r w:rsidRPr="004C0218">
        <w:rPr>
          <w:color w:val="000000"/>
        </w:rPr>
        <w:t xml:space="preserve">  </w:t>
      </w:r>
      <w:r w:rsidRPr="004C0218">
        <w:rPr>
          <w:rStyle w:val="afd"/>
          <w:b/>
          <w:bCs/>
          <w:color w:val="000000"/>
        </w:rPr>
        <w:t>принципа коллективности</w:t>
      </w:r>
    </w:p>
    <w:p w:rsidR="00915FBC" w:rsidRDefault="00915FBC" w:rsidP="00915FBC">
      <w:pPr>
        <w:pStyle w:val="af"/>
        <w:numPr>
          <w:ilvl w:val="0"/>
          <w:numId w:val="78"/>
        </w:numPr>
        <w:rPr>
          <w:color w:val="000000"/>
        </w:rPr>
      </w:pPr>
      <w:r w:rsidRPr="004C0218">
        <w:rPr>
          <w:color w:val="000000"/>
        </w:rPr>
        <w:t xml:space="preserve">  </w:t>
      </w:r>
      <w:r w:rsidRPr="004C0218">
        <w:rPr>
          <w:rStyle w:val="afd"/>
          <w:b/>
          <w:bCs/>
          <w:color w:val="000000"/>
        </w:rPr>
        <w:t>принцип диалогичности</w:t>
      </w:r>
    </w:p>
    <w:p w:rsidR="00915FBC" w:rsidRDefault="00915FBC" w:rsidP="00915FBC">
      <w:pPr>
        <w:pStyle w:val="af"/>
        <w:numPr>
          <w:ilvl w:val="0"/>
          <w:numId w:val="78"/>
        </w:numPr>
        <w:rPr>
          <w:color w:val="000000"/>
        </w:rPr>
      </w:pPr>
      <w:r w:rsidRPr="004C0218">
        <w:rPr>
          <w:color w:val="000000"/>
        </w:rPr>
        <w:t xml:space="preserve">  </w:t>
      </w:r>
      <w:r w:rsidRPr="004C0218">
        <w:rPr>
          <w:rStyle w:val="afd"/>
          <w:b/>
          <w:bCs/>
          <w:color w:val="000000"/>
        </w:rPr>
        <w:t>принцип патриотической направленности</w:t>
      </w:r>
    </w:p>
    <w:p w:rsidR="00915FBC" w:rsidRDefault="00915FBC" w:rsidP="00915FBC">
      <w:pPr>
        <w:pStyle w:val="af"/>
        <w:numPr>
          <w:ilvl w:val="0"/>
          <w:numId w:val="78"/>
        </w:numPr>
        <w:rPr>
          <w:color w:val="000000"/>
        </w:rPr>
      </w:pPr>
      <w:r w:rsidRPr="004C0218">
        <w:rPr>
          <w:color w:val="000000"/>
        </w:rPr>
        <w:t xml:space="preserve">  </w:t>
      </w:r>
      <w:r w:rsidRPr="004C0218">
        <w:rPr>
          <w:rStyle w:val="afd"/>
          <w:b/>
          <w:bCs/>
          <w:color w:val="000000"/>
        </w:rPr>
        <w:t>принцип проектности</w:t>
      </w:r>
    </w:p>
    <w:p w:rsidR="00915FBC" w:rsidRPr="00780A0A" w:rsidRDefault="00915FBC" w:rsidP="00915FBC">
      <w:pPr>
        <w:pStyle w:val="af"/>
        <w:numPr>
          <w:ilvl w:val="0"/>
          <w:numId w:val="78"/>
        </w:numPr>
        <w:rPr>
          <w:color w:val="000000"/>
        </w:rPr>
      </w:pPr>
      <w:r w:rsidRPr="004C0218">
        <w:rPr>
          <w:color w:val="000000"/>
        </w:rPr>
        <w:t xml:space="preserve">  </w:t>
      </w:r>
      <w:r w:rsidRPr="004C0218">
        <w:rPr>
          <w:rStyle w:val="afd"/>
          <w:b/>
          <w:bCs/>
          <w:color w:val="000000"/>
        </w:rPr>
        <w:t>принцип поддержки самоопределения воспитанника</w:t>
      </w:r>
    </w:p>
    <w:p w:rsidR="00915FBC" w:rsidRDefault="00915FBC" w:rsidP="00915FBC">
      <w:pPr>
        <w:pStyle w:val="af"/>
        <w:rPr>
          <w:color w:val="000000"/>
        </w:rPr>
      </w:pPr>
      <w:r w:rsidRPr="004C0218">
        <w:rPr>
          <w:rStyle w:val="afe"/>
          <w:color w:val="000000"/>
          <w:sz w:val="32"/>
        </w:rPr>
        <w:t>Цель</w:t>
      </w:r>
      <w:r>
        <w:rPr>
          <w:color w:val="000000"/>
        </w:rPr>
        <w:t>программы внеурочной деятельности —через знакомство с аспектами поэтического мастерства способствовать развитию умений  создавать стихи, анализировать лирические произведения собственного сочинения и других авторов; формирование компетентности в области стихосложения; развитие творческого потенциала учащихся.</w:t>
      </w:r>
    </w:p>
    <w:p w:rsidR="00915FBC" w:rsidRDefault="00915FBC" w:rsidP="00915FBC">
      <w:pPr>
        <w:pStyle w:val="af"/>
        <w:rPr>
          <w:color w:val="000000"/>
        </w:rPr>
      </w:pPr>
      <w:r w:rsidRPr="004C0218">
        <w:rPr>
          <w:rStyle w:val="afe"/>
          <w:color w:val="000000"/>
          <w:sz w:val="32"/>
          <w:szCs w:val="32"/>
        </w:rPr>
        <w:t>Задачи</w:t>
      </w:r>
      <w:r>
        <w:rPr>
          <w:color w:val="000000"/>
        </w:rPr>
        <w:t>программы:</w:t>
      </w:r>
    </w:p>
    <w:p w:rsidR="00915FBC" w:rsidRDefault="00915FBC" w:rsidP="00915FBC">
      <w:pPr>
        <w:pStyle w:val="af"/>
        <w:rPr>
          <w:color w:val="000000"/>
        </w:rPr>
      </w:pPr>
      <w:r>
        <w:rPr>
          <w:color w:val="000000"/>
        </w:rPr>
        <w:t> - сформировать способность освоения детьми более глубоких знаний по различным аспектам литературного творчества (стихосложение, жанры и роды произведения, лексические средства языка);</w:t>
      </w:r>
    </w:p>
    <w:p w:rsidR="00915FBC" w:rsidRDefault="00915FBC" w:rsidP="00915FBC">
      <w:pPr>
        <w:pStyle w:val="af"/>
        <w:rPr>
          <w:color w:val="000000"/>
        </w:rPr>
      </w:pPr>
      <w:r>
        <w:rPr>
          <w:color w:val="000000"/>
        </w:rPr>
        <w:t>-сформировать развитие эстетических качеств, самостоятельности суждений при восприятии произведения.</w:t>
      </w:r>
    </w:p>
    <w:p w:rsidR="00915FBC" w:rsidRDefault="00915FBC" w:rsidP="00915FBC">
      <w:pPr>
        <w:pStyle w:val="af"/>
        <w:rPr>
          <w:color w:val="000000"/>
        </w:rPr>
      </w:pPr>
      <w:r>
        <w:rPr>
          <w:color w:val="000000"/>
        </w:rPr>
        <w:t>-сформировать способность и готовность обучающихся к литературному творчеству, фантазированию, умению  решать сложные проблемные ситуации;</w:t>
      </w:r>
    </w:p>
    <w:p w:rsidR="00915FBC" w:rsidRDefault="00915FBC" w:rsidP="00915FBC">
      <w:pPr>
        <w:pStyle w:val="af"/>
        <w:rPr>
          <w:color w:val="000000"/>
        </w:rPr>
      </w:pPr>
      <w:r>
        <w:rPr>
          <w:color w:val="000000"/>
        </w:rPr>
        <w:t>- сформировать способностьк адекватной самооценке, развитию коммуникативных навыков, культуры общения со сверстниками;</w:t>
      </w:r>
    </w:p>
    <w:p w:rsidR="00915FBC" w:rsidRDefault="00915FBC" w:rsidP="00915FBC">
      <w:pPr>
        <w:pStyle w:val="af"/>
        <w:rPr>
          <w:color w:val="000000"/>
        </w:rPr>
      </w:pPr>
      <w:r>
        <w:rPr>
          <w:color w:val="000000"/>
        </w:rPr>
        <w:t>- сформировать способности свободно, нестандартно мыслить, умение передать свою мысль в письменной и устной форм</w:t>
      </w:r>
    </w:p>
    <w:p w:rsidR="00915FBC" w:rsidRDefault="00915FBC" w:rsidP="00915FBC">
      <w:pPr>
        <w:pStyle w:val="af"/>
        <w:rPr>
          <w:color w:val="000000"/>
        </w:rPr>
      </w:pPr>
      <w:r>
        <w:rPr>
          <w:color w:val="000000"/>
        </w:rPr>
        <w:t>    Данная программа  работает на учащихся 5класса  в возрасте 11-12 лет (5 класс) рассчитана на 1 час в неделю,  17 часов в полгода.</w:t>
      </w:r>
    </w:p>
    <w:p w:rsidR="00915FBC" w:rsidRDefault="00915FBC" w:rsidP="00915FBC">
      <w:pPr>
        <w:pStyle w:val="af"/>
        <w:rPr>
          <w:color w:val="000000"/>
        </w:rPr>
      </w:pPr>
      <w:r>
        <w:rPr>
          <w:rStyle w:val="afe"/>
          <w:color w:val="000000"/>
        </w:rPr>
        <w:t xml:space="preserve">Формы организации деятельности: </w:t>
      </w:r>
      <w:r>
        <w:rPr>
          <w:color w:val="000000"/>
        </w:rPr>
        <w:t>фронтальные, групповые, индивидуальные; обзоры поэтических новинок и отчёты о прочитанных книгах, работа в группах,  дискуссии, беседы, викторины, встречи с поэтами, конкурсы, литературные вечера, сбор и оформление материалов, проектная деятельность.</w:t>
      </w:r>
    </w:p>
    <w:p w:rsidR="00147EEB" w:rsidRDefault="00147EEB" w:rsidP="00915FBC">
      <w:pPr>
        <w:pStyle w:val="af"/>
        <w:rPr>
          <w:color w:val="000000"/>
        </w:rPr>
      </w:pPr>
    </w:p>
    <w:p w:rsidR="00147EEB" w:rsidRDefault="00147EEB" w:rsidP="00915FBC">
      <w:pPr>
        <w:pStyle w:val="af"/>
        <w:rPr>
          <w:color w:val="000000"/>
        </w:rPr>
      </w:pPr>
    </w:p>
    <w:p w:rsidR="00147EEB" w:rsidRDefault="00147EEB" w:rsidP="00915FBC">
      <w:pPr>
        <w:pStyle w:val="af"/>
        <w:rPr>
          <w:color w:val="000000"/>
        </w:rPr>
      </w:pPr>
    </w:p>
    <w:p w:rsidR="00147EEB" w:rsidRDefault="00147EEB" w:rsidP="00915FBC">
      <w:pPr>
        <w:pStyle w:val="af"/>
        <w:rPr>
          <w:color w:val="000000"/>
        </w:rPr>
      </w:pPr>
    </w:p>
    <w:p w:rsidR="00915FBC" w:rsidRDefault="00915FBC" w:rsidP="00915FBC">
      <w:pPr>
        <w:pStyle w:val="af"/>
        <w:jc w:val="center"/>
        <w:rPr>
          <w:color w:val="000000"/>
        </w:rPr>
      </w:pPr>
      <w:r>
        <w:rPr>
          <w:rStyle w:val="afe"/>
          <w:color w:val="000000"/>
        </w:rPr>
        <w:t>ПЛАНИРУЕМЫЕ РЕЗУЛЬТАТЫ: МЕТАПРЕДМЕТНЫЕ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3420"/>
        <w:gridCol w:w="3129"/>
      </w:tblGrid>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Регулятивные УУД</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Коммуникативные УУД</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Познавательные УУД</w:t>
            </w:r>
          </w:p>
        </w:tc>
      </w:tr>
      <w:tr w:rsidR="00915FBC" w:rsidTr="00FB58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Обучающийся научится:</w:t>
            </w:r>
          </w:p>
          <w:p w:rsidR="00915FBC" w:rsidRDefault="00915FBC" w:rsidP="00FB5838">
            <w:pPr>
              <w:pStyle w:val="af"/>
            </w:pPr>
            <w:r>
              <w:t> </w:t>
            </w:r>
          </w:p>
        </w:tc>
      </w:tr>
      <w:tr w:rsidR="00915FBC" w:rsidTr="00FB5838">
        <w:trPr>
          <w:trHeight w:val="134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принимать и сохранять учебно-творческую задачу;</w:t>
            </w:r>
          </w:p>
          <w:p w:rsidR="00915FBC" w:rsidRDefault="00915FBC" w:rsidP="00FB5838">
            <w:pPr>
              <w:pStyle w:val="af"/>
            </w:pPr>
            <w:r>
              <w:t>- планировать свои действия;</w:t>
            </w:r>
          </w:p>
          <w:p w:rsidR="00915FBC" w:rsidRDefault="00915FBC" w:rsidP="00FB5838">
            <w:pPr>
              <w:pStyle w:val="af"/>
            </w:pPr>
            <w:r>
              <w:t>- анализировать условия и пути достижения цели;</w:t>
            </w:r>
          </w:p>
          <w:p w:rsidR="00915FBC" w:rsidRDefault="00915FBC" w:rsidP="00FB5838">
            <w:pPr>
              <w:pStyle w:val="af"/>
            </w:pPr>
            <w:r>
              <w:t>– работать по плану, сверяя свои действия с целью, прогнозировать, корректировать свою деятельность;</w:t>
            </w:r>
          </w:p>
          <w:p w:rsidR="00915FBC" w:rsidRDefault="00915FBC" w:rsidP="00FB5838">
            <w:pPr>
              <w:pStyle w:val="af"/>
            </w:pPr>
            <w: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915FBC" w:rsidRDefault="00915FBC" w:rsidP="00FB5838">
            <w:pPr>
              <w:pStyle w:val="af"/>
            </w:pPr>
            <w:r>
              <w:t>- выполнять учебные действия в материале, речи, в уме.</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r>
              <w:t> </w:t>
            </w:r>
          </w:p>
          <w:p w:rsidR="00915FBC" w:rsidRDefault="00915FBC" w:rsidP="00FB5838">
            <w:pPr>
              <w:pStyle w:val="af"/>
            </w:pP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 </w:t>
            </w:r>
            <w:r>
              <w:rPr>
                <w:rStyle w:val="afd"/>
              </w:rPr>
              <w:t xml:space="preserve">учитывать </w:t>
            </w:r>
            <w:r>
              <w:t>разные мнения и стремиться к координации различных позиций в сотрудничестве;</w:t>
            </w:r>
          </w:p>
          <w:p w:rsidR="00915FBC" w:rsidRDefault="00915FBC" w:rsidP="00FB5838">
            <w:pPr>
              <w:pStyle w:val="af"/>
            </w:pPr>
            <w:r>
              <w:t xml:space="preserve">– </w:t>
            </w:r>
            <w:r>
              <w:rPr>
                <w:rStyle w:val="afd"/>
              </w:rPr>
              <w:t xml:space="preserve">уметь </w:t>
            </w:r>
            <w:r>
              <w:t>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915FBC" w:rsidRDefault="00915FBC" w:rsidP="00FB5838">
            <w:pPr>
              <w:pStyle w:val="af"/>
            </w:pPr>
            <w:r>
              <w:t xml:space="preserve">– </w:t>
            </w:r>
            <w:r>
              <w:rPr>
                <w:rStyle w:val="afd"/>
              </w:rPr>
              <w:t xml:space="preserve">уметь </w:t>
            </w:r>
            <w:r>
              <w:t>задавать вопросы, необходимые для организации собственной деятельности и сотрудничества с партнёром;</w:t>
            </w:r>
          </w:p>
          <w:p w:rsidR="00915FBC" w:rsidRDefault="00915FBC" w:rsidP="00FB5838">
            <w:pPr>
              <w:pStyle w:val="af"/>
            </w:pPr>
            <w:r>
              <w:t xml:space="preserve">– </w:t>
            </w:r>
            <w:r>
              <w:rPr>
                <w:rStyle w:val="afd"/>
              </w:rPr>
              <w:t xml:space="preserve">осознавать </w:t>
            </w:r>
            <w:r>
              <w:t>важность коммуникативных умений в жизни человека;</w:t>
            </w:r>
          </w:p>
          <w:p w:rsidR="00915FBC" w:rsidRDefault="00915FBC" w:rsidP="00FB5838">
            <w:pPr>
              <w:pStyle w:val="af"/>
            </w:pPr>
            <w:r>
              <w:rPr>
                <w:rStyle w:val="afd"/>
              </w:rPr>
              <w:t xml:space="preserve">создавать </w:t>
            </w:r>
            <w:r>
              <w:t>тексты различного типа, стиля, жанра;</w:t>
            </w:r>
          </w:p>
          <w:p w:rsidR="00915FBC" w:rsidRDefault="00915FBC" w:rsidP="00FB5838">
            <w:pPr>
              <w:pStyle w:val="af"/>
            </w:pPr>
            <w:r>
              <w:t xml:space="preserve">– </w:t>
            </w:r>
            <w:r>
              <w:rPr>
                <w:rStyle w:val="afd"/>
              </w:rPr>
              <w:t xml:space="preserve">адекватно использовать </w:t>
            </w:r>
            <w:r>
              <w:t>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915FBC" w:rsidRDefault="00915FBC" w:rsidP="00FB5838">
            <w:pPr>
              <w:pStyle w:val="af"/>
            </w:pPr>
            <w:r>
              <w:t xml:space="preserve">– </w:t>
            </w:r>
            <w:r>
              <w:rPr>
                <w:rStyle w:val="afd"/>
              </w:rPr>
              <w:t xml:space="preserve">высказывать </w:t>
            </w:r>
            <w:r>
              <w:t xml:space="preserve">и </w:t>
            </w:r>
            <w:r>
              <w:rPr>
                <w:rStyle w:val="afd"/>
              </w:rPr>
              <w:t xml:space="preserve">обосновывать </w:t>
            </w:r>
            <w:r>
              <w:t>свою точку зрения;</w:t>
            </w:r>
          </w:p>
          <w:p w:rsidR="00915FBC" w:rsidRDefault="00915FBC" w:rsidP="00FB5838">
            <w:pPr>
              <w:pStyle w:val="af"/>
            </w:pPr>
            <w:r>
              <w:t xml:space="preserve">– </w:t>
            </w:r>
            <w:r>
              <w:rPr>
                <w:rStyle w:val="afd"/>
              </w:rPr>
              <w:t xml:space="preserve">слушать </w:t>
            </w:r>
            <w:r>
              <w:t xml:space="preserve">и </w:t>
            </w:r>
            <w:r>
              <w:rPr>
                <w:rStyle w:val="afd"/>
              </w:rPr>
              <w:t xml:space="preserve">слышать </w:t>
            </w:r>
            <w:r>
              <w:t>других, пытаться принимать иную точку зрения, быть готовым корректировать свою точку зрения;</w:t>
            </w:r>
          </w:p>
          <w:p w:rsidR="00915FBC" w:rsidRDefault="00915FBC" w:rsidP="00FB5838">
            <w:pPr>
              <w:pStyle w:val="af"/>
            </w:pPr>
            <w:r>
              <w:t xml:space="preserve">– </w:t>
            </w:r>
            <w:r>
              <w:rPr>
                <w:rStyle w:val="afd"/>
              </w:rPr>
              <w:t xml:space="preserve">договариваться </w:t>
            </w:r>
            <w:r>
              <w:t>и приходить к общему решению в совместной деятельности.</w:t>
            </w:r>
          </w:p>
          <w:p w:rsidR="00915FBC" w:rsidRDefault="00915FBC" w:rsidP="00FB5838">
            <w:pPr>
              <w:pStyle w:val="af"/>
            </w:pP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 </w:t>
            </w:r>
            <w:r>
              <w:rPr>
                <w:rStyle w:val="afd"/>
              </w:rPr>
              <w:t xml:space="preserve">пользоваться </w:t>
            </w:r>
            <w:r>
              <w:t>разными видами чтения: изучающим, просмотровым, ознакомительным;</w:t>
            </w:r>
          </w:p>
          <w:p w:rsidR="00915FBC" w:rsidRDefault="00915FBC" w:rsidP="00FB5838">
            <w:pPr>
              <w:pStyle w:val="af"/>
            </w:pPr>
            <w:r>
              <w:t xml:space="preserve">– </w:t>
            </w:r>
            <w:r>
              <w:rPr>
                <w:rStyle w:val="afd"/>
              </w:rPr>
              <w:t xml:space="preserve">извлекать </w:t>
            </w:r>
            <w:r>
              <w:t>информацию, представленную в разных формах (сплошной текст; несплошной текст – иллюстрация, таблица, схема);</w:t>
            </w:r>
          </w:p>
          <w:p w:rsidR="00915FBC" w:rsidRDefault="00915FBC" w:rsidP="00FB5838">
            <w:pPr>
              <w:pStyle w:val="af"/>
            </w:pPr>
            <w:r>
              <w:t xml:space="preserve">– </w:t>
            </w:r>
            <w:r>
              <w:rPr>
                <w:rStyle w:val="afd"/>
              </w:rPr>
              <w:t xml:space="preserve">пользоваться </w:t>
            </w:r>
            <w:r>
              <w:t>различными видами аудирования (выборочным, ознакомительным, детальным);</w:t>
            </w:r>
          </w:p>
          <w:p w:rsidR="00915FBC" w:rsidRDefault="00915FBC" w:rsidP="00FB5838">
            <w:pPr>
              <w:pStyle w:val="af"/>
            </w:pPr>
            <w:r>
              <w:t xml:space="preserve">– </w:t>
            </w:r>
            <w:r>
              <w:rPr>
                <w:rStyle w:val="afd"/>
              </w:rPr>
              <w:t xml:space="preserve">излагать </w:t>
            </w:r>
            <w:r>
              <w:t>содержание прочитанного (прослушанного) текста подробно, сжато, выборочно;</w:t>
            </w:r>
          </w:p>
          <w:p w:rsidR="00915FBC" w:rsidRDefault="00915FBC" w:rsidP="00FB5838">
            <w:pPr>
              <w:pStyle w:val="af"/>
            </w:pPr>
            <w:r>
              <w:t xml:space="preserve">– </w:t>
            </w:r>
            <w:r>
              <w:rPr>
                <w:rStyle w:val="afd"/>
              </w:rPr>
              <w:t xml:space="preserve">пользоваться </w:t>
            </w:r>
            <w:r>
              <w:t>словарями, справочниками;</w:t>
            </w:r>
          </w:p>
          <w:p w:rsidR="00915FBC" w:rsidRDefault="00915FBC" w:rsidP="00FB5838">
            <w:pPr>
              <w:pStyle w:val="af"/>
            </w:pPr>
            <w:r>
              <w:t xml:space="preserve">– </w:t>
            </w:r>
            <w:r>
              <w:rPr>
                <w:rStyle w:val="afd"/>
              </w:rPr>
              <w:t xml:space="preserve">устанавливать </w:t>
            </w:r>
            <w:r>
              <w:t>причинно-следственные связи;</w:t>
            </w:r>
          </w:p>
          <w:p w:rsidR="00915FBC" w:rsidRDefault="00915FBC" w:rsidP="00FB5838">
            <w:pPr>
              <w:pStyle w:val="af"/>
            </w:pPr>
            <w:r>
              <w:t xml:space="preserve">– </w:t>
            </w:r>
            <w:r>
              <w:rPr>
                <w:rStyle w:val="afd"/>
              </w:rPr>
              <w:t xml:space="preserve">строить </w:t>
            </w:r>
            <w:r>
              <w:t>рассуждения.</w:t>
            </w:r>
          </w:p>
        </w:tc>
      </w:tr>
      <w:tr w:rsidR="00915FBC" w:rsidTr="00FB5838">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15FBC" w:rsidRDefault="00915FBC" w:rsidP="00C16972">
            <w:pPr>
              <w:pStyle w:val="af"/>
              <w:jc w:val="center"/>
            </w:pPr>
            <w:r>
              <w:rPr>
                <w:rStyle w:val="afe"/>
              </w:rPr>
              <w:t>Обучающийс</w:t>
            </w:r>
            <w:r w:rsidR="00C16972">
              <w:rPr>
                <w:rStyle w:val="afe"/>
              </w:rPr>
              <w:t>я получит возможность научиться</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составлять план решения учебной проблемы;</w:t>
            </w:r>
          </w:p>
          <w:p w:rsidR="00915FBC" w:rsidRDefault="00915FBC" w:rsidP="00FB5838">
            <w:pPr>
              <w:pStyle w:val="af"/>
            </w:pPr>
            <w:r>
              <w:t>- проявлять познавательную инициативу;</w:t>
            </w:r>
          </w:p>
          <w:p w:rsidR="00915FBC" w:rsidRDefault="00915FBC" w:rsidP="00FB5838">
            <w:pPr>
              <w:pStyle w:val="af"/>
            </w:pPr>
            <w:r>
              <w:t>- самостоятельно учитывать выделенные учителем ориентиры действия в незнакомом материале;</w:t>
            </w:r>
          </w:p>
          <w:p w:rsidR="00915FBC" w:rsidRDefault="00915FBC" w:rsidP="00FB5838">
            <w:pPr>
              <w:pStyle w:val="af"/>
            </w:pPr>
            <w:r>
              <w:t>- самостоятельно находить варианты решения творческой задачи.</w:t>
            </w:r>
          </w:p>
          <w:p w:rsidR="00915FBC" w:rsidRDefault="00915FBC" w:rsidP="00FB5838">
            <w:pPr>
              <w:pStyle w:val="af"/>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 </w:t>
            </w:r>
            <w:r>
              <w:rPr>
                <w:rStyle w:val="afd"/>
              </w:rPr>
              <w:t xml:space="preserve">выступать </w:t>
            </w:r>
            <w:r>
              <w:t>перед аудиторией сверстников с сообщениями;</w:t>
            </w:r>
          </w:p>
          <w:p w:rsidR="00915FBC" w:rsidRDefault="00915FBC" w:rsidP="00FB5838">
            <w:pPr>
              <w:pStyle w:val="af"/>
            </w:pPr>
            <w:r>
              <w:t>- учитывать разные мнения и обосновывать свою позицию;</w:t>
            </w:r>
          </w:p>
          <w:p w:rsidR="00915FBC" w:rsidRDefault="00915FBC" w:rsidP="00FB5838">
            <w:pPr>
              <w:pStyle w:val="af"/>
            </w:pPr>
            <w:r>
              <w:t>- с учетом целей коммуникации достаточно полно и точно передавать партнеру необходимую информацию как ориентир для построения действия;</w:t>
            </w:r>
          </w:p>
          <w:p w:rsidR="00915FBC" w:rsidRDefault="00915FBC" w:rsidP="00FB5838">
            <w:pPr>
              <w:pStyle w:val="af"/>
            </w:pPr>
            <w:r>
              <w:t>- владеть монологической и диалогической формой речи.</w:t>
            </w:r>
          </w:p>
          <w:p w:rsidR="00915FBC" w:rsidRDefault="00915FBC" w:rsidP="00FB5838">
            <w:pPr>
              <w:pStyle w:val="af"/>
            </w:pPr>
            <w:r>
              <w:t>- осуществлять взаимный контроль и оказывать партнерам в сотрудничестве необходимую взаимопомощь;</w:t>
            </w:r>
          </w:p>
          <w:p w:rsidR="00915FBC" w:rsidRDefault="00915FBC" w:rsidP="00FB5838">
            <w:pPr>
              <w:pStyle w:val="af"/>
            </w:pPr>
            <w:r>
              <w:t xml:space="preserve">– </w:t>
            </w:r>
            <w:r>
              <w:rPr>
                <w:rStyle w:val="afd"/>
              </w:rPr>
              <w:t xml:space="preserve">оформлять </w:t>
            </w:r>
            <w:r>
              <w:t>свои мысли в устной и письменной форме с учётом речевой ситуации;</w:t>
            </w:r>
          </w:p>
          <w:p w:rsidR="00915FBC" w:rsidRDefault="00915FBC" w:rsidP="00FB5838">
            <w:pPr>
              <w:pStyle w:val="af"/>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 самостоятельно </w:t>
            </w:r>
            <w:r>
              <w:rPr>
                <w:rStyle w:val="afd"/>
              </w:rPr>
              <w:t xml:space="preserve">вычитывать </w:t>
            </w:r>
            <w:r>
              <w:t>все виды текстовой информации: фактуальную, подтекстовую, концептуальную;</w:t>
            </w:r>
          </w:p>
          <w:p w:rsidR="00915FBC" w:rsidRDefault="00915FBC" w:rsidP="00FB5838">
            <w:pPr>
              <w:pStyle w:val="af"/>
            </w:pPr>
            <w:r>
              <w:t xml:space="preserve">- адекватно </w:t>
            </w:r>
            <w:r>
              <w:rPr>
                <w:rStyle w:val="afd"/>
              </w:rPr>
              <w:t>понимать</w:t>
            </w:r>
            <w:r>
              <w:t xml:space="preserve">основную и дополнительную информацию текста, воспринятого </w:t>
            </w:r>
            <w:r>
              <w:rPr>
                <w:rStyle w:val="afd"/>
              </w:rPr>
              <w:t>наслух</w:t>
            </w:r>
            <w:r>
              <w:t>;</w:t>
            </w:r>
          </w:p>
          <w:p w:rsidR="00915FBC" w:rsidRDefault="00915FBC" w:rsidP="00FB5838">
            <w:pPr>
              <w:pStyle w:val="af"/>
            </w:pPr>
            <w:r>
              <w:t>- осуществлять расширенный поиск информации в соответствии с исследовательской задачей с использованием ресурсов библиотек и сети Интернет;</w:t>
            </w:r>
          </w:p>
          <w:p w:rsidR="00915FBC" w:rsidRDefault="00915FBC" w:rsidP="00FB5838">
            <w:pPr>
              <w:pStyle w:val="af"/>
            </w:pPr>
            <w:r>
              <w:t xml:space="preserve">– </w:t>
            </w:r>
            <w:r>
              <w:rPr>
                <w:rStyle w:val="afd"/>
              </w:rPr>
              <w:t xml:space="preserve">осуществлять </w:t>
            </w:r>
            <w:r>
              <w:t>анализ и синтез;</w:t>
            </w:r>
          </w:p>
          <w:p w:rsidR="00915FBC" w:rsidRDefault="00915FBC" w:rsidP="00FB5838">
            <w:pPr>
              <w:pStyle w:val="af"/>
            </w:pPr>
            <w:r>
              <w:t>- использованию методов и приёмов художественно-творческой деятельности в основном учебном процессе и повседневной жизни.</w:t>
            </w:r>
          </w:p>
          <w:p w:rsidR="00915FBC" w:rsidRDefault="00915FBC" w:rsidP="00FB5838">
            <w:pPr>
              <w:pStyle w:val="af"/>
            </w:pPr>
            <w:r>
              <w:t> </w:t>
            </w:r>
          </w:p>
        </w:tc>
      </w:tr>
    </w:tbl>
    <w:p w:rsidR="00915FBC" w:rsidRPr="00147EEB" w:rsidRDefault="00147EEB" w:rsidP="00147EEB">
      <w:pPr>
        <w:pStyle w:val="af"/>
        <w:rPr>
          <w:b/>
          <w:bCs/>
          <w:color w:val="000000"/>
          <w:u w:val="single"/>
        </w:rPr>
      </w:pPr>
      <w:r>
        <w:rPr>
          <w:rStyle w:val="afe"/>
          <w:color w:val="000000"/>
          <w:u w:val="single"/>
        </w:rPr>
        <w:t xml:space="preserve">ПЛАНИРУЕМЫЕ РЕЗУЛЬТАТЫ:         </w:t>
      </w:r>
      <w:r w:rsidR="00915FBC" w:rsidRPr="00147EEB">
        <w:rPr>
          <w:rStyle w:val="afe"/>
          <w:color w:val="000000"/>
          <w:u w:val="single"/>
        </w:rPr>
        <w:t>ЛИЧНОСТНЫЕ</w:t>
      </w:r>
    </w:p>
    <w:tbl>
      <w:tblPr>
        <w:tblW w:w="0" w:type="auto"/>
        <w:tblCellSpacing w:w="0" w:type="dxa"/>
        <w:tblInd w:w="-6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3"/>
        <w:gridCol w:w="3472"/>
        <w:gridCol w:w="3203"/>
      </w:tblGrid>
      <w:tr w:rsidR="00915FBC" w:rsidTr="00147EEB">
        <w:trPr>
          <w:tblCellSpacing w:w="0" w:type="dxa"/>
        </w:trPr>
        <w:tc>
          <w:tcPr>
            <w:tcW w:w="3403"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ПЕРВЫЙ УРОВЕНЬ</w:t>
            </w:r>
          </w:p>
          <w:p w:rsidR="00915FBC" w:rsidRDefault="00915FBC" w:rsidP="00FB5838">
            <w:pPr>
              <w:pStyle w:val="af"/>
            </w:pPr>
            <w:r>
              <w:rPr>
                <w:rStyle w:val="afd"/>
                <w:b/>
                <w:bCs/>
              </w:rPr>
              <w:t>приобретение школьником социальных знаний, понимания социальной реальности и повседневной жизни</w:t>
            </w:r>
          </w:p>
        </w:tc>
        <w:tc>
          <w:tcPr>
            <w:tcW w:w="3472"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ВТОРОЙ УРОВЕНЬ</w:t>
            </w:r>
          </w:p>
          <w:p w:rsidR="00915FBC" w:rsidRDefault="00915FBC" w:rsidP="00FB5838">
            <w:pPr>
              <w:pStyle w:val="af"/>
            </w:pPr>
            <w:r>
              <w:rPr>
                <w:rStyle w:val="afd"/>
                <w:b/>
                <w:bCs/>
              </w:rPr>
              <w:t>формирование позитивных отношений школьника к базовым ценностям нашего общества и к социальной реальности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ТРЕТИЙ УРОВЕНЬ</w:t>
            </w:r>
          </w:p>
          <w:p w:rsidR="00915FBC" w:rsidRDefault="00915FBC" w:rsidP="00FB5838">
            <w:pPr>
              <w:pStyle w:val="af"/>
            </w:pPr>
            <w:r>
              <w:rPr>
                <w:rStyle w:val="afd"/>
                <w:b/>
                <w:bCs/>
              </w:rPr>
              <w:t>приобретение школьником опыта самостоятельного социального действия</w:t>
            </w:r>
          </w:p>
        </w:tc>
      </w:tr>
      <w:tr w:rsidR="00915FBC" w:rsidTr="00147EEB">
        <w:trPr>
          <w:tblCellSpacing w:w="0" w:type="dxa"/>
        </w:trPr>
        <w:tc>
          <w:tcPr>
            <w:tcW w:w="3403"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приобретение общих знаний о культуре поведения, преодоление дисгармонии с окружающим миром и в самом себе, усвоение представлений об организации собственной творческой, культурной и духовной жизни в различных сферах и ситуациях; осознание общепринятых ценностей и оценка своих способностей и потребностей.</w:t>
            </w:r>
          </w:p>
        </w:tc>
        <w:tc>
          <w:tcPr>
            <w:tcW w:w="3472"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перенятие  опыта переживания, преодоление негативных приобретенных черт личности: застенчивости, неуверенности, грубости, боязни ошибки, замкнутости, неверия в свои силы; получение возможности стать полноправным участником общекультурной жизни взрослых, попытка осознать параметры требований и содержания культуры школьного и человеческого сообщества.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получение  опыта самостоятельного действия; овладение потенциалом межличностного взаимодействия в разных сферах культурной и общественной жизни; приобретение  умений представить собственные проекты сверстникам, родителям, учителям.</w:t>
            </w:r>
          </w:p>
        </w:tc>
      </w:tr>
    </w:tbl>
    <w:p w:rsidR="00915FBC" w:rsidRDefault="00915FBC" w:rsidP="00915FBC">
      <w:pPr>
        <w:pStyle w:val="af"/>
        <w:rPr>
          <w:color w:val="000000"/>
        </w:rPr>
      </w:pPr>
      <w:r>
        <w:rPr>
          <w:rStyle w:val="afe"/>
          <w:color w:val="000000"/>
        </w:rPr>
        <w:t xml:space="preserve">Методы оценки достижений </w:t>
      </w:r>
      <w:r w:rsidR="00147EEB">
        <w:rPr>
          <w:rStyle w:val="afe"/>
          <w:color w:val="000000"/>
        </w:rPr>
        <w:t>об</w:t>
      </w:r>
      <w:r>
        <w:rPr>
          <w:rStyle w:val="afe"/>
          <w:color w:val="000000"/>
        </w:rPr>
        <w:t>уча</w:t>
      </w:r>
      <w:r w:rsidR="00147EEB">
        <w:rPr>
          <w:rStyle w:val="afe"/>
          <w:color w:val="000000"/>
        </w:rPr>
        <w:t>ю</w:t>
      </w:r>
      <w:r>
        <w:rPr>
          <w:rStyle w:val="afe"/>
          <w:color w:val="000000"/>
        </w:rPr>
        <w:t xml:space="preserve">щихся:   </w:t>
      </w:r>
      <w:r>
        <w:rPr>
          <w:color w:val="000000"/>
        </w:rPr>
        <w:t xml:space="preserve">публичные чтения произведений собственного сочинения, выступление на концертах, публикация своих </w:t>
      </w:r>
      <w:r w:rsidR="00147EEB">
        <w:rPr>
          <w:color w:val="000000"/>
        </w:rPr>
        <w:t>произведений в газете «Школьная жизнь</w:t>
      </w:r>
      <w:r>
        <w:rPr>
          <w:color w:val="000000"/>
        </w:rPr>
        <w:t>», участие в различных конкурсах.</w:t>
      </w:r>
    </w:p>
    <w:p w:rsidR="00915FBC" w:rsidRDefault="00915FBC" w:rsidP="00915FBC">
      <w:pPr>
        <w:pStyle w:val="af"/>
        <w:jc w:val="center"/>
        <w:rPr>
          <w:color w:val="000000"/>
        </w:rPr>
      </w:pPr>
      <w:r>
        <w:rPr>
          <w:rStyle w:val="afe"/>
          <w:color w:val="000000"/>
        </w:rPr>
        <w:t>СТРУКТУРА     КУРСА</w:t>
      </w:r>
      <w:r>
        <w:rPr>
          <w:color w:val="000000"/>
        </w:rPr>
        <w:t> </w:t>
      </w:r>
    </w:p>
    <w:tbl>
      <w:tblPr>
        <w:tblW w:w="14745"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
        <w:gridCol w:w="3556"/>
        <w:gridCol w:w="9191"/>
        <w:gridCol w:w="1726"/>
      </w:tblGrid>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Направление программы</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Содержание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Количество часов</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1</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Включение в игровое творчество.</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Вводное занятие. Что такое поэзия? Поэтические жанры.</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 Анкетирование с целью выяснения читательского кругозора </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и художественного вкуса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rPr>
                <w:rStyle w:val="afe"/>
              </w:rPr>
              <w:t>2</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2</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Освоение элементов художественной формы</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Изобразительно-выразительные средства поэтического языка.</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 Системы стихосложения. Ритм. Рифма, виды рифм. Метрика </w:t>
            </w:r>
          </w:p>
          <w:p w:rsidR="00915FBC"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двухсложные разделы стиха Хорей. Ямб. Трехсложные размеры </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стиха. </w:t>
            </w:r>
          </w:p>
          <w:p w:rsidR="00915FBC"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Дактиль. Амфибрахий. Анапест Размер стиха. Сюжет и </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композиция.</w:t>
            </w:r>
          </w:p>
          <w:p w:rsidR="00915FBC"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 Единство содержания и формы. Звуковая организация стиха.</w:t>
            </w:r>
          </w:p>
          <w:p w:rsidR="00915FBC" w:rsidRPr="004C0218" w:rsidRDefault="00915FBC" w:rsidP="00FB5838">
            <w:pPr>
              <w:pStyle w:val="aa"/>
              <w:rPr>
                <w:rFonts w:ascii="Times New Roman" w:hAnsi="Times New Roman" w:cs="Times New Roman"/>
                <w:sz w:val="24"/>
                <w:szCs w:val="24"/>
              </w:rPr>
            </w:pPr>
            <w:r w:rsidRPr="004C0218">
              <w:rPr>
                <w:rFonts w:ascii="Times New Roman" w:hAnsi="Times New Roman" w:cs="Times New Roman"/>
                <w:sz w:val="24"/>
                <w:szCs w:val="24"/>
              </w:rPr>
              <w:t xml:space="preserve"> Ассонанс. Аллитерация.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rPr>
                <w:rStyle w:val="afe"/>
              </w:rPr>
              <w:t>8</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3</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Открытие в себе автора</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Pr="004C0218" w:rsidRDefault="00915FBC" w:rsidP="00FB5838">
            <w:pPr>
              <w:pStyle w:val="aa"/>
              <w:rPr>
                <w:rFonts w:ascii="Times New Roman" w:hAnsi="Times New Roman" w:cs="Times New Roman"/>
              </w:rPr>
            </w:pPr>
            <w:r w:rsidRPr="004C0218">
              <w:rPr>
                <w:rFonts w:ascii="Times New Roman" w:hAnsi="Times New Roman" w:cs="Times New Roman"/>
              </w:rPr>
              <w:t>Подбор рифм, игра «Угадай рифму», игра «Подскажи словечко».</w:t>
            </w:r>
          </w:p>
          <w:p w:rsidR="00C16972" w:rsidRDefault="00915FBC" w:rsidP="00FB5838">
            <w:pPr>
              <w:pStyle w:val="aa"/>
              <w:rPr>
                <w:rFonts w:ascii="Times New Roman" w:hAnsi="Times New Roman" w:cs="Times New Roman"/>
              </w:rPr>
            </w:pPr>
            <w:r w:rsidRPr="004C0218">
              <w:rPr>
                <w:rFonts w:ascii="Times New Roman" w:hAnsi="Times New Roman" w:cs="Times New Roman"/>
              </w:rPr>
              <w:t xml:space="preserve"> Написание четверостиший, мини-сочинений, статей, зарисовок на</w:t>
            </w:r>
          </w:p>
          <w:p w:rsidR="00C16972" w:rsidRDefault="00C16972" w:rsidP="00FB5838">
            <w:pPr>
              <w:pStyle w:val="aa"/>
              <w:rPr>
                <w:rFonts w:ascii="Times New Roman" w:hAnsi="Times New Roman" w:cs="Times New Roman"/>
              </w:rPr>
            </w:pPr>
            <w:r>
              <w:rPr>
                <w:rFonts w:ascii="Times New Roman" w:hAnsi="Times New Roman" w:cs="Times New Roman"/>
              </w:rPr>
              <w:t xml:space="preserve"> Заданную </w:t>
            </w:r>
            <w:r w:rsidR="00915FBC" w:rsidRPr="004C0218">
              <w:rPr>
                <w:rFonts w:ascii="Times New Roman" w:hAnsi="Times New Roman" w:cs="Times New Roman"/>
              </w:rPr>
              <w:t xml:space="preserve">тему. Практическая работа: подбор эпитетов, сравнений, </w:t>
            </w:r>
          </w:p>
          <w:p w:rsidR="00915FBC" w:rsidRPr="004C0218" w:rsidRDefault="00915FBC" w:rsidP="00FB5838">
            <w:pPr>
              <w:pStyle w:val="aa"/>
              <w:rPr>
                <w:rFonts w:ascii="Times New Roman" w:hAnsi="Times New Roman" w:cs="Times New Roman"/>
              </w:rPr>
            </w:pPr>
            <w:r w:rsidRPr="004C0218">
              <w:rPr>
                <w:rFonts w:ascii="Times New Roman" w:hAnsi="Times New Roman" w:cs="Times New Roman"/>
              </w:rPr>
              <w:t xml:space="preserve">метафор. </w:t>
            </w:r>
          </w:p>
          <w:p w:rsidR="00915FBC" w:rsidRPr="004C0218" w:rsidRDefault="00915FBC" w:rsidP="00FB5838">
            <w:pPr>
              <w:pStyle w:val="aa"/>
              <w:rPr>
                <w:rFonts w:ascii="Times New Roman" w:hAnsi="Times New Roman" w:cs="Times New Roman"/>
              </w:rPr>
            </w:pPr>
            <w:r w:rsidRPr="004C0218">
              <w:rPr>
                <w:rFonts w:ascii="Times New Roman" w:hAnsi="Times New Roman" w:cs="Times New Roman"/>
              </w:rPr>
              <w:t>Сочинение белого стиха. .Конкурс на написание четверостиший,</w:t>
            </w:r>
          </w:p>
          <w:p w:rsidR="00915FBC" w:rsidRPr="004C0218" w:rsidRDefault="00915FBC" w:rsidP="00FB5838">
            <w:pPr>
              <w:pStyle w:val="aa"/>
              <w:rPr>
                <w:rFonts w:ascii="Times New Roman" w:hAnsi="Times New Roman" w:cs="Times New Roman"/>
              </w:rPr>
            </w:pPr>
            <w:r w:rsidRPr="004C0218">
              <w:rPr>
                <w:rFonts w:ascii="Times New Roman" w:hAnsi="Times New Roman" w:cs="Times New Roman"/>
              </w:rPr>
              <w:t xml:space="preserve"> написанных двусложными и трёхсложными размерами.</w:t>
            </w:r>
          </w:p>
          <w:p w:rsidR="00915FBC" w:rsidRPr="004C0218" w:rsidRDefault="00915FBC" w:rsidP="00FB5838">
            <w:pPr>
              <w:pStyle w:val="aa"/>
              <w:rPr>
                <w:rFonts w:ascii="Times New Roman" w:hAnsi="Times New Roman" w:cs="Times New Roman"/>
              </w:rPr>
            </w:pPr>
            <w:r w:rsidRPr="004C0218">
              <w:rPr>
                <w:rFonts w:ascii="Times New Roman" w:hAnsi="Times New Roman" w:cs="Times New Roman"/>
              </w:rPr>
              <w:t xml:space="preserve">Конкурс стихов, посвящённый определённой тематике (красота, дружба,  </w:t>
            </w:r>
          </w:p>
          <w:p w:rsidR="00915FBC" w:rsidRDefault="00915FBC" w:rsidP="00FB5838">
            <w:pPr>
              <w:pStyle w:val="aa"/>
            </w:pPr>
            <w:r w:rsidRPr="004C0218">
              <w:rPr>
                <w:rFonts w:ascii="Times New Roman" w:hAnsi="Times New Roman" w:cs="Times New Roman"/>
              </w:rPr>
              <w:t>времена года, зож, любовь к Родине и др.)</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rPr>
                <w:rStyle w:val="afe"/>
              </w:rPr>
              <w:t>8</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4</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Формирование коммуникативно-оценочного отношения к искусству</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Pr="008C7A0A" w:rsidRDefault="00915FBC" w:rsidP="00FB5838">
            <w:pPr>
              <w:pStyle w:val="aa"/>
              <w:rPr>
                <w:rFonts w:ascii="Times New Roman" w:hAnsi="Times New Roman" w:cs="Times New Roman"/>
                <w:sz w:val="24"/>
                <w:szCs w:val="24"/>
              </w:rPr>
            </w:pPr>
            <w:r w:rsidRPr="008C7A0A">
              <w:rPr>
                <w:rFonts w:ascii="Times New Roman" w:hAnsi="Times New Roman" w:cs="Times New Roman"/>
                <w:sz w:val="24"/>
                <w:szCs w:val="24"/>
              </w:rPr>
              <w:t>Знакомство с фотокопиями черновиков поэтов – классиков.</w:t>
            </w:r>
          </w:p>
          <w:p w:rsidR="00915FBC" w:rsidRPr="008C7A0A" w:rsidRDefault="00915FBC" w:rsidP="00FB5838">
            <w:pPr>
              <w:pStyle w:val="aa"/>
              <w:rPr>
                <w:rFonts w:ascii="Times New Roman" w:hAnsi="Times New Roman" w:cs="Times New Roman"/>
                <w:sz w:val="24"/>
                <w:szCs w:val="24"/>
              </w:rPr>
            </w:pPr>
            <w:r w:rsidRPr="008C7A0A">
              <w:rPr>
                <w:rFonts w:ascii="Times New Roman" w:hAnsi="Times New Roman" w:cs="Times New Roman"/>
                <w:sz w:val="24"/>
                <w:szCs w:val="24"/>
              </w:rPr>
              <w:t xml:space="preserve"> Подражательность и плагиат. Чтение и обсуждение </w:t>
            </w:r>
          </w:p>
          <w:p w:rsidR="00915FBC" w:rsidRDefault="00915FBC" w:rsidP="00FB5838">
            <w:pPr>
              <w:pStyle w:val="aa"/>
              <w:rPr>
                <w:rFonts w:ascii="Times New Roman" w:hAnsi="Times New Roman" w:cs="Times New Roman"/>
                <w:sz w:val="24"/>
                <w:szCs w:val="24"/>
              </w:rPr>
            </w:pPr>
            <w:r w:rsidRPr="008C7A0A">
              <w:rPr>
                <w:rFonts w:ascii="Times New Roman" w:hAnsi="Times New Roman" w:cs="Times New Roman"/>
                <w:sz w:val="24"/>
                <w:szCs w:val="24"/>
              </w:rPr>
              <w:t>четверостиший,зарисовок, миниатюр на заданную тему. Конкурс</w:t>
            </w:r>
          </w:p>
          <w:p w:rsidR="00915FBC" w:rsidRPr="00915FBC" w:rsidRDefault="00915FBC" w:rsidP="00FB5838">
            <w:pPr>
              <w:pStyle w:val="aa"/>
              <w:rPr>
                <w:rFonts w:ascii="Times New Roman" w:hAnsi="Times New Roman" w:cs="Times New Roman"/>
                <w:sz w:val="24"/>
                <w:szCs w:val="24"/>
              </w:rPr>
            </w:pPr>
            <w:r>
              <w:rPr>
                <w:rFonts w:ascii="Times New Roman" w:hAnsi="Times New Roman" w:cs="Times New Roman"/>
                <w:sz w:val="24"/>
                <w:szCs w:val="24"/>
              </w:rPr>
              <w:t xml:space="preserve">  на  </w:t>
            </w:r>
            <w:r w:rsidRPr="008C7A0A">
              <w:rPr>
                <w:rFonts w:ascii="Times New Roman" w:hAnsi="Times New Roman" w:cs="Times New Roman"/>
                <w:sz w:val="24"/>
                <w:szCs w:val="24"/>
              </w:rPr>
              <w:t>лучшего чтеца</w:t>
            </w:r>
            <w:r>
              <w:rPr>
                <w:rFonts w:ascii="Times New Roman" w:hAnsi="Times New Roman" w:cs="Times New Roman"/>
                <w:sz w:val="24"/>
                <w:szCs w:val="24"/>
              </w:rPr>
              <w:t>,</w:t>
            </w:r>
            <w:r w:rsidRPr="008C7A0A">
              <w:rPr>
                <w:rFonts w:ascii="Times New Roman" w:hAnsi="Times New Roman" w:cs="Times New Roman"/>
                <w:sz w:val="24"/>
                <w:szCs w:val="24"/>
              </w:rPr>
              <w:t>стихотворения собственного сочинения.</w:t>
            </w:r>
            <w:r w:rsidRPr="008C7A0A">
              <w:rPr>
                <w:rFonts w:ascii="Times New Roman" w:hAnsi="Times New Roman" w:cs="Times New Roman"/>
                <w:sz w:val="24"/>
                <w:szCs w:val="24"/>
              </w:rPr>
              <w:br/>
              <w:t>Работа над публикацией сборника  «Проба пера».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rPr>
                <w:rStyle w:val="afe"/>
              </w:rPr>
              <w:t>7</w:t>
            </w:r>
          </w:p>
        </w:tc>
      </w:tr>
      <w:tr w:rsidR="00915FBC" w:rsidTr="00FB583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r>
              <w:t> </w:t>
            </w:r>
          </w:p>
        </w:tc>
        <w:tc>
          <w:tcPr>
            <w:tcW w:w="3556"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tc>
        <w:tc>
          <w:tcPr>
            <w:tcW w:w="919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35</w:t>
            </w:r>
          </w:p>
        </w:tc>
      </w:tr>
    </w:tbl>
    <w:p w:rsidR="00915FBC" w:rsidRDefault="00915FBC" w:rsidP="00915FBC">
      <w:pPr>
        <w:pStyle w:val="af"/>
        <w:ind w:left="-709" w:firstLine="709"/>
        <w:rPr>
          <w:color w:val="000000"/>
        </w:rPr>
      </w:pPr>
      <w:r>
        <w:rPr>
          <w:rStyle w:val="afe"/>
          <w:color w:val="000000"/>
        </w:rPr>
        <w:t>УЧЕБНО - ТЕМАТИЧЕСКИЙ  ПЛАН</w:t>
      </w:r>
      <w:r w:rsidR="009B3862">
        <w:rPr>
          <w:rStyle w:val="afe"/>
          <w:color w:val="000000"/>
        </w:rPr>
        <w:t xml:space="preserve">  </w:t>
      </w:r>
      <w:r>
        <w:rPr>
          <w:rStyle w:val="afe"/>
          <w:color w:val="000000"/>
        </w:rPr>
        <w:t xml:space="preserve">ПО КУРСУ </w:t>
      </w:r>
      <w:r>
        <w:rPr>
          <w:rStyle w:val="afe"/>
          <w:color w:val="000000"/>
          <w:u w:val="single"/>
        </w:rPr>
        <w:t>«ЗОЛОТОЕ СЛОВО»</w:t>
      </w:r>
    </w:p>
    <w:tbl>
      <w:tblPr>
        <w:tblW w:w="11483"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
        <w:gridCol w:w="2411"/>
        <w:gridCol w:w="2835"/>
        <w:gridCol w:w="2428"/>
        <w:gridCol w:w="3384"/>
      </w:tblGrid>
      <w:tr w:rsidR="00915FBC" w:rsidTr="00147EEB">
        <w:trPr>
          <w:trHeight w:val="509"/>
          <w:tblCellSpacing w:w="0" w:type="dxa"/>
        </w:trPr>
        <w:tc>
          <w:tcPr>
            <w:tcW w:w="425" w:type="dxa"/>
            <w:vMerge w:val="restart"/>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п/п</w:t>
            </w:r>
          </w:p>
        </w:tc>
        <w:tc>
          <w:tcPr>
            <w:tcW w:w="2411" w:type="dxa"/>
            <w:vMerge w:val="restart"/>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Тема занятия</w:t>
            </w:r>
          </w:p>
        </w:tc>
        <w:tc>
          <w:tcPr>
            <w:tcW w:w="2835" w:type="dxa"/>
            <w:vMerge w:val="restart"/>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Содержание занятия</w:t>
            </w:r>
          </w:p>
        </w:tc>
        <w:tc>
          <w:tcPr>
            <w:tcW w:w="2428" w:type="dxa"/>
            <w:vMerge w:val="restart"/>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Деятельность учащихся</w:t>
            </w:r>
          </w:p>
        </w:tc>
        <w:tc>
          <w:tcPr>
            <w:tcW w:w="3384" w:type="dxa"/>
            <w:vMerge w:val="restart"/>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Результат</w:t>
            </w:r>
          </w:p>
        </w:tc>
      </w:tr>
      <w:tr w:rsidR="00915FBC" w:rsidTr="00147EEB">
        <w:trPr>
          <w:trHeight w:val="509"/>
          <w:tblCellSpacing w:w="0" w:type="dxa"/>
        </w:trPr>
        <w:tc>
          <w:tcPr>
            <w:tcW w:w="425" w:type="dxa"/>
            <w:vMerge/>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tc>
        <w:tc>
          <w:tcPr>
            <w:tcW w:w="2411" w:type="dxa"/>
            <w:vMerge/>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tc>
        <w:tc>
          <w:tcPr>
            <w:tcW w:w="2835" w:type="dxa"/>
            <w:vMerge/>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tc>
        <w:tc>
          <w:tcPr>
            <w:tcW w:w="2428" w:type="dxa"/>
            <w:vMerge/>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tc>
        <w:tc>
          <w:tcPr>
            <w:tcW w:w="3384" w:type="dxa"/>
            <w:vMerge/>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tc>
      </w:tr>
      <w:tr w:rsidR="00915FBC" w:rsidTr="00147EEB">
        <w:trPr>
          <w:trHeight w:val="3607"/>
          <w:tblCellSpacing w:w="0" w:type="dxa"/>
        </w:trPr>
        <w:tc>
          <w:tcPr>
            <w:tcW w:w="425"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1</w:t>
            </w:r>
          </w:p>
          <w:p w:rsidR="00915FBC" w:rsidRDefault="00915FBC" w:rsidP="00FB5838">
            <w:pPr>
              <w:pStyle w:val="af"/>
              <w:jc w:val="center"/>
            </w:pPr>
          </w:p>
        </w:tc>
        <w:tc>
          <w:tcPr>
            <w:tcW w:w="2411" w:type="dxa"/>
            <w:tcBorders>
              <w:top w:val="outset" w:sz="6" w:space="0" w:color="auto"/>
              <w:left w:val="outset" w:sz="6" w:space="0" w:color="auto"/>
              <w:right w:val="outset" w:sz="6" w:space="0" w:color="auto"/>
            </w:tcBorders>
            <w:vAlign w:val="center"/>
            <w:hideMark/>
          </w:tcPr>
          <w:p w:rsidR="00915FBC" w:rsidRDefault="00915FBC" w:rsidP="00FB5838">
            <w:pPr>
              <w:pStyle w:val="af"/>
            </w:pPr>
            <w:r>
              <w:t>Вводное занятие.</w:t>
            </w:r>
          </w:p>
          <w:p w:rsidR="00915FBC" w:rsidRDefault="00915FBC" w:rsidP="00FB5838">
            <w:pPr>
              <w:pStyle w:val="af"/>
            </w:pPr>
            <w:r>
              <w:t>Что такое поэзия?</w:t>
            </w:r>
          </w:p>
          <w:p w:rsidR="00915FBC" w:rsidRDefault="00915FBC" w:rsidP="00FB5838">
            <w:pPr>
              <w:pStyle w:val="af"/>
            </w:pPr>
            <w:r>
              <w:t>Поэтические жанры.</w:t>
            </w:r>
          </w:p>
        </w:tc>
        <w:tc>
          <w:tcPr>
            <w:tcW w:w="2835" w:type="dxa"/>
            <w:tcBorders>
              <w:top w:val="outset" w:sz="6" w:space="0" w:color="auto"/>
              <w:left w:val="outset" w:sz="6" w:space="0" w:color="auto"/>
              <w:right w:val="outset" w:sz="6" w:space="0" w:color="auto"/>
            </w:tcBorders>
            <w:vAlign w:val="center"/>
            <w:hideMark/>
          </w:tcPr>
          <w:p w:rsidR="00915FBC" w:rsidRDefault="00915FBC" w:rsidP="00FB5838">
            <w:pPr>
              <w:pStyle w:val="af"/>
            </w:pPr>
            <w:r>
              <w:t>Анкетирование с целью выяснения читательского кругозора и художественного вкуса детей. Игра «Закончи стихотворение»</w:t>
            </w:r>
          </w:p>
          <w:p w:rsidR="00915FBC" w:rsidRDefault="00915FBC" w:rsidP="00FB5838">
            <w:pPr>
              <w:pStyle w:val="af"/>
            </w:pPr>
            <w:r>
              <w:t>Беседа по содержанию стихотворения С. Михалкова «Как научиться писать стихи?». Понятие слова «поэзия». Знакомство с лирическими  жанрами</w:t>
            </w:r>
          </w:p>
        </w:tc>
        <w:tc>
          <w:tcPr>
            <w:tcW w:w="2428"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Коллективная</w:t>
            </w:r>
          </w:p>
          <w:p w:rsidR="00915FBC" w:rsidRDefault="00915FBC" w:rsidP="00FB5838">
            <w:pPr>
              <w:pStyle w:val="af"/>
              <w:jc w:val="center"/>
            </w:pPr>
            <w:r>
              <w:t> </w:t>
            </w:r>
          </w:p>
          <w:p w:rsidR="00915FBC" w:rsidRDefault="00915FBC" w:rsidP="00FB5838">
            <w:pPr>
              <w:pStyle w:val="af"/>
              <w:jc w:val="center"/>
            </w:pPr>
            <w:r>
              <w:t>Коллективная</w:t>
            </w:r>
          </w:p>
        </w:tc>
        <w:tc>
          <w:tcPr>
            <w:tcW w:w="3384" w:type="dxa"/>
            <w:tcBorders>
              <w:top w:val="outset" w:sz="6" w:space="0" w:color="auto"/>
              <w:left w:val="outset" w:sz="6" w:space="0" w:color="auto"/>
              <w:right w:val="outset" w:sz="6" w:space="0" w:color="auto"/>
            </w:tcBorders>
            <w:vAlign w:val="center"/>
            <w:hideMark/>
          </w:tcPr>
          <w:p w:rsidR="00915FBC" w:rsidRDefault="00915FBC" w:rsidP="00915FBC">
            <w:pPr>
              <w:pStyle w:val="af"/>
            </w:pPr>
            <w:r>
              <w:t> </w:t>
            </w:r>
          </w:p>
          <w:p w:rsidR="00915FBC" w:rsidRDefault="00915FBC" w:rsidP="00915FBC">
            <w:pPr>
              <w:pStyle w:val="af"/>
            </w:pPr>
            <w:r>
              <w:t>Мини-газета</w:t>
            </w:r>
          </w:p>
          <w:p w:rsidR="00915FBC" w:rsidRDefault="00915FBC" w:rsidP="00915FBC">
            <w:pPr>
              <w:pStyle w:val="af"/>
            </w:pPr>
            <w:r>
              <w:t>«Слово о нас»</w:t>
            </w:r>
          </w:p>
          <w:p w:rsidR="00915FBC" w:rsidRDefault="00915FBC" w:rsidP="00915FBC">
            <w:pPr>
              <w:pStyle w:val="af"/>
            </w:pPr>
            <w:r>
              <w:t> </w:t>
            </w:r>
          </w:p>
          <w:p w:rsidR="00915FBC" w:rsidRDefault="00915FBC" w:rsidP="00915FBC">
            <w:pPr>
              <w:pStyle w:val="af"/>
            </w:pPr>
            <w:r>
              <w:t>«Памятка рифмоплёта»</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2</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w:t>
            </w:r>
          </w:p>
          <w:p w:rsidR="00915FBC" w:rsidRDefault="00915FBC" w:rsidP="00FB5838">
            <w:pPr>
              <w:pStyle w:val="af"/>
            </w:pPr>
            <w:r>
              <w:t>Труд поэта – «добычи радия».</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Знакомство с фотокопиями черновиков поэтов – классиков .Беседа о назначении поэта и поэзии. Знакомство с литературной критикой Викторины по творчеству русских поэтов. Решение проблемы: как понимать – «Поэтом можешь ты не быть, а гражданином быть обязан»</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Коллективная, групповая, индивидуальная</w:t>
            </w:r>
          </w:p>
          <w:p w:rsidR="00915FBC" w:rsidRDefault="00915FBC" w:rsidP="00FB5838">
            <w:pPr>
              <w:pStyle w:val="af"/>
              <w:jc w:val="center"/>
            </w:pPr>
            <w:r>
              <w:t> </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 </w:t>
            </w:r>
          </w:p>
          <w:p w:rsidR="00915FBC" w:rsidRDefault="00915FBC" w:rsidP="00915FBC">
            <w:pPr>
              <w:pStyle w:val="af"/>
            </w:pPr>
            <w:r>
              <w:t>Мини-газета</w:t>
            </w:r>
          </w:p>
          <w:p w:rsidR="00915FBC" w:rsidRDefault="00915FBC" w:rsidP="00915FBC">
            <w:pPr>
              <w:pStyle w:val="af"/>
            </w:pPr>
            <w:r>
              <w:t xml:space="preserve">«Поэтом можешь ты не </w:t>
            </w:r>
          </w:p>
          <w:p w:rsidR="00915FBC" w:rsidRDefault="00915FBC" w:rsidP="00915FBC">
            <w:pPr>
              <w:pStyle w:val="af"/>
            </w:pPr>
            <w:r>
              <w:t xml:space="preserve">, а гражданином быть </w:t>
            </w:r>
          </w:p>
          <w:p w:rsidR="00915FBC" w:rsidRDefault="00915FBC" w:rsidP="00915FBC">
            <w:pPr>
              <w:pStyle w:val="af"/>
            </w:pPr>
            <w:r>
              <w:t>обязан»</w:t>
            </w:r>
          </w:p>
        </w:tc>
      </w:tr>
      <w:tr w:rsidR="00915FBC" w:rsidTr="00147EEB">
        <w:trPr>
          <w:trHeight w:val="4435"/>
          <w:tblCellSpacing w:w="0" w:type="dxa"/>
        </w:trPr>
        <w:tc>
          <w:tcPr>
            <w:tcW w:w="425"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3</w:t>
            </w:r>
          </w:p>
          <w:p w:rsidR="00915FBC" w:rsidRDefault="00915FBC" w:rsidP="00FB5838">
            <w:pPr>
              <w:pStyle w:val="af"/>
              <w:jc w:val="center"/>
            </w:pPr>
            <w:r>
              <w:t> </w:t>
            </w:r>
          </w:p>
          <w:p w:rsidR="00915FBC" w:rsidRDefault="00915FBC" w:rsidP="00FB5838">
            <w:pPr>
              <w:pStyle w:val="af"/>
              <w:jc w:val="center"/>
            </w:pPr>
          </w:p>
        </w:tc>
        <w:tc>
          <w:tcPr>
            <w:tcW w:w="2411" w:type="dxa"/>
            <w:tcBorders>
              <w:top w:val="outset" w:sz="6" w:space="0" w:color="auto"/>
              <w:left w:val="outset" w:sz="6" w:space="0" w:color="auto"/>
              <w:right w:val="outset" w:sz="6" w:space="0" w:color="auto"/>
            </w:tcBorders>
            <w:vAlign w:val="center"/>
            <w:hideMark/>
          </w:tcPr>
          <w:p w:rsidR="00915FBC" w:rsidRDefault="00915FBC" w:rsidP="00FB5838">
            <w:pPr>
              <w:pStyle w:val="af"/>
            </w:pPr>
            <w:r>
              <w:t>Изобразительно-выразительные средства поэтического языка.</w:t>
            </w:r>
          </w:p>
          <w:p w:rsidR="00915FBC" w:rsidRDefault="00915FBC" w:rsidP="00FB5838">
            <w:pPr>
              <w:pStyle w:val="af"/>
            </w:pPr>
            <w:r>
              <w:t> </w:t>
            </w:r>
          </w:p>
          <w:p w:rsidR="00915FBC" w:rsidRDefault="00915FBC" w:rsidP="00FB5838">
            <w:pPr>
              <w:pStyle w:val="af"/>
            </w:pPr>
            <w:r>
              <w:t>Метафора и её разновидности</w:t>
            </w:r>
          </w:p>
        </w:tc>
        <w:tc>
          <w:tcPr>
            <w:tcW w:w="2835" w:type="dxa"/>
            <w:tcBorders>
              <w:top w:val="outset" w:sz="6" w:space="0" w:color="auto"/>
              <w:left w:val="outset" w:sz="6" w:space="0" w:color="auto"/>
              <w:right w:val="outset" w:sz="6" w:space="0" w:color="auto"/>
            </w:tcBorders>
            <w:vAlign w:val="center"/>
            <w:hideMark/>
          </w:tcPr>
          <w:p w:rsidR="00915FBC" w:rsidRDefault="00915FBC" w:rsidP="00FB5838">
            <w:pPr>
              <w:pStyle w:val="af"/>
            </w:pPr>
            <w:r>
              <w:t>Троп. Эпитеты. Сравнение. Чтение и анализ стихотворений на предмет определения в них изобразительно-выразительных поэтических средств.</w:t>
            </w:r>
          </w:p>
          <w:p w:rsidR="00915FBC" w:rsidRDefault="00915FBC" w:rsidP="00FB5838">
            <w:pPr>
              <w:pStyle w:val="af"/>
            </w:pPr>
            <w:r>
              <w:t>Метафора. Метонимия. Перифраз. Синекдоха.Чтение и анализ стихотворений на предмет определения в них изобразительно-выразительных поэтических средств.</w:t>
            </w:r>
          </w:p>
        </w:tc>
        <w:tc>
          <w:tcPr>
            <w:tcW w:w="2428"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Коллективная, индивидуальная</w:t>
            </w:r>
          </w:p>
          <w:p w:rsidR="00915FBC" w:rsidRDefault="00915FBC" w:rsidP="00FB5838">
            <w:pPr>
              <w:pStyle w:val="af"/>
              <w:jc w:val="center"/>
            </w:pPr>
            <w:r>
              <w:t> </w:t>
            </w:r>
          </w:p>
          <w:p w:rsidR="00915FBC" w:rsidRDefault="00915FBC" w:rsidP="00FB5838">
            <w:pPr>
              <w:pStyle w:val="af"/>
              <w:jc w:val="center"/>
            </w:pPr>
            <w:r>
              <w:t>Коллективная, индивидуальная</w:t>
            </w:r>
          </w:p>
        </w:tc>
        <w:tc>
          <w:tcPr>
            <w:tcW w:w="3384" w:type="dxa"/>
            <w:tcBorders>
              <w:top w:val="outset" w:sz="6" w:space="0" w:color="auto"/>
              <w:left w:val="outset" w:sz="6" w:space="0" w:color="auto"/>
              <w:right w:val="outset" w:sz="6" w:space="0" w:color="auto"/>
            </w:tcBorders>
            <w:vAlign w:val="center"/>
            <w:hideMark/>
          </w:tcPr>
          <w:p w:rsidR="00915FBC" w:rsidRDefault="00915FBC" w:rsidP="00915FBC">
            <w:pPr>
              <w:pStyle w:val="af"/>
            </w:pPr>
            <w:r>
              <w:t xml:space="preserve">Коллективное </w:t>
            </w:r>
          </w:p>
          <w:p w:rsidR="00915FBC" w:rsidRDefault="00915FBC" w:rsidP="00915FBC">
            <w:pPr>
              <w:pStyle w:val="af"/>
            </w:pPr>
            <w:r>
              <w:t xml:space="preserve">стихотворение с исп-м </w:t>
            </w:r>
          </w:p>
          <w:p w:rsidR="00915FBC" w:rsidRDefault="00915FBC" w:rsidP="00915FBC">
            <w:pPr>
              <w:pStyle w:val="af"/>
            </w:pPr>
            <w:r>
              <w:t>эпитетов и сравнений</w:t>
            </w:r>
          </w:p>
          <w:p w:rsidR="00915FBC" w:rsidRDefault="00915FBC" w:rsidP="00915FBC">
            <w:pPr>
              <w:pStyle w:val="af"/>
            </w:pPr>
            <w:r>
              <w:t> </w:t>
            </w:r>
          </w:p>
          <w:p w:rsidR="00915FBC" w:rsidRDefault="00915FBC" w:rsidP="00915FBC">
            <w:pPr>
              <w:pStyle w:val="af"/>
            </w:pPr>
            <w:r>
              <w:t xml:space="preserve">Коллективное </w:t>
            </w:r>
          </w:p>
          <w:p w:rsidR="00915FBC" w:rsidRDefault="00915FBC" w:rsidP="00915FBC">
            <w:pPr>
              <w:pStyle w:val="af"/>
            </w:pPr>
            <w:r>
              <w:t xml:space="preserve">стихотворение с </w:t>
            </w:r>
          </w:p>
          <w:p w:rsidR="00915FBC" w:rsidRDefault="00915FBC" w:rsidP="00915FBC">
            <w:pPr>
              <w:pStyle w:val="af"/>
            </w:pPr>
            <w:r>
              <w:t>исп-м метафор</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4</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Олицетворение и гипербола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Олицетворение и гипербола.Чтение и анализ стихотворений на предмет определения в них изобразительно-выразительных поэтических средств</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Коллективная, индивидуальная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Коллективное</w:t>
            </w:r>
          </w:p>
          <w:p w:rsidR="00915FBC" w:rsidRDefault="00915FBC" w:rsidP="00915FBC">
            <w:pPr>
              <w:pStyle w:val="af"/>
            </w:pPr>
            <w:r>
              <w:t xml:space="preserve"> стихотворение с исп-м гипербол, </w:t>
            </w:r>
          </w:p>
          <w:p w:rsidR="00915FBC" w:rsidRDefault="00915FBC" w:rsidP="00915FBC">
            <w:pPr>
              <w:pStyle w:val="af"/>
            </w:pPr>
            <w:r>
              <w:t>олицетворений</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Я рисую словами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Игра «Подбери тропы». Конкурс стихотворений о природе.</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Коллективная,</w:t>
            </w:r>
          </w:p>
          <w:p w:rsidR="00915FBC" w:rsidRDefault="00915FBC" w:rsidP="00FB5838">
            <w:pPr>
              <w:pStyle w:val="af"/>
              <w:jc w:val="center"/>
            </w:pPr>
            <w:r>
              <w:t>индивидуальная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 xml:space="preserve">Поэтический  вечер </w:t>
            </w:r>
          </w:p>
          <w:p w:rsidR="00915FBC" w:rsidRDefault="00915FBC" w:rsidP="00915FBC">
            <w:pPr>
              <w:pStyle w:val="af"/>
            </w:pPr>
            <w:r>
              <w:t>Я рисую словами»</w:t>
            </w:r>
          </w:p>
        </w:tc>
      </w:tr>
      <w:tr w:rsidR="00915FBC" w:rsidTr="00147EEB">
        <w:trPr>
          <w:trHeight w:val="3883"/>
          <w:tblCellSpacing w:w="0" w:type="dxa"/>
        </w:trPr>
        <w:tc>
          <w:tcPr>
            <w:tcW w:w="425"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5 </w:t>
            </w:r>
          </w:p>
          <w:p w:rsidR="00915FBC" w:rsidRDefault="00915FBC" w:rsidP="00FB5838">
            <w:pPr>
              <w:pStyle w:val="af"/>
              <w:jc w:val="center"/>
            </w:pPr>
            <w:r>
              <w:t> </w:t>
            </w:r>
          </w:p>
          <w:p w:rsidR="00915FBC" w:rsidRDefault="00915FBC" w:rsidP="00FB5838">
            <w:pPr>
              <w:pStyle w:val="af"/>
              <w:jc w:val="center"/>
            </w:pPr>
          </w:p>
        </w:tc>
        <w:tc>
          <w:tcPr>
            <w:tcW w:w="2411" w:type="dxa"/>
            <w:tcBorders>
              <w:top w:val="outset" w:sz="6" w:space="0" w:color="auto"/>
              <w:left w:val="outset" w:sz="6" w:space="0" w:color="auto"/>
              <w:right w:val="outset" w:sz="6" w:space="0" w:color="auto"/>
            </w:tcBorders>
            <w:vAlign w:val="center"/>
            <w:hideMark/>
          </w:tcPr>
          <w:p w:rsidR="00915FBC" w:rsidRDefault="00915FBC" w:rsidP="00FB5838">
            <w:pPr>
              <w:pStyle w:val="af"/>
            </w:pPr>
            <w:r>
              <w:t>Виды систем стихосложения</w:t>
            </w:r>
          </w:p>
          <w:p w:rsidR="00915FBC" w:rsidRDefault="00915FBC" w:rsidP="00FB5838">
            <w:pPr>
              <w:pStyle w:val="af"/>
              <w:jc w:val="center"/>
            </w:pPr>
            <w:r>
              <w:t> </w:t>
            </w:r>
          </w:p>
          <w:p w:rsidR="00915FBC" w:rsidRDefault="00915FBC" w:rsidP="00FB5838">
            <w:pPr>
              <w:pStyle w:val="af"/>
              <w:jc w:val="center"/>
            </w:pPr>
            <w:r>
              <w:t>Роль ритма.</w:t>
            </w:r>
          </w:p>
        </w:tc>
        <w:tc>
          <w:tcPr>
            <w:tcW w:w="2835" w:type="dxa"/>
            <w:tcBorders>
              <w:top w:val="outset" w:sz="6" w:space="0" w:color="auto"/>
              <w:left w:val="outset" w:sz="6" w:space="0" w:color="auto"/>
              <w:right w:val="outset" w:sz="6" w:space="0" w:color="auto"/>
            </w:tcBorders>
            <w:vAlign w:val="center"/>
            <w:hideMark/>
          </w:tcPr>
          <w:p w:rsidR="00915FBC" w:rsidRDefault="00915FBC" w:rsidP="00FB5838">
            <w:pPr>
              <w:pStyle w:val="af"/>
            </w:pPr>
            <w:r>
              <w:t>Античная, песенно-тоническая, силлабо-тоническая системы стихосложения.Чтение и анализ стихотворений на предмет определения в нихвида с-мы стих-я. Игра «Угадай»</w:t>
            </w:r>
          </w:p>
          <w:p w:rsidR="00915FBC" w:rsidRDefault="00915FBC" w:rsidP="00FB5838">
            <w:pPr>
              <w:pStyle w:val="af"/>
            </w:pPr>
            <w:r>
              <w:t>Анализ ритмического построения классических произведений. Проба пера: написание собственных стихотворений.</w:t>
            </w:r>
          </w:p>
        </w:tc>
        <w:tc>
          <w:tcPr>
            <w:tcW w:w="2428"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Индивидуальная,</w:t>
            </w:r>
          </w:p>
          <w:p w:rsidR="00915FBC" w:rsidRDefault="00915FBC" w:rsidP="00FB5838">
            <w:pPr>
              <w:pStyle w:val="af"/>
              <w:jc w:val="center"/>
            </w:pPr>
            <w:r>
              <w:t>групповая</w:t>
            </w:r>
          </w:p>
          <w:p w:rsidR="00915FBC" w:rsidRDefault="00915FBC" w:rsidP="00FB5838">
            <w:pPr>
              <w:pStyle w:val="af"/>
              <w:jc w:val="center"/>
            </w:pPr>
            <w:r>
              <w:t> </w:t>
            </w:r>
          </w:p>
          <w:p w:rsidR="00915FBC" w:rsidRDefault="00915FBC" w:rsidP="00FB5838">
            <w:pPr>
              <w:pStyle w:val="af"/>
              <w:jc w:val="center"/>
            </w:pPr>
            <w:r>
              <w:t>Коллективная,</w:t>
            </w:r>
          </w:p>
          <w:p w:rsidR="00915FBC" w:rsidRDefault="00915FBC" w:rsidP="00FB5838">
            <w:pPr>
              <w:pStyle w:val="af"/>
              <w:jc w:val="center"/>
            </w:pPr>
            <w:r>
              <w:t>индивидуальная</w:t>
            </w:r>
          </w:p>
        </w:tc>
        <w:tc>
          <w:tcPr>
            <w:tcW w:w="3384" w:type="dxa"/>
            <w:tcBorders>
              <w:top w:val="outset" w:sz="6" w:space="0" w:color="auto"/>
              <w:left w:val="outset" w:sz="6" w:space="0" w:color="auto"/>
              <w:right w:val="outset" w:sz="6" w:space="0" w:color="auto"/>
            </w:tcBorders>
            <w:vAlign w:val="center"/>
            <w:hideMark/>
          </w:tcPr>
          <w:p w:rsidR="00915FBC" w:rsidRDefault="00915FBC" w:rsidP="00915FBC">
            <w:pPr>
              <w:pStyle w:val="af"/>
            </w:pPr>
            <w:r>
              <w:t>«Памятка рифмоплёта»</w:t>
            </w:r>
          </w:p>
          <w:p w:rsidR="00915FBC" w:rsidRDefault="00915FBC" w:rsidP="00915FBC">
            <w:pPr>
              <w:pStyle w:val="af"/>
            </w:pPr>
            <w:r>
              <w:t> </w:t>
            </w:r>
          </w:p>
          <w:p w:rsidR="00915FBC" w:rsidRDefault="00915FBC" w:rsidP="00915FBC">
            <w:pPr>
              <w:pStyle w:val="af"/>
            </w:pPr>
            <w:r>
              <w:t>Четверостишия о ЗОЖ..</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6</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Поход за вдохновением</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Рифма. Виды рифмовки (парная или смежная, перекрёстная, опоясывающая или кольцевая). Точная и неточная рифмы.</w:t>
            </w:r>
          </w:p>
          <w:p w:rsidR="00915FBC" w:rsidRDefault="00915FBC" w:rsidP="00FB5838">
            <w:pPr>
              <w:pStyle w:val="af"/>
            </w:pPr>
            <w:r>
              <w:t>Подбор рифм. Игра «Подскажи словечко». Написание четверостиший на заданную тему. Чтение и обсуждение четверостиший на заданную тему</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Групповая,</w:t>
            </w:r>
          </w:p>
          <w:p w:rsidR="00915FBC" w:rsidRDefault="00915FBC" w:rsidP="00FB5838">
            <w:pPr>
              <w:pStyle w:val="af"/>
              <w:jc w:val="center"/>
            </w:pPr>
            <w:r>
              <w:t>индивидуальная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 </w:t>
            </w:r>
          </w:p>
          <w:p w:rsidR="00915FBC" w:rsidRDefault="00915FBC" w:rsidP="00915FBC">
            <w:pPr>
              <w:pStyle w:val="af"/>
            </w:pPr>
            <w:r>
              <w:t>Четверостишия на</w:t>
            </w:r>
          </w:p>
          <w:p w:rsidR="00915FBC" w:rsidRDefault="00915FBC" w:rsidP="00915FBC">
            <w:pPr>
              <w:pStyle w:val="af"/>
            </w:pPr>
            <w:r>
              <w:t>выбранную тему</w:t>
            </w:r>
          </w:p>
        </w:tc>
      </w:tr>
      <w:tr w:rsidR="00915FBC" w:rsidTr="00147EEB">
        <w:trPr>
          <w:trHeight w:val="2503"/>
          <w:tblCellSpacing w:w="0" w:type="dxa"/>
        </w:trPr>
        <w:tc>
          <w:tcPr>
            <w:tcW w:w="425"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7 </w:t>
            </w:r>
          </w:p>
          <w:p w:rsidR="00915FBC" w:rsidRDefault="00915FBC" w:rsidP="00FB5838">
            <w:pPr>
              <w:pStyle w:val="af"/>
              <w:jc w:val="center"/>
            </w:pPr>
            <w:r>
              <w:t> </w:t>
            </w:r>
          </w:p>
        </w:tc>
        <w:tc>
          <w:tcPr>
            <w:tcW w:w="2411"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Метрика. Двухсложные разделы стиха Хорей. Ямб</w:t>
            </w:r>
            <w:r>
              <w:rPr>
                <w:rStyle w:val="afe"/>
              </w:rPr>
              <w:t xml:space="preserve">. </w:t>
            </w:r>
          </w:p>
          <w:p w:rsidR="00915FBC" w:rsidRDefault="00915FBC" w:rsidP="00FB5838">
            <w:pPr>
              <w:pStyle w:val="af"/>
              <w:jc w:val="center"/>
            </w:pPr>
            <w:r>
              <w:t>Трехсложные размеры стиха.</w:t>
            </w:r>
          </w:p>
        </w:tc>
        <w:tc>
          <w:tcPr>
            <w:tcW w:w="2835" w:type="dxa"/>
            <w:tcBorders>
              <w:top w:val="outset" w:sz="6" w:space="0" w:color="auto"/>
              <w:left w:val="outset" w:sz="6" w:space="0" w:color="auto"/>
              <w:right w:val="outset" w:sz="6" w:space="0" w:color="auto"/>
            </w:tcBorders>
            <w:vAlign w:val="center"/>
            <w:hideMark/>
          </w:tcPr>
          <w:p w:rsidR="00915FBC" w:rsidRDefault="00915FBC" w:rsidP="00FB5838">
            <w:pPr>
              <w:pStyle w:val="af"/>
            </w:pPr>
            <w:r>
              <w:t>Метрика. Двухсложные разделы стиха. Чтение стихотворений классиков.  Игра «Угадай размер»</w:t>
            </w:r>
          </w:p>
          <w:p w:rsidR="00915FBC" w:rsidRDefault="00915FBC" w:rsidP="00FB5838">
            <w:pPr>
              <w:pStyle w:val="af"/>
            </w:pPr>
            <w:r>
              <w:t>Дактиль. Амфибрахий. Анапест. Чтение стихотворений классиков.  Игра «Угадай размер».</w:t>
            </w:r>
          </w:p>
        </w:tc>
        <w:tc>
          <w:tcPr>
            <w:tcW w:w="2428" w:type="dxa"/>
            <w:tcBorders>
              <w:top w:val="outset" w:sz="6" w:space="0" w:color="auto"/>
              <w:left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Коллективная</w:t>
            </w:r>
          </w:p>
          <w:p w:rsidR="00915FBC" w:rsidRDefault="00915FBC" w:rsidP="00FB5838">
            <w:pPr>
              <w:pStyle w:val="af"/>
              <w:jc w:val="center"/>
            </w:pPr>
            <w:r>
              <w:t> </w:t>
            </w:r>
          </w:p>
          <w:p w:rsidR="00915FBC" w:rsidRDefault="00915FBC" w:rsidP="00FB5838">
            <w:pPr>
              <w:pStyle w:val="af"/>
              <w:jc w:val="center"/>
            </w:pPr>
            <w:r>
              <w:t>Коллективная</w:t>
            </w:r>
          </w:p>
        </w:tc>
        <w:tc>
          <w:tcPr>
            <w:tcW w:w="3384" w:type="dxa"/>
            <w:tcBorders>
              <w:top w:val="outset" w:sz="6" w:space="0" w:color="auto"/>
              <w:left w:val="outset" w:sz="6" w:space="0" w:color="auto"/>
              <w:right w:val="outset" w:sz="6" w:space="0" w:color="auto"/>
            </w:tcBorders>
            <w:vAlign w:val="center"/>
            <w:hideMark/>
          </w:tcPr>
          <w:p w:rsidR="00915FBC" w:rsidRDefault="00915FBC" w:rsidP="00915FBC">
            <w:pPr>
              <w:pStyle w:val="af"/>
            </w:pPr>
            <w:r>
              <w:t>«Памятка рифмоплёта»</w:t>
            </w:r>
          </w:p>
          <w:p w:rsidR="00915FBC" w:rsidRDefault="00915FBC" w:rsidP="00915FBC">
            <w:pPr>
              <w:pStyle w:val="af"/>
            </w:pPr>
            <w:r>
              <w:t>«Памятка рифмоплёта»</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8</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Сказки красавицы весны</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Конкурс стихотворений о весне(выразительное чтение собственных стихотворений о весне)</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Индивидуальная,</w:t>
            </w:r>
          </w:p>
          <w:p w:rsidR="00915FBC" w:rsidRDefault="00915FBC" w:rsidP="00FB5838">
            <w:pPr>
              <w:pStyle w:val="af"/>
              <w:jc w:val="center"/>
            </w:pPr>
            <w:r>
              <w:t>групповая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Поэтический вечер</w:t>
            </w:r>
          </w:p>
          <w:p w:rsidR="00915FBC" w:rsidRDefault="00915FBC" w:rsidP="00915FBC">
            <w:pPr>
              <w:pStyle w:val="af"/>
            </w:pPr>
            <w:r>
              <w:t xml:space="preserve"> «Сказки красавицы весны»</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9</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Поэзия и штампы.</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Понятие «штамп» в литературе. Разбор неудачных стихов, несовершенных поэтических произведений, подобранных учителем и учащимися (штампы, стилистические неточности, назидательность).</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Групповая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 </w:t>
            </w:r>
          </w:p>
          <w:p w:rsidR="00915FBC" w:rsidRDefault="00915FBC" w:rsidP="00915FBC">
            <w:pPr>
              <w:pStyle w:val="af"/>
            </w:pPr>
            <w:r>
              <w:t xml:space="preserve">Коллаж </w:t>
            </w:r>
          </w:p>
          <w:p w:rsidR="00915FBC" w:rsidRDefault="00915FBC" w:rsidP="00915FBC">
            <w:pPr>
              <w:pStyle w:val="af"/>
            </w:pPr>
            <w:r>
              <w:t>«Поэтический хлам»</w:t>
            </w:r>
          </w:p>
        </w:tc>
      </w:tr>
      <w:tr w:rsidR="00915FBC" w:rsidTr="00147EEB">
        <w:trPr>
          <w:trHeight w:val="545"/>
          <w:tblCellSpacing w:w="0" w:type="dxa"/>
        </w:trPr>
        <w:tc>
          <w:tcPr>
            <w:tcW w:w="425" w:type="dxa"/>
            <w:tcBorders>
              <w:top w:val="outset" w:sz="6" w:space="0" w:color="auto"/>
              <w:left w:val="outset" w:sz="6" w:space="0" w:color="auto"/>
              <w:right w:val="outset" w:sz="6" w:space="0" w:color="auto"/>
            </w:tcBorders>
            <w:vAlign w:val="center"/>
            <w:hideMark/>
          </w:tcPr>
          <w:p w:rsidR="00915FBC" w:rsidRDefault="00915FBC" w:rsidP="00FB5838">
            <w:pPr>
              <w:pStyle w:val="af"/>
            </w:pPr>
            <w:r>
              <w:t>10</w:t>
            </w:r>
          </w:p>
        </w:tc>
        <w:tc>
          <w:tcPr>
            <w:tcW w:w="2411" w:type="dxa"/>
            <w:tcBorders>
              <w:top w:val="outset" w:sz="6" w:space="0" w:color="auto"/>
              <w:left w:val="outset" w:sz="6" w:space="0" w:color="auto"/>
              <w:right w:val="outset" w:sz="6" w:space="0" w:color="auto"/>
            </w:tcBorders>
            <w:vAlign w:val="center"/>
            <w:hideMark/>
          </w:tcPr>
          <w:p w:rsidR="00915FBC" w:rsidRDefault="00915FBC" w:rsidP="00FB5838">
            <w:pPr>
              <w:pStyle w:val="af"/>
            </w:pPr>
            <w:r>
              <w:t> </w:t>
            </w:r>
          </w:p>
          <w:p w:rsidR="00915FBC" w:rsidRDefault="00915FBC" w:rsidP="00FB5838">
            <w:pPr>
              <w:pStyle w:val="af"/>
            </w:pPr>
            <w:r>
              <w:t>Связная речь.</w:t>
            </w:r>
          </w:p>
          <w:p w:rsidR="00915FBC" w:rsidRDefault="00915FBC" w:rsidP="00FB5838">
            <w:pPr>
              <w:pStyle w:val="af"/>
              <w:jc w:val="center"/>
            </w:pPr>
            <w:r>
              <w:t> </w:t>
            </w:r>
          </w:p>
          <w:p w:rsidR="00915FBC" w:rsidRDefault="00915FBC" w:rsidP="00FB5838">
            <w:pPr>
              <w:pStyle w:val="af"/>
              <w:jc w:val="center"/>
            </w:pPr>
            <w:r>
              <w:t>Роль живописи в поэтическом творчестве.</w:t>
            </w:r>
          </w:p>
        </w:tc>
        <w:tc>
          <w:tcPr>
            <w:tcW w:w="2835" w:type="dxa"/>
            <w:tcBorders>
              <w:top w:val="outset" w:sz="6" w:space="0" w:color="auto"/>
              <w:left w:val="outset" w:sz="6" w:space="0" w:color="auto"/>
              <w:right w:val="outset" w:sz="6" w:space="0" w:color="auto"/>
            </w:tcBorders>
            <w:vAlign w:val="center"/>
            <w:hideMark/>
          </w:tcPr>
          <w:p w:rsidR="00915FBC" w:rsidRDefault="00915FBC" w:rsidP="00FB5838">
            <w:pPr>
              <w:pStyle w:val="af"/>
            </w:pPr>
            <w:r>
              <w:t>Стилистические особенности языка. Типы текстов. Композиция художественного произведения.  Типы речевых ошибок и способы их исправления. Игра «Составь рассказ».</w:t>
            </w:r>
          </w:p>
          <w:p w:rsidR="00915FBC" w:rsidRDefault="00915FBC" w:rsidP="00FB5838">
            <w:pPr>
              <w:pStyle w:val="af"/>
            </w:pPr>
            <w:r>
              <w:t>Вдохновение, навеянное созерцанием.</w:t>
            </w:r>
          </w:p>
          <w:p w:rsidR="00915FBC" w:rsidRDefault="00915FBC" w:rsidP="00FB5838">
            <w:pPr>
              <w:pStyle w:val="af"/>
            </w:pPr>
            <w:r>
              <w:t xml:space="preserve">Рассматривание и обсуждение различных репродукций, заполнение ассоциативных таблиц. Переложение на </w:t>
            </w:r>
            <w:r w:rsidR="00147EEB">
              <w:t>стихотворный текст.</w:t>
            </w:r>
          </w:p>
        </w:tc>
        <w:tc>
          <w:tcPr>
            <w:tcW w:w="2428" w:type="dxa"/>
            <w:tcBorders>
              <w:top w:val="outset" w:sz="6" w:space="0" w:color="auto"/>
              <w:left w:val="outset" w:sz="6" w:space="0" w:color="auto"/>
              <w:right w:val="outset" w:sz="6" w:space="0" w:color="auto"/>
            </w:tcBorders>
            <w:vAlign w:val="center"/>
            <w:hideMark/>
          </w:tcPr>
          <w:p w:rsidR="00915FBC" w:rsidRDefault="00915FBC" w:rsidP="00FB5838">
            <w:pPr>
              <w:pStyle w:val="af"/>
            </w:pPr>
            <w:r>
              <w:t>Коллективная</w:t>
            </w:r>
          </w:p>
          <w:p w:rsidR="00915FBC" w:rsidRDefault="00915FBC" w:rsidP="00FB5838">
            <w:pPr>
              <w:pStyle w:val="af"/>
              <w:jc w:val="center"/>
            </w:pPr>
            <w:r>
              <w:t> </w:t>
            </w:r>
          </w:p>
          <w:p w:rsidR="00915FBC" w:rsidRDefault="00915FBC" w:rsidP="00FB5838">
            <w:pPr>
              <w:pStyle w:val="af"/>
              <w:jc w:val="center"/>
            </w:pPr>
            <w:r>
              <w:t>Коллективная</w:t>
            </w:r>
          </w:p>
        </w:tc>
        <w:tc>
          <w:tcPr>
            <w:tcW w:w="3384" w:type="dxa"/>
            <w:tcBorders>
              <w:top w:val="outset" w:sz="6" w:space="0" w:color="auto"/>
              <w:left w:val="outset" w:sz="6" w:space="0" w:color="auto"/>
              <w:right w:val="outset" w:sz="6" w:space="0" w:color="auto"/>
            </w:tcBorders>
            <w:vAlign w:val="center"/>
            <w:hideMark/>
          </w:tcPr>
          <w:p w:rsidR="00915FBC" w:rsidRDefault="00915FBC" w:rsidP="00FB5838">
            <w:pPr>
              <w:pStyle w:val="af"/>
            </w:pPr>
            <w:r>
              <w:t>Рассказы на выбранную</w:t>
            </w:r>
          </w:p>
          <w:p w:rsidR="00915FBC" w:rsidRDefault="00915FBC" w:rsidP="00FB5838">
            <w:pPr>
              <w:pStyle w:val="af"/>
            </w:pPr>
            <w:r>
              <w:t xml:space="preserve"> тему</w:t>
            </w:r>
          </w:p>
          <w:p w:rsidR="00915FBC" w:rsidRDefault="00915FBC" w:rsidP="00FB5838">
            <w:pPr>
              <w:pStyle w:val="af"/>
              <w:jc w:val="center"/>
            </w:pPr>
            <w:r>
              <w:t> </w:t>
            </w:r>
          </w:p>
          <w:p w:rsidR="00915FBC" w:rsidRDefault="00915FBC" w:rsidP="00915FBC">
            <w:pPr>
              <w:pStyle w:val="af"/>
            </w:pPr>
            <w:r>
              <w:t>Стихотворения,очерки.</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11</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 Музыка в поэзии.</w:t>
            </w:r>
          </w:p>
          <w:p w:rsidR="00915FBC" w:rsidRDefault="00915FBC" w:rsidP="00FB5838">
            <w:pPr>
              <w:pStyle w:val="af"/>
              <w:jc w:val="center"/>
            </w:pPr>
            <w:r>
              <w:t>  </w:t>
            </w:r>
          </w:p>
          <w:p w:rsidR="00915FBC" w:rsidRDefault="00915FBC" w:rsidP="00FB5838">
            <w:pPr>
              <w:pStyle w:val="af"/>
            </w:pPr>
            <w:r>
              <w:t>Музыка слов</w:t>
            </w:r>
          </w:p>
          <w:p w:rsidR="00915FBC" w:rsidRDefault="00915FBC" w:rsidP="00FB5838">
            <w:pPr>
              <w:pStyle w:val="af"/>
              <w:jc w:val="center"/>
            </w:pPr>
            <w:r>
              <w:t> </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Роль музыкальных произведений в стихосложении. Настроение поэзии (прослушивание песен на стихи Есенина, Пушкина, Цветаевой, Ахматовой). Прослушивание музыки. Наложение стихов на музыку.</w:t>
            </w:r>
          </w:p>
          <w:p w:rsidR="00915FBC" w:rsidRDefault="00915FBC" w:rsidP="00FB5838">
            <w:pPr>
              <w:pStyle w:val="af"/>
            </w:pPr>
            <w:r>
              <w:t>Звуковая организация стиха. Ассонанс. Аллитерация. Подготовка к музыкально-поэтическому вечеру</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Индивидуальная,</w:t>
            </w:r>
          </w:p>
          <w:p w:rsidR="00915FBC" w:rsidRDefault="00915FBC" w:rsidP="00FB5838">
            <w:pPr>
              <w:pStyle w:val="af"/>
              <w:jc w:val="center"/>
            </w:pPr>
            <w:r>
              <w:t>Групповая</w:t>
            </w:r>
          </w:p>
          <w:p w:rsidR="00915FBC" w:rsidRDefault="00915FBC" w:rsidP="00FB5838">
            <w:pPr>
              <w:pStyle w:val="af"/>
              <w:jc w:val="center"/>
            </w:pPr>
            <w:r>
              <w:t>Коллективная,</w:t>
            </w:r>
          </w:p>
          <w:p w:rsidR="00915FBC" w:rsidRDefault="00915FBC" w:rsidP="00FB5838">
            <w:pPr>
              <w:pStyle w:val="af"/>
              <w:jc w:val="center"/>
            </w:pPr>
            <w:r>
              <w:t>индивидуальная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915FBC">
            <w:pPr>
              <w:pStyle w:val="af"/>
            </w:pPr>
            <w:r>
              <w:t>Стихотворения,</w:t>
            </w:r>
          </w:p>
          <w:p w:rsidR="00915FBC" w:rsidRDefault="00915FBC" w:rsidP="00915FBC">
            <w:pPr>
              <w:pStyle w:val="af"/>
            </w:pPr>
            <w:r>
              <w:t>очерки.</w:t>
            </w:r>
          </w:p>
          <w:p w:rsidR="00915FBC" w:rsidRDefault="00915FBC" w:rsidP="00915FBC">
            <w:pPr>
              <w:pStyle w:val="af"/>
            </w:pPr>
            <w:r>
              <w:t>Музыкально-литературный вечер «Музыка слов»</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12</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Экскурсия – способ получения красочных образов</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Выход на экскурсию по весеннему парку, создание стихотворений, зарисовок.</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Коллективная, индивидуальная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Стихи, литературные</w:t>
            </w:r>
          </w:p>
          <w:p w:rsidR="00915FBC" w:rsidRDefault="00915FBC" w:rsidP="00915FBC">
            <w:pPr>
              <w:pStyle w:val="af"/>
            </w:pPr>
            <w:r>
              <w:t>зарисовки.</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13</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Подготовка ко Всемирному дню поэзии.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Написание сценария , создание рисунков и стихотворений ко Всемирному дню поэзии.</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Индивидуальная,</w:t>
            </w:r>
          </w:p>
          <w:p w:rsidR="00915FBC" w:rsidRDefault="00915FBC" w:rsidP="00FB5838">
            <w:pPr>
              <w:pStyle w:val="af"/>
            </w:pPr>
            <w:r>
              <w:t>групповая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xml:space="preserve">Поэтический вечер </w:t>
            </w:r>
          </w:p>
          <w:p w:rsidR="00915FBC" w:rsidRDefault="00915FBC" w:rsidP="00FB5838">
            <w:pPr>
              <w:pStyle w:val="af"/>
            </w:pPr>
            <w:r>
              <w:t xml:space="preserve">«Мысль, вооружённая </w:t>
            </w:r>
          </w:p>
          <w:p w:rsidR="00915FBC" w:rsidRDefault="00915FBC" w:rsidP="00FB5838">
            <w:pPr>
              <w:pStyle w:val="af"/>
            </w:pPr>
            <w:r>
              <w:t>рифмой».</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14</w:t>
            </w:r>
          </w:p>
          <w:p w:rsidR="00915FBC" w:rsidRDefault="00915FBC" w:rsidP="00FB5838">
            <w:pPr>
              <w:pStyle w:val="af"/>
              <w:jc w:val="center"/>
            </w:pPr>
            <w:r>
              <w:t> </w:t>
            </w:r>
          </w:p>
          <w:p w:rsidR="00915FBC" w:rsidRDefault="00915FBC" w:rsidP="00FB5838">
            <w:pPr>
              <w:pStyle w:val="af"/>
              <w:jc w:val="center"/>
            </w:pP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«Я знаю слов набат»</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Ораторские  приёмы   (риторические   восклицания,   обращения,   вопросы).Техника   речи,  игры  со  словами,   развивающие  связную,   образную  речь  («назывной  рассказ  или   стихотворение»).</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Индивидуальная,</w:t>
            </w:r>
          </w:p>
          <w:p w:rsidR="00915FBC" w:rsidRDefault="00915FBC" w:rsidP="00FB5838">
            <w:pPr>
              <w:pStyle w:val="af"/>
              <w:jc w:val="center"/>
            </w:pPr>
            <w:r>
              <w:t>групповая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915FBC">
            <w:pPr>
              <w:pStyle w:val="af"/>
            </w:pPr>
            <w:r>
              <w:t>Выпуск листовок</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p>
          <w:p w:rsidR="00915FBC" w:rsidRDefault="00915FBC" w:rsidP="00FB5838">
            <w:pPr>
              <w:pStyle w:val="af"/>
              <w:jc w:val="center"/>
            </w:pPr>
          </w:p>
          <w:p w:rsidR="00915FBC" w:rsidRDefault="00915FBC" w:rsidP="00FB5838">
            <w:pPr>
              <w:pStyle w:val="af"/>
              <w:jc w:val="center"/>
            </w:pPr>
            <w:r>
              <w:t> </w:t>
            </w:r>
          </w:p>
          <w:p w:rsidR="00915FBC" w:rsidRDefault="00915FBC" w:rsidP="00FB5838">
            <w:pPr>
              <w:pStyle w:val="af"/>
              <w:jc w:val="center"/>
            </w:pPr>
            <w:r>
              <w:t>15</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 </w:t>
            </w:r>
          </w:p>
          <w:p w:rsidR="00915FBC" w:rsidRDefault="00915FBC" w:rsidP="00FB5838">
            <w:pPr>
              <w:pStyle w:val="af"/>
              <w:jc w:val="center"/>
            </w:pPr>
          </w:p>
          <w:p w:rsidR="00915FBC" w:rsidRDefault="00915FBC" w:rsidP="00FB5838">
            <w:pPr>
              <w:pStyle w:val="af"/>
              <w:jc w:val="center"/>
            </w:pPr>
            <w:r>
              <w:t>Книги это собрание житейской мудрости</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p>
          <w:p w:rsidR="00915FBC" w:rsidRDefault="00915FBC" w:rsidP="00FB5838">
            <w:pPr>
              <w:pStyle w:val="af"/>
            </w:pPr>
          </w:p>
          <w:p w:rsidR="00915FBC" w:rsidRDefault="00915FBC" w:rsidP="00FB5838">
            <w:pPr>
              <w:pStyle w:val="af"/>
            </w:pPr>
            <w:r>
              <w:t>Обсуждение любимых книг и авторов, подготовка листовок в  помощь в библиотеке.</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p>
          <w:p w:rsidR="00915FBC" w:rsidRDefault="00915FBC" w:rsidP="00FB5838">
            <w:pPr>
              <w:pStyle w:val="af"/>
              <w:jc w:val="center"/>
            </w:pPr>
          </w:p>
          <w:p w:rsidR="00915FBC" w:rsidRDefault="00915FBC" w:rsidP="00FB5838">
            <w:pPr>
              <w:pStyle w:val="af"/>
              <w:jc w:val="center"/>
            </w:pPr>
            <w:r>
              <w:t>Коллективная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p>
          <w:p w:rsidR="00915FBC" w:rsidRDefault="00915FBC" w:rsidP="00FB5838">
            <w:pPr>
              <w:pStyle w:val="af"/>
              <w:jc w:val="center"/>
            </w:pPr>
          </w:p>
          <w:p w:rsidR="00915FBC" w:rsidRDefault="00915FBC" w:rsidP="00FB5838">
            <w:pPr>
              <w:pStyle w:val="af"/>
              <w:jc w:val="center"/>
            </w:pPr>
            <w:r>
              <w:t>Выпуск листовок</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16</w:t>
            </w: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«Моим стихам, написанным так рано, настанет свой черёд». Подготовка к изданию сборника.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Подготовка  к изданию сборника стихотворений. Отбор самых лучших стихотворений.</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Коллективная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xml:space="preserve">Выставка </w:t>
            </w:r>
          </w:p>
          <w:p w:rsidR="00915FBC" w:rsidRDefault="00915FBC" w:rsidP="00FB5838">
            <w:pPr>
              <w:pStyle w:val="af"/>
              <w:jc w:val="center"/>
            </w:pPr>
            <w:r>
              <w:t>стихотворений</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17</w:t>
            </w:r>
          </w:p>
          <w:p w:rsidR="00915FBC" w:rsidRDefault="00915FBC" w:rsidP="00FB5838">
            <w:pPr>
              <w:pStyle w:val="af"/>
              <w:jc w:val="center"/>
            </w:pPr>
          </w:p>
        </w:tc>
        <w:tc>
          <w:tcPr>
            <w:tcW w:w="2411"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Наш сборник «Проба пера»</w:t>
            </w:r>
          </w:p>
          <w:p w:rsidR="00915FBC" w:rsidRDefault="00915FBC" w:rsidP="00FB5838">
            <w:pPr>
              <w:pStyle w:val="af"/>
              <w:jc w:val="center"/>
            </w:pPr>
            <w:r>
              <w:t>Презентация сборника</w:t>
            </w:r>
          </w:p>
        </w:tc>
        <w:tc>
          <w:tcPr>
            <w:tcW w:w="283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pPr>
            <w:r>
              <w:t>Набор текста стихотворений, дизайн обложки сборника. Подготовка к презентации  сборника стихотворений «Проба пера».</w:t>
            </w:r>
          </w:p>
          <w:p w:rsidR="00915FBC" w:rsidRDefault="00915FBC" w:rsidP="00FB5838">
            <w:pPr>
              <w:pStyle w:val="af"/>
            </w:pPr>
            <w:r>
              <w:t>Презентация сборника стихотворений «Проба пера»</w:t>
            </w:r>
          </w:p>
        </w:tc>
        <w:tc>
          <w:tcPr>
            <w:tcW w:w="2428"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 </w:t>
            </w:r>
          </w:p>
          <w:p w:rsidR="00915FBC" w:rsidRDefault="00915FBC" w:rsidP="00FB5838">
            <w:pPr>
              <w:pStyle w:val="af"/>
              <w:jc w:val="center"/>
            </w:pPr>
            <w:r>
              <w:t>Групповая</w:t>
            </w:r>
          </w:p>
          <w:p w:rsidR="00915FBC" w:rsidRDefault="00915FBC" w:rsidP="00FB5838">
            <w:pPr>
              <w:pStyle w:val="af"/>
              <w:jc w:val="center"/>
            </w:pPr>
            <w:r>
              <w:t>Коллективная</w:t>
            </w:r>
          </w:p>
        </w:tc>
        <w:tc>
          <w:tcPr>
            <w:tcW w:w="3384"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915FBC">
            <w:pPr>
              <w:pStyle w:val="af"/>
            </w:pPr>
            <w:r>
              <w:t>Сборник стихотворений</w:t>
            </w:r>
          </w:p>
          <w:p w:rsidR="00915FBC" w:rsidRDefault="00915FBC" w:rsidP="00FB5838">
            <w:pPr>
              <w:pStyle w:val="af"/>
              <w:jc w:val="center"/>
            </w:pPr>
            <w:r>
              <w:t xml:space="preserve"> «Проба пера»</w:t>
            </w:r>
          </w:p>
          <w:p w:rsidR="00915FBC" w:rsidRDefault="00915FBC" w:rsidP="00915FBC">
            <w:pPr>
              <w:pStyle w:val="af"/>
            </w:pPr>
            <w:r>
              <w:t>Проект «Проба пера</w:t>
            </w:r>
          </w:p>
        </w:tc>
      </w:tr>
    </w:tbl>
    <w:p w:rsidR="00915FBC" w:rsidRPr="00915FBC" w:rsidRDefault="00915FBC" w:rsidP="00915FBC">
      <w:pPr>
        <w:pStyle w:val="af"/>
        <w:rPr>
          <w:color w:val="000000"/>
        </w:rPr>
      </w:pPr>
      <w:r w:rsidRPr="008C7A0A">
        <w:rPr>
          <w:rStyle w:val="afe"/>
          <w:color w:val="000000"/>
          <w:sz w:val="32"/>
        </w:rPr>
        <w:t>Учебно-методическое  обеспечение</w:t>
      </w:r>
      <w:r w:rsidR="00147EEB">
        <w:rPr>
          <w:rStyle w:val="afe"/>
          <w:color w:val="000000"/>
          <w:sz w:val="32"/>
        </w:rPr>
        <w:t xml:space="preserve"> образовательного процесса</w:t>
      </w:r>
    </w:p>
    <w:p w:rsidR="00915FBC" w:rsidRDefault="00915FBC" w:rsidP="00915FBC">
      <w:pPr>
        <w:pStyle w:val="af"/>
        <w:rPr>
          <w:color w:val="000000"/>
        </w:rPr>
      </w:pPr>
      <w:r>
        <w:rPr>
          <w:rStyle w:val="afe"/>
          <w:color w:val="000000"/>
        </w:rPr>
        <w:t xml:space="preserve">Материально-техническое: </w:t>
      </w:r>
      <w:r>
        <w:rPr>
          <w:color w:val="000000"/>
        </w:rPr>
        <w:t>компьютер, медиапроектор, принтер.</w:t>
      </w: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
        <w:gridCol w:w="2197"/>
        <w:gridCol w:w="4230"/>
        <w:gridCol w:w="1250"/>
        <w:gridCol w:w="2118"/>
      </w:tblGrid>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Авторы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Год издания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rPr>
                <w:rStyle w:val="afe"/>
              </w:rPr>
              <w:t>Издательство</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1</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Г.И.Беленький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Приобщение к искусству слова.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1990</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Москва: Просвещение</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2</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В.А. Горский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Примерные программы внеурочной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Москва: Просвещение</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3</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Д.В. Григорьев</w:t>
            </w:r>
          </w:p>
          <w:p w:rsidR="00915FBC" w:rsidRDefault="00915FBC" w:rsidP="00FB5838">
            <w:pPr>
              <w:pStyle w:val="af"/>
              <w:jc w:val="center"/>
            </w:pPr>
            <w:r>
              <w:t>П.В. Степанов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Внеурочная деятельность школьников</w:t>
            </w:r>
          </w:p>
          <w:p w:rsidR="00915FBC" w:rsidRDefault="00915FBC" w:rsidP="00FB5838">
            <w:pPr>
              <w:pStyle w:val="af"/>
              <w:jc w:val="center"/>
            </w:pPr>
            <w:r>
              <w:t>(Методический конструктор)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Москва: Просвещение</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4</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 П.Волина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Игры в рифмы.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Москва: Просвещение</w:t>
            </w:r>
          </w:p>
        </w:tc>
      </w:tr>
      <w:tr w:rsidR="00915FBC" w:rsidTr="00147EEB">
        <w:trPr>
          <w:tblCellSpacing w:w="0" w:type="dxa"/>
        </w:trPr>
        <w:tc>
          <w:tcPr>
            <w:tcW w:w="425"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5</w:t>
            </w:r>
          </w:p>
        </w:tc>
        <w:tc>
          <w:tcPr>
            <w:tcW w:w="2197" w:type="dxa"/>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Л.В. Тодоров.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Русское стихосложение в школьном изучении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915FBC" w:rsidRDefault="00915FBC" w:rsidP="00FB5838">
            <w:pPr>
              <w:pStyle w:val="af"/>
              <w:jc w:val="center"/>
            </w:pPr>
            <w:r>
              <w:t>Москва: Просвещение</w:t>
            </w:r>
          </w:p>
        </w:tc>
      </w:tr>
    </w:tbl>
    <w:p w:rsidR="00915FBC" w:rsidRDefault="00915FBC" w:rsidP="00915FBC">
      <w:pPr>
        <w:pStyle w:val="af"/>
        <w:rPr>
          <w:color w:val="000000"/>
        </w:rPr>
      </w:pPr>
      <w:r>
        <w:rPr>
          <w:rStyle w:val="afe"/>
          <w:color w:val="000000"/>
        </w:rPr>
        <w:t xml:space="preserve">Информационное: </w:t>
      </w:r>
    </w:p>
    <w:p w:rsidR="00915FBC" w:rsidRPr="00C16972" w:rsidRDefault="00915FBC" w:rsidP="00915FBC">
      <w:pPr>
        <w:pStyle w:val="af"/>
        <w:rPr>
          <w:b/>
          <w:color w:val="000000"/>
        </w:rPr>
      </w:pPr>
      <w:r w:rsidRPr="00C16972">
        <w:rPr>
          <w:rStyle w:val="afe"/>
          <w:b w:val="0"/>
          <w:color w:val="000000"/>
        </w:rPr>
        <w:t xml:space="preserve">Лаборатория рифмы - все о рифме и стихосложении </w:t>
      </w:r>
      <w:r w:rsidRPr="00C16972">
        <w:rPr>
          <w:b/>
          <w:color w:val="000000"/>
        </w:rPr>
        <w:t>  </w:t>
      </w:r>
      <w:hyperlink r:id="rId53" w:history="1">
        <w:r w:rsidRPr="00C16972">
          <w:rPr>
            <w:rStyle w:val="af1"/>
            <w:b/>
          </w:rPr>
          <w:t>http://rifma.com.ru/</w:t>
        </w:r>
      </w:hyperlink>
    </w:p>
    <w:p w:rsidR="00915FBC" w:rsidRPr="00C16972" w:rsidRDefault="00915FBC" w:rsidP="00915FBC">
      <w:pPr>
        <w:pStyle w:val="af"/>
        <w:rPr>
          <w:b/>
        </w:rPr>
      </w:pPr>
      <w:r w:rsidRPr="00C16972">
        <w:rPr>
          <w:rStyle w:val="afe"/>
          <w:b w:val="0"/>
          <w:color w:val="000000"/>
        </w:rPr>
        <w:t xml:space="preserve">"Стихи.ги" - коллекция современной русской поэзии </w:t>
      </w:r>
      <w:hyperlink r:id="rId54" w:history="1">
        <w:r w:rsidRPr="00C16972">
          <w:rPr>
            <w:rStyle w:val="af1"/>
            <w:b/>
          </w:rPr>
          <w:t>http://www.stihi.ru/</w:t>
        </w:r>
      </w:hyperlink>
    </w:p>
    <w:p w:rsidR="00A7739A" w:rsidRDefault="00915FBC" w:rsidP="00A7739A">
      <w:pPr>
        <w:contextualSpacing/>
        <w:jc w:val="center"/>
        <w:rPr>
          <w:rFonts w:ascii="Times New Roman" w:eastAsia="Calibri" w:hAnsi="Times New Roman" w:cs="Times New Roman"/>
          <w:b/>
          <w:sz w:val="28"/>
          <w:szCs w:val="28"/>
          <w:lang w:eastAsia="ar-SA"/>
        </w:rPr>
      </w:pPr>
      <w:r w:rsidRPr="00915FBC">
        <w:rPr>
          <w:rFonts w:ascii="Times New Roman" w:eastAsia="Calibri" w:hAnsi="Times New Roman" w:cs="Times New Roman"/>
          <w:b/>
          <w:sz w:val="28"/>
          <w:szCs w:val="28"/>
          <w:lang w:eastAsia="ar-SA"/>
        </w:rPr>
        <w:t>ПРОГРАММА</w:t>
      </w:r>
    </w:p>
    <w:p w:rsidR="00915FBC" w:rsidRPr="00915FBC" w:rsidRDefault="00915FBC" w:rsidP="00A7739A">
      <w:pPr>
        <w:contextualSpacing/>
        <w:jc w:val="center"/>
        <w:rPr>
          <w:rFonts w:ascii="Times New Roman" w:eastAsia="Calibri" w:hAnsi="Times New Roman" w:cs="Times New Roman"/>
          <w:b/>
          <w:sz w:val="28"/>
          <w:szCs w:val="28"/>
          <w:lang w:eastAsia="ar-SA"/>
        </w:rPr>
      </w:pPr>
      <w:r w:rsidRPr="00915FBC">
        <w:rPr>
          <w:rFonts w:ascii="Times New Roman" w:eastAsia="Calibri" w:hAnsi="Times New Roman" w:cs="Times New Roman"/>
          <w:b/>
          <w:sz w:val="28"/>
          <w:szCs w:val="28"/>
          <w:lang w:eastAsia="ar-SA"/>
        </w:rPr>
        <w:t>внеурочной деятельности</w:t>
      </w:r>
      <w:r>
        <w:rPr>
          <w:rFonts w:ascii="Times New Roman" w:eastAsia="Calibri" w:hAnsi="Times New Roman" w:cs="Times New Roman"/>
          <w:b/>
          <w:sz w:val="28"/>
          <w:szCs w:val="28"/>
          <w:lang w:eastAsia="ar-SA"/>
        </w:rPr>
        <w:t xml:space="preserve">   по  спортивно- оздоровительному направлению     </w:t>
      </w:r>
      <w:r w:rsidRPr="00915FBC">
        <w:rPr>
          <w:rFonts w:ascii="Times New Roman" w:eastAsia="Times New Roman" w:hAnsi="Times New Roman" w:cs="Times New Roman"/>
          <w:b/>
          <w:sz w:val="28"/>
          <w:szCs w:val="28"/>
          <w:u w:val="single"/>
        </w:rPr>
        <w:t>«ИГРАЕМ В ВОЛЕЙБОЛ»</w:t>
      </w:r>
    </w:p>
    <w:p w:rsidR="00915FBC" w:rsidRPr="00915FBC" w:rsidRDefault="00915FBC" w:rsidP="00915FBC">
      <w:pPr>
        <w:contextualSpacing/>
        <w:jc w:val="center"/>
        <w:rPr>
          <w:rFonts w:ascii="Times New Roman" w:eastAsia="Calibri" w:hAnsi="Times New Roman" w:cs="Times New Roman"/>
          <w:b/>
          <w:sz w:val="24"/>
          <w:szCs w:val="24"/>
          <w:lang w:eastAsia="ar-SA"/>
        </w:rPr>
      </w:pPr>
      <w:r w:rsidRPr="00352457">
        <w:rPr>
          <w:rFonts w:ascii="Times New Roman" w:eastAsia="Calibri" w:hAnsi="Times New Roman" w:cs="Calibri"/>
          <w:b/>
          <w:sz w:val="24"/>
          <w:szCs w:val="24"/>
          <w:lang w:eastAsia="ar-SA"/>
        </w:rPr>
        <w:t>Пояснительная записка</w:t>
      </w:r>
    </w:p>
    <w:p w:rsidR="00915FBC" w:rsidRPr="00352457" w:rsidRDefault="00915FBC" w:rsidP="00915FBC">
      <w:pPr>
        <w:spacing w:line="360" w:lineRule="auto"/>
        <w:ind w:left="20" w:right="4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Внеурочная деятельность обучающихся общеобразовательных учреждений объединяет все виды деятельности обучающихся (кроме учебной деятельности), в которых возможно и целе</w:t>
      </w:r>
      <w:r w:rsidRPr="00352457">
        <w:rPr>
          <w:rFonts w:ascii="Times New Roman" w:eastAsia="Times New Roman" w:hAnsi="Times New Roman" w:cs="Times New Roman"/>
          <w:sz w:val="24"/>
          <w:szCs w:val="24"/>
        </w:rPr>
        <w:softHyphen/>
        <w:t>сообразно решение задач их воспитания и социализации.</w:t>
      </w:r>
    </w:p>
    <w:p w:rsidR="00915FBC" w:rsidRPr="00352457" w:rsidRDefault="00915FBC" w:rsidP="00915FBC">
      <w:pPr>
        <w:spacing w:line="360" w:lineRule="auto"/>
        <w:ind w:left="20" w:right="4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Согласно Базисному учебному плану общеобразователь</w:t>
      </w:r>
      <w:r w:rsidRPr="00352457">
        <w:rPr>
          <w:rFonts w:ascii="Times New Roman" w:eastAsia="Times New Roman" w:hAnsi="Times New Roman" w:cs="Times New Roman"/>
          <w:sz w:val="24"/>
          <w:szCs w:val="24"/>
        </w:rPr>
        <w:softHyphen/>
        <w:t>ных учреждений Российской Федерации организация занятий по направлениям внеурочной деятельности является неотъ</w:t>
      </w:r>
      <w:r w:rsidRPr="00352457">
        <w:rPr>
          <w:rFonts w:ascii="Times New Roman" w:eastAsia="Times New Roman" w:hAnsi="Times New Roman" w:cs="Times New Roman"/>
          <w:sz w:val="24"/>
          <w:szCs w:val="24"/>
        </w:rPr>
        <w:softHyphen/>
        <w:t>емлемой частью образовательного процесса. Время отводимое на внеурочную деятельность, используется по же</w:t>
      </w:r>
      <w:r w:rsidRPr="00352457">
        <w:rPr>
          <w:rFonts w:ascii="Times New Roman" w:eastAsia="Times New Roman" w:hAnsi="Times New Roman" w:cs="Times New Roman"/>
          <w:sz w:val="24"/>
          <w:szCs w:val="24"/>
        </w:rPr>
        <w:softHyphen/>
        <w:t>ланию обучающихся и в формах, отличных от урочной системы обучения. В Базисном учебном плане общеобразовательных учреждений Российской Федерации в числе основных</w:t>
      </w:r>
      <w:r w:rsidRPr="00352457">
        <w:rPr>
          <w:rFonts w:ascii="Times New Roman" w:eastAsia="Trebuchet MS" w:hAnsi="Times New Roman" w:cs="Times New Roman"/>
          <w:i/>
          <w:iCs/>
          <w:sz w:val="24"/>
          <w:szCs w:val="24"/>
          <w:shd w:val="clear" w:color="auto" w:fill="FFFFFF"/>
        </w:rPr>
        <w:t xml:space="preserve"> на</w:t>
      </w:r>
      <w:r w:rsidRPr="00352457">
        <w:rPr>
          <w:rFonts w:ascii="Times New Roman" w:eastAsia="Trebuchet MS" w:hAnsi="Times New Roman" w:cs="Times New Roman"/>
          <w:i/>
          <w:iCs/>
          <w:sz w:val="24"/>
          <w:szCs w:val="24"/>
          <w:shd w:val="clear" w:color="auto" w:fill="FFFFFF"/>
        </w:rPr>
        <w:softHyphen/>
        <w:t>правлений внеурочной деятельности</w:t>
      </w:r>
      <w:r w:rsidRPr="00352457">
        <w:rPr>
          <w:rFonts w:ascii="Times New Roman" w:eastAsia="Times New Roman" w:hAnsi="Times New Roman" w:cs="Times New Roman"/>
          <w:sz w:val="24"/>
          <w:szCs w:val="24"/>
        </w:rPr>
        <w:t xml:space="preserve"> выделено физкультурно – спортивное и оздоровительное направление.</w:t>
      </w:r>
    </w:p>
    <w:p w:rsidR="00915FBC" w:rsidRPr="00352457" w:rsidRDefault="00147EEB" w:rsidP="00147EEB">
      <w:pPr>
        <w:spacing w:line="360" w:lineRule="auto"/>
        <w:ind w:left="20" w:right="4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915FBC" w:rsidRPr="00352457">
        <w:rPr>
          <w:rFonts w:ascii="Times New Roman" w:eastAsia="Times New Roman" w:hAnsi="Times New Roman" w:cs="Times New Roman"/>
          <w:sz w:val="24"/>
          <w:szCs w:val="24"/>
        </w:rPr>
        <w:t>рограмма внеурочной деятельности «Играем в волейбол» предназначена для физкультурно – спортивной и оздоровительной работы с обучающимися, проявляющими интерес к физической культур</w:t>
      </w:r>
      <w:r>
        <w:rPr>
          <w:rFonts w:ascii="Times New Roman" w:eastAsia="Times New Roman" w:hAnsi="Times New Roman" w:cs="Times New Roman"/>
          <w:sz w:val="24"/>
          <w:szCs w:val="24"/>
        </w:rPr>
        <w:t>е и спорту в</w:t>
      </w:r>
      <w:r w:rsidR="00915FBC" w:rsidRPr="00352457">
        <w:rPr>
          <w:rFonts w:ascii="Times New Roman" w:eastAsia="Times New Roman" w:hAnsi="Times New Roman" w:cs="Times New Roman"/>
          <w:sz w:val="24"/>
          <w:szCs w:val="24"/>
        </w:rPr>
        <w:t>5 классе.</w:t>
      </w:r>
    </w:p>
    <w:p w:rsidR="00915FBC" w:rsidRPr="00352457" w:rsidRDefault="00915FBC" w:rsidP="00915FBC">
      <w:pPr>
        <w:spacing w:line="360" w:lineRule="auto"/>
        <w:ind w:left="20" w:right="4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Волейбол — один из игровых видов спорта в програм</w:t>
      </w:r>
      <w:r w:rsidRPr="00352457">
        <w:rPr>
          <w:rFonts w:ascii="Times New Roman" w:eastAsia="Times New Roman" w:hAnsi="Times New Roman" w:cs="Times New Roman"/>
          <w:sz w:val="24"/>
          <w:szCs w:val="24"/>
        </w:rPr>
        <w:softHyphen/>
        <w:t>мах физического воспитания обучающихся общеобразовательных учреждений. Он включён в урочные занятия, широко практи</w:t>
      </w:r>
      <w:r w:rsidRPr="00352457">
        <w:rPr>
          <w:rFonts w:ascii="Times New Roman" w:eastAsia="Times New Roman" w:hAnsi="Times New Roman" w:cs="Times New Roman"/>
          <w:sz w:val="24"/>
          <w:szCs w:val="24"/>
        </w:rPr>
        <w:softHyphen/>
        <w:t>куется во внеклассной и внешкольной работе — это занятия в спортивной секции по волейболу, физкультурно-массовые и спортивные мероприятия (соревнования в общеобразователь</w:t>
      </w:r>
      <w:r w:rsidRPr="00352457">
        <w:rPr>
          <w:rFonts w:ascii="Times New Roman" w:eastAsia="Times New Roman" w:hAnsi="Times New Roman" w:cs="Times New Roman"/>
          <w:sz w:val="24"/>
          <w:szCs w:val="24"/>
        </w:rPr>
        <w:softHyphen/>
        <w:t>ном учреждении, на уровне района.).</w:t>
      </w:r>
    </w:p>
    <w:p w:rsidR="00915FBC" w:rsidRPr="00352457" w:rsidRDefault="00915FBC" w:rsidP="00915FBC">
      <w:pPr>
        <w:spacing w:line="360" w:lineRule="auto"/>
        <w:ind w:left="20" w:right="4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 xml:space="preserve"> Чтобы играть в волейбол, необходимо уметь быстро вы</w:t>
      </w:r>
      <w:r w:rsidRPr="00352457">
        <w:rPr>
          <w:rFonts w:ascii="Times New Roman" w:eastAsia="Times New Roman" w:hAnsi="Times New Roman" w:cs="Times New Roman"/>
          <w:sz w:val="24"/>
          <w:szCs w:val="24"/>
        </w:rPr>
        <w:softHyphen/>
        <w:t>полнять двигательные действия, высоко прыгать, мгновенно менять направление и скорость движения, обладать ловко</w:t>
      </w:r>
      <w:r w:rsidRPr="00352457">
        <w:rPr>
          <w:rFonts w:ascii="Times New Roman" w:eastAsia="Times New Roman" w:hAnsi="Times New Roman" w:cs="Times New Roman"/>
          <w:sz w:val="24"/>
          <w:szCs w:val="24"/>
        </w:rPr>
        <w:softHyphen/>
        <w:t>стью и выносливостью. Занятия волейболом улучшают работу сердечнососудистой и дыхательной систем, укрепляют кост</w:t>
      </w:r>
      <w:r w:rsidRPr="00352457">
        <w:rPr>
          <w:rFonts w:ascii="Times New Roman" w:eastAsia="Times New Roman" w:hAnsi="Times New Roman" w:cs="Times New Roman"/>
          <w:sz w:val="24"/>
          <w:szCs w:val="24"/>
        </w:rPr>
        <w:softHyphen/>
        <w:t>ную систему, развивают подвижность суставов, увеличивают силу и эластичность мышц. Постоянное взаимодействие с мя</w:t>
      </w:r>
      <w:r w:rsidRPr="00352457">
        <w:rPr>
          <w:rFonts w:ascii="Times New Roman" w:eastAsia="Times New Roman" w:hAnsi="Times New Roman" w:cs="Times New Roman"/>
          <w:sz w:val="24"/>
          <w:szCs w:val="24"/>
        </w:rPr>
        <w:softHyphen/>
        <w:t>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w:t>
      </w:r>
      <w:r w:rsidRPr="00352457">
        <w:rPr>
          <w:rFonts w:ascii="Times New Roman" w:eastAsia="Times New Roman" w:hAnsi="Times New Roman" w:cs="Times New Roman"/>
          <w:sz w:val="24"/>
          <w:szCs w:val="24"/>
        </w:rPr>
        <w:softHyphen/>
        <w:t>жительные эмоции: жизнерадостность, бодрость, желание по</w:t>
      </w:r>
      <w:r w:rsidRPr="00352457">
        <w:rPr>
          <w:rFonts w:ascii="Times New Roman" w:eastAsia="Times New Roman" w:hAnsi="Times New Roman" w:cs="Times New Roman"/>
          <w:sz w:val="24"/>
          <w:szCs w:val="24"/>
        </w:rPr>
        <w:softHyphen/>
        <w:t>бедить. Развивается чувство ответственности, коллективизма, скорость принятия решений. Благодаря своей эмоционально</w:t>
      </w:r>
      <w:r w:rsidRPr="00352457">
        <w:rPr>
          <w:rFonts w:ascii="Times New Roman" w:eastAsia="Times New Roman" w:hAnsi="Times New Roman" w:cs="Times New Roman"/>
          <w:sz w:val="24"/>
          <w:szCs w:val="24"/>
        </w:rPr>
        <w:softHyphen/>
        <w:t>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w:t>
      </w:r>
      <w:r w:rsidRPr="00352457">
        <w:rPr>
          <w:rFonts w:ascii="Times New Roman" w:eastAsia="Times New Roman" w:hAnsi="Times New Roman" w:cs="Times New Roman"/>
          <w:sz w:val="24"/>
          <w:szCs w:val="24"/>
        </w:rPr>
        <w:softHyphen/>
        <w:t>вание: небольшая площадка, сетка, мяч.</w:t>
      </w:r>
    </w:p>
    <w:p w:rsidR="00915FBC" w:rsidRPr="00352457" w:rsidRDefault="00915FBC" w:rsidP="00915FBC">
      <w:pPr>
        <w:spacing w:line="360" w:lineRule="auto"/>
        <w:ind w:left="40" w:right="40" w:firstLine="709"/>
        <w:contextualSpacing/>
        <w:jc w:val="both"/>
        <w:rPr>
          <w:rFonts w:ascii="Times New Roman" w:eastAsia="Times New Roman" w:hAnsi="Times New Roman" w:cs="Times New Roman"/>
          <w:color w:val="000000" w:themeColor="text1"/>
          <w:sz w:val="24"/>
          <w:szCs w:val="24"/>
        </w:rPr>
      </w:pPr>
      <w:r w:rsidRPr="00352457">
        <w:rPr>
          <w:rFonts w:ascii="Times New Roman" w:eastAsia="Times New Roman" w:hAnsi="Times New Roman" w:cs="Times New Roman"/>
          <w:color w:val="000000" w:themeColor="text1"/>
          <w:sz w:val="24"/>
          <w:szCs w:val="24"/>
        </w:rPr>
        <w:t xml:space="preserve">В программе представлены доступные для обучающихся упражнения, способствующие овладению элементами техники и тактики игры в волейбол, развитию физических способностей. </w:t>
      </w:r>
    </w:p>
    <w:p w:rsidR="00915FBC" w:rsidRPr="00352457" w:rsidRDefault="00915FBC" w:rsidP="00915FBC">
      <w:pPr>
        <w:spacing w:line="360" w:lineRule="auto"/>
        <w:ind w:firstLine="709"/>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Нормативно-правовой и документальной базой программы  внеурочной деятельности по формированию культуры здоровья обучающихся являются:</w:t>
      </w:r>
    </w:p>
    <w:p w:rsidR="00915FBC" w:rsidRPr="00352457" w:rsidRDefault="00915FBC" w:rsidP="00915FBC">
      <w:pPr>
        <w:numPr>
          <w:ilvl w:val="0"/>
          <w:numId w:val="79"/>
        </w:numPr>
        <w:tabs>
          <w:tab w:val="num" w:pos="-360"/>
        </w:tabs>
        <w:spacing w:after="0" w:line="360" w:lineRule="auto"/>
        <w:ind w:left="357" w:firstLine="0"/>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Закон Российской Федерации «Об образовании»;</w:t>
      </w:r>
    </w:p>
    <w:p w:rsidR="00915FBC" w:rsidRPr="00352457" w:rsidRDefault="00915FBC" w:rsidP="00915FBC">
      <w:pPr>
        <w:numPr>
          <w:ilvl w:val="0"/>
          <w:numId w:val="79"/>
        </w:numPr>
        <w:tabs>
          <w:tab w:val="num" w:pos="-360"/>
        </w:tabs>
        <w:spacing w:after="0" w:line="360" w:lineRule="auto"/>
        <w:ind w:left="357" w:firstLine="0"/>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Федеральный государственный образовательный стандарт;</w:t>
      </w:r>
    </w:p>
    <w:p w:rsidR="00915FBC" w:rsidRPr="00352457" w:rsidRDefault="00915FBC" w:rsidP="00915FBC">
      <w:pPr>
        <w:numPr>
          <w:ilvl w:val="0"/>
          <w:numId w:val="79"/>
        </w:numPr>
        <w:tabs>
          <w:tab w:val="num" w:pos="-360"/>
        </w:tabs>
        <w:spacing w:after="0" w:line="360" w:lineRule="auto"/>
        <w:ind w:left="357" w:firstLine="0"/>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СанПиН, 2.4.2.1178-02 «Гигиенические требования к режиму учебно-воспитательного процесса» (Приказ Минздрава от 28.11.2002) раздел 2.9.;</w:t>
      </w:r>
    </w:p>
    <w:p w:rsidR="00915FBC" w:rsidRPr="00352457" w:rsidRDefault="00915FBC" w:rsidP="00915FBC">
      <w:pPr>
        <w:numPr>
          <w:ilvl w:val="0"/>
          <w:numId w:val="79"/>
        </w:numPr>
        <w:tabs>
          <w:tab w:val="num" w:pos="-360"/>
        </w:tabs>
        <w:suppressAutoHyphens/>
        <w:spacing w:after="0" w:line="360" w:lineRule="auto"/>
        <w:ind w:left="357" w:firstLine="0"/>
        <w:contextualSpacing/>
        <w:jc w:val="both"/>
        <w:rPr>
          <w:rFonts w:ascii="Times New Roman" w:eastAsia="Calibri" w:hAnsi="Times New Roman" w:cs="Calibri"/>
          <w:color w:val="000000" w:themeColor="text1"/>
          <w:sz w:val="24"/>
          <w:szCs w:val="24"/>
          <w:lang w:eastAsia="ar-SA"/>
        </w:rPr>
      </w:pPr>
      <w:r w:rsidRPr="00352457">
        <w:rPr>
          <w:rFonts w:ascii="Times New Roman" w:eastAsia="Calibri" w:hAnsi="Times New Roman" w:cs="Calibri"/>
          <w:color w:val="000000" w:themeColor="text1"/>
          <w:sz w:val="24"/>
          <w:szCs w:val="24"/>
          <w:lang w:eastAsia="ar-SA"/>
        </w:rPr>
        <w:t>Федеральный закон от 20.03.1999 №52-ФЗ «О санитарно-эпидемиологическом благополучии населения»,</w:t>
      </w:r>
    </w:p>
    <w:p w:rsidR="00915FBC" w:rsidRPr="00352457" w:rsidRDefault="00915FBC" w:rsidP="00915FBC">
      <w:pPr>
        <w:numPr>
          <w:ilvl w:val="0"/>
          <w:numId w:val="79"/>
        </w:numPr>
        <w:tabs>
          <w:tab w:val="num" w:pos="-360"/>
        </w:tabs>
        <w:suppressAutoHyphens/>
        <w:spacing w:after="0" w:line="360" w:lineRule="auto"/>
        <w:ind w:left="357" w:firstLine="0"/>
        <w:contextualSpacing/>
        <w:jc w:val="both"/>
        <w:rPr>
          <w:rFonts w:ascii="Times New Roman" w:eastAsia="Calibri" w:hAnsi="Times New Roman" w:cs="Calibri"/>
          <w:color w:val="000000" w:themeColor="text1"/>
          <w:sz w:val="24"/>
          <w:szCs w:val="24"/>
          <w:lang w:eastAsia="ar-SA"/>
        </w:rPr>
      </w:pPr>
      <w:r w:rsidRPr="00352457">
        <w:rPr>
          <w:rFonts w:ascii="Times New Roman" w:eastAsia="Calibri" w:hAnsi="Times New Roman" w:cs="Calibri"/>
          <w:color w:val="000000" w:themeColor="text1"/>
          <w:sz w:val="24"/>
          <w:szCs w:val="24"/>
          <w:lang w:eastAsia="ar-SA"/>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915FBC" w:rsidRPr="00352457" w:rsidRDefault="00915FBC" w:rsidP="00915FBC">
      <w:pPr>
        <w:numPr>
          <w:ilvl w:val="0"/>
          <w:numId w:val="79"/>
        </w:numPr>
        <w:tabs>
          <w:tab w:val="num" w:pos="-360"/>
        </w:tabs>
        <w:spacing w:after="0" w:line="360" w:lineRule="auto"/>
        <w:ind w:left="357" w:firstLine="0"/>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О недопустимости перегрузок обучающихся в школе (Письмо МО РФ № 220/11-13 от 20.02.1999);</w:t>
      </w:r>
    </w:p>
    <w:p w:rsidR="00915FBC" w:rsidRPr="00352457" w:rsidRDefault="00915FBC" w:rsidP="00915FBC">
      <w:pPr>
        <w:numPr>
          <w:ilvl w:val="0"/>
          <w:numId w:val="79"/>
        </w:numPr>
        <w:tabs>
          <w:tab w:val="num" w:pos="-360"/>
        </w:tabs>
        <w:spacing w:after="0" w:line="360" w:lineRule="auto"/>
        <w:ind w:left="357" w:firstLine="0"/>
        <w:contextualSpacing/>
        <w:jc w:val="both"/>
        <w:rPr>
          <w:rFonts w:ascii="Times New Roman" w:eastAsia="Times New Roman" w:hAnsi="Times New Roman" w:cs="Calibri"/>
          <w:color w:val="000000" w:themeColor="text1"/>
          <w:sz w:val="24"/>
          <w:szCs w:val="24"/>
          <w:lang w:eastAsia="ar-SA"/>
        </w:rPr>
      </w:pPr>
      <w:r w:rsidRPr="00352457">
        <w:rPr>
          <w:rFonts w:ascii="Times New Roman" w:eastAsia="Times New Roman" w:hAnsi="Times New Roman" w:cs="Calibri"/>
          <w:color w:val="000000" w:themeColor="text1"/>
          <w:sz w:val="24"/>
          <w:szCs w:val="24"/>
          <w:lang w:eastAsia="ar-SA"/>
        </w:rPr>
        <w:t>Гигиенические требования к условиям реализации основной образовательной программы начального общего образования (2011 г.);</w:t>
      </w:r>
    </w:p>
    <w:p w:rsidR="00915FBC" w:rsidRPr="00915FBC" w:rsidRDefault="00915FBC" w:rsidP="00915FBC">
      <w:pPr>
        <w:jc w:val="both"/>
        <w:rPr>
          <w:rFonts w:ascii="Times New Roman" w:eastAsia="Calibri" w:hAnsi="Times New Roman" w:cs="Calibri"/>
          <w:b/>
          <w:color w:val="000000" w:themeColor="text1"/>
          <w:sz w:val="24"/>
          <w:szCs w:val="24"/>
          <w:lang w:eastAsia="ar-SA"/>
        </w:rPr>
      </w:pPr>
      <w:r w:rsidRPr="00352457">
        <w:rPr>
          <w:rFonts w:ascii="Times New Roman" w:eastAsia="Calibri" w:hAnsi="Times New Roman" w:cs="Calibri"/>
          <w:b/>
          <w:color w:val="000000" w:themeColor="text1"/>
          <w:sz w:val="24"/>
          <w:szCs w:val="24"/>
          <w:lang w:eastAsia="ar-SA"/>
        </w:rPr>
        <w:t>Цель и задачи обучения, воспитания и р</w:t>
      </w:r>
      <w:r>
        <w:rPr>
          <w:rFonts w:ascii="Times New Roman" w:eastAsia="Calibri" w:hAnsi="Times New Roman" w:cs="Calibri"/>
          <w:b/>
          <w:color w:val="000000" w:themeColor="text1"/>
          <w:sz w:val="24"/>
          <w:szCs w:val="24"/>
          <w:lang w:eastAsia="ar-SA"/>
        </w:rPr>
        <w:t>азвития</w:t>
      </w:r>
      <w:r>
        <w:rPr>
          <w:rFonts w:ascii="Times New Roman" w:eastAsia="Calibri" w:hAnsi="Times New Roman" w:cs="Calibri"/>
          <w:b/>
          <w:color w:val="000000" w:themeColor="text1"/>
          <w:sz w:val="24"/>
          <w:szCs w:val="24"/>
          <w:lang w:eastAsia="ar-SA"/>
        </w:rPr>
        <w:br/>
        <w:t xml:space="preserve"> детей по спортивно-</w:t>
      </w:r>
      <w:r w:rsidRPr="00352457">
        <w:rPr>
          <w:rFonts w:ascii="Times New Roman" w:eastAsia="Calibri" w:hAnsi="Times New Roman" w:cs="Calibri"/>
          <w:b/>
          <w:color w:val="000000" w:themeColor="text1"/>
          <w:sz w:val="24"/>
          <w:szCs w:val="24"/>
          <w:lang w:eastAsia="ar-SA"/>
        </w:rPr>
        <w:t xml:space="preserve"> оздоровительному направлению внеурочной деятельности</w:t>
      </w:r>
      <w:r w:rsidRPr="00352457">
        <w:rPr>
          <w:rFonts w:ascii="Times New Roman" w:eastAsia="Calibri" w:hAnsi="Times New Roman" w:cs="Calibri"/>
          <w:b/>
          <w:color w:val="000000" w:themeColor="text1"/>
          <w:sz w:val="24"/>
          <w:szCs w:val="24"/>
          <w:lang w:eastAsia="ar-SA"/>
        </w:rPr>
        <w:br/>
      </w:r>
      <w:r w:rsidRPr="00352457">
        <w:rPr>
          <w:rFonts w:ascii="Times New Roman" w:eastAsia="Times New Roman" w:hAnsi="Times New Roman" w:cs="Calibri"/>
          <w:color w:val="000000" w:themeColor="text1"/>
          <w:sz w:val="24"/>
          <w:szCs w:val="24"/>
          <w:lang w:eastAsia="ar-SA"/>
        </w:rPr>
        <w:t>Программа внеурочной деятельности по физкультурно – спортивному и оздоровительному направлению «Играем в волейбол»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915FBC" w:rsidRPr="00352457" w:rsidRDefault="00915FBC" w:rsidP="00915FBC">
      <w:pPr>
        <w:suppressAutoHyphens/>
        <w:spacing w:line="360" w:lineRule="auto"/>
        <w:ind w:firstLine="851"/>
        <w:contextualSpacing/>
        <w:jc w:val="both"/>
        <w:rPr>
          <w:rFonts w:ascii="Times New Roman" w:eastAsia="Calibri" w:hAnsi="Times New Roman" w:cs="Calibri"/>
          <w:sz w:val="24"/>
          <w:szCs w:val="24"/>
          <w:lang w:eastAsia="ar-SA"/>
        </w:rPr>
      </w:pPr>
      <w:r w:rsidRPr="00352457">
        <w:rPr>
          <w:rFonts w:ascii="Times New Roman" w:eastAsia="Calibri" w:hAnsi="Times New Roman" w:cs="Calibri"/>
          <w:color w:val="000000" w:themeColor="text1"/>
          <w:sz w:val="24"/>
          <w:szCs w:val="24"/>
          <w:lang w:eastAsia="ar-SA"/>
        </w:rPr>
        <w:t xml:space="preserve">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w:t>
      </w:r>
      <w:r w:rsidRPr="00352457">
        <w:rPr>
          <w:rFonts w:ascii="Times New Roman" w:eastAsia="Calibri" w:hAnsi="Times New Roman" w:cs="Calibri"/>
          <w:sz w:val="24"/>
          <w:szCs w:val="24"/>
          <w:lang w:eastAsia="ar-SA"/>
        </w:rPr>
        <w:t xml:space="preserve">подходы. Программа носит  образовательно-воспитательный характер и направлена на осуществление следующей цели: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 </w:t>
      </w:r>
    </w:p>
    <w:p w:rsidR="00915FBC" w:rsidRPr="00352457" w:rsidRDefault="00915FBC" w:rsidP="00915FBC">
      <w:pPr>
        <w:suppressAutoHyphens/>
        <w:spacing w:line="360" w:lineRule="auto"/>
        <w:ind w:firstLine="709"/>
        <w:contextualSpacing/>
        <w:jc w:val="both"/>
        <w:rPr>
          <w:rFonts w:ascii="Times New Roman" w:eastAsia="Calibri" w:hAnsi="Times New Roman" w:cs="Calibri"/>
          <w:b/>
          <w:i/>
          <w:sz w:val="24"/>
          <w:szCs w:val="24"/>
          <w:lang w:eastAsia="ar-SA"/>
        </w:rPr>
      </w:pPr>
      <w:r w:rsidRPr="00352457">
        <w:rPr>
          <w:rFonts w:ascii="Times New Roman" w:eastAsia="Calibri" w:hAnsi="Times New Roman" w:cs="Calibri"/>
          <w:bCs/>
          <w:sz w:val="24"/>
          <w:szCs w:val="24"/>
          <w:lang w:eastAsia="ar-SA"/>
        </w:rPr>
        <w:t>Цель конкретизированаследующими</w:t>
      </w:r>
      <w:r w:rsidRPr="00352457">
        <w:rPr>
          <w:rFonts w:ascii="Times New Roman" w:eastAsia="Calibri" w:hAnsi="Times New Roman" w:cs="Calibri"/>
          <w:b/>
          <w:bCs/>
          <w:i/>
          <w:sz w:val="24"/>
          <w:szCs w:val="24"/>
          <w:lang w:eastAsia="ar-SA"/>
        </w:rPr>
        <w:t xml:space="preserve"> задачами</w:t>
      </w:r>
      <w:r w:rsidRPr="00352457">
        <w:rPr>
          <w:rFonts w:ascii="Times New Roman" w:eastAsia="Calibri" w:hAnsi="Times New Roman" w:cs="Calibri"/>
          <w:b/>
          <w:i/>
          <w:sz w:val="24"/>
          <w:szCs w:val="24"/>
          <w:lang w:eastAsia="ar-SA"/>
        </w:rPr>
        <w:t>:</w:t>
      </w:r>
    </w:p>
    <w:p w:rsidR="00915FBC" w:rsidRPr="00352457" w:rsidRDefault="00915FBC" w:rsidP="00915FBC">
      <w:pPr>
        <w:numPr>
          <w:ilvl w:val="0"/>
          <w:numId w:val="81"/>
        </w:numPr>
        <w:tabs>
          <w:tab w:val="left" w:pos="620"/>
        </w:tabs>
        <w:spacing w:after="0" w:line="360" w:lineRule="auto"/>
        <w:ind w:left="23" w:right="46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пропаганда здорового образа жизни, укрепление здоро</w:t>
      </w:r>
      <w:r w:rsidRPr="00352457">
        <w:rPr>
          <w:rFonts w:ascii="Times New Roman" w:eastAsia="Times New Roman" w:hAnsi="Times New Roman" w:cs="Times New Roman"/>
          <w:sz w:val="24"/>
          <w:szCs w:val="24"/>
        </w:rPr>
        <w:softHyphen/>
        <w:t>вья, содействие гармоническому физическому развитию зани</w:t>
      </w:r>
      <w:r w:rsidRPr="00352457">
        <w:rPr>
          <w:rFonts w:ascii="Times New Roman" w:eastAsia="Times New Roman" w:hAnsi="Times New Roman" w:cs="Times New Roman"/>
          <w:sz w:val="24"/>
          <w:szCs w:val="24"/>
        </w:rPr>
        <w:softHyphen/>
        <w:t>мающихся;</w:t>
      </w:r>
    </w:p>
    <w:p w:rsidR="00915FBC" w:rsidRPr="00352457" w:rsidRDefault="00915FBC" w:rsidP="00915FBC">
      <w:pPr>
        <w:numPr>
          <w:ilvl w:val="0"/>
          <w:numId w:val="81"/>
        </w:numPr>
        <w:tabs>
          <w:tab w:val="left" w:pos="620"/>
        </w:tabs>
        <w:spacing w:after="0" w:line="360" w:lineRule="auto"/>
        <w:ind w:left="23" w:right="46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популяризация волейбола как вида спорта и активного отдыха;</w:t>
      </w:r>
    </w:p>
    <w:p w:rsidR="00915FBC" w:rsidRPr="00352457" w:rsidRDefault="00915FBC" w:rsidP="00915FBC">
      <w:pPr>
        <w:numPr>
          <w:ilvl w:val="0"/>
          <w:numId w:val="81"/>
        </w:numPr>
        <w:tabs>
          <w:tab w:val="left" w:pos="615"/>
        </w:tabs>
        <w:spacing w:after="0" w:line="360" w:lineRule="auto"/>
        <w:ind w:left="23" w:right="46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формирование у обучающихся устойчивого интереса к за</w:t>
      </w:r>
      <w:r w:rsidRPr="00352457">
        <w:rPr>
          <w:rFonts w:ascii="Times New Roman" w:eastAsia="Times New Roman" w:hAnsi="Times New Roman" w:cs="Times New Roman"/>
          <w:sz w:val="24"/>
          <w:szCs w:val="24"/>
        </w:rPr>
        <w:softHyphen/>
        <w:t>нятиям волейболом;</w:t>
      </w:r>
    </w:p>
    <w:p w:rsidR="00915FBC" w:rsidRPr="00352457" w:rsidRDefault="00915FBC" w:rsidP="00915FBC">
      <w:pPr>
        <w:numPr>
          <w:ilvl w:val="0"/>
          <w:numId w:val="81"/>
        </w:numPr>
        <w:tabs>
          <w:tab w:val="left" w:pos="626"/>
        </w:tabs>
        <w:spacing w:after="0" w:line="360" w:lineRule="auto"/>
        <w:ind w:left="23"/>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обучение технике и тактике игры в волейбол;</w:t>
      </w:r>
    </w:p>
    <w:p w:rsidR="00915FBC" w:rsidRPr="00352457" w:rsidRDefault="00915FBC" w:rsidP="00915FBC">
      <w:pPr>
        <w:numPr>
          <w:ilvl w:val="0"/>
          <w:numId w:val="81"/>
        </w:numPr>
        <w:tabs>
          <w:tab w:val="left" w:pos="615"/>
        </w:tabs>
        <w:spacing w:after="0" w:line="360" w:lineRule="auto"/>
        <w:ind w:left="23" w:right="46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развитие физических способностей (силовых, скорост</w:t>
      </w:r>
      <w:r w:rsidRPr="00352457">
        <w:rPr>
          <w:rFonts w:ascii="Times New Roman" w:eastAsia="Times New Roman" w:hAnsi="Times New Roman" w:cs="Times New Roman"/>
          <w:sz w:val="24"/>
          <w:szCs w:val="24"/>
        </w:rPr>
        <w:softHyphen/>
        <w:t>ных, скоростно-силовых, координационных, выносливости, гибкости);</w:t>
      </w:r>
    </w:p>
    <w:p w:rsidR="00915FBC" w:rsidRPr="00352457" w:rsidRDefault="00915FBC" w:rsidP="00915FBC">
      <w:pPr>
        <w:numPr>
          <w:ilvl w:val="0"/>
          <w:numId w:val="81"/>
        </w:numPr>
        <w:tabs>
          <w:tab w:val="left" w:pos="615"/>
        </w:tabs>
        <w:spacing w:after="0" w:line="360" w:lineRule="auto"/>
        <w:ind w:left="23" w:right="46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формирование у обучающихся необходимых теоретических знаний;</w:t>
      </w:r>
    </w:p>
    <w:p w:rsidR="00915FBC" w:rsidRPr="00352457" w:rsidRDefault="00915FBC" w:rsidP="00915FBC">
      <w:pPr>
        <w:numPr>
          <w:ilvl w:val="0"/>
          <w:numId w:val="81"/>
        </w:numPr>
        <w:tabs>
          <w:tab w:val="left" w:pos="631"/>
        </w:tabs>
        <w:spacing w:after="0" w:line="360" w:lineRule="auto"/>
        <w:ind w:left="23"/>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воспитание моральных и волевых качеств.</w:t>
      </w:r>
    </w:p>
    <w:p w:rsidR="00915FBC" w:rsidRPr="00352457" w:rsidRDefault="00915FBC" w:rsidP="00915FBC">
      <w:pPr>
        <w:shd w:val="clear" w:color="auto" w:fill="FFFFFF"/>
        <w:tabs>
          <w:tab w:val="left" w:pos="274"/>
        </w:tabs>
        <w:spacing w:line="360" w:lineRule="auto"/>
        <w:ind w:right="29" w:firstLine="709"/>
        <w:contextualSpacing/>
        <w:jc w:val="both"/>
        <w:rPr>
          <w:rFonts w:ascii="Times New Roman" w:eastAsia="Calibri" w:hAnsi="Times New Roman" w:cs="Times New Roman"/>
          <w:sz w:val="24"/>
          <w:szCs w:val="24"/>
          <w:lang w:eastAsia="ar-SA"/>
        </w:rPr>
      </w:pPr>
      <w:r w:rsidRPr="00352457">
        <w:rPr>
          <w:rFonts w:ascii="Times New Roman" w:eastAsia="Calibri" w:hAnsi="Times New Roman" w:cs="Times New Roman"/>
          <w:b/>
          <w:i/>
          <w:spacing w:val="-8"/>
          <w:sz w:val="24"/>
          <w:szCs w:val="24"/>
          <w:lang w:eastAsia="ar-SA"/>
        </w:rPr>
        <w:t xml:space="preserve">Целью </w:t>
      </w:r>
      <w:r w:rsidRPr="00352457">
        <w:rPr>
          <w:rFonts w:ascii="Times New Roman" w:eastAsia="Calibri" w:hAnsi="Times New Roman" w:cs="Times New Roman"/>
          <w:spacing w:val="-8"/>
          <w:sz w:val="24"/>
          <w:szCs w:val="24"/>
          <w:lang w:eastAsia="ar-SA"/>
        </w:rPr>
        <w:t xml:space="preserve">реализации основной образовательной программы </w:t>
      </w:r>
      <w:r w:rsidRPr="00352457">
        <w:rPr>
          <w:rFonts w:ascii="Times New Roman" w:eastAsia="Calibri" w:hAnsi="Times New Roman" w:cs="Times New Roman"/>
          <w:spacing w:val="-6"/>
          <w:sz w:val="24"/>
          <w:szCs w:val="24"/>
          <w:lang w:eastAsia="ar-SA"/>
        </w:rPr>
        <w:t xml:space="preserve">является обеспечение планируемых результатов по </w:t>
      </w:r>
      <w:r w:rsidRPr="00352457">
        <w:rPr>
          <w:rFonts w:ascii="Times New Roman" w:eastAsia="Calibri" w:hAnsi="Times New Roman" w:cs="Times New Roman"/>
          <w:spacing w:val="-10"/>
          <w:sz w:val="24"/>
          <w:szCs w:val="24"/>
          <w:lang w:eastAsia="ar-SA"/>
        </w:rPr>
        <w:t xml:space="preserve">достижению выпускником общеобразовательного учреждения целевых </w:t>
      </w:r>
      <w:r w:rsidRPr="00352457">
        <w:rPr>
          <w:rFonts w:ascii="Times New Roman" w:eastAsia="Calibri" w:hAnsi="Times New Roman" w:cs="Times New Roman"/>
          <w:sz w:val="24"/>
          <w:szCs w:val="24"/>
          <w:lang w:eastAsia="ar-SA"/>
        </w:rPr>
        <w:t xml:space="preserve">установок, знаний, умений, навыков и компетенций, определяемых </w:t>
      </w:r>
      <w:r w:rsidRPr="00352457">
        <w:rPr>
          <w:rFonts w:ascii="Times New Roman" w:eastAsia="Calibri" w:hAnsi="Times New Roman" w:cs="Times New Roman"/>
          <w:spacing w:val="-9"/>
          <w:sz w:val="24"/>
          <w:szCs w:val="24"/>
          <w:lang w:eastAsia="ar-SA"/>
        </w:rPr>
        <w:t xml:space="preserve">личностными, семейными, общественными, государственными потребностями </w:t>
      </w:r>
      <w:r w:rsidRPr="00352457">
        <w:rPr>
          <w:rFonts w:ascii="Times New Roman" w:eastAsia="Calibri" w:hAnsi="Times New Roman" w:cs="Times New Roman"/>
          <w:spacing w:val="-10"/>
          <w:sz w:val="24"/>
          <w:szCs w:val="24"/>
          <w:lang w:eastAsia="ar-SA"/>
        </w:rPr>
        <w:t xml:space="preserve">и возможностями ребёнка, индивидуальными </w:t>
      </w:r>
      <w:r w:rsidRPr="00352457">
        <w:rPr>
          <w:rFonts w:ascii="Times New Roman" w:eastAsia="Calibri" w:hAnsi="Times New Roman" w:cs="Times New Roman"/>
          <w:sz w:val="24"/>
          <w:szCs w:val="24"/>
          <w:lang w:eastAsia="ar-SA"/>
        </w:rPr>
        <w:t>особенностями его развития и состояния здоровья.</w:t>
      </w:r>
    </w:p>
    <w:p w:rsidR="00915FBC" w:rsidRDefault="00915FBC" w:rsidP="00915FBC">
      <w:pPr>
        <w:shd w:val="clear" w:color="auto" w:fill="FFFFFF"/>
        <w:tabs>
          <w:tab w:val="left" w:pos="274"/>
        </w:tabs>
        <w:spacing w:line="360" w:lineRule="auto"/>
        <w:ind w:right="29" w:firstLine="709"/>
        <w:contextualSpacing/>
        <w:jc w:val="both"/>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915FBC" w:rsidRPr="00915FBC" w:rsidRDefault="00915FBC" w:rsidP="00915FBC">
      <w:pPr>
        <w:spacing w:after="0" w:line="240" w:lineRule="auto"/>
        <w:contextualSpacing/>
        <w:rPr>
          <w:rFonts w:ascii="Times New Roman" w:eastAsia="Calibri" w:hAnsi="Times New Roman" w:cs="Times New Roman"/>
          <w:b/>
          <w:bCs/>
          <w:sz w:val="24"/>
          <w:szCs w:val="24"/>
        </w:rPr>
      </w:pPr>
      <w:r>
        <w:rPr>
          <w:rFonts w:ascii="Times New Roman" w:eastAsia="Calibri" w:hAnsi="Times New Roman" w:cs="Times New Roman"/>
          <w:b/>
          <w:sz w:val="24"/>
          <w:szCs w:val="24"/>
        </w:rPr>
        <w:t>2.</w:t>
      </w:r>
      <w:r w:rsidRPr="00352457">
        <w:rPr>
          <w:rFonts w:ascii="Times New Roman" w:eastAsia="Calibri" w:hAnsi="Times New Roman" w:cs="Times New Roman"/>
          <w:b/>
          <w:sz w:val="24"/>
          <w:szCs w:val="24"/>
        </w:rPr>
        <w:t xml:space="preserve">ЦЕННОСТНЫЕ ОРИЕНТИРЫ В СОДЕРЖАНИИ </w:t>
      </w:r>
      <w:r>
        <w:rPr>
          <w:rFonts w:ascii="Times New Roman" w:eastAsia="Calibri" w:hAnsi="Times New Roman" w:cs="Times New Roman"/>
          <w:b/>
          <w:bCs/>
          <w:sz w:val="24"/>
          <w:szCs w:val="24"/>
        </w:rPr>
        <w:t>ВНЕУРОЧНОЙ ДЕЯТЕЛЬНОСТ</w:t>
      </w:r>
      <w:r w:rsidR="00A7739A">
        <w:rPr>
          <w:rFonts w:ascii="Times New Roman" w:eastAsia="Calibri" w:hAnsi="Times New Roman" w:cs="Times New Roman"/>
          <w:b/>
          <w:bCs/>
          <w:sz w:val="24"/>
          <w:szCs w:val="24"/>
        </w:rPr>
        <w:t>И</w:t>
      </w:r>
    </w:p>
    <w:p w:rsidR="00915FBC" w:rsidRPr="00352457" w:rsidRDefault="00915FBC" w:rsidP="00915FBC">
      <w:pPr>
        <w:ind w:left="-851"/>
        <w:jc w:val="both"/>
        <w:rPr>
          <w:rFonts w:ascii="Times New Roman" w:hAnsi="Times New Roman" w:cs="Times New Roman"/>
          <w:sz w:val="24"/>
          <w:szCs w:val="24"/>
        </w:rPr>
      </w:pPr>
      <w:r w:rsidRPr="00352457">
        <w:rPr>
          <w:rFonts w:ascii="Times New Roman" w:hAnsi="Times New Roman" w:cs="Times New Roman"/>
          <w:sz w:val="24"/>
          <w:szCs w:val="24"/>
        </w:rPr>
        <w:t xml:space="preserve">В процессе изучения у обучающихся формируется потребность в систематических занятиях физическими упражнениями. Обучающиеся приобщаются к здоровому образу жизни, приобретают привычку заниматься физическим трудом, умственная нагрузка компенсируется у них физической. </w:t>
      </w:r>
    </w:p>
    <w:p w:rsidR="00915FBC" w:rsidRDefault="00915FBC" w:rsidP="00915FBC">
      <w:pPr>
        <w:ind w:left="-851"/>
        <w:jc w:val="both"/>
        <w:rPr>
          <w:rFonts w:ascii="Times New Roman" w:eastAsia="Calibri" w:hAnsi="Times New Roman" w:cs="Times New Roman"/>
          <w:sz w:val="24"/>
          <w:szCs w:val="24"/>
        </w:rPr>
      </w:pPr>
      <w:r w:rsidRPr="00352457">
        <w:rPr>
          <w:rFonts w:ascii="Times New Roman" w:hAnsi="Times New Roman" w:cs="Times New Roman"/>
          <w:sz w:val="24"/>
          <w:szCs w:val="24"/>
        </w:rPr>
        <w:t xml:space="preserve">Занятия спортом дисциплинируют, воспитывают чувство коллективизма, волю, целеустремленность, способствуют поддержке при изучении общеобразовательных предметов, так как укрепляют здоровье. Программа органично вписывается в сложившуюся систему физического воспитания в общеобразовательных учреждениях. Благодаря этому ученики смогут более плодотворно учиться, меньше болеть. </w:t>
      </w:r>
      <w:r w:rsidRPr="00352457">
        <w:rPr>
          <w:rFonts w:ascii="Times New Roman" w:eastAsia="Calibri" w:hAnsi="Times New Roman" w:cs="Times New Roman"/>
          <w:sz w:val="24"/>
          <w:szCs w:val="24"/>
        </w:rPr>
        <w:t>Обучающиеся</w:t>
      </w:r>
      <w:r w:rsidRPr="00352457">
        <w:rPr>
          <w:rFonts w:ascii="Times New Roman" w:hAnsi="Times New Roman" w:cs="Times New Roman"/>
          <w:sz w:val="24"/>
          <w:szCs w:val="24"/>
          <w:shd w:val="clear" w:color="auto" w:fill="F9F9F9"/>
        </w:rPr>
        <w:t>, успешно освоившие программу, смогут участвовать в соревнованиях по волейболу различного масштаба.</w:t>
      </w:r>
    </w:p>
    <w:p w:rsidR="00915FBC" w:rsidRDefault="00915FBC" w:rsidP="00915FBC">
      <w:pPr>
        <w:ind w:left="-851"/>
        <w:jc w:val="both"/>
        <w:rPr>
          <w:rFonts w:ascii="Times New Roman" w:eastAsia="Calibri" w:hAnsi="Times New Roman" w:cs="Times New Roman"/>
          <w:sz w:val="24"/>
          <w:szCs w:val="24"/>
          <w:lang w:eastAsia="ar-SA"/>
        </w:rPr>
      </w:pPr>
      <w:r w:rsidRPr="00352457">
        <w:rPr>
          <w:rFonts w:ascii="Times New Roman" w:eastAsia="Calibri" w:hAnsi="Times New Roman" w:cs="Calibri"/>
          <w:b/>
          <w:sz w:val="24"/>
          <w:szCs w:val="24"/>
          <w:lang w:eastAsia="ar-SA"/>
        </w:rPr>
        <w:t>Особенности реализации программы внеурочной деятельности: количество часов и место проведения занятий.</w:t>
      </w:r>
      <w:r w:rsidRPr="00352457">
        <w:rPr>
          <w:rFonts w:ascii="Times New Roman" w:eastAsia="Calibri" w:hAnsi="Times New Roman" w:cs="Times New Roman"/>
          <w:b/>
          <w:sz w:val="24"/>
          <w:szCs w:val="24"/>
          <w:lang w:eastAsia="ar-SA"/>
        </w:rPr>
        <w:br/>
      </w:r>
      <w:r w:rsidRPr="00352457">
        <w:rPr>
          <w:rFonts w:ascii="Times New Roman" w:eastAsia="Calibri" w:hAnsi="Times New Roman" w:cs="Times New Roman"/>
          <w:sz w:val="24"/>
          <w:szCs w:val="24"/>
          <w:lang w:eastAsia="ar-SA"/>
        </w:rPr>
        <w:t xml:space="preserve">Программа внеурочной деятельности по </w:t>
      </w:r>
      <w:r>
        <w:rPr>
          <w:rFonts w:ascii="Times New Roman" w:eastAsia="Times New Roman" w:hAnsi="Times New Roman" w:cs="Calibri"/>
          <w:sz w:val="24"/>
          <w:szCs w:val="24"/>
          <w:lang w:eastAsia="ar-SA"/>
        </w:rPr>
        <w:t>спортивно-</w:t>
      </w:r>
      <w:r w:rsidRPr="00352457">
        <w:rPr>
          <w:rFonts w:ascii="Times New Roman" w:eastAsia="Calibri" w:hAnsi="Times New Roman" w:cs="Times New Roman"/>
          <w:sz w:val="24"/>
          <w:szCs w:val="24"/>
          <w:lang w:eastAsia="ar-SA"/>
        </w:rPr>
        <w:t xml:space="preserve">оздоровительному направлению   «Играем в волейбол» предназначена для обучающихся 5 класса. </w:t>
      </w:r>
    </w:p>
    <w:p w:rsidR="00915FBC" w:rsidRDefault="00915FBC" w:rsidP="00915FBC">
      <w:pPr>
        <w:ind w:left="-851"/>
        <w:jc w:val="both"/>
        <w:rPr>
          <w:rFonts w:ascii="Times New Roman" w:eastAsia="Calibri" w:hAnsi="Times New Roman" w:cs="Times New Roman"/>
          <w:sz w:val="24"/>
          <w:szCs w:val="24"/>
        </w:rPr>
      </w:pPr>
      <w:r w:rsidRPr="00352457">
        <w:rPr>
          <w:rFonts w:ascii="Times New Roman" w:eastAsia="Calibri" w:hAnsi="Times New Roman" w:cs="Times New Roman"/>
          <w:sz w:val="24"/>
          <w:szCs w:val="24"/>
          <w:lang w:eastAsia="ar-SA"/>
        </w:rPr>
        <w:t xml:space="preserve">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w:t>
      </w:r>
      <w:r w:rsidRPr="00352457">
        <w:rPr>
          <w:rFonts w:ascii="Times New Roman" w:eastAsia="Times New Roman" w:hAnsi="Times New Roman" w:cs="Times New Roman"/>
          <w:color w:val="333333"/>
          <w:sz w:val="24"/>
          <w:szCs w:val="24"/>
          <w:lang w:eastAsia="ar-SA"/>
        </w:rPr>
        <w:t>СанПиН, т. е. 45 минут.</w:t>
      </w:r>
    </w:p>
    <w:p w:rsidR="00915FBC" w:rsidRDefault="00915FBC" w:rsidP="00915FBC">
      <w:pPr>
        <w:ind w:left="-851"/>
        <w:jc w:val="both"/>
        <w:rPr>
          <w:rFonts w:ascii="Times New Roman" w:eastAsia="Times New Roman" w:hAnsi="Times New Roman" w:cs="Times New Roman"/>
          <w:b/>
          <w:color w:val="333333"/>
          <w:sz w:val="24"/>
          <w:szCs w:val="24"/>
          <w:lang w:eastAsia="ar-SA"/>
        </w:rPr>
      </w:pPr>
      <w:r w:rsidRPr="00352457">
        <w:rPr>
          <w:rFonts w:ascii="Times New Roman" w:eastAsia="Times New Roman" w:hAnsi="Times New Roman" w:cs="Times New Roman"/>
          <w:b/>
          <w:color w:val="333333"/>
          <w:sz w:val="24"/>
          <w:szCs w:val="24"/>
          <w:lang w:eastAsia="ar-SA"/>
        </w:rPr>
        <w:t>Место  курса в учебном плане</w:t>
      </w:r>
    </w:p>
    <w:p w:rsidR="00915FBC" w:rsidRPr="00352457" w:rsidRDefault="00915FBC" w:rsidP="00915FBC">
      <w:pPr>
        <w:ind w:left="-851"/>
        <w:jc w:val="both"/>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 xml:space="preserve">Программа внеурочной деятельности по </w:t>
      </w:r>
      <w:r>
        <w:rPr>
          <w:rFonts w:ascii="Times New Roman" w:eastAsia="Times New Roman" w:hAnsi="Times New Roman" w:cs="Calibri"/>
          <w:sz w:val="24"/>
          <w:szCs w:val="24"/>
          <w:lang w:eastAsia="ar-SA"/>
        </w:rPr>
        <w:t>спортивно-</w:t>
      </w:r>
      <w:r w:rsidRPr="00352457">
        <w:rPr>
          <w:rFonts w:ascii="Times New Roman" w:eastAsia="Calibri" w:hAnsi="Times New Roman" w:cs="Times New Roman"/>
          <w:sz w:val="24"/>
          <w:szCs w:val="24"/>
          <w:lang w:eastAsia="ar-SA"/>
        </w:rPr>
        <w:t xml:space="preserve">оздоровительному направлению  « Играем в </w:t>
      </w:r>
      <w:r w:rsidRPr="00352457">
        <w:rPr>
          <w:rFonts w:ascii="Times New Roman" w:eastAsia="Times New Roman" w:hAnsi="Times New Roman" w:cs="Times New Roman"/>
          <w:bCs/>
          <w:color w:val="333333"/>
          <w:sz w:val="24"/>
          <w:szCs w:val="24"/>
          <w:lang w:eastAsia="ar-SA"/>
        </w:rPr>
        <w:t>волейбол</w:t>
      </w:r>
      <w:r w:rsidRPr="00352457">
        <w:rPr>
          <w:rFonts w:ascii="Times New Roman" w:eastAsia="Calibri" w:hAnsi="Times New Roman" w:cs="Times New Roman"/>
          <w:sz w:val="24"/>
          <w:szCs w:val="24"/>
          <w:lang w:eastAsia="ar-SA"/>
        </w:rPr>
        <w:t>» предназначен для обучающихся 5 классов. Данная программа составлена в соответствии с возрастными особенностями обучающихся и рассчитана на проведение  1 часа в неделю: 5 класс</w:t>
      </w:r>
      <w:r>
        <w:rPr>
          <w:rFonts w:ascii="Times New Roman" w:eastAsia="Calibri" w:hAnsi="Times New Roman" w:cs="Times New Roman"/>
          <w:sz w:val="24"/>
          <w:szCs w:val="24"/>
          <w:lang w:eastAsia="ar-SA"/>
        </w:rPr>
        <w:t xml:space="preserve"> -  34 часа в год.</w:t>
      </w:r>
    </w:p>
    <w:p w:rsidR="00915FBC" w:rsidRPr="00915FBC" w:rsidRDefault="00915FBC" w:rsidP="00915FBC">
      <w:pPr>
        <w:suppressAutoHyphens/>
        <w:spacing w:line="360" w:lineRule="auto"/>
        <w:contextualSpacing/>
        <w:jc w:val="center"/>
        <w:rPr>
          <w:rFonts w:ascii="Times New Roman" w:eastAsia="Calibri" w:hAnsi="Times New Roman" w:cs="Times New Roman"/>
          <w:b/>
          <w:sz w:val="24"/>
          <w:szCs w:val="24"/>
          <w:lang w:eastAsia="ar-SA"/>
        </w:rPr>
      </w:pPr>
      <w:r w:rsidRPr="00352457">
        <w:rPr>
          <w:rFonts w:ascii="Times New Roman" w:eastAsia="Calibri" w:hAnsi="Times New Roman" w:cs="Times New Roman"/>
          <w:b/>
          <w:sz w:val="24"/>
          <w:szCs w:val="24"/>
          <w:lang w:eastAsia="ar-SA"/>
        </w:rPr>
        <w:t>Распределение учебного материала</w:t>
      </w:r>
    </w:p>
    <w:tbl>
      <w:tblPr>
        <w:tblStyle w:val="19"/>
        <w:tblW w:w="0" w:type="auto"/>
        <w:tblInd w:w="-601" w:type="dxa"/>
        <w:tblLook w:val="04A0" w:firstRow="1" w:lastRow="0" w:firstColumn="1" w:lastColumn="0" w:noHBand="0" w:noVBand="1"/>
      </w:tblPr>
      <w:tblGrid>
        <w:gridCol w:w="1702"/>
        <w:gridCol w:w="64"/>
        <w:gridCol w:w="2970"/>
        <w:gridCol w:w="1072"/>
        <w:gridCol w:w="1072"/>
        <w:gridCol w:w="1097"/>
        <w:gridCol w:w="1097"/>
        <w:gridCol w:w="1097"/>
      </w:tblGrid>
      <w:tr w:rsidR="00915FBC" w:rsidRPr="00352457" w:rsidTr="00BB2525">
        <w:tc>
          <w:tcPr>
            <w:tcW w:w="1702" w:type="dxa"/>
            <w:vMerge w:val="restart"/>
            <w:vAlign w:val="center"/>
          </w:tcPr>
          <w:p w:rsidR="00BB2525" w:rsidRDefault="00915FBC" w:rsidP="00147EEB">
            <w:pPr>
              <w:suppressAutoHyphens/>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p w:rsidR="00915FBC" w:rsidRPr="00352457" w:rsidRDefault="00147EEB" w:rsidP="00147EEB">
            <w:pPr>
              <w:suppressAutoHyphens/>
              <w:contextualSpacing/>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п/п</w:t>
            </w:r>
          </w:p>
        </w:tc>
        <w:tc>
          <w:tcPr>
            <w:tcW w:w="3034" w:type="dxa"/>
            <w:gridSpan w:val="2"/>
            <w:vMerge w:val="restart"/>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Учебный материал</w:t>
            </w:r>
          </w:p>
        </w:tc>
        <w:tc>
          <w:tcPr>
            <w:tcW w:w="5435" w:type="dxa"/>
            <w:gridSpan w:val="5"/>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классы</w:t>
            </w:r>
          </w:p>
        </w:tc>
      </w:tr>
      <w:tr w:rsidR="00915FBC" w:rsidRPr="00352457" w:rsidTr="00BB2525">
        <w:tc>
          <w:tcPr>
            <w:tcW w:w="1702" w:type="dxa"/>
            <w:vMerge/>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3034" w:type="dxa"/>
            <w:gridSpan w:val="2"/>
            <w:vMerge/>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5</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Перемещения</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Стойка игрока (исходные положения)</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Перемещение в стойке приставными шагами: правым, левым боком, лицом вперед</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3</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Сочетание способов перемещений (бег, остановки, повороты, прыжки вверх)</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Передачи мяча</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Передача сверху двумя руками вперед-вверх (в опорном положении)</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Передача сверху двумя руками в прыжке (вдоль сетки и через сетку)</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Р</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Р</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3</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Передача сверху двумя руками, стоя спиной в направлении передачи</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4</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Передача мяча снизу двумя руками над собой</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BB2525">
        <w:tc>
          <w:tcPr>
            <w:tcW w:w="170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5</w:t>
            </w:r>
          </w:p>
        </w:tc>
        <w:tc>
          <w:tcPr>
            <w:tcW w:w="3034" w:type="dxa"/>
            <w:gridSpan w:val="2"/>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Передача мяча снизу двумя руками в парах</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Подачи мяча</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Нижняя прямая</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Верхняя прямая</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 xml:space="preserve">3 </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Подача в прыжке</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Атакующие удары (нападающий удар)</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Прямой нападающий удар (по ходу)</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Нападающий удар с переводом вправо (влево)</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Прием мяча</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 xml:space="preserve">Прием мяча снизу двумя руками </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Прием мяча сверху двумя руками</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3</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Прием мяча, отраженного сеткой</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Блокирование атакующих ударов</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Одиночное блокирование</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Групповое блокирование (вдвоем, втроем)</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3</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Страховка при блокировании</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Тактические игры</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Индивидуальные тактические действия в нападении, защите</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Групповые тактические действия в нападении, защите</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3</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Командные тактические действия в нападении, защите</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w:t>
            </w: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З</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4</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Двухсторонняя учебная игра</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Подвижные игры и эстафеты</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Игры и эстафеты на закрепление и совершенствование технических приемов и тактических действий</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2</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Игры развивающие физические способности</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Физическая подготовка</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Развитие скоростных, скоростно-силовых, координационных способностей, выносливости, гибкости</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72"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r w:rsidR="00915FBC" w:rsidRPr="00352457" w:rsidTr="00147EEB">
        <w:tc>
          <w:tcPr>
            <w:tcW w:w="10171" w:type="dxa"/>
            <w:gridSpan w:val="8"/>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Судейская практика</w:t>
            </w:r>
          </w:p>
        </w:tc>
      </w:tr>
      <w:tr w:rsidR="00915FBC" w:rsidRPr="00352457" w:rsidTr="00147EEB">
        <w:tc>
          <w:tcPr>
            <w:tcW w:w="1766" w:type="dxa"/>
            <w:gridSpan w:val="2"/>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1</w:t>
            </w:r>
          </w:p>
        </w:tc>
        <w:tc>
          <w:tcPr>
            <w:tcW w:w="2970" w:type="dxa"/>
            <w:vAlign w:val="center"/>
          </w:tcPr>
          <w:p w:rsidR="00915FBC" w:rsidRPr="00352457" w:rsidRDefault="00915FBC" w:rsidP="00FB5838">
            <w:pPr>
              <w:suppressAutoHyphens/>
              <w:ind w:left="720"/>
              <w:contextualSpacing/>
              <w:rPr>
                <w:rFonts w:ascii="Times New Roman" w:eastAsia="Calibri" w:hAnsi="Times New Roman" w:cs="Times New Roman"/>
                <w:sz w:val="24"/>
                <w:szCs w:val="24"/>
                <w:lang w:eastAsia="ar-SA"/>
              </w:rPr>
            </w:pPr>
            <w:r w:rsidRPr="00352457">
              <w:rPr>
                <w:rFonts w:ascii="Times New Roman" w:eastAsia="Calibri" w:hAnsi="Times New Roman" w:cs="Times New Roman"/>
                <w:sz w:val="24"/>
                <w:szCs w:val="24"/>
                <w:lang w:eastAsia="ar-SA"/>
              </w:rPr>
              <w:t>Судейство учебной игры в волейбол</w:t>
            </w: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72"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vAlign w:val="center"/>
          </w:tcPr>
          <w:p w:rsidR="00915FBC" w:rsidRPr="00352457" w:rsidRDefault="00915FBC" w:rsidP="00FB5838">
            <w:pPr>
              <w:suppressAutoHyphens/>
              <w:ind w:left="720"/>
              <w:contextualSpacing/>
              <w:jc w:val="center"/>
              <w:rPr>
                <w:rFonts w:ascii="Times New Roman" w:eastAsia="Calibri" w:hAnsi="Times New Roman" w:cs="Times New Roman"/>
                <w:sz w:val="24"/>
                <w:szCs w:val="24"/>
                <w:lang w:eastAsia="ar-SA"/>
              </w:rPr>
            </w:pP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c>
          <w:tcPr>
            <w:tcW w:w="1097" w:type="dxa"/>
          </w:tcPr>
          <w:p w:rsidR="00915FBC" w:rsidRPr="00352457" w:rsidRDefault="00915FBC" w:rsidP="00FB5838">
            <w:pPr>
              <w:ind w:left="720"/>
              <w:contextualSpacing/>
              <w:rPr>
                <w:sz w:val="24"/>
                <w:szCs w:val="24"/>
              </w:rPr>
            </w:pPr>
            <w:r w:rsidRPr="00352457">
              <w:rPr>
                <w:rFonts w:ascii="Times New Roman" w:eastAsia="Calibri" w:hAnsi="Times New Roman" w:cs="Times New Roman"/>
                <w:sz w:val="24"/>
                <w:szCs w:val="24"/>
                <w:lang w:eastAsia="ar-SA"/>
              </w:rPr>
              <w:t>+</w:t>
            </w:r>
          </w:p>
        </w:tc>
      </w:tr>
    </w:tbl>
    <w:p w:rsidR="00915FBC" w:rsidRPr="00352457" w:rsidRDefault="00915FBC" w:rsidP="00915FBC">
      <w:pPr>
        <w:suppressAutoHyphens/>
        <w:spacing w:line="360" w:lineRule="auto"/>
        <w:ind w:firstLine="709"/>
        <w:contextualSpacing/>
        <w:jc w:val="center"/>
        <w:rPr>
          <w:rFonts w:ascii="Times New Roman" w:eastAsia="Calibri" w:hAnsi="Times New Roman" w:cs="Times New Roman"/>
          <w:sz w:val="24"/>
          <w:szCs w:val="24"/>
          <w:lang w:eastAsia="ar-SA"/>
        </w:rPr>
      </w:pPr>
    </w:p>
    <w:p w:rsidR="00915FBC" w:rsidRPr="00352457" w:rsidRDefault="00915FBC" w:rsidP="00915FBC">
      <w:pPr>
        <w:spacing w:line="360" w:lineRule="auto"/>
        <w:ind w:left="23" w:right="45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b/>
          <w:bCs/>
          <w:sz w:val="24"/>
          <w:szCs w:val="24"/>
          <w:shd w:val="clear" w:color="auto" w:fill="FFFFFF"/>
        </w:rPr>
        <w:t>Волейбол</w:t>
      </w:r>
      <w:r w:rsidRPr="00352457">
        <w:rPr>
          <w:rFonts w:ascii="Times New Roman" w:eastAsia="Times New Roman" w:hAnsi="Times New Roman" w:cs="Times New Roman"/>
          <w:sz w:val="24"/>
          <w:szCs w:val="24"/>
        </w:rPr>
        <w:t xml:space="preserve"> (англ.</w:t>
      </w:r>
      <w:r w:rsidRPr="00352457">
        <w:rPr>
          <w:rFonts w:ascii="Times New Roman" w:eastAsia="Trebuchet MS" w:hAnsi="Times New Roman" w:cs="Times New Roman"/>
          <w:i/>
          <w:iCs/>
          <w:sz w:val="24"/>
          <w:szCs w:val="24"/>
          <w:shd w:val="clear" w:color="auto" w:fill="FFFFFF"/>
          <w:lang w:val="en-US"/>
        </w:rPr>
        <w:t>volleyball</w:t>
      </w:r>
      <w:r w:rsidRPr="00352457">
        <w:rPr>
          <w:rFonts w:ascii="Times New Roman" w:eastAsia="Trebuchet MS" w:hAnsi="Times New Roman" w:cs="Times New Roman"/>
          <w:i/>
          <w:iCs/>
          <w:sz w:val="24"/>
          <w:szCs w:val="24"/>
          <w:shd w:val="clear" w:color="auto" w:fill="FFFFFF"/>
        </w:rPr>
        <w:t xml:space="preserve"> —</w:t>
      </w:r>
      <w:r w:rsidRPr="00352457">
        <w:rPr>
          <w:rFonts w:ascii="Times New Roman" w:eastAsia="Times New Roman" w:hAnsi="Times New Roman" w:cs="Times New Roman"/>
          <w:sz w:val="24"/>
          <w:szCs w:val="24"/>
        </w:rPr>
        <w:t xml:space="preserve"> отбивать мяч на лету) — игра с мячом двух команд по</w:t>
      </w:r>
      <w:r w:rsidRPr="00352457">
        <w:rPr>
          <w:rFonts w:ascii="Times New Roman" w:eastAsia="Times New Roman" w:hAnsi="Times New Roman" w:cs="Times New Roman"/>
          <w:sz w:val="24"/>
          <w:szCs w:val="24"/>
          <w:shd w:val="clear" w:color="auto" w:fill="FFFFFF"/>
        </w:rPr>
        <w:t xml:space="preserve"> 6</w:t>
      </w:r>
      <w:r w:rsidRPr="00352457">
        <w:rPr>
          <w:rFonts w:ascii="Times New Roman" w:eastAsia="Times New Roman" w:hAnsi="Times New Roman" w:cs="Times New Roman"/>
          <w:sz w:val="24"/>
          <w:szCs w:val="24"/>
        </w:rPr>
        <w:t xml:space="preserve"> человек на площадке</w:t>
      </w:r>
      <w:r w:rsidRPr="00352457">
        <w:rPr>
          <w:rFonts w:ascii="Times New Roman" w:eastAsia="Times New Roman" w:hAnsi="Times New Roman" w:cs="Times New Roman"/>
          <w:sz w:val="24"/>
          <w:szCs w:val="24"/>
          <w:shd w:val="clear" w:color="auto" w:fill="FFFFFF"/>
        </w:rPr>
        <w:t xml:space="preserve"> 18x9</w:t>
      </w:r>
      <w:r w:rsidRPr="00352457">
        <w:rPr>
          <w:rFonts w:ascii="Times New Roman" w:eastAsia="Times New Roman" w:hAnsi="Times New Roman" w:cs="Times New Roman"/>
          <w:sz w:val="24"/>
          <w:szCs w:val="24"/>
        </w:rPr>
        <w:t xml:space="preserve"> м, разделённой пополам сеткой.</w:t>
      </w:r>
    </w:p>
    <w:p w:rsidR="00915FBC" w:rsidRPr="00352457" w:rsidRDefault="00915FBC" w:rsidP="00915FBC">
      <w:pPr>
        <w:spacing w:line="360" w:lineRule="auto"/>
        <w:ind w:left="23" w:right="459"/>
        <w:contextualSpacing/>
        <w:jc w:val="both"/>
        <w:rPr>
          <w:rFonts w:ascii="Times New Roman" w:eastAsia="Times New Roman" w:hAnsi="Times New Roman" w:cs="Times New Roman"/>
          <w:sz w:val="24"/>
          <w:szCs w:val="24"/>
        </w:rPr>
      </w:pPr>
      <w:r w:rsidRPr="00352457">
        <w:rPr>
          <w:rFonts w:ascii="Times New Roman" w:eastAsia="Trebuchet MS" w:hAnsi="Times New Roman" w:cs="Times New Roman"/>
          <w:i/>
          <w:iCs/>
          <w:sz w:val="24"/>
          <w:szCs w:val="24"/>
          <w:shd w:val="clear" w:color="auto" w:fill="FFFFFF"/>
        </w:rPr>
        <w:t>Цель игры</w:t>
      </w:r>
      <w:r w:rsidRPr="00352457">
        <w:rPr>
          <w:rFonts w:ascii="Times New Roman" w:eastAsia="Times New Roman" w:hAnsi="Times New Roman" w:cs="Times New Roman"/>
          <w:sz w:val="24"/>
          <w:szCs w:val="24"/>
        </w:rPr>
        <w:t xml:space="preserve"> — ударом рук по мячу переправить его на сторону соперника так, чтобы тот не мог возвратить мяч об</w:t>
      </w:r>
      <w:r w:rsidRPr="00352457">
        <w:rPr>
          <w:rFonts w:ascii="Times New Roman" w:eastAsia="Times New Roman" w:hAnsi="Times New Roman" w:cs="Times New Roman"/>
          <w:sz w:val="24"/>
          <w:szCs w:val="24"/>
        </w:rPr>
        <w:softHyphen/>
        <w:t>ратно, не нарушая правил.</w:t>
      </w:r>
    </w:p>
    <w:p w:rsidR="00915FBC" w:rsidRPr="00352457" w:rsidRDefault="00915FBC" w:rsidP="00915FBC">
      <w:pPr>
        <w:spacing w:line="360" w:lineRule="auto"/>
        <w:ind w:left="23" w:right="45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Команда должна переправить мяч сопернику, использовав не более трёх ударов. При этом игрок не может ударить по мячу два раза подряд.</w:t>
      </w:r>
    </w:p>
    <w:p w:rsidR="00915FBC" w:rsidRPr="00352457" w:rsidRDefault="00915FBC" w:rsidP="00915FBC">
      <w:pPr>
        <w:spacing w:line="360" w:lineRule="auto"/>
        <w:ind w:left="23" w:right="459"/>
        <w:contextualSpacing/>
        <w:jc w:val="both"/>
        <w:rPr>
          <w:rFonts w:ascii="Times New Roman" w:eastAsia="Times New Roman" w:hAnsi="Times New Roman" w:cs="Times New Roman"/>
          <w:sz w:val="24"/>
          <w:szCs w:val="24"/>
        </w:rPr>
      </w:pPr>
      <w:r w:rsidRPr="00352457">
        <w:rPr>
          <w:rFonts w:ascii="Times New Roman" w:eastAsia="Trebuchet MS" w:hAnsi="Times New Roman" w:cs="Times New Roman"/>
          <w:i/>
          <w:iCs/>
          <w:sz w:val="24"/>
          <w:szCs w:val="24"/>
          <w:shd w:val="clear" w:color="auto" w:fill="FFFFFF"/>
        </w:rPr>
        <w:t>Задачи игроков —</w:t>
      </w:r>
      <w:r w:rsidRPr="00352457">
        <w:rPr>
          <w:rFonts w:ascii="Times New Roman" w:eastAsia="Times New Roman" w:hAnsi="Times New Roman" w:cs="Times New Roman"/>
          <w:sz w:val="24"/>
          <w:szCs w:val="24"/>
        </w:rPr>
        <w:t xml:space="preserve">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352457">
        <w:rPr>
          <w:rFonts w:ascii="Times New Roman" w:eastAsia="Times New Roman" w:hAnsi="Times New Roman" w:cs="Times New Roman"/>
          <w:sz w:val="24"/>
          <w:szCs w:val="24"/>
        </w:rPr>
        <w:softHyphen/>
        <w:t>шить ошибку.</w:t>
      </w:r>
    </w:p>
    <w:p w:rsidR="00915FBC" w:rsidRPr="00352457" w:rsidRDefault="00915FBC" w:rsidP="00915FBC">
      <w:pPr>
        <w:spacing w:line="360" w:lineRule="auto"/>
        <w:ind w:left="20" w:right="46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b/>
          <w:bCs/>
          <w:sz w:val="24"/>
          <w:szCs w:val="24"/>
          <w:shd w:val="clear" w:color="auto" w:fill="FFFFFF"/>
        </w:rPr>
        <w:t>Место для игры.</w:t>
      </w:r>
      <w:r w:rsidRPr="00352457">
        <w:rPr>
          <w:rFonts w:ascii="Times New Roman" w:eastAsia="Times New Roman" w:hAnsi="Times New Roman" w:cs="Times New Roman"/>
          <w:sz w:val="24"/>
          <w:szCs w:val="24"/>
        </w:rPr>
        <w:t xml:space="preserve"> Площадка для игры в волейбол пред</w:t>
      </w:r>
      <w:r w:rsidRPr="00352457">
        <w:rPr>
          <w:rFonts w:ascii="Times New Roman" w:eastAsia="Times New Roman" w:hAnsi="Times New Roman" w:cs="Times New Roman"/>
          <w:sz w:val="24"/>
          <w:szCs w:val="24"/>
        </w:rPr>
        <w:softHyphen/>
        <w:t>ставляет собой прямоугольник размером</w:t>
      </w:r>
      <w:r w:rsidRPr="00352457">
        <w:rPr>
          <w:rFonts w:ascii="Times New Roman" w:eastAsia="Times New Roman" w:hAnsi="Times New Roman" w:cs="Times New Roman"/>
          <w:sz w:val="24"/>
          <w:szCs w:val="24"/>
          <w:shd w:val="clear" w:color="auto" w:fill="FFFFFF"/>
        </w:rPr>
        <w:t xml:space="preserve"> 18x9</w:t>
      </w:r>
      <w:r w:rsidRPr="00352457">
        <w:rPr>
          <w:rFonts w:ascii="Times New Roman" w:eastAsia="Times New Roman" w:hAnsi="Times New Roman" w:cs="Times New Roman"/>
          <w:sz w:val="24"/>
          <w:szCs w:val="24"/>
        </w:rPr>
        <w:t xml:space="preserve"> м. </w:t>
      </w:r>
    </w:p>
    <w:p w:rsidR="00915FBC" w:rsidRPr="00352457" w:rsidRDefault="00915FBC" w:rsidP="00915FBC">
      <w:pPr>
        <w:suppressAutoHyphens/>
        <w:spacing w:line="360" w:lineRule="auto"/>
        <w:ind w:firstLine="709"/>
        <w:contextualSpacing/>
        <w:jc w:val="both"/>
        <w:rPr>
          <w:rFonts w:ascii="Times New Roman" w:hAnsi="Times New Roman" w:cs="Times New Roman"/>
          <w:sz w:val="24"/>
          <w:szCs w:val="24"/>
        </w:rPr>
      </w:pPr>
      <w:r w:rsidRPr="00352457">
        <w:rPr>
          <w:rFonts w:ascii="Times New Roman" w:hAnsi="Times New Roman" w:cs="Times New Roman"/>
          <w:sz w:val="24"/>
          <w:szCs w:val="24"/>
        </w:rPr>
        <w:t>Две боковые и две лицевые линии ограничивают игровую площадку. Средняя линия разделяет её на две равные поло</w:t>
      </w:r>
      <w:r w:rsidRPr="00352457">
        <w:rPr>
          <w:rFonts w:ascii="Times New Roman" w:hAnsi="Times New Roman" w:cs="Times New Roman"/>
          <w:sz w:val="24"/>
          <w:szCs w:val="24"/>
        </w:rPr>
        <w:softHyphen/>
        <w:t>вины</w:t>
      </w:r>
      <w:r w:rsidRPr="00352457">
        <w:rPr>
          <w:rFonts w:ascii="Times New Roman" w:hAnsi="Times New Roman" w:cs="Times New Roman"/>
          <w:sz w:val="24"/>
          <w:szCs w:val="24"/>
          <w:shd w:val="clear" w:color="auto" w:fill="FFFFFF"/>
        </w:rPr>
        <w:t xml:space="preserve"> (9x9</w:t>
      </w:r>
      <w:r w:rsidRPr="00352457">
        <w:rPr>
          <w:rFonts w:ascii="Times New Roman" w:hAnsi="Times New Roman" w:cs="Times New Roman"/>
          <w:sz w:val="24"/>
          <w:szCs w:val="24"/>
        </w:rPr>
        <w:t xml:space="preserve"> м). Каждая половина имеет одинаковую разметку. Ширина всех линий разметки 5 см. Она входит в размеры площадки. На каждой половине площадки в 3 м от средней линии нанесена линия нападения (её ширина входит в раз</w:t>
      </w:r>
      <w:r w:rsidRPr="00352457">
        <w:rPr>
          <w:rFonts w:ascii="Times New Roman" w:hAnsi="Times New Roman" w:cs="Times New Roman"/>
          <w:sz w:val="24"/>
          <w:szCs w:val="24"/>
        </w:rPr>
        <w:softHyphen/>
        <w:t>меры передней зоны) и продолжена за боковыми линиями дополнительными прерывистыми линиями — пятью коротки</w:t>
      </w:r>
      <w:r w:rsidRPr="00352457">
        <w:rPr>
          <w:rFonts w:ascii="Times New Roman" w:hAnsi="Times New Roman" w:cs="Times New Roman"/>
          <w:sz w:val="24"/>
          <w:szCs w:val="24"/>
        </w:rPr>
        <w:softHyphen/>
        <w:t>ми 15-сантиметровыми линиями шириной 5 см, нанесёнными через 20 см.</w:t>
      </w:r>
    </w:p>
    <w:p w:rsidR="00915FBC" w:rsidRPr="00352457" w:rsidRDefault="00915FBC" w:rsidP="00915FBC">
      <w:pPr>
        <w:spacing w:line="360" w:lineRule="auto"/>
        <w:ind w:left="20" w:right="40"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Над средней линией устанавливается сетка шириной 1 м и длиной 9,5 м. Верхний край сетки обшивается белой лентой шириной 5 см. Высота сетки для разных возрастных групп различна (табл. 3).</w:t>
      </w:r>
    </w:p>
    <w:p w:rsidR="00915FBC" w:rsidRPr="00352457" w:rsidRDefault="00915FBC" w:rsidP="00915FBC">
      <w:pPr>
        <w:keepNext/>
        <w:keepLines/>
        <w:spacing w:after="127" w:line="360" w:lineRule="auto"/>
        <w:ind w:left="20" w:right="40" w:firstLine="709"/>
        <w:contextualSpacing/>
        <w:jc w:val="both"/>
        <w:outlineLvl w:val="1"/>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Высота волейбольной сетки в зависимости от возрас</w:t>
      </w:r>
      <w:r w:rsidRPr="00352457">
        <w:rPr>
          <w:rFonts w:ascii="Times New Roman" w:eastAsia="Times New Roman" w:hAnsi="Times New Roman" w:cs="Times New Roman"/>
          <w:sz w:val="24"/>
          <w:szCs w:val="24"/>
        </w:rPr>
        <w:softHyphen/>
        <w:t>та и пола игроков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614"/>
        <w:gridCol w:w="1262"/>
        <w:gridCol w:w="1286"/>
        <w:gridCol w:w="1258"/>
        <w:gridCol w:w="1306"/>
      </w:tblGrid>
      <w:tr w:rsidR="00915FBC" w:rsidRPr="00352457" w:rsidTr="00BB2525">
        <w:trPr>
          <w:trHeight w:val="360"/>
        </w:trPr>
        <w:tc>
          <w:tcPr>
            <w:tcW w:w="2614" w:type="dxa"/>
            <w:vMerge w:val="restart"/>
            <w:tcBorders>
              <w:left w:val="single" w:sz="4" w:space="0" w:color="000000"/>
            </w:tcBorders>
            <w:shd w:val="clear" w:color="auto" w:fill="auto"/>
            <w:vAlign w:val="center"/>
          </w:tcPr>
          <w:p w:rsidR="00915FBC" w:rsidRPr="00352457" w:rsidRDefault="00915FBC" w:rsidP="00FB5838">
            <w:pPr>
              <w:framePr w:wrap="notBeside" w:vAnchor="text" w:hAnchor="text" w:xAlign="center" w:y="1"/>
              <w:ind w:left="140"/>
              <w:jc w:val="center"/>
              <w:rPr>
                <w:rFonts w:ascii="Times New Roman" w:eastAsia="Times New Roman" w:hAnsi="Times New Roman" w:cs="Times New Roman"/>
                <w:color w:val="000000" w:themeColor="text1"/>
                <w:sz w:val="24"/>
                <w:szCs w:val="24"/>
              </w:rPr>
            </w:pPr>
            <w:r w:rsidRPr="00352457">
              <w:rPr>
                <w:rFonts w:ascii="Times New Roman" w:eastAsia="Times New Roman" w:hAnsi="Times New Roman" w:cs="Times New Roman"/>
                <w:color w:val="000000" w:themeColor="text1"/>
                <w:sz w:val="24"/>
                <w:szCs w:val="24"/>
              </w:rPr>
              <w:t>Группы</w:t>
            </w:r>
          </w:p>
        </w:tc>
        <w:tc>
          <w:tcPr>
            <w:tcW w:w="5112" w:type="dxa"/>
            <w:gridSpan w:val="4"/>
            <w:tcBorders>
              <w:bottom w:val="nil"/>
            </w:tcBorders>
            <w:shd w:val="clear" w:color="auto" w:fill="auto"/>
            <w:vAlign w:val="center"/>
          </w:tcPr>
          <w:p w:rsidR="00915FBC" w:rsidRPr="00352457" w:rsidRDefault="00915FBC" w:rsidP="00FB5838">
            <w:pPr>
              <w:framePr w:wrap="notBeside" w:vAnchor="text" w:hAnchor="text" w:xAlign="center" w:y="1"/>
              <w:ind w:left="168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Высота сетки, см</w:t>
            </w:r>
          </w:p>
        </w:tc>
      </w:tr>
      <w:tr w:rsidR="00915FBC" w:rsidRPr="00352457" w:rsidTr="00BB2525">
        <w:trPr>
          <w:trHeight w:val="576"/>
        </w:trPr>
        <w:tc>
          <w:tcPr>
            <w:tcW w:w="2614" w:type="dxa"/>
            <w:vMerge/>
            <w:tcBorders>
              <w:left w:val="single" w:sz="4" w:space="0" w:color="000000"/>
            </w:tcBorders>
            <w:shd w:val="clear" w:color="auto" w:fill="auto"/>
            <w:vAlign w:val="center"/>
          </w:tcPr>
          <w:p w:rsidR="00915FBC" w:rsidRPr="00352457" w:rsidRDefault="00915FBC" w:rsidP="00FB5838">
            <w:pPr>
              <w:framePr w:wrap="notBeside" w:vAnchor="text" w:hAnchor="text" w:xAlign="center" w:y="1"/>
              <w:jc w:val="center"/>
              <w:rPr>
                <w:rFonts w:ascii="Times New Roman" w:hAnsi="Times New Roman" w:cs="Times New Roman"/>
                <w:sz w:val="24"/>
                <w:szCs w:val="24"/>
              </w:rPr>
            </w:pPr>
          </w:p>
        </w:tc>
        <w:tc>
          <w:tcPr>
            <w:tcW w:w="1262" w:type="dxa"/>
            <w:tcBorders>
              <w:top w:val="single" w:sz="4" w:space="0" w:color="000000"/>
            </w:tcBorders>
            <w:shd w:val="clear" w:color="auto" w:fill="auto"/>
            <w:vAlign w:val="center"/>
          </w:tcPr>
          <w:p w:rsidR="00915FBC" w:rsidRPr="00352457" w:rsidRDefault="00915FBC" w:rsidP="00FB5838">
            <w:pPr>
              <w:framePr w:wrap="notBeside" w:vAnchor="text" w:hAnchor="text" w:xAlign="center" w:y="1"/>
              <w:ind w:left="12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11—12 лет</w:t>
            </w:r>
          </w:p>
        </w:tc>
        <w:tc>
          <w:tcPr>
            <w:tcW w:w="1286" w:type="dxa"/>
            <w:shd w:val="clear" w:color="auto" w:fill="auto"/>
            <w:vAlign w:val="center"/>
          </w:tcPr>
          <w:p w:rsidR="00915FBC" w:rsidRPr="00352457" w:rsidRDefault="00915FBC" w:rsidP="00FB5838">
            <w:pPr>
              <w:framePr w:wrap="notBeside" w:vAnchor="text" w:hAnchor="text" w:xAlign="center" w:y="1"/>
              <w:ind w:left="12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13—14 лет</w:t>
            </w:r>
          </w:p>
        </w:tc>
        <w:tc>
          <w:tcPr>
            <w:tcW w:w="1258" w:type="dxa"/>
            <w:shd w:val="clear" w:color="auto" w:fill="auto"/>
            <w:vAlign w:val="center"/>
          </w:tcPr>
          <w:p w:rsidR="00915FBC" w:rsidRPr="00352457" w:rsidRDefault="00915FBC" w:rsidP="00FB5838">
            <w:pPr>
              <w:framePr w:wrap="notBeside" w:vAnchor="text" w:hAnchor="text" w:xAlign="center" w:y="1"/>
              <w:ind w:left="12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15—16 лет</w:t>
            </w:r>
          </w:p>
        </w:tc>
        <w:tc>
          <w:tcPr>
            <w:tcW w:w="1306" w:type="dxa"/>
            <w:shd w:val="clear" w:color="auto" w:fill="auto"/>
            <w:vAlign w:val="center"/>
          </w:tcPr>
          <w:p w:rsidR="00915FBC" w:rsidRPr="00352457" w:rsidRDefault="00915FBC" w:rsidP="00FB5838">
            <w:pPr>
              <w:framePr w:wrap="notBeside" w:vAnchor="text" w:hAnchor="text" w:xAlign="center" w:y="1"/>
              <w:spacing w:line="245" w:lineRule="exact"/>
              <w:ind w:right="26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17 лет и старше</w:t>
            </w:r>
          </w:p>
        </w:tc>
      </w:tr>
      <w:tr w:rsidR="00915FBC" w:rsidRPr="00352457" w:rsidTr="00BB2525">
        <w:trPr>
          <w:trHeight w:val="605"/>
        </w:trPr>
        <w:tc>
          <w:tcPr>
            <w:tcW w:w="2614" w:type="dxa"/>
            <w:shd w:val="clear" w:color="auto" w:fill="auto"/>
            <w:vAlign w:val="center"/>
          </w:tcPr>
          <w:p w:rsidR="00915FBC" w:rsidRPr="00352457" w:rsidRDefault="00915FBC" w:rsidP="00FB5838">
            <w:pPr>
              <w:framePr w:wrap="notBeside" w:vAnchor="text" w:hAnchor="text" w:xAlign="center" w:y="1"/>
              <w:spacing w:line="245" w:lineRule="exact"/>
              <w:ind w:left="14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Мальчики, юноши</w:t>
            </w:r>
          </w:p>
        </w:tc>
        <w:tc>
          <w:tcPr>
            <w:tcW w:w="1262" w:type="dxa"/>
            <w:shd w:val="clear" w:color="auto" w:fill="auto"/>
            <w:vAlign w:val="center"/>
          </w:tcPr>
          <w:p w:rsidR="00915FBC" w:rsidRPr="00352457" w:rsidRDefault="00915FBC" w:rsidP="00FB5838">
            <w:pPr>
              <w:framePr w:wrap="notBeside" w:vAnchor="text" w:hAnchor="text" w:xAlign="center" w:y="1"/>
              <w:ind w:left="48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220</w:t>
            </w:r>
          </w:p>
        </w:tc>
        <w:tc>
          <w:tcPr>
            <w:tcW w:w="1286" w:type="dxa"/>
            <w:shd w:val="clear" w:color="auto" w:fill="auto"/>
            <w:vAlign w:val="center"/>
          </w:tcPr>
          <w:p w:rsidR="00915FBC" w:rsidRPr="00352457" w:rsidRDefault="00915FBC" w:rsidP="00FB5838">
            <w:pPr>
              <w:framePr w:wrap="notBeside" w:vAnchor="text" w:hAnchor="text" w:xAlign="center" w:y="1"/>
              <w:ind w:left="52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230</w:t>
            </w:r>
          </w:p>
        </w:tc>
        <w:tc>
          <w:tcPr>
            <w:tcW w:w="1258" w:type="dxa"/>
            <w:shd w:val="clear" w:color="auto" w:fill="auto"/>
            <w:vAlign w:val="center"/>
          </w:tcPr>
          <w:p w:rsidR="00915FBC" w:rsidRPr="00352457" w:rsidRDefault="00915FBC" w:rsidP="00FB5838">
            <w:pPr>
              <w:framePr w:wrap="notBeside" w:vAnchor="text" w:hAnchor="text" w:xAlign="center" w:y="1"/>
              <w:ind w:left="48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240</w:t>
            </w:r>
          </w:p>
        </w:tc>
        <w:tc>
          <w:tcPr>
            <w:tcW w:w="1306" w:type="dxa"/>
            <w:shd w:val="clear" w:color="auto" w:fill="auto"/>
            <w:vAlign w:val="center"/>
          </w:tcPr>
          <w:p w:rsidR="00915FBC" w:rsidRPr="00352457" w:rsidRDefault="00915FBC" w:rsidP="00FB5838">
            <w:pPr>
              <w:framePr w:wrap="notBeside" w:vAnchor="text" w:hAnchor="text" w:xAlign="center" w:y="1"/>
              <w:ind w:left="34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243</w:t>
            </w:r>
          </w:p>
        </w:tc>
      </w:tr>
      <w:tr w:rsidR="00915FBC" w:rsidRPr="00352457" w:rsidTr="00BB2525">
        <w:trPr>
          <w:trHeight w:val="619"/>
        </w:trPr>
        <w:tc>
          <w:tcPr>
            <w:tcW w:w="2614" w:type="dxa"/>
            <w:shd w:val="clear" w:color="auto" w:fill="auto"/>
            <w:vAlign w:val="center"/>
          </w:tcPr>
          <w:p w:rsidR="00915FBC" w:rsidRPr="00352457" w:rsidRDefault="00915FBC" w:rsidP="00FB5838">
            <w:pPr>
              <w:framePr w:wrap="notBeside" w:vAnchor="text" w:hAnchor="text" w:xAlign="center" w:y="1"/>
              <w:spacing w:line="245" w:lineRule="exact"/>
              <w:ind w:left="14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Девочки, девушки</w:t>
            </w:r>
          </w:p>
        </w:tc>
        <w:tc>
          <w:tcPr>
            <w:tcW w:w="1262" w:type="dxa"/>
            <w:shd w:val="clear" w:color="auto" w:fill="auto"/>
            <w:vAlign w:val="center"/>
          </w:tcPr>
          <w:p w:rsidR="00915FBC" w:rsidRPr="00352457" w:rsidRDefault="00915FBC" w:rsidP="00FB5838">
            <w:pPr>
              <w:framePr w:wrap="notBeside" w:vAnchor="text" w:hAnchor="text" w:xAlign="center" w:y="1"/>
              <w:ind w:left="48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200</w:t>
            </w:r>
          </w:p>
        </w:tc>
        <w:tc>
          <w:tcPr>
            <w:tcW w:w="1286" w:type="dxa"/>
            <w:shd w:val="clear" w:color="auto" w:fill="auto"/>
            <w:vAlign w:val="center"/>
          </w:tcPr>
          <w:p w:rsidR="00915FBC" w:rsidRPr="00352457" w:rsidRDefault="00915FBC" w:rsidP="00FB5838">
            <w:pPr>
              <w:framePr w:wrap="notBeside" w:vAnchor="text" w:hAnchor="text" w:xAlign="center" w:y="1"/>
              <w:ind w:left="52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210</w:t>
            </w:r>
          </w:p>
        </w:tc>
        <w:tc>
          <w:tcPr>
            <w:tcW w:w="1258" w:type="dxa"/>
            <w:shd w:val="clear" w:color="auto" w:fill="auto"/>
            <w:vAlign w:val="center"/>
          </w:tcPr>
          <w:p w:rsidR="00915FBC" w:rsidRPr="00352457" w:rsidRDefault="00915FBC" w:rsidP="00FB5838">
            <w:pPr>
              <w:framePr w:wrap="notBeside" w:vAnchor="text" w:hAnchor="text" w:xAlign="center" w:y="1"/>
              <w:ind w:left="48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220</w:t>
            </w:r>
          </w:p>
        </w:tc>
        <w:tc>
          <w:tcPr>
            <w:tcW w:w="1306" w:type="dxa"/>
            <w:shd w:val="clear" w:color="auto" w:fill="auto"/>
            <w:vAlign w:val="center"/>
          </w:tcPr>
          <w:p w:rsidR="00915FBC" w:rsidRPr="00352457" w:rsidRDefault="00915FBC" w:rsidP="00FB5838">
            <w:pPr>
              <w:framePr w:wrap="notBeside" w:vAnchor="text" w:hAnchor="text" w:xAlign="center" w:y="1"/>
              <w:ind w:left="340"/>
              <w:jc w:val="center"/>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224</w:t>
            </w:r>
          </w:p>
        </w:tc>
      </w:tr>
    </w:tbl>
    <w:p w:rsidR="00915FBC" w:rsidRPr="00352457" w:rsidRDefault="00915FBC" w:rsidP="00915FBC">
      <w:pPr>
        <w:rPr>
          <w:sz w:val="24"/>
          <w:szCs w:val="24"/>
        </w:rPr>
      </w:pPr>
    </w:p>
    <w:p w:rsidR="00915FBC" w:rsidRPr="00352457" w:rsidRDefault="00915FBC" w:rsidP="00915FBC">
      <w:pPr>
        <w:spacing w:before="131" w:line="360" w:lineRule="auto"/>
        <w:ind w:left="23" w:right="40" w:firstLine="42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На расстоянии 0,5—1 м от боковых линий на продолже</w:t>
      </w:r>
      <w:r w:rsidRPr="00352457">
        <w:rPr>
          <w:rFonts w:ascii="Times New Roman" w:eastAsia="Times New Roman" w:hAnsi="Times New Roman" w:cs="Times New Roman"/>
          <w:sz w:val="24"/>
          <w:szCs w:val="24"/>
        </w:rPr>
        <w:softHyphen/>
        <w:t>нии средней линии устанавливаются стойки, на которые на</w:t>
      </w:r>
      <w:r w:rsidRPr="00352457">
        <w:rPr>
          <w:rFonts w:ascii="Times New Roman" w:eastAsia="Times New Roman" w:hAnsi="Times New Roman" w:cs="Times New Roman"/>
          <w:sz w:val="24"/>
          <w:szCs w:val="24"/>
        </w:rPr>
        <w:softHyphen/>
        <w:t>тягивается сетка.</w:t>
      </w:r>
    </w:p>
    <w:p w:rsidR="00915FBC" w:rsidRPr="00352457" w:rsidRDefault="00915FBC" w:rsidP="00915FBC">
      <w:pPr>
        <w:ind w:left="23" w:right="40" w:firstLine="709"/>
        <w:contextualSpacing/>
        <w:jc w:val="both"/>
        <w:rPr>
          <w:rFonts w:ascii="Times New Roman" w:eastAsia="Times New Roman" w:hAnsi="Times New Roman" w:cs="Times New Roman"/>
          <w:sz w:val="24"/>
          <w:szCs w:val="24"/>
        </w:rPr>
      </w:pPr>
      <w:r w:rsidRPr="00352457">
        <w:rPr>
          <w:rFonts w:ascii="Times New Roman" w:eastAsia="Microsoft Sans Serif" w:hAnsi="Times New Roman" w:cs="Times New Roman"/>
          <w:b/>
          <w:bCs/>
          <w:sz w:val="24"/>
          <w:szCs w:val="24"/>
          <w:shd w:val="clear" w:color="auto" w:fill="FFFFFF"/>
        </w:rPr>
        <w:t>Мяч.</w:t>
      </w:r>
      <w:r w:rsidRPr="00352457">
        <w:rPr>
          <w:rFonts w:ascii="Times New Roman" w:eastAsia="Times New Roman" w:hAnsi="Times New Roman" w:cs="Times New Roman"/>
          <w:sz w:val="24"/>
          <w:szCs w:val="24"/>
        </w:rPr>
        <w:t xml:space="preserve"> Имеет наружную оболочку из мягкой кожи  Окружность мяча 65— 67 см, вес 260—280 г. Его цвет должен быть однотонным и светлым или комбинирован</w:t>
      </w:r>
      <w:r w:rsidRPr="00352457">
        <w:rPr>
          <w:rFonts w:ascii="Times New Roman" w:eastAsia="Times New Roman" w:hAnsi="Times New Roman" w:cs="Times New Roman"/>
          <w:sz w:val="24"/>
          <w:szCs w:val="24"/>
        </w:rPr>
        <w:softHyphen/>
        <w:t xml:space="preserve">ным. Наиболее оптимальна комбинированная бело-жёлто-синяя расцветка мяча. </w:t>
      </w:r>
    </w:p>
    <w:p w:rsidR="00915FBC" w:rsidRPr="00352457" w:rsidRDefault="00915FBC" w:rsidP="00915FBC">
      <w:pPr>
        <w:ind w:left="23" w:right="40" w:firstLine="709"/>
        <w:contextualSpacing/>
        <w:jc w:val="both"/>
        <w:rPr>
          <w:rFonts w:ascii="Times New Roman" w:eastAsia="Calibri" w:hAnsi="Times New Roman" w:cs="Calibri"/>
          <w:b/>
          <w:sz w:val="24"/>
          <w:szCs w:val="24"/>
          <w:lang w:eastAsia="ar-SA"/>
        </w:rPr>
      </w:pPr>
      <w:r w:rsidRPr="00352457">
        <w:rPr>
          <w:rFonts w:ascii="Times New Roman" w:eastAsia="Microsoft Sans Serif" w:hAnsi="Times New Roman" w:cs="Times New Roman"/>
          <w:b/>
          <w:bCs/>
          <w:sz w:val="24"/>
          <w:szCs w:val="24"/>
          <w:shd w:val="clear" w:color="auto" w:fill="FFFFFF"/>
        </w:rPr>
        <w:t xml:space="preserve">Основные правила игры.  </w:t>
      </w:r>
      <w:r w:rsidRPr="00352457">
        <w:rPr>
          <w:rFonts w:ascii="Times New Roman" w:eastAsia="Microsoft Sans Serif" w:hAnsi="Times New Roman" w:cs="Times New Roman"/>
          <w:i/>
          <w:iCs/>
          <w:sz w:val="24"/>
          <w:szCs w:val="24"/>
          <w:shd w:val="clear" w:color="auto" w:fill="FFFFFF"/>
        </w:rPr>
        <w:t>Перед началом игры</w:t>
      </w:r>
      <w:r w:rsidRPr="00352457">
        <w:rPr>
          <w:rFonts w:ascii="Times New Roman" w:eastAsia="Times New Roman" w:hAnsi="Times New Roman" w:cs="Times New Roman"/>
          <w:sz w:val="24"/>
          <w:szCs w:val="24"/>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352457">
        <w:rPr>
          <w:rFonts w:ascii="Times New Roman" w:eastAsia="Times New Roman" w:hAnsi="Times New Roman" w:cs="Times New Roman"/>
          <w:sz w:val="24"/>
          <w:szCs w:val="24"/>
        </w:rPr>
        <w:softHyphen/>
        <w:t>рону упадёт монета (орёл или решка). Команде капитана, от</w:t>
      </w:r>
      <w:r w:rsidRPr="00352457">
        <w:rPr>
          <w:rFonts w:ascii="Times New Roman" w:eastAsia="Times New Roman" w:hAnsi="Times New Roman" w:cs="Times New Roman"/>
          <w:sz w:val="24"/>
          <w:szCs w:val="24"/>
        </w:rPr>
        <w:softHyphen/>
        <w:t>ветившего правильно, предоставляется право выбрать сторону площадки или первыми подавать мяч. Проигравший прини</w:t>
      </w:r>
      <w:r w:rsidRPr="00352457">
        <w:rPr>
          <w:rFonts w:ascii="Times New Roman" w:eastAsia="Times New Roman" w:hAnsi="Times New Roman" w:cs="Times New Roman"/>
          <w:sz w:val="24"/>
          <w:szCs w:val="24"/>
        </w:rPr>
        <w:softHyphen/>
        <w:t>мает оставшуюся альтернативу.</w:t>
      </w:r>
    </w:p>
    <w:p w:rsidR="00915FBC" w:rsidRPr="00352457" w:rsidRDefault="00915FBC" w:rsidP="00915FBC">
      <w:pPr>
        <w:ind w:left="23" w:right="40"/>
        <w:contextualSpacing/>
        <w:jc w:val="both"/>
        <w:rPr>
          <w:rFonts w:ascii="Times New Roman" w:eastAsia="Times New Roman" w:hAnsi="Times New Roman" w:cs="Times New Roman"/>
          <w:sz w:val="24"/>
          <w:szCs w:val="24"/>
        </w:rPr>
      </w:pPr>
      <w:r w:rsidRPr="00352457">
        <w:rPr>
          <w:rFonts w:ascii="Times New Roman" w:eastAsia="Microsoft Sans Serif" w:hAnsi="Times New Roman" w:cs="Times New Roman"/>
          <w:i/>
          <w:iCs/>
          <w:noProof/>
          <w:sz w:val="24"/>
          <w:szCs w:val="24"/>
          <w:lang w:eastAsia="ru-RU"/>
        </w:rPr>
        <w:drawing>
          <wp:anchor distT="0" distB="0" distL="114300" distR="114300" simplePos="0" relativeHeight="251680768" behindDoc="0" locked="0" layoutInCell="1" allowOverlap="1">
            <wp:simplePos x="0" y="0"/>
            <wp:positionH relativeFrom="column">
              <wp:posOffset>2070100</wp:posOffset>
            </wp:positionH>
            <wp:positionV relativeFrom="paragraph">
              <wp:posOffset>615315</wp:posOffset>
            </wp:positionV>
            <wp:extent cx="1235075" cy="2627630"/>
            <wp:effectExtent l="723900" t="0" r="688975" b="0"/>
            <wp:wrapTopAndBottom/>
            <wp:docPr id="1" name="Рисунок 21" descr="C:\Users\Admin\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FineReader10\media\image1.jpeg"/>
                    <pic:cNvPicPr>
                      <a:picLocks noChangeAspect="1" noChangeArrowheads="1"/>
                    </pic:cNvPicPr>
                  </pic:nvPicPr>
                  <pic:blipFill>
                    <a:blip r:embed="rId55" cstate="print"/>
                    <a:srcRect t="955" r="1622"/>
                    <a:stretch>
                      <a:fillRect/>
                    </a:stretch>
                  </pic:blipFill>
                  <pic:spPr bwMode="auto">
                    <a:xfrm rot="16200000">
                      <a:off x="0" y="0"/>
                      <a:ext cx="1235075" cy="2627630"/>
                    </a:xfrm>
                    <a:prstGeom prst="rect">
                      <a:avLst/>
                    </a:prstGeom>
                    <a:noFill/>
                    <a:ln w="9525">
                      <a:noFill/>
                      <a:miter lim="800000"/>
                      <a:headEnd/>
                      <a:tailEnd/>
                    </a:ln>
                  </pic:spPr>
                </pic:pic>
              </a:graphicData>
            </a:graphic>
          </wp:anchor>
        </w:drawing>
      </w:r>
      <w:r w:rsidRPr="00352457">
        <w:rPr>
          <w:rFonts w:ascii="Times New Roman" w:eastAsia="Microsoft Sans Serif" w:hAnsi="Times New Roman" w:cs="Times New Roman"/>
          <w:i/>
          <w:iCs/>
          <w:sz w:val="24"/>
          <w:szCs w:val="24"/>
          <w:shd w:val="clear" w:color="auto" w:fill="FFFFFF"/>
        </w:rPr>
        <w:t>Начальная расстановка игроков на площадке.</w:t>
      </w:r>
      <w:r w:rsidRPr="00352457">
        <w:rPr>
          <w:rFonts w:ascii="Times New Roman" w:eastAsia="Times New Roman" w:hAnsi="Times New Roman" w:cs="Times New Roman"/>
          <w:sz w:val="24"/>
          <w:szCs w:val="24"/>
        </w:rPr>
        <w:t xml:space="preserve"> В игре участвует шесть игроков от каждой команды. Игроки на пло</w:t>
      </w:r>
      <w:r w:rsidRPr="00352457">
        <w:rPr>
          <w:rFonts w:ascii="Times New Roman" w:eastAsia="Times New Roman" w:hAnsi="Times New Roman" w:cs="Times New Roman"/>
          <w:sz w:val="24"/>
          <w:szCs w:val="24"/>
        </w:rPr>
        <w:softHyphen/>
        <w:t xml:space="preserve">щадке располагаются следующим образом (рис. 1): три игрока передней линии занимают позиции 4 (передний </w:t>
      </w:r>
      <w:r w:rsidRPr="00352457">
        <w:rPr>
          <w:rFonts w:ascii="Times New Roman" w:eastAsia="Times New Roman" w:hAnsi="Times New Roman" w:cs="Times New Roman"/>
          <w:sz w:val="24"/>
          <w:szCs w:val="24"/>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352457">
        <w:rPr>
          <w:rFonts w:ascii="Times New Roman" w:eastAsia="Times New Roman" w:hAnsi="Times New Roman" w:cs="Times New Roman"/>
          <w:sz w:val="24"/>
          <w:szCs w:val="24"/>
        </w:rPr>
        <w:softHyphen/>
        <w:t>дний правый игрок). В момент подачи каждый игрок задней линии должен быть расположен дальше от сетки, чем соот</w:t>
      </w:r>
      <w:r w:rsidRPr="00352457">
        <w:rPr>
          <w:rFonts w:ascii="Times New Roman" w:eastAsia="Times New Roman" w:hAnsi="Times New Roman" w:cs="Times New Roman"/>
          <w:sz w:val="24"/>
          <w:szCs w:val="24"/>
        </w:rPr>
        <w:softHyphen/>
        <w:t>ветствующий игрок передней линии.</w:t>
      </w:r>
    </w:p>
    <w:p w:rsidR="00915FBC" w:rsidRPr="00352457" w:rsidRDefault="00915FBC" w:rsidP="00915FBC">
      <w:pPr>
        <w:jc w:val="both"/>
        <w:rPr>
          <w:rFonts w:ascii="Times New Roman" w:hAnsi="Times New Roman" w:cs="Times New Roman"/>
          <w:sz w:val="24"/>
          <w:szCs w:val="24"/>
        </w:rPr>
      </w:pPr>
      <w:r w:rsidRPr="00352457">
        <w:rPr>
          <w:rFonts w:ascii="Times New Roman" w:hAnsi="Times New Roman" w:cs="Times New Roman"/>
          <w:sz w:val="24"/>
          <w:szCs w:val="24"/>
        </w:rPr>
        <w:t>рис. 1</w:t>
      </w:r>
    </w:p>
    <w:p w:rsidR="00915FBC" w:rsidRPr="00352457" w:rsidRDefault="00915FBC" w:rsidP="00915FBC">
      <w:pPr>
        <w:jc w:val="both"/>
        <w:rPr>
          <w:rFonts w:ascii="Times New Roman" w:hAnsi="Times New Roman" w:cs="Times New Roman"/>
          <w:sz w:val="24"/>
          <w:szCs w:val="24"/>
        </w:rPr>
      </w:pPr>
      <w:r w:rsidRPr="00BB2525">
        <w:rPr>
          <w:rFonts w:ascii="Times New Roman" w:eastAsia="Trebuchet MS" w:hAnsi="Times New Roman" w:cs="Times New Roman"/>
          <w:b/>
          <w:i/>
          <w:iCs/>
          <w:sz w:val="24"/>
          <w:szCs w:val="24"/>
          <w:shd w:val="clear" w:color="auto" w:fill="FFFFFF"/>
        </w:rPr>
        <w:t>Начало игры.</w:t>
      </w:r>
      <w:r w:rsidRPr="00352457">
        <w:rPr>
          <w:rFonts w:ascii="Times New Roman" w:eastAsia="Times New Roman" w:hAnsi="Times New Roman" w:cs="Times New Roman"/>
          <w:sz w:val="24"/>
          <w:szCs w:val="24"/>
        </w:rPr>
        <w:t xml:space="preserve"> Игра начинается</w:t>
      </w:r>
      <w:r w:rsidRPr="00352457">
        <w:rPr>
          <w:rFonts w:ascii="Times New Roman" w:eastAsia="Trebuchet MS" w:hAnsi="Times New Roman" w:cs="Times New Roman"/>
          <w:i/>
          <w:iCs/>
          <w:sz w:val="24"/>
          <w:szCs w:val="24"/>
          <w:shd w:val="clear" w:color="auto" w:fill="FFFFFF"/>
        </w:rPr>
        <w:t xml:space="preserve"> по свистку судьи</w:t>
      </w:r>
      <w:r w:rsidRPr="00352457">
        <w:rPr>
          <w:rFonts w:ascii="Times New Roman" w:eastAsia="Times New Roman" w:hAnsi="Times New Roman" w:cs="Times New Roman"/>
          <w:sz w:val="24"/>
          <w:szCs w:val="24"/>
        </w:rPr>
        <w:t xml:space="preserve"> с по</w:t>
      </w:r>
      <w:r w:rsidRPr="00352457">
        <w:rPr>
          <w:rFonts w:ascii="Times New Roman" w:eastAsia="Times New Roman" w:hAnsi="Times New Roman" w:cs="Times New Roman"/>
          <w:sz w:val="24"/>
          <w:szCs w:val="24"/>
        </w:rPr>
        <w:softHyphen/>
        <w:t>дачи, которую выполняет задний правый волейболист, нахо</w:t>
      </w:r>
      <w:r w:rsidRPr="00352457">
        <w:rPr>
          <w:rFonts w:ascii="Times New Roman" w:eastAsia="Times New Roman" w:hAnsi="Times New Roman" w:cs="Times New Roman"/>
          <w:sz w:val="24"/>
          <w:szCs w:val="24"/>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352457">
        <w:rPr>
          <w:rFonts w:ascii="Times New Roman" w:eastAsia="Times New Roman" w:hAnsi="Times New Roman" w:cs="Times New Roman"/>
          <w:sz w:val="24"/>
          <w:szCs w:val="24"/>
        </w:rPr>
        <w:softHyphen/>
        <w:t>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ошибки. Команда, выигравшая розыгрыш, получает очко.</w:t>
      </w:r>
    </w:p>
    <w:p w:rsidR="00915FBC" w:rsidRPr="00352457" w:rsidRDefault="00915FBC" w:rsidP="00BB2525">
      <w:pPr>
        <w:spacing w:line="360" w:lineRule="auto"/>
        <w:contextualSpacing/>
        <w:rPr>
          <w:rFonts w:ascii="Times New Roman" w:hAnsi="Times New Roman" w:cs="Times New Roman"/>
          <w:sz w:val="24"/>
          <w:szCs w:val="24"/>
        </w:rPr>
      </w:pPr>
      <w:r w:rsidRPr="00352457">
        <w:rPr>
          <w:rFonts w:ascii="Times New Roman" w:hAnsi="Times New Roman" w:cs="Times New Roman"/>
          <w:sz w:val="24"/>
          <w:szCs w:val="24"/>
        </w:rPr>
        <w:t>При получении права на по</w:t>
      </w:r>
      <w:r w:rsidRPr="00352457">
        <w:rPr>
          <w:rFonts w:ascii="Times New Roman" w:hAnsi="Times New Roman" w:cs="Times New Roman"/>
          <w:sz w:val="24"/>
          <w:szCs w:val="24"/>
        </w:rPr>
        <w:softHyphen/>
        <w:t>дачу игроки перемещаются из зоны в зону (на одну пози</w:t>
      </w:r>
      <w:r w:rsidRPr="00352457">
        <w:rPr>
          <w:rFonts w:ascii="Times New Roman" w:hAnsi="Times New Roman" w:cs="Times New Roman"/>
          <w:sz w:val="24"/>
          <w:szCs w:val="24"/>
        </w:rPr>
        <w:softHyphen/>
        <w:t>цию) по часовой стрелке: игрок позиции 2 переходит на позицию 1 для подачи, игрок позиции 1 пе</w:t>
      </w:r>
      <w:r w:rsidR="00BB2525">
        <w:rPr>
          <w:rFonts w:ascii="Times New Roman" w:hAnsi="Times New Roman" w:cs="Times New Roman"/>
          <w:sz w:val="24"/>
          <w:szCs w:val="24"/>
        </w:rPr>
        <w:t xml:space="preserve">реходит на позицию 6  и т. д.  </w:t>
      </w:r>
    </w:p>
    <w:p w:rsidR="00915FBC" w:rsidRPr="00352457" w:rsidRDefault="00915FBC" w:rsidP="00915FBC">
      <w:pPr>
        <w:spacing w:line="360" w:lineRule="auto"/>
        <w:ind w:right="40"/>
        <w:contextualSpacing/>
        <w:jc w:val="both"/>
        <w:rPr>
          <w:rFonts w:ascii="Times New Roman" w:eastAsia="Times New Roman" w:hAnsi="Times New Roman" w:cs="Times New Roman"/>
          <w:sz w:val="24"/>
          <w:szCs w:val="24"/>
        </w:rPr>
      </w:pPr>
      <w:r w:rsidRPr="00BB2525">
        <w:rPr>
          <w:rFonts w:ascii="Times New Roman" w:eastAsia="Trebuchet MS" w:hAnsi="Times New Roman" w:cs="Times New Roman"/>
          <w:b/>
          <w:i/>
          <w:iCs/>
          <w:sz w:val="24"/>
          <w:szCs w:val="24"/>
          <w:shd w:val="clear" w:color="auto" w:fill="FFFFFF"/>
        </w:rPr>
        <w:t>Продолжительность игры.</w:t>
      </w:r>
      <w:r w:rsidRPr="00352457">
        <w:rPr>
          <w:rFonts w:ascii="Times New Roman" w:eastAsia="Times New Roman" w:hAnsi="Times New Roman" w:cs="Times New Roman"/>
          <w:sz w:val="24"/>
          <w:szCs w:val="24"/>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352457">
        <w:rPr>
          <w:rFonts w:ascii="Times New Roman" w:eastAsia="Times New Roman" w:hAnsi="Times New Roman" w:cs="Times New Roman"/>
          <w:sz w:val="24"/>
          <w:szCs w:val="24"/>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915FBC" w:rsidRPr="00352457" w:rsidRDefault="00915FBC" w:rsidP="00915FBC">
      <w:pPr>
        <w:spacing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По окончании каждой партии команды меняются сторо</w:t>
      </w:r>
      <w:r w:rsidRPr="00352457">
        <w:rPr>
          <w:rFonts w:ascii="Times New Roman" w:eastAsia="Times New Roman" w:hAnsi="Times New Roman" w:cs="Times New Roman"/>
          <w:sz w:val="24"/>
          <w:szCs w:val="24"/>
        </w:rPr>
        <w:softHyphen/>
        <w:t>нами площадки и правом первой подачи. Перерывы между партиями продолжаются 3 мин.</w:t>
      </w:r>
    </w:p>
    <w:p w:rsidR="00915FBC" w:rsidRPr="00352457" w:rsidRDefault="00915FBC" w:rsidP="00915FBC">
      <w:pPr>
        <w:spacing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При ничейном счёте в партиях (1:1 для игры, состоящей из 3 партий, или 2:2 для игры, состоящей из 5 партий) игра</w:t>
      </w:r>
      <w:r w:rsidRPr="00352457">
        <w:rPr>
          <w:rFonts w:ascii="Times New Roman" w:eastAsia="Times New Roman" w:hAnsi="Times New Roman" w:cs="Times New Roman"/>
          <w:sz w:val="24"/>
          <w:szCs w:val="24"/>
        </w:rPr>
        <w:softHyphen/>
        <w:t>ется решающая третья (пятая) партия до 15 очков с мини</w:t>
      </w:r>
      <w:r w:rsidRPr="00352457">
        <w:rPr>
          <w:rFonts w:ascii="Times New Roman" w:eastAsia="Times New Roman" w:hAnsi="Times New Roman" w:cs="Times New Roman"/>
          <w:sz w:val="24"/>
          <w:szCs w:val="24"/>
        </w:rPr>
        <w:softHyphen/>
        <w:t>мальным преимуществом в 2 очка. После набора одной из команд 8 очков команды меняются сторонами площадки, со</w:t>
      </w:r>
      <w:r w:rsidRPr="00352457">
        <w:rPr>
          <w:rFonts w:ascii="Times New Roman" w:eastAsia="Times New Roman" w:hAnsi="Times New Roman" w:cs="Times New Roman"/>
          <w:sz w:val="24"/>
          <w:szCs w:val="24"/>
        </w:rPr>
        <w:softHyphen/>
        <w:t>храняя прежнюю расстановку игроков.</w:t>
      </w:r>
    </w:p>
    <w:p w:rsidR="00915FBC" w:rsidRPr="00352457" w:rsidRDefault="00915FBC" w:rsidP="00915FBC">
      <w:pPr>
        <w:spacing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Если играется решающая партия, то должна быть прове</w:t>
      </w:r>
      <w:r w:rsidRPr="00352457">
        <w:rPr>
          <w:rFonts w:ascii="Times New Roman" w:eastAsia="Times New Roman" w:hAnsi="Times New Roman" w:cs="Times New Roman"/>
          <w:sz w:val="24"/>
          <w:szCs w:val="24"/>
        </w:rPr>
        <w:softHyphen/>
        <w:t>дена новая жеребьёвка.</w:t>
      </w:r>
    </w:p>
    <w:p w:rsidR="00915FBC" w:rsidRPr="00352457" w:rsidRDefault="00915FBC" w:rsidP="00915FBC">
      <w:pPr>
        <w:spacing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rebuchet MS" w:hAnsi="Times New Roman" w:cs="Times New Roman"/>
          <w:i/>
          <w:iCs/>
          <w:sz w:val="24"/>
          <w:szCs w:val="24"/>
          <w:shd w:val="clear" w:color="auto" w:fill="FFFFFF"/>
        </w:rPr>
        <w:t>Либеро.</w:t>
      </w:r>
      <w:r w:rsidRPr="00352457">
        <w:rPr>
          <w:rFonts w:ascii="Times New Roman" w:eastAsia="Times New Roman" w:hAnsi="Times New Roman" w:cs="Times New Roman"/>
          <w:sz w:val="24"/>
          <w:szCs w:val="24"/>
        </w:rPr>
        <w:t xml:space="preserve"> Это игрок оборонительного плана, который мо</w:t>
      </w:r>
      <w:r w:rsidRPr="00352457">
        <w:rPr>
          <w:rFonts w:ascii="Times New Roman" w:eastAsia="Times New Roman" w:hAnsi="Times New Roman" w:cs="Times New Roman"/>
          <w:sz w:val="24"/>
          <w:szCs w:val="24"/>
        </w:rPr>
        <w:softHyphen/>
        <w:t>жет находиться в любой точке задней зоны. Это очень ловкий игрок с хорошей реакцией. Он имеет форму, по цвету отли</w:t>
      </w:r>
      <w:r w:rsidRPr="00352457">
        <w:rPr>
          <w:rFonts w:ascii="Times New Roman" w:eastAsia="Times New Roman" w:hAnsi="Times New Roman" w:cs="Times New Roman"/>
          <w:sz w:val="24"/>
          <w:szCs w:val="24"/>
        </w:rPr>
        <w:softHyphen/>
        <w:t>чающуюся от формы других игроков команды. Основная его функция в игре — защитные действия: приём подачи, приём мяча от нападающего удара, на страховке. Ему не разрешает</w:t>
      </w:r>
      <w:r w:rsidRPr="00352457">
        <w:rPr>
          <w:rFonts w:ascii="Times New Roman" w:eastAsia="Times New Roman" w:hAnsi="Times New Roman" w:cs="Times New Roman"/>
          <w:sz w:val="24"/>
          <w:szCs w:val="24"/>
        </w:rPr>
        <w:softHyphen/>
        <w:t>ся выполнять атакующий из любой точки площадки, если на момент удара мяч полностью находится выше верхнего края сетки.</w:t>
      </w:r>
    </w:p>
    <w:p w:rsidR="00915FBC" w:rsidRPr="00352457" w:rsidRDefault="00915FBC" w:rsidP="00915FBC">
      <w:pPr>
        <w:spacing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Либеро не имеет права на подачу, блокирование и осу</w:t>
      </w:r>
      <w:r w:rsidRPr="00352457">
        <w:rPr>
          <w:rFonts w:ascii="Times New Roman" w:eastAsia="Times New Roman" w:hAnsi="Times New Roman" w:cs="Times New Roman"/>
          <w:sz w:val="24"/>
          <w:szCs w:val="24"/>
        </w:rPr>
        <w:softHyphen/>
        <w:t>ществление попытки блокирования.</w:t>
      </w:r>
    </w:p>
    <w:p w:rsidR="00915FBC" w:rsidRPr="00352457" w:rsidRDefault="00915FBC" w:rsidP="00915FBC">
      <w:pPr>
        <w:spacing w:line="360" w:lineRule="auto"/>
        <w:ind w:lef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Ошибки, влекущие проигрыш очка:</w:t>
      </w:r>
    </w:p>
    <w:p w:rsidR="00915FBC" w:rsidRPr="00352457" w:rsidRDefault="00915FBC" w:rsidP="00915FBC">
      <w:pPr>
        <w:numPr>
          <w:ilvl w:val="0"/>
          <w:numId w:val="81"/>
        </w:numPr>
        <w:tabs>
          <w:tab w:val="left" w:pos="640"/>
        </w:tabs>
        <w:spacing w:after="0"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мяч переправляется на сторону соперника более чем тремя касаниями;</w:t>
      </w:r>
    </w:p>
    <w:p w:rsidR="00915FBC" w:rsidRPr="00352457" w:rsidRDefault="00915FBC" w:rsidP="00915FBC">
      <w:pPr>
        <w:numPr>
          <w:ilvl w:val="0"/>
          <w:numId w:val="81"/>
        </w:numPr>
        <w:tabs>
          <w:tab w:val="left" w:pos="640"/>
        </w:tabs>
        <w:spacing w:after="0"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волейболист дважды подряд касается мяча (двойное ка</w:t>
      </w:r>
      <w:r w:rsidRPr="00352457">
        <w:rPr>
          <w:rFonts w:ascii="Times New Roman" w:eastAsia="Times New Roman" w:hAnsi="Times New Roman" w:cs="Times New Roman"/>
          <w:sz w:val="24"/>
          <w:szCs w:val="24"/>
        </w:rPr>
        <w:softHyphen/>
        <w:t>сание);</w:t>
      </w:r>
    </w:p>
    <w:p w:rsidR="00915FBC" w:rsidRPr="00352457" w:rsidRDefault="00915FBC" w:rsidP="00915FBC">
      <w:pPr>
        <w:numPr>
          <w:ilvl w:val="0"/>
          <w:numId w:val="81"/>
        </w:numPr>
        <w:tabs>
          <w:tab w:val="left" w:pos="626"/>
        </w:tabs>
        <w:spacing w:after="0" w:line="360" w:lineRule="auto"/>
        <w:ind w:lef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игрок касается сетки при игровом действии с мячом;</w:t>
      </w:r>
    </w:p>
    <w:p w:rsidR="00915FBC" w:rsidRPr="00352457" w:rsidRDefault="00915FBC" w:rsidP="00915FBC">
      <w:pPr>
        <w:numPr>
          <w:ilvl w:val="0"/>
          <w:numId w:val="81"/>
        </w:numPr>
        <w:tabs>
          <w:tab w:val="left" w:pos="622"/>
        </w:tabs>
        <w:spacing w:after="0" w:line="360" w:lineRule="auto"/>
        <w:ind w:lef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волейболист проникает на площадку соперника;</w:t>
      </w:r>
    </w:p>
    <w:p w:rsidR="00915FBC" w:rsidRPr="00352457" w:rsidRDefault="00915FBC" w:rsidP="00915FBC">
      <w:pPr>
        <w:numPr>
          <w:ilvl w:val="0"/>
          <w:numId w:val="81"/>
        </w:numPr>
        <w:tabs>
          <w:tab w:val="left" w:pos="635"/>
        </w:tabs>
        <w:spacing w:after="0" w:line="360" w:lineRule="auto"/>
        <w:ind w:left="40" w:right="40" w:firstLine="38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игрок задней линии выполняет атакующий удар (т. е. удар, в результате которого мяч переправляется на сторону соперника) из передней линии, если при этом мяч находится выше уровня сетки;</w:t>
      </w:r>
    </w:p>
    <w:p w:rsidR="00915FBC" w:rsidRPr="00352457" w:rsidRDefault="00915FBC" w:rsidP="00915FBC">
      <w:pPr>
        <w:numPr>
          <w:ilvl w:val="0"/>
          <w:numId w:val="81"/>
        </w:numPr>
        <w:tabs>
          <w:tab w:val="left" w:pos="615"/>
        </w:tabs>
        <w:spacing w:after="0" w:line="360" w:lineRule="auto"/>
        <w:ind w:left="20" w:right="460" w:firstLine="40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производится касание мяча, приводящее к его «задерж</w:t>
      </w:r>
      <w:r w:rsidRPr="00352457">
        <w:rPr>
          <w:rFonts w:ascii="Times New Roman" w:eastAsia="Times New Roman" w:hAnsi="Times New Roman" w:cs="Times New Roman"/>
          <w:sz w:val="24"/>
          <w:szCs w:val="24"/>
        </w:rPr>
        <w:softHyphen/>
        <w:t>ке» (т. е. бросок мяча);</w:t>
      </w:r>
    </w:p>
    <w:p w:rsidR="00915FBC" w:rsidRPr="00352457" w:rsidRDefault="00915FBC" w:rsidP="00915FBC">
      <w:pPr>
        <w:numPr>
          <w:ilvl w:val="0"/>
          <w:numId w:val="81"/>
        </w:numPr>
        <w:tabs>
          <w:tab w:val="left" w:pos="615"/>
        </w:tabs>
        <w:spacing w:after="0" w:line="360" w:lineRule="auto"/>
        <w:ind w:left="20" w:right="460" w:firstLine="40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игрок блокирует подачу мяча соперника, касается мяча в пространстве соперника, касается мяча до или во время ата</w:t>
      </w:r>
      <w:r w:rsidRPr="00352457">
        <w:rPr>
          <w:rFonts w:ascii="Times New Roman" w:eastAsia="Times New Roman" w:hAnsi="Times New Roman" w:cs="Times New Roman"/>
          <w:sz w:val="24"/>
          <w:szCs w:val="24"/>
        </w:rPr>
        <w:softHyphen/>
        <w:t>кующего удара соперника;</w:t>
      </w:r>
    </w:p>
    <w:p w:rsidR="00915FBC" w:rsidRPr="00352457" w:rsidRDefault="00915FBC" w:rsidP="00915FBC">
      <w:pPr>
        <w:numPr>
          <w:ilvl w:val="0"/>
          <w:numId w:val="81"/>
        </w:numPr>
        <w:tabs>
          <w:tab w:val="left" w:pos="626"/>
        </w:tabs>
        <w:spacing w:after="0" w:line="360" w:lineRule="auto"/>
        <w:ind w:left="20" w:firstLine="40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мяч уходит «за»;</w:t>
      </w:r>
    </w:p>
    <w:p w:rsidR="00915FBC" w:rsidRPr="00BB2525" w:rsidRDefault="00915FBC" w:rsidP="00BB2525">
      <w:pPr>
        <w:numPr>
          <w:ilvl w:val="0"/>
          <w:numId w:val="81"/>
        </w:numPr>
        <w:tabs>
          <w:tab w:val="left" w:pos="626"/>
        </w:tabs>
        <w:spacing w:after="535" w:line="360" w:lineRule="auto"/>
        <w:ind w:left="20" w:firstLine="400"/>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мяч касается площадки команды</w:t>
      </w:r>
    </w:p>
    <w:p w:rsidR="00915FBC" w:rsidRDefault="00915FBC" w:rsidP="00915FBC">
      <w:pPr>
        <w:spacing w:line="360" w:lineRule="auto"/>
        <w:ind w:left="420" w:right="459"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 xml:space="preserve">Занятие по волейболу состоит из трёх взаимосвязанных и в то же время относительно самостоятельных частей: </w:t>
      </w:r>
    </w:p>
    <w:p w:rsidR="00915FBC" w:rsidRDefault="00915FBC" w:rsidP="00915FBC">
      <w:pPr>
        <w:spacing w:line="360" w:lineRule="auto"/>
        <w:ind w:left="420" w:right="459"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а) под</w:t>
      </w:r>
      <w:r w:rsidRPr="00352457">
        <w:rPr>
          <w:rFonts w:ascii="Times New Roman" w:eastAsia="Times New Roman" w:hAnsi="Times New Roman" w:cs="Times New Roman"/>
          <w:sz w:val="24"/>
          <w:szCs w:val="24"/>
        </w:rPr>
        <w:softHyphen/>
        <w:t xml:space="preserve">готовительной (разминка); </w:t>
      </w:r>
    </w:p>
    <w:p w:rsidR="00915FBC" w:rsidRDefault="00915FBC" w:rsidP="00915FBC">
      <w:pPr>
        <w:spacing w:line="360" w:lineRule="auto"/>
        <w:ind w:left="420" w:right="459"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 xml:space="preserve">б) основной; </w:t>
      </w:r>
    </w:p>
    <w:p w:rsidR="00915FBC" w:rsidRPr="00915FBC" w:rsidRDefault="00915FBC" w:rsidP="00915FBC">
      <w:pPr>
        <w:spacing w:line="360" w:lineRule="auto"/>
        <w:ind w:left="420" w:right="459" w:firstLine="709"/>
        <w:contextualSpacing/>
        <w:jc w:val="both"/>
        <w:rPr>
          <w:rFonts w:ascii="Times New Roman" w:eastAsia="Times New Roman" w:hAnsi="Times New Roman" w:cs="Times New Roman"/>
          <w:sz w:val="24"/>
          <w:szCs w:val="24"/>
        </w:rPr>
      </w:pPr>
      <w:r w:rsidRPr="00352457">
        <w:rPr>
          <w:rFonts w:ascii="Times New Roman" w:eastAsia="Times New Roman" w:hAnsi="Times New Roman" w:cs="Times New Roman"/>
          <w:sz w:val="24"/>
          <w:szCs w:val="24"/>
        </w:rPr>
        <w:t>в) заключительной.</w:t>
      </w:r>
    </w:p>
    <w:p w:rsidR="00915FBC" w:rsidRPr="00352457" w:rsidRDefault="00915FBC" w:rsidP="00915FBC">
      <w:pPr>
        <w:numPr>
          <w:ilvl w:val="0"/>
          <w:numId w:val="80"/>
        </w:numPr>
        <w:spacing w:after="0" w:line="240" w:lineRule="auto"/>
        <w:contextualSpacing/>
        <w:jc w:val="center"/>
        <w:rPr>
          <w:rFonts w:ascii="Times New Roman" w:eastAsia="Calibri" w:hAnsi="Times New Roman" w:cs="Calibri"/>
          <w:b/>
          <w:sz w:val="24"/>
          <w:szCs w:val="24"/>
          <w:lang w:eastAsia="ar-SA"/>
        </w:rPr>
      </w:pPr>
      <w:r w:rsidRPr="00352457">
        <w:rPr>
          <w:rFonts w:ascii="Times New Roman" w:eastAsia="Calibri" w:hAnsi="Times New Roman" w:cs="Calibri"/>
          <w:b/>
          <w:sz w:val="24"/>
          <w:szCs w:val="24"/>
          <w:lang w:eastAsia="ar-SA"/>
        </w:rPr>
        <w:t>Планируемые результаты освоения обучающимися</w:t>
      </w:r>
    </w:p>
    <w:p w:rsidR="00915FBC" w:rsidRPr="00352457" w:rsidRDefault="00915FBC" w:rsidP="00915FBC">
      <w:pPr>
        <w:ind w:left="66"/>
        <w:jc w:val="center"/>
        <w:rPr>
          <w:rFonts w:ascii="Times New Roman" w:eastAsia="Calibri" w:hAnsi="Times New Roman" w:cs="Calibri"/>
          <w:b/>
          <w:sz w:val="24"/>
          <w:szCs w:val="24"/>
          <w:lang w:eastAsia="ar-SA"/>
        </w:rPr>
      </w:pPr>
      <w:r w:rsidRPr="00352457">
        <w:rPr>
          <w:rFonts w:ascii="Times New Roman" w:eastAsia="Calibri" w:hAnsi="Times New Roman" w:cs="Calibri"/>
          <w:b/>
          <w:sz w:val="24"/>
          <w:szCs w:val="24"/>
          <w:lang w:eastAsia="ar-SA"/>
        </w:rPr>
        <w:t>программы внеурочной деятельности</w:t>
      </w:r>
    </w:p>
    <w:p w:rsidR="00915FBC" w:rsidRPr="00352457" w:rsidRDefault="00915FBC" w:rsidP="00915FBC">
      <w:pPr>
        <w:spacing w:line="360" w:lineRule="auto"/>
        <w:ind w:left="66" w:firstLine="85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915FBC" w:rsidRPr="00352457" w:rsidRDefault="00915FBC" w:rsidP="00915FBC">
      <w:pPr>
        <w:spacing w:line="360" w:lineRule="auto"/>
        <w:ind w:left="66" w:firstLine="85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Основная образовательная программа учреждения предусматривает достижение следующих результатов образования:</w:t>
      </w:r>
    </w:p>
    <w:p w:rsidR="00915FBC" w:rsidRPr="00352457" w:rsidRDefault="00915FBC" w:rsidP="00915FBC">
      <w:pPr>
        <w:numPr>
          <w:ilvl w:val="0"/>
          <w:numId w:val="86"/>
        </w:numPr>
        <w:autoSpaceDE w:val="0"/>
        <w:autoSpaceDN w:val="0"/>
        <w:adjustRightInd w:val="0"/>
        <w:spacing w:after="0" w:line="360" w:lineRule="auto"/>
        <w:ind w:left="426"/>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915FBC" w:rsidRPr="00352457" w:rsidRDefault="00915FBC" w:rsidP="00915FBC">
      <w:pPr>
        <w:numPr>
          <w:ilvl w:val="0"/>
          <w:numId w:val="86"/>
        </w:numPr>
        <w:autoSpaceDE w:val="0"/>
        <w:autoSpaceDN w:val="0"/>
        <w:adjustRightInd w:val="0"/>
        <w:spacing w:after="0" w:line="360" w:lineRule="auto"/>
        <w:ind w:left="426"/>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метапредметные результаты — освоенные обучающимися универсальные учебные действия (познавательные, регулятивные и коммуникативные);</w:t>
      </w:r>
    </w:p>
    <w:p w:rsidR="00915FBC" w:rsidRPr="00352457" w:rsidRDefault="00915FBC" w:rsidP="00915FBC">
      <w:pPr>
        <w:numPr>
          <w:ilvl w:val="0"/>
          <w:numId w:val="86"/>
        </w:numPr>
        <w:autoSpaceDE w:val="0"/>
        <w:autoSpaceDN w:val="0"/>
        <w:adjustRightInd w:val="0"/>
        <w:spacing w:after="0" w:line="360" w:lineRule="auto"/>
        <w:ind w:left="426"/>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915FBC" w:rsidRPr="00352457" w:rsidRDefault="00915FBC" w:rsidP="00915FBC">
      <w:pPr>
        <w:spacing w:line="360" w:lineRule="auto"/>
        <w:ind w:left="66" w:firstLine="85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Личностными результатами программы внеурочной деятельности по спортивно-оздоровительному направлению «</w:t>
      </w:r>
      <w:r w:rsidRPr="00352457">
        <w:rPr>
          <w:rFonts w:ascii="Times New Roman" w:eastAsia="Times New Roman" w:hAnsi="Times New Roman" w:cs="Calibri"/>
          <w:color w:val="333333"/>
          <w:sz w:val="24"/>
          <w:szCs w:val="24"/>
          <w:lang w:eastAsia="ar-SA"/>
        </w:rPr>
        <w:t>Волейбол</w:t>
      </w:r>
      <w:r w:rsidRPr="00352457">
        <w:rPr>
          <w:rFonts w:ascii="Times New Roman" w:eastAsia="Calibri" w:hAnsi="Times New Roman" w:cs="Calibri"/>
          <w:sz w:val="24"/>
          <w:szCs w:val="24"/>
          <w:lang w:eastAsia="ar-SA"/>
        </w:rPr>
        <w:t>» является формирование следующих умений:</w:t>
      </w:r>
    </w:p>
    <w:p w:rsidR="00915FBC" w:rsidRPr="00352457" w:rsidRDefault="00915FBC" w:rsidP="00915FBC">
      <w:pPr>
        <w:numPr>
          <w:ilvl w:val="0"/>
          <w:numId w:val="87"/>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b/>
          <w:i/>
          <w:sz w:val="24"/>
          <w:szCs w:val="24"/>
          <w:lang w:eastAsia="ar-SA"/>
        </w:rPr>
        <w:t xml:space="preserve">Определять </w:t>
      </w:r>
      <w:r w:rsidRPr="00352457">
        <w:rPr>
          <w:rFonts w:ascii="Times New Roman" w:eastAsia="Calibri" w:hAnsi="Times New Roman" w:cs="Calibri"/>
          <w:sz w:val="24"/>
          <w:szCs w:val="24"/>
          <w:lang w:eastAsia="ar-SA"/>
        </w:rPr>
        <w:t>и</w:t>
      </w:r>
      <w:r w:rsidRPr="00352457">
        <w:rPr>
          <w:rFonts w:ascii="Times New Roman" w:eastAsia="Calibri" w:hAnsi="Times New Roman" w:cs="Calibri"/>
          <w:b/>
          <w:i/>
          <w:sz w:val="24"/>
          <w:szCs w:val="24"/>
          <w:lang w:eastAsia="ar-SA"/>
        </w:rPr>
        <w:t xml:space="preserve"> высказывать</w:t>
      </w:r>
      <w:r w:rsidRPr="00352457">
        <w:rPr>
          <w:rFonts w:ascii="Times New Roman" w:eastAsia="Calibri" w:hAnsi="Times New Roman" w:cs="Calibri"/>
          <w:sz w:val="24"/>
          <w:szCs w:val="24"/>
          <w:lang w:eastAsia="ar-SA"/>
        </w:rPr>
        <w:t xml:space="preserve"> простые и общие для всех людей правила поведения при сотрудничестве (этические нормы);</w:t>
      </w:r>
    </w:p>
    <w:p w:rsidR="00915FBC" w:rsidRPr="00352457" w:rsidRDefault="00915FBC" w:rsidP="00915FBC">
      <w:pPr>
        <w:numPr>
          <w:ilvl w:val="0"/>
          <w:numId w:val="87"/>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В предложенных педагогом ситуациях общения и сотрудничества, опираясь на общие для всех простые правила поведения, </w:t>
      </w:r>
      <w:r w:rsidRPr="00352457">
        <w:rPr>
          <w:rFonts w:ascii="Times New Roman" w:eastAsia="Calibri" w:hAnsi="Times New Roman" w:cs="Calibri"/>
          <w:b/>
          <w:i/>
          <w:sz w:val="24"/>
          <w:szCs w:val="24"/>
          <w:lang w:eastAsia="ar-SA"/>
        </w:rPr>
        <w:t>делать выбор,</w:t>
      </w:r>
      <w:r w:rsidRPr="00352457">
        <w:rPr>
          <w:rFonts w:ascii="Times New Roman" w:eastAsia="Calibri" w:hAnsi="Times New Roman" w:cs="Calibri"/>
          <w:sz w:val="24"/>
          <w:szCs w:val="24"/>
          <w:lang w:eastAsia="ar-SA"/>
        </w:rPr>
        <w:t xml:space="preserve"> при поддержке других участников группы и педагога, как поступить.</w:t>
      </w:r>
    </w:p>
    <w:p w:rsidR="00915FBC" w:rsidRPr="00352457" w:rsidRDefault="00915FBC" w:rsidP="00915FBC">
      <w:pPr>
        <w:suppressAutoHyphens/>
        <w:spacing w:line="360" w:lineRule="auto"/>
        <w:ind w:firstLine="80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Метапредметными результатами программы внеурочной деятельности по спортивно-оздоровительному направлению «</w:t>
      </w:r>
      <w:r w:rsidRPr="00352457">
        <w:rPr>
          <w:rFonts w:ascii="Times New Roman" w:eastAsia="Times New Roman" w:hAnsi="Times New Roman" w:cs="Calibri"/>
          <w:color w:val="333333"/>
          <w:sz w:val="24"/>
          <w:szCs w:val="24"/>
          <w:lang w:eastAsia="ar-SA"/>
        </w:rPr>
        <w:t>Волейбол</w:t>
      </w:r>
      <w:r w:rsidRPr="00352457">
        <w:rPr>
          <w:rFonts w:ascii="Times New Roman" w:eastAsia="Calibri" w:hAnsi="Times New Roman" w:cs="Calibri"/>
          <w:sz w:val="24"/>
          <w:szCs w:val="24"/>
          <w:lang w:eastAsia="ar-SA"/>
        </w:rPr>
        <w:t>» - является формирование следующих универсальных учебных действий (УУД):</w:t>
      </w:r>
    </w:p>
    <w:p w:rsidR="00915FBC" w:rsidRPr="00352457" w:rsidRDefault="00915FBC" w:rsidP="00915FBC">
      <w:pPr>
        <w:numPr>
          <w:ilvl w:val="0"/>
          <w:numId w:val="84"/>
        </w:numPr>
        <w:suppressAutoHyphens/>
        <w:spacing w:after="0" w:line="360" w:lineRule="auto"/>
        <w:contextualSpacing/>
        <w:jc w:val="both"/>
        <w:rPr>
          <w:rFonts w:ascii="Times New Roman" w:eastAsia="Calibri" w:hAnsi="Times New Roman" w:cs="Calibri"/>
          <w:b/>
          <w:i/>
          <w:sz w:val="24"/>
          <w:szCs w:val="24"/>
          <w:lang w:eastAsia="ar-SA"/>
        </w:rPr>
      </w:pPr>
      <w:r w:rsidRPr="00352457">
        <w:rPr>
          <w:rFonts w:ascii="Times New Roman" w:eastAsia="Calibri" w:hAnsi="Times New Roman" w:cs="Calibri"/>
          <w:b/>
          <w:i/>
          <w:sz w:val="24"/>
          <w:szCs w:val="24"/>
          <w:lang w:eastAsia="ar-SA"/>
        </w:rPr>
        <w:t>Регулятивные УУД:</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b/>
          <w:i/>
          <w:sz w:val="24"/>
          <w:szCs w:val="24"/>
          <w:lang w:eastAsia="ar-SA"/>
        </w:rPr>
        <w:t xml:space="preserve">Определять </w:t>
      </w:r>
      <w:r w:rsidRPr="00352457">
        <w:rPr>
          <w:rFonts w:ascii="Times New Roman" w:eastAsia="Calibri" w:hAnsi="Times New Roman" w:cs="Calibri"/>
          <w:i/>
          <w:sz w:val="24"/>
          <w:szCs w:val="24"/>
          <w:lang w:eastAsia="ar-SA"/>
        </w:rPr>
        <w:t>и</w:t>
      </w:r>
      <w:r w:rsidRPr="00352457">
        <w:rPr>
          <w:rFonts w:ascii="Times New Roman" w:eastAsia="Calibri" w:hAnsi="Times New Roman" w:cs="Calibri"/>
          <w:b/>
          <w:i/>
          <w:sz w:val="24"/>
          <w:szCs w:val="24"/>
          <w:lang w:eastAsia="ar-SA"/>
        </w:rPr>
        <w:t xml:space="preserve"> формулировать</w:t>
      </w:r>
      <w:r w:rsidRPr="00352457">
        <w:rPr>
          <w:rFonts w:ascii="Times New Roman" w:eastAsia="Calibri" w:hAnsi="Times New Roman" w:cs="Calibri"/>
          <w:sz w:val="24"/>
          <w:szCs w:val="24"/>
          <w:lang w:eastAsia="ar-SA"/>
        </w:rPr>
        <w:t xml:space="preserve"> цель деятельности на занятии с помощью учителя, а далее самостоятельно.</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b/>
          <w:i/>
          <w:sz w:val="24"/>
          <w:szCs w:val="24"/>
          <w:lang w:eastAsia="ar-SA"/>
        </w:rPr>
        <w:t>Проговаривать</w:t>
      </w:r>
      <w:r w:rsidRPr="00352457">
        <w:rPr>
          <w:rFonts w:ascii="Times New Roman" w:eastAsia="Calibri" w:hAnsi="Times New Roman" w:cs="Calibri"/>
          <w:sz w:val="24"/>
          <w:szCs w:val="24"/>
          <w:lang w:eastAsia="ar-SA"/>
        </w:rPr>
        <w:t xml:space="preserve"> последовательность действий.</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Учить </w:t>
      </w:r>
      <w:r w:rsidRPr="00352457">
        <w:rPr>
          <w:rFonts w:ascii="Times New Roman" w:eastAsia="Calibri" w:hAnsi="Times New Roman" w:cs="Calibri"/>
          <w:b/>
          <w:i/>
          <w:sz w:val="24"/>
          <w:szCs w:val="24"/>
          <w:lang w:eastAsia="ar-SA"/>
        </w:rPr>
        <w:t xml:space="preserve">высказывать </w:t>
      </w:r>
      <w:r w:rsidRPr="00352457">
        <w:rPr>
          <w:rFonts w:ascii="Times New Roman" w:eastAsia="Calibri" w:hAnsi="Times New Roman" w:cs="Calibri"/>
          <w:sz w:val="24"/>
          <w:szCs w:val="24"/>
          <w:lang w:eastAsia="ar-SA"/>
        </w:rPr>
        <w:t xml:space="preserve">своё предположение (версию) на основе данного задания, учить </w:t>
      </w:r>
      <w:r w:rsidRPr="00352457">
        <w:rPr>
          <w:rFonts w:ascii="Times New Roman" w:eastAsia="Calibri" w:hAnsi="Times New Roman" w:cs="Calibri"/>
          <w:b/>
          <w:i/>
          <w:sz w:val="24"/>
          <w:szCs w:val="24"/>
          <w:lang w:eastAsia="ar-SA"/>
        </w:rPr>
        <w:t>работать</w:t>
      </w:r>
      <w:r w:rsidRPr="00352457">
        <w:rPr>
          <w:rFonts w:ascii="Times New Roman" w:eastAsia="Calibri" w:hAnsi="Times New Roman" w:cs="Calibri"/>
          <w:sz w:val="24"/>
          <w:szCs w:val="24"/>
          <w:lang w:eastAsia="ar-SA"/>
        </w:rPr>
        <w:t xml:space="preserve"> по предложенному учителем плану, а в дальнейшем уметь самостоятельно планировать свою деятельность.</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Средством формирования этих действий служит технология проблемного диалога на этапе изучения нового материала.</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Учиться совместно с учителем и другими воспитанниками </w:t>
      </w:r>
      <w:r w:rsidRPr="00352457">
        <w:rPr>
          <w:rFonts w:ascii="Times New Roman" w:eastAsia="Calibri" w:hAnsi="Times New Roman" w:cs="Calibri"/>
          <w:b/>
          <w:i/>
          <w:sz w:val="24"/>
          <w:szCs w:val="24"/>
          <w:lang w:eastAsia="ar-SA"/>
        </w:rPr>
        <w:t>давать</w:t>
      </w:r>
      <w:r w:rsidRPr="00352457">
        <w:rPr>
          <w:rFonts w:ascii="Times New Roman" w:eastAsia="Calibri" w:hAnsi="Times New Roman" w:cs="Calibri"/>
          <w:sz w:val="24"/>
          <w:szCs w:val="24"/>
          <w:lang w:eastAsia="ar-SA"/>
        </w:rPr>
        <w:t xml:space="preserve"> эмоциональную </w:t>
      </w:r>
      <w:r w:rsidRPr="00352457">
        <w:rPr>
          <w:rFonts w:ascii="Times New Roman" w:eastAsia="Calibri" w:hAnsi="Times New Roman" w:cs="Calibri"/>
          <w:b/>
          <w:i/>
          <w:sz w:val="24"/>
          <w:szCs w:val="24"/>
          <w:lang w:eastAsia="ar-SA"/>
        </w:rPr>
        <w:t xml:space="preserve">оценку </w:t>
      </w:r>
      <w:r w:rsidRPr="00352457">
        <w:rPr>
          <w:rFonts w:ascii="Times New Roman" w:eastAsia="Calibri" w:hAnsi="Times New Roman" w:cs="Calibri"/>
          <w:sz w:val="24"/>
          <w:szCs w:val="24"/>
          <w:lang w:eastAsia="ar-SA"/>
        </w:rPr>
        <w:t>деятельности команды на занятии.</w:t>
      </w:r>
    </w:p>
    <w:p w:rsidR="00915FBC" w:rsidRPr="00352457" w:rsidRDefault="00915FBC" w:rsidP="00915FBC">
      <w:pPr>
        <w:numPr>
          <w:ilvl w:val="0"/>
          <w:numId w:val="88"/>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Средством формирования этих действий служит технология оценивания образовательных достижений (учебных успехов).</w:t>
      </w:r>
    </w:p>
    <w:p w:rsidR="00915FBC" w:rsidRPr="00352457" w:rsidRDefault="00915FBC" w:rsidP="00915FBC">
      <w:pPr>
        <w:suppressAutoHyphens/>
        <w:spacing w:line="360" w:lineRule="auto"/>
        <w:ind w:left="460" w:hanging="360"/>
        <w:contextualSpacing/>
        <w:jc w:val="both"/>
        <w:rPr>
          <w:rFonts w:ascii="Times New Roman" w:eastAsia="Calibri" w:hAnsi="Times New Roman" w:cs="Calibri"/>
          <w:b/>
          <w:i/>
          <w:sz w:val="24"/>
          <w:szCs w:val="24"/>
          <w:lang w:eastAsia="ar-SA"/>
        </w:rPr>
      </w:pPr>
      <w:r w:rsidRPr="00352457">
        <w:rPr>
          <w:rFonts w:ascii="Times New Roman" w:eastAsia="Calibri" w:hAnsi="Times New Roman" w:cs="Calibri"/>
          <w:b/>
          <w:i/>
          <w:sz w:val="24"/>
          <w:szCs w:val="24"/>
          <w:lang w:eastAsia="ar-SA"/>
        </w:rPr>
        <w:t>2. Познавательные УУД:</w:t>
      </w:r>
    </w:p>
    <w:p w:rsidR="00915FBC" w:rsidRPr="00352457" w:rsidRDefault="00915FBC" w:rsidP="00915FBC">
      <w:pPr>
        <w:numPr>
          <w:ilvl w:val="0"/>
          <w:numId w:val="85"/>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Добывать новые знания: </w:t>
      </w:r>
      <w:r w:rsidRPr="00352457">
        <w:rPr>
          <w:rFonts w:ascii="Times New Roman" w:eastAsia="Calibri" w:hAnsi="Times New Roman" w:cs="Calibri"/>
          <w:b/>
          <w:i/>
          <w:sz w:val="24"/>
          <w:szCs w:val="24"/>
          <w:lang w:eastAsia="ar-SA"/>
        </w:rPr>
        <w:t>находить ответы</w:t>
      </w:r>
      <w:r w:rsidRPr="00352457">
        <w:rPr>
          <w:rFonts w:ascii="Times New Roman" w:eastAsia="Calibri" w:hAnsi="Times New Roman" w:cs="Calibri"/>
          <w:sz w:val="24"/>
          <w:szCs w:val="24"/>
          <w:lang w:eastAsia="ar-SA"/>
        </w:rPr>
        <w:t xml:space="preserve"> на вопросы, используя разные источники информации, свой жизненный опыт и информацию, полученную на занятии.</w:t>
      </w:r>
    </w:p>
    <w:p w:rsidR="00915FBC" w:rsidRPr="00352457" w:rsidRDefault="00915FBC" w:rsidP="00915FBC">
      <w:pPr>
        <w:numPr>
          <w:ilvl w:val="0"/>
          <w:numId w:val="85"/>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Перерабатывать полученную информацию: </w:t>
      </w:r>
      <w:r w:rsidRPr="00352457">
        <w:rPr>
          <w:rFonts w:ascii="Times New Roman" w:eastAsia="Calibri" w:hAnsi="Times New Roman" w:cs="Calibri"/>
          <w:b/>
          <w:i/>
          <w:sz w:val="24"/>
          <w:szCs w:val="24"/>
          <w:lang w:eastAsia="ar-SA"/>
        </w:rPr>
        <w:t>делать</w:t>
      </w:r>
      <w:r w:rsidRPr="00352457">
        <w:rPr>
          <w:rFonts w:ascii="Times New Roman" w:eastAsia="Calibri" w:hAnsi="Times New Roman" w:cs="Calibri"/>
          <w:sz w:val="24"/>
          <w:szCs w:val="24"/>
          <w:lang w:eastAsia="ar-SA"/>
        </w:rPr>
        <w:t xml:space="preserve"> выводы в результате совместной работы всей команды.</w:t>
      </w:r>
    </w:p>
    <w:p w:rsidR="00915FBC" w:rsidRPr="00352457" w:rsidRDefault="00915FBC" w:rsidP="00915FBC">
      <w:pPr>
        <w:numPr>
          <w:ilvl w:val="0"/>
          <w:numId w:val="85"/>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Средством формирования этих действий служит учебный материал и задания.</w:t>
      </w:r>
    </w:p>
    <w:p w:rsidR="00915FBC" w:rsidRPr="00352457" w:rsidRDefault="00915FBC" w:rsidP="00915FBC">
      <w:pPr>
        <w:suppressAutoHyphens/>
        <w:spacing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b/>
          <w:i/>
          <w:sz w:val="24"/>
          <w:szCs w:val="24"/>
          <w:lang w:eastAsia="ar-SA"/>
        </w:rPr>
        <w:t xml:space="preserve">   3. Коммуникативные УУД</w:t>
      </w:r>
      <w:r w:rsidRPr="00352457">
        <w:rPr>
          <w:rFonts w:ascii="Times New Roman" w:eastAsia="Calibri" w:hAnsi="Times New Roman" w:cs="Calibri"/>
          <w:i/>
          <w:sz w:val="24"/>
          <w:szCs w:val="24"/>
          <w:lang w:eastAsia="ar-SA"/>
        </w:rPr>
        <w:t>:</w:t>
      </w:r>
    </w:p>
    <w:p w:rsidR="00915FBC" w:rsidRPr="00352457" w:rsidRDefault="00915FBC" w:rsidP="00915FBC">
      <w:pPr>
        <w:numPr>
          <w:ilvl w:val="0"/>
          <w:numId w:val="89"/>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Умение донести свою позицию до других: оформлять свою мысль. </w:t>
      </w:r>
      <w:r w:rsidRPr="00352457">
        <w:rPr>
          <w:rFonts w:ascii="Times New Roman" w:eastAsia="Calibri" w:hAnsi="Times New Roman" w:cs="Calibri"/>
          <w:b/>
          <w:i/>
          <w:sz w:val="24"/>
          <w:szCs w:val="24"/>
          <w:lang w:eastAsia="ar-SA"/>
        </w:rPr>
        <w:t xml:space="preserve">Слушать </w:t>
      </w:r>
      <w:r w:rsidRPr="00352457">
        <w:rPr>
          <w:rFonts w:ascii="Times New Roman" w:eastAsia="Calibri" w:hAnsi="Times New Roman" w:cs="Calibri"/>
          <w:sz w:val="24"/>
          <w:szCs w:val="24"/>
          <w:lang w:eastAsia="ar-SA"/>
        </w:rPr>
        <w:t>и</w:t>
      </w:r>
      <w:r w:rsidRPr="00352457">
        <w:rPr>
          <w:rFonts w:ascii="Times New Roman" w:eastAsia="Calibri" w:hAnsi="Times New Roman" w:cs="Calibri"/>
          <w:b/>
          <w:i/>
          <w:sz w:val="24"/>
          <w:szCs w:val="24"/>
          <w:lang w:eastAsia="ar-SA"/>
        </w:rPr>
        <w:t xml:space="preserve"> понимать</w:t>
      </w:r>
      <w:r w:rsidRPr="00352457">
        <w:rPr>
          <w:rFonts w:ascii="Times New Roman" w:eastAsia="Calibri" w:hAnsi="Times New Roman" w:cs="Calibri"/>
          <w:sz w:val="24"/>
          <w:szCs w:val="24"/>
          <w:lang w:eastAsia="ar-SA"/>
        </w:rPr>
        <w:t xml:space="preserve"> речь других.</w:t>
      </w:r>
    </w:p>
    <w:p w:rsidR="00915FBC" w:rsidRPr="00352457" w:rsidRDefault="00915FBC" w:rsidP="00915FBC">
      <w:pPr>
        <w:numPr>
          <w:ilvl w:val="0"/>
          <w:numId w:val="89"/>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Совместно договариваться о правилах общения и поведения в игре и следовать им.</w:t>
      </w:r>
    </w:p>
    <w:p w:rsidR="00915FBC" w:rsidRPr="00352457" w:rsidRDefault="00915FBC" w:rsidP="00915FBC">
      <w:pPr>
        <w:numPr>
          <w:ilvl w:val="0"/>
          <w:numId w:val="89"/>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Учиться выполнять различные роли в группе (лидера, исполнителя, критика).</w:t>
      </w:r>
    </w:p>
    <w:p w:rsidR="00915FBC" w:rsidRPr="00352457" w:rsidRDefault="00915FBC" w:rsidP="00915FBC">
      <w:pPr>
        <w:numPr>
          <w:ilvl w:val="0"/>
          <w:numId w:val="90"/>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Средством формирования этих действий служит организация работы в парах и малых группах.</w:t>
      </w:r>
    </w:p>
    <w:p w:rsidR="00915FBC" w:rsidRPr="00352457" w:rsidRDefault="00915FBC" w:rsidP="00915FBC">
      <w:pPr>
        <w:suppressAutoHyphens/>
        <w:spacing w:line="360" w:lineRule="auto"/>
        <w:ind w:firstLine="851"/>
        <w:contextualSpacing/>
        <w:jc w:val="both"/>
        <w:rPr>
          <w:rFonts w:ascii="Times New Roman" w:eastAsia="Calibri" w:hAnsi="Times New Roman" w:cs="Calibri"/>
          <w:b/>
          <w:i/>
          <w:sz w:val="24"/>
          <w:szCs w:val="24"/>
          <w:lang w:eastAsia="ar-SA"/>
        </w:rPr>
      </w:pPr>
      <w:r w:rsidRPr="00352457">
        <w:rPr>
          <w:rFonts w:ascii="Times New Roman" w:eastAsia="Calibri" w:hAnsi="Times New Roman" w:cs="Calibri"/>
          <w:b/>
          <w:i/>
          <w:sz w:val="24"/>
          <w:szCs w:val="24"/>
          <w:lang w:eastAsia="ar-SA"/>
        </w:rPr>
        <w:t>Оздоровительные результаты программы внеурочной деятельности:</w:t>
      </w:r>
    </w:p>
    <w:p w:rsidR="00915FBC" w:rsidRPr="00352457" w:rsidRDefault="00915FBC" w:rsidP="00915FBC">
      <w:pPr>
        <w:numPr>
          <w:ilvl w:val="0"/>
          <w:numId w:val="25"/>
        </w:numPr>
        <w:tabs>
          <w:tab w:val="clear" w:pos="1020"/>
        </w:tabs>
        <w:suppressAutoHyphens/>
        <w:spacing w:after="0" w:line="360" w:lineRule="auto"/>
        <w:ind w:left="36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915FBC" w:rsidRPr="00352457" w:rsidRDefault="00915FBC" w:rsidP="00915FBC">
      <w:pPr>
        <w:numPr>
          <w:ilvl w:val="0"/>
          <w:numId w:val="25"/>
        </w:numPr>
        <w:tabs>
          <w:tab w:val="clear" w:pos="1020"/>
        </w:tabs>
        <w:suppressAutoHyphens/>
        <w:spacing w:after="0" w:line="360" w:lineRule="auto"/>
        <w:ind w:left="360"/>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социальная адаптация детей, расширение сферы общения, приобретение опыта взаимодействия с окружающим миром.</w:t>
      </w:r>
    </w:p>
    <w:p w:rsidR="00915FBC" w:rsidRPr="00352457" w:rsidRDefault="00915FBC" w:rsidP="00915FBC">
      <w:pPr>
        <w:spacing w:line="360" w:lineRule="auto"/>
        <w:ind w:left="66" w:firstLine="785"/>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915FBC" w:rsidRPr="00915FBC" w:rsidRDefault="00915FBC" w:rsidP="00915FBC">
      <w:pPr>
        <w:spacing w:line="360" w:lineRule="auto"/>
        <w:ind w:left="66" w:firstLine="785"/>
        <w:contextualSpacing/>
        <w:jc w:val="both"/>
        <w:rPr>
          <w:rFonts w:ascii="Times New Roman" w:eastAsia="Calibri" w:hAnsi="Times New Roman" w:cs="Calibri"/>
          <w:sz w:val="24"/>
          <w:szCs w:val="24"/>
          <w:lang w:eastAsia="ar-SA"/>
        </w:rPr>
      </w:pPr>
      <w:r w:rsidRPr="00352457">
        <w:rPr>
          <w:rFonts w:ascii="Times New Roman" w:eastAsia="Calibri" w:hAnsi="Times New Roman" w:cs="Calibri"/>
          <w:b/>
          <w:sz w:val="24"/>
          <w:szCs w:val="24"/>
          <w:lang w:eastAsia="ar-SA"/>
        </w:rPr>
        <w:t>Требования к знаниям и умениям, которые должны приобрести обучающиеся в процессе реализации программы внеурочной деятельности</w:t>
      </w:r>
    </w:p>
    <w:p w:rsidR="00915FBC" w:rsidRPr="00352457" w:rsidRDefault="00915FBC" w:rsidP="00915FBC">
      <w:pPr>
        <w:spacing w:line="360" w:lineRule="auto"/>
        <w:ind w:firstLine="830"/>
        <w:contextualSpacing/>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В ходе реализация программы внеурочной деятельности по спортивно-оздоровительному направлению «Волейбол» обучающиеся </w:t>
      </w:r>
      <w:r w:rsidRPr="00352457">
        <w:rPr>
          <w:rFonts w:ascii="Times New Roman" w:eastAsia="Calibri" w:hAnsi="Times New Roman" w:cs="Calibri"/>
          <w:sz w:val="24"/>
          <w:szCs w:val="24"/>
          <w:lang w:eastAsia="ar-SA"/>
        </w:rPr>
        <w:br/>
      </w:r>
      <w:r w:rsidRPr="00352457">
        <w:rPr>
          <w:rFonts w:ascii="Times New Roman" w:eastAsia="Calibri" w:hAnsi="Times New Roman" w:cs="Calibri"/>
          <w:b/>
          <w:sz w:val="24"/>
          <w:szCs w:val="24"/>
          <w:lang w:eastAsia="ar-SA"/>
        </w:rPr>
        <w:t>должны знать:</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особенности воздействия двигательной активности на организм человека;</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основы рационального питания;</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правила оказания первой помощи;</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способы сохранения и укрепление  здоровья;</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основы развития познавательной сферы;</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свои права и права других людей; </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влияние здоровья на успешную учебную деятельность; </w:t>
      </w:r>
    </w:p>
    <w:p w:rsidR="00915FBC" w:rsidRPr="00352457" w:rsidRDefault="00915FBC" w:rsidP="00915FBC">
      <w:pPr>
        <w:numPr>
          <w:ilvl w:val="0"/>
          <w:numId w:val="83"/>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значение физических упражнений для сохранения и укрепления здоровья; </w:t>
      </w:r>
    </w:p>
    <w:p w:rsidR="00915FBC" w:rsidRPr="00352457" w:rsidRDefault="00915FBC" w:rsidP="00915FBC">
      <w:pPr>
        <w:suppressAutoHyphens/>
        <w:spacing w:line="360" w:lineRule="auto"/>
        <w:contextualSpacing/>
        <w:jc w:val="both"/>
        <w:rPr>
          <w:rFonts w:ascii="Times New Roman" w:eastAsia="Calibri" w:hAnsi="Times New Roman" w:cs="Calibri"/>
          <w:b/>
          <w:sz w:val="24"/>
          <w:szCs w:val="24"/>
          <w:lang w:eastAsia="ar-SA"/>
        </w:rPr>
      </w:pPr>
      <w:r w:rsidRPr="00352457">
        <w:rPr>
          <w:rFonts w:ascii="Times New Roman" w:eastAsia="Calibri" w:hAnsi="Times New Roman" w:cs="Calibri"/>
          <w:b/>
          <w:sz w:val="24"/>
          <w:szCs w:val="24"/>
          <w:lang w:eastAsia="ar-SA"/>
        </w:rPr>
        <w:t>должны уметь:</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составлять индивидуальный режим дня и соблюдать его;</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выполнять физические упражнения для развития физических навыков;</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заботиться о своем здоровье; </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применять коммуникативные и презентационные навыки;</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оказывать первую медицинскую помощь при травмах;</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находить выход из стрессовых ситуаций;</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принимать разумные решения по поводу личного здоровья, а также сохранения и улучшения безопасной и здоровой среды обитания;</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адекватно оценивать своё поведение в жизненных ситуациях;</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отвечать за свои поступки;</w:t>
      </w:r>
    </w:p>
    <w:p w:rsidR="00915FBC" w:rsidRPr="00352457" w:rsidRDefault="00915FBC" w:rsidP="00915FBC">
      <w:pPr>
        <w:numPr>
          <w:ilvl w:val="0"/>
          <w:numId w:val="82"/>
        </w:numPr>
        <w:suppressAutoHyphens/>
        <w:spacing w:after="0"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отстаивать свою нравственную позицию в ситуации выбора.</w:t>
      </w:r>
    </w:p>
    <w:p w:rsidR="00915FBC" w:rsidRPr="00915FBC" w:rsidRDefault="00915FBC" w:rsidP="00915FBC">
      <w:pPr>
        <w:spacing w:line="360" w:lineRule="auto"/>
        <w:contextualSpacing/>
        <w:jc w:val="both"/>
        <w:rPr>
          <w:rFonts w:ascii="Times New Roman" w:eastAsia="Calibri" w:hAnsi="Times New Roman" w:cs="Calibri"/>
          <w:sz w:val="24"/>
          <w:szCs w:val="24"/>
          <w:lang w:eastAsia="ar-SA"/>
        </w:rPr>
      </w:pPr>
      <w:r w:rsidRPr="00352457">
        <w:rPr>
          <w:rFonts w:ascii="Times New Roman" w:eastAsia="Calibri" w:hAnsi="Times New Roman" w:cs="Calibri"/>
          <w:sz w:val="24"/>
          <w:szCs w:val="24"/>
          <w:lang w:eastAsia="ar-SA"/>
        </w:rPr>
        <w:t xml:space="preserve">             В результате реализации программы  внеурочной деятельности по </w:t>
      </w:r>
      <w:r w:rsidRPr="00352457">
        <w:rPr>
          <w:rFonts w:ascii="Times New Roman" w:eastAsia="Times New Roman" w:hAnsi="Times New Roman" w:cs="Calibri"/>
          <w:color w:val="333333"/>
          <w:sz w:val="24"/>
          <w:szCs w:val="24"/>
          <w:lang w:eastAsia="ar-SA"/>
        </w:rPr>
        <w:t xml:space="preserve">формированию культуры здоровья у обучающихся развиваются группы качеств: </w:t>
      </w:r>
      <w:r w:rsidRPr="00352457">
        <w:rPr>
          <w:rFonts w:ascii="Times New Roman" w:eastAsia="Calibri" w:hAnsi="Times New Roman" w:cs="Calibri"/>
          <w:sz w:val="24"/>
          <w:szCs w:val="24"/>
          <w:lang w:eastAsia="ar-SA"/>
        </w:rPr>
        <w:t>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w:t>
      </w:r>
      <w:r w:rsidRPr="00915FBC">
        <w:rPr>
          <w:rFonts w:ascii="Times New Roman" w:eastAsia="Calibri" w:hAnsi="Times New Roman" w:cs="Calibri"/>
          <w:sz w:val="24"/>
          <w:szCs w:val="24"/>
          <w:lang w:eastAsia="ar-SA"/>
        </w:rPr>
        <w:t>дисциплинированность, соблюдение порядка, любознательность, любовь к прекрасному, стремление быть сильным и ловким.</w:t>
      </w:r>
    </w:p>
    <w:p w:rsidR="00915FBC" w:rsidRPr="00915FBC" w:rsidRDefault="00915FBC" w:rsidP="00915FBC">
      <w:pPr>
        <w:pStyle w:val="af0"/>
        <w:numPr>
          <w:ilvl w:val="1"/>
          <w:numId w:val="91"/>
        </w:numPr>
        <w:spacing w:after="0" w:line="360" w:lineRule="auto"/>
        <w:jc w:val="both"/>
        <w:rPr>
          <w:rFonts w:ascii="Times New Roman" w:eastAsia="Calibri" w:hAnsi="Times New Roman" w:cs="Calibri"/>
          <w:sz w:val="24"/>
          <w:szCs w:val="24"/>
          <w:lang w:eastAsia="ar-SA"/>
        </w:rPr>
      </w:pPr>
      <w:r w:rsidRPr="00915FBC">
        <w:rPr>
          <w:rFonts w:ascii="Times New Roman" w:eastAsia="Calibri" w:hAnsi="Times New Roman" w:cs="Calibri"/>
          <w:sz w:val="24"/>
          <w:szCs w:val="24"/>
          <w:lang w:eastAsia="ar-SA"/>
        </w:rPr>
        <w:t xml:space="preserve">В ходе реализация программы внеурочной деятельности по спортивно-оздоровительному направлению «Волейбол» обучающиеся </w:t>
      </w:r>
      <w:r w:rsidRPr="00915FBC">
        <w:rPr>
          <w:rFonts w:ascii="Times New Roman" w:eastAsia="Calibri" w:hAnsi="Times New Roman" w:cs="Calibri"/>
          <w:sz w:val="24"/>
          <w:szCs w:val="24"/>
          <w:lang w:eastAsia="ar-SA"/>
        </w:rPr>
        <w:br/>
      </w:r>
      <w:r w:rsidRPr="00915FBC">
        <w:rPr>
          <w:rFonts w:ascii="Times New Roman" w:eastAsia="Calibri" w:hAnsi="Times New Roman" w:cs="Calibri"/>
          <w:b/>
          <w:sz w:val="24"/>
          <w:szCs w:val="24"/>
          <w:lang w:eastAsia="ar-SA"/>
        </w:rPr>
        <w:t>смогут получить знания</w:t>
      </w:r>
      <w:r w:rsidRPr="00915FBC">
        <w:rPr>
          <w:rFonts w:ascii="Times New Roman" w:eastAsia="Calibri" w:hAnsi="Times New Roman" w:cs="Calibri"/>
          <w:sz w:val="24"/>
          <w:szCs w:val="24"/>
          <w:lang w:eastAsia="ar-SA"/>
        </w:rPr>
        <w:t xml:space="preserve">: </w:t>
      </w:r>
    </w:p>
    <w:p w:rsidR="00915FBC" w:rsidRPr="00915FBC" w:rsidRDefault="00915FBC" w:rsidP="00915FBC">
      <w:pPr>
        <w:numPr>
          <w:ilvl w:val="0"/>
          <w:numId w:val="81"/>
        </w:numPr>
        <w:tabs>
          <w:tab w:val="left" w:pos="582"/>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значение волейбола в развитии физических способно</w:t>
      </w:r>
      <w:r w:rsidRPr="00915FBC">
        <w:rPr>
          <w:rFonts w:ascii="Times New Roman" w:eastAsia="Times New Roman" w:hAnsi="Times New Roman" w:cs="Times New Roman"/>
          <w:sz w:val="24"/>
          <w:szCs w:val="24"/>
        </w:rPr>
        <w:softHyphen/>
        <w:t>стей и совершенствовании функциональных возможностей организма занимающихся;</w:t>
      </w:r>
    </w:p>
    <w:p w:rsidR="00915FBC" w:rsidRPr="00915FBC" w:rsidRDefault="00915FBC" w:rsidP="00915FBC">
      <w:pPr>
        <w:numPr>
          <w:ilvl w:val="0"/>
          <w:numId w:val="81"/>
        </w:numPr>
        <w:tabs>
          <w:tab w:val="left" w:pos="586"/>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правила безопасного поведения во время занятий волей</w:t>
      </w:r>
      <w:r w:rsidRPr="00915FBC">
        <w:rPr>
          <w:rFonts w:ascii="Times New Roman" w:eastAsia="Times New Roman" w:hAnsi="Times New Roman" w:cs="Times New Roman"/>
          <w:sz w:val="24"/>
          <w:szCs w:val="24"/>
        </w:rPr>
        <w:softHyphen/>
        <w:t>болом;</w:t>
      </w:r>
    </w:p>
    <w:p w:rsidR="00915FBC" w:rsidRPr="00915FBC" w:rsidRDefault="00915FBC" w:rsidP="00915FBC">
      <w:pPr>
        <w:numPr>
          <w:ilvl w:val="0"/>
          <w:numId w:val="81"/>
        </w:numPr>
        <w:tabs>
          <w:tab w:val="left" w:pos="582"/>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названия разучиваемых технических приёмов игры и основы правильной техники;</w:t>
      </w:r>
    </w:p>
    <w:p w:rsidR="00915FBC" w:rsidRPr="00915FBC" w:rsidRDefault="00915FBC" w:rsidP="00915FBC">
      <w:pPr>
        <w:numPr>
          <w:ilvl w:val="0"/>
          <w:numId w:val="81"/>
        </w:numPr>
        <w:tabs>
          <w:tab w:val="left" w:pos="586"/>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наиболее типичные ошибки при выполнении техниче</w:t>
      </w:r>
      <w:r w:rsidRPr="00915FBC">
        <w:rPr>
          <w:rFonts w:ascii="Times New Roman" w:eastAsia="Times New Roman" w:hAnsi="Times New Roman" w:cs="Times New Roman"/>
          <w:sz w:val="24"/>
          <w:szCs w:val="24"/>
        </w:rPr>
        <w:softHyphen/>
        <w:t>ских приёмов и тактических действий;</w:t>
      </w:r>
    </w:p>
    <w:p w:rsidR="00915FBC" w:rsidRPr="00915FBC" w:rsidRDefault="00915FBC" w:rsidP="00915FBC">
      <w:pPr>
        <w:numPr>
          <w:ilvl w:val="0"/>
          <w:numId w:val="81"/>
        </w:numPr>
        <w:tabs>
          <w:tab w:val="left" w:pos="586"/>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упражнения для развития физических способностей (скоростных, скоростно-силовых, координационных, вынос</w:t>
      </w:r>
      <w:r w:rsidRPr="00915FBC">
        <w:rPr>
          <w:rFonts w:ascii="Times New Roman" w:eastAsia="Times New Roman" w:hAnsi="Times New Roman" w:cs="Times New Roman"/>
          <w:sz w:val="24"/>
          <w:szCs w:val="24"/>
        </w:rPr>
        <w:softHyphen/>
        <w:t>ливости, гибкости);</w:t>
      </w:r>
    </w:p>
    <w:p w:rsidR="00915FBC" w:rsidRPr="00915FBC" w:rsidRDefault="00915FBC" w:rsidP="00915FBC">
      <w:pPr>
        <w:numPr>
          <w:ilvl w:val="0"/>
          <w:numId w:val="81"/>
        </w:numPr>
        <w:tabs>
          <w:tab w:val="left" w:pos="586"/>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контрольные упражнения (двигательные тесты) для оценки физической и технической подготовленности и тре</w:t>
      </w:r>
      <w:r w:rsidRPr="00915FBC">
        <w:rPr>
          <w:rFonts w:ascii="Times New Roman" w:eastAsia="Times New Roman" w:hAnsi="Times New Roman" w:cs="Times New Roman"/>
          <w:sz w:val="24"/>
          <w:szCs w:val="24"/>
        </w:rPr>
        <w:softHyphen/>
        <w:t>бования к технике и правилам их выполнения;</w:t>
      </w:r>
    </w:p>
    <w:p w:rsidR="00915FBC" w:rsidRPr="00915FBC" w:rsidRDefault="00915FBC" w:rsidP="00915FBC">
      <w:pPr>
        <w:numPr>
          <w:ilvl w:val="0"/>
          <w:numId w:val="81"/>
        </w:numPr>
        <w:tabs>
          <w:tab w:val="left" w:pos="582"/>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основное содержание правил соревнований по волей</w:t>
      </w:r>
      <w:r w:rsidRPr="00915FBC">
        <w:rPr>
          <w:rFonts w:ascii="Times New Roman" w:eastAsia="Times New Roman" w:hAnsi="Times New Roman" w:cs="Times New Roman"/>
          <w:sz w:val="24"/>
          <w:szCs w:val="24"/>
        </w:rPr>
        <w:softHyphen/>
        <w:t>болу;</w:t>
      </w:r>
    </w:p>
    <w:p w:rsidR="00915FBC" w:rsidRPr="00915FBC" w:rsidRDefault="00915FBC" w:rsidP="00915FBC">
      <w:pPr>
        <w:numPr>
          <w:ilvl w:val="0"/>
          <w:numId w:val="81"/>
        </w:numPr>
        <w:tabs>
          <w:tab w:val="left" w:pos="573"/>
        </w:tabs>
        <w:spacing w:after="0" w:line="360" w:lineRule="auto"/>
        <w:ind w:lef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 xml:space="preserve">жесты волейбольного судьи; </w:t>
      </w:r>
    </w:p>
    <w:p w:rsidR="00915FBC" w:rsidRPr="00915FBC" w:rsidRDefault="00915FBC" w:rsidP="00915FBC">
      <w:pPr>
        <w:numPr>
          <w:ilvl w:val="0"/>
          <w:numId w:val="81"/>
        </w:numPr>
        <w:tabs>
          <w:tab w:val="left" w:pos="582"/>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игровые упражнения, подвижные игры и эстафеты с элементами волейбола;</w:t>
      </w:r>
    </w:p>
    <w:p w:rsidR="00915FBC" w:rsidRPr="00915FBC" w:rsidRDefault="00915FBC" w:rsidP="00915FBC">
      <w:pPr>
        <w:tabs>
          <w:tab w:val="right" w:pos="9355"/>
        </w:tabs>
        <w:spacing w:line="360" w:lineRule="auto"/>
        <w:ind w:left="20"/>
        <w:contextualSpacing/>
        <w:rPr>
          <w:rFonts w:ascii="Times New Roman" w:eastAsia="Times New Roman" w:hAnsi="Times New Roman" w:cs="Times New Roman"/>
          <w:b/>
          <w:sz w:val="24"/>
          <w:szCs w:val="24"/>
        </w:rPr>
      </w:pPr>
      <w:r w:rsidRPr="00915FBC">
        <w:rPr>
          <w:rFonts w:ascii="Times New Roman" w:eastAsia="Times New Roman" w:hAnsi="Times New Roman" w:cs="Times New Roman"/>
          <w:b/>
          <w:sz w:val="24"/>
          <w:szCs w:val="24"/>
        </w:rPr>
        <w:t>могут научиться:</w:t>
      </w:r>
      <w:r w:rsidRPr="00915FBC">
        <w:rPr>
          <w:rFonts w:ascii="Times New Roman" w:eastAsia="Times New Roman" w:hAnsi="Times New Roman" w:cs="Times New Roman"/>
          <w:b/>
          <w:sz w:val="24"/>
          <w:szCs w:val="24"/>
        </w:rPr>
        <w:tab/>
      </w:r>
    </w:p>
    <w:p w:rsidR="00915FBC" w:rsidRPr="00915FBC" w:rsidRDefault="00915FBC" w:rsidP="00915FBC">
      <w:pPr>
        <w:numPr>
          <w:ilvl w:val="0"/>
          <w:numId w:val="81"/>
        </w:numPr>
        <w:tabs>
          <w:tab w:val="left" w:pos="591"/>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соблюдать меры безопасности и правила профилактики травматизма на занятиях волейболом;</w:t>
      </w:r>
    </w:p>
    <w:p w:rsidR="00915FBC" w:rsidRPr="00915FBC" w:rsidRDefault="00915FBC" w:rsidP="00915FBC">
      <w:pPr>
        <w:numPr>
          <w:ilvl w:val="0"/>
          <w:numId w:val="81"/>
        </w:numPr>
        <w:tabs>
          <w:tab w:val="left" w:pos="582"/>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выполнять технические приёмы и тактические дей</w:t>
      </w:r>
      <w:r w:rsidRPr="00915FBC">
        <w:rPr>
          <w:rFonts w:ascii="Times New Roman" w:eastAsia="Times New Roman" w:hAnsi="Times New Roman" w:cs="Times New Roman"/>
          <w:sz w:val="24"/>
          <w:szCs w:val="24"/>
        </w:rPr>
        <w:softHyphen/>
        <w:t>ствия;</w:t>
      </w:r>
    </w:p>
    <w:p w:rsidR="00915FBC" w:rsidRPr="00915FBC" w:rsidRDefault="00915FBC" w:rsidP="00915FBC">
      <w:pPr>
        <w:numPr>
          <w:ilvl w:val="0"/>
          <w:numId w:val="81"/>
        </w:numPr>
        <w:tabs>
          <w:tab w:val="left" w:pos="586"/>
        </w:tabs>
        <w:spacing w:after="0" w:line="360" w:lineRule="auto"/>
        <w:ind w:left="20" w:righ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контролировать своё самочувствие (функциональное со</w:t>
      </w:r>
      <w:r w:rsidRPr="00915FBC">
        <w:rPr>
          <w:rFonts w:ascii="Times New Roman" w:eastAsia="Times New Roman" w:hAnsi="Times New Roman" w:cs="Times New Roman"/>
          <w:sz w:val="24"/>
          <w:szCs w:val="24"/>
        </w:rPr>
        <w:softHyphen/>
        <w:t>стояние организма) на занятиях волейболом;</w:t>
      </w:r>
    </w:p>
    <w:p w:rsidR="00915FBC" w:rsidRPr="00915FBC" w:rsidRDefault="00915FBC" w:rsidP="00915FBC">
      <w:pPr>
        <w:numPr>
          <w:ilvl w:val="0"/>
          <w:numId w:val="81"/>
        </w:numPr>
        <w:tabs>
          <w:tab w:val="left" w:pos="578"/>
        </w:tabs>
        <w:spacing w:after="0" w:line="360" w:lineRule="auto"/>
        <w:ind w:lef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играть в волейбол с соблюдением основных правил;</w:t>
      </w:r>
    </w:p>
    <w:p w:rsidR="00915FBC" w:rsidRPr="00915FBC" w:rsidRDefault="00915FBC" w:rsidP="00915FBC">
      <w:pPr>
        <w:numPr>
          <w:ilvl w:val="0"/>
          <w:numId w:val="81"/>
        </w:numPr>
        <w:tabs>
          <w:tab w:val="left" w:pos="563"/>
        </w:tabs>
        <w:spacing w:after="0" w:line="360" w:lineRule="auto"/>
        <w:ind w:lef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демонстрировать жесты волейбольного судьи;</w:t>
      </w:r>
    </w:p>
    <w:p w:rsidR="00915FBC" w:rsidRPr="00BB2525" w:rsidRDefault="00915FBC" w:rsidP="00BB2525">
      <w:pPr>
        <w:numPr>
          <w:ilvl w:val="0"/>
          <w:numId w:val="81"/>
        </w:numPr>
        <w:tabs>
          <w:tab w:val="left" w:pos="563"/>
        </w:tabs>
        <w:spacing w:after="0" w:line="360" w:lineRule="auto"/>
        <w:ind w:left="20" w:firstLine="38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проводить судейство по волейбол</w:t>
      </w:r>
      <w:r>
        <w:rPr>
          <w:rFonts w:ascii="Times New Roman" w:eastAsia="Times New Roman" w:hAnsi="Times New Roman" w:cs="Times New Roman"/>
          <w:sz w:val="24"/>
          <w:szCs w:val="24"/>
        </w:rPr>
        <w:t>у</w:t>
      </w:r>
    </w:p>
    <w:p w:rsidR="00915FBC" w:rsidRPr="00915FBC" w:rsidRDefault="00915FBC" w:rsidP="00915FBC">
      <w:pPr>
        <w:spacing w:line="360" w:lineRule="auto"/>
        <w:contextualSpacing/>
        <w:jc w:val="center"/>
        <w:rPr>
          <w:rFonts w:ascii="Times New Roman" w:hAnsi="Times New Roman" w:cs="Times New Roman"/>
          <w:b/>
          <w:sz w:val="24"/>
          <w:szCs w:val="24"/>
        </w:rPr>
      </w:pPr>
      <w:r w:rsidRPr="00915FBC">
        <w:rPr>
          <w:rFonts w:ascii="Times New Roman" w:eastAsia="Calibri" w:hAnsi="Times New Roman" w:cs="Times New Roman"/>
          <w:b/>
          <w:sz w:val="24"/>
          <w:szCs w:val="24"/>
          <w:lang w:eastAsia="ar-SA"/>
        </w:rPr>
        <w:t>Мате</w:t>
      </w:r>
      <w:r w:rsidR="00BB2525">
        <w:rPr>
          <w:rFonts w:ascii="Times New Roman" w:eastAsia="Calibri" w:hAnsi="Times New Roman" w:cs="Times New Roman"/>
          <w:b/>
          <w:sz w:val="24"/>
          <w:szCs w:val="24"/>
          <w:lang w:eastAsia="ar-SA"/>
        </w:rPr>
        <w:t>риально-техническое обеспечение образовательного процесса</w:t>
      </w:r>
    </w:p>
    <w:p w:rsidR="00915FBC" w:rsidRPr="00915FBC" w:rsidRDefault="00915FBC" w:rsidP="00915FBC">
      <w:pPr>
        <w:spacing w:line="360" w:lineRule="auto"/>
        <w:ind w:left="714"/>
        <w:contextualSpacing/>
        <w:jc w:val="both"/>
        <w:rPr>
          <w:rFonts w:ascii="Times New Roman" w:eastAsia="Calibri" w:hAnsi="Times New Roman" w:cs="Times New Roman"/>
          <w:b/>
          <w:sz w:val="24"/>
          <w:szCs w:val="24"/>
          <w:lang w:eastAsia="ar-SA"/>
        </w:rPr>
      </w:pPr>
      <w:r w:rsidRPr="00915FBC">
        <w:rPr>
          <w:rFonts w:ascii="Times New Roman" w:eastAsia="Calibri" w:hAnsi="Times New Roman" w:cs="Times New Roman"/>
          <w:b/>
          <w:sz w:val="24"/>
          <w:szCs w:val="24"/>
          <w:lang w:eastAsia="ar-SA"/>
        </w:rPr>
        <w:t>Для характеристики количественных показателей используются следующие обозначения:</w:t>
      </w:r>
    </w:p>
    <w:p w:rsidR="00915FBC" w:rsidRPr="00915FBC" w:rsidRDefault="00915FBC" w:rsidP="00915FBC">
      <w:pPr>
        <w:spacing w:line="360" w:lineRule="auto"/>
        <w:ind w:left="714"/>
        <w:contextualSpacing/>
        <w:jc w:val="both"/>
        <w:rPr>
          <w:rFonts w:ascii="Times New Roman" w:eastAsia="Calibri" w:hAnsi="Times New Roman" w:cs="Times New Roman"/>
          <w:b/>
          <w:sz w:val="24"/>
          <w:szCs w:val="24"/>
          <w:lang w:eastAsia="ar-SA"/>
        </w:rPr>
      </w:pPr>
      <w:r w:rsidRPr="00915FBC">
        <w:rPr>
          <w:rFonts w:ascii="Times New Roman" w:eastAsia="Calibri" w:hAnsi="Times New Roman" w:cs="Times New Roman"/>
          <w:b/>
          <w:sz w:val="24"/>
          <w:szCs w:val="24"/>
          <w:lang w:eastAsia="ar-SA"/>
        </w:rPr>
        <w:t>Д – демонстрационный экземпляр</w:t>
      </w:r>
    </w:p>
    <w:p w:rsidR="00915FBC" w:rsidRPr="00915FBC" w:rsidRDefault="00915FBC" w:rsidP="00915FBC">
      <w:pPr>
        <w:spacing w:line="360" w:lineRule="auto"/>
        <w:ind w:left="714"/>
        <w:contextualSpacing/>
        <w:jc w:val="both"/>
        <w:rPr>
          <w:rFonts w:ascii="Times New Roman" w:eastAsia="Calibri" w:hAnsi="Times New Roman" w:cs="Times New Roman"/>
          <w:b/>
          <w:sz w:val="24"/>
          <w:szCs w:val="24"/>
          <w:lang w:eastAsia="ar-SA"/>
        </w:rPr>
      </w:pPr>
      <w:r w:rsidRPr="00915FBC">
        <w:rPr>
          <w:rFonts w:ascii="Times New Roman" w:eastAsia="Calibri" w:hAnsi="Times New Roman" w:cs="Times New Roman"/>
          <w:b/>
          <w:sz w:val="24"/>
          <w:szCs w:val="24"/>
          <w:lang w:eastAsia="ar-SA"/>
        </w:rPr>
        <w:t>К – полный комплект (на каждого обучающегося)</w:t>
      </w:r>
    </w:p>
    <w:p w:rsidR="00915FBC" w:rsidRPr="00915FBC" w:rsidRDefault="00915FBC" w:rsidP="00915FBC">
      <w:pPr>
        <w:spacing w:line="360" w:lineRule="auto"/>
        <w:ind w:left="714"/>
        <w:contextualSpacing/>
        <w:jc w:val="both"/>
        <w:rPr>
          <w:rFonts w:ascii="Times New Roman" w:hAnsi="Times New Roman" w:cs="Times New Roman"/>
          <w:b/>
          <w:sz w:val="24"/>
          <w:szCs w:val="24"/>
        </w:rPr>
      </w:pPr>
      <w:r w:rsidRPr="00915FBC">
        <w:rPr>
          <w:rFonts w:ascii="Times New Roman" w:eastAsia="Calibri" w:hAnsi="Times New Roman" w:cs="Times New Roman"/>
          <w:b/>
          <w:sz w:val="24"/>
          <w:szCs w:val="24"/>
          <w:lang w:eastAsia="ar-SA"/>
        </w:rPr>
        <w:t>Г – комплект (для работы в группах)</w:t>
      </w:r>
    </w:p>
    <w:tbl>
      <w:tblPr>
        <w:tblStyle w:val="19"/>
        <w:tblW w:w="9352" w:type="dxa"/>
        <w:jc w:val="center"/>
        <w:tblLayout w:type="fixed"/>
        <w:tblLook w:val="04A0" w:firstRow="1" w:lastRow="0" w:firstColumn="1" w:lastColumn="0" w:noHBand="0" w:noVBand="1"/>
      </w:tblPr>
      <w:tblGrid>
        <w:gridCol w:w="992"/>
        <w:gridCol w:w="7229"/>
        <w:gridCol w:w="1131"/>
      </w:tblGrid>
      <w:tr w:rsidR="00915FBC" w:rsidRPr="00915FBC" w:rsidTr="00BB2525">
        <w:trPr>
          <w:trHeight w:val="1303"/>
          <w:jc w:val="center"/>
        </w:trPr>
        <w:tc>
          <w:tcPr>
            <w:tcW w:w="992" w:type="dxa"/>
            <w:vAlign w:val="center"/>
          </w:tcPr>
          <w:p w:rsidR="00915FBC" w:rsidRPr="00915FBC" w:rsidRDefault="00915FBC" w:rsidP="00FB5838">
            <w:pPr>
              <w:spacing w:line="360" w:lineRule="auto"/>
              <w:contextualSpacing/>
              <w:rPr>
                <w:rFonts w:ascii="Times New Roman" w:eastAsia="Times New Roman" w:hAnsi="Times New Roman" w:cs="Times New Roman"/>
                <w:b/>
                <w:sz w:val="24"/>
                <w:szCs w:val="24"/>
              </w:rPr>
            </w:pPr>
            <w:r w:rsidRPr="00915FBC">
              <w:rPr>
                <w:rFonts w:ascii="Times New Roman" w:eastAsia="Times New Roman" w:hAnsi="Times New Roman" w:cs="Times New Roman"/>
                <w:b/>
                <w:sz w:val="24"/>
                <w:szCs w:val="24"/>
              </w:rPr>
              <w:t>№ п/п</w:t>
            </w:r>
          </w:p>
        </w:tc>
        <w:tc>
          <w:tcPr>
            <w:tcW w:w="7229" w:type="dxa"/>
            <w:vAlign w:val="center"/>
          </w:tcPr>
          <w:p w:rsidR="00915FBC" w:rsidRPr="00915FBC" w:rsidRDefault="00915FBC" w:rsidP="00FB5838">
            <w:pPr>
              <w:spacing w:line="360" w:lineRule="auto"/>
              <w:ind w:left="720"/>
              <w:contextualSpacing/>
              <w:jc w:val="center"/>
              <w:rPr>
                <w:rFonts w:ascii="Times New Roman" w:eastAsia="Times New Roman" w:hAnsi="Times New Roman" w:cs="Times New Roman"/>
                <w:b/>
                <w:sz w:val="24"/>
                <w:szCs w:val="24"/>
              </w:rPr>
            </w:pPr>
            <w:r w:rsidRPr="00915FBC">
              <w:rPr>
                <w:rFonts w:ascii="Times New Roman" w:eastAsia="Times New Roman" w:hAnsi="Times New Roman" w:cs="Times New Roman"/>
                <w:b/>
                <w:sz w:val="24"/>
                <w:szCs w:val="24"/>
              </w:rPr>
              <w:t>материально-технического</w:t>
            </w:r>
          </w:p>
          <w:p w:rsidR="00915FBC" w:rsidRPr="00915FBC" w:rsidRDefault="00915FBC" w:rsidP="00FB5838">
            <w:pPr>
              <w:spacing w:line="360" w:lineRule="auto"/>
              <w:ind w:left="720"/>
              <w:contextualSpacing/>
              <w:jc w:val="center"/>
              <w:rPr>
                <w:rFonts w:ascii="Times New Roman" w:eastAsia="Times New Roman" w:hAnsi="Times New Roman" w:cs="Times New Roman"/>
                <w:b/>
                <w:sz w:val="24"/>
                <w:szCs w:val="24"/>
              </w:rPr>
            </w:pPr>
            <w:r w:rsidRPr="00915FBC">
              <w:rPr>
                <w:rFonts w:ascii="Times New Roman" w:eastAsia="Times New Roman" w:hAnsi="Times New Roman" w:cs="Times New Roman"/>
                <w:b/>
                <w:sz w:val="24"/>
                <w:szCs w:val="24"/>
              </w:rPr>
              <w:t>обеспечение</w:t>
            </w:r>
          </w:p>
        </w:tc>
        <w:tc>
          <w:tcPr>
            <w:tcW w:w="1131" w:type="dxa"/>
            <w:vAlign w:val="center"/>
          </w:tcPr>
          <w:p w:rsidR="00915FBC" w:rsidRPr="00915FBC" w:rsidRDefault="00915FBC" w:rsidP="00FB5838">
            <w:pPr>
              <w:spacing w:line="360" w:lineRule="auto"/>
              <w:ind w:left="720"/>
              <w:contextualSpacing/>
              <w:jc w:val="both"/>
              <w:rPr>
                <w:rFonts w:ascii="Times New Roman" w:eastAsia="Times New Roman" w:hAnsi="Times New Roman" w:cs="Times New Roman"/>
                <w:b/>
                <w:sz w:val="24"/>
                <w:szCs w:val="24"/>
              </w:rPr>
            </w:pPr>
            <w:r w:rsidRPr="00915FBC">
              <w:rPr>
                <w:rFonts w:ascii="Times New Roman" w:eastAsia="Times New Roman" w:hAnsi="Times New Roman" w:cs="Times New Roman"/>
                <w:b/>
                <w:sz w:val="24"/>
                <w:szCs w:val="24"/>
              </w:rPr>
              <w:t>Кол-во</w:t>
            </w:r>
          </w:p>
        </w:tc>
      </w:tr>
      <w:tr w:rsidR="00915FBC" w:rsidRPr="00915FBC" w:rsidTr="00BB2525">
        <w:trPr>
          <w:trHeight w:val="1303"/>
          <w:jc w:val="center"/>
        </w:trPr>
        <w:tc>
          <w:tcPr>
            <w:tcW w:w="992" w:type="dxa"/>
            <w:vAlign w:val="center"/>
          </w:tcPr>
          <w:p w:rsidR="00915FBC" w:rsidRPr="00915FBC" w:rsidRDefault="00915FBC" w:rsidP="00FB5838">
            <w:pPr>
              <w:spacing w:line="360" w:lineRule="auto"/>
              <w:contextualSpacing/>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1</w:t>
            </w:r>
          </w:p>
        </w:tc>
        <w:tc>
          <w:tcPr>
            <w:tcW w:w="7229" w:type="dxa"/>
            <w:vAlign w:val="center"/>
          </w:tcPr>
          <w:p w:rsidR="00915FBC" w:rsidRPr="00915FBC" w:rsidRDefault="00915FBC" w:rsidP="00FB5838">
            <w:pPr>
              <w:spacing w:line="360" w:lineRule="auto"/>
              <w:ind w:left="720"/>
              <w:contextualSpacing/>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Стандарт основного общего образования по физической культуре.</w:t>
            </w:r>
          </w:p>
        </w:tc>
        <w:tc>
          <w:tcPr>
            <w:tcW w:w="1131" w:type="dxa"/>
            <w:vAlign w:val="center"/>
          </w:tcPr>
          <w:p w:rsidR="00915FBC" w:rsidRPr="00915FBC" w:rsidRDefault="00915FBC" w:rsidP="00FB5838">
            <w:pPr>
              <w:spacing w:line="360" w:lineRule="auto"/>
              <w:ind w:left="720"/>
              <w:contextualSpacing/>
              <w:jc w:val="center"/>
              <w:rPr>
                <w:rFonts w:ascii="Times New Roman" w:eastAsia="SimHei" w:hAnsi="Times New Roman" w:cs="Times New Roman"/>
                <w:sz w:val="24"/>
                <w:szCs w:val="24"/>
              </w:rPr>
            </w:pPr>
            <w:r w:rsidRPr="00915FBC">
              <w:rPr>
                <w:rFonts w:ascii="Times New Roman" w:eastAsia="SimHei" w:hAnsi="Times New Roman" w:cs="Times New Roman"/>
                <w:sz w:val="24"/>
                <w:szCs w:val="24"/>
              </w:rPr>
              <w:t>Д</w:t>
            </w:r>
          </w:p>
        </w:tc>
      </w:tr>
      <w:tr w:rsidR="00915FBC" w:rsidRPr="00915FBC" w:rsidTr="00BB2525">
        <w:trPr>
          <w:trHeight w:val="1303"/>
          <w:jc w:val="center"/>
        </w:trPr>
        <w:tc>
          <w:tcPr>
            <w:tcW w:w="992" w:type="dxa"/>
            <w:vAlign w:val="center"/>
          </w:tcPr>
          <w:p w:rsidR="00915FBC" w:rsidRPr="00915FBC" w:rsidRDefault="00915FBC" w:rsidP="00FB5838">
            <w:pPr>
              <w:spacing w:line="360" w:lineRule="auto"/>
              <w:contextualSpacing/>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2</w:t>
            </w:r>
          </w:p>
        </w:tc>
        <w:tc>
          <w:tcPr>
            <w:tcW w:w="7229" w:type="dxa"/>
            <w:vAlign w:val="center"/>
          </w:tcPr>
          <w:p w:rsidR="00915FBC" w:rsidRPr="00915FBC" w:rsidRDefault="00915FBC" w:rsidP="00BB2525">
            <w:pPr>
              <w:spacing w:line="360" w:lineRule="auto"/>
              <w:ind w:left="72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Волейбол в школе. Пособие для учителя. М., «Просвещение» 1976. 111с.</w:t>
            </w:r>
          </w:p>
        </w:tc>
        <w:tc>
          <w:tcPr>
            <w:tcW w:w="1131" w:type="dxa"/>
            <w:vAlign w:val="center"/>
          </w:tcPr>
          <w:p w:rsidR="00915FBC" w:rsidRPr="00915FBC" w:rsidRDefault="00915FBC" w:rsidP="00FB5838">
            <w:pPr>
              <w:spacing w:line="360" w:lineRule="auto"/>
              <w:ind w:left="720"/>
              <w:contextualSpacing/>
              <w:jc w:val="center"/>
              <w:rPr>
                <w:rFonts w:ascii="Times New Roman" w:eastAsia="SimHei" w:hAnsi="Times New Roman" w:cs="Times New Roman"/>
                <w:sz w:val="24"/>
                <w:szCs w:val="24"/>
              </w:rPr>
            </w:pPr>
            <w:r w:rsidRPr="00915FBC">
              <w:rPr>
                <w:rFonts w:ascii="Times New Roman" w:eastAsia="SimHei" w:hAnsi="Times New Roman" w:cs="Times New Roman"/>
                <w:sz w:val="24"/>
                <w:szCs w:val="24"/>
              </w:rPr>
              <w:t>Д</w:t>
            </w:r>
          </w:p>
        </w:tc>
      </w:tr>
      <w:tr w:rsidR="00915FBC" w:rsidRPr="00915FBC" w:rsidTr="00BB2525">
        <w:trPr>
          <w:trHeight w:val="1303"/>
          <w:jc w:val="center"/>
        </w:trPr>
        <w:tc>
          <w:tcPr>
            <w:tcW w:w="992" w:type="dxa"/>
            <w:vAlign w:val="center"/>
          </w:tcPr>
          <w:p w:rsidR="00915FBC" w:rsidRPr="00915FBC" w:rsidRDefault="00915FBC" w:rsidP="00FB5838">
            <w:pPr>
              <w:spacing w:line="360" w:lineRule="auto"/>
              <w:contextualSpacing/>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3</w:t>
            </w:r>
          </w:p>
        </w:tc>
        <w:tc>
          <w:tcPr>
            <w:tcW w:w="7229" w:type="dxa"/>
          </w:tcPr>
          <w:p w:rsidR="00915FBC" w:rsidRPr="00915FBC" w:rsidRDefault="00915FBC" w:rsidP="00BB2525">
            <w:pPr>
              <w:spacing w:line="360" w:lineRule="auto"/>
              <w:ind w:left="720"/>
              <w:contextualSpacing/>
              <w:jc w:val="both"/>
              <w:rPr>
                <w:rFonts w:ascii="Times New Roman" w:eastAsia="Times New Roman" w:hAnsi="Times New Roman" w:cs="Times New Roman"/>
                <w:sz w:val="24"/>
                <w:szCs w:val="24"/>
              </w:rPr>
            </w:pPr>
            <w:r w:rsidRPr="00915FBC">
              <w:rPr>
                <w:rFonts w:ascii="Times New Roman" w:eastAsia="Times New Roman" w:hAnsi="Times New Roman" w:cs="Times New Roman"/>
                <w:sz w:val="24"/>
                <w:szCs w:val="24"/>
              </w:rPr>
              <w:t>Справочник учителя физической культуры /авт.-сост. П.А. Киселева.- Волгоград: Учитель, 2011.-251 с.</w:t>
            </w:r>
          </w:p>
        </w:tc>
        <w:tc>
          <w:tcPr>
            <w:tcW w:w="1131" w:type="dxa"/>
            <w:vAlign w:val="center"/>
          </w:tcPr>
          <w:p w:rsidR="00915FBC" w:rsidRPr="00915FBC" w:rsidRDefault="00915FBC" w:rsidP="00FB5838">
            <w:pPr>
              <w:spacing w:line="360" w:lineRule="auto"/>
              <w:ind w:left="720"/>
              <w:contextualSpacing/>
              <w:jc w:val="center"/>
              <w:rPr>
                <w:rFonts w:ascii="Times New Roman" w:eastAsia="SimHei" w:hAnsi="Times New Roman" w:cs="Times New Roman"/>
                <w:sz w:val="24"/>
                <w:szCs w:val="24"/>
              </w:rPr>
            </w:pPr>
            <w:r w:rsidRPr="00915FBC">
              <w:rPr>
                <w:rFonts w:ascii="Times New Roman" w:eastAsia="SimHei" w:hAnsi="Times New Roman" w:cs="Times New Roman"/>
                <w:sz w:val="24"/>
                <w:szCs w:val="24"/>
              </w:rPr>
              <w:t>Д</w:t>
            </w:r>
          </w:p>
        </w:tc>
      </w:tr>
      <w:tr w:rsidR="00915FBC" w:rsidRPr="001D4C3C" w:rsidTr="00BB2525">
        <w:trPr>
          <w:trHeight w:val="1303"/>
          <w:jc w:val="center"/>
        </w:trPr>
        <w:tc>
          <w:tcPr>
            <w:tcW w:w="992" w:type="dxa"/>
            <w:vAlign w:val="center"/>
          </w:tcPr>
          <w:p w:rsidR="00915FBC" w:rsidRPr="008D31CC" w:rsidRDefault="00915FBC" w:rsidP="00FB5838">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29" w:type="dxa"/>
          </w:tcPr>
          <w:p w:rsidR="00915FBC" w:rsidRPr="008D31CC" w:rsidRDefault="00915FBC" w:rsidP="00BB2525">
            <w:pPr>
              <w:spacing w:line="360" w:lineRule="auto"/>
              <w:ind w:left="720"/>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Дидактические материалы по основным разделам</w:t>
            </w:r>
          </w:p>
        </w:tc>
        <w:tc>
          <w:tcPr>
            <w:tcW w:w="1131" w:type="dxa"/>
            <w:vAlign w:val="center"/>
          </w:tcPr>
          <w:p w:rsidR="00915FBC" w:rsidRPr="008D31CC" w:rsidRDefault="00915FBC" w:rsidP="00FB5838">
            <w:pPr>
              <w:spacing w:line="360" w:lineRule="auto"/>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Г</w:t>
            </w:r>
          </w:p>
        </w:tc>
      </w:tr>
      <w:tr w:rsidR="00915FBC" w:rsidRPr="001D4C3C" w:rsidTr="00BB2525">
        <w:trPr>
          <w:trHeight w:val="1303"/>
          <w:jc w:val="center"/>
        </w:trPr>
        <w:tc>
          <w:tcPr>
            <w:tcW w:w="992" w:type="dxa"/>
            <w:vAlign w:val="center"/>
          </w:tcPr>
          <w:p w:rsidR="00915FBC" w:rsidRPr="008D31CC" w:rsidRDefault="00915FBC" w:rsidP="00FB5838">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29" w:type="dxa"/>
          </w:tcPr>
          <w:p w:rsidR="00915FBC" w:rsidRPr="008D31CC" w:rsidRDefault="00915FBC" w:rsidP="00BB2525">
            <w:pPr>
              <w:spacing w:line="360" w:lineRule="auto"/>
              <w:ind w:left="720"/>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 xml:space="preserve">Научно-популярная и художественная литература по физической культуре, спорту, </w:t>
            </w:r>
          </w:p>
        </w:tc>
        <w:tc>
          <w:tcPr>
            <w:tcW w:w="1131" w:type="dxa"/>
            <w:vAlign w:val="center"/>
          </w:tcPr>
          <w:p w:rsidR="00915FBC" w:rsidRPr="008D31CC" w:rsidRDefault="00915FBC" w:rsidP="00FB5838">
            <w:pPr>
              <w:spacing w:line="360" w:lineRule="auto"/>
              <w:ind w:left="720"/>
              <w:contextualSpacing/>
              <w:jc w:val="center"/>
              <w:rPr>
                <w:rFonts w:ascii="Times New Roman" w:eastAsia="SimHei" w:hAnsi="Times New Roman" w:cs="Times New Roman"/>
                <w:sz w:val="24"/>
                <w:szCs w:val="24"/>
              </w:rPr>
            </w:pPr>
            <w:r w:rsidRPr="008D31CC">
              <w:rPr>
                <w:rFonts w:ascii="Times New Roman" w:eastAsia="SimHei" w:hAnsi="Times New Roman" w:cs="Times New Roman"/>
                <w:sz w:val="24"/>
                <w:szCs w:val="24"/>
              </w:rPr>
              <w:t>Д</w:t>
            </w:r>
          </w:p>
        </w:tc>
      </w:tr>
      <w:tr w:rsidR="00915FBC" w:rsidRPr="001D4C3C" w:rsidTr="00BB2525">
        <w:trPr>
          <w:trHeight w:val="1303"/>
          <w:jc w:val="center"/>
        </w:trPr>
        <w:tc>
          <w:tcPr>
            <w:tcW w:w="992" w:type="dxa"/>
            <w:vAlign w:val="center"/>
          </w:tcPr>
          <w:p w:rsidR="00915FBC" w:rsidRPr="008D31CC" w:rsidRDefault="00915FBC" w:rsidP="00FB5838">
            <w:p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29" w:type="dxa"/>
          </w:tcPr>
          <w:p w:rsidR="00915FBC" w:rsidRPr="008D31CC" w:rsidRDefault="00915FBC" w:rsidP="00BB2525">
            <w:pPr>
              <w:spacing w:line="360" w:lineRule="auto"/>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Методические издания по физической культуре для учителей</w:t>
            </w:r>
          </w:p>
        </w:tc>
        <w:tc>
          <w:tcPr>
            <w:tcW w:w="1131" w:type="dxa"/>
            <w:vAlign w:val="center"/>
          </w:tcPr>
          <w:p w:rsidR="00915FBC" w:rsidRPr="008D31CC" w:rsidRDefault="00915FBC" w:rsidP="00FB5838">
            <w:pPr>
              <w:spacing w:line="360" w:lineRule="auto"/>
              <w:ind w:left="720"/>
              <w:contextualSpacing/>
              <w:jc w:val="center"/>
              <w:rPr>
                <w:rFonts w:ascii="Times New Roman" w:eastAsia="SimHei" w:hAnsi="Times New Roman" w:cs="Times New Roman"/>
                <w:sz w:val="24"/>
                <w:szCs w:val="24"/>
              </w:rPr>
            </w:pPr>
            <w:r w:rsidRPr="008D31CC">
              <w:rPr>
                <w:rFonts w:ascii="Times New Roman" w:eastAsia="SimHei" w:hAnsi="Times New Roman" w:cs="Times New Roman"/>
                <w:sz w:val="24"/>
                <w:szCs w:val="24"/>
              </w:rPr>
              <w:t>Д</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29" w:type="dxa"/>
            <w:vAlign w:val="center"/>
          </w:tcPr>
          <w:p w:rsidR="00915FBC" w:rsidRPr="008D31CC" w:rsidRDefault="00915FBC" w:rsidP="00BB2525">
            <w:pPr>
              <w:ind w:left="120"/>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Скамейка гимнастическая</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Г</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29" w:type="dxa"/>
            <w:vAlign w:val="center"/>
          </w:tcPr>
          <w:p w:rsidR="00915FBC" w:rsidRPr="008D31CC" w:rsidRDefault="00915FBC" w:rsidP="00BB2525">
            <w:pPr>
              <w:ind w:left="120"/>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Мячи: футбольный, теннисные, малый мяч (мягкий), набивной</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Г</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29" w:type="dxa"/>
            <w:vAlign w:val="center"/>
          </w:tcPr>
          <w:p w:rsidR="00915FBC" w:rsidRPr="008D31CC" w:rsidRDefault="00915FBC" w:rsidP="00BB2525">
            <w:pPr>
              <w:ind w:left="120"/>
              <w:contextualSpacing/>
              <w:jc w:val="both"/>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Палка гимнастическая</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29" w:type="dxa"/>
            <w:vAlign w:val="center"/>
          </w:tcPr>
          <w:p w:rsidR="00915FBC" w:rsidRPr="008D31CC" w:rsidRDefault="00915FBC" w:rsidP="00FB5838">
            <w:pPr>
              <w:ind w:left="120"/>
              <w:contextualSpacing/>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Мячи: баскетбольные, волейбольные.</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К</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29" w:type="dxa"/>
            <w:vAlign w:val="center"/>
          </w:tcPr>
          <w:p w:rsidR="00915FBC" w:rsidRPr="008D31CC" w:rsidRDefault="00915FBC" w:rsidP="00FB5838">
            <w:pPr>
              <w:ind w:left="120"/>
              <w:contextualSpacing/>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Скакалка детская</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К</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29" w:type="dxa"/>
            <w:vAlign w:val="center"/>
          </w:tcPr>
          <w:p w:rsidR="00915FBC" w:rsidRPr="008D31CC" w:rsidRDefault="00915FBC" w:rsidP="00FB5838">
            <w:pPr>
              <w:ind w:left="120"/>
              <w:contextualSpacing/>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Сетка волейбольная</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Д</w:t>
            </w:r>
          </w:p>
        </w:tc>
      </w:tr>
      <w:tr w:rsidR="00915FBC" w:rsidRPr="001D4C3C" w:rsidTr="00FB5838">
        <w:trPr>
          <w:trHeight w:val="1303"/>
          <w:jc w:val="center"/>
        </w:trPr>
        <w:tc>
          <w:tcPr>
            <w:tcW w:w="992" w:type="dxa"/>
            <w:vAlign w:val="center"/>
          </w:tcPr>
          <w:p w:rsidR="00915FBC" w:rsidRPr="008D31CC" w:rsidRDefault="00915FBC" w:rsidP="00FB5838">
            <w:pPr>
              <w:ind w:left="1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29" w:type="dxa"/>
            <w:vAlign w:val="center"/>
          </w:tcPr>
          <w:p w:rsidR="00915FBC" w:rsidRPr="008D31CC" w:rsidRDefault="00915FBC" w:rsidP="00FB5838">
            <w:pPr>
              <w:ind w:left="120"/>
              <w:contextualSpacing/>
              <w:rPr>
                <w:rFonts w:ascii="Times New Roman" w:eastAsia="Times New Roman" w:hAnsi="Times New Roman" w:cs="Times New Roman"/>
                <w:sz w:val="24"/>
                <w:szCs w:val="24"/>
              </w:rPr>
            </w:pPr>
            <w:r w:rsidRPr="008D31CC">
              <w:rPr>
                <w:rFonts w:ascii="Times New Roman" w:eastAsia="Times New Roman" w:hAnsi="Times New Roman" w:cs="Times New Roman"/>
                <w:sz w:val="24"/>
                <w:szCs w:val="24"/>
              </w:rPr>
              <w:t>Аптечка</w:t>
            </w:r>
          </w:p>
        </w:tc>
        <w:tc>
          <w:tcPr>
            <w:tcW w:w="1131" w:type="dxa"/>
            <w:vAlign w:val="center"/>
          </w:tcPr>
          <w:p w:rsidR="00915FBC" w:rsidRPr="008D31CC" w:rsidRDefault="00915FBC" w:rsidP="00FB5838">
            <w:pPr>
              <w:ind w:left="720"/>
              <w:contextualSpacing/>
              <w:jc w:val="center"/>
              <w:rPr>
                <w:rFonts w:ascii="Times New Roman" w:eastAsia="Georgia" w:hAnsi="Times New Roman" w:cs="Times New Roman"/>
                <w:sz w:val="24"/>
                <w:szCs w:val="24"/>
              </w:rPr>
            </w:pPr>
            <w:r w:rsidRPr="008D31CC">
              <w:rPr>
                <w:rFonts w:ascii="Times New Roman" w:eastAsia="Georgia" w:hAnsi="Times New Roman" w:cs="Times New Roman"/>
                <w:sz w:val="24"/>
                <w:szCs w:val="24"/>
              </w:rPr>
              <w:t>Д</w:t>
            </w:r>
          </w:p>
        </w:tc>
      </w:tr>
    </w:tbl>
    <w:p w:rsidR="00915FBC" w:rsidRDefault="00915FBC" w:rsidP="00915FBC">
      <w:pPr>
        <w:pStyle w:val="Default"/>
        <w:spacing w:line="276" w:lineRule="auto"/>
        <w:rPr>
          <w:b/>
          <w:bCs/>
          <w:sz w:val="28"/>
          <w:szCs w:val="28"/>
        </w:rPr>
      </w:pPr>
    </w:p>
    <w:p w:rsidR="00915FBC" w:rsidRPr="008D31CC" w:rsidRDefault="00915FBC" w:rsidP="00915FBC">
      <w:pPr>
        <w:pStyle w:val="Default"/>
        <w:spacing w:line="276" w:lineRule="auto"/>
        <w:jc w:val="center"/>
        <w:rPr>
          <w:bCs/>
          <w:sz w:val="28"/>
          <w:szCs w:val="28"/>
        </w:rPr>
      </w:pPr>
      <w:r w:rsidRPr="008D31CC">
        <w:rPr>
          <w:b/>
          <w:bCs/>
          <w:sz w:val="28"/>
          <w:szCs w:val="28"/>
        </w:rPr>
        <w:t>Тематическое планирование</w:t>
      </w:r>
    </w:p>
    <w:tbl>
      <w:tblPr>
        <w:tblpPr w:leftFromText="180" w:rightFromText="180" w:vertAnchor="text" w:tblpX="-956" w:tblpY="1021"/>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897"/>
        <w:gridCol w:w="3166"/>
        <w:gridCol w:w="911"/>
        <w:gridCol w:w="953"/>
        <w:gridCol w:w="1902"/>
      </w:tblGrid>
      <w:tr w:rsidR="00915FBC" w:rsidTr="00BB2525">
        <w:trPr>
          <w:trHeight w:val="47"/>
        </w:trPr>
        <w:tc>
          <w:tcPr>
            <w:tcW w:w="574" w:type="dxa"/>
            <w:vMerge w:val="restart"/>
          </w:tcPr>
          <w:p w:rsidR="00915FBC" w:rsidRPr="001B2729" w:rsidRDefault="00915FBC" w:rsidP="00FB5838">
            <w:pPr>
              <w:pStyle w:val="Default"/>
              <w:spacing w:line="276" w:lineRule="auto"/>
              <w:rPr>
                <w:b/>
                <w:bCs/>
              </w:rPr>
            </w:pPr>
            <w:r w:rsidRPr="001B2729">
              <w:rPr>
                <w:b/>
                <w:bCs/>
              </w:rPr>
              <w:t>№ п/п</w:t>
            </w:r>
          </w:p>
        </w:tc>
        <w:tc>
          <w:tcPr>
            <w:tcW w:w="2897" w:type="dxa"/>
            <w:vMerge w:val="restart"/>
          </w:tcPr>
          <w:p w:rsidR="00915FBC" w:rsidRPr="001B2729" w:rsidRDefault="00915FBC" w:rsidP="00FB5838">
            <w:pPr>
              <w:pStyle w:val="Default"/>
              <w:spacing w:line="276" w:lineRule="auto"/>
              <w:rPr>
                <w:b/>
                <w:bCs/>
              </w:rPr>
            </w:pPr>
            <w:r w:rsidRPr="001B2729">
              <w:rPr>
                <w:b/>
                <w:bCs/>
              </w:rPr>
              <w:t>Тема занятия</w:t>
            </w:r>
          </w:p>
        </w:tc>
        <w:tc>
          <w:tcPr>
            <w:tcW w:w="3166" w:type="dxa"/>
            <w:vMerge w:val="restart"/>
          </w:tcPr>
          <w:p w:rsidR="00915FBC" w:rsidRPr="001B2729" w:rsidRDefault="00915FBC" w:rsidP="00FB5838">
            <w:pPr>
              <w:pStyle w:val="Default"/>
              <w:spacing w:line="276" w:lineRule="auto"/>
              <w:jc w:val="center"/>
              <w:rPr>
                <w:b/>
                <w:bCs/>
              </w:rPr>
            </w:pPr>
            <w:r w:rsidRPr="001B2729">
              <w:rPr>
                <w:b/>
                <w:bCs/>
              </w:rPr>
              <w:t>Виды деятельности обучающих</w:t>
            </w:r>
          </w:p>
        </w:tc>
        <w:tc>
          <w:tcPr>
            <w:tcW w:w="1864" w:type="dxa"/>
            <w:gridSpan w:val="2"/>
          </w:tcPr>
          <w:p w:rsidR="00915FBC" w:rsidRPr="001B2729" w:rsidRDefault="00915FBC" w:rsidP="00FB5838">
            <w:pPr>
              <w:pStyle w:val="Default"/>
              <w:spacing w:line="276" w:lineRule="auto"/>
              <w:jc w:val="center"/>
              <w:rPr>
                <w:b/>
                <w:bCs/>
              </w:rPr>
            </w:pPr>
            <w:r>
              <w:rPr>
                <w:b/>
                <w:bCs/>
              </w:rPr>
              <w:t>Дата</w:t>
            </w:r>
          </w:p>
        </w:tc>
        <w:tc>
          <w:tcPr>
            <w:tcW w:w="1902" w:type="dxa"/>
            <w:vMerge w:val="restart"/>
          </w:tcPr>
          <w:p w:rsidR="00915FBC" w:rsidRPr="001B2729" w:rsidRDefault="00915FBC" w:rsidP="00FB5838">
            <w:pPr>
              <w:pStyle w:val="Default"/>
              <w:spacing w:line="276" w:lineRule="auto"/>
              <w:rPr>
                <w:b/>
                <w:bCs/>
              </w:rPr>
            </w:pPr>
            <w:r>
              <w:rPr>
                <w:b/>
                <w:bCs/>
              </w:rPr>
              <w:t>примечание</w:t>
            </w:r>
          </w:p>
        </w:tc>
      </w:tr>
      <w:tr w:rsidR="00915FBC" w:rsidTr="00BB2525">
        <w:trPr>
          <w:trHeight w:val="31"/>
        </w:trPr>
        <w:tc>
          <w:tcPr>
            <w:tcW w:w="574" w:type="dxa"/>
            <w:vMerge/>
          </w:tcPr>
          <w:p w:rsidR="00915FBC" w:rsidRDefault="00915FBC" w:rsidP="00FB5838">
            <w:pPr>
              <w:pStyle w:val="Default"/>
              <w:spacing w:line="276" w:lineRule="auto"/>
              <w:rPr>
                <w:b/>
                <w:bCs/>
                <w:sz w:val="28"/>
                <w:szCs w:val="28"/>
              </w:rPr>
            </w:pPr>
          </w:p>
        </w:tc>
        <w:tc>
          <w:tcPr>
            <w:tcW w:w="2897" w:type="dxa"/>
            <w:vMerge/>
          </w:tcPr>
          <w:p w:rsidR="00915FBC" w:rsidRDefault="00915FBC" w:rsidP="00FB5838">
            <w:pPr>
              <w:pStyle w:val="Default"/>
              <w:spacing w:line="276" w:lineRule="auto"/>
              <w:rPr>
                <w:b/>
                <w:bCs/>
                <w:sz w:val="28"/>
                <w:szCs w:val="28"/>
              </w:rPr>
            </w:pPr>
          </w:p>
        </w:tc>
        <w:tc>
          <w:tcPr>
            <w:tcW w:w="3166" w:type="dxa"/>
            <w:vMerge/>
          </w:tcPr>
          <w:p w:rsidR="00915FBC" w:rsidRDefault="00915FBC" w:rsidP="00FB5838">
            <w:pPr>
              <w:pStyle w:val="Default"/>
              <w:spacing w:line="276" w:lineRule="auto"/>
              <w:rPr>
                <w:b/>
                <w:bCs/>
                <w:sz w:val="28"/>
                <w:szCs w:val="28"/>
              </w:rPr>
            </w:pPr>
          </w:p>
        </w:tc>
        <w:tc>
          <w:tcPr>
            <w:tcW w:w="911" w:type="dxa"/>
          </w:tcPr>
          <w:p w:rsidR="00915FBC" w:rsidRPr="001B2729" w:rsidRDefault="00915FBC" w:rsidP="00FB5838">
            <w:pPr>
              <w:pStyle w:val="Default"/>
              <w:spacing w:line="276" w:lineRule="auto"/>
              <w:rPr>
                <w:b/>
                <w:bCs/>
              </w:rPr>
            </w:pPr>
            <w:r>
              <w:rPr>
                <w:b/>
                <w:bCs/>
              </w:rPr>
              <w:t>План.</w:t>
            </w:r>
          </w:p>
        </w:tc>
        <w:tc>
          <w:tcPr>
            <w:tcW w:w="953" w:type="dxa"/>
          </w:tcPr>
          <w:p w:rsidR="00915FBC" w:rsidRPr="001B2729" w:rsidRDefault="00915FBC" w:rsidP="00FB5838">
            <w:pPr>
              <w:pStyle w:val="Default"/>
              <w:spacing w:line="276" w:lineRule="auto"/>
              <w:rPr>
                <w:b/>
                <w:bCs/>
              </w:rPr>
            </w:pPr>
            <w:r>
              <w:rPr>
                <w:b/>
                <w:bCs/>
              </w:rPr>
              <w:t>Факт.</w:t>
            </w:r>
          </w:p>
        </w:tc>
        <w:tc>
          <w:tcPr>
            <w:tcW w:w="1902" w:type="dxa"/>
            <w:vMerge/>
          </w:tcPr>
          <w:p w:rsidR="00915FBC" w:rsidRDefault="00915FBC" w:rsidP="00FB5838">
            <w:pPr>
              <w:pStyle w:val="Default"/>
              <w:spacing w:line="276" w:lineRule="auto"/>
              <w:rPr>
                <w:b/>
                <w:bCs/>
                <w:sz w:val="28"/>
                <w:szCs w:val="28"/>
              </w:rPr>
            </w:pPr>
          </w:p>
        </w:tc>
      </w:tr>
      <w:tr w:rsidR="00915FBC" w:rsidTr="00BB2525">
        <w:trPr>
          <w:trHeight w:val="38"/>
        </w:trPr>
        <w:tc>
          <w:tcPr>
            <w:tcW w:w="574" w:type="dxa"/>
          </w:tcPr>
          <w:p w:rsidR="00915FBC" w:rsidRDefault="00915FBC" w:rsidP="00FB5838">
            <w:pPr>
              <w:pStyle w:val="Default"/>
              <w:spacing w:line="276" w:lineRule="auto"/>
              <w:rPr>
                <w:b/>
                <w:bCs/>
                <w:sz w:val="28"/>
                <w:szCs w:val="28"/>
              </w:rPr>
            </w:pPr>
            <w:r>
              <w:rPr>
                <w:b/>
                <w:bCs/>
                <w:sz w:val="28"/>
                <w:szCs w:val="28"/>
              </w:rPr>
              <w:t>1</w:t>
            </w:r>
          </w:p>
        </w:tc>
        <w:tc>
          <w:tcPr>
            <w:tcW w:w="2897" w:type="dxa"/>
          </w:tcPr>
          <w:p w:rsidR="00915FBC" w:rsidRDefault="00915FBC" w:rsidP="00FB5838">
            <w:pPr>
              <w:pStyle w:val="Default"/>
              <w:spacing w:line="276" w:lineRule="auto"/>
              <w:rPr>
                <w:b/>
                <w:bCs/>
                <w:sz w:val="28"/>
                <w:szCs w:val="28"/>
              </w:rPr>
            </w:pPr>
            <w:r>
              <w:rPr>
                <w:rFonts w:eastAsia="Calibri"/>
                <w:lang w:eastAsia="ar-SA"/>
              </w:rPr>
              <w:t xml:space="preserve"> Т.Безопасности на занятиях спортивными играми. </w:t>
            </w:r>
            <w:r w:rsidRPr="001D4C3C">
              <w:rPr>
                <w:rFonts w:eastAsia="Calibri"/>
                <w:lang w:eastAsia="ar-SA"/>
              </w:rPr>
              <w:t>Стойка игрока (исходные положения)</w:t>
            </w:r>
          </w:p>
        </w:tc>
        <w:tc>
          <w:tcPr>
            <w:tcW w:w="3166" w:type="dxa"/>
          </w:tcPr>
          <w:p w:rsidR="00915FBC" w:rsidRPr="00166CF1" w:rsidRDefault="00915FBC" w:rsidP="00FB5838">
            <w:pPr>
              <w:pStyle w:val="Default"/>
              <w:spacing w:line="276" w:lineRule="auto"/>
              <w:rPr>
                <w:bCs/>
              </w:rPr>
            </w:pPr>
            <w:r>
              <w:rPr>
                <w:bCs/>
              </w:rPr>
              <w:t>Закрепляют инструктаж по Т.Б. Разучивают стойку волейболиста.</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spacing w:line="276" w:lineRule="auto"/>
              <w:rPr>
                <w:b/>
                <w:bCs/>
                <w:sz w:val="28"/>
                <w:szCs w:val="28"/>
              </w:rPr>
            </w:pPr>
          </w:p>
        </w:tc>
      </w:tr>
      <w:tr w:rsidR="00915FBC" w:rsidTr="00BB2525">
        <w:trPr>
          <w:trHeight w:val="33"/>
        </w:trPr>
        <w:tc>
          <w:tcPr>
            <w:tcW w:w="574" w:type="dxa"/>
          </w:tcPr>
          <w:p w:rsidR="00915FBC" w:rsidRDefault="00915FBC" w:rsidP="00FB5838">
            <w:pPr>
              <w:pStyle w:val="Default"/>
              <w:rPr>
                <w:b/>
                <w:bCs/>
                <w:sz w:val="28"/>
                <w:szCs w:val="28"/>
              </w:rPr>
            </w:pPr>
            <w:r>
              <w:rPr>
                <w:b/>
                <w:bCs/>
                <w:sz w:val="28"/>
                <w:szCs w:val="28"/>
              </w:rPr>
              <w:t>2</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Перемещение в стойке приставными шагами: правым, левым боком, лицом вперед</w:t>
            </w:r>
          </w:p>
        </w:tc>
        <w:tc>
          <w:tcPr>
            <w:tcW w:w="3166" w:type="dxa"/>
          </w:tcPr>
          <w:p w:rsidR="00915FBC" w:rsidRPr="00FB2C83" w:rsidRDefault="00915FBC" w:rsidP="00FB5838">
            <w:pPr>
              <w:pStyle w:val="Default"/>
              <w:spacing w:line="276" w:lineRule="auto"/>
              <w:rPr>
                <w:bCs/>
              </w:rPr>
            </w:pPr>
            <w:r w:rsidRPr="00FB2C83">
              <w:rPr>
                <w:bCs/>
              </w:rPr>
              <w:t xml:space="preserve">Выполняют </w:t>
            </w:r>
            <w:r>
              <w:rPr>
                <w:bCs/>
              </w:rPr>
              <w:t xml:space="preserve"> стойку волейболиста, перемещения в стойке.</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spacing w:line="276" w:lineRule="auto"/>
              <w:rPr>
                <w:b/>
                <w:bCs/>
                <w:sz w:val="28"/>
                <w:szCs w:val="28"/>
              </w:rPr>
            </w:pPr>
          </w:p>
        </w:tc>
      </w:tr>
      <w:tr w:rsidR="00915FBC" w:rsidTr="00BB2525">
        <w:trPr>
          <w:trHeight w:val="34"/>
        </w:trPr>
        <w:tc>
          <w:tcPr>
            <w:tcW w:w="574" w:type="dxa"/>
          </w:tcPr>
          <w:p w:rsidR="00915FBC" w:rsidRDefault="00915FBC" w:rsidP="00FB5838">
            <w:pPr>
              <w:pStyle w:val="Default"/>
              <w:spacing w:line="276" w:lineRule="auto"/>
              <w:rPr>
                <w:b/>
                <w:bCs/>
                <w:sz w:val="28"/>
                <w:szCs w:val="28"/>
              </w:rPr>
            </w:pPr>
            <w:r>
              <w:rPr>
                <w:b/>
                <w:bCs/>
                <w:sz w:val="28"/>
                <w:szCs w:val="28"/>
              </w:rPr>
              <w:t>3</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Сочетание способов перемещений (бег, остановки, повороты, прыжки вверх)</w:t>
            </w:r>
          </w:p>
        </w:tc>
        <w:tc>
          <w:tcPr>
            <w:tcW w:w="3166" w:type="dxa"/>
          </w:tcPr>
          <w:p w:rsidR="00915FBC" w:rsidRPr="00FB2C83" w:rsidRDefault="00915FBC" w:rsidP="00FB5838">
            <w:pPr>
              <w:contextualSpacing/>
              <w:rPr>
                <w:rFonts w:ascii="Times New Roman" w:hAnsi="Times New Roman" w:cs="Times New Roman"/>
              </w:rPr>
            </w:pPr>
            <w:r w:rsidRPr="00FB2C83">
              <w:rPr>
                <w:rFonts w:ascii="Times New Roman" w:hAnsi="Times New Roman" w:cs="Times New Roman"/>
              </w:rPr>
              <w:t>Применяют уста</w:t>
            </w:r>
            <w:r>
              <w:rPr>
                <w:rFonts w:ascii="Times New Roman" w:hAnsi="Times New Roman" w:cs="Times New Roman"/>
              </w:rPr>
              <w:t xml:space="preserve">новленные правила в планируют  способы  решения, </w:t>
            </w:r>
            <w:r w:rsidRPr="00FB2C83">
              <w:rPr>
                <w:rFonts w:ascii="Times New Roman" w:hAnsi="Times New Roman" w:cs="Times New Roman"/>
              </w:rPr>
              <w:t>контролируют и оценивают процесс и результат своей деятельности</w:t>
            </w:r>
            <w:r>
              <w:rPr>
                <w:rFonts w:ascii="Times New Roman" w:hAnsi="Times New Roman" w:cs="Times New Roman"/>
              </w:rPr>
              <w:t>.</w:t>
            </w:r>
          </w:p>
          <w:p w:rsidR="00915FBC" w:rsidRPr="00FB2C83" w:rsidRDefault="00915FBC" w:rsidP="00FB5838">
            <w:pPr>
              <w:pStyle w:val="Default"/>
              <w:spacing w:line="276" w:lineRule="auto"/>
              <w:rPr>
                <w:bCs/>
              </w:rPr>
            </w:pP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7"/>
        </w:trPr>
        <w:tc>
          <w:tcPr>
            <w:tcW w:w="574" w:type="dxa"/>
          </w:tcPr>
          <w:p w:rsidR="00915FBC" w:rsidRDefault="00915FBC" w:rsidP="00FB5838">
            <w:pPr>
              <w:pStyle w:val="Default"/>
              <w:rPr>
                <w:b/>
                <w:bCs/>
                <w:sz w:val="28"/>
                <w:szCs w:val="28"/>
              </w:rPr>
            </w:pPr>
            <w:r>
              <w:rPr>
                <w:b/>
                <w:bCs/>
                <w:sz w:val="28"/>
                <w:szCs w:val="28"/>
              </w:rPr>
              <w:t>4</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Передача сверху двумя руками вперед-вверх (в опорном</w:t>
            </w:r>
            <w:r>
              <w:rPr>
                <w:rFonts w:eastAsia="Calibri"/>
                <w:lang w:eastAsia="ar-SA"/>
              </w:rPr>
              <w:t xml:space="preserve"> положении</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5"/>
        </w:trPr>
        <w:tc>
          <w:tcPr>
            <w:tcW w:w="574" w:type="dxa"/>
          </w:tcPr>
          <w:p w:rsidR="00915FBC" w:rsidRDefault="00915FBC" w:rsidP="00FB5838">
            <w:pPr>
              <w:pStyle w:val="Default"/>
              <w:spacing w:line="276" w:lineRule="auto"/>
              <w:rPr>
                <w:b/>
                <w:bCs/>
                <w:sz w:val="28"/>
                <w:szCs w:val="28"/>
              </w:rPr>
            </w:pPr>
            <w:r>
              <w:rPr>
                <w:b/>
                <w:bCs/>
                <w:sz w:val="28"/>
                <w:szCs w:val="28"/>
              </w:rPr>
              <w:t>5</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Игры развивающие физические способности</w:t>
            </w:r>
          </w:p>
        </w:tc>
        <w:tc>
          <w:tcPr>
            <w:tcW w:w="3166" w:type="dxa"/>
          </w:tcPr>
          <w:p w:rsidR="00915FBC" w:rsidRPr="008D31CC" w:rsidRDefault="00915FBC" w:rsidP="00FB5838">
            <w:pPr>
              <w:pStyle w:val="Default"/>
              <w:spacing w:line="276" w:lineRule="auto"/>
              <w:rPr>
                <w:bCs/>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6"/>
        </w:trPr>
        <w:tc>
          <w:tcPr>
            <w:tcW w:w="574" w:type="dxa"/>
          </w:tcPr>
          <w:p w:rsidR="00915FBC" w:rsidRDefault="00915FBC" w:rsidP="00FB5838">
            <w:pPr>
              <w:pStyle w:val="Default"/>
              <w:rPr>
                <w:b/>
                <w:bCs/>
                <w:sz w:val="28"/>
                <w:szCs w:val="28"/>
              </w:rPr>
            </w:pPr>
            <w:r>
              <w:rPr>
                <w:b/>
                <w:bCs/>
                <w:sz w:val="28"/>
                <w:szCs w:val="28"/>
              </w:rPr>
              <w:t>6</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Передача сверху двумя руками, стоя спиной в направлении передачи</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5"/>
        </w:trPr>
        <w:tc>
          <w:tcPr>
            <w:tcW w:w="574" w:type="dxa"/>
          </w:tcPr>
          <w:p w:rsidR="00915FBC" w:rsidRDefault="00915FBC" w:rsidP="00FB5838">
            <w:pPr>
              <w:pStyle w:val="Default"/>
              <w:spacing w:line="276" w:lineRule="auto"/>
              <w:rPr>
                <w:b/>
                <w:bCs/>
                <w:sz w:val="28"/>
                <w:szCs w:val="28"/>
              </w:rPr>
            </w:pPr>
            <w:r>
              <w:rPr>
                <w:b/>
                <w:bCs/>
                <w:sz w:val="28"/>
                <w:szCs w:val="28"/>
              </w:rPr>
              <w:t>7</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Передача мяча снизу двумя руками над собой</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6"/>
        </w:trPr>
        <w:tc>
          <w:tcPr>
            <w:tcW w:w="574" w:type="dxa"/>
          </w:tcPr>
          <w:p w:rsidR="00915FBC" w:rsidRDefault="00915FBC" w:rsidP="00FB5838">
            <w:pPr>
              <w:pStyle w:val="Default"/>
              <w:rPr>
                <w:b/>
                <w:bCs/>
                <w:sz w:val="28"/>
                <w:szCs w:val="28"/>
              </w:rPr>
            </w:pPr>
            <w:r>
              <w:rPr>
                <w:b/>
                <w:bCs/>
                <w:sz w:val="28"/>
                <w:szCs w:val="28"/>
              </w:rPr>
              <w:t>8</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Передача мяча снизу двумя руками в парах</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1"/>
        </w:trPr>
        <w:tc>
          <w:tcPr>
            <w:tcW w:w="574" w:type="dxa"/>
          </w:tcPr>
          <w:p w:rsidR="00915FBC" w:rsidRDefault="00915FBC" w:rsidP="00FB5838">
            <w:pPr>
              <w:pStyle w:val="Default"/>
              <w:spacing w:line="276" w:lineRule="auto"/>
              <w:rPr>
                <w:b/>
                <w:bCs/>
                <w:sz w:val="28"/>
                <w:szCs w:val="28"/>
              </w:rPr>
            </w:pPr>
            <w:r>
              <w:rPr>
                <w:b/>
                <w:bCs/>
                <w:sz w:val="28"/>
                <w:szCs w:val="28"/>
              </w:rPr>
              <w:t>9</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Нижняя прямая</w:t>
            </w:r>
            <w:r>
              <w:rPr>
                <w:rFonts w:ascii="Times New Roman" w:eastAsia="Calibri" w:hAnsi="Times New Roman" w:cs="Times New Roman"/>
                <w:lang w:eastAsia="ar-SA"/>
              </w:rPr>
              <w:t xml:space="preserve"> подача мяча</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40"/>
        </w:trPr>
        <w:tc>
          <w:tcPr>
            <w:tcW w:w="574" w:type="dxa"/>
          </w:tcPr>
          <w:p w:rsidR="00915FBC" w:rsidRDefault="00915FBC" w:rsidP="00FB5838">
            <w:pPr>
              <w:pStyle w:val="Default"/>
              <w:rPr>
                <w:b/>
                <w:bCs/>
                <w:sz w:val="28"/>
                <w:szCs w:val="28"/>
              </w:rPr>
            </w:pPr>
            <w:r>
              <w:rPr>
                <w:b/>
                <w:bCs/>
                <w:sz w:val="28"/>
                <w:szCs w:val="28"/>
              </w:rPr>
              <w:t>10</w:t>
            </w:r>
          </w:p>
        </w:tc>
        <w:tc>
          <w:tcPr>
            <w:tcW w:w="2897" w:type="dxa"/>
            <w:vAlign w:val="center"/>
          </w:tcPr>
          <w:p w:rsidR="00915FBC" w:rsidRPr="001D4C3C" w:rsidRDefault="00915FBC" w:rsidP="00FB5838">
            <w:pPr>
              <w:suppressAutoHyphens/>
              <w:contextualSpacing/>
              <w:jc w:val="both"/>
              <w:rPr>
                <w:rFonts w:ascii="Times New Roman" w:eastAsia="Calibri" w:hAnsi="Times New Roman" w:cs="Times New Roman"/>
                <w:lang w:eastAsia="ar-SA"/>
              </w:rPr>
            </w:pPr>
            <w:r w:rsidRPr="001D4C3C">
              <w:rPr>
                <w:rFonts w:ascii="Times New Roman" w:eastAsia="Calibri" w:hAnsi="Times New Roman" w:cs="Times New Roman"/>
                <w:lang w:eastAsia="ar-SA"/>
              </w:rPr>
              <w:t>Игры и эстафеты на закрепление и совершенствование технических приемов и тактических действий</w:t>
            </w:r>
          </w:p>
        </w:tc>
        <w:tc>
          <w:tcPr>
            <w:tcW w:w="3166" w:type="dxa"/>
          </w:tcPr>
          <w:p w:rsidR="00915FBC" w:rsidRPr="00FB2C83" w:rsidRDefault="00915FBC" w:rsidP="00FB5838">
            <w:pPr>
              <w:pStyle w:val="Default"/>
              <w:spacing w:line="276" w:lineRule="auto"/>
              <w:rPr>
                <w:b/>
                <w:bCs/>
              </w:rPr>
            </w:pPr>
            <w:r>
              <w:rPr>
                <w:bCs/>
              </w:rPr>
              <w:t>Взаимодействуют со сверстниками в процессе игровых действий.</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2"/>
        </w:trPr>
        <w:tc>
          <w:tcPr>
            <w:tcW w:w="574" w:type="dxa"/>
          </w:tcPr>
          <w:p w:rsidR="00915FBC" w:rsidRDefault="00915FBC" w:rsidP="00FB5838">
            <w:pPr>
              <w:pStyle w:val="Default"/>
              <w:rPr>
                <w:b/>
                <w:bCs/>
                <w:sz w:val="28"/>
                <w:szCs w:val="28"/>
              </w:rPr>
            </w:pPr>
            <w:r>
              <w:rPr>
                <w:b/>
                <w:bCs/>
                <w:sz w:val="28"/>
                <w:szCs w:val="28"/>
              </w:rPr>
              <w:t>11</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развивающие</w:t>
            </w:r>
            <w:r>
              <w:rPr>
                <w:rFonts w:ascii="Times New Roman" w:eastAsia="Calibri" w:hAnsi="Times New Roman" w:cs="Times New Roman"/>
                <w:lang w:eastAsia="ar-SA"/>
              </w:rPr>
              <w:t xml:space="preserve">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75"/>
        </w:trPr>
        <w:tc>
          <w:tcPr>
            <w:tcW w:w="574" w:type="dxa"/>
          </w:tcPr>
          <w:p w:rsidR="00915FBC" w:rsidRDefault="00915FBC" w:rsidP="00FB5838">
            <w:pPr>
              <w:pStyle w:val="Default"/>
              <w:spacing w:line="276" w:lineRule="auto"/>
              <w:rPr>
                <w:b/>
                <w:bCs/>
                <w:sz w:val="28"/>
                <w:szCs w:val="28"/>
              </w:rPr>
            </w:pPr>
          </w:p>
          <w:p w:rsidR="00915FBC" w:rsidRDefault="00915FBC" w:rsidP="00FB5838">
            <w:pPr>
              <w:pStyle w:val="Default"/>
              <w:spacing w:line="276" w:lineRule="auto"/>
              <w:rPr>
                <w:b/>
                <w:bCs/>
                <w:sz w:val="28"/>
                <w:szCs w:val="28"/>
              </w:rPr>
            </w:pPr>
            <w:r>
              <w:rPr>
                <w:b/>
                <w:bCs/>
                <w:sz w:val="28"/>
                <w:szCs w:val="28"/>
              </w:rPr>
              <w:t>12</w:t>
            </w:r>
          </w:p>
          <w:p w:rsidR="00915FBC" w:rsidRDefault="00915FBC" w:rsidP="00FB5838">
            <w:pPr>
              <w:pStyle w:val="Default"/>
              <w:rPr>
                <w:b/>
                <w:bCs/>
                <w:sz w:val="28"/>
                <w:szCs w:val="28"/>
              </w:rPr>
            </w:pP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 xml:space="preserve">Игры развивающие </w:t>
            </w:r>
            <w:r>
              <w:rPr>
                <w:rFonts w:ascii="Times New Roman" w:eastAsia="Calibri" w:hAnsi="Times New Roman" w:cs="Times New Roman"/>
                <w:lang w:eastAsia="ar-SA"/>
              </w:rPr>
              <w:t>фи</w:t>
            </w:r>
            <w:r w:rsidRPr="001D4C3C">
              <w:rPr>
                <w:rFonts w:ascii="Times New Roman" w:eastAsia="Calibri" w:hAnsi="Times New Roman" w:cs="Times New Roman"/>
                <w:lang w:eastAsia="ar-SA"/>
              </w:rPr>
              <w:t>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82"/>
        </w:trPr>
        <w:tc>
          <w:tcPr>
            <w:tcW w:w="574" w:type="dxa"/>
          </w:tcPr>
          <w:p w:rsidR="00915FBC" w:rsidRDefault="00915FBC" w:rsidP="00FB5838">
            <w:pPr>
              <w:pStyle w:val="Default"/>
              <w:spacing w:line="276" w:lineRule="auto"/>
              <w:rPr>
                <w:b/>
                <w:bCs/>
                <w:sz w:val="28"/>
                <w:szCs w:val="28"/>
              </w:rPr>
            </w:pPr>
            <w:r>
              <w:rPr>
                <w:b/>
                <w:bCs/>
                <w:sz w:val="28"/>
                <w:szCs w:val="28"/>
              </w:rPr>
              <w:t>13</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 xml:space="preserve">Игры и эстафеты на </w:t>
            </w:r>
            <w:r>
              <w:rPr>
                <w:rFonts w:ascii="Times New Roman" w:eastAsia="Calibri" w:hAnsi="Times New Roman" w:cs="Times New Roman"/>
                <w:lang w:eastAsia="ar-SA"/>
              </w:rPr>
              <w:t>закрепление технических приёмов</w:t>
            </w:r>
          </w:p>
        </w:tc>
        <w:tc>
          <w:tcPr>
            <w:tcW w:w="3166" w:type="dxa"/>
          </w:tcPr>
          <w:p w:rsidR="00915FBC" w:rsidRDefault="00915FBC" w:rsidP="00FB5838">
            <w:pPr>
              <w:pStyle w:val="Default"/>
              <w:spacing w:line="276" w:lineRule="auto"/>
              <w:rPr>
                <w:b/>
                <w:bCs/>
                <w:sz w:val="28"/>
                <w:szCs w:val="28"/>
              </w:rPr>
            </w:pPr>
            <w:r>
              <w:t xml:space="preserve">Самостоятельная   ответственность </w:t>
            </w:r>
            <w:r w:rsidRPr="00FB2C83">
              <w:t xml:space="preserve"> за с</w:t>
            </w:r>
            <w:r>
              <w:t>во</w:t>
            </w:r>
            <w:r w:rsidRPr="00FB2C83">
              <w:t>и поступки</w:t>
            </w:r>
            <w:r>
              <w:t>.</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28"/>
        </w:trPr>
        <w:tc>
          <w:tcPr>
            <w:tcW w:w="574" w:type="dxa"/>
          </w:tcPr>
          <w:p w:rsidR="00915FBC" w:rsidRDefault="00915FBC" w:rsidP="00FB5838">
            <w:pPr>
              <w:pStyle w:val="Default"/>
              <w:spacing w:line="276" w:lineRule="auto"/>
              <w:rPr>
                <w:b/>
                <w:bCs/>
                <w:sz w:val="28"/>
                <w:szCs w:val="28"/>
              </w:rPr>
            </w:pPr>
            <w:r>
              <w:rPr>
                <w:b/>
                <w:bCs/>
                <w:sz w:val="28"/>
                <w:szCs w:val="28"/>
              </w:rPr>
              <w:t>14</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развивающие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41"/>
        </w:trPr>
        <w:tc>
          <w:tcPr>
            <w:tcW w:w="574" w:type="dxa"/>
          </w:tcPr>
          <w:p w:rsidR="00915FBC" w:rsidRDefault="00915FBC" w:rsidP="00FB5838">
            <w:pPr>
              <w:pStyle w:val="Default"/>
              <w:spacing w:line="276" w:lineRule="auto"/>
              <w:rPr>
                <w:b/>
                <w:bCs/>
                <w:sz w:val="28"/>
                <w:szCs w:val="28"/>
              </w:rPr>
            </w:pPr>
            <w:r>
              <w:rPr>
                <w:b/>
                <w:bCs/>
                <w:sz w:val="28"/>
                <w:szCs w:val="28"/>
              </w:rPr>
              <w:t>15</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 xml:space="preserve">Прием мяча снизу двумя руками </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5"/>
        </w:trPr>
        <w:tc>
          <w:tcPr>
            <w:tcW w:w="574" w:type="dxa"/>
          </w:tcPr>
          <w:p w:rsidR="00915FBC" w:rsidRDefault="00915FBC" w:rsidP="00FB5838">
            <w:pPr>
              <w:pStyle w:val="Default"/>
              <w:spacing w:line="276" w:lineRule="auto"/>
              <w:rPr>
                <w:b/>
                <w:bCs/>
                <w:sz w:val="28"/>
                <w:szCs w:val="28"/>
              </w:rPr>
            </w:pPr>
            <w:r>
              <w:rPr>
                <w:b/>
                <w:bCs/>
                <w:sz w:val="28"/>
                <w:szCs w:val="28"/>
              </w:rPr>
              <w:t>16</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Прием мяча сверху двумя руками</w:t>
            </w:r>
          </w:p>
        </w:tc>
        <w:tc>
          <w:tcPr>
            <w:tcW w:w="3166" w:type="dxa"/>
          </w:tcPr>
          <w:p w:rsidR="00915FBC" w:rsidRPr="00F53C63" w:rsidRDefault="00915FBC" w:rsidP="00FB5838">
            <w:pPr>
              <w:pStyle w:val="Default"/>
              <w:spacing w:line="276" w:lineRule="auto"/>
              <w:rPr>
                <w:bCs/>
              </w:rPr>
            </w:pPr>
            <w:r w:rsidRPr="00F53C63">
              <w:rPr>
                <w:bCs/>
              </w:rPr>
              <w:t xml:space="preserve">Разучивают </w:t>
            </w:r>
            <w:r>
              <w:rPr>
                <w:bCs/>
              </w:rPr>
              <w:t xml:space="preserve"> приёмы мяча сверху двумя руками через сетку.</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5"/>
        </w:trPr>
        <w:tc>
          <w:tcPr>
            <w:tcW w:w="574" w:type="dxa"/>
          </w:tcPr>
          <w:p w:rsidR="00915FBC" w:rsidRDefault="00915FBC" w:rsidP="00FB5838">
            <w:pPr>
              <w:pStyle w:val="Default"/>
              <w:spacing w:line="276" w:lineRule="auto"/>
              <w:rPr>
                <w:b/>
                <w:bCs/>
                <w:sz w:val="28"/>
                <w:szCs w:val="28"/>
              </w:rPr>
            </w:pPr>
            <w:r>
              <w:rPr>
                <w:b/>
                <w:bCs/>
                <w:sz w:val="28"/>
                <w:szCs w:val="28"/>
              </w:rPr>
              <w:t>17</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и эстафеты на закрепление и совершенствование технических приемов и тактических действий</w:t>
            </w:r>
          </w:p>
        </w:tc>
        <w:tc>
          <w:tcPr>
            <w:tcW w:w="3166" w:type="dxa"/>
          </w:tcPr>
          <w:p w:rsidR="00915FBC" w:rsidRPr="008D31CC" w:rsidRDefault="00915FBC" w:rsidP="00FB5838">
            <w:pPr>
              <w:pStyle w:val="Default"/>
              <w:spacing w:line="276" w:lineRule="auto"/>
              <w:rPr>
                <w:bCs/>
              </w:rPr>
            </w:pPr>
            <w:r>
              <w:rPr>
                <w:bCs/>
              </w:rPr>
              <w:t>Взаимодействуют со сверстниками в процессе игровых действий.</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4"/>
        </w:trPr>
        <w:tc>
          <w:tcPr>
            <w:tcW w:w="574" w:type="dxa"/>
          </w:tcPr>
          <w:p w:rsidR="00915FBC" w:rsidRDefault="00915FBC" w:rsidP="00FB5838">
            <w:pPr>
              <w:pStyle w:val="Default"/>
              <w:spacing w:line="276" w:lineRule="auto"/>
              <w:rPr>
                <w:b/>
                <w:bCs/>
                <w:sz w:val="28"/>
                <w:szCs w:val="28"/>
              </w:rPr>
            </w:pPr>
            <w:r>
              <w:rPr>
                <w:b/>
                <w:bCs/>
                <w:sz w:val="28"/>
                <w:szCs w:val="28"/>
              </w:rPr>
              <w:t>18</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развивающие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7"/>
        </w:trPr>
        <w:tc>
          <w:tcPr>
            <w:tcW w:w="574" w:type="dxa"/>
          </w:tcPr>
          <w:p w:rsidR="00915FBC" w:rsidRDefault="00915FBC" w:rsidP="00FB5838">
            <w:pPr>
              <w:pStyle w:val="Default"/>
              <w:rPr>
                <w:b/>
                <w:bCs/>
                <w:sz w:val="28"/>
                <w:szCs w:val="28"/>
              </w:rPr>
            </w:pPr>
            <w:r>
              <w:rPr>
                <w:b/>
                <w:bCs/>
                <w:sz w:val="28"/>
                <w:szCs w:val="28"/>
              </w:rPr>
              <w:t>19</w:t>
            </w:r>
          </w:p>
        </w:tc>
        <w:tc>
          <w:tcPr>
            <w:tcW w:w="2897" w:type="dxa"/>
            <w:vAlign w:val="center"/>
          </w:tcPr>
          <w:p w:rsidR="00915FBC" w:rsidRPr="00410770" w:rsidRDefault="00915FBC" w:rsidP="00FB5838">
            <w:pPr>
              <w:suppressAutoHyphens/>
              <w:contextualSpacing/>
              <w:rPr>
                <w:rFonts w:ascii="Times New Roman" w:eastAsia="Calibri" w:hAnsi="Times New Roman" w:cs="Times New Roman"/>
                <w:lang w:eastAsia="ar-SA"/>
              </w:rPr>
            </w:pPr>
            <w:r w:rsidRPr="00410770">
              <w:rPr>
                <w:rFonts w:ascii="Times New Roman" w:eastAsia="Calibri" w:hAnsi="Times New Roman" w:cs="Times New Roman"/>
                <w:lang w:eastAsia="ar-SA"/>
              </w:rPr>
              <w:t>Сочетание способов перемещений (бег, остановки, повороты, прыжки вверх)</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43"/>
        </w:trPr>
        <w:tc>
          <w:tcPr>
            <w:tcW w:w="574" w:type="dxa"/>
          </w:tcPr>
          <w:p w:rsidR="00915FBC" w:rsidRDefault="00915FBC" w:rsidP="00FB5838">
            <w:pPr>
              <w:pStyle w:val="Default"/>
              <w:spacing w:line="276" w:lineRule="auto"/>
              <w:rPr>
                <w:b/>
                <w:bCs/>
                <w:sz w:val="28"/>
                <w:szCs w:val="28"/>
              </w:rPr>
            </w:pPr>
            <w:r>
              <w:rPr>
                <w:b/>
                <w:bCs/>
                <w:sz w:val="28"/>
                <w:szCs w:val="28"/>
              </w:rPr>
              <w:t>20</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развивающие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28"/>
        </w:trPr>
        <w:tc>
          <w:tcPr>
            <w:tcW w:w="574" w:type="dxa"/>
          </w:tcPr>
          <w:p w:rsidR="00915FBC" w:rsidRDefault="00915FBC" w:rsidP="00FB5838">
            <w:pPr>
              <w:pStyle w:val="Default"/>
              <w:rPr>
                <w:b/>
                <w:bCs/>
                <w:sz w:val="28"/>
                <w:szCs w:val="28"/>
              </w:rPr>
            </w:pPr>
            <w:r>
              <w:rPr>
                <w:b/>
                <w:bCs/>
                <w:sz w:val="28"/>
                <w:szCs w:val="28"/>
              </w:rPr>
              <w:t>21</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Индивидуальные тактичес</w:t>
            </w:r>
            <w:r>
              <w:rPr>
                <w:rFonts w:ascii="Times New Roman" w:eastAsia="Calibri" w:hAnsi="Times New Roman" w:cs="Times New Roman"/>
                <w:lang w:eastAsia="ar-SA"/>
              </w:rPr>
              <w:t xml:space="preserve">кие действия </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3"/>
        </w:trPr>
        <w:tc>
          <w:tcPr>
            <w:tcW w:w="574" w:type="dxa"/>
          </w:tcPr>
          <w:p w:rsidR="00915FBC" w:rsidRDefault="00915FBC" w:rsidP="00FB5838">
            <w:pPr>
              <w:pStyle w:val="Default"/>
              <w:spacing w:line="276" w:lineRule="auto"/>
              <w:rPr>
                <w:b/>
                <w:bCs/>
                <w:sz w:val="28"/>
                <w:szCs w:val="28"/>
              </w:rPr>
            </w:pPr>
            <w:r>
              <w:rPr>
                <w:b/>
                <w:bCs/>
                <w:sz w:val="28"/>
                <w:szCs w:val="28"/>
              </w:rPr>
              <w:t>22</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Групповые тактичес</w:t>
            </w:r>
            <w:r>
              <w:rPr>
                <w:rFonts w:ascii="Times New Roman" w:eastAsia="Calibri" w:hAnsi="Times New Roman" w:cs="Times New Roman"/>
                <w:lang w:eastAsia="ar-SA"/>
              </w:rPr>
              <w:t xml:space="preserve">кие действия </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8"/>
        </w:trPr>
        <w:tc>
          <w:tcPr>
            <w:tcW w:w="574" w:type="dxa"/>
          </w:tcPr>
          <w:p w:rsidR="00915FBC" w:rsidRDefault="00915FBC" w:rsidP="00FB5838">
            <w:pPr>
              <w:pStyle w:val="Default"/>
              <w:rPr>
                <w:b/>
                <w:bCs/>
                <w:sz w:val="28"/>
                <w:szCs w:val="28"/>
              </w:rPr>
            </w:pPr>
            <w:r>
              <w:rPr>
                <w:b/>
                <w:bCs/>
                <w:sz w:val="28"/>
                <w:szCs w:val="28"/>
              </w:rPr>
              <w:t>23</w:t>
            </w: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Командные тактичес</w:t>
            </w:r>
            <w:r>
              <w:rPr>
                <w:rFonts w:ascii="Times New Roman" w:eastAsia="Calibri" w:hAnsi="Times New Roman" w:cs="Times New Roman"/>
                <w:lang w:eastAsia="ar-SA"/>
              </w:rPr>
              <w:t xml:space="preserve">кие действия </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38"/>
        </w:trPr>
        <w:tc>
          <w:tcPr>
            <w:tcW w:w="574" w:type="dxa"/>
          </w:tcPr>
          <w:p w:rsidR="00915FBC" w:rsidRDefault="00915FBC" w:rsidP="00FB5838">
            <w:pPr>
              <w:pStyle w:val="Default"/>
              <w:spacing w:line="276" w:lineRule="auto"/>
              <w:rPr>
                <w:b/>
                <w:bCs/>
                <w:sz w:val="28"/>
                <w:szCs w:val="28"/>
              </w:rPr>
            </w:pPr>
            <w:r>
              <w:rPr>
                <w:b/>
                <w:bCs/>
                <w:sz w:val="28"/>
                <w:szCs w:val="28"/>
              </w:rPr>
              <w:t>24</w:t>
            </w:r>
          </w:p>
        </w:tc>
        <w:tc>
          <w:tcPr>
            <w:tcW w:w="2897" w:type="dxa"/>
          </w:tcPr>
          <w:p w:rsidR="00915FBC" w:rsidRPr="00007B92" w:rsidRDefault="00915FBC" w:rsidP="00FB5838">
            <w:pPr>
              <w:pStyle w:val="Default"/>
              <w:spacing w:line="276" w:lineRule="auto"/>
              <w:rPr>
                <w:bCs/>
              </w:rPr>
            </w:pPr>
            <w:r>
              <w:rPr>
                <w:bCs/>
              </w:rPr>
              <w:t>Двусторонняя учебная игра волейбол</w:t>
            </w:r>
          </w:p>
        </w:tc>
        <w:tc>
          <w:tcPr>
            <w:tcW w:w="3166" w:type="dxa"/>
          </w:tcPr>
          <w:p w:rsidR="00915FBC" w:rsidRDefault="00915FBC" w:rsidP="00FB5838">
            <w:pPr>
              <w:pStyle w:val="Default"/>
              <w:spacing w:line="276" w:lineRule="auto"/>
              <w:rPr>
                <w:b/>
                <w:bCs/>
                <w:sz w:val="28"/>
                <w:szCs w:val="28"/>
              </w:rPr>
            </w:pPr>
            <w:r>
              <w:rPr>
                <w:bCs/>
              </w:rPr>
              <w:t>Соблюдают правила игры, моделируют технику игровых действий и приёмов.</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48"/>
        </w:trPr>
        <w:tc>
          <w:tcPr>
            <w:tcW w:w="574" w:type="dxa"/>
          </w:tcPr>
          <w:p w:rsidR="00915FBC" w:rsidRDefault="00915FBC" w:rsidP="00FB5838">
            <w:pPr>
              <w:pStyle w:val="Default"/>
              <w:rPr>
                <w:b/>
                <w:bCs/>
                <w:sz w:val="28"/>
                <w:szCs w:val="28"/>
              </w:rPr>
            </w:pPr>
            <w:r>
              <w:rPr>
                <w:b/>
                <w:bCs/>
                <w:sz w:val="28"/>
                <w:szCs w:val="28"/>
              </w:rPr>
              <w:t>25</w:t>
            </w:r>
          </w:p>
          <w:p w:rsidR="00915FBC" w:rsidRDefault="00915FBC" w:rsidP="00FB5838">
            <w:pPr>
              <w:pStyle w:val="Default"/>
              <w:rPr>
                <w:b/>
                <w:bCs/>
                <w:sz w:val="28"/>
                <w:szCs w:val="28"/>
              </w:rPr>
            </w:pP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и эстафеты на закрепление и совершенствование технических приемов и тактических действий</w:t>
            </w:r>
          </w:p>
        </w:tc>
        <w:tc>
          <w:tcPr>
            <w:tcW w:w="3166" w:type="dxa"/>
          </w:tcPr>
          <w:p w:rsidR="00915FBC" w:rsidRDefault="00915FBC" w:rsidP="00FB5838">
            <w:pPr>
              <w:pStyle w:val="Default"/>
              <w:spacing w:line="276" w:lineRule="auto"/>
              <w:rPr>
                <w:b/>
                <w:bCs/>
                <w:sz w:val="28"/>
                <w:szCs w:val="28"/>
              </w:rPr>
            </w:pPr>
            <w:r>
              <w:rPr>
                <w:bCs/>
              </w:rPr>
              <w:t>Взаимодействуют со сверстниками в процессе игровых действий.</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115"/>
        </w:trPr>
        <w:tc>
          <w:tcPr>
            <w:tcW w:w="574" w:type="dxa"/>
          </w:tcPr>
          <w:p w:rsidR="00915FBC" w:rsidRDefault="00915FBC" w:rsidP="00FB5838">
            <w:pPr>
              <w:pStyle w:val="Default"/>
              <w:rPr>
                <w:b/>
                <w:bCs/>
                <w:sz w:val="28"/>
                <w:szCs w:val="28"/>
              </w:rPr>
            </w:pPr>
            <w:r>
              <w:rPr>
                <w:b/>
                <w:bCs/>
                <w:sz w:val="28"/>
                <w:szCs w:val="28"/>
              </w:rPr>
              <w:t>26</w:t>
            </w:r>
          </w:p>
          <w:p w:rsidR="00915FBC" w:rsidRDefault="00915FBC" w:rsidP="00FB5838">
            <w:pPr>
              <w:pStyle w:val="Default"/>
              <w:rPr>
                <w:b/>
                <w:bCs/>
                <w:sz w:val="28"/>
                <w:szCs w:val="28"/>
              </w:rPr>
            </w:pPr>
          </w:p>
        </w:tc>
        <w:tc>
          <w:tcPr>
            <w:tcW w:w="2897" w:type="dxa"/>
            <w:vAlign w:val="center"/>
          </w:tcPr>
          <w:p w:rsidR="00915FBC" w:rsidRPr="001D4C3C" w:rsidRDefault="00915FBC" w:rsidP="00FB5838">
            <w:pPr>
              <w:suppressAutoHyphens/>
              <w:contextualSpacing/>
              <w:rPr>
                <w:rFonts w:ascii="Times New Roman" w:eastAsia="Calibri" w:hAnsi="Times New Roman" w:cs="Times New Roman"/>
                <w:lang w:eastAsia="ar-SA"/>
              </w:rPr>
            </w:pPr>
            <w:r w:rsidRPr="001D4C3C">
              <w:rPr>
                <w:rFonts w:ascii="Times New Roman" w:eastAsia="Calibri" w:hAnsi="Times New Roman" w:cs="Times New Roman"/>
                <w:lang w:eastAsia="ar-SA"/>
              </w:rPr>
              <w:t>Игры развивающие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46"/>
        </w:trPr>
        <w:tc>
          <w:tcPr>
            <w:tcW w:w="574" w:type="dxa"/>
          </w:tcPr>
          <w:p w:rsidR="00915FBC" w:rsidRDefault="00915FBC" w:rsidP="00FB5838">
            <w:pPr>
              <w:pStyle w:val="Default"/>
              <w:rPr>
                <w:b/>
                <w:bCs/>
                <w:sz w:val="28"/>
                <w:szCs w:val="28"/>
              </w:rPr>
            </w:pPr>
            <w:r>
              <w:rPr>
                <w:b/>
                <w:bCs/>
                <w:sz w:val="28"/>
                <w:szCs w:val="28"/>
              </w:rPr>
              <w:t>27</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Развитие скоростных, скоростно-силовых, координационных способностей, выносливости, гибкости</w:t>
            </w:r>
          </w:p>
        </w:tc>
        <w:tc>
          <w:tcPr>
            <w:tcW w:w="3166" w:type="dxa"/>
          </w:tcPr>
          <w:p w:rsidR="00915FBC" w:rsidRDefault="00915FBC" w:rsidP="00FB5838">
            <w:pPr>
              <w:pStyle w:val="Default"/>
              <w:spacing w:line="276" w:lineRule="auto"/>
              <w:rPr>
                <w:b/>
                <w:bCs/>
                <w:sz w:val="28"/>
                <w:szCs w:val="28"/>
              </w:rPr>
            </w:pPr>
            <w:r w:rsidRPr="001D4675">
              <w:rPr>
                <w:bCs/>
              </w:rPr>
              <w:t xml:space="preserve">Взаимодействуют со сверстниками </w:t>
            </w:r>
            <w:r>
              <w:rPr>
                <w:bCs/>
              </w:rPr>
              <w:t>в процессе совместного освоения техники игровых приёмов.</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29"/>
        </w:trPr>
        <w:tc>
          <w:tcPr>
            <w:tcW w:w="574" w:type="dxa"/>
          </w:tcPr>
          <w:p w:rsidR="00915FBC" w:rsidRDefault="00915FBC" w:rsidP="00FB5838">
            <w:pPr>
              <w:pStyle w:val="Default"/>
              <w:rPr>
                <w:b/>
                <w:bCs/>
                <w:sz w:val="28"/>
                <w:szCs w:val="28"/>
              </w:rPr>
            </w:pPr>
            <w:r>
              <w:rPr>
                <w:b/>
                <w:bCs/>
                <w:sz w:val="28"/>
                <w:szCs w:val="28"/>
              </w:rPr>
              <w:t>28</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Нижняя прямая</w:t>
            </w:r>
            <w:r>
              <w:rPr>
                <w:rFonts w:eastAsia="Calibri"/>
                <w:lang w:eastAsia="ar-SA"/>
              </w:rPr>
              <w:t xml:space="preserve"> подача мяча</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1"/>
        </w:trPr>
        <w:tc>
          <w:tcPr>
            <w:tcW w:w="574" w:type="dxa"/>
            <w:vMerge w:val="restart"/>
          </w:tcPr>
          <w:p w:rsidR="00915FBC" w:rsidRDefault="00915FBC" w:rsidP="00FB5838">
            <w:pPr>
              <w:pStyle w:val="Default"/>
              <w:rPr>
                <w:b/>
                <w:bCs/>
                <w:sz w:val="28"/>
                <w:szCs w:val="28"/>
              </w:rPr>
            </w:pPr>
            <w:r>
              <w:rPr>
                <w:b/>
                <w:bCs/>
                <w:sz w:val="28"/>
                <w:szCs w:val="28"/>
              </w:rPr>
              <w:t>29</w:t>
            </w: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Передача сверху двумя руками вперед-вверх (в опорном</w:t>
            </w:r>
            <w:r>
              <w:rPr>
                <w:rFonts w:eastAsia="Calibri"/>
                <w:lang w:eastAsia="ar-SA"/>
              </w:rPr>
              <w:t xml:space="preserve"> положении</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141"/>
        </w:trPr>
        <w:tc>
          <w:tcPr>
            <w:tcW w:w="574" w:type="dxa"/>
            <w:vMerge/>
          </w:tcPr>
          <w:p w:rsidR="00915FBC" w:rsidRDefault="00915FBC" w:rsidP="00FB5838">
            <w:pPr>
              <w:pStyle w:val="Default"/>
              <w:rPr>
                <w:b/>
                <w:bCs/>
                <w:sz w:val="28"/>
                <w:szCs w:val="28"/>
              </w:rPr>
            </w:pPr>
          </w:p>
        </w:tc>
        <w:tc>
          <w:tcPr>
            <w:tcW w:w="2897" w:type="dxa"/>
          </w:tcPr>
          <w:p w:rsidR="00915FBC" w:rsidRPr="001D4C3C" w:rsidRDefault="00915FBC" w:rsidP="00FB5838">
            <w:pPr>
              <w:suppressAutoHyphens/>
              <w:contextualSpacing/>
              <w:rPr>
                <w:rFonts w:eastAsia="Calibri"/>
                <w:lang w:eastAsia="ar-SA"/>
              </w:rPr>
            </w:pPr>
            <w:r>
              <w:rPr>
                <w:rFonts w:ascii="Times New Roman" w:eastAsia="Calibri" w:hAnsi="Times New Roman" w:cs="Times New Roman"/>
                <w:lang w:eastAsia="ar-SA"/>
              </w:rPr>
              <w:t>З</w:t>
            </w:r>
            <w:r w:rsidRPr="001D4C3C">
              <w:rPr>
                <w:rFonts w:ascii="Times New Roman" w:eastAsia="Calibri" w:hAnsi="Times New Roman" w:cs="Times New Roman"/>
                <w:lang w:eastAsia="ar-SA"/>
              </w:rPr>
              <w:t>акрепление и совершенствование технических приемов и тактических действий</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69"/>
        </w:trPr>
        <w:tc>
          <w:tcPr>
            <w:tcW w:w="574" w:type="dxa"/>
          </w:tcPr>
          <w:p w:rsidR="00915FBC" w:rsidRDefault="00915FBC" w:rsidP="00FB5838">
            <w:pPr>
              <w:pStyle w:val="Default"/>
              <w:rPr>
                <w:b/>
                <w:bCs/>
                <w:sz w:val="28"/>
                <w:szCs w:val="28"/>
              </w:rPr>
            </w:pPr>
            <w:r>
              <w:rPr>
                <w:b/>
                <w:bCs/>
                <w:sz w:val="28"/>
                <w:szCs w:val="28"/>
              </w:rPr>
              <w:t>30</w:t>
            </w:r>
          </w:p>
          <w:p w:rsidR="00915FBC" w:rsidRDefault="00915FBC" w:rsidP="00FB5838">
            <w:pPr>
              <w:pStyle w:val="Default"/>
              <w:rPr>
                <w:b/>
                <w:bCs/>
                <w:sz w:val="28"/>
                <w:szCs w:val="28"/>
              </w:rPr>
            </w:pP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Игры развивающие физические способности</w:t>
            </w:r>
          </w:p>
        </w:tc>
        <w:tc>
          <w:tcPr>
            <w:tcW w:w="3166" w:type="dxa"/>
          </w:tcPr>
          <w:p w:rsidR="00915FBC" w:rsidRDefault="00915FBC" w:rsidP="00FB5838">
            <w:pPr>
              <w:pStyle w:val="Default"/>
              <w:spacing w:line="276" w:lineRule="auto"/>
              <w:rPr>
                <w:b/>
                <w:bCs/>
                <w:sz w:val="28"/>
                <w:szCs w:val="28"/>
              </w:rPr>
            </w:pPr>
            <w:r>
              <w:rPr>
                <w:bCs/>
              </w:rPr>
              <w:t>Соблюдают правила игры, уважительно относятся к сопернику, управляют своими эмоциями.</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62"/>
        </w:trPr>
        <w:tc>
          <w:tcPr>
            <w:tcW w:w="574" w:type="dxa"/>
          </w:tcPr>
          <w:p w:rsidR="00915FBC" w:rsidRDefault="00915FBC" w:rsidP="00FB5838">
            <w:pPr>
              <w:pStyle w:val="Default"/>
              <w:rPr>
                <w:b/>
                <w:bCs/>
                <w:sz w:val="28"/>
                <w:szCs w:val="28"/>
              </w:rPr>
            </w:pPr>
            <w:r>
              <w:rPr>
                <w:b/>
                <w:bCs/>
                <w:sz w:val="28"/>
                <w:szCs w:val="28"/>
              </w:rPr>
              <w:t>31</w:t>
            </w:r>
          </w:p>
          <w:p w:rsidR="00915FBC" w:rsidRDefault="00915FBC" w:rsidP="00FB5838">
            <w:pPr>
              <w:pStyle w:val="Default"/>
              <w:rPr>
                <w:b/>
                <w:bCs/>
                <w:sz w:val="28"/>
                <w:szCs w:val="28"/>
              </w:rPr>
            </w:pP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Игры и эстафеты на закрепление и совершенствование технических приемов и тактических действий</w:t>
            </w:r>
          </w:p>
        </w:tc>
        <w:tc>
          <w:tcPr>
            <w:tcW w:w="3166" w:type="dxa"/>
          </w:tcPr>
          <w:p w:rsidR="00915FBC" w:rsidRDefault="00915FBC" w:rsidP="00FB5838">
            <w:pPr>
              <w:pStyle w:val="Default"/>
              <w:spacing w:line="276" w:lineRule="auto"/>
              <w:rPr>
                <w:b/>
                <w:bCs/>
                <w:sz w:val="28"/>
                <w:szCs w:val="28"/>
              </w:rPr>
            </w:pPr>
            <w:r>
              <w:rPr>
                <w:bCs/>
              </w:rPr>
              <w:t>Взаимодействуют со сверстниками в процессе игровых действий.</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63"/>
        </w:trPr>
        <w:tc>
          <w:tcPr>
            <w:tcW w:w="574" w:type="dxa"/>
          </w:tcPr>
          <w:p w:rsidR="00915FBC" w:rsidRDefault="00915FBC" w:rsidP="00FB5838">
            <w:pPr>
              <w:pStyle w:val="Default"/>
              <w:rPr>
                <w:b/>
                <w:bCs/>
                <w:sz w:val="28"/>
                <w:szCs w:val="28"/>
              </w:rPr>
            </w:pPr>
            <w:r>
              <w:rPr>
                <w:b/>
                <w:bCs/>
                <w:sz w:val="28"/>
                <w:szCs w:val="28"/>
              </w:rPr>
              <w:t>31</w:t>
            </w:r>
          </w:p>
          <w:p w:rsidR="00915FBC" w:rsidRDefault="00915FBC" w:rsidP="00FB5838">
            <w:pPr>
              <w:pStyle w:val="Default"/>
              <w:rPr>
                <w:b/>
                <w:bCs/>
                <w:sz w:val="28"/>
                <w:szCs w:val="28"/>
              </w:rPr>
            </w:pP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Развитие скоростных, скоростно-силовых, координационных способностей, выносливости, гибкости</w:t>
            </w:r>
          </w:p>
        </w:tc>
        <w:tc>
          <w:tcPr>
            <w:tcW w:w="3166" w:type="dxa"/>
          </w:tcPr>
          <w:p w:rsidR="00915FBC" w:rsidRPr="001D4675" w:rsidRDefault="00915FBC" w:rsidP="00FB5838">
            <w:pPr>
              <w:pStyle w:val="Default"/>
              <w:spacing w:line="276" w:lineRule="auto"/>
              <w:rPr>
                <w:bCs/>
              </w:rPr>
            </w:pPr>
            <w:r w:rsidRPr="001D4675">
              <w:rPr>
                <w:bCs/>
              </w:rPr>
              <w:t xml:space="preserve">Взаимодействуют со сверстниками </w:t>
            </w:r>
            <w:r>
              <w:rPr>
                <w:bCs/>
              </w:rPr>
              <w:t>в процессе совместного освоения техники игровых приёмов.</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53"/>
        </w:trPr>
        <w:tc>
          <w:tcPr>
            <w:tcW w:w="574" w:type="dxa"/>
          </w:tcPr>
          <w:p w:rsidR="00915FBC" w:rsidRDefault="00915FBC" w:rsidP="00FB5838">
            <w:pPr>
              <w:pStyle w:val="Default"/>
              <w:rPr>
                <w:b/>
                <w:bCs/>
                <w:sz w:val="28"/>
                <w:szCs w:val="28"/>
              </w:rPr>
            </w:pPr>
            <w:r>
              <w:rPr>
                <w:b/>
                <w:bCs/>
                <w:sz w:val="28"/>
                <w:szCs w:val="28"/>
              </w:rPr>
              <w:t>33</w:t>
            </w:r>
          </w:p>
          <w:p w:rsidR="00915FBC" w:rsidRDefault="00915FBC" w:rsidP="00FB5838">
            <w:pPr>
              <w:pStyle w:val="Default"/>
              <w:rPr>
                <w:b/>
                <w:bCs/>
                <w:sz w:val="28"/>
                <w:szCs w:val="28"/>
              </w:rPr>
            </w:pPr>
          </w:p>
        </w:tc>
        <w:tc>
          <w:tcPr>
            <w:tcW w:w="2897" w:type="dxa"/>
          </w:tcPr>
          <w:p w:rsidR="00915FBC" w:rsidRDefault="00915FBC" w:rsidP="00FB5838">
            <w:pPr>
              <w:pStyle w:val="Default"/>
              <w:spacing w:line="276" w:lineRule="auto"/>
              <w:rPr>
                <w:b/>
                <w:bCs/>
                <w:sz w:val="28"/>
                <w:szCs w:val="28"/>
              </w:rPr>
            </w:pPr>
            <w:r w:rsidRPr="001D4C3C">
              <w:rPr>
                <w:rFonts w:eastAsia="Calibri"/>
                <w:lang w:eastAsia="ar-SA"/>
              </w:rPr>
              <w:t>Командные тактичес</w:t>
            </w:r>
            <w:r>
              <w:rPr>
                <w:rFonts w:eastAsia="Calibri"/>
                <w:lang w:eastAsia="ar-SA"/>
              </w:rPr>
              <w:t>кие действия</w:t>
            </w:r>
          </w:p>
        </w:tc>
        <w:tc>
          <w:tcPr>
            <w:tcW w:w="3166" w:type="dxa"/>
          </w:tcPr>
          <w:p w:rsidR="00915FBC" w:rsidRPr="001D4675" w:rsidRDefault="00915FBC" w:rsidP="00FB5838">
            <w:pPr>
              <w:pStyle w:val="Default"/>
              <w:spacing w:line="276" w:lineRule="auto"/>
              <w:rPr>
                <w:bCs/>
              </w:rPr>
            </w:pPr>
            <w:r>
              <w:rPr>
                <w:bCs/>
              </w:rPr>
              <w:t>Выполняют учебные действия.</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r w:rsidR="00915FBC" w:rsidTr="00BB2525">
        <w:trPr>
          <w:trHeight w:val="85"/>
        </w:trPr>
        <w:tc>
          <w:tcPr>
            <w:tcW w:w="574" w:type="dxa"/>
          </w:tcPr>
          <w:p w:rsidR="00915FBC" w:rsidRDefault="00915FBC" w:rsidP="00FB5838">
            <w:pPr>
              <w:pStyle w:val="Default"/>
              <w:rPr>
                <w:b/>
                <w:bCs/>
                <w:sz w:val="28"/>
                <w:szCs w:val="28"/>
              </w:rPr>
            </w:pPr>
            <w:r>
              <w:rPr>
                <w:b/>
                <w:bCs/>
                <w:sz w:val="28"/>
                <w:szCs w:val="28"/>
              </w:rPr>
              <w:t>34</w:t>
            </w:r>
          </w:p>
          <w:p w:rsidR="00915FBC" w:rsidRDefault="00915FBC" w:rsidP="00FB5838">
            <w:pPr>
              <w:pStyle w:val="Default"/>
              <w:rPr>
                <w:b/>
                <w:bCs/>
                <w:sz w:val="28"/>
                <w:szCs w:val="28"/>
              </w:rPr>
            </w:pPr>
          </w:p>
        </w:tc>
        <w:tc>
          <w:tcPr>
            <w:tcW w:w="2897" w:type="dxa"/>
          </w:tcPr>
          <w:p w:rsidR="00915FBC" w:rsidRPr="00236E1F" w:rsidRDefault="00915FBC" w:rsidP="00FB5838">
            <w:pPr>
              <w:pStyle w:val="Default"/>
              <w:spacing w:line="276" w:lineRule="auto"/>
              <w:rPr>
                <w:bCs/>
              </w:rPr>
            </w:pPr>
            <w:r>
              <w:rPr>
                <w:bCs/>
              </w:rPr>
              <w:t>Двусторонняя учебная игра волейбол.</w:t>
            </w:r>
          </w:p>
        </w:tc>
        <w:tc>
          <w:tcPr>
            <w:tcW w:w="3166" w:type="dxa"/>
          </w:tcPr>
          <w:p w:rsidR="00915FBC" w:rsidRDefault="00915FBC" w:rsidP="00FB5838">
            <w:pPr>
              <w:pStyle w:val="Default"/>
              <w:spacing w:line="276" w:lineRule="auto"/>
              <w:rPr>
                <w:b/>
                <w:bCs/>
                <w:sz w:val="28"/>
                <w:szCs w:val="28"/>
              </w:rPr>
            </w:pPr>
            <w:r>
              <w:rPr>
                <w:bCs/>
              </w:rPr>
              <w:t>Соблюдают правила игры, моделируют технику игровых действий и приёмов.</w:t>
            </w:r>
          </w:p>
        </w:tc>
        <w:tc>
          <w:tcPr>
            <w:tcW w:w="911" w:type="dxa"/>
          </w:tcPr>
          <w:p w:rsidR="00915FBC" w:rsidRDefault="00915FBC" w:rsidP="00FB5838">
            <w:pPr>
              <w:pStyle w:val="Default"/>
              <w:spacing w:line="276" w:lineRule="auto"/>
              <w:rPr>
                <w:b/>
                <w:bCs/>
                <w:sz w:val="28"/>
                <w:szCs w:val="28"/>
              </w:rPr>
            </w:pPr>
          </w:p>
        </w:tc>
        <w:tc>
          <w:tcPr>
            <w:tcW w:w="953" w:type="dxa"/>
          </w:tcPr>
          <w:p w:rsidR="00915FBC" w:rsidRDefault="00915FBC" w:rsidP="00FB5838">
            <w:pPr>
              <w:pStyle w:val="Default"/>
              <w:spacing w:line="276" w:lineRule="auto"/>
              <w:rPr>
                <w:b/>
                <w:bCs/>
                <w:sz w:val="28"/>
                <w:szCs w:val="28"/>
              </w:rPr>
            </w:pPr>
          </w:p>
        </w:tc>
        <w:tc>
          <w:tcPr>
            <w:tcW w:w="1902" w:type="dxa"/>
          </w:tcPr>
          <w:p w:rsidR="00915FBC" w:rsidRDefault="00915FBC" w:rsidP="00FB5838">
            <w:pPr>
              <w:pStyle w:val="Default"/>
              <w:rPr>
                <w:b/>
                <w:bCs/>
                <w:sz w:val="28"/>
                <w:szCs w:val="28"/>
              </w:rPr>
            </w:pPr>
          </w:p>
        </w:tc>
      </w:tr>
    </w:tbl>
    <w:p w:rsidR="00915FBC" w:rsidRPr="00BB2525" w:rsidRDefault="00915FBC" w:rsidP="00915FBC">
      <w:pPr>
        <w:rPr>
          <w:rFonts w:ascii="Times New Roman" w:hAnsi="Times New Roman" w:cs="Times New Roman"/>
          <w:b/>
          <w:sz w:val="28"/>
          <w:szCs w:val="28"/>
          <w:u w:val="single"/>
        </w:rPr>
      </w:pPr>
      <w:r w:rsidRPr="00BB2525">
        <w:rPr>
          <w:rFonts w:ascii="Times New Roman" w:hAnsi="Times New Roman" w:cs="Times New Roman"/>
          <w:b/>
          <w:sz w:val="28"/>
          <w:szCs w:val="28"/>
          <w:u w:val="single"/>
        </w:rPr>
        <w:t>Программа   по внеурочной деятельности «Живая математика» (направление общеинтеллектуальное)</w:t>
      </w:r>
    </w:p>
    <w:p w:rsidR="00915FBC" w:rsidRPr="00C76E45" w:rsidRDefault="00915FBC" w:rsidP="00915FBC">
      <w:pPr>
        <w:pStyle w:val="af"/>
        <w:jc w:val="center"/>
      </w:pPr>
      <w:r w:rsidRPr="00C76E45">
        <w:rPr>
          <w:rStyle w:val="afe"/>
        </w:rPr>
        <w:t>ПОЯСНИТЕЛЬНАЯ ЗАПИСКА</w:t>
      </w:r>
    </w:p>
    <w:p w:rsidR="00915FBC" w:rsidRDefault="00915FBC" w:rsidP="00915FBC">
      <w:pPr>
        <w:pStyle w:val="af"/>
        <w:spacing w:line="360" w:lineRule="auto"/>
        <w:ind w:firstLine="567"/>
      </w:pPr>
      <w:r>
        <w:t>Программа внеурочной деятельности по общеинтеллектуальному направлению «Живая математика» составлена на основе:                                                                   примерной программы по математике и авторского тематического планирования спецкурса «Развитие интеллекта и творческого мышления» Н.А.Криволаповой, 5 класс. Федерального закона  «Об образовании в Российской Федерации», 2012г., Федерального государственного образовательного стандарта второго поколения, Концепции  модернизации дополнительного образования детей Российской Федерации, .письма Минобрнауки РФ от 07.02.2011 г. «Об организации внеурочной деятельности при введении федерального государственного образовательного стандарта общего образования»</w:t>
      </w:r>
    </w:p>
    <w:p w:rsidR="00915FBC" w:rsidRDefault="00915FBC" w:rsidP="00915FBC">
      <w:pPr>
        <w:pStyle w:val="af"/>
        <w:spacing w:line="360" w:lineRule="auto"/>
        <w:ind w:firstLine="567"/>
      </w:pPr>
      <w:r>
        <w:t xml:space="preserve">Внеурочная деятельность «Живая математика» предназначена для внеурочной работы и рассчитана на обучающихся 5 классов, интересующихся математикой. Согласно ФГОС нового поколения проведение такого курса способствует самоопределению обучающихся при переходе к профильному обучению в средней и старшей школе.                                    </w:t>
      </w:r>
    </w:p>
    <w:p w:rsidR="00915FBC" w:rsidRDefault="00915FBC" w:rsidP="00915FBC">
      <w:pPr>
        <w:pStyle w:val="af"/>
        <w:spacing w:line="360" w:lineRule="auto"/>
        <w:ind w:firstLine="567"/>
      </w:pPr>
      <w:r>
        <w:t>В основе построения данного курса лежит идея гуманизации математического образования, соответствующая современным представлениям о целях школьного образования и ставящая в центр внимания личность ученика , его интересы и способности. Курс рассчитан на 17 часов, которые будут проведены в первой четверти.</w:t>
      </w:r>
    </w:p>
    <w:p w:rsidR="00915FBC" w:rsidRDefault="00915FBC" w:rsidP="00915FBC">
      <w:pPr>
        <w:pStyle w:val="af"/>
        <w:spacing w:line="360" w:lineRule="auto"/>
        <w:ind w:firstLine="567"/>
      </w:pPr>
      <w:r>
        <w:t xml:space="preserve"> Курс позволяет обеспечить требуемый уровень  подготовки школьников, предусматриваемый государственным стандартом математического образования, а также позволяет осуществлять при этом такую подготовку, которая является достаточной для углубленного изучения математики.</w:t>
      </w:r>
    </w:p>
    <w:p w:rsidR="00BB2525" w:rsidRDefault="00BB2525" w:rsidP="00915FBC">
      <w:pPr>
        <w:pStyle w:val="af"/>
        <w:spacing w:line="360" w:lineRule="auto"/>
        <w:ind w:firstLine="567"/>
        <w:rPr>
          <w:b/>
        </w:rPr>
      </w:pPr>
    </w:p>
    <w:p w:rsidR="00915FBC" w:rsidRDefault="00915FBC" w:rsidP="00915FBC">
      <w:pPr>
        <w:pStyle w:val="af"/>
        <w:spacing w:line="360" w:lineRule="auto"/>
        <w:ind w:firstLine="567"/>
        <w:rPr>
          <w:b/>
        </w:rPr>
      </w:pPr>
      <w:r>
        <w:rPr>
          <w:b/>
        </w:rPr>
        <w:t>Это определило цели курса внеурочной деятельности:</w:t>
      </w:r>
    </w:p>
    <w:p w:rsidR="00915FBC" w:rsidRPr="00915FBC" w:rsidRDefault="00915FBC" w:rsidP="00915FBC">
      <w:pPr>
        <w:pStyle w:val="af0"/>
        <w:numPr>
          <w:ilvl w:val="0"/>
          <w:numId w:val="92"/>
        </w:numPr>
        <w:rPr>
          <w:rFonts w:ascii="Times New Roman" w:hAnsi="Times New Roman" w:cs="Times New Roman"/>
          <w:sz w:val="24"/>
          <w:szCs w:val="24"/>
        </w:rPr>
      </w:pPr>
      <w:r w:rsidRPr="00915FBC">
        <w:rPr>
          <w:rFonts w:ascii="Times New Roman" w:hAnsi="Times New Roman" w:cs="Times New Roman"/>
          <w:sz w:val="24"/>
          <w:szCs w:val="24"/>
        </w:rPr>
        <w:t>Формирование представлений о математике как универсальном языке науки,средствемоделированияявлений и процессов; об идеях и методах математики.</w:t>
      </w:r>
    </w:p>
    <w:p w:rsidR="00915FBC" w:rsidRPr="00915FBC" w:rsidRDefault="00915FBC" w:rsidP="00915FBC">
      <w:pPr>
        <w:pStyle w:val="af0"/>
        <w:numPr>
          <w:ilvl w:val="0"/>
          <w:numId w:val="92"/>
        </w:numPr>
        <w:rPr>
          <w:rFonts w:ascii="Times New Roman" w:hAnsi="Times New Roman" w:cs="Times New Roman"/>
          <w:sz w:val="24"/>
          <w:szCs w:val="24"/>
        </w:rPr>
      </w:pPr>
      <w:r w:rsidRPr="00915FBC">
        <w:rPr>
          <w:rFonts w:ascii="Times New Roman" w:hAnsi="Times New Roman" w:cs="Times New Roman"/>
          <w:sz w:val="24"/>
          <w:szCs w:val="24"/>
        </w:rPr>
        <w:t>Развитие логического мышления , пространственного воображения, алгоритмической культуры, критичности мышления на уровне, необходимом для будующей профессиональной деятельности</w:t>
      </w:r>
    </w:p>
    <w:p w:rsidR="00915FBC" w:rsidRPr="00915FBC" w:rsidRDefault="00915FBC" w:rsidP="00915FBC">
      <w:pPr>
        <w:pStyle w:val="af0"/>
        <w:numPr>
          <w:ilvl w:val="0"/>
          <w:numId w:val="92"/>
        </w:numPr>
        <w:rPr>
          <w:rFonts w:ascii="Times New Roman" w:hAnsi="Times New Roman" w:cs="Times New Roman"/>
          <w:sz w:val="24"/>
          <w:szCs w:val="24"/>
        </w:rPr>
      </w:pPr>
      <w:r w:rsidRPr="00915FBC">
        <w:rPr>
          <w:rFonts w:ascii="Times New Roman" w:hAnsi="Times New Roman" w:cs="Times New Roman"/>
          <w:sz w:val="24"/>
          <w:szCs w:val="24"/>
        </w:rPr>
        <w:t>Овладение математическими знаниями ,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915FBC" w:rsidRPr="00915FBC" w:rsidRDefault="00915FBC" w:rsidP="00915FBC">
      <w:pPr>
        <w:pStyle w:val="af0"/>
        <w:numPr>
          <w:ilvl w:val="0"/>
          <w:numId w:val="92"/>
        </w:numPr>
        <w:spacing w:line="360" w:lineRule="auto"/>
        <w:jc w:val="both"/>
        <w:rPr>
          <w:rFonts w:ascii="Times New Roman" w:hAnsi="Times New Roman" w:cs="Times New Roman"/>
          <w:sz w:val="24"/>
          <w:szCs w:val="24"/>
        </w:rPr>
      </w:pPr>
      <w:r w:rsidRPr="00915FBC">
        <w:rPr>
          <w:rFonts w:ascii="Times New Roman" w:hAnsi="Times New Roman" w:cs="Times New Roman"/>
          <w:sz w:val="24"/>
          <w:szCs w:val="24"/>
        </w:rPr>
        <w:t>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w:t>
      </w:r>
    </w:p>
    <w:p w:rsidR="00915FBC" w:rsidRPr="00915FBC" w:rsidRDefault="00915FBC" w:rsidP="00915FBC">
      <w:pPr>
        <w:pStyle w:val="af"/>
        <w:spacing w:line="360" w:lineRule="auto"/>
        <w:ind w:firstLine="567"/>
        <w:jc w:val="both"/>
        <w:rPr>
          <w:rStyle w:val="afe"/>
          <w:b w:val="0"/>
          <w:bCs w:val="0"/>
        </w:rPr>
      </w:pPr>
      <w:r w:rsidRPr="00915FBC">
        <w:rPr>
          <w:rStyle w:val="afe"/>
          <w:b w:val="0"/>
        </w:rPr>
        <w:t>С учетом требований ФГОС нового поколения в содержании курса внеурочной деятельности предполагается реализовать актуальные в настоящее время компетентностный, личностно ориентированный, деятельностный подход, которые определяют задачи обучения: приобретение математических знаний и умений, овладение обобщенными способами мыслительной, творческой деятельности, освоение компетенций: учебно- познавательной, коммуникативной, рефлексивной, личностного саморазвития, ценностно-ориентированной, профессионального трудового выбора.</w:t>
      </w:r>
    </w:p>
    <w:p w:rsidR="00915FBC" w:rsidRPr="00915FBC" w:rsidRDefault="00915FBC" w:rsidP="00915FBC">
      <w:pPr>
        <w:pStyle w:val="af"/>
        <w:spacing w:line="360" w:lineRule="auto"/>
        <w:ind w:firstLine="567"/>
        <w:jc w:val="both"/>
        <w:rPr>
          <w:rStyle w:val="afe"/>
          <w:b w:val="0"/>
          <w:bCs w:val="0"/>
        </w:rPr>
      </w:pPr>
      <w:r w:rsidRPr="00915FBC">
        <w:rPr>
          <w:rStyle w:val="afe"/>
          <w:b w:val="0"/>
        </w:rPr>
        <w:t>Компетентностный подход определяет следующие особенности предъявления содержания образования: оно представлено в виде трех тематических блоков, обеспечивающих формирование компетенций. В первом блоке представлены дидактические единицы, обеспечивающие совершенствование математических навыков. Во втором- дидактические единицы, которые содержат сведения из истории математики. Это содержание обучения является базой для развития коммуникативной компетенции учащихсчя. В третьем блоке представлены дидактические единицы, отражающие информационную компетенцию и обеспечивающие развитие учебно-познавательной и рефлексивной компетенции.</w:t>
      </w:r>
    </w:p>
    <w:p w:rsidR="00915FBC" w:rsidRPr="00915FBC" w:rsidRDefault="00915FBC" w:rsidP="00915FBC">
      <w:pPr>
        <w:pStyle w:val="af"/>
        <w:spacing w:line="360" w:lineRule="auto"/>
        <w:ind w:firstLine="567"/>
        <w:jc w:val="both"/>
        <w:rPr>
          <w:rStyle w:val="afe"/>
          <w:b w:val="0"/>
          <w:bCs w:val="0"/>
        </w:rPr>
      </w:pPr>
      <w:r w:rsidRPr="00915FBC">
        <w:rPr>
          <w:rStyle w:val="afe"/>
          <w:b w:val="0"/>
        </w:rPr>
        <w:t>Личностная ориентация образовательного процесса выявляет приоритет воспитательных и развивающих целей обучения. Способность учащихся понимать причины и логику развития математических процессов, открывает возможность для осмысленного восприятия всего разнообразия систем , существующих в современном мире. Система учебных занятий призвана способствовать развитию личностной самоидентификации, приобщению обучающихся к естественно- математической культуре, усилению мотивации к социальному познанию и творчеству, воспитанию личностно и общественно востребованных качеств, в том числе гражданственности и толерантности.</w:t>
      </w:r>
    </w:p>
    <w:p w:rsidR="00915FBC" w:rsidRPr="00915FBC" w:rsidRDefault="00915FBC" w:rsidP="00915FBC">
      <w:pPr>
        <w:pStyle w:val="af"/>
        <w:spacing w:line="360" w:lineRule="auto"/>
        <w:ind w:firstLine="567"/>
        <w:jc w:val="both"/>
        <w:rPr>
          <w:rStyle w:val="afe"/>
          <w:b w:val="0"/>
          <w:bCs w:val="0"/>
        </w:rPr>
      </w:pPr>
      <w:r w:rsidRPr="00915FBC">
        <w:rPr>
          <w:rStyle w:val="afe"/>
          <w:b w:val="0"/>
        </w:rPr>
        <w:t>Деятельностный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w:t>
      </w:r>
    </w:p>
    <w:p w:rsidR="00915FBC" w:rsidRPr="00915FBC" w:rsidRDefault="00915FBC" w:rsidP="00915FBC">
      <w:pPr>
        <w:pStyle w:val="af"/>
        <w:spacing w:line="360" w:lineRule="auto"/>
        <w:ind w:firstLine="567"/>
        <w:jc w:val="both"/>
        <w:rPr>
          <w:rStyle w:val="afe"/>
          <w:b w:val="0"/>
          <w:bCs w:val="0"/>
        </w:rPr>
      </w:pPr>
      <w:r w:rsidRPr="00915FBC">
        <w:rPr>
          <w:rStyle w:val="afe"/>
          <w:b w:val="0"/>
        </w:rPr>
        <w:t>Система уроков 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информации.Это поможет ему  адаптироваться в мире.</w:t>
      </w:r>
    </w:p>
    <w:p w:rsidR="00915FBC" w:rsidRPr="00915FBC" w:rsidRDefault="00915FBC" w:rsidP="00915FBC">
      <w:pPr>
        <w:pStyle w:val="af"/>
        <w:spacing w:line="360" w:lineRule="auto"/>
        <w:ind w:firstLine="567"/>
        <w:jc w:val="both"/>
        <w:rPr>
          <w:rStyle w:val="afe"/>
          <w:b w:val="0"/>
          <w:bCs w:val="0"/>
        </w:rPr>
      </w:pPr>
      <w:r w:rsidRPr="00915FBC">
        <w:rPr>
          <w:rStyle w:val="afe"/>
          <w:b w:val="0"/>
        </w:rPr>
        <w:t xml:space="preserve">Программа ориентирована на обучение детей 11-13 лет и составлена с учетом их  возрастных особенностей. При организации учебного процесса надо обращать внимание на такую психологическую особенность данного возраста, как избирательность внимания. Дети легко откликаются на необычные, захватывающие уроки и внеклассные дела, но быстрая переключаемость внимания не дает им возможность сосредоточиться долго на одном и том же деле. </w:t>
      </w:r>
    </w:p>
    <w:p w:rsidR="00915FBC" w:rsidRPr="00915FBC" w:rsidRDefault="00915FBC" w:rsidP="00915FBC">
      <w:pPr>
        <w:pStyle w:val="af"/>
        <w:spacing w:line="360" w:lineRule="auto"/>
        <w:ind w:firstLine="567"/>
        <w:jc w:val="both"/>
        <w:rPr>
          <w:rStyle w:val="afe"/>
          <w:b w:val="0"/>
          <w:bCs w:val="0"/>
        </w:rPr>
      </w:pPr>
      <w:r w:rsidRPr="00915FBC">
        <w:rPr>
          <w:rStyle w:val="afe"/>
          <w:b w:val="0"/>
        </w:rPr>
        <w:t>В качестве основной формы проведения курса выбрано комбинированное тематическое занятие на котором решаются упражнения и задачи по теме занятия, заслушиваются сообщения учащихся, проводятся игры, викторины, математические эстафеты, рассматриваются олимпиадные задачи, соответствующей тематики.</w:t>
      </w:r>
    </w:p>
    <w:p w:rsidR="00915FBC" w:rsidRPr="00915FBC" w:rsidRDefault="00915FBC" w:rsidP="00915FBC">
      <w:pPr>
        <w:pStyle w:val="af"/>
        <w:spacing w:line="360" w:lineRule="auto"/>
        <w:ind w:firstLine="567"/>
        <w:jc w:val="both"/>
        <w:rPr>
          <w:rStyle w:val="afe"/>
          <w:b w:val="0"/>
          <w:bCs w:val="0"/>
        </w:rPr>
      </w:pPr>
      <w:r w:rsidRPr="00915FBC">
        <w:rPr>
          <w:rStyle w:val="afe"/>
          <w:b w:val="0"/>
        </w:rPr>
        <w:t>Соответственно действующему учебному плану программа курса внеурочной деятельности по общеинтеллектуальномунаправлению предусматривает следующий вариант организации процесса обучения в 5 классе: базовый уровень обучения в объеме 17 часов, в неделю-1 час, 1 полугодие.</w:t>
      </w:r>
    </w:p>
    <w:p w:rsidR="00915FBC" w:rsidRPr="00915FBC" w:rsidRDefault="00915FBC" w:rsidP="00915FBC">
      <w:pPr>
        <w:pStyle w:val="af"/>
        <w:spacing w:line="360" w:lineRule="auto"/>
        <w:ind w:firstLine="567"/>
        <w:jc w:val="both"/>
        <w:rPr>
          <w:rStyle w:val="afe"/>
          <w:b w:val="0"/>
          <w:bCs w:val="0"/>
        </w:rPr>
      </w:pPr>
      <w:r w:rsidRPr="00915FBC">
        <w:rPr>
          <w:rStyle w:val="afe"/>
          <w:b w:val="0"/>
        </w:rPr>
        <w:t>В том числе для проведения исследовательской работы -3 часа. С учетом уровневой специфики 5 класса выстроена система учебных занятий, спроектированы цели, задачи, ожидаемые резудльтатыобучения.планируется использование следующих педагогических технологий в преподовании курса:</w:t>
      </w:r>
    </w:p>
    <w:p w:rsidR="00915FBC" w:rsidRPr="00915FBC" w:rsidRDefault="00915FBC" w:rsidP="00915FBC">
      <w:pPr>
        <w:pStyle w:val="af"/>
        <w:spacing w:line="360" w:lineRule="auto"/>
        <w:ind w:firstLine="567"/>
        <w:jc w:val="both"/>
        <w:rPr>
          <w:rStyle w:val="afe"/>
          <w:b w:val="0"/>
          <w:bCs w:val="0"/>
        </w:rPr>
      </w:pPr>
      <w:r w:rsidRPr="00915FBC">
        <w:rPr>
          <w:rStyle w:val="afe"/>
          <w:b w:val="0"/>
        </w:rPr>
        <w:t>-технология обучения на основе решения задач,</w:t>
      </w:r>
    </w:p>
    <w:p w:rsidR="00915FBC" w:rsidRPr="00915FBC" w:rsidRDefault="00915FBC" w:rsidP="00915FBC">
      <w:pPr>
        <w:pStyle w:val="af"/>
        <w:spacing w:line="360" w:lineRule="auto"/>
        <w:ind w:firstLine="567"/>
        <w:jc w:val="both"/>
        <w:rPr>
          <w:rStyle w:val="afe"/>
          <w:b w:val="0"/>
          <w:bCs w:val="0"/>
        </w:rPr>
      </w:pPr>
      <w:r w:rsidRPr="00915FBC">
        <w:rPr>
          <w:rStyle w:val="afe"/>
          <w:b w:val="0"/>
        </w:rPr>
        <w:t>-технологии обучения на основе схематичных и знаковых моделей</w:t>
      </w:r>
    </w:p>
    <w:p w:rsidR="00915FBC" w:rsidRPr="00915FBC" w:rsidRDefault="00915FBC" w:rsidP="00915FBC">
      <w:pPr>
        <w:pStyle w:val="af"/>
        <w:spacing w:line="360" w:lineRule="auto"/>
        <w:ind w:firstLine="567"/>
        <w:jc w:val="both"/>
        <w:rPr>
          <w:rStyle w:val="afe"/>
          <w:b w:val="0"/>
          <w:bCs w:val="0"/>
        </w:rPr>
      </w:pPr>
      <w:r w:rsidRPr="00915FBC">
        <w:rPr>
          <w:rStyle w:val="afe"/>
          <w:b w:val="0"/>
        </w:rPr>
        <w:t>-технологии проблемного обучения.</w:t>
      </w:r>
    </w:p>
    <w:p w:rsidR="00915FBC" w:rsidRPr="00915FBC" w:rsidRDefault="00915FBC" w:rsidP="00915FBC">
      <w:pPr>
        <w:pStyle w:val="af"/>
        <w:spacing w:line="360" w:lineRule="auto"/>
        <w:ind w:firstLine="567"/>
        <w:jc w:val="center"/>
        <w:rPr>
          <w:rStyle w:val="afe"/>
          <w:bCs w:val="0"/>
          <w:sz w:val="28"/>
          <w:szCs w:val="28"/>
        </w:rPr>
      </w:pPr>
      <w:r w:rsidRPr="00915FBC">
        <w:rPr>
          <w:rStyle w:val="afe"/>
          <w:sz w:val="28"/>
          <w:szCs w:val="28"/>
        </w:rPr>
        <w:t>Содержание курса</w:t>
      </w:r>
    </w:p>
    <w:p w:rsidR="00915FBC" w:rsidRPr="00915FBC" w:rsidRDefault="00915FBC" w:rsidP="00915FBC">
      <w:pPr>
        <w:pStyle w:val="af"/>
        <w:spacing w:line="360" w:lineRule="auto"/>
        <w:ind w:firstLine="567"/>
        <w:rPr>
          <w:rStyle w:val="afe"/>
          <w:b w:val="0"/>
          <w:bCs w:val="0"/>
        </w:rPr>
      </w:pPr>
      <w:r w:rsidRPr="00915FBC">
        <w:rPr>
          <w:rStyle w:val="afe"/>
          <w:b w:val="0"/>
        </w:rPr>
        <w:t>Предполагаемый курс предназначен для развития математических способностей, для формирования элементов логической и алгоритмической грамотности, коммуникативных умений обучающихся с применением коллективных форм организации занятий и использованием современных средств обучения.</w:t>
      </w:r>
    </w:p>
    <w:p w:rsidR="00915FBC" w:rsidRPr="00915FBC" w:rsidRDefault="00915FBC" w:rsidP="00915FBC">
      <w:pPr>
        <w:pStyle w:val="af"/>
        <w:spacing w:line="360" w:lineRule="auto"/>
        <w:ind w:firstLine="567"/>
        <w:rPr>
          <w:rStyle w:val="afe"/>
          <w:b w:val="0"/>
          <w:bCs w:val="0"/>
        </w:rPr>
      </w:pPr>
      <w:r w:rsidRPr="00915FBC">
        <w:rPr>
          <w:rStyle w:val="afe"/>
          <w:b w:val="0"/>
        </w:rPr>
        <w:t>Содержание курса направлено на воспитание интереса к предмету, развитию наблюдательности, умения анализировать, догадываться, рассуждать, доказывать, решать задачи творчески.</w:t>
      </w:r>
    </w:p>
    <w:p w:rsidR="00915FBC" w:rsidRPr="00915FBC" w:rsidRDefault="00915FBC" w:rsidP="00915FBC">
      <w:pPr>
        <w:pStyle w:val="af"/>
        <w:spacing w:line="360" w:lineRule="auto"/>
        <w:ind w:firstLine="567"/>
        <w:rPr>
          <w:rStyle w:val="afe"/>
          <w:b w:val="0"/>
          <w:bCs w:val="0"/>
        </w:rPr>
      </w:pPr>
      <w:r w:rsidRPr="00915FBC">
        <w:rPr>
          <w:rStyle w:val="afe"/>
          <w:b w:val="0"/>
        </w:rPr>
        <w:t>Основной акцент делается на решение задач. Рассматриваются : типовые текстовые задачи, логические задачи, которые не требуют дополнительных знаний, но зато практика их решения учит мыслить логически, развивает сообразительность, геометрические задачи со спичками, на разрезание на перекраивание, решая которые обучающиеся развивают геометрическую зоркость, внимание.</w:t>
      </w:r>
    </w:p>
    <w:p w:rsidR="00915FBC" w:rsidRDefault="00915FBC" w:rsidP="00915FBC">
      <w:pPr>
        <w:pStyle w:val="af"/>
        <w:spacing w:line="360" w:lineRule="auto"/>
        <w:ind w:firstLine="567"/>
        <w:jc w:val="center"/>
        <w:rPr>
          <w:rStyle w:val="afe"/>
          <w:bCs w:val="0"/>
        </w:rPr>
      </w:pPr>
      <w:r>
        <w:rPr>
          <w:rStyle w:val="afe"/>
        </w:rPr>
        <w:t>Задачами курса являются:</w:t>
      </w:r>
    </w:p>
    <w:p w:rsidR="00915FBC" w:rsidRPr="00915FBC" w:rsidRDefault="00915FBC" w:rsidP="00915FBC">
      <w:pPr>
        <w:pStyle w:val="af"/>
        <w:spacing w:line="360" w:lineRule="auto"/>
        <w:ind w:firstLine="567"/>
        <w:rPr>
          <w:rStyle w:val="afe"/>
          <w:b w:val="0"/>
          <w:bCs w:val="0"/>
        </w:rPr>
      </w:pPr>
      <w:r w:rsidRPr="00915FBC">
        <w:rPr>
          <w:rStyle w:val="afe"/>
          <w:b w:val="0"/>
        </w:rPr>
        <w:t>-достижение повышения уровня математической подготовки обучающихся,</w:t>
      </w:r>
    </w:p>
    <w:p w:rsidR="00915FBC" w:rsidRPr="00915FBC" w:rsidRDefault="00915FBC" w:rsidP="00915FBC">
      <w:pPr>
        <w:pStyle w:val="af"/>
        <w:spacing w:line="360" w:lineRule="auto"/>
        <w:ind w:firstLine="567"/>
        <w:rPr>
          <w:rStyle w:val="afe"/>
          <w:b w:val="0"/>
          <w:bCs w:val="0"/>
        </w:rPr>
      </w:pPr>
      <w:r w:rsidRPr="00915FBC">
        <w:rPr>
          <w:rStyle w:val="afe"/>
          <w:b w:val="0"/>
        </w:rPr>
        <w:t>-приобретение опыта коммуникативной, творческой деятельности,</w:t>
      </w:r>
    </w:p>
    <w:p w:rsidR="00915FBC" w:rsidRPr="00915FBC" w:rsidRDefault="00915FBC" w:rsidP="00915FBC">
      <w:pPr>
        <w:pStyle w:val="af"/>
        <w:spacing w:line="360" w:lineRule="auto"/>
        <w:ind w:firstLine="567"/>
        <w:rPr>
          <w:rStyle w:val="afe"/>
          <w:b w:val="0"/>
          <w:bCs w:val="0"/>
        </w:rPr>
      </w:pPr>
      <w:r w:rsidRPr="00915FBC">
        <w:rPr>
          <w:rStyle w:val="afe"/>
          <w:b w:val="0"/>
        </w:rPr>
        <w:t>Знакомство с различными типами задач как классических, так и нестандартных-практика решения олимпиадных задач.</w:t>
      </w:r>
    </w:p>
    <w:p w:rsidR="00915FBC" w:rsidRDefault="00915FBC" w:rsidP="00915FBC">
      <w:pPr>
        <w:pStyle w:val="af"/>
        <w:spacing w:line="360" w:lineRule="auto"/>
        <w:ind w:firstLine="567"/>
        <w:jc w:val="center"/>
        <w:rPr>
          <w:rStyle w:val="afe"/>
          <w:bCs w:val="0"/>
        </w:rPr>
      </w:pPr>
      <w:r>
        <w:rPr>
          <w:rStyle w:val="afe"/>
        </w:rPr>
        <w:t>Арифметика</w:t>
      </w:r>
    </w:p>
    <w:p w:rsidR="00915FBC" w:rsidRDefault="00915FBC" w:rsidP="00915FBC">
      <w:pPr>
        <w:pStyle w:val="af"/>
        <w:numPr>
          <w:ilvl w:val="0"/>
          <w:numId w:val="93"/>
        </w:numPr>
        <w:spacing w:line="360" w:lineRule="auto"/>
        <w:rPr>
          <w:rStyle w:val="afe"/>
          <w:b w:val="0"/>
          <w:bCs w:val="0"/>
        </w:rPr>
      </w:pPr>
      <w:r>
        <w:rPr>
          <w:rStyle w:val="afe"/>
        </w:rPr>
        <w:t>Натуральные числа (3 часа).</w:t>
      </w:r>
    </w:p>
    <w:p w:rsidR="00915FBC" w:rsidRPr="00915FBC" w:rsidRDefault="00915FBC" w:rsidP="00915FBC">
      <w:pPr>
        <w:pStyle w:val="af"/>
        <w:spacing w:line="360" w:lineRule="auto"/>
        <w:ind w:left="567"/>
        <w:rPr>
          <w:rStyle w:val="afe"/>
          <w:b w:val="0"/>
          <w:bCs w:val="0"/>
        </w:rPr>
      </w:pPr>
      <w:r w:rsidRPr="00915FBC">
        <w:rPr>
          <w:rStyle w:val="afe"/>
          <w:b w:val="0"/>
        </w:rPr>
        <w:t>Занимательная арифметика, недесятичные системы счисления.</w:t>
      </w:r>
    </w:p>
    <w:p w:rsidR="00915FBC" w:rsidRPr="00915FBC" w:rsidRDefault="00915FBC" w:rsidP="00915FBC">
      <w:pPr>
        <w:pStyle w:val="af"/>
        <w:numPr>
          <w:ilvl w:val="0"/>
          <w:numId w:val="93"/>
        </w:numPr>
        <w:spacing w:line="360" w:lineRule="auto"/>
        <w:rPr>
          <w:rStyle w:val="afe"/>
          <w:bCs w:val="0"/>
        </w:rPr>
      </w:pPr>
      <w:r w:rsidRPr="00915FBC">
        <w:rPr>
          <w:rStyle w:val="afe"/>
        </w:rPr>
        <w:t>Решение текстовых задач арифметическим способом. Математические модели реальных ситуаций (подготовка обучающихся к решению задач алгебраическим методом).</w:t>
      </w:r>
    </w:p>
    <w:p w:rsidR="00915FBC" w:rsidRDefault="00915FBC" w:rsidP="00915FBC">
      <w:pPr>
        <w:pStyle w:val="af"/>
        <w:numPr>
          <w:ilvl w:val="0"/>
          <w:numId w:val="93"/>
        </w:numPr>
        <w:spacing w:line="360" w:lineRule="auto"/>
        <w:rPr>
          <w:rStyle w:val="afe"/>
          <w:b w:val="0"/>
          <w:bCs w:val="0"/>
        </w:rPr>
      </w:pPr>
      <w:r>
        <w:rPr>
          <w:rStyle w:val="afe"/>
        </w:rPr>
        <w:t>Текстовые задачи (4 часа)</w:t>
      </w:r>
    </w:p>
    <w:p w:rsidR="00915FBC" w:rsidRDefault="00915FBC" w:rsidP="00915FBC">
      <w:pPr>
        <w:pStyle w:val="af"/>
        <w:numPr>
          <w:ilvl w:val="0"/>
          <w:numId w:val="93"/>
        </w:numPr>
        <w:spacing w:line="360" w:lineRule="auto"/>
        <w:rPr>
          <w:rStyle w:val="afe"/>
          <w:b w:val="0"/>
          <w:bCs w:val="0"/>
        </w:rPr>
      </w:pPr>
      <w:r>
        <w:rPr>
          <w:rStyle w:val="afe"/>
        </w:rPr>
        <w:t>Измерения, приближения, оценки(2 часа)</w:t>
      </w:r>
    </w:p>
    <w:p w:rsidR="00915FBC" w:rsidRPr="00915FBC" w:rsidRDefault="00915FBC" w:rsidP="00915FBC">
      <w:pPr>
        <w:pStyle w:val="af"/>
        <w:spacing w:line="360" w:lineRule="auto"/>
        <w:ind w:left="567"/>
        <w:rPr>
          <w:rStyle w:val="afe"/>
          <w:b w:val="0"/>
          <w:bCs w:val="0"/>
        </w:rPr>
      </w:pPr>
      <w:r w:rsidRPr="00915FBC">
        <w:rPr>
          <w:rStyle w:val="afe"/>
          <w:b w:val="0"/>
        </w:rPr>
        <w:t>Единицы измерения времени, решение задач на время. Длительность процессов в окружающем нас мире</w:t>
      </w:r>
    </w:p>
    <w:p w:rsidR="00915FBC" w:rsidRDefault="00915FBC" w:rsidP="00915FBC">
      <w:pPr>
        <w:pStyle w:val="af"/>
        <w:numPr>
          <w:ilvl w:val="0"/>
          <w:numId w:val="93"/>
        </w:numPr>
        <w:spacing w:line="360" w:lineRule="auto"/>
        <w:rPr>
          <w:rStyle w:val="afe"/>
          <w:b w:val="0"/>
          <w:bCs w:val="0"/>
        </w:rPr>
      </w:pPr>
      <w:r>
        <w:rPr>
          <w:rStyle w:val="afe"/>
        </w:rPr>
        <w:t>Занимательные задачи (6 часов)</w:t>
      </w:r>
    </w:p>
    <w:p w:rsidR="00915FBC" w:rsidRPr="00915FBC" w:rsidRDefault="00915FBC" w:rsidP="00915FBC">
      <w:pPr>
        <w:pStyle w:val="af"/>
        <w:spacing w:line="360" w:lineRule="auto"/>
        <w:ind w:left="927"/>
        <w:rPr>
          <w:rStyle w:val="afe"/>
          <w:b w:val="0"/>
          <w:bCs w:val="0"/>
        </w:rPr>
      </w:pPr>
      <w:r w:rsidRPr="00915FBC">
        <w:rPr>
          <w:rStyle w:val="afe"/>
          <w:b w:val="0"/>
        </w:rPr>
        <w:t>Старинные задачи, задачи на перестановки и размещения, задачи на взвешивание и на переливание</w:t>
      </w:r>
    </w:p>
    <w:p w:rsidR="00915FBC" w:rsidRPr="002C51B0" w:rsidRDefault="00915FBC" w:rsidP="00915FBC">
      <w:pPr>
        <w:pStyle w:val="af"/>
        <w:numPr>
          <w:ilvl w:val="0"/>
          <w:numId w:val="93"/>
        </w:numPr>
        <w:spacing w:line="360" w:lineRule="auto"/>
        <w:rPr>
          <w:rStyle w:val="afe"/>
          <w:b w:val="0"/>
          <w:bCs w:val="0"/>
        </w:rPr>
      </w:pPr>
      <w:r>
        <w:rPr>
          <w:rStyle w:val="afe"/>
        </w:rPr>
        <w:t>Проектная деятельность (2 часа)</w:t>
      </w:r>
    </w:p>
    <w:p w:rsidR="00915FBC" w:rsidRDefault="00915FBC" w:rsidP="00915FBC">
      <w:pPr>
        <w:pStyle w:val="af"/>
        <w:spacing w:line="360" w:lineRule="auto"/>
        <w:ind w:firstLine="567"/>
        <w:jc w:val="center"/>
        <w:rPr>
          <w:rStyle w:val="afe"/>
          <w:bCs w:val="0"/>
        </w:rPr>
      </w:pPr>
      <w:r w:rsidRPr="00231029">
        <w:rPr>
          <w:rStyle w:val="afe"/>
        </w:rPr>
        <w:t>Резул</w:t>
      </w:r>
      <w:r>
        <w:rPr>
          <w:rStyle w:val="afe"/>
        </w:rPr>
        <w:t>ьтаты изучения учебного курса</w:t>
      </w:r>
    </w:p>
    <w:p w:rsidR="00915FBC" w:rsidRPr="00915FBC" w:rsidRDefault="00915FBC" w:rsidP="00915FBC">
      <w:pPr>
        <w:pStyle w:val="af"/>
        <w:spacing w:line="360" w:lineRule="auto"/>
        <w:ind w:firstLine="567"/>
        <w:rPr>
          <w:rStyle w:val="afe"/>
          <w:b w:val="0"/>
          <w:bCs w:val="0"/>
        </w:rPr>
      </w:pPr>
      <w:r w:rsidRPr="00915FBC">
        <w:rPr>
          <w:rStyle w:val="afe"/>
          <w:b w:val="0"/>
        </w:rPr>
        <w:t>Изучение математики в 5 классе дает возможность обучающимся достичь следующих результатов развития :</w:t>
      </w:r>
    </w:p>
    <w:p w:rsidR="00915FBC" w:rsidRDefault="00915FBC" w:rsidP="00915FBC">
      <w:pPr>
        <w:pStyle w:val="af"/>
        <w:numPr>
          <w:ilvl w:val="0"/>
          <w:numId w:val="94"/>
        </w:numPr>
        <w:spacing w:line="360" w:lineRule="auto"/>
        <w:rPr>
          <w:rStyle w:val="afe"/>
          <w:b w:val="0"/>
          <w:bCs w:val="0"/>
        </w:rPr>
      </w:pPr>
      <w:r>
        <w:rPr>
          <w:rStyle w:val="afe"/>
        </w:rPr>
        <w:t>В личностном направлении:</w:t>
      </w:r>
    </w:p>
    <w:p w:rsidR="00915FBC" w:rsidRPr="00915FBC" w:rsidRDefault="00915FBC" w:rsidP="00915FBC">
      <w:pPr>
        <w:pStyle w:val="af"/>
        <w:spacing w:line="360" w:lineRule="auto"/>
        <w:rPr>
          <w:rStyle w:val="afe"/>
          <w:b w:val="0"/>
          <w:bCs w:val="0"/>
        </w:rPr>
      </w:pPr>
      <w:r w:rsidRPr="00915FBC">
        <w:rPr>
          <w:rStyle w:val="afe"/>
          <w:b w:val="0"/>
        </w:rPr>
        <w:t>Умение точно, грамотно и ясно излагать свои мысли в устной и письменной речи, понимать смысл задачи, приводить примеры и контрпримеры, умение распознавать логически некорректные высказывания, креативность мышления,  умение контролировать процесс и результат учебной математической деятельности, способность к эмоциональному восприятию задач, рассуждений.</w:t>
      </w:r>
    </w:p>
    <w:p w:rsidR="00915FBC" w:rsidRDefault="00915FBC" w:rsidP="00915FBC">
      <w:pPr>
        <w:pStyle w:val="af"/>
        <w:numPr>
          <w:ilvl w:val="0"/>
          <w:numId w:val="94"/>
        </w:numPr>
        <w:spacing w:line="360" w:lineRule="auto"/>
        <w:rPr>
          <w:rStyle w:val="afe"/>
          <w:bCs w:val="0"/>
        </w:rPr>
      </w:pPr>
      <w:r w:rsidRPr="00A14376">
        <w:rPr>
          <w:rStyle w:val="afe"/>
        </w:rPr>
        <w:t>В метапредметном направлении:</w:t>
      </w:r>
    </w:p>
    <w:p w:rsidR="00915FBC" w:rsidRPr="00915FBC" w:rsidRDefault="00915FBC" w:rsidP="00915FBC">
      <w:pPr>
        <w:pStyle w:val="af"/>
        <w:spacing w:line="360" w:lineRule="auto"/>
        <w:rPr>
          <w:rStyle w:val="afe"/>
          <w:b w:val="0"/>
          <w:bCs w:val="0"/>
        </w:rPr>
      </w:pPr>
      <w:r w:rsidRPr="00915FBC">
        <w:rPr>
          <w:rStyle w:val="afe"/>
          <w:b w:val="0"/>
        </w:rPr>
        <w:t>Иметь первоначальное представление об идеях и о методах математики как универсальном языке науки и техники, средстве моделирования процессов, умение находить в различных источниках информацию. Понимать и использовать математические средства наглядности , умение самостоятельно ставить цели , выбирать алгоритмы для решения математических проблем, распознание математической задачи в контексте проблемной ситуации в окружающей жизни, умение составлять математические модели реальных ситуаций.</w:t>
      </w:r>
    </w:p>
    <w:p w:rsidR="00915FBC" w:rsidRDefault="00915FBC" w:rsidP="00915FBC">
      <w:pPr>
        <w:pStyle w:val="af"/>
        <w:numPr>
          <w:ilvl w:val="0"/>
          <w:numId w:val="94"/>
        </w:numPr>
        <w:spacing w:line="360" w:lineRule="auto"/>
        <w:rPr>
          <w:rStyle w:val="afe"/>
          <w:bCs w:val="0"/>
        </w:rPr>
      </w:pPr>
      <w:r>
        <w:rPr>
          <w:rStyle w:val="afe"/>
        </w:rPr>
        <w:t>В предметном направлении</w:t>
      </w:r>
    </w:p>
    <w:p w:rsidR="00915FBC" w:rsidRPr="00915FBC" w:rsidRDefault="00915FBC" w:rsidP="00915FBC">
      <w:pPr>
        <w:pStyle w:val="af"/>
        <w:spacing w:line="360" w:lineRule="auto"/>
        <w:rPr>
          <w:rStyle w:val="afe"/>
          <w:b w:val="0"/>
          <w:bCs w:val="0"/>
        </w:rPr>
      </w:pPr>
      <w:r w:rsidRPr="00915FBC">
        <w:rPr>
          <w:rStyle w:val="afe"/>
          <w:b w:val="0"/>
        </w:rPr>
        <w:t>Овладение базовы</w:t>
      </w:r>
      <w:r>
        <w:rPr>
          <w:rStyle w:val="afe"/>
          <w:b w:val="0"/>
        </w:rPr>
        <w:t xml:space="preserve">м </w:t>
      </w:r>
      <w:r w:rsidRPr="00915FBC">
        <w:rPr>
          <w:rStyle w:val="afe"/>
          <w:b w:val="0"/>
        </w:rPr>
        <w:t xml:space="preserve"> понятийным аппаратом по основным разделам содержания, иметь представление о числе и десятичной системе счисления, об основных изучаемых понятиях, иметь представление о достоверных, случайных и невозможных событиях,  умение работать с математическим текстом, выражать свои мысли , применяя математическую терминологию и символику, составлять графические и аналитические модели реальных ситуаци</w:t>
      </w:r>
      <w:r>
        <w:rPr>
          <w:rStyle w:val="afe"/>
          <w:b w:val="0"/>
        </w:rPr>
        <w:t>й.</w:t>
      </w:r>
    </w:p>
    <w:p w:rsidR="00915FBC" w:rsidRPr="00915FBC" w:rsidRDefault="00915FBC" w:rsidP="00915FBC">
      <w:pPr>
        <w:pStyle w:val="af"/>
        <w:tabs>
          <w:tab w:val="center" w:pos="4960"/>
        </w:tabs>
        <w:spacing w:line="360" w:lineRule="auto"/>
        <w:ind w:firstLine="567"/>
        <w:rPr>
          <w:rStyle w:val="afe"/>
          <w:bCs w:val="0"/>
        </w:rPr>
      </w:pPr>
      <w:r w:rsidRPr="00915FBC">
        <w:rPr>
          <w:rStyle w:val="afe"/>
          <w:b w:val="0"/>
        </w:rPr>
        <w:tab/>
      </w:r>
      <w:r w:rsidRPr="00915FBC">
        <w:rPr>
          <w:rStyle w:val="afe"/>
        </w:rPr>
        <w:t>Информационно-методическое обеспечение</w:t>
      </w:r>
    </w:p>
    <w:p w:rsidR="00915FBC" w:rsidRPr="00915FBC" w:rsidRDefault="00915FBC" w:rsidP="00915FBC">
      <w:pPr>
        <w:pStyle w:val="af"/>
        <w:numPr>
          <w:ilvl w:val="0"/>
          <w:numId w:val="95"/>
        </w:numPr>
        <w:spacing w:line="360" w:lineRule="auto"/>
        <w:rPr>
          <w:rStyle w:val="afe"/>
          <w:b w:val="0"/>
          <w:bCs w:val="0"/>
        </w:rPr>
      </w:pPr>
      <w:r w:rsidRPr="00915FBC">
        <w:rPr>
          <w:rStyle w:val="afe"/>
          <w:b w:val="0"/>
        </w:rPr>
        <w:t>Математика: еженедельное учебно-методическое приложение к газете «Первое сентября»</w:t>
      </w:r>
    </w:p>
    <w:p w:rsidR="00915FBC" w:rsidRPr="00915FBC" w:rsidRDefault="00915FBC" w:rsidP="00915FBC">
      <w:pPr>
        <w:pStyle w:val="af"/>
        <w:numPr>
          <w:ilvl w:val="0"/>
          <w:numId w:val="95"/>
        </w:numPr>
        <w:spacing w:line="360" w:lineRule="auto"/>
        <w:rPr>
          <w:rStyle w:val="afe"/>
          <w:b w:val="0"/>
          <w:bCs w:val="0"/>
        </w:rPr>
      </w:pPr>
      <w:r w:rsidRPr="00915FBC">
        <w:rPr>
          <w:rStyle w:val="afe"/>
          <w:b w:val="0"/>
        </w:rPr>
        <w:t>1С:репетитор. Математика (Ким/СД)</w:t>
      </w:r>
    </w:p>
    <w:p w:rsidR="00915FBC" w:rsidRPr="00915FBC" w:rsidRDefault="00915FBC" w:rsidP="00915FBC">
      <w:pPr>
        <w:pStyle w:val="af"/>
        <w:numPr>
          <w:ilvl w:val="0"/>
          <w:numId w:val="95"/>
        </w:numPr>
        <w:spacing w:line="360" w:lineRule="auto"/>
        <w:rPr>
          <w:rStyle w:val="afe"/>
          <w:b w:val="0"/>
          <w:bCs w:val="0"/>
        </w:rPr>
      </w:pPr>
      <w:r w:rsidRPr="00915FBC">
        <w:rPr>
          <w:rStyle w:val="afe"/>
          <w:b w:val="0"/>
        </w:rPr>
        <w:t>И.Ф.Шарыгин, А.В.Шевкин.Задачи на смекалку. 5-6 классы</w:t>
      </w:r>
    </w:p>
    <w:p w:rsidR="00915FBC" w:rsidRPr="00915FBC" w:rsidRDefault="00915FBC" w:rsidP="00915FBC">
      <w:pPr>
        <w:pStyle w:val="af"/>
        <w:numPr>
          <w:ilvl w:val="0"/>
          <w:numId w:val="95"/>
        </w:numPr>
        <w:spacing w:line="360" w:lineRule="auto"/>
        <w:rPr>
          <w:rStyle w:val="afe"/>
          <w:b w:val="0"/>
          <w:bCs w:val="0"/>
        </w:rPr>
      </w:pPr>
      <w:r w:rsidRPr="00915FBC">
        <w:rPr>
          <w:rStyle w:val="afe"/>
          <w:b w:val="0"/>
        </w:rPr>
        <w:t>Алгебра не для отличников (НИИ экономики авиационной промышленности/СД)_</w:t>
      </w:r>
    </w:p>
    <w:p w:rsidR="00915FBC" w:rsidRPr="00915FBC" w:rsidRDefault="00915FBC" w:rsidP="00915FBC">
      <w:pPr>
        <w:pStyle w:val="af"/>
        <w:spacing w:line="360" w:lineRule="auto"/>
        <w:ind w:left="927"/>
        <w:rPr>
          <w:rStyle w:val="afe"/>
          <w:b w:val="0"/>
          <w:bCs w:val="0"/>
        </w:rPr>
      </w:pPr>
      <w:r w:rsidRPr="00915FBC">
        <w:rPr>
          <w:rStyle w:val="afe"/>
          <w:b w:val="0"/>
        </w:rPr>
        <w:t>Для обеспечения плодотворного учебного процесса предполагается использование материалов следующих интернет-ресурсов:</w:t>
      </w:r>
    </w:p>
    <w:p w:rsidR="00915FBC" w:rsidRPr="00915FBC" w:rsidRDefault="00915FBC" w:rsidP="00915FBC">
      <w:pPr>
        <w:pStyle w:val="af"/>
        <w:spacing w:line="360" w:lineRule="auto"/>
        <w:ind w:left="927"/>
        <w:rPr>
          <w:rStyle w:val="afe"/>
          <w:b w:val="0"/>
          <w:bCs w:val="0"/>
        </w:rPr>
      </w:pPr>
      <w:r w:rsidRPr="00915FBC">
        <w:rPr>
          <w:rStyle w:val="afe"/>
          <w:b w:val="0"/>
        </w:rPr>
        <w:t>1.Тестирование онлайн:5-11 классы.-Режим доступа:</w:t>
      </w:r>
      <w:r w:rsidRPr="00915FBC">
        <w:rPr>
          <w:rStyle w:val="afe"/>
          <w:b w:val="0"/>
          <w:lang w:val="en-US"/>
        </w:rPr>
        <w:t>http</w:t>
      </w:r>
      <w:r w:rsidRPr="00915FBC">
        <w:rPr>
          <w:rStyle w:val="afe"/>
          <w:b w:val="0"/>
        </w:rPr>
        <w:t>:/</w:t>
      </w:r>
      <w:r w:rsidRPr="00915FBC">
        <w:rPr>
          <w:rStyle w:val="afe"/>
          <w:b w:val="0"/>
          <w:lang w:val="en-US"/>
        </w:rPr>
        <w:t>www</w:t>
      </w:r>
      <w:r w:rsidRPr="00915FBC">
        <w:rPr>
          <w:rStyle w:val="afe"/>
          <w:b w:val="0"/>
        </w:rPr>
        <w:t>/</w:t>
      </w:r>
      <w:r w:rsidRPr="00915FBC">
        <w:rPr>
          <w:rStyle w:val="afe"/>
          <w:b w:val="0"/>
          <w:lang w:val="en-US"/>
        </w:rPr>
        <w:t>kokch</w:t>
      </w:r>
      <w:r w:rsidRPr="00915FBC">
        <w:rPr>
          <w:rStyle w:val="afe"/>
          <w:b w:val="0"/>
        </w:rPr>
        <w:t>.</w:t>
      </w:r>
      <w:r w:rsidRPr="00915FBC">
        <w:rPr>
          <w:rStyle w:val="afe"/>
          <w:b w:val="0"/>
          <w:lang w:val="en-US"/>
        </w:rPr>
        <w:t>kts</w:t>
      </w:r>
      <w:r w:rsidRPr="00915FBC">
        <w:rPr>
          <w:rStyle w:val="afe"/>
          <w:b w:val="0"/>
        </w:rPr>
        <w:t>.`</w:t>
      </w:r>
      <w:r w:rsidRPr="00915FBC">
        <w:rPr>
          <w:rStyle w:val="afe"/>
          <w:b w:val="0"/>
          <w:lang w:val="en-US"/>
        </w:rPr>
        <w:t>ru</w:t>
      </w:r>
      <w:r w:rsidRPr="00915FBC">
        <w:rPr>
          <w:rStyle w:val="afe"/>
          <w:b w:val="0"/>
        </w:rPr>
        <w:t>/</w:t>
      </w:r>
      <w:r w:rsidRPr="00915FBC">
        <w:rPr>
          <w:rStyle w:val="afe"/>
          <w:b w:val="0"/>
          <w:lang w:val="en-US"/>
        </w:rPr>
        <w:t>cdo</w:t>
      </w:r>
    </w:p>
    <w:p w:rsidR="00915FBC" w:rsidRPr="00210026" w:rsidRDefault="00915FBC" w:rsidP="00BB2525">
      <w:pPr>
        <w:pStyle w:val="af"/>
        <w:spacing w:line="360" w:lineRule="auto"/>
        <w:ind w:left="927"/>
        <w:rPr>
          <w:rStyle w:val="afe"/>
          <w:b w:val="0"/>
        </w:rPr>
      </w:pPr>
      <w:r w:rsidRPr="00915FBC">
        <w:rPr>
          <w:rStyle w:val="afe"/>
          <w:b w:val="0"/>
        </w:rPr>
        <w:t>2. Путеводитель «В мире науки»</w:t>
      </w:r>
      <w:r w:rsidRPr="00915FBC">
        <w:rPr>
          <w:rStyle w:val="afe"/>
          <w:b w:val="0"/>
          <w:lang w:val="en-US"/>
        </w:rPr>
        <w:t>http</w:t>
      </w:r>
      <w:r w:rsidRPr="00915FBC">
        <w:rPr>
          <w:rStyle w:val="afe"/>
          <w:b w:val="0"/>
        </w:rPr>
        <w:t>:/</w:t>
      </w:r>
      <w:r w:rsidRPr="00915FBC">
        <w:rPr>
          <w:rStyle w:val="afe"/>
          <w:b w:val="0"/>
          <w:lang w:val="en-US"/>
        </w:rPr>
        <w:t>www</w:t>
      </w:r>
      <w:r w:rsidRPr="00915FBC">
        <w:rPr>
          <w:rStyle w:val="afe"/>
          <w:b w:val="0"/>
        </w:rPr>
        <w:t>.</w:t>
      </w:r>
      <w:r w:rsidRPr="00915FBC">
        <w:rPr>
          <w:rStyle w:val="afe"/>
          <w:b w:val="0"/>
          <w:lang w:val="en-US"/>
        </w:rPr>
        <w:t>uis</w:t>
      </w:r>
      <w:r w:rsidRPr="00915FBC">
        <w:rPr>
          <w:rStyle w:val="afe"/>
          <w:b w:val="0"/>
        </w:rPr>
        <w:t>.</w:t>
      </w:r>
      <w:r w:rsidRPr="00915FBC">
        <w:rPr>
          <w:rStyle w:val="afe"/>
          <w:b w:val="0"/>
          <w:lang w:val="en-US"/>
        </w:rPr>
        <w:t>ssu</w:t>
      </w:r>
      <w:r w:rsidRPr="00915FBC">
        <w:rPr>
          <w:rStyle w:val="afe"/>
          <w:b w:val="0"/>
        </w:rPr>
        <w:t>.</w:t>
      </w:r>
      <w:r w:rsidRPr="00915FBC">
        <w:rPr>
          <w:rStyle w:val="afe"/>
          <w:b w:val="0"/>
          <w:lang w:val="en-US"/>
        </w:rPr>
        <w:t>samara</w:t>
      </w:r>
      <w:r w:rsidRPr="00915FBC">
        <w:rPr>
          <w:rStyle w:val="afe"/>
          <w:b w:val="0"/>
        </w:rPr>
        <w:t>.</w:t>
      </w:r>
      <w:r w:rsidRPr="00915FBC">
        <w:rPr>
          <w:rStyle w:val="afe"/>
          <w:b w:val="0"/>
          <w:lang w:val="en-US"/>
        </w:rPr>
        <w:t>ru</w:t>
      </w:r>
      <w:r w:rsidRPr="00915FBC">
        <w:rPr>
          <w:rStyle w:val="afe"/>
          <w:b w:val="0"/>
        </w:rPr>
        <w:t>/</w:t>
      </w:r>
      <w:r w:rsidRPr="00915FBC">
        <w:rPr>
          <w:rStyle w:val="afe"/>
          <w:b w:val="0"/>
          <w:lang w:val="en-US"/>
        </w:rPr>
        <w:t>nauka</w:t>
      </w:r>
    </w:p>
    <w:p w:rsidR="00915FBC" w:rsidRPr="00915FBC" w:rsidRDefault="00915FBC" w:rsidP="00915FBC">
      <w:pPr>
        <w:jc w:val="center"/>
        <w:rPr>
          <w:rFonts w:ascii="Times New Roman" w:hAnsi="Times New Roman" w:cs="Times New Roman"/>
          <w:b/>
          <w:sz w:val="24"/>
          <w:szCs w:val="24"/>
        </w:rPr>
      </w:pPr>
      <w:r w:rsidRPr="00915FBC">
        <w:rPr>
          <w:rFonts w:ascii="Times New Roman" w:hAnsi="Times New Roman" w:cs="Times New Roman"/>
          <w:b/>
          <w:sz w:val="24"/>
          <w:szCs w:val="24"/>
        </w:rPr>
        <w:t xml:space="preserve">Тематическое планирование </w:t>
      </w:r>
    </w:p>
    <w:tbl>
      <w:tblPr>
        <w:tblStyle w:val="a3"/>
        <w:tblW w:w="10206" w:type="dxa"/>
        <w:tblInd w:w="-459" w:type="dxa"/>
        <w:tblLayout w:type="fixed"/>
        <w:tblLook w:val="04A0" w:firstRow="1" w:lastRow="0" w:firstColumn="1" w:lastColumn="0" w:noHBand="0" w:noVBand="1"/>
      </w:tblPr>
      <w:tblGrid>
        <w:gridCol w:w="709"/>
        <w:gridCol w:w="2484"/>
        <w:gridCol w:w="2477"/>
        <w:gridCol w:w="1560"/>
        <w:gridCol w:w="992"/>
        <w:gridCol w:w="850"/>
        <w:gridCol w:w="1134"/>
      </w:tblGrid>
      <w:tr w:rsidR="00BB2525" w:rsidTr="00210026">
        <w:trPr>
          <w:trHeight w:val="630"/>
        </w:trPr>
        <w:tc>
          <w:tcPr>
            <w:tcW w:w="709" w:type="dxa"/>
            <w:vMerge w:val="restart"/>
          </w:tcPr>
          <w:p w:rsidR="00BB2525" w:rsidRDefault="00BB2525" w:rsidP="00FB5838">
            <w:r>
              <w:t>№</w:t>
            </w:r>
          </w:p>
          <w:p w:rsidR="00BB2525" w:rsidRDefault="00BB2525" w:rsidP="00FB5838">
            <w:r>
              <w:t>п/п</w:t>
            </w:r>
          </w:p>
        </w:tc>
        <w:tc>
          <w:tcPr>
            <w:tcW w:w="2484" w:type="dxa"/>
            <w:vMerge w:val="restart"/>
          </w:tcPr>
          <w:p w:rsidR="00BB2525" w:rsidRDefault="00BB2525" w:rsidP="00FB5838">
            <w:pPr>
              <w:pStyle w:val="af"/>
              <w:spacing w:line="360" w:lineRule="auto"/>
              <w:rPr>
                <w:rFonts w:eastAsia="Calibri"/>
              </w:rPr>
            </w:pPr>
            <w:r>
              <w:rPr>
                <w:rFonts w:eastAsia="Calibri"/>
              </w:rPr>
              <w:t>Тема урока</w:t>
            </w:r>
          </w:p>
        </w:tc>
        <w:tc>
          <w:tcPr>
            <w:tcW w:w="2477" w:type="dxa"/>
            <w:vMerge w:val="restart"/>
          </w:tcPr>
          <w:p w:rsidR="00BB2525" w:rsidRDefault="00BB2525" w:rsidP="00FB5838">
            <w:pPr>
              <w:pStyle w:val="af"/>
              <w:spacing w:line="360" w:lineRule="auto"/>
              <w:rPr>
                <w:rFonts w:eastAsia="Calibri"/>
              </w:rPr>
            </w:pPr>
            <w:r>
              <w:rPr>
                <w:rFonts w:eastAsia="Calibri"/>
              </w:rPr>
              <w:t>Виды учебной деятельности</w:t>
            </w:r>
          </w:p>
        </w:tc>
        <w:tc>
          <w:tcPr>
            <w:tcW w:w="1560" w:type="dxa"/>
            <w:vMerge w:val="restart"/>
          </w:tcPr>
          <w:p w:rsidR="00BB2525" w:rsidRDefault="00BB2525" w:rsidP="00FB5838">
            <w:pPr>
              <w:pStyle w:val="af"/>
              <w:spacing w:line="360" w:lineRule="auto"/>
              <w:rPr>
                <w:rFonts w:eastAsia="Calibri"/>
              </w:rPr>
            </w:pPr>
            <w:r>
              <w:rPr>
                <w:rFonts w:eastAsia="Calibri"/>
              </w:rPr>
              <w:t>Вид контроля</w:t>
            </w:r>
          </w:p>
        </w:tc>
        <w:tc>
          <w:tcPr>
            <w:tcW w:w="1842" w:type="dxa"/>
            <w:gridSpan w:val="2"/>
            <w:tcBorders>
              <w:bottom w:val="single" w:sz="4" w:space="0" w:color="auto"/>
            </w:tcBorders>
          </w:tcPr>
          <w:p w:rsidR="00BB2525" w:rsidRDefault="00BB2525" w:rsidP="00FB5838">
            <w:pPr>
              <w:pStyle w:val="af"/>
              <w:spacing w:line="360" w:lineRule="auto"/>
              <w:rPr>
                <w:rFonts w:eastAsia="Calibri"/>
              </w:rPr>
            </w:pPr>
            <w:r>
              <w:rPr>
                <w:rFonts w:eastAsia="Calibri"/>
              </w:rPr>
              <w:t xml:space="preserve">        Дата</w:t>
            </w:r>
          </w:p>
        </w:tc>
        <w:tc>
          <w:tcPr>
            <w:tcW w:w="1134" w:type="dxa"/>
            <w:vMerge w:val="restart"/>
          </w:tcPr>
          <w:p w:rsidR="00BB2525" w:rsidRDefault="00BB2525" w:rsidP="00FB5838">
            <w:pPr>
              <w:pStyle w:val="af"/>
              <w:spacing w:line="360" w:lineRule="auto"/>
              <w:rPr>
                <w:rFonts w:eastAsia="Calibri"/>
              </w:rPr>
            </w:pPr>
            <w:r>
              <w:rPr>
                <w:rFonts w:eastAsia="Calibri"/>
              </w:rPr>
              <w:t>Примеч.</w:t>
            </w:r>
          </w:p>
        </w:tc>
      </w:tr>
      <w:tr w:rsidR="00BB2525" w:rsidTr="00BB2525">
        <w:trPr>
          <w:trHeight w:val="465"/>
        </w:trPr>
        <w:tc>
          <w:tcPr>
            <w:tcW w:w="709" w:type="dxa"/>
            <w:vMerge/>
          </w:tcPr>
          <w:p w:rsidR="00BB2525" w:rsidRDefault="00BB2525" w:rsidP="00FB5838"/>
        </w:tc>
        <w:tc>
          <w:tcPr>
            <w:tcW w:w="2484" w:type="dxa"/>
            <w:vMerge/>
          </w:tcPr>
          <w:p w:rsidR="00BB2525" w:rsidRDefault="00BB2525" w:rsidP="00FB5838">
            <w:pPr>
              <w:pStyle w:val="af"/>
              <w:spacing w:line="360" w:lineRule="auto"/>
              <w:rPr>
                <w:rFonts w:eastAsia="Calibri"/>
              </w:rPr>
            </w:pPr>
          </w:p>
        </w:tc>
        <w:tc>
          <w:tcPr>
            <w:tcW w:w="2477" w:type="dxa"/>
            <w:vMerge/>
          </w:tcPr>
          <w:p w:rsidR="00BB2525" w:rsidRDefault="00BB2525" w:rsidP="00FB5838">
            <w:pPr>
              <w:pStyle w:val="af"/>
              <w:spacing w:line="360" w:lineRule="auto"/>
              <w:rPr>
                <w:rFonts w:eastAsia="Calibri"/>
              </w:rPr>
            </w:pPr>
          </w:p>
        </w:tc>
        <w:tc>
          <w:tcPr>
            <w:tcW w:w="1560" w:type="dxa"/>
            <w:vMerge/>
          </w:tcPr>
          <w:p w:rsidR="00BB2525" w:rsidRDefault="00BB2525" w:rsidP="00FB5838">
            <w:pPr>
              <w:pStyle w:val="af"/>
              <w:spacing w:line="360" w:lineRule="auto"/>
              <w:rPr>
                <w:rFonts w:eastAsia="Calibri"/>
              </w:rPr>
            </w:pPr>
          </w:p>
        </w:tc>
        <w:tc>
          <w:tcPr>
            <w:tcW w:w="992" w:type="dxa"/>
            <w:tcBorders>
              <w:top w:val="single" w:sz="4" w:space="0" w:color="auto"/>
            </w:tcBorders>
          </w:tcPr>
          <w:p w:rsidR="00BB2525" w:rsidRDefault="00BB2525" w:rsidP="00FB5838">
            <w:pPr>
              <w:pStyle w:val="af"/>
              <w:spacing w:line="360" w:lineRule="auto"/>
              <w:rPr>
                <w:rFonts w:eastAsia="Calibri"/>
              </w:rPr>
            </w:pPr>
            <w:r>
              <w:rPr>
                <w:rFonts w:eastAsia="Calibri"/>
              </w:rPr>
              <w:t>План</w:t>
            </w:r>
          </w:p>
        </w:tc>
        <w:tc>
          <w:tcPr>
            <w:tcW w:w="850" w:type="dxa"/>
            <w:tcBorders>
              <w:top w:val="single" w:sz="4" w:space="0" w:color="auto"/>
            </w:tcBorders>
          </w:tcPr>
          <w:p w:rsidR="00BB2525" w:rsidRDefault="00BB2525" w:rsidP="00FB5838">
            <w:pPr>
              <w:pStyle w:val="af"/>
              <w:spacing w:line="360" w:lineRule="auto"/>
              <w:rPr>
                <w:rFonts w:eastAsia="Calibri"/>
              </w:rPr>
            </w:pPr>
            <w:r>
              <w:rPr>
                <w:rFonts w:eastAsia="Calibri"/>
              </w:rPr>
              <w:t>Факт</w:t>
            </w:r>
          </w:p>
        </w:tc>
        <w:tc>
          <w:tcPr>
            <w:tcW w:w="1134" w:type="dxa"/>
            <w:vMerge/>
          </w:tcPr>
          <w:p w:rsidR="00BB2525" w:rsidRDefault="00BB2525"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w:t>
            </w:r>
          </w:p>
        </w:tc>
        <w:tc>
          <w:tcPr>
            <w:tcW w:w="2484" w:type="dxa"/>
          </w:tcPr>
          <w:p w:rsidR="00915FBC" w:rsidRDefault="00915FBC" w:rsidP="00FB5838">
            <w:pPr>
              <w:pStyle w:val="af"/>
              <w:spacing w:line="360" w:lineRule="auto"/>
              <w:rPr>
                <w:rFonts w:eastAsia="Calibri"/>
              </w:rPr>
            </w:pPr>
            <w:r>
              <w:rPr>
                <w:rFonts w:eastAsia="Calibri"/>
              </w:rPr>
              <w:t>Занимательная арифметика. История развития начальной математики</w:t>
            </w:r>
          </w:p>
        </w:tc>
        <w:tc>
          <w:tcPr>
            <w:tcW w:w="2477" w:type="dxa"/>
          </w:tcPr>
          <w:p w:rsidR="00915FBC" w:rsidRDefault="00915FBC" w:rsidP="00FB5838">
            <w:pPr>
              <w:pStyle w:val="af"/>
              <w:spacing w:line="360" w:lineRule="auto"/>
              <w:rPr>
                <w:rFonts w:eastAsia="Calibri"/>
              </w:rPr>
            </w:pPr>
            <w:r>
              <w:rPr>
                <w:rFonts w:eastAsia="Calibri"/>
              </w:rPr>
              <w:t>Могут сравнивать числа, подбирают правильно аргументы, соответствующие решению</w:t>
            </w:r>
          </w:p>
        </w:tc>
        <w:tc>
          <w:tcPr>
            <w:tcW w:w="1560" w:type="dxa"/>
          </w:tcPr>
          <w:p w:rsidR="00915FBC" w:rsidRDefault="00915FBC" w:rsidP="00FB5838">
            <w:pPr>
              <w:pStyle w:val="af"/>
              <w:spacing w:line="360" w:lineRule="auto"/>
              <w:rPr>
                <w:rFonts w:eastAsia="Calibri"/>
              </w:rPr>
            </w:pPr>
            <w:r>
              <w:rPr>
                <w:rFonts w:eastAsia="Calibri"/>
              </w:rPr>
              <w:t>Самостоятельное выполнение упражнений</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2</w:t>
            </w:r>
          </w:p>
        </w:tc>
        <w:tc>
          <w:tcPr>
            <w:tcW w:w="2484" w:type="dxa"/>
          </w:tcPr>
          <w:p w:rsidR="00915FBC" w:rsidRDefault="00915FBC" w:rsidP="00FB5838">
            <w:pPr>
              <w:pStyle w:val="af"/>
              <w:spacing w:line="360" w:lineRule="auto"/>
              <w:rPr>
                <w:rFonts w:eastAsia="Calibri"/>
              </w:rPr>
            </w:pPr>
            <w:r>
              <w:rPr>
                <w:rFonts w:eastAsia="Calibri"/>
              </w:rPr>
              <w:t>Недесятичные системы счисления</w:t>
            </w:r>
          </w:p>
        </w:tc>
        <w:tc>
          <w:tcPr>
            <w:tcW w:w="2477" w:type="dxa"/>
          </w:tcPr>
          <w:p w:rsidR="00915FBC" w:rsidRDefault="00915FBC" w:rsidP="00FB5838">
            <w:pPr>
              <w:pStyle w:val="af"/>
              <w:spacing w:line="360" w:lineRule="auto"/>
              <w:rPr>
                <w:rFonts w:eastAsia="Calibri"/>
              </w:rPr>
            </w:pPr>
            <w:r>
              <w:rPr>
                <w:rFonts w:eastAsia="Calibri"/>
              </w:rPr>
              <w:t>Знают основные законы умножения. Умеют ими пользоваться</w:t>
            </w:r>
          </w:p>
        </w:tc>
        <w:tc>
          <w:tcPr>
            <w:tcW w:w="1560" w:type="dxa"/>
          </w:tcPr>
          <w:p w:rsidR="00915FBC" w:rsidRDefault="00915FBC" w:rsidP="00FB5838">
            <w:pPr>
              <w:pStyle w:val="af"/>
              <w:spacing w:line="360" w:lineRule="auto"/>
              <w:rPr>
                <w:rFonts w:eastAsia="Calibri"/>
              </w:rPr>
            </w:pPr>
            <w:r>
              <w:rPr>
                <w:rFonts w:eastAsia="Calibri"/>
              </w:rPr>
              <w:t>Решение текстовых задач и уравнений с неполными условными данными</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3</w:t>
            </w:r>
          </w:p>
        </w:tc>
        <w:tc>
          <w:tcPr>
            <w:tcW w:w="2484" w:type="dxa"/>
          </w:tcPr>
          <w:p w:rsidR="00915FBC" w:rsidRDefault="00915FBC" w:rsidP="00FB5838">
            <w:pPr>
              <w:pStyle w:val="af"/>
              <w:spacing w:line="360" w:lineRule="auto"/>
              <w:rPr>
                <w:rFonts w:eastAsia="Calibri"/>
              </w:rPr>
            </w:pPr>
            <w:r>
              <w:rPr>
                <w:rFonts w:eastAsia="Calibri"/>
              </w:rPr>
              <w:t>Числовые великаны и лилипуты</w:t>
            </w:r>
          </w:p>
        </w:tc>
        <w:tc>
          <w:tcPr>
            <w:tcW w:w="2477" w:type="dxa"/>
          </w:tcPr>
          <w:p w:rsidR="00915FBC" w:rsidRDefault="00915FBC" w:rsidP="00FB5838">
            <w:pPr>
              <w:pStyle w:val="af"/>
              <w:spacing w:line="360" w:lineRule="auto"/>
              <w:rPr>
                <w:rFonts w:eastAsia="Calibri"/>
              </w:rPr>
            </w:pPr>
            <w:r>
              <w:rPr>
                <w:rFonts w:eastAsia="Calibri"/>
              </w:rPr>
              <w:t>Умеют развернуто обосновывать суждения. Выполняют умножение и деление натуральных чисел</w:t>
            </w:r>
          </w:p>
        </w:tc>
        <w:tc>
          <w:tcPr>
            <w:tcW w:w="1560" w:type="dxa"/>
          </w:tcPr>
          <w:p w:rsidR="00915FBC" w:rsidRDefault="00915FBC" w:rsidP="00FB5838">
            <w:pPr>
              <w:pStyle w:val="af"/>
              <w:spacing w:line="360" w:lineRule="auto"/>
              <w:rPr>
                <w:rFonts w:eastAsia="Calibri"/>
              </w:rPr>
            </w:pPr>
            <w:r>
              <w:rPr>
                <w:rFonts w:eastAsia="Calibri"/>
              </w:rPr>
              <w:t>Разбор и решение заданий на действия с именованными величинами</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4</w:t>
            </w:r>
          </w:p>
        </w:tc>
        <w:tc>
          <w:tcPr>
            <w:tcW w:w="2484" w:type="dxa"/>
          </w:tcPr>
          <w:p w:rsidR="00915FBC" w:rsidRDefault="00915FBC" w:rsidP="00FB5838">
            <w:pPr>
              <w:pStyle w:val="af"/>
              <w:spacing w:line="360" w:lineRule="auto"/>
              <w:rPr>
                <w:rFonts w:eastAsia="Calibri"/>
              </w:rPr>
            </w:pPr>
            <w:r>
              <w:rPr>
                <w:rFonts w:eastAsia="Calibri"/>
              </w:rPr>
              <w:t>Арифметические задачи</w:t>
            </w:r>
          </w:p>
        </w:tc>
        <w:tc>
          <w:tcPr>
            <w:tcW w:w="2477" w:type="dxa"/>
          </w:tcPr>
          <w:p w:rsidR="00915FBC" w:rsidRDefault="00915FBC" w:rsidP="00FB5838">
            <w:pPr>
              <w:pStyle w:val="af"/>
              <w:spacing w:line="360" w:lineRule="auto"/>
              <w:rPr>
                <w:rFonts w:eastAsia="Calibri"/>
              </w:rPr>
            </w:pPr>
            <w:r>
              <w:rPr>
                <w:rFonts w:eastAsia="Calibri"/>
              </w:rPr>
              <w:t>Демонстрируют умение обобщения, систематизации знаний по основным темам курса</w:t>
            </w:r>
          </w:p>
        </w:tc>
        <w:tc>
          <w:tcPr>
            <w:tcW w:w="1560" w:type="dxa"/>
          </w:tcPr>
          <w:p w:rsidR="00915FBC" w:rsidRDefault="00915FBC" w:rsidP="00FB5838">
            <w:pPr>
              <w:pStyle w:val="af"/>
              <w:spacing w:line="360" w:lineRule="auto"/>
              <w:rPr>
                <w:rFonts w:eastAsia="Calibri"/>
              </w:rPr>
            </w:pPr>
            <w:r>
              <w:rPr>
                <w:rFonts w:eastAsia="Calibri"/>
              </w:rPr>
              <w:t>Фронтальный опрос</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5</w:t>
            </w:r>
          </w:p>
        </w:tc>
        <w:tc>
          <w:tcPr>
            <w:tcW w:w="2484" w:type="dxa"/>
          </w:tcPr>
          <w:p w:rsidR="00915FBC" w:rsidRDefault="00915FBC" w:rsidP="00FB5838">
            <w:pPr>
              <w:pStyle w:val="af"/>
              <w:spacing w:line="360" w:lineRule="auto"/>
              <w:rPr>
                <w:rFonts w:eastAsia="Calibri"/>
              </w:rPr>
            </w:pPr>
            <w:r>
              <w:rPr>
                <w:rFonts w:eastAsia="Calibri"/>
              </w:rPr>
              <w:t>Занимательные задачи на внимание</w:t>
            </w:r>
          </w:p>
        </w:tc>
        <w:tc>
          <w:tcPr>
            <w:tcW w:w="2477" w:type="dxa"/>
          </w:tcPr>
          <w:p w:rsidR="00915FBC" w:rsidRDefault="00915FBC" w:rsidP="00FB5838">
            <w:pPr>
              <w:pStyle w:val="af"/>
              <w:spacing w:line="360" w:lineRule="auto"/>
              <w:rPr>
                <w:rFonts w:eastAsia="Calibri"/>
              </w:rPr>
            </w:pPr>
            <w:r>
              <w:rPr>
                <w:rFonts w:eastAsia="Calibri"/>
              </w:rPr>
              <w:t>Демонстрируют умение внимательно вслушиваться в условие задачи и быстро находят решение</w:t>
            </w:r>
          </w:p>
        </w:tc>
        <w:tc>
          <w:tcPr>
            <w:tcW w:w="1560" w:type="dxa"/>
          </w:tcPr>
          <w:p w:rsidR="00915FBC" w:rsidRDefault="00915FBC" w:rsidP="00FB5838">
            <w:pPr>
              <w:pStyle w:val="af"/>
              <w:spacing w:line="360" w:lineRule="auto"/>
              <w:rPr>
                <w:rFonts w:eastAsia="Calibri"/>
              </w:rPr>
            </w:pPr>
            <w:r>
              <w:rPr>
                <w:rFonts w:eastAsia="Calibri"/>
              </w:rPr>
              <w:t>Фронтальный опрос</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6</w:t>
            </w:r>
          </w:p>
        </w:tc>
        <w:tc>
          <w:tcPr>
            <w:tcW w:w="2484" w:type="dxa"/>
          </w:tcPr>
          <w:p w:rsidR="00915FBC" w:rsidRDefault="00915FBC" w:rsidP="00FB5838">
            <w:pPr>
              <w:pStyle w:val="af"/>
              <w:spacing w:line="360" w:lineRule="auto"/>
              <w:rPr>
                <w:rFonts w:eastAsia="Calibri"/>
              </w:rPr>
            </w:pPr>
            <w:r>
              <w:rPr>
                <w:rFonts w:eastAsia="Calibri"/>
              </w:rPr>
              <w:t>Занимательные задачи на взвешивание</w:t>
            </w:r>
          </w:p>
        </w:tc>
        <w:tc>
          <w:tcPr>
            <w:tcW w:w="2477" w:type="dxa"/>
          </w:tcPr>
          <w:p w:rsidR="00915FBC" w:rsidRDefault="00915FBC" w:rsidP="00FB5838">
            <w:pPr>
              <w:pStyle w:val="af"/>
              <w:spacing w:line="360" w:lineRule="auto"/>
              <w:rPr>
                <w:rFonts w:eastAsia="Calibri"/>
              </w:rPr>
            </w:pPr>
            <w:r>
              <w:rPr>
                <w:rFonts w:eastAsia="Calibri"/>
              </w:rPr>
              <w:t>Владеют умением предвидеть возможные последствия действий</w:t>
            </w:r>
          </w:p>
        </w:tc>
        <w:tc>
          <w:tcPr>
            <w:tcW w:w="1560" w:type="dxa"/>
          </w:tcPr>
          <w:p w:rsidR="00915FBC" w:rsidRDefault="00915FBC" w:rsidP="00FB5838">
            <w:pPr>
              <w:pStyle w:val="af"/>
              <w:spacing w:line="360" w:lineRule="auto"/>
              <w:rPr>
                <w:rFonts w:eastAsia="Calibri"/>
              </w:rPr>
            </w:pPr>
            <w:r>
              <w:rPr>
                <w:rFonts w:eastAsia="Calibri"/>
              </w:rPr>
              <w:t>Решение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7</w:t>
            </w:r>
          </w:p>
        </w:tc>
        <w:tc>
          <w:tcPr>
            <w:tcW w:w="2484" w:type="dxa"/>
          </w:tcPr>
          <w:p w:rsidR="00915FBC" w:rsidRDefault="00915FBC" w:rsidP="00FB5838">
            <w:pPr>
              <w:pStyle w:val="af"/>
              <w:spacing w:line="360" w:lineRule="auto"/>
              <w:rPr>
                <w:rFonts w:eastAsia="Calibri"/>
              </w:rPr>
            </w:pPr>
            <w:r>
              <w:rPr>
                <w:rFonts w:eastAsia="Calibri"/>
              </w:rPr>
              <w:t>Занимательные задачи на переливание</w:t>
            </w:r>
          </w:p>
        </w:tc>
        <w:tc>
          <w:tcPr>
            <w:tcW w:w="2477" w:type="dxa"/>
          </w:tcPr>
          <w:p w:rsidR="00915FBC" w:rsidRDefault="00915FBC" w:rsidP="00FB5838">
            <w:pPr>
              <w:pStyle w:val="af"/>
              <w:spacing w:line="360" w:lineRule="auto"/>
              <w:rPr>
                <w:rFonts w:eastAsia="Calibri"/>
              </w:rPr>
            </w:pPr>
            <w:r>
              <w:rPr>
                <w:rFonts w:eastAsia="Calibri"/>
              </w:rPr>
              <w:t>Демонстрируют умение обобщения, систематизации знаний по основным темам курса</w:t>
            </w:r>
          </w:p>
        </w:tc>
        <w:tc>
          <w:tcPr>
            <w:tcW w:w="1560" w:type="dxa"/>
          </w:tcPr>
          <w:p w:rsidR="00915FBC" w:rsidRDefault="00915FBC" w:rsidP="00FB5838">
            <w:pPr>
              <w:pStyle w:val="af"/>
              <w:spacing w:line="360" w:lineRule="auto"/>
              <w:rPr>
                <w:rFonts w:eastAsia="Calibri"/>
              </w:rPr>
            </w:pPr>
            <w:r>
              <w:rPr>
                <w:rFonts w:eastAsia="Calibri"/>
              </w:rPr>
              <w:t>Решение проблемных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8</w:t>
            </w:r>
          </w:p>
        </w:tc>
        <w:tc>
          <w:tcPr>
            <w:tcW w:w="2484" w:type="dxa"/>
          </w:tcPr>
          <w:p w:rsidR="00915FBC" w:rsidRDefault="00915FBC" w:rsidP="00FB5838">
            <w:pPr>
              <w:pStyle w:val="af"/>
              <w:spacing w:line="360" w:lineRule="auto"/>
              <w:rPr>
                <w:rFonts w:eastAsia="Calibri"/>
              </w:rPr>
            </w:pPr>
            <w:r>
              <w:rPr>
                <w:rFonts w:eastAsia="Calibri"/>
              </w:rPr>
              <w:t>Время. Часы</w:t>
            </w:r>
          </w:p>
        </w:tc>
        <w:tc>
          <w:tcPr>
            <w:tcW w:w="2477" w:type="dxa"/>
          </w:tcPr>
          <w:p w:rsidR="00915FBC" w:rsidRDefault="00915FBC" w:rsidP="00FB5838">
            <w:pPr>
              <w:pStyle w:val="af"/>
              <w:spacing w:line="360" w:lineRule="auto"/>
              <w:rPr>
                <w:rFonts w:eastAsia="Calibri"/>
              </w:rPr>
            </w:pPr>
            <w:r>
              <w:rPr>
                <w:rFonts w:eastAsia="Calibri"/>
              </w:rPr>
              <w:t>Имеют представление о римских цифрах. Могут записывать числа, умеют работать с тестовыми заданиями</w:t>
            </w:r>
          </w:p>
        </w:tc>
        <w:tc>
          <w:tcPr>
            <w:tcW w:w="1560" w:type="dxa"/>
          </w:tcPr>
          <w:p w:rsidR="00915FBC" w:rsidRDefault="00915FBC" w:rsidP="00FB5838">
            <w:pPr>
              <w:pStyle w:val="af"/>
              <w:spacing w:line="360" w:lineRule="auto"/>
              <w:rPr>
                <w:rFonts w:eastAsia="Calibri"/>
              </w:rPr>
            </w:pPr>
            <w:r>
              <w:rPr>
                <w:rFonts w:eastAsia="Calibri"/>
              </w:rPr>
              <w:t>Выполнение тестовых заданий</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9</w:t>
            </w:r>
          </w:p>
        </w:tc>
        <w:tc>
          <w:tcPr>
            <w:tcW w:w="2484" w:type="dxa"/>
          </w:tcPr>
          <w:p w:rsidR="00915FBC" w:rsidRDefault="00915FBC" w:rsidP="00FB5838">
            <w:pPr>
              <w:pStyle w:val="af"/>
              <w:spacing w:line="360" w:lineRule="auto"/>
              <w:rPr>
                <w:rFonts w:eastAsia="Calibri"/>
              </w:rPr>
            </w:pPr>
            <w:r>
              <w:rPr>
                <w:rFonts w:eastAsia="Calibri"/>
              </w:rPr>
              <w:t>Календарь. Решение задач на время</w:t>
            </w:r>
          </w:p>
        </w:tc>
        <w:tc>
          <w:tcPr>
            <w:tcW w:w="2477" w:type="dxa"/>
          </w:tcPr>
          <w:p w:rsidR="00915FBC" w:rsidRDefault="00915FBC" w:rsidP="00FB5838">
            <w:pPr>
              <w:pStyle w:val="af"/>
              <w:spacing w:line="360" w:lineRule="auto"/>
              <w:rPr>
                <w:rFonts w:eastAsia="Calibri"/>
              </w:rPr>
            </w:pPr>
            <w:r>
              <w:rPr>
                <w:rFonts w:eastAsia="Calibri"/>
              </w:rPr>
              <w:t>Имеют понятие календаря. Умеют анализировать ситуацию</w:t>
            </w:r>
          </w:p>
        </w:tc>
        <w:tc>
          <w:tcPr>
            <w:tcW w:w="1560" w:type="dxa"/>
          </w:tcPr>
          <w:p w:rsidR="00915FBC" w:rsidRDefault="00915FBC" w:rsidP="00FB5838">
            <w:pPr>
              <w:pStyle w:val="af"/>
              <w:spacing w:line="360" w:lineRule="auto"/>
              <w:rPr>
                <w:rFonts w:eastAsia="Calibri"/>
              </w:rPr>
            </w:pPr>
            <w:r>
              <w:rPr>
                <w:rFonts w:eastAsia="Calibri"/>
              </w:rPr>
              <w:t>Решение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10</w:t>
            </w:r>
          </w:p>
        </w:tc>
        <w:tc>
          <w:tcPr>
            <w:tcW w:w="2484" w:type="dxa"/>
          </w:tcPr>
          <w:p w:rsidR="00915FBC" w:rsidRDefault="00915FBC" w:rsidP="00FB5838">
            <w:pPr>
              <w:pStyle w:val="af"/>
              <w:spacing w:line="360" w:lineRule="auto"/>
              <w:rPr>
                <w:rFonts w:eastAsia="Calibri"/>
              </w:rPr>
            </w:pPr>
            <w:r>
              <w:rPr>
                <w:rFonts w:eastAsia="Calibri"/>
              </w:rPr>
              <w:t>Звериный задачник. Решение занимательных задач</w:t>
            </w:r>
          </w:p>
        </w:tc>
        <w:tc>
          <w:tcPr>
            <w:tcW w:w="2477" w:type="dxa"/>
          </w:tcPr>
          <w:p w:rsidR="00915FBC" w:rsidRDefault="00915FBC" w:rsidP="00FB5838">
            <w:pPr>
              <w:pStyle w:val="af"/>
              <w:spacing w:line="360" w:lineRule="auto"/>
              <w:rPr>
                <w:rFonts w:eastAsia="Calibri"/>
              </w:rPr>
            </w:pPr>
            <w:r>
              <w:rPr>
                <w:rFonts w:eastAsia="Calibri"/>
              </w:rPr>
              <w:t>Умеют работать по заданному алгоритму, доказывают правильность решени с помощью аргументов</w:t>
            </w:r>
          </w:p>
        </w:tc>
        <w:tc>
          <w:tcPr>
            <w:tcW w:w="1560" w:type="dxa"/>
          </w:tcPr>
          <w:p w:rsidR="00915FBC" w:rsidRDefault="00915FBC" w:rsidP="00FB5838">
            <w:pPr>
              <w:pStyle w:val="af"/>
              <w:spacing w:line="360" w:lineRule="auto"/>
              <w:rPr>
                <w:rFonts w:eastAsia="Calibri"/>
              </w:rPr>
            </w:pPr>
            <w:r>
              <w:rPr>
                <w:rFonts w:eastAsia="Calibri"/>
              </w:rPr>
              <w:t>Решение проблемных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11</w:t>
            </w:r>
          </w:p>
        </w:tc>
        <w:tc>
          <w:tcPr>
            <w:tcW w:w="2484" w:type="dxa"/>
          </w:tcPr>
          <w:p w:rsidR="00915FBC" w:rsidRDefault="00915FBC" w:rsidP="00FB5838">
            <w:pPr>
              <w:pStyle w:val="af"/>
              <w:spacing w:line="360" w:lineRule="auto"/>
              <w:rPr>
                <w:rFonts w:eastAsia="Calibri"/>
              </w:rPr>
            </w:pPr>
            <w:r>
              <w:rPr>
                <w:rFonts w:eastAsia="Calibri"/>
              </w:rPr>
              <w:t>Занимательные задачи на движение</w:t>
            </w:r>
          </w:p>
        </w:tc>
        <w:tc>
          <w:tcPr>
            <w:tcW w:w="2477" w:type="dxa"/>
          </w:tcPr>
          <w:p w:rsidR="00915FBC" w:rsidRDefault="00915FBC" w:rsidP="00FB5838">
            <w:pPr>
              <w:pStyle w:val="af"/>
              <w:spacing w:line="360" w:lineRule="auto"/>
              <w:rPr>
                <w:rFonts w:eastAsia="Calibri"/>
              </w:rPr>
            </w:pPr>
            <w:r>
              <w:rPr>
                <w:rFonts w:eastAsia="Calibri"/>
              </w:rPr>
              <w:t>Умеют оформлять краткую запись задач на движение. Выбирают из данной информации нужную</w:t>
            </w:r>
          </w:p>
        </w:tc>
        <w:tc>
          <w:tcPr>
            <w:tcW w:w="1560" w:type="dxa"/>
          </w:tcPr>
          <w:p w:rsidR="00915FBC" w:rsidRDefault="00915FBC" w:rsidP="00FB5838">
            <w:pPr>
              <w:pStyle w:val="af"/>
              <w:spacing w:line="360" w:lineRule="auto"/>
              <w:rPr>
                <w:rFonts w:eastAsia="Calibri"/>
              </w:rPr>
            </w:pPr>
            <w:r>
              <w:rPr>
                <w:rFonts w:eastAsia="Calibri"/>
              </w:rPr>
              <w:t>Решение задач. Фронтальный опрос</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12</w:t>
            </w:r>
          </w:p>
        </w:tc>
        <w:tc>
          <w:tcPr>
            <w:tcW w:w="2484" w:type="dxa"/>
          </w:tcPr>
          <w:p w:rsidR="00915FBC" w:rsidRDefault="00915FBC" w:rsidP="00FB5838">
            <w:pPr>
              <w:pStyle w:val="af"/>
              <w:spacing w:line="360" w:lineRule="auto"/>
              <w:rPr>
                <w:rFonts w:eastAsia="Calibri"/>
              </w:rPr>
            </w:pPr>
            <w:r>
              <w:rPr>
                <w:rFonts w:eastAsia="Calibri"/>
              </w:rPr>
              <w:t>Занимательные задачи на проценты</w:t>
            </w:r>
          </w:p>
        </w:tc>
        <w:tc>
          <w:tcPr>
            <w:tcW w:w="2477" w:type="dxa"/>
          </w:tcPr>
          <w:p w:rsidR="00915FBC" w:rsidRDefault="00915FBC" w:rsidP="00FB5838">
            <w:pPr>
              <w:pStyle w:val="af"/>
              <w:spacing w:line="360" w:lineRule="auto"/>
              <w:rPr>
                <w:rFonts w:eastAsia="Calibri"/>
              </w:rPr>
            </w:pPr>
            <w:r>
              <w:rPr>
                <w:rFonts w:eastAsia="Calibri"/>
              </w:rPr>
              <w:t>Выполняют задачи на проценты</w:t>
            </w:r>
          </w:p>
        </w:tc>
        <w:tc>
          <w:tcPr>
            <w:tcW w:w="1560" w:type="dxa"/>
          </w:tcPr>
          <w:p w:rsidR="00915FBC" w:rsidRDefault="00915FBC" w:rsidP="00FB5838">
            <w:pPr>
              <w:pStyle w:val="af"/>
              <w:spacing w:line="360" w:lineRule="auto"/>
              <w:rPr>
                <w:rFonts w:eastAsia="Calibri"/>
              </w:rPr>
            </w:pPr>
            <w:r>
              <w:rPr>
                <w:rFonts w:eastAsia="Calibri"/>
              </w:rPr>
              <w:t>Решение задач. Фронтальный опрос</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13</w:t>
            </w:r>
          </w:p>
        </w:tc>
        <w:tc>
          <w:tcPr>
            <w:tcW w:w="2484" w:type="dxa"/>
          </w:tcPr>
          <w:p w:rsidR="00915FBC" w:rsidRDefault="00915FBC" w:rsidP="00FB5838">
            <w:pPr>
              <w:pStyle w:val="af"/>
              <w:spacing w:line="360" w:lineRule="auto"/>
              <w:rPr>
                <w:rFonts w:eastAsia="Calibri"/>
              </w:rPr>
            </w:pPr>
            <w:r>
              <w:rPr>
                <w:rFonts w:eastAsia="Calibri"/>
              </w:rPr>
              <w:t>Занимательные размещения и перестановки</w:t>
            </w:r>
          </w:p>
        </w:tc>
        <w:tc>
          <w:tcPr>
            <w:tcW w:w="2477" w:type="dxa"/>
          </w:tcPr>
          <w:p w:rsidR="00915FBC" w:rsidRDefault="00915FBC" w:rsidP="00FB5838">
            <w:pPr>
              <w:pStyle w:val="af"/>
              <w:spacing w:line="360" w:lineRule="auto"/>
              <w:rPr>
                <w:rFonts w:eastAsia="Calibri"/>
              </w:rPr>
            </w:pPr>
            <w:r>
              <w:rPr>
                <w:rFonts w:eastAsia="Calibri"/>
              </w:rPr>
              <w:t>Умеют составлять графы для решения задач</w:t>
            </w:r>
          </w:p>
        </w:tc>
        <w:tc>
          <w:tcPr>
            <w:tcW w:w="1560" w:type="dxa"/>
          </w:tcPr>
          <w:p w:rsidR="00915FBC" w:rsidRDefault="00915FBC" w:rsidP="00FB5838">
            <w:pPr>
              <w:pStyle w:val="af"/>
              <w:spacing w:line="360" w:lineRule="auto"/>
              <w:rPr>
                <w:rFonts w:eastAsia="Calibri"/>
              </w:rPr>
            </w:pPr>
            <w:r>
              <w:rPr>
                <w:rFonts w:eastAsia="Calibri"/>
              </w:rPr>
              <w:t>Решение задач. Фронтальный опрос</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14</w:t>
            </w:r>
          </w:p>
        </w:tc>
        <w:tc>
          <w:tcPr>
            <w:tcW w:w="2484" w:type="dxa"/>
          </w:tcPr>
          <w:p w:rsidR="00915FBC" w:rsidRDefault="00915FBC" w:rsidP="00FB5838">
            <w:pPr>
              <w:pStyle w:val="af"/>
              <w:spacing w:line="360" w:lineRule="auto"/>
              <w:rPr>
                <w:rFonts w:eastAsia="Calibri"/>
              </w:rPr>
            </w:pPr>
            <w:r>
              <w:rPr>
                <w:rFonts w:eastAsia="Calibri"/>
              </w:rPr>
              <w:t>Решение олимпиадных задач</w:t>
            </w:r>
          </w:p>
        </w:tc>
        <w:tc>
          <w:tcPr>
            <w:tcW w:w="2477" w:type="dxa"/>
          </w:tcPr>
          <w:p w:rsidR="00915FBC" w:rsidRDefault="00915FBC" w:rsidP="00FB5838">
            <w:pPr>
              <w:pStyle w:val="af"/>
              <w:spacing w:line="360" w:lineRule="auto"/>
              <w:rPr>
                <w:rFonts w:eastAsia="Calibri"/>
              </w:rPr>
            </w:pPr>
            <w:r>
              <w:rPr>
                <w:rFonts w:eastAsia="Calibri"/>
              </w:rPr>
              <w:t>Умеют анализировать условие задачи. Умеют участвовать в диалоге, выступать с решением проблемы</w:t>
            </w:r>
          </w:p>
        </w:tc>
        <w:tc>
          <w:tcPr>
            <w:tcW w:w="1560" w:type="dxa"/>
          </w:tcPr>
          <w:p w:rsidR="00915FBC" w:rsidRDefault="00915FBC" w:rsidP="00FB5838">
            <w:pPr>
              <w:pStyle w:val="af"/>
              <w:spacing w:line="360" w:lineRule="auto"/>
              <w:rPr>
                <w:rFonts w:eastAsia="Calibri"/>
              </w:rPr>
            </w:pPr>
            <w:r>
              <w:rPr>
                <w:rFonts w:eastAsia="Calibri"/>
              </w:rPr>
              <w:t>Решение олимпиадных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15</w:t>
            </w:r>
          </w:p>
        </w:tc>
        <w:tc>
          <w:tcPr>
            <w:tcW w:w="2484" w:type="dxa"/>
          </w:tcPr>
          <w:p w:rsidR="00915FBC" w:rsidRDefault="00915FBC" w:rsidP="00FB5838">
            <w:pPr>
              <w:pStyle w:val="af"/>
              <w:spacing w:line="360" w:lineRule="auto"/>
              <w:rPr>
                <w:rFonts w:eastAsia="Calibri"/>
              </w:rPr>
            </w:pPr>
            <w:r>
              <w:rPr>
                <w:rFonts w:eastAsia="Calibri"/>
              </w:rPr>
              <w:t>Старинные задачи</w:t>
            </w:r>
          </w:p>
        </w:tc>
        <w:tc>
          <w:tcPr>
            <w:tcW w:w="2477" w:type="dxa"/>
          </w:tcPr>
          <w:p w:rsidR="00915FBC" w:rsidRDefault="00915FBC" w:rsidP="00FB5838">
            <w:pPr>
              <w:pStyle w:val="af"/>
              <w:spacing w:line="360" w:lineRule="auto"/>
              <w:rPr>
                <w:rFonts w:eastAsia="Calibri"/>
              </w:rPr>
            </w:pPr>
            <w:r>
              <w:rPr>
                <w:rFonts w:eastAsia="Calibri"/>
              </w:rPr>
              <w:t>Составляют алгоритм деятельности при решении задач</w:t>
            </w:r>
          </w:p>
        </w:tc>
        <w:tc>
          <w:tcPr>
            <w:tcW w:w="1560" w:type="dxa"/>
          </w:tcPr>
          <w:p w:rsidR="00915FBC" w:rsidRDefault="00915FBC" w:rsidP="00FB5838">
            <w:pPr>
              <w:pStyle w:val="af"/>
              <w:spacing w:line="360" w:lineRule="auto"/>
              <w:rPr>
                <w:rFonts w:eastAsia="Calibri"/>
              </w:rPr>
            </w:pPr>
            <w:r>
              <w:rPr>
                <w:rFonts w:eastAsia="Calibri"/>
              </w:rPr>
              <w:t>Решение старинных задач</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16</w:t>
            </w:r>
          </w:p>
        </w:tc>
        <w:tc>
          <w:tcPr>
            <w:tcW w:w="2484" w:type="dxa"/>
          </w:tcPr>
          <w:p w:rsidR="00915FBC" w:rsidRDefault="00915FBC" w:rsidP="00FB5838">
            <w:pPr>
              <w:pStyle w:val="af"/>
              <w:spacing w:line="360" w:lineRule="auto"/>
              <w:rPr>
                <w:rFonts w:eastAsia="Calibri"/>
              </w:rPr>
            </w:pPr>
            <w:r>
              <w:rPr>
                <w:rFonts w:eastAsia="Calibri"/>
              </w:rPr>
              <w:t>Проектная деятельность.</w:t>
            </w:r>
          </w:p>
        </w:tc>
        <w:tc>
          <w:tcPr>
            <w:tcW w:w="2477" w:type="dxa"/>
          </w:tcPr>
          <w:p w:rsidR="00915FBC" w:rsidRDefault="00915FBC" w:rsidP="00FB5838">
            <w:pPr>
              <w:pStyle w:val="af"/>
              <w:spacing w:line="360" w:lineRule="auto"/>
              <w:rPr>
                <w:rFonts w:eastAsia="Calibri"/>
              </w:rPr>
            </w:pPr>
            <w:r>
              <w:rPr>
                <w:rFonts w:eastAsia="Calibri"/>
              </w:rPr>
              <w:t>Воспроизводят изученную информацию с заданной степенью свернутости. Правильно оформляют работу</w:t>
            </w:r>
          </w:p>
        </w:tc>
        <w:tc>
          <w:tcPr>
            <w:tcW w:w="1560" w:type="dxa"/>
          </w:tcPr>
          <w:p w:rsidR="00915FBC" w:rsidRDefault="00915FBC" w:rsidP="00FB5838">
            <w:pPr>
              <w:pStyle w:val="af"/>
              <w:spacing w:line="360" w:lineRule="auto"/>
              <w:rPr>
                <w:rFonts w:eastAsia="Calibri"/>
              </w:rPr>
            </w:pPr>
            <w:r>
              <w:rPr>
                <w:rFonts w:eastAsia="Calibri"/>
              </w:rPr>
              <w:t>Составление опорного конспекта</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r w:rsidR="00915FBC" w:rsidTr="00BB2525">
        <w:tc>
          <w:tcPr>
            <w:tcW w:w="709" w:type="dxa"/>
          </w:tcPr>
          <w:p w:rsidR="00915FBC" w:rsidRDefault="00915FBC" w:rsidP="00FB5838">
            <w:pPr>
              <w:pStyle w:val="af"/>
              <w:spacing w:line="360" w:lineRule="auto"/>
              <w:rPr>
                <w:rFonts w:eastAsia="Calibri"/>
              </w:rPr>
            </w:pPr>
            <w:r>
              <w:rPr>
                <w:rFonts w:eastAsia="Calibri"/>
              </w:rPr>
              <w:t>17</w:t>
            </w:r>
          </w:p>
        </w:tc>
        <w:tc>
          <w:tcPr>
            <w:tcW w:w="2484" w:type="dxa"/>
          </w:tcPr>
          <w:p w:rsidR="00915FBC" w:rsidRDefault="00915FBC" w:rsidP="00FB5838">
            <w:pPr>
              <w:pStyle w:val="af"/>
              <w:spacing w:line="360" w:lineRule="auto"/>
              <w:rPr>
                <w:rFonts w:eastAsia="Calibri"/>
              </w:rPr>
            </w:pPr>
            <w:r>
              <w:rPr>
                <w:rFonts w:eastAsia="Calibri"/>
              </w:rPr>
              <w:t>Защита проектов</w:t>
            </w:r>
          </w:p>
        </w:tc>
        <w:tc>
          <w:tcPr>
            <w:tcW w:w="2477" w:type="dxa"/>
          </w:tcPr>
          <w:p w:rsidR="00915FBC" w:rsidRDefault="00915FBC" w:rsidP="00FB5838">
            <w:pPr>
              <w:pStyle w:val="af"/>
              <w:spacing w:line="360" w:lineRule="auto"/>
              <w:rPr>
                <w:rFonts w:eastAsia="Calibri"/>
              </w:rPr>
            </w:pPr>
            <w:r>
              <w:rPr>
                <w:rFonts w:eastAsia="Calibri"/>
              </w:rPr>
              <w:t>Могут рассуждать аргументированно, обобщать, выступать с решением проблемы</w:t>
            </w:r>
          </w:p>
        </w:tc>
        <w:tc>
          <w:tcPr>
            <w:tcW w:w="1560" w:type="dxa"/>
          </w:tcPr>
          <w:p w:rsidR="00915FBC" w:rsidRDefault="00915FBC" w:rsidP="00FB5838">
            <w:pPr>
              <w:pStyle w:val="af"/>
              <w:spacing w:line="360" w:lineRule="auto"/>
              <w:rPr>
                <w:rFonts w:eastAsia="Calibri"/>
              </w:rPr>
            </w:pPr>
            <w:r>
              <w:rPr>
                <w:rFonts w:eastAsia="Calibri"/>
              </w:rPr>
              <w:t>Защита проектов</w:t>
            </w:r>
          </w:p>
        </w:tc>
        <w:tc>
          <w:tcPr>
            <w:tcW w:w="992" w:type="dxa"/>
          </w:tcPr>
          <w:p w:rsidR="00915FBC" w:rsidRDefault="00915FBC" w:rsidP="00FB5838">
            <w:pPr>
              <w:pStyle w:val="af"/>
              <w:spacing w:line="360" w:lineRule="auto"/>
              <w:rPr>
                <w:rFonts w:eastAsia="Calibri"/>
              </w:rPr>
            </w:pPr>
          </w:p>
        </w:tc>
        <w:tc>
          <w:tcPr>
            <w:tcW w:w="850" w:type="dxa"/>
          </w:tcPr>
          <w:p w:rsidR="00915FBC" w:rsidRDefault="00915FBC" w:rsidP="00FB5838">
            <w:pPr>
              <w:pStyle w:val="af"/>
              <w:spacing w:line="360" w:lineRule="auto"/>
              <w:rPr>
                <w:rFonts w:eastAsia="Calibri"/>
              </w:rPr>
            </w:pPr>
          </w:p>
        </w:tc>
        <w:tc>
          <w:tcPr>
            <w:tcW w:w="1134" w:type="dxa"/>
          </w:tcPr>
          <w:p w:rsidR="00915FBC" w:rsidRDefault="00915FBC" w:rsidP="00FB5838">
            <w:pPr>
              <w:pStyle w:val="af"/>
              <w:spacing w:line="360" w:lineRule="auto"/>
              <w:rPr>
                <w:rFonts w:eastAsia="Calibri"/>
              </w:rPr>
            </w:pPr>
          </w:p>
        </w:tc>
      </w:tr>
    </w:tbl>
    <w:p w:rsidR="003B7A81" w:rsidRPr="00672FA5" w:rsidRDefault="003B7A81" w:rsidP="00915FBC">
      <w:pPr>
        <w:pStyle w:val="111"/>
        <w:keepNext/>
        <w:keepLines/>
        <w:shd w:val="clear" w:color="auto" w:fill="auto"/>
        <w:spacing w:after="0" w:line="360" w:lineRule="auto"/>
        <w:rPr>
          <w:rFonts w:ascii="Times New Roman" w:hAnsi="Times New Roman"/>
          <w:b/>
          <w:sz w:val="28"/>
          <w:szCs w:val="28"/>
          <w:u w:val="single"/>
        </w:rPr>
      </w:pPr>
      <w:r w:rsidRPr="00672FA5">
        <w:rPr>
          <w:rStyle w:val="12pt1"/>
          <w:rFonts w:ascii="Times New Roman" w:hAnsi="Times New Roman"/>
          <w:b/>
          <w:sz w:val="28"/>
          <w:szCs w:val="28"/>
          <w:u w:val="single"/>
        </w:rPr>
        <w:t>3.2.</w:t>
      </w:r>
      <w:r w:rsidRPr="00672FA5">
        <w:rPr>
          <w:rStyle w:val="160"/>
          <w:b/>
          <w:sz w:val="28"/>
          <w:szCs w:val="28"/>
          <w:u w:val="single"/>
        </w:rPr>
        <w:t> </w:t>
      </w:r>
      <w:r w:rsidRPr="00672FA5">
        <w:rPr>
          <w:rStyle w:val="160"/>
          <w:rFonts w:ascii="Times New Roman" w:hAnsi="Times New Roman"/>
          <w:b/>
          <w:sz w:val="28"/>
          <w:szCs w:val="28"/>
          <w:u w:val="single"/>
        </w:rPr>
        <w:t>Система условий реализацииосновной образовательной программы</w:t>
      </w:r>
      <w:bookmarkEnd w:id="53"/>
    </w:p>
    <w:p w:rsidR="003B7A81" w:rsidRPr="00017561" w:rsidRDefault="003B7A81" w:rsidP="003B7A81">
      <w:pPr>
        <w:pStyle w:val="af9"/>
        <w:ind w:firstLine="454"/>
        <w:rPr>
          <w:sz w:val="24"/>
          <w:szCs w:val="24"/>
        </w:rPr>
      </w:pPr>
      <w:r w:rsidRPr="00017561">
        <w:rPr>
          <w:sz w:val="24"/>
          <w:szCs w:val="24"/>
        </w:rPr>
        <w:t xml:space="preserve">Интегративным результатом выполнения требований к условиям реализации основной образовательной программы </w:t>
      </w:r>
      <w:r w:rsidR="00672FA5">
        <w:rPr>
          <w:sz w:val="24"/>
          <w:szCs w:val="24"/>
        </w:rPr>
        <w:t xml:space="preserve">МБОУ Воробейнская СОШ </w:t>
      </w:r>
      <w:r w:rsidR="00404123">
        <w:rPr>
          <w:sz w:val="24"/>
          <w:szCs w:val="24"/>
        </w:rPr>
        <w:t>является</w:t>
      </w:r>
      <w:r w:rsidRPr="00017561">
        <w:rPr>
          <w:sz w:val="24"/>
          <w:szCs w:val="24"/>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B7A81" w:rsidRPr="00017561" w:rsidRDefault="003B7A81" w:rsidP="003B7A81">
      <w:pPr>
        <w:pStyle w:val="af9"/>
        <w:ind w:firstLine="454"/>
        <w:rPr>
          <w:sz w:val="24"/>
          <w:szCs w:val="24"/>
        </w:rPr>
      </w:pPr>
      <w:r w:rsidRPr="00017561">
        <w:rPr>
          <w:sz w:val="24"/>
          <w:szCs w:val="24"/>
        </w:rPr>
        <w:t>Созданные в</w:t>
      </w:r>
      <w:r w:rsidR="00404123">
        <w:rPr>
          <w:sz w:val="24"/>
          <w:szCs w:val="24"/>
        </w:rPr>
        <w:t>МБОУ Воробейнская СОШ</w:t>
      </w:r>
      <w:r w:rsidRPr="00017561">
        <w:rPr>
          <w:sz w:val="24"/>
          <w:szCs w:val="24"/>
        </w:rPr>
        <w:t>, реализующем основную образовательную программу основного общего образования, условия должны:</w:t>
      </w:r>
    </w:p>
    <w:p w:rsidR="003B7A81" w:rsidRPr="00017561" w:rsidRDefault="003B7A81" w:rsidP="003B7A81">
      <w:pPr>
        <w:pStyle w:val="af9"/>
        <w:tabs>
          <w:tab w:val="left" w:pos="1116"/>
        </w:tabs>
        <w:ind w:firstLine="454"/>
        <w:rPr>
          <w:sz w:val="24"/>
          <w:szCs w:val="24"/>
        </w:rPr>
      </w:pPr>
      <w:r w:rsidRPr="00017561">
        <w:rPr>
          <w:sz w:val="24"/>
          <w:szCs w:val="24"/>
        </w:rPr>
        <w:t>• соответствовать требованиям Стандарта;</w:t>
      </w:r>
    </w:p>
    <w:p w:rsidR="003B7A81" w:rsidRPr="00017561" w:rsidRDefault="003B7A81" w:rsidP="003B7A81">
      <w:pPr>
        <w:pStyle w:val="af9"/>
        <w:tabs>
          <w:tab w:val="left" w:pos="1104"/>
        </w:tabs>
        <w:ind w:firstLine="454"/>
        <w:rPr>
          <w:sz w:val="24"/>
          <w:szCs w:val="24"/>
        </w:rPr>
      </w:pPr>
      <w:r w:rsidRPr="00017561">
        <w:rPr>
          <w:sz w:val="24"/>
          <w:szCs w:val="24"/>
        </w:rPr>
        <w:t>•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B7A81" w:rsidRPr="00017561" w:rsidRDefault="003B7A81" w:rsidP="003B7A81">
      <w:pPr>
        <w:pStyle w:val="af9"/>
        <w:tabs>
          <w:tab w:val="left" w:pos="634"/>
        </w:tabs>
        <w:ind w:firstLine="454"/>
        <w:rPr>
          <w:sz w:val="24"/>
          <w:szCs w:val="24"/>
        </w:rPr>
      </w:pPr>
      <w:r w:rsidRPr="00017561">
        <w:rPr>
          <w:sz w:val="24"/>
          <w:szCs w:val="24"/>
        </w:rPr>
        <w:t>• учитывать особенности образовательного учреждения, е</w:t>
      </w:r>
      <w:r w:rsidR="00404123">
        <w:rPr>
          <w:sz w:val="24"/>
          <w:szCs w:val="24"/>
        </w:rPr>
        <w:t>го организа</w:t>
      </w:r>
      <w:r w:rsidRPr="00017561">
        <w:rPr>
          <w:sz w:val="24"/>
          <w:szCs w:val="24"/>
        </w:rPr>
        <w:t>ционную структуру, запросы участников образовательного процесса в основном общем образовании;</w:t>
      </w:r>
    </w:p>
    <w:p w:rsidR="003B7A81" w:rsidRPr="00017561" w:rsidRDefault="003B7A81" w:rsidP="003B7A81">
      <w:pPr>
        <w:pStyle w:val="af9"/>
        <w:tabs>
          <w:tab w:val="left" w:pos="634"/>
        </w:tabs>
        <w:ind w:firstLine="454"/>
        <w:rPr>
          <w:sz w:val="24"/>
          <w:szCs w:val="24"/>
        </w:rPr>
      </w:pPr>
      <w:r w:rsidRPr="00017561">
        <w:rPr>
          <w:sz w:val="24"/>
          <w:szCs w:val="24"/>
        </w:rPr>
        <w:t>• предоставлять возможность взаи</w:t>
      </w:r>
      <w:r w:rsidR="00404123">
        <w:rPr>
          <w:sz w:val="24"/>
          <w:szCs w:val="24"/>
        </w:rPr>
        <w:t>модействия с социальными партнё</w:t>
      </w:r>
      <w:r w:rsidRPr="00017561">
        <w:rPr>
          <w:sz w:val="24"/>
          <w:szCs w:val="24"/>
        </w:rPr>
        <w:t>рами, использования ресурсов социума.</w:t>
      </w:r>
    </w:p>
    <w:p w:rsidR="003B7A81" w:rsidRPr="00017561" w:rsidRDefault="003B7A81" w:rsidP="003B7A81">
      <w:pPr>
        <w:pStyle w:val="af9"/>
        <w:ind w:firstLine="454"/>
        <w:rPr>
          <w:sz w:val="24"/>
          <w:szCs w:val="24"/>
        </w:rPr>
      </w:pPr>
      <w:r w:rsidRPr="00017561">
        <w:rPr>
          <w:sz w:val="24"/>
          <w:szCs w:val="24"/>
        </w:rPr>
        <w:t>В соответствии с требованиями Стандарта раздел основной образовательной программы образовател</w:t>
      </w:r>
      <w:r w:rsidR="00915FBC">
        <w:rPr>
          <w:sz w:val="24"/>
          <w:szCs w:val="24"/>
        </w:rPr>
        <w:t>ьного учреждения, характеризующ</w:t>
      </w:r>
      <w:r w:rsidRPr="00017561">
        <w:rPr>
          <w:sz w:val="24"/>
          <w:szCs w:val="24"/>
        </w:rPr>
        <w:t>ий</w:t>
      </w:r>
      <w:r w:rsidR="00915FBC">
        <w:rPr>
          <w:sz w:val="24"/>
          <w:szCs w:val="24"/>
        </w:rPr>
        <w:t xml:space="preserve"> систему условий,  содержит</w:t>
      </w:r>
      <w:r w:rsidRPr="00017561">
        <w:rPr>
          <w:sz w:val="24"/>
          <w:szCs w:val="24"/>
        </w:rPr>
        <w:t>:</w:t>
      </w:r>
    </w:p>
    <w:p w:rsidR="003B7A81" w:rsidRPr="00017561" w:rsidRDefault="003B7A81" w:rsidP="003B7A81">
      <w:pPr>
        <w:pStyle w:val="af9"/>
        <w:tabs>
          <w:tab w:val="left" w:pos="634"/>
        </w:tabs>
        <w:ind w:firstLine="454"/>
        <w:rPr>
          <w:sz w:val="24"/>
          <w:szCs w:val="24"/>
        </w:rPr>
      </w:pPr>
      <w:r w:rsidRPr="00017561">
        <w:rPr>
          <w:sz w:val="24"/>
          <w:szCs w:val="24"/>
        </w:rPr>
        <w:t>• описание кадровых, психолого-п</w:t>
      </w:r>
      <w:r w:rsidR="00915FBC">
        <w:rPr>
          <w:sz w:val="24"/>
          <w:szCs w:val="24"/>
        </w:rPr>
        <w:t>едагогических, финансовых, мате</w:t>
      </w:r>
      <w:r w:rsidRPr="00017561">
        <w:rPr>
          <w:sz w:val="24"/>
          <w:szCs w:val="24"/>
        </w:rPr>
        <w:t>риально-технических, информационно-методических условий и ресурсов;</w:t>
      </w:r>
    </w:p>
    <w:p w:rsidR="003B7A81" w:rsidRPr="00017561" w:rsidRDefault="003B7A81" w:rsidP="003B7A81">
      <w:pPr>
        <w:pStyle w:val="af9"/>
        <w:tabs>
          <w:tab w:val="left" w:pos="634"/>
        </w:tabs>
        <w:ind w:firstLine="454"/>
        <w:rPr>
          <w:sz w:val="24"/>
          <w:szCs w:val="24"/>
        </w:rPr>
      </w:pPr>
      <w:r w:rsidRPr="00017561">
        <w:rPr>
          <w:sz w:val="24"/>
          <w:szCs w:val="24"/>
        </w:rPr>
        <w:t>•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3B7A81" w:rsidRPr="00017561" w:rsidRDefault="003B7A81" w:rsidP="003B7A81">
      <w:pPr>
        <w:pStyle w:val="af9"/>
        <w:tabs>
          <w:tab w:val="left" w:pos="634"/>
        </w:tabs>
        <w:ind w:firstLine="454"/>
        <w:rPr>
          <w:sz w:val="24"/>
          <w:szCs w:val="24"/>
        </w:rPr>
      </w:pPr>
      <w:r w:rsidRPr="00017561">
        <w:rPr>
          <w:sz w:val="24"/>
          <w:szCs w:val="24"/>
        </w:rPr>
        <w:t>• механизмы достижения целевых ориентиров в системе условий;</w:t>
      </w:r>
    </w:p>
    <w:p w:rsidR="003B7A81" w:rsidRPr="00017561" w:rsidRDefault="003B7A81" w:rsidP="003B7A81">
      <w:pPr>
        <w:pStyle w:val="af9"/>
        <w:tabs>
          <w:tab w:val="left" w:pos="634"/>
        </w:tabs>
        <w:ind w:firstLine="454"/>
        <w:rPr>
          <w:sz w:val="24"/>
          <w:szCs w:val="24"/>
        </w:rPr>
      </w:pPr>
      <w:r w:rsidRPr="00017561">
        <w:rPr>
          <w:sz w:val="24"/>
          <w:szCs w:val="24"/>
        </w:rPr>
        <w:t>• сетевой график (дорожную карту) по формированию необходимой системы условий;</w:t>
      </w:r>
    </w:p>
    <w:p w:rsidR="003B7A81" w:rsidRPr="00017561" w:rsidRDefault="003B7A81" w:rsidP="003B7A81">
      <w:pPr>
        <w:pStyle w:val="af9"/>
        <w:tabs>
          <w:tab w:val="left" w:pos="631"/>
        </w:tabs>
        <w:ind w:firstLine="454"/>
        <w:rPr>
          <w:sz w:val="24"/>
          <w:szCs w:val="24"/>
        </w:rPr>
      </w:pPr>
      <w:r w:rsidRPr="00017561">
        <w:rPr>
          <w:sz w:val="24"/>
          <w:szCs w:val="24"/>
        </w:rPr>
        <w:t>• систему оценки условий.</w:t>
      </w:r>
    </w:p>
    <w:p w:rsidR="003B7A81" w:rsidRPr="00017561" w:rsidRDefault="003B7A81" w:rsidP="003B7A81">
      <w:pPr>
        <w:pStyle w:val="af9"/>
        <w:ind w:firstLine="454"/>
        <w:rPr>
          <w:sz w:val="24"/>
          <w:szCs w:val="24"/>
        </w:rPr>
      </w:pPr>
      <w:r w:rsidRPr="00017561">
        <w:rPr>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w:t>
      </w:r>
      <w:r w:rsidR="00AE6DE0">
        <w:rPr>
          <w:sz w:val="24"/>
          <w:szCs w:val="24"/>
        </w:rPr>
        <w:t>налитико-обобщающей и прогности</w:t>
      </w:r>
      <w:r w:rsidRPr="00017561">
        <w:rPr>
          <w:sz w:val="24"/>
          <w:szCs w:val="24"/>
        </w:rPr>
        <w:t>ческой работы, включающей:</w:t>
      </w:r>
    </w:p>
    <w:p w:rsidR="003B7A81" w:rsidRPr="00017561" w:rsidRDefault="003B7A81" w:rsidP="003B7A81">
      <w:pPr>
        <w:pStyle w:val="af9"/>
        <w:ind w:firstLine="454"/>
        <w:rPr>
          <w:sz w:val="24"/>
          <w:szCs w:val="24"/>
        </w:rPr>
      </w:pPr>
      <w:r w:rsidRPr="00017561">
        <w:rPr>
          <w:sz w:val="24"/>
          <w:szCs w:val="24"/>
        </w:rPr>
        <w:t>• ана</w:t>
      </w:r>
      <w:r w:rsidR="00915FBC">
        <w:rPr>
          <w:sz w:val="24"/>
          <w:szCs w:val="24"/>
        </w:rPr>
        <w:t xml:space="preserve">лиз имеющихся в МБОУ Воробейнская СОШ </w:t>
      </w:r>
      <w:r w:rsidRPr="00017561">
        <w:rPr>
          <w:sz w:val="24"/>
          <w:szCs w:val="24"/>
        </w:rPr>
        <w:t>условий и ресурсов реализации основной образовательной программы основного общего образования;</w:t>
      </w:r>
    </w:p>
    <w:p w:rsidR="003B7A81" w:rsidRPr="00017561" w:rsidRDefault="003B7A81" w:rsidP="003B7A81">
      <w:pPr>
        <w:pStyle w:val="af9"/>
        <w:ind w:firstLine="454"/>
        <w:rPr>
          <w:sz w:val="24"/>
          <w:szCs w:val="24"/>
        </w:rPr>
      </w:pPr>
      <w:r w:rsidRPr="00017561">
        <w:rPr>
          <w:sz w:val="24"/>
          <w:szCs w:val="24"/>
        </w:rPr>
        <w:t>• установление степени их соответствия требованиям Стандарта, а также целям и задачам основной образовательной программы, сформированным с учётом потребностей всех участников образовательного процесса</w:t>
      </w:r>
      <w:r w:rsidR="00915FBC">
        <w:rPr>
          <w:sz w:val="24"/>
          <w:szCs w:val="24"/>
        </w:rPr>
        <w:t>МБОУ Воробейнская СОШ</w:t>
      </w:r>
      <w:r w:rsidRPr="00017561">
        <w:rPr>
          <w:sz w:val="24"/>
          <w:szCs w:val="24"/>
        </w:rPr>
        <w:t>;</w:t>
      </w:r>
    </w:p>
    <w:p w:rsidR="003B7A81" w:rsidRPr="00017561" w:rsidRDefault="003B7A81" w:rsidP="003B7A81">
      <w:pPr>
        <w:pStyle w:val="af9"/>
        <w:ind w:firstLine="454"/>
        <w:rPr>
          <w:sz w:val="24"/>
          <w:szCs w:val="24"/>
        </w:rPr>
      </w:pPr>
      <w:r w:rsidRPr="00017561">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3B7A81" w:rsidRPr="00017561" w:rsidRDefault="003B7A81" w:rsidP="003B7A81">
      <w:pPr>
        <w:pStyle w:val="af9"/>
        <w:ind w:firstLine="454"/>
        <w:rPr>
          <w:sz w:val="24"/>
          <w:szCs w:val="24"/>
        </w:rPr>
      </w:pPr>
      <w:r w:rsidRPr="00017561">
        <w:rPr>
          <w:sz w:val="24"/>
          <w:szCs w:val="24"/>
        </w:rPr>
        <w:t>• разработку с привлечением всех участников образовательного процесса и возможных партнёров</w:t>
      </w:r>
      <w:r w:rsidR="00915FBC">
        <w:rPr>
          <w:sz w:val="24"/>
          <w:szCs w:val="24"/>
        </w:rPr>
        <w:t>МБОУ Воробейнская СОШ</w:t>
      </w:r>
      <w:r w:rsidRPr="00017561">
        <w:rPr>
          <w:sz w:val="24"/>
          <w:szCs w:val="24"/>
        </w:rPr>
        <w:t xml:space="preserve"> механизмов достижения целевых ориентиров в системе условий;</w:t>
      </w:r>
    </w:p>
    <w:p w:rsidR="003B7A81" w:rsidRPr="00017561" w:rsidRDefault="003B7A81" w:rsidP="003B7A81">
      <w:pPr>
        <w:pStyle w:val="af9"/>
        <w:ind w:firstLine="454"/>
        <w:rPr>
          <w:sz w:val="24"/>
          <w:szCs w:val="24"/>
        </w:rPr>
      </w:pPr>
      <w:r w:rsidRPr="00017561">
        <w:rPr>
          <w:sz w:val="24"/>
          <w:szCs w:val="24"/>
        </w:rPr>
        <w:t>• разработку сетевого графика (дорожной карты) создания необходимой системы условий;</w:t>
      </w:r>
    </w:p>
    <w:p w:rsidR="003B7A81" w:rsidRPr="00017561" w:rsidRDefault="003B7A81" w:rsidP="003B7A81">
      <w:pPr>
        <w:pStyle w:val="af9"/>
        <w:ind w:firstLine="454"/>
        <w:rPr>
          <w:sz w:val="24"/>
          <w:szCs w:val="24"/>
        </w:rPr>
      </w:pPr>
      <w:r w:rsidRPr="00017561">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3B7A81" w:rsidRPr="00915FBC" w:rsidRDefault="003B7A81" w:rsidP="003B7A81">
      <w:pPr>
        <w:pStyle w:val="201"/>
        <w:shd w:val="clear" w:color="auto" w:fill="auto"/>
        <w:spacing w:after="0" w:line="360" w:lineRule="auto"/>
        <w:ind w:firstLine="454"/>
        <w:rPr>
          <w:rFonts w:ascii="Times New Roman" w:hAnsi="Times New Roman" w:cs="Times New Roman"/>
          <w:b w:val="0"/>
          <w:sz w:val="28"/>
          <w:szCs w:val="28"/>
        </w:rPr>
      </w:pPr>
      <w:r w:rsidRPr="00915FBC">
        <w:rPr>
          <w:rStyle w:val="202"/>
          <w:rFonts w:ascii="Times New Roman" w:hAnsi="Times New Roman" w:cs="Times New Roman"/>
          <w:b/>
          <w:bCs/>
          <w:sz w:val="28"/>
          <w:szCs w:val="28"/>
        </w:rPr>
        <w:t>3.2.1. Описание кадровых условийреализации основной образовательнойпрограммы основного общего образованиявключает:</w:t>
      </w:r>
    </w:p>
    <w:p w:rsidR="003B7A81" w:rsidRPr="00017561" w:rsidRDefault="003B7A81" w:rsidP="003B7A81">
      <w:pPr>
        <w:pStyle w:val="af9"/>
        <w:tabs>
          <w:tab w:val="left" w:pos="1079"/>
        </w:tabs>
        <w:ind w:firstLine="454"/>
        <w:rPr>
          <w:sz w:val="24"/>
          <w:szCs w:val="24"/>
        </w:rPr>
      </w:pPr>
      <w:r w:rsidRPr="00017561">
        <w:rPr>
          <w:sz w:val="24"/>
          <w:szCs w:val="24"/>
        </w:rPr>
        <w:t>• характеристику укомплектованности образовательного учреждения;</w:t>
      </w:r>
    </w:p>
    <w:p w:rsidR="003B7A81" w:rsidRPr="00017561" w:rsidRDefault="003B7A81" w:rsidP="003B7A81">
      <w:pPr>
        <w:pStyle w:val="af9"/>
        <w:tabs>
          <w:tab w:val="left" w:pos="1084"/>
        </w:tabs>
        <w:ind w:firstLine="454"/>
        <w:rPr>
          <w:sz w:val="24"/>
          <w:szCs w:val="24"/>
        </w:rPr>
      </w:pPr>
      <w:r w:rsidRPr="00017561">
        <w:rPr>
          <w:sz w:val="24"/>
          <w:szCs w:val="24"/>
        </w:rPr>
        <w:t>• описание уровня квалификации ра</w:t>
      </w:r>
      <w:r w:rsidR="00915FBC">
        <w:rPr>
          <w:sz w:val="24"/>
          <w:szCs w:val="24"/>
        </w:rPr>
        <w:t>ботников образовательного учреж</w:t>
      </w:r>
      <w:r w:rsidRPr="00017561">
        <w:rPr>
          <w:sz w:val="24"/>
          <w:szCs w:val="24"/>
        </w:rPr>
        <w:t>дения и их функциональные обязанности;</w:t>
      </w:r>
    </w:p>
    <w:p w:rsidR="003B7A81" w:rsidRPr="00017561" w:rsidRDefault="003B7A81" w:rsidP="003B7A81">
      <w:pPr>
        <w:pStyle w:val="af9"/>
        <w:tabs>
          <w:tab w:val="left" w:pos="1079"/>
        </w:tabs>
        <w:ind w:firstLine="454"/>
        <w:rPr>
          <w:sz w:val="24"/>
          <w:szCs w:val="24"/>
        </w:rPr>
      </w:pPr>
      <w:r w:rsidRPr="00017561">
        <w:rPr>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3B7A81" w:rsidRPr="00017561" w:rsidRDefault="003B7A81" w:rsidP="003B7A81">
      <w:pPr>
        <w:pStyle w:val="312"/>
        <w:keepNext/>
        <w:keepLines/>
        <w:shd w:val="clear" w:color="auto" w:fill="auto"/>
        <w:spacing w:line="360" w:lineRule="auto"/>
        <w:ind w:firstLine="454"/>
        <w:jc w:val="left"/>
        <w:rPr>
          <w:sz w:val="24"/>
          <w:szCs w:val="24"/>
        </w:rPr>
      </w:pPr>
      <w:bookmarkStart w:id="57" w:name="bookmark395"/>
      <w:r w:rsidRPr="00017561">
        <w:rPr>
          <w:sz w:val="24"/>
          <w:szCs w:val="24"/>
        </w:rPr>
        <w:t>Кадровое обеспечение</w:t>
      </w:r>
      <w:bookmarkEnd w:id="57"/>
    </w:p>
    <w:p w:rsidR="003B7A81" w:rsidRPr="00017561" w:rsidRDefault="00BA358E" w:rsidP="003B7A81">
      <w:pPr>
        <w:pStyle w:val="af9"/>
        <w:ind w:firstLine="454"/>
        <w:rPr>
          <w:sz w:val="24"/>
          <w:szCs w:val="24"/>
        </w:rPr>
      </w:pPr>
      <w:r>
        <w:rPr>
          <w:sz w:val="24"/>
          <w:szCs w:val="24"/>
        </w:rPr>
        <w:t xml:space="preserve">МБОУ Воробейнская СОШ </w:t>
      </w:r>
      <w:r w:rsidR="003B7A81" w:rsidRPr="00017561">
        <w:rPr>
          <w:sz w:val="24"/>
          <w:szCs w:val="24"/>
        </w:rPr>
        <w:t>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3B7A81" w:rsidRPr="00017561" w:rsidRDefault="003B7A81" w:rsidP="003B7A81">
      <w:pPr>
        <w:pStyle w:val="af9"/>
        <w:ind w:firstLine="454"/>
        <w:rPr>
          <w:sz w:val="24"/>
          <w:szCs w:val="24"/>
        </w:rPr>
      </w:pPr>
      <w:r w:rsidRPr="00017561">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017561">
        <w:rPr>
          <w:rStyle w:val="aff5"/>
          <w:sz w:val="24"/>
          <w:szCs w:val="24"/>
        </w:rPr>
        <w:footnoteReference w:id="1"/>
      </w:r>
      <w:r w:rsidRPr="00017561">
        <w:rPr>
          <w:sz w:val="24"/>
          <w:szCs w:val="24"/>
        </w:rPr>
        <w:t xml:space="preserve"> (раздел «Квалификационные характеристики должностей работников образования»).</w:t>
      </w:r>
    </w:p>
    <w:p w:rsidR="003B7A81" w:rsidRDefault="00BA358E" w:rsidP="003B7A81">
      <w:pPr>
        <w:pStyle w:val="af9"/>
        <w:ind w:firstLine="454"/>
        <w:rPr>
          <w:sz w:val="24"/>
          <w:szCs w:val="24"/>
        </w:rPr>
      </w:pPr>
      <w:r>
        <w:rPr>
          <w:sz w:val="24"/>
          <w:szCs w:val="24"/>
        </w:rPr>
        <w:t xml:space="preserve">МБОУ Воробейнская СОШ </w:t>
      </w:r>
      <w:r w:rsidR="00AE6DE0">
        <w:rPr>
          <w:sz w:val="24"/>
          <w:szCs w:val="24"/>
        </w:rPr>
        <w:t xml:space="preserve">укомплектовано </w:t>
      </w:r>
      <w:r w:rsidR="003B7A81" w:rsidRPr="00017561">
        <w:rPr>
          <w:sz w:val="24"/>
          <w:szCs w:val="24"/>
        </w:rPr>
        <w:t>, работниками пищеблока, вспомогательным персоналом.</w:t>
      </w:r>
      <w:r w:rsidR="00AE6DE0">
        <w:rPr>
          <w:sz w:val="24"/>
          <w:szCs w:val="24"/>
        </w:rPr>
        <w:t>Медицинская помощь оказывается работниками ФАПов,ГБУЗ « Жирятинская ЦРБ».</w:t>
      </w:r>
    </w:p>
    <w:p w:rsidR="00AE6DE0" w:rsidRDefault="00AE6DE0" w:rsidP="003B7A81">
      <w:pPr>
        <w:pStyle w:val="af9"/>
        <w:ind w:firstLine="454"/>
        <w:rPr>
          <w:sz w:val="24"/>
          <w:szCs w:val="24"/>
        </w:rPr>
      </w:pPr>
    </w:p>
    <w:p w:rsidR="00AE6DE0" w:rsidRPr="00017561" w:rsidRDefault="00AE6DE0" w:rsidP="003B7A81">
      <w:pPr>
        <w:pStyle w:val="af9"/>
        <w:ind w:firstLine="454"/>
        <w:rPr>
          <w:sz w:val="24"/>
          <w:szCs w:val="24"/>
        </w:rPr>
      </w:pPr>
    </w:p>
    <w:p w:rsidR="003B7A81" w:rsidRPr="00017561" w:rsidRDefault="003B7A81" w:rsidP="003B7A81">
      <w:pPr>
        <w:pStyle w:val="af9"/>
        <w:jc w:val="center"/>
        <w:rPr>
          <w:sz w:val="28"/>
          <w:szCs w:val="28"/>
        </w:rPr>
      </w:pPr>
      <w:r w:rsidRPr="00017561">
        <w:rPr>
          <w:rStyle w:val="45"/>
          <w:bCs w:val="0"/>
          <w:sz w:val="28"/>
          <w:szCs w:val="28"/>
        </w:rPr>
        <w:t>Кадровое обеспечение реализации основной образовательнойпрограммы основного общего образования</w:t>
      </w:r>
    </w:p>
    <w:tbl>
      <w:tblPr>
        <w:tblW w:w="1190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410"/>
        <w:gridCol w:w="1560"/>
        <w:gridCol w:w="3118"/>
        <w:gridCol w:w="2552"/>
      </w:tblGrid>
      <w:tr w:rsidR="00BA358E" w:rsidRPr="00017561" w:rsidTr="00AE6DE0">
        <w:trPr>
          <w:trHeight w:val="915"/>
        </w:trPr>
        <w:tc>
          <w:tcPr>
            <w:tcW w:w="2268" w:type="dxa"/>
            <w:vMerge w:val="restart"/>
          </w:tcPr>
          <w:p w:rsidR="00BA358E" w:rsidRPr="00017561" w:rsidRDefault="00BA358E" w:rsidP="003B7A81">
            <w:pPr>
              <w:pStyle w:val="af9"/>
              <w:jc w:val="center"/>
              <w:rPr>
                <w:b/>
                <w:sz w:val="24"/>
                <w:szCs w:val="24"/>
              </w:rPr>
            </w:pPr>
            <w:r>
              <w:rPr>
                <w:b/>
                <w:sz w:val="24"/>
                <w:szCs w:val="24"/>
              </w:rPr>
              <w:t>Долж</w:t>
            </w:r>
            <w:r w:rsidRPr="00017561">
              <w:rPr>
                <w:b/>
                <w:sz w:val="24"/>
                <w:szCs w:val="24"/>
              </w:rPr>
              <w:t>ность</w:t>
            </w:r>
          </w:p>
        </w:tc>
        <w:tc>
          <w:tcPr>
            <w:tcW w:w="2410" w:type="dxa"/>
            <w:vMerge w:val="restart"/>
          </w:tcPr>
          <w:p w:rsidR="00BA358E" w:rsidRPr="00017561" w:rsidRDefault="00BA358E" w:rsidP="00915FBC">
            <w:pPr>
              <w:pStyle w:val="af9"/>
              <w:rPr>
                <w:b/>
                <w:sz w:val="24"/>
                <w:szCs w:val="24"/>
              </w:rPr>
            </w:pPr>
            <w:r>
              <w:rPr>
                <w:b/>
                <w:sz w:val="24"/>
                <w:szCs w:val="24"/>
              </w:rPr>
              <w:t>Долж</w:t>
            </w:r>
            <w:r w:rsidRPr="00017561">
              <w:rPr>
                <w:b/>
                <w:sz w:val="24"/>
                <w:szCs w:val="24"/>
              </w:rPr>
              <w:t>ностные обязанности</w:t>
            </w:r>
          </w:p>
        </w:tc>
        <w:tc>
          <w:tcPr>
            <w:tcW w:w="1560" w:type="dxa"/>
            <w:vMerge w:val="restart"/>
          </w:tcPr>
          <w:p w:rsidR="00BA358E" w:rsidRPr="00017561" w:rsidRDefault="00BA358E" w:rsidP="003B7A81">
            <w:pPr>
              <w:pStyle w:val="af9"/>
              <w:jc w:val="center"/>
              <w:rPr>
                <w:b/>
                <w:sz w:val="24"/>
                <w:szCs w:val="24"/>
              </w:rPr>
            </w:pPr>
            <w:r>
              <w:rPr>
                <w:b/>
                <w:sz w:val="24"/>
                <w:szCs w:val="24"/>
              </w:rPr>
              <w:t>Кол-</w:t>
            </w:r>
            <w:r w:rsidR="009D1A28">
              <w:rPr>
                <w:b/>
                <w:sz w:val="24"/>
                <w:szCs w:val="24"/>
              </w:rPr>
              <w:t>во работников в ОУ (</w:t>
            </w:r>
            <w:r w:rsidRPr="00017561">
              <w:rPr>
                <w:b/>
                <w:sz w:val="24"/>
                <w:szCs w:val="24"/>
              </w:rPr>
              <w:t>имеется)</w:t>
            </w:r>
          </w:p>
        </w:tc>
        <w:tc>
          <w:tcPr>
            <w:tcW w:w="5670" w:type="dxa"/>
            <w:gridSpan w:val="2"/>
          </w:tcPr>
          <w:p w:rsidR="00BA358E" w:rsidRDefault="00BA358E" w:rsidP="003B7A81">
            <w:pPr>
              <w:pStyle w:val="af9"/>
              <w:jc w:val="center"/>
              <w:rPr>
                <w:b/>
                <w:sz w:val="24"/>
                <w:szCs w:val="24"/>
              </w:rPr>
            </w:pPr>
            <w:r w:rsidRPr="00017561">
              <w:rPr>
                <w:b/>
                <w:sz w:val="24"/>
                <w:szCs w:val="24"/>
              </w:rPr>
              <w:t>Уровень квалификации</w:t>
            </w:r>
          </w:p>
          <w:p w:rsidR="00BA358E" w:rsidRPr="00017561" w:rsidRDefault="00BA358E" w:rsidP="003B7A81">
            <w:pPr>
              <w:pStyle w:val="af9"/>
              <w:jc w:val="center"/>
              <w:rPr>
                <w:b/>
                <w:sz w:val="24"/>
                <w:szCs w:val="24"/>
              </w:rPr>
            </w:pPr>
            <w:r w:rsidRPr="00017561">
              <w:rPr>
                <w:b/>
                <w:sz w:val="24"/>
                <w:szCs w:val="24"/>
              </w:rPr>
              <w:t xml:space="preserve"> работников ОУ</w:t>
            </w:r>
          </w:p>
        </w:tc>
      </w:tr>
      <w:tr w:rsidR="00BA358E" w:rsidRPr="00017561" w:rsidTr="00AE6DE0">
        <w:trPr>
          <w:trHeight w:val="1155"/>
        </w:trPr>
        <w:tc>
          <w:tcPr>
            <w:tcW w:w="2268" w:type="dxa"/>
            <w:vMerge/>
          </w:tcPr>
          <w:p w:rsidR="00BA358E" w:rsidRDefault="00BA358E" w:rsidP="003B7A81">
            <w:pPr>
              <w:pStyle w:val="af9"/>
              <w:jc w:val="center"/>
              <w:rPr>
                <w:b/>
                <w:sz w:val="24"/>
                <w:szCs w:val="24"/>
              </w:rPr>
            </w:pPr>
          </w:p>
        </w:tc>
        <w:tc>
          <w:tcPr>
            <w:tcW w:w="2410" w:type="dxa"/>
            <w:vMerge/>
          </w:tcPr>
          <w:p w:rsidR="00BA358E" w:rsidRDefault="00BA358E" w:rsidP="00915FBC">
            <w:pPr>
              <w:pStyle w:val="af9"/>
              <w:rPr>
                <w:b/>
                <w:sz w:val="24"/>
                <w:szCs w:val="24"/>
              </w:rPr>
            </w:pPr>
          </w:p>
        </w:tc>
        <w:tc>
          <w:tcPr>
            <w:tcW w:w="1560" w:type="dxa"/>
            <w:vMerge/>
          </w:tcPr>
          <w:p w:rsidR="00BA358E" w:rsidRPr="00017561" w:rsidRDefault="00BA358E" w:rsidP="003B7A81">
            <w:pPr>
              <w:pStyle w:val="af9"/>
              <w:jc w:val="center"/>
              <w:rPr>
                <w:b/>
                <w:sz w:val="24"/>
                <w:szCs w:val="24"/>
              </w:rPr>
            </w:pPr>
          </w:p>
        </w:tc>
        <w:tc>
          <w:tcPr>
            <w:tcW w:w="3118" w:type="dxa"/>
          </w:tcPr>
          <w:p w:rsidR="00BA358E" w:rsidRDefault="00BA358E" w:rsidP="00BA358E">
            <w:pPr>
              <w:pStyle w:val="af9"/>
              <w:jc w:val="center"/>
              <w:rPr>
                <w:b/>
                <w:sz w:val="24"/>
                <w:szCs w:val="24"/>
              </w:rPr>
            </w:pPr>
            <w:r>
              <w:rPr>
                <w:b/>
                <w:sz w:val="24"/>
                <w:szCs w:val="24"/>
              </w:rPr>
              <w:t>Требования к уровню квалифика</w:t>
            </w:r>
            <w:r w:rsidRPr="00017561">
              <w:rPr>
                <w:b/>
                <w:sz w:val="24"/>
                <w:szCs w:val="24"/>
              </w:rPr>
              <w:t>ции</w:t>
            </w:r>
          </w:p>
          <w:p w:rsidR="00BA358E" w:rsidRPr="00017561" w:rsidRDefault="00BA358E" w:rsidP="003B7A81">
            <w:pPr>
              <w:pStyle w:val="af9"/>
              <w:jc w:val="center"/>
              <w:rPr>
                <w:b/>
                <w:sz w:val="24"/>
                <w:szCs w:val="24"/>
              </w:rPr>
            </w:pPr>
          </w:p>
        </w:tc>
        <w:tc>
          <w:tcPr>
            <w:tcW w:w="2552" w:type="dxa"/>
          </w:tcPr>
          <w:p w:rsidR="00BA358E" w:rsidRPr="00017561" w:rsidRDefault="00BA358E" w:rsidP="009D1A28">
            <w:pPr>
              <w:pStyle w:val="af9"/>
              <w:rPr>
                <w:b/>
                <w:sz w:val="24"/>
                <w:szCs w:val="24"/>
              </w:rPr>
            </w:pPr>
            <w:r>
              <w:rPr>
                <w:b/>
                <w:sz w:val="24"/>
                <w:szCs w:val="24"/>
              </w:rPr>
              <w:t>Фактичес</w:t>
            </w:r>
            <w:r w:rsidRPr="00017561">
              <w:rPr>
                <w:b/>
                <w:sz w:val="24"/>
                <w:szCs w:val="24"/>
              </w:rPr>
              <w:t>кий</w:t>
            </w:r>
          </w:p>
        </w:tc>
      </w:tr>
      <w:tr w:rsidR="003B7A81" w:rsidRPr="00017561" w:rsidTr="00AE6DE0">
        <w:trPr>
          <w:trHeight w:val="70"/>
        </w:trPr>
        <w:tc>
          <w:tcPr>
            <w:tcW w:w="2268" w:type="dxa"/>
          </w:tcPr>
          <w:p w:rsidR="003B7A81" w:rsidRDefault="00BA358E" w:rsidP="003B7A81">
            <w:pPr>
              <w:pStyle w:val="af9"/>
              <w:jc w:val="center"/>
              <w:rPr>
                <w:b/>
                <w:sz w:val="24"/>
                <w:szCs w:val="24"/>
              </w:rPr>
            </w:pPr>
            <w:r w:rsidRPr="00BA358E">
              <w:rPr>
                <w:b/>
                <w:sz w:val="24"/>
                <w:szCs w:val="24"/>
              </w:rPr>
              <w:t>руководитель образовательного учреждения</w:t>
            </w: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Default="00BA358E" w:rsidP="003B7A81">
            <w:pPr>
              <w:pStyle w:val="af9"/>
              <w:jc w:val="center"/>
              <w:rPr>
                <w:b/>
                <w:sz w:val="24"/>
                <w:szCs w:val="24"/>
              </w:rPr>
            </w:pPr>
          </w:p>
          <w:p w:rsidR="00BA358E" w:rsidRPr="00BA358E" w:rsidRDefault="00BA358E" w:rsidP="00BA358E">
            <w:pPr>
              <w:pStyle w:val="af9"/>
              <w:rPr>
                <w:b/>
                <w:sz w:val="24"/>
                <w:szCs w:val="24"/>
              </w:rPr>
            </w:pPr>
          </w:p>
        </w:tc>
        <w:tc>
          <w:tcPr>
            <w:tcW w:w="2410" w:type="dxa"/>
          </w:tcPr>
          <w:p w:rsidR="003B7A81" w:rsidRPr="00017561" w:rsidRDefault="00BA358E" w:rsidP="00BA358E">
            <w:pPr>
              <w:pStyle w:val="af9"/>
              <w:jc w:val="left"/>
              <w:rPr>
                <w:b/>
                <w:sz w:val="24"/>
                <w:szCs w:val="24"/>
              </w:rPr>
            </w:pPr>
            <w:r w:rsidRPr="00017561">
              <w:rPr>
                <w:sz w:val="24"/>
                <w:szCs w:val="24"/>
              </w:rPr>
              <w:t>обеспечивает системную образовательную и административно-хозяйственную работу образовательного учреждения.</w:t>
            </w:r>
          </w:p>
        </w:tc>
        <w:tc>
          <w:tcPr>
            <w:tcW w:w="1560" w:type="dxa"/>
          </w:tcPr>
          <w:p w:rsidR="003B7A81" w:rsidRPr="00017561" w:rsidRDefault="00BA358E" w:rsidP="003B7A81">
            <w:pPr>
              <w:pStyle w:val="af9"/>
              <w:jc w:val="center"/>
              <w:rPr>
                <w:b/>
                <w:sz w:val="24"/>
                <w:szCs w:val="24"/>
              </w:rPr>
            </w:pPr>
            <w:r>
              <w:rPr>
                <w:b/>
                <w:sz w:val="24"/>
                <w:szCs w:val="24"/>
              </w:rPr>
              <w:t>1</w:t>
            </w:r>
          </w:p>
        </w:tc>
        <w:tc>
          <w:tcPr>
            <w:tcW w:w="3118" w:type="dxa"/>
          </w:tcPr>
          <w:p w:rsidR="00BA358E" w:rsidRPr="00017561" w:rsidRDefault="00BA358E" w:rsidP="00BA358E">
            <w:pPr>
              <w:pStyle w:val="af9"/>
              <w:rPr>
                <w:sz w:val="24"/>
                <w:szCs w:val="24"/>
              </w:rPr>
            </w:pPr>
            <w:r w:rsidRPr="00017561">
              <w:rPr>
                <w:sz w:val="24"/>
                <w:szCs w:val="24"/>
              </w:rPr>
              <w:t>в</w:t>
            </w:r>
            <w:r>
              <w:rPr>
                <w:sz w:val="24"/>
                <w:szCs w:val="24"/>
              </w:rPr>
              <w:t>ысшее профессиональное образова</w:t>
            </w:r>
            <w:r w:rsidRPr="00017561">
              <w:rPr>
                <w:sz w:val="24"/>
                <w:szCs w:val="24"/>
              </w:rPr>
              <w:t>ние по направлениям подготовки «Государственн</w:t>
            </w:r>
            <w:r w:rsidR="00AE6DE0">
              <w:rPr>
                <w:sz w:val="24"/>
                <w:szCs w:val="24"/>
              </w:rPr>
              <w:t>ое и муниципальное управление»,</w:t>
            </w:r>
            <w:r w:rsidRPr="00017561">
              <w:rPr>
                <w:sz w:val="24"/>
                <w:szCs w:val="24"/>
              </w:rPr>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BA358E" w:rsidRPr="00017561" w:rsidRDefault="00BA358E" w:rsidP="003B7A81">
            <w:pPr>
              <w:pStyle w:val="af9"/>
              <w:jc w:val="center"/>
              <w:rPr>
                <w:b/>
                <w:sz w:val="24"/>
                <w:szCs w:val="24"/>
              </w:rPr>
            </w:pPr>
          </w:p>
        </w:tc>
        <w:tc>
          <w:tcPr>
            <w:tcW w:w="2552" w:type="dxa"/>
          </w:tcPr>
          <w:p w:rsidR="003B7A81" w:rsidRDefault="00BA358E" w:rsidP="00BA358E">
            <w:pPr>
              <w:pStyle w:val="af9"/>
              <w:rPr>
                <w:sz w:val="24"/>
                <w:szCs w:val="24"/>
              </w:rPr>
            </w:pPr>
            <w:r w:rsidRPr="00017561">
              <w:rPr>
                <w:sz w:val="24"/>
                <w:szCs w:val="24"/>
              </w:rPr>
              <w:t>в</w:t>
            </w:r>
            <w:r>
              <w:rPr>
                <w:sz w:val="24"/>
                <w:szCs w:val="24"/>
              </w:rPr>
              <w:t>ысшее профессиональное образова</w:t>
            </w:r>
            <w:r w:rsidRPr="00017561">
              <w:rPr>
                <w:sz w:val="24"/>
                <w:szCs w:val="24"/>
              </w:rPr>
              <w:t>ние</w:t>
            </w:r>
            <w:r w:rsidR="00AE6DE0">
              <w:rPr>
                <w:sz w:val="24"/>
                <w:szCs w:val="24"/>
              </w:rPr>
              <w:t>по направлению</w:t>
            </w:r>
            <w:r w:rsidRPr="00017561">
              <w:rPr>
                <w:sz w:val="24"/>
                <w:szCs w:val="24"/>
              </w:rPr>
              <w:t xml:space="preserve"> подготовки</w:t>
            </w:r>
          </w:p>
          <w:p w:rsidR="00BA358E" w:rsidRDefault="00BA358E" w:rsidP="00BA358E">
            <w:pPr>
              <w:pStyle w:val="af9"/>
              <w:rPr>
                <w:sz w:val="24"/>
                <w:szCs w:val="24"/>
              </w:rPr>
            </w:pPr>
            <w:r w:rsidRPr="00017561">
              <w:rPr>
                <w:sz w:val="24"/>
                <w:szCs w:val="24"/>
              </w:rPr>
              <w:t>«Менеджмент»,</w:t>
            </w:r>
          </w:p>
          <w:p w:rsidR="009D1A28" w:rsidRDefault="00BA358E" w:rsidP="00BA358E">
            <w:pPr>
              <w:pStyle w:val="af9"/>
              <w:rPr>
                <w:sz w:val="24"/>
                <w:szCs w:val="24"/>
              </w:rPr>
            </w:pPr>
            <w:r>
              <w:rPr>
                <w:sz w:val="24"/>
                <w:szCs w:val="24"/>
              </w:rPr>
              <w:t xml:space="preserve">стаж </w:t>
            </w:r>
            <w:r w:rsidRPr="00017561">
              <w:rPr>
                <w:sz w:val="24"/>
                <w:szCs w:val="24"/>
              </w:rPr>
              <w:t xml:space="preserve">работы </w:t>
            </w:r>
          </w:p>
          <w:p w:rsidR="009D1A28" w:rsidRDefault="00BA358E" w:rsidP="00BA358E">
            <w:pPr>
              <w:pStyle w:val="af9"/>
              <w:rPr>
                <w:sz w:val="24"/>
                <w:szCs w:val="24"/>
              </w:rPr>
            </w:pPr>
            <w:r w:rsidRPr="00017561">
              <w:rPr>
                <w:sz w:val="24"/>
                <w:szCs w:val="24"/>
              </w:rPr>
              <w:t xml:space="preserve">на </w:t>
            </w:r>
          </w:p>
          <w:p w:rsidR="00BA358E" w:rsidRDefault="00AE6DE0" w:rsidP="00BA358E">
            <w:pPr>
              <w:pStyle w:val="af9"/>
              <w:rPr>
                <w:sz w:val="24"/>
                <w:szCs w:val="24"/>
              </w:rPr>
            </w:pPr>
            <w:r>
              <w:rPr>
                <w:sz w:val="24"/>
                <w:szCs w:val="24"/>
              </w:rPr>
              <w:t>педагогической должности</w:t>
            </w:r>
          </w:p>
          <w:p w:rsidR="00BA358E" w:rsidRPr="00017561" w:rsidRDefault="00BA358E" w:rsidP="00BA358E">
            <w:pPr>
              <w:pStyle w:val="af9"/>
              <w:rPr>
                <w:b/>
                <w:sz w:val="24"/>
                <w:szCs w:val="24"/>
              </w:rPr>
            </w:pPr>
            <w:r>
              <w:rPr>
                <w:sz w:val="24"/>
                <w:szCs w:val="24"/>
              </w:rPr>
              <w:t>35 лет</w:t>
            </w:r>
          </w:p>
        </w:tc>
      </w:tr>
      <w:tr w:rsidR="003B7A81" w:rsidRPr="00F20C6C" w:rsidTr="00AE6DE0">
        <w:tc>
          <w:tcPr>
            <w:tcW w:w="2268" w:type="dxa"/>
          </w:tcPr>
          <w:p w:rsidR="003B7A81" w:rsidRPr="00BA358E" w:rsidRDefault="00BA358E" w:rsidP="003B7A81">
            <w:pPr>
              <w:pStyle w:val="af9"/>
              <w:rPr>
                <w:b/>
                <w:sz w:val="28"/>
                <w:szCs w:val="28"/>
              </w:rPr>
            </w:pPr>
            <w:r w:rsidRPr="00BA358E">
              <w:rPr>
                <w:b/>
                <w:sz w:val="24"/>
                <w:szCs w:val="24"/>
              </w:rPr>
              <w:t>заместитель руководителя</w:t>
            </w:r>
          </w:p>
        </w:tc>
        <w:tc>
          <w:tcPr>
            <w:tcW w:w="2410" w:type="dxa"/>
          </w:tcPr>
          <w:p w:rsidR="00BA358E" w:rsidRPr="00017561" w:rsidRDefault="00BA358E" w:rsidP="00BA358E">
            <w:pPr>
              <w:pStyle w:val="af9"/>
              <w:rPr>
                <w:sz w:val="24"/>
                <w:szCs w:val="24"/>
              </w:rPr>
            </w:pPr>
            <w:r w:rsidRPr="00017561">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3B7A81" w:rsidRPr="00F20C6C" w:rsidRDefault="003B7A81" w:rsidP="003B7A81">
            <w:pPr>
              <w:pStyle w:val="af9"/>
              <w:rPr>
                <w:sz w:val="28"/>
                <w:szCs w:val="28"/>
              </w:rPr>
            </w:pPr>
          </w:p>
        </w:tc>
        <w:tc>
          <w:tcPr>
            <w:tcW w:w="1560" w:type="dxa"/>
          </w:tcPr>
          <w:p w:rsidR="003B7A81" w:rsidRPr="00BA358E" w:rsidRDefault="00BA358E" w:rsidP="00BA358E">
            <w:pPr>
              <w:pStyle w:val="af9"/>
              <w:jc w:val="center"/>
              <w:rPr>
                <w:sz w:val="24"/>
                <w:szCs w:val="24"/>
              </w:rPr>
            </w:pPr>
            <w:r w:rsidRPr="00BA358E">
              <w:rPr>
                <w:sz w:val="24"/>
                <w:szCs w:val="24"/>
              </w:rPr>
              <w:t>2</w:t>
            </w:r>
          </w:p>
        </w:tc>
        <w:tc>
          <w:tcPr>
            <w:tcW w:w="3118" w:type="dxa"/>
          </w:tcPr>
          <w:p w:rsidR="003B7A81" w:rsidRPr="00F20C6C" w:rsidRDefault="00BA358E" w:rsidP="003B7A81">
            <w:pPr>
              <w:pStyle w:val="af9"/>
              <w:rPr>
                <w:sz w:val="28"/>
                <w:szCs w:val="28"/>
              </w:rPr>
            </w:pPr>
            <w:r w:rsidRPr="00017561">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52" w:type="dxa"/>
          </w:tcPr>
          <w:p w:rsidR="009D1A28" w:rsidRDefault="009D1A28" w:rsidP="003B7A81">
            <w:pPr>
              <w:pStyle w:val="af9"/>
              <w:rPr>
                <w:sz w:val="24"/>
                <w:szCs w:val="24"/>
              </w:rPr>
            </w:pPr>
            <w:r w:rsidRPr="00017561">
              <w:rPr>
                <w:sz w:val="24"/>
                <w:szCs w:val="24"/>
              </w:rPr>
              <w:t>высшее профессиональное образование по направлениям подготовки</w:t>
            </w:r>
          </w:p>
          <w:p w:rsidR="003B7A81" w:rsidRDefault="009D1A28" w:rsidP="003B7A81">
            <w:pPr>
              <w:pStyle w:val="af9"/>
              <w:rPr>
                <w:sz w:val="24"/>
                <w:szCs w:val="24"/>
              </w:rPr>
            </w:pPr>
            <w:r w:rsidRPr="00017561">
              <w:rPr>
                <w:sz w:val="24"/>
                <w:szCs w:val="24"/>
              </w:rPr>
              <w:t>«Менеджмент»,</w:t>
            </w:r>
          </w:p>
          <w:p w:rsidR="009D1A28" w:rsidRDefault="009D1A28" w:rsidP="003B7A81">
            <w:pPr>
              <w:pStyle w:val="af9"/>
              <w:rPr>
                <w:sz w:val="24"/>
                <w:szCs w:val="24"/>
              </w:rPr>
            </w:pPr>
            <w:r w:rsidRPr="00017561">
              <w:rPr>
                <w:sz w:val="24"/>
                <w:szCs w:val="24"/>
              </w:rPr>
              <w:t xml:space="preserve">и стаж </w:t>
            </w:r>
          </w:p>
          <w:p w:rsidR="009D1A28" w:rsidRDefault="009D1A28" w:rsidP="003B7A81">
            <w:pPr>
              <w:pStyle w:val="af9"/>
              <w:rPr>
                <w:sz w:val="24"/>
                <w:szCs w:val="24"/>
              </w:rPr>
            </w:pPr>
            <w:r w:rsidRPr="00017561">
              <w:rPr>
                <w:sz w:val="24"/>
                <w:szCs w:val="24"/>
              </w:rPr>
              <w:t>работы на педагогических</w:t>
            </w:r>
          </w:p>
          <w:p w:rsidR="009D1A28" w:rsidRDefault="009D1A28" w:rsidP="003B7A81">
            <w:pPr>
              <w:pStyle w:val="af9"/>
              <w:rPr>
                <w:sz w:val="24"/>
                <w:szCs w:val="24"/>
              </w:rPr>
            </w:pPr>
            <w:r>
              <w:rPr>
                <w:sz w:val="24"/>
                <w:szCs w:val="24"/>
              </w:rPr>
              <w:t xml:space="preserve">должностях </w:t>
            </w:r>
          </w:p>
          <w:p w:rsidR="009D1A28" w:rsidRPr="00F20C6C" w:rsidRDefault="009D1A28" w:rsidP="003B7A81">
            <w:pPr>
              <w:pStyle w:val="af9"/>
              <w:rPr>
                <w:sz w:val="28"/>
                <w:szCs w:val="28"/>
              </w:rPr>
            </w:pPr>
            <w:r>
              <w:rPr>
                <w:sz w:val="24"/>
                <w:szCs w:val="24"/>
              </w:rPr>
              <w:t>бол</w:t>
            </w:r>
            <w:r w:rsidRPr="00017561">
              <w:rPr>
                <w:sz w:val="24"/>
                <w:szCs w:val="24"/>
              </w:rPr>
              <w:t xml:space="preserve">ее </w:t>
            </w:r>
            <w:r>
              <w:rPr>
                <w:sz w:val="24"/>
                <w:szCs w:val="24"/>
              </w:rPr>
              <w:t>2</w:t>
            </w:r>
            <w:r w:rsidRPr="00017561">
              <w:rPr>
                <w:sz w:val="24"/>
                <w:szCs w:val="24"/>
              </w:rPr>
              <w:t>5 лет</w:t>
            </w:r>
          </w:p>
        </w:tc>
      </w:tr>
      <w:tr w:rsidR="009D1A28" w:rsidRPr="00F20C6C" w:rsidTr="00AE6DE0">
        <w:tc>
          <w:tcPr>
            <w:tcW w:w="2268" w:type="dxa"/>
          </w:tcPr>
          <w:p w:rsidR="009D1A28" w:rsidRPr="009D1A28" w:rsidRDefault="009D1A28" w:rsidP="003B7A81">
            <w:pPr>
              <w:pStyle w:val="af9"/>
              <w:rPr>
                <w:b/>
                <w:bCs/>
                <w:sz w:val="24"/>
                <w:szCs w:val="24"/>
                <w:shd w:val="clear" w:color="auto" w:fill="FFFFFF"/>
              </w:rPr>
            </w:pPr>
            <w:r>
              <w:rPr>
                <w:rStyle w:val="353"/>
                <w:i w:val="0"/>
                <w:iCs w:val="0"/>
                <w:sz w:val="24"/>
                <w:szCs w:val="24"/>
              </w:rPr>
              <w:t>Учитель</w:t>
            </w:r>
          </w:p>
        </w:tc>
        <w:tc>
          <w:tcPr>
            <w:tcW w:w="2410" w:type="dxa"/>
          </w:tcPr>
          <w:p w:rsidR="009D1A28" w:rsidRPr="00017561" w:rsidRDefault="009D1A28" w:rsidP="00BA358E">
            <w:pPr>
              <w:pStyle w:val="af9"/>
              <w:rPr>
                <w:sz w:val="24"/>
                <w:szCs w:val="24"/>
              </w:rPr>
            </w:pPr>
            <w:r w:rsidRPr="00017561">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tcPr>
          <w:p w:rsidR="009D1A28" w:rsidRPr="00BA358E" w:rsidRDefault="009D1A28" w:rsidP="00BA358E">
            <w:pPr>
              <w:pStyle w:val="af9"/>
              <w:jc w:val="center"/>
              <w:rPr>
                <w:sz w:val="24"/>
                <w:szCs w:val="24"/>
              </w:rPr>
            </w:pPr>
          </w:p>
        </w:tc>
        <w:tc>
          <w:tcPr>
            <w:tcW w:w="3118" w:type="dxa"/>
          </w:tcPr>
          <w:p w:rsidR="009D1A28" w:rsidRPr="00017561" w:rsidRDefault="009D1A28" w:rsidP="009D1A28">
            <w:pPr>
              <w:pStyle w:val="af9"/>
              <w:ind w:firstLine="454"/>
              <w:rPr>
                <w:sz w:val="24"/>
                <w:szCs w:val="24"/>
              </w:rPr>
            </w:pPr>
            <w:r w:rsidRPr="00017561">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Pr>
                <w:sz w:val="24"/>
                <w:szCs w:val="24"/>
              </w:rPr>
              <w:t>ения требований к стажу работы.</w:t>
            </w:r>
          </w:p>
        </w:tc>
        <w:tc>
          <w:tcPr>
            <w:tcW w:w="2552" w:type="dxa"/>
          </w:tcPr>
          <w:p w:rsidR="009D1A28" w:rsidRDefault="009D1A28" w:rsidP="003B7A81">
            <w:pPr>
              <w:pStyle w:val="af9"/>
              <w:rPr>
                <w:sz w:val="24"/>
                <w:szCs w:val="24"/>
              </w:rPr>
            </w:pPr>
            <w:r w:rsidRPr="00017561">
              <w:rPr>
                <w:sz w:val="24"/>
                <w:szCs w:val="24"/>
              </w:rPr>
              <w:t>высшее проф</w:t>
            </w:r>
            <w:r>
              <w:rPr>
                <w:sz w:val="24"/>
                <w:szCs w:val="24"/>
              </w:rPr>
              <w:t>ессиональное образо</w:t>
            </w:r>
            <w:r w:rsidRPr="00017561">
              <w:rPr>
                <w:sz w:val="24"/>
                <w:szCs w:val="24"/>
              </w:rPr>
              <w:t xml:space="preserve">вание или среднее </w:t>
            </w:r>
            <w:r>
              <w:rPr>
                <w:sz w:val="24"/>
                <w:szCs w:val="24"/>
              </w:rPr>
              <w:t xml:space="preserve">профессиональное образование </w:t>
            </w:r>
            <w:r w:rsidRPr="00017561">
              <w:rPr>
                <w:sz w:val="24"/>
                <w:szCs w:val="24"/>
              </w:rPr>
              <w:t xml:space="preserve"> в </w:t>
            </w:r>
          </w:p>
          <w:p w:rsidR="009D1A28" w:rsidRDefault="009D1A28" w:rsidP="003B7A81">
            <w:pPr>
              <w:pStyle w:val="af9"/>
              <w:rPr>
                <w:sz w:val="24"/>
                <w:szCs w:val="24"/>
              </w:rPr>
            </w:pPr>
            <w:r w:rsidRPr="00017561">
              <w:rPr>
                <w:sz w:val="24"/>
                <w:szCs w:val="24"/>
              </w:rPr>
              <w:t>области, соответствующей преподаваемому предмету,</w:t>
            </w:r>
            <w:r>
              <w:rPr>
                <w:sz w:val="24"/>
                <w:szCs w:val="24"/>
              </w:rPr>
              <w:t>без</w:t>
            </w:r>
            <w:r w:rsidRPr="00017561">
              <w:rPr>
                <w:sz w:val="24"/>
                <w:szCs w:val="24"/>
              </w:rPr>
              <w:t xml:space="preserve"> без предъявления требований к</w:t>
            </w:r>
          </w:p>
          <w:p w:rsidR="009D1A28" w:rsidRPr="00017561" w:rsidRDefault="009D1A28" w:rsidP="003B7A81">
            <w:pPr>
              <w:pStyle w:val="af9"/>
              <w:rPr>
                <w:sz w:val="24"/>
                <w:szCs w:val="24"/>
              </w:rPr>
            </w:pPr>
            <w:r w:rsidRPr="00017561">
              <w:rPr>
                <w:sz w:val="24"/>
                <w:szCs w:val="24"/>
              </w:rPr>
              <w:t xml:space="preserve"> стажу работы</w:t>
            </w:r>
          </w:p>
        </w:tc>
      </w:tr>
      <w:tr w:rsidR="009D1A28" w:rsidRPr="00F20C6C" w:rsidTr="00AE6DE0">
        <w:tc>
          <w:tcPr>
            <w:tcW w:w="2268" w:type="dxa"/>
          </w:tcPr>
          <w:p w:rsidR="009D1A28" w:rsidRPr="009D1A28" w:rsidRDefault="009D1A28" w:rsidP="003B7A81">
            <w:pPr>
              <w:pStyle w:val="af9"/>
              <w:rPr>
                <w:b/>
                <w:sz w:val="24"/>
                <w:szCs w:val="24"/>
              </w:rPr>
            </w:pPr>
            <w:r>
              <w:rPr>
                <w:b/>
                <w:sz w:val="24"/>
                <w:szCs w:val="24"/>
              </w:rPr>
              <w:t>С</w:t>
            </w:r>
            <w:r w:rsidRPr="009D1A28">
              <w:rPr>
                <w:b/>
                <w:sz w:val="24"/>
                <w:szCs w:val="24"/>
              </w:rPr>
              <w:t>оциальный педагог</w:t>
            </w:r>
          </w:p>
        </w:tc>
        <w:tc>
          <w:tcPr>
            <w:tcW w:w="2410" w:type="dxa"/>
          </w:tcPr>
          <w:p w:rsidR="009D1A28" w:rsidRPr="00017561" w:rsidRDefault="009D1A28" w:rsidP="009D1A28">
            <w:pPr>
              <w:pStyle w:val="af9"/>
              <w:rPr>
                <w:sz w:val="24"/>
                <w:szCs w:val="24"/>
              </w:rPr>
            </w:pPr>
            <w:r w:rsidRPr="00017561">
              <w:rPr>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D1A28" w:rsidRPr="00017561" w:rsidRDefault="009D1A28" w:rsidP="00BA358E">
            <w:pPr>
              <w:pStyle w:val="af9"/>
              <w:rPr>
                <w:sz w:val="24"/>
                <w:szCs w:val="24"/>
              </w:rPr>
            </w:pPr>
          </w:p>
        </w:tc>
        <w:tc>
          <w:tcPr>
            <w:tcW w:w="1560" w:type="dxa"/>
          </w:tcPr>
          <w:p w:rsidR="009D1A28" w:rsidRPr="00BA358E" w:rsidRDefault="009D1A28" w:rsidP="00BA358E">
            <w:pPr>
              <w:pStyle w:val="af9"/>
              <w:jc w:val="center"/>
              <w:rPr>
                <w:sz w:val="24"/>
                <w:szCs w:val="24"/>
              </w:rPr>
            </w:pPr>
            <w:r>
              <w:rPr>
                <w:sz w:val="24"/>
                <w:szCs w:val="24"/>
              </w:rPr>
              <w:t>3</w:t>
            </w:r>
          </w:p>
        </w:tc>
        <w:tc>
          <w:tcPr>
            <w:tcW w:w="3118" w:type="dxa"/>
          </w:tcPr>
          <w:p w:rsidR="009D1A28" w:rsidRPr="00017561" w:rsidRDefault="009D1A28" w:rsidP="003B7A81">
            <w:pPr>
              <w:pStyle w:val="af9"/>
              <w:rPr>
                <w:sz w:val="24"/>
                <w:szCs w:val="24"/>
              </w:rPr>
            </w:pPr>
            <w:r>
              <w:rPr>
                <w:sz w:val="24"/>
                <w:szCs w:val="24"/>
              </w:rPr>
              <w:t>высшее профессиональное образо</w:t>
            </w:r>
            <w:r w:rsidRPr="00017561">
              <w:rPr>
                <w:sz w:val="24"/>
                <w:szCs w:val="24"/>
              </w:rPr>
              <w:t>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552" w:type="dxa"/>
          </w:tcPr>
          <w:p w:rsidR="009D1A28" w:rsidRPr="00017561" w:rsidRDefault="009D1A28" w:rsidP="009D1A28">
            <w:pPr>
              <w:pStyle w:val="af9"/>
              <w:rPr>
                <w:sz w:val="24"/>
                <w:szCs w:val="24"/>
              </w:rPr>
            </w:pPr>
            <w:r>
              <w:rPr>
                <w:sz w:val="24"/>
                <w:szCs w:val="24"/>
              </w:rPr>
              <w:t>высшее профессиональное образо</w:t>
            </w:r>
            <w:r w:rsidRPr="00017561">
              <w:rPr>
                <w:sz w:val="24"/>
                <w:szCs w:val="24"/>
              </w:rPr>
              <w:t>вание</w:t>
            </w:r>
            <w:r>
              <w:rPr>
                <w:sz w:val="24"/>
                <w:szCs w:val="24"/>
              </w:rPr>
              <w:t xml:space="preserve"> и</w:t>
            </w:r>
            <w:r w:rsidRPr="00017561">
              <w:rPr>
                <w:sz w:val="24"/>
                <w:szCs w:val="24"/>
              </w:rPr>
              <w:t xml:space="preserve"> или среднее </w:t>
            </w:r>
            <w:r>
              <w:rPr>
                <w:sz w:val="24"/>
                <w:szCs w:val="24"/>
              </w:rPr>
              <w:t xml:space="preserve">профессиональное образование </w:t>
            </w:r>
          </w:p>
        </w:tc>
      </w:tr>
    </w:tbl>
    <w:p w:rsidR="003B7A81" w:rsidRPr="00AE6DE0" w:rsidRDefault="003B7A81" w:rsidP="00A7739A">
      <w:pPr>
        <w:pStyle w:val="171"/>
        <w:shd w:val="clear" w:color="auto" w:fill="auto"/>
        <w:spacing w:after="0" w:line="360" w:lineRule="auto"/>
        <w:ind w:firstLine="0"/>
        <w:jc w:val="left"/>
        <w:rPr>
          <w:rFonts w:ascii="Arial Narrow" w:hAnsi="Arial Narrow"/>
          <w:sz w:val="24"/>
          <w:szCs w:val="24"/>
        </w:rPr>
      </w:pPr>
      <w:bookmarkStart w:id="58" w:name="bookmark413"/>
      <w:r w:rsidRPr="00AE6DE0">
        <w:rPr>
          <w:rFonts w:ascii="Arial Narrow" w:hAnsi="Arial Narrow"/>
          <w:sz w:val="24"/>
          <w:szCs w:val="24"/>
        </w:rPr>
        <w:t>Профессиональное развитие и повышениеквалификации педагогических работников</w:t>
      </w:r>
      <w:bookmarkEnd w:id="58"/>
    </w:p>
    <w:p w:rsidR="003B7A81" w:rsidRPr="00017561" w:rsidRDefault="003B7A81" w:rsidP="00A7739A">
      <w:pPr>
        <w:pStyle w:val="af9"/>
        <w:ind w:firstLine="454"/>
        <w:jc w:val="left"/>
        <w:rPr>
          <w:sz w:val="24"/>
          <w:szCs w:val="24"/>
        </w:rPr>
      </w:pPr>
      <w:r w:rsidRPr="00017561">
        <w:rPr>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3B7A81" w:rsidRPr="00017561" w:rsidRDefault="003B7A81" w:rsidP="00A7739A">
      <w:pPr>
        <w:pStyle w:val="af9"/>
        <w:ind w:firstLine="454"/>
        <w:jc w:val="left"/>
        <w:rPr>
          <w:sz w:val="24"/>
          <w:szCs w:val="24"/>
        </w:rPr>
      </w:pPr>
      <w:r w:rsidRPr="00017561">
        <w:rPr>
          <w:sz w:val="24"/>
          <w:szCs w:val="24"/>
        </w:rPr>
        <w:t>В основной образовательной программе образо</w:t>
      </w:r>
      <w:r w:rsidR="00017561">
        <w:rPr>
          <w:sz w:val="24"/>
          <w:szCs w:val="24"/>
        </w:rPr>
        <w:t>вательного учреждения  представлен</w:t>
      </w:r>
      <w:r w:rsidRPr="00017561">
        <w:rPr>
          <w:sz w:val="24"/>
          <w:szCs w:val="24"/>
        </w:rPr>
        <w:t xml:space="preserve">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017561">
          <w:rPr>
            <w:sz w:val="24"/>
            <w:szCs w:val="24"/>
          </w:rPr>
          <w:t>2010 г</w:t>
        </w:r>
      </w:smartTag>
      <w:r w:rsidRPr="00017561">
        <w:rPr>
          <w:sz w:val="24"/>
          <w:szCs w:val="24"/>
        </w:rPr>
        <w:t>. № 209 «О порядке аттестации педагогических работников государственных и муниципальных образовательных учреждений».</w:t>
      </w:r>
    </w:p>
    <w:p w:rsidR="003B7A81" w:rsidRPr="0024770A" w:rsidRDefault="003B7A81" w:rsidP="003B7A81">
      <w:pPr>
        <w:spacing w:line="360" w:lineRule="auto"/>
        <w:ind w:firstLine="454"/>
        <w:jc w:val="both"/>
        <w:rPr>
          <w:rFonts w:ascii="Times New Roman" w:hAnsi="Times New Roman" w:cs="Times New Roman"/>
          <w:b/>
          <w:sz w:val="24"/>
          <w:szCs w:val="24"/>
        </w:rPr>
      </w:pPr>
      <w:r w:rsidRPr="0024770A">
        <w:rPr>
          <w:rFonts w:ascii="Times New Roman" w:hAnsi="Times New Roman" w:cs="Times New Roman"/>
          <w:b/>
          <w:sz w:val="24"/>
          <w:szCs w:val="24"/>
        </w:rPr>
        <w:t>При этом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rsidR="003B7A81" w:rsidRPr="00017561" w:rsidRDefault="003B7A81" w:rsidP="0024770A">
      <w:pPr>
        <w:spacing w:line="360" w:lineRule="auto"/>
        <w:ind w:left="1418" w:firstLine="2126"/>
        <w:jc w:val="both"/>
        <w:outlineLvl w:val="0"/>
        <w:rPr>
          <w:sz w:val="24"/>
          <w:szCs w:val="24"/>
        </w:rPr>
      </w:pPr>
    </w:p>
    <w:p w:rsidR="003B7A81" w:rsidRPr="00017561" w:rsidRDefault="003B7A81" w:rsidP="003B7A81">
      <w:pPr>
        <w:spacing w:line="360" w:lineRule="auto"/>
        <w:ind w:firstLine="454"/>
        <w:jc w:val="both"/>
        <w:rPr>
          <w:sz w:val="24"/>
          <w:szCs w:val="24"/>
        </w:rPr>
        <w:sectPr w:rsidR="003B7A81" w:rsidRPr="00017561" w:rsidSect="00915FBC">
          <w:footnotePr>
            <w:numRestart w:val="eachPage"/>
          </w:footnotePr>
          <w:pgSz w:w="11906" w:h="16838"/>
          <w:pgMar w:top="567" w:right="567" w:bottom="1021" w:left="1985" w:header="709" w:footer="709" w:gutter="0"/>
          <w:cols w:space="708"/>
          <w:docGrid w:linePitch="360"/>
        </w:sectPr>
      </w:pPr>
    </w:p>
    <w:p w:rsidR="00017561" w:rsidRDefault="003B7A81" w:rsidP="003B7A81">
      <w:pPr>
        <w:pStyle w:val="1910"/>
        <w:shd w:val="clear" w:color="auto" w:fill="auto"/>
        <w:spacing w:line="360" w:lineRule="auto"/>
        <w:jc w:val="center"/>
        <w:rPr>
          <w:rStyle w:val="1930"/>
          <w:rFonts w:ascii="Times New Roman" w:hAnsi="Times New Roman" w:cs="Times New Roman"/>
          <w:b/>
          <w:bCs/>
          <w:sz w:val="28"/>
          <w:szCs w:val="28"/>
        </w:rPr>
      </w:pPr>
      <w:r w:rsidRPr="00017561">
        <w:rPr>
          <w:rStyle w:val="1930"/>
          <w:rFonts w:ascii="Times New Roman" w:hAnsi="Times New Roman" w:cs="Times New Roman"/>
          <w:b/>
          <w:bCs/>
          <w:sz w:val="28"/>
          <w:szCs w:val="28"/>
        </w:rPr>
        <w:t xml:space="preserve">План-график повышения квалификации работников образовательного учреждения в условиях </w:t>
      </w:r>
    </w:p>
    <w:p w:rsidR="003B7A81" w:rsidRPr="00017561" w:rsidRDefault="003B7A81" w:rsidP="003B7A81">
      <w:pPr>
        <w:pStyle w:val="1910"/>
        <w:shd w:val="clear" w:color="auto" w:fill="auto"/>
        <w:spacing w:line="360" w:lineRule="auto"/>
        <w:jc w:val="center"/>
        <w:rPr>
          <w:rFonts w:ascii="Times New Roman" w:hAnsi="Times New Roman" w:cs="Times New Roman"/>
          <w:b w:val="0"/>
          <w:sz w:val="28"/>
          <w:szCs w:val="28"/>
        </w:rPr>
      </w:pPr>
      <w:r w:rsidRPr="00017561">
        <w:rPr>
          <w:rStyle w:val="1930"/>
          <w:rFonts w:ascii="Times New Roman" w:hAnsi="Times New Roman" w:cs="Times New Roman"/>
          <w:b/>
          <w:bCs/>
          <w:sz w:val="28"/>
          <w:szCs w:val="28"/>
        </w:rPr>
        <w:t>введения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350"/>
        <w:gridCol w:w="2441"/>
        <w:gridCol w:w="2441"/>
        <w:gridCol w:w="2441"/>
        <w:gridCol w:w="2423"/>
      </w:tblGrid>
      <w:tr w:rsidR="003B7A81" w:rsidRPr="00017561" w:rsidTr="003B7A81">
        <w:tc>
          <w:tcPr>
            <w:tcW w:w="2689" w:type="dxa"/>
            <w:vMerge w:val="restart"/>
          </w:tcPr>
          <w:p w:rsidR="003B7A81" w:rsidRPr="0024770A" w:rsidRDefault="003B7A81" w:rsidP="003B7A81">
            <w:pPr>
              <w:spacing w:line="360" w:lineRule="auto"/>
              <w:jc w:val="center"/>
              <w:rPr>
                <w:rFonts w:ascii="Times New Roman" w:hAnsi="Times New Roman" w:cs="Times New Roman"/>
                <w:b/>
                <w:sz w:val="24"/>
                <w:szCs w:val="24"/>
              </w:rPr>
            </w:pPr>
            <w:r w:rsidRPr="0024770A">
              <w:rPr>
                <w:rFonts w:ascii="Times New Roman" w:hAnsi="Times New Roman" w:cs="Times New Roman"/>
                <w:b/>
                <w:sz w:val="24"/>
                <w:szCs w:val="24"/>
              </w:rPr>
              <w:t>Должности педагогических работников</w:t>
            </w:r>
          </w:p>
        </w:tc>
        <w:tc>
          <w:tcPr>
            <w:tcW w:w="2350" w:type="dxa"/>
            <w:vMerge w:val="restart"/>
          </w:tcPr>
          <w:p w:rsidR="003B7A81" w:rsidRPr="0024770A" w:rsidRDefault="003B7A81" w:rsidP="003B7A81">
            <w:pPr>
              <w:spacing w:line="360" w:lineRule="auto"/>
              <w:jc w:val="center"/>
              <w:rPr>
                <w:rFonts w:ascii="Times New Roman" w:hAnsi="Times New Roman" w:cs="Times New Roman"/>
                <w:b/>
                <w:sz w:val="24"/>
                <w:szCs w:val="24"/>
              </w:rPr>
            </w:pPr>
            <w:r w:rsidRPr="0024770A">
              <w:rPr>
                <w:rFonts w:ascii="Times New Roman" w:hAnsi="Times New Roman" w:cs="Times New Roman"/>
                <w:b/>
                <w:sz w:val="24"/>
                <w:szCs w:val="24"/>
              </w:rPr>
              <w:t>ФИО</w:t>
            </w:r>
          </w:p>
        </w:tc>
        <w:tc>
          <w:tcPr>
            <w:tcW w:w="9746" w:type="dxa"/>
            <w:gridSpan w:val="4"/>
          </w:tcPr>
          <w:p w:rsidR="003B7A81" w:rsidRPr="0024770A" w:rsidRDefault="003B7A81" w:rsidP="003B7A81">
            <w:pPr>
              <w:spacing w:line="360" w:lineRule="auto"/>
              <w:jc w:val="center"/>
              <w:rPr>
                <w:rFonts w:ascii="Times New Roman" w:hAnsi="Times New Roman" w:cs="Times New Roman"/>
                <w:b/>
                <w:sz w:val="24"/>
                <w:szCs w:val="24"/>
              </w:rPr>
            </w:pPr>
            <w:r w:rsidRPr="0024770A">
              <w:rPr>
                <w:rFonts w:ascii="Times New Roman" w:hAnsi="Times New Roman" w:cs="Times New Roman"/>
                <w:b/>
                <w:sz w:val="24"/>
                <w:szCs w:val="24"/>
              </w:rPr>
              <w:t>Сроки/формы повышения квалификации и тематика</w:t>
            </w:r>
          </w:p>
        </w:tc>
      </w:tr>
      <w:tr w:rsidR="003B7A81" w:rsidRPr="00017561" w:rsidTr="003B7A81">
        <w:tc>
          <w:tcPr>
            <w:tcW w:w="2689" w:type="dxa"/>
            <w:vMerge/>
          </w:tcPr>
          <w:p w:rsidR="003B7A81" w:rsidRPr="0024770A" w:rsidRDefault="003B7A81" w:rsidP="003B7A81">
            <w:pPr>
              <w:spacing w:line="360" w:lineRule="auto"/>
              <w:jc w:val="both"/>
              <w:rPr>
                <w:rFonts w:ascii="Times New Roman" w:hAnsi="Times New Roman" w:cs="Times New Roman"/>
                <w:sz w:val="24"/>
                <w:szCs w:val="24"/>
              </w:rPr>
            </w:pPr>
          </w:p>
        </w:tc>
        <w:tc>
          <w:tcPr>
            <w:tcW w:w="2350" w:type="dxa"/>
            <w:vMerge/>
          </w:tcPr>
          <w:p w:rsidR="003B7A81" w:rsidRPr="0024770A" w:rsidRDefault="003B7A81" w:rsidP="003B7A81">
            <w:pPr>
              <w:spacing w:line="360" w:lineRule="auto"/>
              <w:jc w:val="both"/>
              <w:rPr>
                <w:rFonts w:ascii="Times New Roman" w:hAnsi="Times New Roman" w:cs="Times New Roman"/>
                <w:sz w:val="24"/>
                <w:szCs w:val="24"/>
              </w:rPr>
            </w:pPr>
          </w:p>
        </w:tc>
        <w:tc>
          <w:tcPr>
            <w:tcW w:w="2441" w:type="dxa"/>
          </w:tcPr>
          <w:p w:rsidR="003B7A81" w:rsidRPr="0024770A" w:rsidRDefault="003B7A81" w:rsidP="003B7A81">
            <w:pPr>
              <w:spacing w:line="360" w:lineRule="auto"/>
              <w:jc w:val="center"/>
              <w:rPr>
                <w:rFonts w:ascii="Times New Roman" w:hAnsi="Times New Roman" w:cs="Times New Roman"/>
                <w:sz w:val="24"/>
                <w:szCs w:val="24"/>
              </w:rPr>
            </w:pPr>
            <w:r w:rsidRPr="0024770A">
              <w:rPr>
                <w:rFonts w:ascii="Times New Roman" w:hAnsi="Times New Roman" w:cs="Times New Roman"/>
                <w:sz w:val="24"/>
                <w:szCs w:val="24"/>
                <w:lang w:val="en-US"/>
              </w:rPr>
              <w:t>I</w:t>
            </w:r>
            <w:r w:rsidRPr="0024770A">
              <w:rPr>
                <w:rFonts w:ascii="Times New Roman" w:hAnsi="Times New Roman" w:cs="Times New Roman"/>
                <w:sz w:val="24"/>
                <w:szCs w:val="24"/>
              </w:rPr>
              <w:t xml:space="preserve"> квартал</w:t>
            </w:r>
          </w:p>
        </w:tc>
        <w:tc>
          <w:tcPr>
            <w:tcW w:w="2441" w:type="dxa"/>
          </w:tcPr>
          <w:p w:rsidR="003B7A81" w:rsidRPr="0024770A" w:rsidRDefault="003B7A81" w:rsidP="003B7A81">
            <w:pPr>
              <w:spacing w:line="360" w:lineRule="auto"/>
              <w:jc w:val="center"/>
              <w:rPr>
                <w:rFonts w:ascii="Times New Roman" w:hAnsi="Times New Roman" w:cs="Times New Roman"/>
                <w:sz w:val="24"/>
                <w:szCs w:val="24"/>
              </w:rPr>
            </w:pPr>
            <w:r w:rsidRPr="0024770A">
              <w:rPr>
                <w:rFonts w:ascii="Times New Roman" w:hAnsi="Times New Roman" w:cs="Times New Roman"/>
                <w:sz w:val="24"/>
                <w:szCs w:val="24"/>
                <w:lang w:val="en-US"/>
              </w:rPr>
              <w:t>II</w:t>
            </w:r>
            <w:r w:rsidRPr="0024770A">
              <w:rPr>
                <w:rFonts w:ascii="Times New Roman" w:hAnsi="Times New Roman" w:cs="Times New Roman"/>
                <w:sz w:val="24"/>
                <w:szCs w:val="24"/>
              </w:rPr>
              <w:t xml:space="preserve"> квартал</w:t>
            </w:r>
          </w:p>
        </w:tc>
        <w:tc>
          <w:tcPr>
            <w:tcW w:w="2441" w:type="dxa"/>
          </w:tcPr>
          <w:p w:rsidR="003B7A81" w:rsidRPr="0024770A" w:rsidRDefault="003B7A81" w:rsidP="003B7A81">
            <w:pPr>
              <w:spacing w:line="360" w:lineRule="auto"/>
              <w:jc w:val="center"/>
              <w:rPr>
                <w:rFonts w:ascii="Times New Roman" w:hAnsi="Times New Roman" w:cs="Times New Roman"/>
                <w:sz w:val="24"/>
                <w:szCs w:val="24"/>
              </w:rPr>
            </w:pPr>
            <w:r w:rsidRPr="0024770A">
              <w:rPr>
                <w:rFonts w:ascii="Times New Roman" w:hAnsi="Times New Roman" w:cs="Times New Roman"/>
                <w:sz w:val="24"/>
                <w:szCs w:val="24"/>
                <w:lang w:val="en-US"/>
              </w:rPr>
              <w:t>III</w:t>
            </w:r>
            <w:r w:rsidRPr="0024770A">
              <w:rPr>
                <w:rFonts w:ascii="Times New Roman" w:hAnsi="Times New Roman" w:cs="Times New Roman"/>
                <w:sz w:val="24"/>
                <w:szCs w:val="24"/>
              </w:rPr>
              <w:t xml:space="preserve"> квартал</w:t>
            </w:r>
          </w:p>
        </w:tc>
        <w:tc>
          <w:tcPr>
            <w:tcW w:w="2423" w:type="dxa"/>
          </w:tcPr>
          <w:p w:rsidR="003B7A81" w:rsidRPr="0024770A" w:rsidRDefault="003B7A81" w:rsidP="003B7A81">
            <w:pPr>
              <w:spacing w:line="360" w:lineRule="auto"/>
              <w:jc w:val="center"/>
              <w:rPr>
                <w:rFonts w:ascii="Times New Roman" w:hAnsi="Times New Roman" w:cs="Times New Roman"/>
                <w:sz w:val="24"/>
                <w:szCs w:val="24"/>
              </w:rPr>
            </w:pPr>
            <w:r w:rsidRPr="0024770A">
              <w:rPr>
                <w:rFonts w:ascii="Times New Roman" w:hAnsi="Times New Roman" w:cs="Times New Roman"/>
                <w:sz w:val="24"/>
                <w:szCs w:val="24"/>
                <w:lang w:val="en-US"/>
              </w:rPr>
              <w:t>IV</w:t>
            </w:r>
            <w:r w:rsidRPr="0024770A">
              <w:rPr>
                <w:rFonts w:ascii="Times New Roman" w:hAnsi="Times New Roman" w:cs="Times New Roman"/>
                <w:sz w:val="24"/>
                <w:szCs w:val="24"/>
              </w:rPr>
              <w:t xml:space="preserve"> квартал</w:t>
            </w:r>
          </w:p>
        </w:tc>
      </w:tr>
      <w:tr w:rsidR="003B7A81" w:rsidRPr="00017561" w:rsidTr="003B7A81">
        <w:tc>
          <w:tcPr>
            <w:tcW w:w="2689" w:type="dxa"/>
          </w:tcPr>
          <w:p w:rsidR="0024770A" w:rsidRDefault="0024770A" w:rsidP="0024770A">
            <w:pPr>
              <w:spacing w:line="360" w:lineRule="auto"/>
              <w:jc w:val="both"/>
              <w:rPr>
                <w:rFonts w:ascii="Times New Roman" w:hAnsi="Times New Roman" w:cs="Times New Roman"/>
                <w:b/>
                <w:sz w:val="24"/>
                <w:szCs w:val="24"/>
              </w:rPr>
            </w:pPr>
            <w:r>
              <w:rPr>
                <w:rFonts w:ascii="Times New Roman" w:hAnsi="Times New Roman" w:cs="Times New Roman"/>
                <w:b/>
                <w:sz w:val="24"/>
                <w:szCs w:val="24"/>
              </w:rPr>
              <w:t>Руководитель</w:t>
            </w:r>
          </w:p>
          <w:p w:rsidR="003B7A81" w:rsidRPr="0024770A" w:rsidRDefault="003B7A81" w:rsidP="0024770A">
            <w:pPr>
              <w:spacing w:line="360" w:lineRule="auto"/>
              <w:jc w:val="both"/>
              <w:rPr>
                <w:rFonts w:ascii="Times New Roman" w:hAnsi="Times New Roman" w:cs="Times New Roman"/>
                <w:b/>
                <w:sz w:val="24"/>
                <w:szCs w:val="24"/>
              </w:rPr>
            </w:pPr>
            <w:r w:rsidRPr="0024770A">
              <w:rPr>
                <w:rFonts w:ascii="Times New Roman" w:hAnsi="Times New Roman" w:cs="Times New Roman"/>
                <w:b/>
                <w:sz w:val="24"/>
                <w:szCs w:val="24"/>
              </w:rPr>
              <w:t>их заместители</w:t>
            </w:r>
          </w:p>
        </w:tc>
        <w:tc>
          <w:tcPr>
            <w:tcW w:w="2350" w:type="dxa"/>
          </w:tcPr>
          <w:p w:rsidR="003B7A81" w:rsidRPr="0024770A" w:rsidRDefault="0024770A" w:rsidP="003B7A81">
            <w:pPr>
              <w:spacing w:line="360" w:lineRule="auto"/>
              <w:jc w:val="both"/>
              <w:rPr>
                <w:rFonts w:ascii="Times New Roman" w:hAnsi="Times New Roman" w:cs="Times New Roman"/>
                <w:sz w:val="24"/>
                <w:szCs w:val="24"/>
              </w:rPr>
            </w:pPr>
            <w:r>
              <w:rPr>
                <w:rFonts w:ascii="Times New Roman" w:hAnsi="Times New Roman" w:cs="Times New Roman"/>
                <w:sz w:val="24"/>
                <w:szCs w:val="24"/>
              </w:rPr>
              <w:t>Сахарова Г.Л.</w:t>
            </w:r>
          </w:p>
        </w:tc>
        <w:tc>
          <w:tcPr>
            <w:tcW w:w="2441" w:type="dxa"/>
          </w:tcPr>
          <w:p w:rsidR="003B7A81" w:rsidRDefault="0024770A" w:rsidP="003B7A81">
            <w:pPr>
              <w:spacing w:line="360" w:lineRule="auto"/>
              <w:jc w:val="both"/>
              <w:rPr>
                <w:rFonts w:ascii="Times New Roman" w:hAnsi="Times New Roman" w:cs="Times New Roman"/>
                <w:sz w:val="24"/>
                <w:szCs w:val="24"/>
              </w:rPr>
            </w:pPr>
            <w:r>
              <w:rPr>
                <w:rFonts w:ascii="Times New Roman" w:hAnsi="Times New Roman" w:cs="Times New Roman"/>
                <w:sz w:val="24"/>
                <w:szCs w:val="24"/>
              </w:rPr>
              <w:t>Густая Л.А.,</w:t>
            </w:r>
          </w:p>
          <w:p w:rsidR="0024770A" w:rsidRPr="0024770A" w:rsidRDefault="0024770A" w:rsidP="003B7A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Телкова Ж.А. </w:t>
            </w:r>
          </w:p>
        </w:tc>
        <w:tc>
          <w:tcPr>
            <w:tcW w:w="2441"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Участие в проекте</w:t>
            </w:r>
          </w:p>
        </w:tc>
        <w:tc>
          <w:tcPr>
            <w:tcW w:w="2441" w:type="dxa"/>
          </w:tcPr>
          <w:p w:rsidR="003B7A81" w:rsidRDefault="0024770A" w:rsidP="003B7A81">
            <w:pPr>
              <w:spacing w:line="360" w:lineRule="auto"/>
              <w:rPr>
                <w:rFonts w:ascii="Times New Roman" w:hAnsi="Times New Roman" w:cs="Times New Roman"/>
                <w:sz w:val="24"/>
                <w:szCs w:val="24"/>
              </w:rPr>
            </w:pPr>
            <w:r>
              <w:rPr>
                <w:rFonts w:ascii="Times New Roman" w:hAnsi="Times New Roman" w:cs="Times New Roman"/>
                <w:sz w:val="24"/>
                <w:szCs w:val="24"/>
              </w:rPr>
              <w:t>БИПКРО,</w:t>
            </w:r>
          </w:p>
          <w:p w:rsidR="0024770A" w:rsidRPr="0024770A" w:rsidRDefault="0024770A" w:rsidP="0024770A">
            <w:pPr>
              <w:spacing w:line="360" w:lineRule="auto"/>
              <w:rPr>
                <w:rFonts w:ascii="Times New Roman" w:hAnsi="Times New Roman" w:cs="Times New Roman"/>
                <w:sz w:val="24"/>
                <w:szCs w:val="24"/>
              </w:rPr>
            </w:pPr>
            <w:r w:rsidRPr="0024770A">
              <w:rPr>
                <w:rFonts w:ascii="Times New Roman" w:hAnsi="Times New Roman" w:cs="Times New Roman"/>
                <w:sz w:val="24"/>
                <w:szCs w:val="24"/>
              </w:rPr>
              <w:t xml:space="preserve">дистанционные курсы </w:t>
            </w:r>
          </w:p>
        </w:tc>
        <w:tc>
          <w:tcPr>
            <w:tcW w:w="2423"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Публикация методических материалов</w:t>
            </w:r>
          </w:p>
        </w:tc>
      </w:tr>
      <w:tr w:rsidR="003B7A81" w:rsidRPr="00017561" w:rsidTr="003B7A81">
        <w:tc>
          <w:tcPr>
            <w:tcW w:w="2689" w:type="dxa"/>
          </w:tcPr>
          <w:p w:rsidR="003B7A81" w:rsidRPr="0024770A" w:rsidRDefault="003B7A81" w:rsidP="003B7A81">
            <w:pPr>
              <w:spacing w:line="360" w:lineRule="auto"/>
              <w:rPr>
                <w:rFonts w:ascii="Times New Roman" w:hAnsi="Times New Roman" w:cs="Times New Roman"/>
                <w:b/>
                <w:sz w:val="24"/>
                <w:szCs w:val="24"/>
              </w:rPr>
            </w:pPr>
            <w:r w:rsidRPr="0024770A">
              <w:rPr>
                <w:rFonts w:ascii="Times New Roman" w:hAnsi="Times New Roman" w:cs="Times New Roman"/>
                <w:b/>
                <w:sz w:val="24"/>
                <w:szCs w:val="24"/>
              </w:rPr>
              <w:t>Учителя</w:t>
            </w:r>
          </w:p>
        </w:tc>
        <w:tc>
          <w:tcPr>
            <w:tcW w:w="2350" w:type="dxa"/>
          </w:tcPr>
          <w:p w:rsidR="003B7A81" w:rsidRDefault="0024770A" w:rsidP="003B7A81">
            <w:pPr>
              <w:spacing w:line="360" w:lineRule="auto"/>
              <w:rPr>
                <w:rFonts w:ascii="Times New Roman" w:hAnsi="Times New Roman" w:cs="Times New Roman"/>
                <w:sz w:val="24"/>
                <w:szCs w:val="24"/>
              </w:rPr>
            </w:pPr>
            <w:r>
              <w:rPr>
                <w:rFonts w:ascii="Times New Roman" w:hAnsi="Times New Roman" w:cs="Times New Roman"/>
                <w:sz w:val="24"/>
                <w:szCs w:val="24"/>
              </w:rPr>
              <w:t>Галкин В.В.,</w:t>
            </w:r>
          </w:p>
          <w:p w:rsidR="0024770A" w:rsidRDefault="0024770A" w:rsidP="003B7A81">
            <w:pPr>
              <w:spacing w:line="360" w:lineRule="auto"/>
              <w:rPr>
                <w:rFonts w:ascii="Times New Roman" w:hAnsi="Times New Roman" w:cs="Times New Roman"/>
                <w:sz w:val="24"/>
                <w:szCs w:val="24"/>
              </w:rPr>
            </w:pPr>
            <w:r>
              <w:rPr>
                <w:rFonts w:ascii="Times New Roman" w:hAnsi="Times New Roman" w:cs="Times New Roman"/>
                <w:sz w:val="24"/>
                <w:szCs w:val="24"/>
              </w:rPr>
              <w:t>Макавьева Л.В.,</w:t>
            </w:r>
          </w:p>
          <w:p w:rsidR="0024770A" w:rsidRPr="0024770A" w:rsidRDefault="0024770A" w:rsidP="003B7A81">
            <w:pPr>
              <w:spacing w:line="360" w:lineRule="auto"/>
              <w:rPr>
                <w:rFonts w:ascii="Times New Roman" w:hAnsi="Times New Roman" w:cs="Times New Roman"/>
                <w:sz w:val="24"/>
                <w:szCs w:val="24"/>
              </w:rPr>
            </w:pPr>
          </w:p>
        </w:tc>
        <w:tc>
          <w:tcPr>
            <w:tcW w:w="2441" w:type="dxa"/>
          </w:tcPr>
          <w:p w:rsidR="0024770A" w:rsidRDefault="0024770A" w:rsidP="0024770A">
            <w:pPr>
              <w:spacing w:line="360" w:lineRule="auto"/>
              <w:rPr>
                <w:rFonts w:ascii="Times New Roman" w:hAnsi="Times New Roman" w:cs="Times New Roman"/>
                <w:sz w:val="24"/>
                <w:szCs w:val="24"/>
              </w:rPr>
            </w:pPr>
            <w:r>
              <w:rPr>
                <w:rFonts w:ascii="Times New Roman" w:hAnsi="Times New Roman" w:cs="Times New Roman"/>
                <w:sz w:val="24"/>
                <w:szCs w:val="24"/>
              </w:rPr>
              <w:t>БИПКРО,</w:t>
            </w:r>
          </w:p>
          <w:p w:rsidR="003B7A81" w:rsidRPr="0024770A" w:rsidRDefault="0024770A" w:rsidP="0024770A">
            <w:pPr>
              <w:spacing w:line="360" w:lineRule="auto"/>
              <w:rPr>
                <w:rFonts w:ascii="Times New Roman" w:hAnsi="Times New Roman" w:cs="Times New Roman"/>
                <w:sz w:val="24"/>
                <w:szCs w:val="24"/>
              </w:rPr>
            </w:pPr>
            <w:r w:rsidRPr="0024770A">
              <w:rPr>
                <w:rFonts w:ascii="Times New Roman" w:hAnsi="Times New Roman" w:cs="Times New Roman"/>
                <w:sz w:val="24"/>
                <w:szCs w:val="24"/>
              </w:rPr>
              <w:t>дистанционные курсы</w:t>
            </w:r>
          </w:p>
        </w:tc>
        <w:tc>
          <w:tcPr>
            <w:tcW w:w="2441" w:type="dxa"/>
          </w:tcPr>
          <w:p w:rsidR="003B7A81" w:rsidRPr="0024770A" w:rsidRDefault="003B7A81" w:rsidP="003B7A81">
            <w:pPr>
              <w:spacing w:line="360" w:lineRule="auto"/>
              <w:rPr>
                <w:rFonts w:ascii="Times New Roman" w:hAnsi="Times New Roman" w:cs="Times New Roman"/>
                <w:sz w:val="24"/>
                <w:szCs w:val="24"/>
              </w:rPr>
            </w:pPr>
          </w:p>
        </w:tc>
        <w:tc>
          <w:tcPr>
            <w:tcW w:w="2441" w:type="dxa"/>
          </w:tcPr>
          <w:p w:rsidR="003B7A81" w:rsidRPr="0024770A" w:rsidRDefault="003B7A81" w:rsidP="003B7A81">
            <w:pPr>
              <w:spacing w:line="360" w:lineRule="auto"/>
              <w:rPr>
                <w:rFonts w:ascii="Times New Roman" w:hAnsi="Times New Roman" w:cs="Times New Roman"/>
                <w:sz w:val="24"/>
                <w:szCs w:val="24"/>
              </w:rPr>
            </w:pPr>
          </w:p>
        </w:tc>
        <w:tc>
          <w:tcPr>
            <w:tcW w:w="2423" w:type="dxa"/>
          </w:tcPr>
          <w:p w:rsidR="003B7A81" w:rsidRPr="0024770A" w:rsidRDefault="003B7A81" w:rsidP="003B7A81">
            <w:pPr>
              <w:spacing w:line="360" w:lineRule="auto"/>
              <w:rPr>
                <w:rFonts w:ascii="Times New Roman" w:hAnsi="Times New Roman" w:cs="Times New Roman"/>
                <w:sz w:val="24"/>
                <w:szCs w:val="24"/>
              </w:rPr>
            </w:pPr>
          </w:p>
        </w:tc>
      </w:tr>
      <w:tr w:rsidR="003B7A81" w:rsidRPr="00017561" w:rsidTr="003B7A81">
        <w:tc>
          <w:tcPr>
            <w:tcW w:w="2689" w:type="dxa"/>
          </w:tcPr>
          <w:p w:rsidR="003B7A81" w:rsidRPr="00017561" w:rsidRDefault="003B7A81" w:rsidP="003B7A81">
            <w:pPr>
              <w:spacing w:line="360" w:lineRule="auto"/>
              <w:rPr>
                <w:sz w:val="24"/>
                <w:szCs w:val="24"/>
              </w:rPr>
            </w:pP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Стажёрская площадка на базе ОУ</w:t>
            </w:r>
          </w:p>
        </w:tc>
        <w:tc>
          <w:tcPr>
            <w:tcW w:w="2441" w:type="dxa"/>
          </w:tcPr>
          <w:p w:rsidR="003B7A81" w:rsidRPr="00017561" w:rsidRDefault="003B7A81" w:rsidP="003B7A81">
            <w:pPr>
              <w:spacing w:line="360" w:lineRule="auto"/>
              <w:rPr>
                <w:sz w:val="24"/>
                <w:szCs w:val="24"/>
              </w:rPr>
            </w:pPr>
            <w:r w:rsidRPr="00017561">
              <w:rPr>
                <w:sz w:val="24"/>
                <w:szCs w:val="24"/>
              </w:rPr>
              <w:t>Педагогический университет</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Педагог-организатор</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Педагогический университет</w:t>
            </w: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p>
        </w:tc>
        <w:tc>
          <w:tcPr>
            <w:tcW w:w="2423" w:type="dxa"/>
          </w:tcPr>
          <w:p w:rsidR="003B7A81" w:rsidRPr="00017561" w:rsidRDefault="003B7A81" w:rsidP="003B7A81">
            <w:pPr>
              <w:spacing w:line="360" w:lineRule="auto"/>
              <w:rPr>
                <w:sz w:val="24"/>
                <w:szCs w:val="24"/>
              </w:rPr>
            </w:pPr>
            <w:r w:rsidRPr="00017561">
              <w:rPr>
                <w:sz w:val="24"/>
                <w:szCs w:val="24"/>
              </w:rPr>
              <w:t>Участие в конференции</w:t>
            </w: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Педагог-психолог</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Участие в конференции</w:t>
            </w:r>
          </w:p>
        </w:tc>
        <w:tc>
          <w:tcPr>
            <w:tcW w:w="2441" w:type="dxa"/>
          </w:tcPr>
          <w:p w:rsidR="003B7A81" w:rsidRPr="00017561" w:rsidRDefault="003B7A81" w:rsidP="003B7A81">
            <w:pPr>
              <w:spacing w:line="360" w:lineRule="auto"/>
              <w:rPr>
                <w:sz w:val="24"/>
                <w:szCs w:val="24"/>
              </w:rPr>
            </w:pPr>
            <w:r w:rsidRPr="00017561">
              <w:rPr>
                <w:sz w:val="24"/>
                <w:szCs w:val="24"/>
              </w:rPr>
              <w:t>Стажёрская площадка на базе ОУ</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Социальный педагог</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Участие в конференции</w:t>
            </w: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ИПК (ИРО)</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Старший вожатый</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Участие в конференции</w:t>
            </w:r>
          </w:p>
        </w:tc>
        <w:tc>
          <w:tcPr>
            <w:tcW w:w="2441" w:type="dxa"/>
          </w:tcPr>
          <w:p w:rsidR="003B7A81" w:rsidRPr="00017561" w:rsidRDefault="003B7A81" w:rsidP="003B7A81">
            <w:pPr>
              <w:spacing w:line="360" w:lineRule="auto"/>
              <w:rPr>
                <w:sz w:val="24"/>
                <w:szCs w:val="24"/>
              </w:rPr>
            </w:pPr>
          </w:p>
        </w:tc>
        <w:tc>
          <w:tcPr>
            <w:tcW w:w="2423" w:type="dxa"/>
          </w:tcPr>
          <w:p w:rsidR="003B7A81" w:rsidRPr="00017561" w:rsidRDefault="003B7A81" w:rsidP="003B7A81">
            <w:pPr>
              <w:spacing w:line="360" w:lineRule="auto"/>
              <w:rPr>
                <w:sz w:val="24"/>
                <w:szCs w:val="24"/>
              </w:rPr>
            </w:pPr>
            <w:r w:rsidRPr="00017561">
              <w:rPr>
                <w:sz w:val="24"/>
                <w:szCs w:val="24"/>
              </w:rPr>
              <w:t>Стажёрская площадка на базе ОУ</w:t>
            </w: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Педагог-дефектолог</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Дистанционные курсы</w:t>
            </w: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Стажёрская площадка на базе ОУ</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Тьютор</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Педагогический университет</w:t>
            </w:r>
          </w:p>
        </w:tc>
        <w:tc>
          <w:tcPr>
            <w:tcW w:w="2441" w:type="dxa"/>
          </w:tcPr>
          <w:p w:rsidR="003B7A81" w:rsidRPr="00017561" w:rsidRDefault="003B7A81" w:rsidP="003B7A81">
            <w:pPr>
              <w:spacing w:line="360" w:lineRule="auto"/>
              <w:rPr>
                <w:sz w:val="24"/>
                <w:szCs w:val="24"/>
              </w:rPr>
            </w:pPr>
            <w:r w:rsidRPr="00017561">
              <w:rPr>
                <w:sz w:val="24"/>
                <w:szCs w:val="24"/>
              </w:rPr>
              <w:t>Дистанционные курсы</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Библиотекарь</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Дистанционные курсы</w:t>
            </w:r>
          </w:p>
        </w:tc>
        <w:tc>
          <w:tcPr>
            <w:tcW w:w="2441"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Участие в семинаре</w:t>
            </w:r>
          </w:p>
        </w:tc>
        <w:tc>
          <w:tcPr>
            <w:tcW w:w="2423" w:type="dxa"/>
          </w:tcPr>
          <w:p w:rsidR="003B7A81" w:rsidRPr="00017561" w:rsidRDefault="003B7A81" w:rsidP="003B7A81">
            <w:pPr>
              <w:spacing w:line="360" w:lineRule="auto"/>
              <w:rPr>
                <w:sz w:val="24"/>
                <w:szCs w:val="24"/>
              </w:rPr>
            </w:pPr>
          </w:p>
        </w:tc>
      </w:tr>
      <w:tr w:rsidR="003B7A81" w:rsidRPr="00017561" w:rsidTr="003B7A81">
        <w:tc>
          <w:tcPr>
            <w:tcW w:w="2689" w:type="dxa"/>
          </w:tcPr>
          <w:p w:rsidR="003B7A81" w:rsidRPr="00017561" w:rsidRDefault="003B7A81" w:rsidP="003B7A81">
            <w:pPr>
              <w:spacing w:line="360" w:lineRule="auto"/>
              <w:rPr>
                <w:b/>
                <w:sz w:val="24"/>
                <w:szCs w:val="24"/>
              </w:rPr>
            </w:pPr>
            <w:r w:rsidRPr="00017561">
              <w:rPr>
                <w:b/>
                <w:sz w:val="24"/>
                <w:szCs w:val="24"/>
              </w:rPr>
              <w:t>Преподаватель-организатор основ безопасности жизнедеятельности</w:t>
            </w:r>
          </w:p>
        </w:tc>
        <w:tc>
          <w:tcPr>
            <w:tcW w:w="2350" w:type="dxa"/>
          </w:tcPr>
          <w:p w:rsidR="003B7A81" w:rsidRPr="00017561" w:rsidRDefault="003B7A81" w:rsidP="003B7A81">
            <w:pPr>
              <w:spacing w:line="360" w:lineRule="auto"/>
              <w:rPr>
                <w:sz w:val="24"/>
                <w:szCs w:val="24"/>
              </w:rPr>
            </w:pPr>
          </w:p>
        </w:tc>
        <w:tc>
          <w:tcPr>
            <w:tcW w:w="2441" w:type="dxa"/>
          </w:tcPr>
          <w:p w:rsidR="003B7A81" w:rsidRPr="00017561" w:rsidRDefault="003B7A81" w:rsidP="003B7A81">
            <w:pPr>
              <w:spacing w:line="360" w:lineRule="auto"/>
              <w:rPr>
                <w:sz w:val="24"/>
                <w:szCs w:val="24"/>
              </w:rPr>
            </w:pPr>
            <w:r w:rsidRPr="00017561">
              <w:rPr>
                <w:sz w:val="24"/>
                <w:szCs w:val="24"/>
              </w:rPr>
              <w:t>ИПК (ИРО)</w:t>
            </w:r>
          </w:p>
        </w:tc>
        <w:tc>
          <w:tcPr>
            <w:tcW w:w="2441" w:type="dxa"/>
          </w:tcPr>
          <w:p w:rsidR="003B7A81" w:rsidRPr="00017561" w:rsidRDefault="003B7A81" w:rsidP="003B7A81">
            <w:pPr>
              <w:spacing w:line="360" w:lineRule="auto"/>
              <w:rPr>
                <w:sz w:val="24"/>
                <w:szCs w:val="24"/>
              </w:rPr>
            </w:pPr>
            <w:r w:rsidRPr="00017561">
              <w:rPr>
                <w:sz w:val="24"/>
                <w:szCs w:val="24"/>
              </w:rPr>
              <w:t>Участие в конференции</w:t>
            </w:r>
          </w:p>
        </w:tc>
        <w:tc>
          <w:tcPr>
            <w:tcW w:w="2441" w:type="dxa"/>
          </w:tcPr>
          <w:p w:rsidR="003B7A81" w:rsidRPr="00017561" w:rsidRDefault="003B7A81" w:rsidP="003B7A81">
            <w:pPr>
              <w:spacing w:line="360" w:lineRule="auto"/>
              <w:rPr>
                <w:sz w:val="24"/>
                <w:szCs w:val="24"/>
              </w:rPr>
            </w:pPr>
          </w:p>
        </w:tc>
        <w:tc>
          <w:tcPr>
            <w:tcW w:w="2423" w:type="dxa"/>
          </w:tcPr>
          <w:p w:rsidR="003B7A81" w:rsidRPr="00017561" w:rsidRDefault="003B7A81" w:rsidP="003B7A81">
            <w:pPr>
              <w:spacing w:line="360" w:lineRule="auto"/>
              <w:rPr>
                <w:sz w:val="24"/>
                <w:szCs w:val="24"/>
              </w:rPr>
            </w:pPr>
          </w:p>
        </w:tc>
      </w:tr>
    </w:tbl>
    <w:p w:rsidR="003B7A81" w:rsidRPr="00017561" w:rsidRDefault="003B7A81" w:rsidP="003B7A81">
      <w:pPr>
        <w:spacing w:line="360" w:lineRule="auto"/>
        <w:ind w:firstLine="454"/>
        <w:jc w:val="both"/>
        <w:rPr>
          <w:sz w:val="24"/>
          <w:szCs w:val="24"/>
        </w:rPr>
      </w:pPr>
    </w:p>
    <w:p w:rsidR="003B7A81" w:rsidRPr="00017561" w:rsidRDefault="003B7A81" w:rsidP="003B7A81">
      <w:pPr>
        <w:spacing w:line="360" w:lineRule="auto"/>
        <w:ind w:firstLine="454"/>
        <w:jc w:val="both"/>
        <w:rPr>
          <w:sz w:val="24"/>
          <w:szCs w:val="24"/>
        </w:rPr>
      </w:pPr>
    </w:p>
    <w:p w:rsidR="003B7A81" w:rsidRPr="00017561" w:rsidRDefault="003B7A81" w:rsidP="003B7A81">
      <w:pPr>
        <w:spacing w:line="360" w:lineRule="auto"/>
        <w:ind w:firstLine="454"/>
        <w:jc w:val="both"/>
        <w:rPr>
          <w:sz w:val="24"/>
          <w:szCs w:val="24"/>
        </w:rPr>
      </w:pPr>
    </w:p>
    <w:p w:rsidR="003B7A81" w:rsidRPr="00017561" w:rsidRDefault="003B7A81" w:rsidP="003B7A81">
      <w:pPr>
        <w:spacing w:line="360" w:lineRule="auto"/>
        <w:ind w:firstLine="454"/>
        <w:jc w:val="both"/>
        <w:rPr>
          <w:sz w:val="24"/>
          <w:szCs w:val="24"/>
        </w:rPr>
        <w:sectPr w:rsidR="003B7A81" w:rsidRPr="00017561" w:rsidSect="003B7A81">
          <w:footnotePr>
            <w:numRestart w:val="eachPage"/>
          </w:footnotePr>
          <w:pgSz w:w="16838" w:h="11906" w:orient="landscape"/>
          <w:pgMar w:top="1985" w:right="1134" w:bottom="567" w:left="1134" w:header="709" w:footer="709" w:gutter="0"/>
          <w:cols w:space="708"/>
          <w:docGrid w:linePitch="360"/>
        </w:sectPr>
      </w:pPr>
    </w:p>
    <w:p w:rsidR="003B7A81" w:rsidRPr="00017561" w:rsidRDefault="003B7A81" w:rsidP="003B7A81">
      <w:pPr>
        <w:pStyle w:val="312"/>
        <w:keepNext/>
        <w:keepLines/>
        <w:shd w:val="clear" w:color="auto" w:fill="auto"/>
        <w:spacing w:line="360" w:lineRule="auto"/>
        <w:ind w:firstLine="454"/>
        <w:rPr>
          <w:sz w:val="24"/>
          <w:szCs w:val="24"/>
        </w:rPr>
      </w:pPr>
      <w:bookmarkStart w:id="59" w:name="bookmark414"/>
      <w:r w:rsidRPr="00017561">
        <w:rPr>
          <w:sz w:val="24"/>
          <w:szCs w:val="24"/>
        </w:rPr>
        <w:t xml:space="preserve">Ожидаемый результат повышения квалификации </w:t>
      </w:r>
      <w:r w:rsidRPr="00017561">
        <w:rPr>
          <w:rStyle w:val="316"/>
          <w:b/>
          <w:bCs/>
          <w:sz w:val="24"/>
          <w:szCs w:val="24"/>
        </w:rPr>
        <w:t xml:space="preserve">— </w:t>
      </w:r>
      <w:r w:rsidRPr="00017561">
        <w:rPr>
          <w:sz w:val="24"/>
          <w:szCs w:val="24"/>
        </w:rPr>
        <w:t>профессиональ-ная готовность работников образования к реализации ФГОС:</w:t>
      </w:r>
      <w:bookmarkEnd w:id="59"/>
    </w:p>
    <w:p w:rsidR="003B7A81" w:rsidRPr="00017561" w:rsidRDefault="003B7A81" w:rsidP="003B7A81">
      <w:pPr>
        <w:pStyle w:val="af9"/>
        <w:tabs>
          <w:tab w:val="left" w:pos="1079"/>
        </w:tabs>
        <w:ind w:firstLine="454"/>
        <w:rPr>
          <w:sz w:val="24"/>
          <w:szCs w:val="24"/>
        </w:rPr>
      </w:pPr>
      <w:r w:rsidRPr="00017561">
        <w:rPr>
          <w:rStyle w:val="ad"/>
          <w:rFonts w:eastAsia="Calibri"/>
          <w:sz w:val="24"/>
          <w:szCs w:val="24"/>
        </w:rPr>
        <w:t>• обеспечение</w:t>
      </w:r>
      <w:r w:rsidRPr="00017561">
        <w:rPr>
          <w:sz w:val="24"/>
          <w:szCs w:val="24"/>
        </w:rPr>
        <w:t xml:space="preserve"> оптимального вхождения работников образования в систему ценностей современного образования;</w:t>
      </w:r>
    </w:p>
    <w:p w:rsidR="003B7A81" w:rsidRPr="00017561" w:rsidRDefault="003B7A81" w:rsidP="003B7A81">
      <w:pPr>
        <w:pStyle w:val="af9"/>
        <w:tabs>
          <w:tab w:val="left" w:pos="1076"/>
        </w:tabs>
        <w:ind w:firstLine="454"/>
        <w:rPr>
          <w:sz w:val="24"/>
          <w:szCs w:val="24"/>
        </w:rPr>
      </w:pPr>
      <w:r w:rsidRPr="00017561">
        <w:rPr>
          <w:rStyle w:val="ad"/>
          <w:rFonts w:eastAsia="Calibri"/>
          <w:sz w:val="24"/>
          <w:szCs w:val="24"/>
        </w:rPr>
        <w:t>• принятие</w:t>
      </w:r>
      <w:r w:rsidRPr="00017561">
        <w:rPr>
          <w:sz w:val="24"/>
          <w:szCs w:val="24"/>
        </w:rPr>
        <w:t xml:space="preserve"> идеологии ФГОС общего образования;</w:t>
      </w:r>
    </w:p>
    <w:p w:rsidR="003B7A81" w:rsidRPr="00017561" w:rsidRDefault="003B7A81" w:rsidP="003B7A81">
      <w:pPr>
        <w:pStyle w:val="af9"/>
        <w:tabs>
          <w:tab w:val="left" w:pos="1079"/>
        </w:tabs>
        <w:ind w:firstLine="454"/>
        <w:rPr>
          <w:sz w:val="24"/>
          <w:szCs w:val="24"/>
        </w:rPr>
      </w:pPr>
      <w:r w:rsidRPr="00017561">
        <w:rPr>
          <w:rStyle w:val="ad"/>
          <w:rFonts w:eastAsia="Calibri"/>
          <w:sz w:val="24"/>
          <w:szCs w:val="24"/>
        </w:rPr>
        <w:t>• освоение</w:t>
      </w:r>
      <w:r w:rsidRPr="00017561">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B7A81" w:rsidRPr="00017561" w:rsidRDefault="003B7A81" w:rsidP="003B7A81">
      <w:pPr>
        <w:pStyle w:val="af9"/>
        <w:tabs>
          <w:tab w:val="left" w:pos="1084"/>
        </w:tabs>
        <w:ind w:firstLine="454"/>
        <w:rPr>
          <w:sz w:val="24"/>
          <w:szCs w:val="24"/>
        </w:rPr>
      </w:pPr>
      <w:r w:rsidRPr="00017561">
        <w:rPr>
          <w:rStyle w:val="ad"/>
          <w:rFonts w:eastAsia="Calibri"/>
          <w:sz w:val="24"/>
          <w:szCs w:val="24"/>
        </w:rPr>
        <w:t>• овладение</w:t>
      </w:r>
      <w:r w:rsidRPr="00017561">
        <w:rPr>
          <w:sz w:val="24"/>
          <w:szCs w:val="24"/>
        </w:rPr>
        <w:t xml:space="preserve"> учебно-методическими и информационно- методическими ресурсами, необходимыми для успешного решения задач ФГОС.</w:t>
      </w:r>
    </w:p>
    <w:p w:rsidR="003B7A81" w:rsidRPr="00017561" w:rsidRDefault="003B7A81" w:rsidP="003B7A81">
      <w:pPr>
        <w:pStyle w:val="af9"/>
        <w:ind w:firstLine="454"/>
        <w:rPr>
          <w:sz w:val="24"/>
          <w:szCs w:val="24"/>
        </w:rPr>
      </w:pPr>
      <w:r w:rsidRPr="00017561">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B7A81" w:rsidRPr="00017561" w:rsidRDefault="003B7A81" w:rsidP="003B7A81">
      <w:pPr>
        <w:pStyle w:val="af9"/>
        <w:jc w:val="center"/>
        <w:rPr>
          <w:sz w:val="24"/>
          <w:szCs w:val="24"/>
        </w:rPr>
      </w:pPr>
      <w:r w:rsidRPr="00017561">
        <w:rPr>
          <w:rStyle w:val="45"/>
          <w:bCs w:val="0"/>
          <w:sz w:val="24"/>
          <w:szCs w:val="24"/>
        </w:rPr>
        <w:t>Организация методической работы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392"/>
        <w:gridCol w:w="1748"/>
        <w:gridCol w:w="3780"/>
      </w:tblGrid>
      <w:tr w:rsidR="003B7A81" w:rsidRPr="00017561" w:rsidTr="003B7A81">
        <w:tc>
          <w:tcPr>
            <w:tcW w:w="1728" w:type="dxa"/>
          </w:tcPr>
          <w:p w:rsidR="003B7A81" w:rsidRPr="00017561" w:rsidRDefault="003B7A81" w:rsidP="003B7A81">
            <w:pPr>
              <w:pStyle w:val="af9"/>
              <w:jc w:val="center"/>
              <w:rPr>
                <w:b/>
                <w:sz w:val="24"/>
                <w:szCs w:val="24"/>
              </w:rPr>
            </w:pPr>
            <w:r w:rsidRPr="00017561">
              <w:rPr>
                <w:b/>
                <w:sz w:val="24"/>
                <w:szCs w:val="24"/>
              </w:rPr>
              <w:t>Меро-приятие</w:t>
            </w:r>
          </w:p>
        </w:tc>
        <w:tc>
          <w:tcPr>
            <w:tcW w:w="2392" w:type="dxa"/>
          </w:tcPr>
          <w:p w:rsidR="003B7A81" w:rsidRPr="00017561" w:rsidRDefault="003B7A81" w:rsidP="003B7A81">
            <w:pPr>
              <w:pStyle w:val="af9"/>
              <w:jc w:val="center"/>
              <w:rPr>
                <w:b/>
                <w:sz w:val="24"/>
                <w:szCs w:val="24"/>
              </w:rPr>
            </w:pPr>
            <w:r w:rsidRPr="00017561">
              <w:rPr>
                <w:b/>
                <w:sz w:val="24"/>
                <w:szCs w:val="24"/>
              </w:rPr>
              <w:t>Сроки исполнения</w:t>
            </w:r>
          </w:p>
        </w:tc>
        <w:tc>
          <w:tcPr>
            <w:tcW w:w="1748" w:type="dxa"/>
          </w:tcPr>
          <w:p w:rsidR="003B7A81" w:rsidRPr="00017561" w:rsidRDefault="003B7A81" w:rsidP="003B7A81">
            <w:pPr>
              <w:pStyle w:val="af9"/>
              <w:jc w:val="center"/>
              <w:rPr>
                <w:b/>
                <w:sz w:val="24"/>
                <w:szCs w:val="24"/>
              </w:rPr>
            </w:pPr>
            <w:r w:rsidRPr="00017561">
              <w:rPr>
                <w:b/>
                <w:sz w:val="24"/>
                <w:szCs w:val="24"/>
              </w:rPr>
              <w:t>Ответст-венные</w:t>
            </w:r>
          </w:p>
        </w:tc>
        <w:tc>
          <w:tcPr>
            <w:tcW w:w="3780" w:type="dxa"/>
          </w:tcPr>
          <w:p w:rsidR="003B7A81" w:rsidRPr="00017561" w:rsidRDefault="003B7A81" w:rsidP="003B7A81">
            <w:pPr>
              <w:pStyle w:val="af9"/>
              <w:jc w:val="center"/>
              <w:rPr>
                <w:b/>
                <w:sz w:val="24"/>
                <w:szCs w:val="24"/>
              </w:rPr>
            </w:pPr>
            <w:r w:rsidRPr="00017561">
              <w:rPr>
                <w:b/>
                <w:sz w:val="24"/>
                <w:szCs w:val="24"/>
              </w:rPr>
              <w:t>Подведение итогов, обсуждение результатов</w:t>
            </w:r>
          </w:p>
        </w:tc>
      </w:tr>
    </w:tbl>
    <w:p w:rsidR="003B7A81" w:rsidRPr="00017561" w:rsidRDefault="003B7A81" w:rsidP="003B7A81">
      <w:pPr>
        <w:pStyle w:val="312"/>
        <w:keepNext/>
        <w:keepLines/>
        <w:shd w:val="clear" w:color="auto" w:fill="auto"/>
        <w:spacing w:line="360" w:lineRule="auto"/>
        <w:ind w:firstLine="454"/>
        <w:rPr>
          <w:sz w:val="24"/>
          <w:szCs w:val="24"/>
        </w:rPr>
      </w:pPr>
      <w:bookmarkStart w:id="60" w:name="bookmark415"/>
      <w:r w:rsidRPr="00017561">
        <w:rPr>
          <w:sz w:val="24"/>
          <w:szCs w:val="24"/>
        </w:rPr>
        <w:t>Мероприятия:</w:t>
      </w:r>
      <w:bookmarkEnd w:id="60"/>
    </w:p>
    <w:p w:rsidR="003B7A81" w:rsidRPr="001A458D" w:rsidRDefault="003B7A81" w:rsidP="003B7A81">
      <w:pPr>
        <w:pStyle w:val="af9"/>
        <w:tabs>
          <w:tab w:val="left" w:pos="1132"/>
        </w:tabs>
        <w:ind w:firstLine="454"/>
        <w:rPr>
          <w:sz w:val="28"/>
          <w:szCs w:val="28"/>
        </w:rPr>
      </w:pPr>
      <w:r>
        <w:rPr>
          <w:sz w:val="28"/>
          <w:szCs w:val="28"/>
        </w:rPr>
        <w:t>1.</w:t>
      </w:r>
      <w:r>
        <w:rPr>
          <w:sz w:val="28"/>
          <w:szCs w:val="28"/>
          <w:lang w:val="en-US"/>
        </w:rPr>
        <w:t> </w:t>
      </w:r>
      <w:r w:rsidRPr="001A458D">
        <w:rPr>
          <w:sz w:val="28"/>
          <w:szCs w:val="28"/>
        </w:rPr>
        <w:t>Семинары, посвящённые содержанию и ключевым особенностям</w:t>
      </w:r>
      <w:r w:rsidRPr="001A458D">
        <w:rPr>
          <w:rStyle w:val="1311"/>
          <w:sz w:val="28"/>
          <w:szCs w:val="28"/>
        </w:rPr>
        <w:t xml:space="preserve"> фгоС.</w:t>
      </w:r>
    </w:p>
    <w:p w:rsidR="003B7A81" w:rsidRPr="001A458D" w:rsidRDefault="003B7A81" w:rsidP="003B7A81">
      <w:pPr>
        <w:pStyle w:val="af9"/>
        <w:tabs>
          <w:tab w:val="left" w:pos="1137"/>
        </w:tabs>
        <w:ind w:firstLine="454"/>
        <w:rPr>
          <w:sz w:val="28"/>
          <w:szCs w:val="28"/>
        </w:rPr>
      </w:pPr>
      <w:r>
        <w:rPr>
          <w:sz w:val="28"/>
          <w:szCs w:val="28"/>
        </w:rPr>
        <w:t>2. </w:t>
      </w:r>
      <w:r w:rsidRPr="001A458D">
        <w:rPr>
          <w:sz w:val="28"/>
          <w:szCs w:val="28"/>
        </w:rPr>
        <w:t>Тренинги для педагогов с целью выявления и соотнесения собственной профессиональной позиции с целями и задачами ФГОС.</w:t>
      </w:r>
    </w:p>
    <w:p w:rsidR="003B7A81" w:rsidRPr="001A458D" w:rsidRDefault="003B7A81" w:rsidP="003B7A81">
      <w:pPr>
        <w:pStyle w:val="af9"/>
        <w:tabs>
          <w:tab w:val="left" w:pos="1146"/>
        </w:tabs>
        <w:ind w:firstLine="454"/>
        <w:rPr>
          <w:sz w:val="28"/>
          <w:szCs w:val="28"/>
        </w:rPr>
      </w:pPr>
      <w:r>
        <w:rPr>
          <w:sz w:val="28"/>
          <w:szCs w:val="28"/>
        </w:rPr>
        <w:t>3. </w:t>
      </w:r>
      <w:r w:rsidRPr="001A458D">
        <w:rPr>
          <w:sz w:val="28"/>
          <w:szCs w:val="28"/>
        </w:rPr>
        <w:t>Заседания методических объединений учителей, воспитателей по проблемам введения ФГОС.</w:t>
      </w:r>
    </w:p>
    <w:p w:rsidR="003B7A81" w:rsidRPr="001A458D" w:rsidRDefault="003B7A81" w:rsidP="003B7A81">
      <w:pPr>
        <w:pStyle w:val="af9"/>
        <w:tabs>
          <w:tab w:val="left" w:pos="1146"/>
        </w:tabs>
        <w:ind w:firstLine="454"/>
        <w:rPr>
          <w:sz w:val="28"/>
          <w:szCs w:val="28"/>
        </w:rPr>
      </w:pPr>
      <w:r>
        <w:rPr>
          <w:sz w:val="28"/>
          <w:szCs w:val="28"/>
        </w:rPr>
        <w:t>4. </w:t>
      </w:r>
      <w:r w:rsidRPr="001A458D">
        <w:rPr>
          <w:sz w:val="28"/>
          <w:szCs w:val="28"/>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3B7A81" w:rsidRPr="0024770A" w:rsidRDefault="003B7A81" w:rsidP="003B7A81">
      <w:pPr>
        <w:pStyle w:val="af9"/>
        <w:tabs>
          <w:tab w:val="left" w:pos="1142"/>
        </w:tabs>
        <w:ind w:firstLine="454"/>
        <w:rPr>
          <w:sz w:val="24"/>
          <w:szCs w:val="24"/>
        </w:rPr>
      </w:pPr>
      <w:r>
        <w:rPr>
          <w:sz w:val="28"/>
          <w:szCs w:val="28"/>
        </w:rPr>
        <w:t>5. </w:t>
      </w:r>
      <w:r w:rsidRPr="001A458D">
        <w:rPr>
          <w:sz w:val="28"/>
          <w:szCs w:val="28"/>
        </w:rPr>
        <w:t xml:space="preserve">Участие педагогов в разработке разделов и компонентов основной образовательной программы </w:t>
      </w:r>
      <w:r w:rsidRPr="0024770A">
        <w:rPr>
          <w:sz w:val="24"/>
          <w:szCs w:val="24"/>
        </w:rPr>
        <w:t>образовательного учреждения.</w:t>
      </w:r>
    </w:p>
    <w:p w:rsidR="003B7A81" w:rsidRPr="0024770A" w:rsidRDefault="003B7A81" w:rsidP="003B7A81">
      <w:pPr>
        <w:pStyle w:val="af9"/>
        <w:tabs>
          <w:tab w:val="left" w:pos="1132"/>
        </w:tabs>
        <w:ind w:firstLine="454"/>
        <w:rPr>
          <w:sz w:val="24"/>
          <w:szCs w:val="24"/>
        </w:rPr>
      </w:pPr>
      <w:r w:rsidRPr="0024770A">
        <w:rPr>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3B7A81" w:rsidRPr="0024770A" w:rsidRDefault="003B7A81" w:rsidP="003B7A81">
      <w:pPr>
        <w:pStyle w:val="af9"/>
        <w:tabs>
          <w:tab w:val="left" w:pos="1127"/>
        </w:tabs>
        <w:ind w:firstLine="454"/>
        <w:rPr>
          <w:sz w:val="24"/>
          <w:szCs w:val="24"/>
        </w:rPr>
      </w:pPr>
      <w:r w:rsidRPr="0024770A">
        <w:rPr>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3B7A81" w:rsidRPr="0024770A" w:rsidRDefault="003B7A81" w:rsidP="003B7A81">
      <w:pPr>
        <w:pStyle w:val="171"/>
        <w:shd w:val="clear" w:color="auto" w:fill="auto"/>
        <w:spacing w:after="0" w:line="360" w:lineRule="auto"/>
        <w:ind w:firstLine="454"/>
        <w:rPr>
          <w:rFonts w:ascii="Times New Roman" w:hAnsi="Times New Roman" w:cs="Times New Roman"/>
          <w:b w:val="0"/>
          <w:sz w:val="24"/>
          <w:szCs w:val="24"/>
        </w:rPr>
      </w:pPr>
      <w:r w:rsidRPr="0024770A">
        <w:rPr>
          <w:rFonts w:ascii="Times New Roman" w:hAnsi="Times New Roman" w:cs="Times New Roman"/>
          <w:sz w:val="24"/>
          <w:szCs w:val="24"/>
        </w:rPr>
        <w:t>Подведение итогов и обсуждение результатов мероприятий</w:t>
      </w:r>
      <w:r w:rsidRPr="0024770A">
        <w:rPr>
          <w:rStyle w:val="174"/>
          <w:rFonts w:ascii="Times New Roman" w:hAnsi="Times New Roman" w:cs="Times New Roman"/>
          <w:b/>
          <w:bCs/>
          <w:sz w:val="24"/>
          <w:szCs w:val="24"/>
        </w:rPr>
        <w:t xml:space="preserve"> могут осуществляться в разных формах: совещания </w:t>
      </w:r>
      <w:r w:rsidRPr="0024770A">
        <w:rPr>
          <w:rFonts w:ascii="Times New Roman" w:hAnsi="Times New Roman" w:cs="Times New Roman"/>
          <w:b w:val="0"/>
          <w:sz w:val="24"/>
          <w:szCs w:val="24"/>
        </w:rPr>
        <w:t>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B7A81" w:rsidRPr="0024770A" w:rsidRDefault="003B7A81" w:rsidP="003B7A81">
      <w:pPr>
        <w:pStyle w:val="221"/>
        <w:keepNext/>
        <w:keepLines/>
        <w:shd w:val="clear" w:color="auto" w:fill="auto"/>
        <w:spacing w:before="0" w:after="0" w:line="360" w:lineRule="auto"/>
        <w:ind w:firstLine="454"/>
        <w:jc w:val="left"/>
        <w:rPr>
          <w:rFonts w:ascii="Times New Roman" w:hAnsi="Times New Roman" w:cs="Times New Roman"/>
          <w:sz w:val="24"/>
          <w:szCs w:val="24"/>
        </w:rPr>
      </w:pPr>
      <w:bookmarkStart w:id="61" w:name="bookmark416"/>
      <w:r w:rsidRPr="0024770A">
        <w:rPr>
          <w:rStyle w:val="228"/>
          <w:rFonts w:ascii="Times New Roman" w:hAnsi="Times New Roman" w:cs="Times New Roman"/>
          <w:b/>
          <w:bCs/>
          <w:sz w:val="24"/>
          <w:szCs w:val="24"/>
        </w:rPr>
        <w:t>3.2.2. Психолого-педагогические условияреализации основной образовательнойпрограммы основного общего образования</w:t>
      </w:r>
      <w:bookmarkEnd w:id="61"/>
    </w:p>
    <w:p w:rsidR="003B7A81" w:rsidRPr="0024770A" w:rsidRDefault="003B7A81" w:rsidP="003B7A81">
      <w:pPr>
        <w:pStyle w:val="af9"/>
        <w:ind w:firstLine="454"/>
        <w:rPr>
          <w:sz w:val="24"/>
          <w:szCs w:val="24"/>
        </w:rPr>
      </w:pPr>
      <w:r w:rsidRPr="0024770A">
        <w:rPr>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3B7A81" w:rsidRPr="0024770A" w:rsidRDefault="003B7A81" w:rsidP="003B7A81">
      <w:pPr>
        <w:pStyle w:val="af9"/>
        <w:ind w:firstLine="454"/>
        <w:rPr>
          <w:sz w:val="24"/>
          <w:szCs w:val="24"/>
        </w:rPr>
      </w:pPr>
      <w:r w:rsidRPr="0024770A">
        <w:rPr>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B7A81" w:rsidRPr="0024770A" w:rsidRDefault="003B7A81" w:rsidP="003B7A81">
      <w:pPr>
        <w:pStyle w:val="af9"/>
        <w:ind w:firstLine="454"/>
        <w:rPr>
          <w:sz w:val="24"/>
          <w:szCs w:val="24"/>
        </w:rPr>
      </w:pPr>
      <w:r w:rsidRPr="0024770A">
        <w:rPr>
          <w:sz w:val="24"/>
          <w:szCs w:val="24"/>
        </w:rPr>
        <w:t>• формирование и развитие психолого-педагогической компетентности участников образовательного процесса;</w:t>
      </w:r>
    </w:p>
    <w:p w:rsidR="003B7A81" w:rsidRPr="0024770A" w:rsidRDefault="003B7A81" w:rsidP="003B7A81">
      <w:pPr>
        <w:spacing w:line="360" w:lineRule="auto"/>
        <w:ind w:firstLine="454"/>
        <w:jc w:val="both"/>
        <w:rPr>
          <w:rFonts w:ascii="Times New Roman" w:hAnsi="Times New Roman" w:cs="Times New Roman"/>
          <w:sz w:val="24"/>
          <w:szCs w:val="24"/>
        </w:rPr>
      </w:pPr>
      <w:r w:rsidRPr="0024770A">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B7A81" w:rsidRPr="0024770A" w:rsidRDefault="003B7A81" w:rsidP="003B7A81">
      <w:pPr>
        <w:spacing w:line="360" w:lineRule="auto"/>
        <w:ind w:firstLine="454"/>
        <w:jc w:val="both"/>
        <w:rPr>
          <w:rFonts w:ascii="Times New Roman" w:hAnsi="Times New Roman" w:cs="Times New Roman"/>
          <w:sz w:val="24"/>
          <w:szCs w:val="24"/>
        </w:rPr>
      </w:pPr>
    </w:p>
    <w:p w:rsidR="003B7A81" w:rsidRPr="0024770A" w:rsidRDefault="003B7A81" w:rsidP="003B7A81">
      <w:pPr>
        <w:spacing w:line="360" w:lineRule="auto"/>
        <w:ind w:firstLine="454"/>
        <w:jc w:val="both"/>
        <w:rPr>
          <w:rFonts w:ascii="Times New Roman" w:hAnsi="Times New Roman" w:cs="Times New Roman"/>
          <w:sz w:val="24"/>
          <w:szCs w:val="24"/>
        </w:rPr>
      </w:pPr>
    </w:p>
    <w:p w:rsidR="003B7A81" w:rsidRPr="0024770A" w:rsidRDefault="003B7A81" w:rsidP="003B7A81">
      <w:pPr>
        <w:spacing w:line="360" w:lineRule="auto"/>
        <w:ind w:firstLine="454"/>
        <w:jc w:val="both"/>
        <w:rPr>
          <w:rFonts w:ascii="Times New Roman" w:hAnsi="Times New Roman" w:cs="Times New Roman"/>
          <w:sz w:val="24"/>
          <w:szCs w:val="24"/>
        </w:rPr>
        <w:sectPr w:rsidR="003B7A81" w:rsidRPr="0024770A" w:rsidSect="003B7A81">
          <w:footnotePr>
            <w:numRestart w:val="eachPage"/>
          </w:footnotePr>
          <w:pgSz w:w="11906" w:h="16838"/>
          <w:pgMar w:top="1134" w:right="567" w:bottom="1134" w:left="1985" w:header="709" w:footer="709" w:gutter="0"/>
          <w:cols w:space="708"/>
          <w:docGrid w:linePitch="360"/>
        </w:sectPr>
      </w:pPr>
    </w:p>
    <w:p w:rsidR="003B7A81" w:rsidRPr="0024770A" w:rsidRDefault="003B7A81" w:rsidP="003B7A81">
      <w:pPr>
        <w:pStyle w:val="1c"/>
        <w:shd w:val="clear" w:color="auto" w:fill="auto"/>
        <w:spacing w:line="360" w:lineRule="auto"/>
        <w:jc w:val="center"/>
        <w:rPr>
          <w:rStyle w:val="2d"/>
          <w:b/>
          <w:bCs/>
          <w:sz w:val="24"/>
          <w:szCs w:val="24"/>
        </w:rPr>
      </w:pPr>
      <w:r w:rsidRPr="0024770A">
        <w:rPr>
          <w:rStyle w:val="2d"/>
          <w:b/>
          <w:bCs/>
          <w:sz w:val="24"/>
          <w:szCs w:val="24"/>
        </w:rPr>
        <w:t>Модель аналитической таблицы для оценки базовых компетентностей педагогов</w:t>
      </w:r>
      <w:r w:rsidRPr="0024770A">
        <w:rPr>
          <w:rStyle w:val="aff5"/>
          <w:rFonts w:ascii="Times New Roman" w:hAnsi="Times New Roman" w:cs="Times New Roman"/>
          <w:sz w:val="24"/>
          <w:szCs w:val="24"/>
        </w:rPr>
        <w:footnoteReference w:id="2"/>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40"/>
        <w:gridCol w:w="5040"/>
        <w:gridCol w:w="5040"/>
      </w:tblGrid>
      <w:tr w:rsidR="003B7A81" w:rsidRPr="0024770A" w:rsidTr="003B7A81">
        <w:tc>
          <w:tcPr>
            <w:tcW w:w="648"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Fonts w:ascii="Times New Roman" w:hAnsi="Times New Roman" w:cs="Times New Roman"/>
                <w:b/>
                <w:sz w:val="24"/>
                <w:szCs w:val="24"/>
              </w:rPr>
              <w:t>№</w:t>
            </w:r>
          </w:p>
          <w:p w:rsidR="003B7A81" w:rsidRPr="0024770A" w:rsidRDefault="003B7A81" w:rsidP="003B7A81">
            <w:pPr>
              <w:spacing w:line="360" w:lineRule="auto"/>
              <w:jc w:val="center"/>
              <w:rPr>
                <w:rFonts w:ascii="Times New Roman" w:hAnsi="Times New Roman" w:cs="Times New Roman"/>
                <w:b/>
                <w:sz w:val="24"/>
                <w:szCs w:val="24"/>
              </w:rPr>
            </w:pPr>
            <w:r w:rsidRPr="0024770A">
              <w:rPr>
                <w:rFonts w:ascii="Times New Roman" w:hAnsi="Times New Roman" w:cs="Times New Roman"/>
                <w:b/>
                <w:sz w:val="24"/>
                <w:szCs w:val="24"/>
              </w:rPr>
              <w:t>п/п</w:t>
            </w:r>
          </w:p>
        </w:tc>
        <w:tc>
          <w:tcPr>
            <w:tcW w:w="4140"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27"/>
                <w:bCs w:val="0"/>
                <w:sz w:val="24"/>
                <w:szCs w:val="24"/>
              </w:rPr>
              <w:t>Базовые компетентности педагога</w:t>
            </w:r>
          </w:p>
        </w:tc>
        <w:tc>
          <w:tcPr>
            <w:tcW w:w="5040"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27"/>
                <w:bCs w:val="0"/>
                <w:sz w:val="24"/>
                <w:szCs w:val="24"/>
              </w:rPr>
              <w:t>Характеристики компетентностей</w:t>
            </w:r>
          </w:p>
        </w:tc>
        <w:tc>
          <w:tcPr>
            <w:tcW w:w="5040"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27"/>
                <w:bCs w:val="0"/>
                <w:sz w:val="24"/>
                <w:szCs w:val="24"/>
              </w:rPr>
              <w:t>Показатели оценки компетентности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7"/>
                <w:sz w:val="24"/>
                <w:szCs w:val="24"/>
              </w:rPr>
              <w:t>Вера в силы и возможности обучающихся</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7"/>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7"/>
                <w:sz w:val="24"/>
                <w:szCs w:val="24"/>
              </w:rPr>
              <w:t>— Умение создавать ситуацию успеха для обучающихся;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7"/>
                <w:sz w:val="24"/>
                <w:szCs w:val="24"/>
              </w:rPr>
              <w:t>— умение осуществлять грамотное педагогическое оценивание, мобилизующее академическую активность;</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B7A81" w:rsidRPr="0024770A" w:rsidRDefault="003B7A81" w:rsidP="003B7A81">
            <w:pPr>
              <w:spacing w:line="360" w:lineRule="auto"/>
              <w:rPr>
                <w:rFonts w:ascii="Times New Roman" w:hAnsi="Times New Roman" w:cs="Times New Roman"/>
                <w:sz w:val="24"/>
                <w:szCs w:val="24"/>
              </w:rPr>
            </w:pPr>
            <w:r w:rsidRPr="0024770A">
              <w:rPr>
                <w:rStyle w:val="1237"/>
                <w:sz w:val="24"/>
                <w:szCs w:val="24"/>
              </w:rPr>
              <w:t>— умение разрабатывать индивидуально-ориентированные образовательные проекты</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1.2</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Интерес к внутреннему миру обучающихся</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умение построить индивидуализированную образовательную программу;</w:t>
            </w:r>
          </w:p>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умение показать личностный смысл обучения с учётом индивидуальных характеристик внутреннего мира</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1.3</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Открытость к принятию других позиций, точек зрения (неидеологизированное мышление педагога)</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0" w:type="dxa"/>
          </w:tcPr>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Убеждённость, что истина может быть не одна;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6"/>
                <w:sz w:val="24"/>
                <w:szCs w:val="24"/>
              </w:rPr>
              <w:t>интерес к мнениям и позициям других;</w:t>
            </w:r>
          </w:p>
          <w:p w:rsidR="003B7A81" w:rsidRPr="0024770A" w:rsidRDefault="003B7A81" w:rsidP="003B7A81">
            <w:pPr>
              <w:spacing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учёт других точек зрения в процессе оценивания обучающихся</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1.4</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Общая культура</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24770A">
              <w:rPr>
                <w:rStyle w:val="1235"/>
                <w:sz w:val="24"/>
                <w:szCs w:val="24"/>
              </w:rPr>
              <w:t>общения, позицию педагога в глазах обучающихся</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7"/>
                <w:sz w:val="24"/>
                <w:szCs w:val="24"/>
              </w:rPr>
              <w:t>— </w:t>
            </w:r>
            <w:r w:rsidRPr="0024770A">
              <w:rPr>
                <w:rStyle w:val="1236"/>
                <w:sz w:val="24"/>
                <w:szCs w:val="24"/>
              </w:rPr>
              <w:t>Ориентация в основных сферах материальной и духовной жизни;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6"/>
                <w:sz w:val="24"/>
                <w:szCs w:val="24"/>
              </w:rPr>
              <w:t>знание материальных и духовных интересов молодёжи;</w:t>
            </w:r>
          </w:p>
          <w:p w:rsidR="003B7A81" w:rsidRPr="0024770A" w:rsidRDefault="003B7A81" w:rsidP="003B7A81">
            <w:pPr>
              <w:spacing w:line="360" w:lineRule="auto"/>
              <w:rPr>
                <w:rStyle w:val="1236"/>
                <w:sz w:val="24"/>
                <w:szCs w:val="24"/>
              </w:rPr>
            </w:pPr>
            <w:r w:rsidRPr="0024770A">
              <w:rPr>
                <w:rStyle w:val="1237"/>
                <w:sz w:val="24"/>
                <w:szCs w:val="24"/>
              </w:rPr>
              <w:t>— </w:t>
            </w:r>
            <w:r w:rsidRPr="0024770A">
              <w:rPr>
                <w:rStyle w:val="1236"/>
                <w:sz w:val="24"/>
                <w:szCs w:val="24"/>
              </w:rPr>
              <w:t>возможность продемонстрировать свои достижения;</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руководство кружками и секциями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1.5</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Эмоциональная устойчивость</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В трудных ситуациях педагог сохраняет спокойствие;</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эмоциональный конфликт не влияет на объективность оценки;</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не стремится избежать эмоционально-напряжённых ситуаций</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1.6</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Позитивная направленность на педагогическую деятельность. Уверенность в себе</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Осознание целей и ценностей педагогической деятельности;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позитивное настроение;</w:t>
            </w:r>
          </w:p>
          <w:p w:rsidR="003B7A81" w:rsidRPr="0024770A" w:rsidRDefault="003B7A81" w:rsidP="003B7A81">
            <w:pPr>
              <w:pStyle w:val="121"/>
              <w:shd w:val="clear" w:color="auto" w:fill="auto"/>
              <w:spacing w:before="0" w:line="360" w:lineRule="auto"/>
              <w:rPr>
                <w:rFonts w:ascii="Times New Roman" w:hAnsi="Times New Roman" w:cs="Times New Roman"/>
                <w:sz w:val="24"/>
                <w:szCs w:val="24"/>
              </w:rPr>
            </w:pPr>
            <w:r w:rsidRPr="0024770A">
              <w:rPr>
                <w:rStyle w:val="1235"/>
                <w:sz w:val="24"/>
                <w:szCs w:val="24"/>
              </w:rPr>
              <w:t>желание работать;</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высокая профессиональная самооценка</w:t>
            </w:r>
          </w:p>
        </w:tc>
      </w:tr>
      <w:tr w:rsidR="003B7A81" w:rsidRPr="0024770A" w:rsidTr="003B7A81">
        <w:tc>
          <w:tcPr>
            <w:tcW w:w="14868" w:type="dxa"/>
            <w:gridSpan w:val="4"/>
          </w:tcPr>
          <w:p w:rsidR="003B7A81" w:rsidRPr="0024770A" w:rsidRDefault="003B7A81" w:rsidP="003B7A81">
            <w:pPr>
              <w:spacing w:line="360" w:lineRule="auto"/>
              <w:jc w:val="center"/>
              <w:rPr>
                <w:rFonts w:ascii="Times New Roman" w:hAnsi="Times New Roman" w:cs="Times New Roman"/>
                <w:sz w:val="24"/>
                <w:szCs w:val="24"/>
              </w:rPr>
            </w:pPr>
            <w:r w:rsidRPr="0024770A">
              <w:rPr>
                <w:rStyle w:val="1235"/>
                <w:sz w:val="24"/>
                <w:szCs w:val="24"/>
              </w:rPr>
              <w:t>II. Постановка целей и задач педагогической деятельности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2.1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Умение перевести тему урока в педагогическую задачу</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Знание образовательных стандартов и реализующих их программ;</w:t>
            </w:r>
          </w:p>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осознание нетождественности темы урока и цели урока;</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владение конкретным набором способов перевода темы в задачу</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2.2</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Умение ставить педагогические цели и задачи сообразно возрастным и индивидуальным особенностям обучающихся</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Знание возрастных особенностей обучающихся;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владение методами перевода цели в учебную задачу на конкретном возрасте</w:t>
            </w:r>
          </w:p>
        </w:tc>
      </w:tr>
      <w:tr w:rsidR="003B7A81" w:rsidRPr="0024770A" w:rsidTr="003B7A81">
        <w:tc>
          <w:tcPr>
            <w:tcW w:w="14868" w:type="dxa"/>
            <w:gridSpan w:val="4"/>
          </w:tcPr>
          <w:p w:rsidR="003B7A81" w:rsidRPr="0024770A" w:rsidRDefault="003B7A81" w:rsidP="003B7A81">
            <w:pPr>
              <w:spacing w:line="360" w:lineRule="auto"/>
              <w:jc w:val="center"/>
              <w:rPr>
                <w:rFonts w:ascii="Times New Roman" w:hAnsi="Times New Roman" w:cs="Times New Roman"/>
                <w:sz w:val="24"/>
                <w:szCs w:val="24"/>
              </w:rPr>
            </w:pPr>
            <w:r w:rsidRPr="0024770A">
              <w:rPr>
                <w:rStyle w:val="1234"/>
                <w:sz w:val="24"/>
                <w:szCs w:val="24"/>
                <w:lang w:val="en-US"/>
              </w:rPr>
              <w:t xml:space="preserve">III. </w:t>
            </w:r>
            <w:r w:rsidRPr="0024770A">
              <w:rPr>
                <w:rStyle w:val="1234"/>
                <w:sz w:val="24"/>
                <w:szCs w:val="24"/>
              </w:rPr>
              <w:t>Мотивация учебной деятельности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3.1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Умение обеспечить успех в деятельности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0" w:type="dxa"/>
          </w:tcPr>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Знание возможностей конкретных учеников;</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постановка учебных задач в соответствии с возможностями ученика;</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демонстрация успехов обучающихся родителям, одноклассникам</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3.2</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Компетентность в педагогическом оценивании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Знание многообразия педагогических оценок;</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знакомство с литературой по данному вопросу;</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владение различными методами оценивания и их применение</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3.3</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Умение превращать учебную задачу в личностно значимую</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Это одна из важнейших компетентностей, обеспечивающих мотивацию учебной деятельности</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Знание интересов обучающихся, их внутреннего мира;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4"/>
                <w:sz w:val="24"/>
                <w:szCs w:val="24"/>
              </w:rPr>
              <w:t>ориентация в культуре;</w:t>
            </w:r>
          </w:p>
          <w:p w:rsidR="003B7A81" w:rsidRPr="0024770A" w:rsidRDefault="003B7A81" w:rsidP="003B7A81">
            <w:pPr>
              <w:spacing w:line="360" w:lineRule="auto"/>
              <w:rPr>
                <w:rFonts w:ascii="Times New Roman" w:hAnsi="Times New Roman" w:cs="Times New Roman"/>
                <w:sz w:val="24"/>
                <w:szCs w:val="24"/>
              </w:rPr>
            </w:pPr>
            <w:r w:rsidRPr="0024770A">
              <w:rPr>
                <w:rStyle w:val="1234"/>
                <w:sz w:val="24"/>
                <w:szCs w:val="24"/>
              </w:rPr>
              <w:t>умение показать роль и значение изучаемого материала в реализации личных планов</w:t>
            </w:r>
          </w:p>
        </w:tc>
      </w:tr>
      <w:tr w:rsidR="003B7A81" w:rsidRPr="0024770A" w:rsidTr="003B7A81">
        <w:tc>
          <w:tcPr>
            <w:tcW w:w="14868" w:type="dxa"/>
            <w:gridSpan w:val="4"/>
          </w:tcPr>
          <w:p w:rsidR="003B7A81" w:rsidRPr="0024770A" w:rsidRDefault="003B7A81" w:rsidP="003B7A81">
            <w:pPr>
              <w:spacing w:line="360" w:lineRule="auto"/>
              <w:jc w:val="center"/>
              <w:rPr>
                <w:rFonts w:ascii="Times New Roman" w:hAnsi="Times New Roman" w:cs="Times New Roman"/>
                <w:sz w:val="24"/>
                <w:szCs w:val="24"/>
              </w:rPr>
            </w:pPr>
            <w:r w:rsidRPr="0024770A">
              <w:rPr>
                <w:rStyle w:val="12-1pt"/>
                <w:sz w:val="24"/>
                <w:szCs w:val="24"/>
              </w:rPr>
              <w:t>IV.</w:t>
            </w:r>
            <w:r w:rsidRPr="0024770A">
              <w:rPr>
                <w:rStyle w:val="1233"/>
                <w:sz w:val="24"/>
                <w:szCs w:val="24"/>
              </w:rPr>
              <w:t xml:space="preserve"> Информационная компетентность</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3"/>
                <w:sz w:val="24"/>
                <w:szCs w:val="24"/>
              </w:rPr>
              <w:t>Компетентность в предмете преподавания</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40" w:type="dxa"/>
          </w:tcPr>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Знание генезиса формирования предметного знания (история, персоналии,</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для решения каких проблем разрабатывалось);</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возможности применения получаемых знаний для объяснения социальных</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и природных явлений;</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владение методами решения различных задач;</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свободное решение задач ЕГЭ, олимпиад: региональных, российских, международных</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4.2</w:t>
            </w:r>
          </w:p>
        </w:tc>
        <w:tc>
          <w:tcPr>
            <w:tcW w:w="4140" w:type="dxa"/>
          </w:tcPr>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Компетентность в методах преподавания</w:t>
            </w:r>
          </w:p>
        </w:tc>
        <w:tc>
          <w:tcPr>
            <w:tcW w:w="5040" w:type="dxa"/>
          </w:tcPr>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творческой личности</w:t>
            </w:r>
          </w:p>
        </w:tc>
        <w:tc>
          <w:tcPr>
            <w:tcW w:w="5040" w:type="dxa"/>
          </w:tcPr>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Знание нормативных методов и методик;</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демонстрация личностно ориентированных методов образования;</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наличие своих находок и методов, авторской школы;</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3B7A81" w:rsidRPr="0024770A" w:rsidRDefault="003B7A81" w:rsidP="003B7A81">
            <w:pPr>
              <w:autoSpaceDE w:val="0"/>
              <w:autoSpaceDN w:val="0"/>
              <w:adjustRightInd w:val="0"/>
              <w:spacing w:line="360" w:lineRule="auto"/>
              <w:rPr>
                <w:rFonts w:ascii="Times New Roman" w:hAnsi="Times New Roman" w:cs="Times New Roman"/>
                <w:sz w:val="24"/>
                <w:szCs w:val="24"/>
              </w:rPr>
            </w:pPr>
            <w:r w:rsidRPr="0024770A">
              <w:rPr>
                <w:rFonts w:ascii="Times New Roman" w:hAnsi="Times New Roman" w:cs="Times New Roman"/>
                <w:sz w:val="24"/>
                <w:szCs w:val="24"/>
              </w:rPr>
              <w:t>— использование в учебном процессе</w:t>
            </w:r>
          </w:p>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современных методов обучения</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4.3</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2"/>
                <w:sz w:val="24"/>
                <w:szCs w:val="24"/>
              </w:rPr>
              <w:t>Компетентность в субъективных условиях деятельности (знание учеников и учебных коллективов)</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Знание теоретического материалапо психологии, характеризующего индивидуальные особенности обучающихся;</w:t>
            </w:r>
          </w:p>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владение методами диагностики индивидуальных особенностей (возможно, со школьным психологом);</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использование знаний по психологии в организации учебного процесса;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разработка индивидуальных проектов на основе личных характеристик обучающихся;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владение методами социометрии;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2"/>
                <w:sz w:val="24"/>
                <w:szCs w:val="24"/>
              </w:rPr>
              <w:t>учёт особенностей учебных коллективов в педагогическом процессе;</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знание (рефлексия) своих индивидуальных особенностей и их учёт в своей деятельности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4.4</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2"/>
                <w:sz w:val="24"/>
                <w:szCs w:val="24"/>
              </w:rPr>
              <w:t>Умение вести самостоятельный поиск информации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Профессиональная любознательность;</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2"/>
                <w:sz w:val="24"/>
                <w:szCs w:val="24"/>
              </w:rPr>
              <w:t>умение пользоваться различными информационно-поисковыми технологиями;</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2"/>
                <w:sz w:val="24"/>
                <w:szCs w:val="24"/>
              </w:rPr>
              <w:t>использование различных баз данных в образовательном процессе</w:t>
            </w:r>
          </w:p>
        </w:tc>
      </w:tr>
      <w:tr w:rsidR="003B7A81" w:rsidRPr="0024770A" w:rsidTr="003B7A81">
        <w:tc>
          <w:tcPr>
            <w:tcW w:w="14868" w:type="dxa"/>
            <w:gridSpan w:val="4"/>
          </w:tcPr>
          <w:p w:rsidR="003B7A81" w:rsidRPr="0024770A" w:rsidRDefault="003B7A81" w:rsidP="003B7A81">
            <w:pPr>
              <w:spacing w:line="360" w:lineRule="auto"/>
              <w:jc w:val="center"/>
              <w:rPr>
                <w:rFonts w:ascii="Times New Roman" w:hAnsi="Times New Roman" w:cs="Times New Roman"/>
                <w:sz w:val="24"/>
                <w:szCs w:val="24"/>
              </w:rPr>
            </w:pPr>
            <w:r w:rsidRPr="0024770A">
              <w:rPr>
                <w:rStyle w:val="1231"/>
                <w:sz w:val="24"/>
                <w:szCs w:val="24"/>
              </w:rPr>
              <w:t>V. Разработка программ педагогической деятельности и принятие педагогических решений</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5.1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1"/>
                <w:sz w:val="24"/>
                <w:szCs w:val="24"/>
              </w:rPr>
              <w:t>Умение разработать образовательную программу, выбрать учебники и учебные комплекты</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24770A">
              <w:rPr>
                <w:rStyle w:val="123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40" w:type="dxa"/>
          </w:tcPr>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Знание образовательных стандартов и примерных программ;</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3B7A81" w:rsidRPr="0024770A" w:rsidRDefault="003B7A81" w:rsidP="003B7A81">
            <w:pPr>
              <w:pStyle w:val="121"/>
              <w:shd w:val="clear" w:color="auto" w:fill="auto"/>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по материальной базе, на которой должны реализовываться программы; по учёту индивидуальных характеристик обучающихся;</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обоснованность используемых образовательных программ;</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B7A81" w:rsidRPr="0024770A" w:rsidRDefault="003B7A81" w:rsidP="003B7A81">
            <w:pPr>
              <w:pStyle w:val="121"/>
              <w:shd w:val="clear" w:color="auto" w:fill="auto"/>
              <w:tabs>
                <w:tab w:val="left" w:pos="384"/>
              </w:tabs>
              <w:spacing w:before="0" w:line="360" w:lineRule="auto"/>
              <w:rPr>
                <w:rFonts w:ascii="Times New Roman" w:hAnsi="Times New Roman" w:cs="Times New Roman"/>
                <w:sz w:val="24"/>
                <w:szCs w:val="24"/>
              </w:rPr>
            </w:pPr>
            <w:r w:rsidRPr="0024770A">
              <w:rPr>
                <w:rStyle w:val="1235"/>
                <w:sz w:val="24"/>
                <w:szCs w:val="24"/>
              </w:rPr>
              <w:t>— </w:t>
            </w:r>
            <w:r w:rsidRPr="0024770A">
              <w:rPr>
                <w:rStyle w:val="1231"/>
                <w:sz w:val="24"/>
                <w:szCs w:val="24"/>
              </w:rPr>
              <w:t>участие работодателей в разработке образовательной программы;</w:t>
            </w:r>
          </w:p>
          <w:p w:rsidR="003B7A81" w:rsidRPr="0024770A" w:rsidRDefault="003B7A81" w:rsidP="003B7A81">
            <w:pPr>
              <w:pStyle w:val="121"/>
              <w:shd w:val="clear" w:color="auto" w:fill="auto"/>
              <w:tabs>
                <w:tab w:val="left" w:pos="398"/>
              </w:tabs>
              <w:spacing w:before="0" w:line="360" w:lineRule="auto"/>
              <w:rPr>
                <w:rStyle w:val="1231"/>
                <w:sz w:val="24"/>
                <w:szCs w:val="24"/>
              </w:rPr>
            </w:pPr>
            <w:r w:rsidRPr="0024770A">
              <w:rPr>
                <w:rStyle w:val="1235"/>
                <w:sz w:val="24"/>
                <w:szCs w:val="24"/>
              </w:rPr>
              <w:t>— </w:t>
            </w:r>
            <w:r w:rsidRPr="0024770A">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color w:val="000000"/>
                <w:sz w:val="24"/>
                <w:szCs w:val="24"/>
              </w:rPr>
            </w:pPr>
            <w:r w:rsidRPr="0024770A">
              <w:rPr>
                <w:rStyle w:val="1230"/>
                <w:sz w:val="24"/>
                <w:szCs w:val="24"/>
              </w:rPr>
              <w:t>— обоснованность выбора учебников и учебно-методических комплектов, используемых педагогом</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5.2</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0"/>
                <w:sz w:val="24"/>
                <w:szCs w:val="24"/>
              </w:rPr>
              <w:t>Умение принимать решения в различных педагогических ситуациях</w:t>
            </w:r>
          </w:p>
        </w:tc>
        <w:tc>
          <w:tcPr>
            <w:tcW w:w="5040" w:type="dxa"/>
          </w:tcPr>
          <w:p w:rsidR="003B7A81" w:rsidRPr="0024770A" w:rsidRDefault="003B7A81" w:rsidP="003B7A81">
            <w:pPr>
              <w:pStyle w:val="121"/>
              <w:shd w:val="clear" w:color="auto" w:fill="auto"/>
              <w:spacing w:before="0" w:line="360" w:lineRule="auto"/>
              <w:rPr>
                <w:rFonts w:ascii="Times New Roman" w:hAnsi="Times New Roman" w:cs="Times New Roman"/>
                <w:sz w:val="24"/>
                <w:szCs w:val="24"/>
              </w:rPr>
            </w:pPr>
            <w:r w:rsidRPr="0024770A">
              <w:rPr>
                <w:rStyle w:val="1230"/>
                <w:sz w:val="24"/>
                <w:szCs w:val="24"/>
              </w:rPr>
              <w:t>Педагогу приходится постоянно принимать решения: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как установить дисциплину;</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как мотивировать академическую активность;</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как вызвать интерес у конкретного ученика;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как обеспечить понимание и т. д. Разрешение педагогических проблем составляет суть педагогической деятельности.</w:t>
            </w:r>
          </w:p>
          <w:p w:rsidR="003B7A81" w:rsidRPr="0024770A" w:rsidRDefault="003B7A81" w:rsidP="003B7A81">
            <w:pPr>
              <w:spacing w:line="360" w:lineRule="auto"/>
              <w:rPr>
                <w:rFonts w:ascii="Times New Roman" w:hAnsi="Times New Roman" w:cs="Times New Roman"/>
                <w:sz w:val="24"/>
                <w:szCs w:val="24"/>
              </w:rPr>
            </w:pPr>
            <w:r w:rsidRPr="0024770A">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040" w:type="dxa"/>
          </w:tcPr>
          <w:p w:rsidR="003B7A81" w:rsidRPr="0024770A" w:rsidRDefault="003B7A81" w:rsidP="003B7A81">
            <w:pPr>
              <w:pStyle w:val="121"/>
              <w:shd w:val="clear" w:color="auto" w:fill="auto"/>
              <w:tabs>
                <w:tab w:val="left" w:pos="408"/>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Знание типичных педагогических ситуаций, требующих участия педагога для своего решения;</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владение набором решающих правил, используемых для различных ситуаций;</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владение критерием предпочтительности при выборе того или иного решающего правила;</w:t>
            </w:r>
          </w:p>
          <w:p w:rsidR="003B7A81" w:rsidRPr="0024770A" w:rsidRDefault="003B7A81" w:rsidP="003B7A81">
            <w:pPr>
              <w:pStyle w:val="121"/>
              <w:shd w:val="clear" w:color="auto" w:fill="auto"/>
              <w:tabs>
                <w:tab w:val="left" w:pos="38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знание критериев достижения цели;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знание нетипичных конфликтных ситуаций;</w:t>
            </w:r>
          </w:p>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примеры разрешения конкретных педагогических ситуаций;</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развитость педагогического мышления</w:t>
            </w:r>
          </w:p>
        </w:tc>
      </w:tr>
      <w:tr w:rsidR="003B7A81" w:rsidRPr="0024770A" w:rsidTr="003B7A81">
        <w:tc>
          <w:tcPr>
            <w:tcW w:w="14868" w:type="dxa"/>
            <w:gridSpan w:val="4"/>
          </w:tcPr>
          <w:p w:rsidR="003B7A81" w:rsidRPr="0024770A" w:rsidRDefault="003B7A81" w:rsidP="003B7A81">
            <w:pPr>
              <w:spacing w:line="360" w:lineRule="auto"/>
              <w:rPr>
                <w:rFonts w:ascii="Times New Roman" w:hAnsi="Times New Roman" w:cs="Times New Roman"/>
                <w:sz w:val="24"/>
                <w:szCs w:val="24"/>
              </w:rPr>
            </w:pPr>
            <w:r w:rsidRPr="0024770A">
              <w:rPr>
                <w:rStyle w:val="1230"/>
                <w:sz w:val="24"/>
                <w:szCs w:val="24"/>
              </w:rPr>
              <w:t>VI. Компетенции в организации учебной деятельности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6.1</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30"/>
                <w:sz w:val="24"/>
                <w:szCs w:val="24"/>
              </w:rPr>
              <w:t>Компетентность в установлении субъект-субъектных отношений</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24770A">
              <w:rPr>
                <w:rStyle w:val="1229"/>
                <w:sz w:val="24"/>
                <w:szCs w:val="24"/>
              </w:rPr>
              <w:t>в помогающие отношения, позитивный настрой педагога</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Знание обучающихся;</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компетентность в целеполагании;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предметная компетентность;</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методическая компетентность;</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30"/>
                <w:sz w:val="24"/>
                <w:szCs w:val="24"/>
              </w:rPr>
              <w:t>готовность к сотрудничеству</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6.2</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29"/>
                <w:sz w:val="24"/>
                <w:szCs w:val="24"/>
              </w:rPr>
              <w:t>Компетентность в обеспечении понимания педагогической задачи и способах деятельности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29"/>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0" w:type="dxa"/>
          </w:tcPr>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Знание того, что знают и понимают ученики;</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свободное владение изучаемым материалом;</w:t>
            </w:r>
          </w:p>
          <w:p w:rsidR="003B7A81" w:rsidRPr="0024770A" w:rsidRDefault="003B7A81" w:rsidP="003B7A81">
            <w:pPr>
              <w:pStyle w:val="121"/>
              <w:shd w:val="clear" w:color="auto" w:fill="auto"/>
              <w:tabs>
                <w:tab w:val="left" w:pos="403"/>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осознанное включение нового учебного материала в систему освоенных знаний обучающихся;</w:t>
            </w:r>
          </w:p>
          <w:p w:rsidR="003B7A81" w:rsidRPr="0024770A" w:rsidRDefault="003B7A81" w:rsidP="003B7A81">
            <w:pPr>
              <w:pStyle w:val="121"/>
              <w:shd w:val="clear" w:color="auto" w:fill="auto"/>
              <w:tabs>
                <w:tab w:val="left" w:pos="384"/>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демонстрация практического применения изучаемого материала;</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опора на чувственное восприятие</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6.3</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29"/>
                <w:sz w:val="24"/>
                <w:szCs w:val="24"/>
              </w:rPr>
              <w:t>Компетентность в педагогическом оценивании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29"/>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Знание функций педагогической оценки;</w:t>
            </w:r>
          </w:p>
          <w:p w:rsidR="003B7A81" w:rsidRPr="0024770A" w:rsidRDefault="003B7A81" w:rsidP="003B7A81">
            <w:pPr>
              <w:pStyle w:val="121"/>
              <w:shd w:val="clear" w:color="auto" w:fill="auto"/>
              <w:tabs>
                <w:tab w:val="left" w:pos="384"/>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знание видов педагогической оценки;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знание того, что подлежит оцениванию в педагогической деятельности;</w:t>
            </w:r>
          </w:p>
          <w:p w:rsidR="003B7A81" w:rsidRPr="0024770A" w:rsidRDefault="003B7A81" w:rsidP="003B7A81">
            <w:pPr>
              <w:pStyle w:val="121"/>
              <w:shd w:val="clear" w:color="auto" w:fill="auto"/>
              <w:tabs>
                <w:tab w:val="left" w:pos="389"/>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владение методами педагогического оценивания;</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умение продемонстрировать эти методы на конкретных примерах;</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29"/>
                <w:sz w:val="24"/>
                <w:szCs w:val="24"/>
              </w:rPr>
              <w:t>умение перейти от педагогического оценивания к самооценке</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6.4</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28"/>
                <w:sz w:val="24"/>
                <w:szCs w:val="24"/>
              </w:rPr>
              <w:t>Компетентность в организации информационной основы деятельности обучающегося</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40" w:type="dxa"/>
          </w:tcPr>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Свободное владение учебным материалом;</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28"/>
                <w:sz w:val="24"/>
                <w:szCs w:val="24"/>
              </w:rPr>
              <w:t>знание типичных трудностей при изучении конкретных тем;</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3B7A81" w:rsidRPr="0024770A" w:rsidRDefault="003B7A81" w:rsidP="003B7A81">
            <w:pPr>
              <w:pStyle w:val="121"/>
              <w:shd w:val="clear" w:color="auto" w:fill="auto"/>
              <w:tabs>
                <w:tab w:val="left" w:pos="384"/>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умение выявить уровень развития обучающихся;</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владение методами объективного контроля и оценивания;</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6.5</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28"/>
                <w:sz w:val="24"/>
                <w:szCs w:val="24"/>
              </w:rPr>
              <w:t>Компетентность в использовании современных средств и систем организации учебно-воспитательного процесса</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28"/>
                <w:sz w:val="24"/>
                <w:szCs w:val="24"/>
              </w:rPr>
              <w:t>Обеспечивает эффективность учебно-воспитательного процесса</w:t>
            </w:r>
          </w:p>
        </w:tc>
        <w:tc>
          <w:tcPr>
            <w:tcW w:w="5040" w:type="dxa"/>
          </w:tcPr>
          <w:p w:rsidR="003B7A81" w:rsidRPr="0024770A" w:rsidRDefault="003B7A81" w:rsidP="003B7A81">
            <w:pPr>
              <w:pStyle w:val="121"/>
              <w:shd w:val="clear" w:color="auto" w:fill="auto"/>
              <w:tabs>
                <w:tab w:val="left" w:pos="408"/>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Знание современных средств и методов построения образовательного процесса;</w:t>
            </w:r>
          </w:p>
          <w:p w:rsidR="003B7A81" w:rsidRPr="0024770A" w:rsidRDefault="003B7A81" w:rsidP="003B7A81">
            <w:pPr>
              <w:pStyle w:val="121"/>
              <w:shd w:val="clear" w:color="auto" w:fill="auto"/>
              <w:tabs>
                <w:tab w:val="left" w:pos="398"/>
              </w:tabs>
              <w:spacing w:before="0"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28"/>
                <w:sz w:val="24"/>
                <w:szCs w:val="24"/>
              </w:rPr>
              <w:t>умение обосновать выбранные методы и средства обучения</w:t>
            </w:r>
          </w:p>
        </w:tc>
      </w:tr>
      <w:tr w:rsidR="003B7A81" w:rsidRPr="0024770A" w:rsidTr="003B7A81">
        <w:tc>
          <w:tcPr>
            <w:tcW w:w="64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6.6</w:t>
            </w:r>
          </w:p>
        </w:tc>
        <w:tc>
          <w:tcPr>
            <w:tcW w:w="4140" w:type="dxa"/>
          </w:tcPr>
          <w:p w:rsidR="003B7A81" w:rsidRPr="0024770A" w:rsidRDefault="003B7A81" w:rsidP="003B7A81">
            <w:pPr>
              <w:spacing w:line="360" w:lineRule="auto"/>
              <w:rPr>
                <w:rFonts w:ascii="Times New Roman" w:hAnsi="Times New Roman" w:cs="Times New Roman"/>
                <w:sz w:val="24"/>
                <w:szCs w:val="24"/>
              </w:rPr>
            </w:pPr>
            <w:r w:rsidRPr="0024770A">
              <w:rPr>
                <w:rStyle w:val="1227"/>
                <w:sz w:val="24"/>
                <w:szCs w:val="24"/>
              </w:rPr>
              <w:t>Компетентность в способах умственной деятельности</w:t>
            </w:r>
          </w:p>
        </w:tc>
        <w:tc>
          <w:tcPr>
            <w:tcW w:w="5040" w:type="dxa"/>
          </w:tcPr>
          <w:p w:rsidR="003B7A81" w:rsidRPr="0024770A" w:rsidRDefault="003B7A81" w:rsidP="003B7A81">
            <w:pPr>
              <w:spacing w:line="360" w:lineRule="auto"/>
              <w:rPr>
                <w:rFonts w:ascii="Times New Roman" w:hAnsi="Times New Roman" w:cs="Times New Roman"/>
                <w:sz w:val="24"/>
                <w:szCs w:val="24"/>
              </w:rPr>
            </w:pPr>
            <w:r w:rsidRPr="0024770A">
              <w:rPr>
                <w:rStyle w:val="1227"/>
                <w:sz w:val="24"/>
                <w:szCs w:val="24"/>
              </w:rPr>
              <w:t>Характеризует уровень владения педагогом и обучающимися системой интеллектуальных операций</w:t>
            </w:r>
          </w:p>
        </w:tc>
        <w:tc>
          <w:tcPr>
            <w:tcW w:w="5040" w:type="dxa"/>
          </w:tcPr>
          <w:p w:rsidR="003B7A81" w:rsidRPr="0024770A" w:rsidRDefault="003B7A81" w:rsidP="003B7A81">
            <w:pPr>
              <w:pStyle w:val="121"/>
              <w:shd w:val="clear" w:color="auto" w:fill="auto"/>
              <w:tabs>
                <w:tab w:val="left" w:pos="414"/>
              </w:tabs>
              <w:spacing w:before="0" w:line="360" w:lineRule="auto"/>
              <w:rPr>
                <w:rFonts w:ascii="Times New Roman" w:hAnsi="Times New Roman" w:cs="Times New Roman"/>
                <w:sz w:val="24"/>
                <w:szCs w:val="24"/>
              </w:rPr>
            </w:pPr>
            <w:r w:rsidRPr="0024770A">
              <w:rPr>
                <w:rStyle w:val="1235"/>
                <w:sz w:val="24"/>
                <w:szCs w:val="24"/>
              </w:rPr>
              <w:t>— </w:t>
            </w:r>
            <w:r w:rsidRPr="0024770A">
              <w:rPr>
                <w:rStyle w:val="1227"/>
                <w:sz w:val="24"/>
                <w:szCs w:val="24"/>
              </w:rPr>
              <w:t>Знание системы интеллектуальных операций;</w:t>
            </w:r>
          </w:p>
          <w:p w:rsidR="003B7A81" w:rsidRPr="0024770A" w:rsidRDefault="003B7A81" w:rsidP="003B7A81">
            <w:pPr>
              <w:pStyle w:val="121"/>
              <w:shd w:val="clear" w:color="auto" w:fill="auto"/>
              <w:tabs>
                <w:tab w:val="left" w:pos="409"/>
              </w:tabs>
              <w:spacing w:before="0" w:line="360" w:lineRule="auto"/>
              <w:rPr>
                <w:rFonts w:ascii="Times New Roman" w:hAnsi="Times New Roman" w:cs="Times New Roman"/>
                <w:sz w:val="24"/>
                <w:szCs w:val="24"/>
              </w:rPr>
            </w:pPr>
            <w:r w:rsidRPr="0024770A">
              <w:rPr>
                <w:rStyle w:val="1227"/>
                <w:sz w:val="24"/>
                <w:szCs w:val="24"/>
              </w:rPr>
              <w:t>владение интеллектуальными операциями;</w:t>
            </w:r>
          </w:p>
          <w:p w:rsidR="003B7A81" w:rsidRPr="0024770A" w:rsidRDefault="003B7A81" w:rsidP="003B7A81">
            <w:pPr>
              <w:pStyle w:val="121"/>
              <w:shd w:val="clear" w:color="auto" w:fill="auto"/>
              <w:tabs>
                <w:tab w:val="left" w:pos="409"/>
              </w:tabs>
              <w:spacing w:before="0" w:line="360" w:lineRule="auto"/>
              <w:rPr>
                <w:rFonts w:ascii="Times New Roman" w:hAnsi="Times New Roman" w:cs="Times New Roman"/>
                <w:sz w:val="24"/>
                <w:szCs w:val="24"/>
              </w:rPr>
            </w:pPr>
            <w:r w:rsidRPr="0024770A">
              <w:rPr>
                <w:rStyle w:val="1235"/>
                <w:sz w:val="24"/>
                <w:szCs w:val="24"/>
              </w:rPr>
              <w:t>— </w:t>
            </w:r>
            <w:r w:rsidRPr="0024770A">
              <w:rPr>
                <w:rStyle w:val="1227"/>
                <w:sz w:val="24"/>
                <w:szCs w:val="24"/>
              </w:rPr>
              <w:t>умение сформировать интеллектуальные операции у учеников;</w:t>
            </w:r>
          </w:p>
          <w:p w:rsidR="003B7A81" w:rsidRPr="0024770A" w:rsidRDefault="003B7A81" w:rsidP="003B7A81">
            <w:pPr>
              <w:spacing w:line="360" w:lineRule="auto"/>
              <w:rPr>
                <w:rFonts w:ascii="Times New Roman" w:hAnsi="Times New Roman" w:cs="Times New Roman"/>
                <w:sz w:val="24"/>
                <w:szCs w:val="24"/>
              </w:rPr>
            </w:pPr>
            <w:r w:rsidRPr="0024770A">
              <w:rPr>
                <w:rStyle w:val="1235"/>
                <w:sz w:val="24"/>
                <w:szCs w:val="24"/>
              </w:rPr>
              <w:t>— </w:t>
            </w:r>
            <w:r w:rsidRPr="0024770A">
              <w:rPr>
                <w:rStyle w:val="1227"/>
                <w:sz w:val="24"/>
                <w:szCs w:val="24"/>
              </w:rPr>
              <w:t>умение организовать использование интеллектуальных операций, адекватных решаемой задаче</w:t>
            </w:r>
          </w:p>
        </w:tc>
      </w:tr>
    </w:tbl>
    <w:p w:rsidR="003B7A81" w:rsidRPr="0024770A" w:rsidRDefault="003B7A81" w:rsidP="003B7A81">
      <w:pPr>
        <w:ind w:firstLine="454"/>
        <w:rPr>
          <w:rFonts w:ascii="Times New Roman" w:hAnsi="Times New Roman" w:cs="Times New Roman"/>
          <w:sz w:val="24"/>
          <w:szCs w:val="24"/>
        </w:rPr>
      </w:pPr>
    </w:p>
    <w:p w:rsidR="003B7A81" w:rsidRPr="0024770A" w:rsidRDefault="003B7A81" w:rsidP="003B7A81">
      <w:pPr>
        <w:ind w:firstLine="454"/>
        <w:rPr>
          <w:rFonts w:ascii="Times New Roman" w:hAnsi="Times New Roman" w:cs="Times New Roman"/>
          <w:sz w:val="24"/>
          <w:szCs w:val="24"/>
        </w:rPr>
      </w:pPr>
    </w:p>
    <w:p w:rsidR="003B7A81" w:rsidRPr="0024770A" w:rsidRDefault="003B7A81" w:rsidP="003B7A81">
      <w:pPr>
        <w:ind w:firstLine="454"/>
        <w:jc w:val="both"/>
        <w:rPr>
          <w:rFonts w:ascii="Times New Roman" w:hAnsi="Times New Roman" w:cs="Times New Roman"/>
          <w:sz w:val="24"/>
          <w:szCs w:val="24"/>
        </w:rPr>
        <w:sectPr w:rsidR="003B7A81" w:rsidRPr="0024770A" w:rsidSect="003E3D9A">
          <w:footnotePr>
            <w:numRestart w:val="eachPage"/>
          </w:footnotePr>
          <w:pgSz w:w="16838" w:h="11906" w:orient="landscape"/>
          <w:pgMar w:top="568" w:right="1134" w:bottom="567" w:left="1134" w:header="709" w:footer="709" w:gutter="0"/>
          <w:cols w:space="708"/>
          <w:docGrid w:linePitch="360"/>
        </w:sectPr>
      </w:pPr>
    </w:p>
    <w:p w:rsidR="003B7A81" w:rsidRPr="0024770A" w:rsidRDefault="003B7A81" w:rsidP="003B7A81">
      <w:pPr>
        <w:pStyle w:val="1910"/>
        <w:shd w:val="clear" w:color="auto" w:fill="auto"/>
        <w:spacing w:line="360" w:lineRule="auto"/>
        <w:jc w:val="center"/>
        <w:rPr>
          <w:rFonts w:ascii="Times New Roman" w:hAnsi="Times New Roman" w:cs="Times New Roman"/>
          <w:sz w:val="24"/>
          <w:szCs w:val="24"/>
        </w:rPr>
      </w:pPr>
      <w:r w:rsidRPr="0024770A">
        <w:rPr>
          <w:rStyle w:val="1921"/>
          <w:b/>
          <w:bCs/>
          <w:sz w:val="24"/>
          <w:szCs w:val="24"/>
        </w:rPr>
        <w:t>Модель психолого-педагогического сопровождения участниковобразовательного процесса на основной ступениобщего образования</w:t>
      </w:r>
    </w:p>
    <w:p w:rsidR="003B7A81" w:rsidRPr="0024770A" w:rsidRDefault="003B7A81" w:rsidP="0024770A">
      <w:pPr>
        <w:spacing w:line="360" w:lineRule="auto"/>
        <w:jc w:val="center"/>
        <w:rPr>
          <w:rStyle w:val="1921"/>
          <w:bCs w:val="0"/>
          <w:sz w:val="24"/>
          <w:szCs w:val="24"/>
        </w:rPr>
      </w:pPr>
      <w:r w:rsidRPr="0024770A">
        <w:rPr>
          <w:rStyle w:val="1921"/>
          <w:bCs w:val="0"/>
          <w:sz w:val="24"/>
          <w:szCs w:val="24"/>
        </w:rPr>
        <w:t>Уровни психолого-педагогического сопровождения</w:t>
      </w:r>
      <w:r w:rsidR="002424F1">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2800350</wp:posOffset>
                </wp:positionH>
                <wp:positionV relativeFrom="paragraph">
                  <wp:posOffset>-2577465</wp:posOffset>
                </wp:positionV>
                <wp:extent cx="342900" cy="5943600"/>
                <wp:effectExtent l="9525" t="13335" r="9525" b="5715"/>
                <wp:wrapNone/>
                <wp:docPr id="2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3362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7" o:spid="_x0000_s1026" type="#_x0000_t88" style="position:absolute;margin-left:220.5pt;margin-top:-202.95pt;width:27pt;height:4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2"/>
        <w:gridCol w:w="2292"/>
      </w:tblGrid>
      <w:tr w:rsidR="003B7A81" w:rsidRPr="0024770A" w:rsidTr="003B7A81">
        <w:tc>
          <w:tcPr>
            <w:tcW w:w="2392" w:type="dxa"/>
          </w:tcPr>
          <w:p w:rsidR="003B7A81" w:rsidRPr="0024770A" w:rsidRDefault="003B7A81" w:rsidP="003B7A81">
            <w:pPr>
              <w:spacing w:line="360" w:lineRule="auto"/>
              <w:rPr>
                <w:rStyle w:val="1921"/>
                <w:b w:val="0"/>
                <w:bCs w:val="0"/>
                <w:sz w:val="24"/>
                <w:szCs w:val="24"/>
              </w:rPr>
            </w:pPr>
            <w:r w:rsidRPr="0024770A">
              <w:rPr>
                <w:rStyle w:val="1921"/>
                <w:b w:val="0"/>
                <w:bCs w:val="0"/>
                <w:sz w:val="24"/>
                <w:szCs w:val="24"/>
              </w:rPr>
              <w:t>Индивидуальное</w:t>
            </w:r>
          </w:p>
        </w:tc>
        <w:tc>
          <w:tcPr>
            <w:tcW w:w="2392" w:type="dxa"/>
          </w:tcPr>
          <w:p w:rsidR="003B7A81" w:rsidRPr="0024770A" w:rsidRDefault="003B7A81" w:rsidP="003B7A81">
            <w:pPr>
              <w:spacing w:line="360" w:lineRule="auto"/>
              <w:rPr>
                <w:rStyle w:val="1921"/>
                <w:b w:val="0"/>
                <w:bCs w:val="0"/>
                <w:sz w:val="24"/>
                <w:szCs w:val="24"/>
              </w:rPr>
            </w:pPr>
            <w:r w:rsidRPr="0024770A">
              <w:rPr>
                <w:rStyle w:val="1921"/>
                <w:b w:val="0"/>
                <w:bCs w:val="0"/>
                <w:sz w:val="24"/>
                <w:szCs w:val="24"/>
              </w:rPr>
              <w:t>Групповое</w:t>
            </w:r>
          </w:p>
        </w:tc>
        <w:tc>
          <w:tcPr>
            <w:tcW w:w="2392" w:type="dxa"/>
          </w:tcPr>
          <w:p w:rsidR="003B7A81" w:rsidRPr="0024770A" w:rsidRDefault="003B7A81" w:rsidP="003B7A81">
            <w:pPr>
              <w:spacing w:line="360" w:lineRule="auto"/>
              <w:rPr>
                <w:rStyle w:val="1921"/>
                <w:b w:val="0"/>
                <w:bCs w:val="0"/>
                <w:sz w:val="24"/>
                <w:szCs w:val="24"/>
              </w:rPr>
            </w:pPr>
            <w:r w:rsidRPr="0024770A">
              <w:rPr>
                <w:rStyle w:val="1921"/>
                <w:b w:val="0"/>
                <w:bCs w:val="0"/>
                <w:sz w:val="24"/>
                <w:szCs w:val="24"/>
              </w:rPr>
              <w:t>На уровне класса</w:t>
            </w:r>
          </w:p>
        </w:tc>
        <w:tc>
          <w:tcPr>
            <w:tcW w:w="2292" w:type="dxa"/>
          </w:tcPr>
          <w:p w:rsidR="003B7A81" w:rsidRPr="0024770A" w:rsidRDefault="003B7A81" w:rsidP="003B7A81">
            <w:pPr>
              <w:spacing w:line="360" w:lineRule="auto"/>
              <w:rPr>
                <w:rStyle w:val="1921"/>
                <w:b w:val="0"/>
                <w:bCs w:val="0"/>
                <w:sz w:val="24"/>
                <w:szCs w:val="24"/>
              </w:rPr>
            </w:pPr>
            <w:r w:rsidRPr="0024770A">
              <w:rPr>
                <w:rStyle w:val="1921"/>
                <w:b w:val="0"/>
                <w:bCs w:val="0"/>
                <w:sz w:val="24"/>
                <w:szCs w:val="24"/>
              </w:rPr>
              <w:t>На уровне ОУ</w:t>
            </w:r>
          </w:p>
        </w:tc>
      </w:tr>
    </w:tbl>
    <w:p w:rsidR="003B7A81" w:rsidRPr="0024770A" w:rsidRDefault="003B7A81" w:rsidP="003B7A81">
      <w:pPr>
        <w:spacing w:line="360" w:lineRule="auto"/>
        <w:jc w:val="center"/>
        <w:rPr>
          <w:rStyle w:val="1921"/>
          <w:bCs w:val="0"/>
          <w:sz w:val="24"/>
          <w:szCs w:val="24"/>
        </w:rPr>
      </w:pPr>
    </w:p>
    <w:p w:rsidR="003B7A81" w:rsidRPr="0024770A" w:rsidRDefault="003B7A81" w:rsidP="003B7A81">
      <w:pPr>
        <w:spacing w:line="360" w:lineRule="auto"/>
        <w:jc w:val="center"/>
        <w:rPr>
          <w:rStyle w:val="1921"/>
          <w:bCs w:val="0"/>
          <w:sz w:val="24"/>
          <w:szCs w:val="24"/>
        </w:rPr>
      </w:pPr>
      <w:r w:rsidRPr="0024770A">
        <w:rPr>
          <w:rStyle w:val="1921"/>
          <w:bCs w:val="0"/>
          <w:sz w:val="24"/>
          <w:szCs w:val="24"/>
        </w:rPr>
        <w:t>Основные формы сопровождения</w:t>
      </w:r>
    </w:p>
    <w:p w:rsidR="003B7A81" w:rsidRPr="0024770A" w:rsidRDefault="002424F1" w:rsidP="003B7A81">
      <w:pPr>
        <w:spacing w:line="360" w:lineRule="auto"/>
        <w:rPr>
          <w:rStyle w:val="1921"/>
          <w:b w:val="0"/>
          <w:bCs w:val="0"/>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2800350</wp:posOffset>
                </wp:positionH>
                <wp:positionV relativeFrom="paragraph">
                  <wp:posOffset>-2752090</wp:posOffset>
                </wp:positionV>
                <wp:extent cx="342900" cy="5943600"/>
                <wp:effectExtent l="9525" t="10160" r="9525" b="8890"/>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E46B" id="AutoShape 56" o:spid="_x0000_s1026" type="#_x0000_t88" style="position:absolute;margin-left:220.5pt;margin-top:-216.7pt;width:27pt;height:46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"/>
            </w:pict>
          </mc:Fallback>
        </mc:AlternateContent>
      </w:r>
    </w:p>
    <w:p w:rsidR="003B7A81" w:rsidRPr="0024770A" w:rsidRDefault="002424F1" w:rsidP="003B7A81">
      <w:pPr>
        <w:spacing w:line="360" w:lineRule="auto"/>
        <w:rPr>
          <w:rStyle w:val="1921"/>
          <w:b w:val="0"/>
          <w:bCs w:val="0"/>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162560</wp:posOffset>
                </wp:positionV>
                <wp:extent cx="1257300" cy="313055"/>
                <wp:effectExtent l="9525" t="10160" r="9525" b="10160"/>
                <wp:wrapNone/>
                <wp:docPr id="1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3055"/>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sidRPr="00B362F1">
                              <w:rPr>
                                <w:sz w:val="28"/>
                                <w:szCs w:val="28"/>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80pt;margin-top:12.8pt;width:99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">
                <v:textbox>
                  <w:txbxContent>
                    <w:p w:rsidR="00B9561C" w:rsidRPr="00B362F1" w:rsidRDefault="00B9561C" w:rsidP="003B7A81">
                      <w:pPr>
                        <w:jc w:val="center"/>
                        <w:rPr>
                          <w:sz w:val="28"/>
                          <w:szCs w:val="28"/>
                        </w:rPr>
                      </w:pPr>
                      <w:r w:rsidRPr="00B362F1">
                        <w:rPr>
                          <w:sz w:val="28"/>
                          <w:szCs w:val="28"/>
                        </w:rPr>
                        <w:t>Диагностика</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162560</wp:posOffset>
                </wp:positionV>
                <wp:extent cx="1371600" cy="342900"/>
                <wp:effectExtent l="9525" t="10160" r="9525" b="8890"/>
                <wp:wrapNone/>
                <wp:docPr id="1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Экспертиза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7" style="position:absolute;margin-left:342pt;margin-top:12.8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">
                <v:textbox>
                  <w:txbxContent>
                    <w:p w:rsidR="00B9561C" w:rsidRPr="00B362F1" w:rsidRDefault="00B9561C" w:rsidP="003B7A81">
                      <w:pPr>
                        <w:jc w:val="center"/>
                        <w:rPr>
                          <w:sz w:val="28"/>
                          <w:szCs w:val="28"/>
                        </w:rPr>
                      </w:pPr>
                      <w:r>
                        <w:rPr>
                          <w:sz w:val="28"/>
                          <w:szCs w:val="28"/>
                        </w:rPr>
                        <w:t>Экспертиза</w:t>
                      </w:r>
                    </w:p>
                  </w:txbxContent>
                </v:textbox>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162560</wp:posOffset>
                </wp:positionV>
                <wp:extent cx="1143000" cy="571500"/>
                <wp:effectExtent l="9525" t="10160" r="9525" b="8890"/>
                <wp:wrapNone/>
                <wp:docPr id="1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sidRPr="00B362F1">
                              <w:rPr>
                                <w:sz w:val="28"/>
                                <w:szCs w:val="28"/>
                              </w:rPr>
                              <w:t>Консуль</w:t>
                            </w:r>
                            <w:r>
                              <w:rPr>
                                <w:sz w:val="28"/>
                                <w:szCs w:val="28"/>
                              </w:rPr>
                              <w:t>-</w:t>
                            </w:r>
                            <w:r w:rsidRPr="00B362F1">
                              <w:rPr>
                                <w:sz w:val="28"/>
                                <w:szCs w:val="28"/>
                              </w:rPr>
                              <w:t>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8" style="position:absolute;margin-left:0;margin-top:12.8pt;width:90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">
                <v:textbox>
                  <w:txbxContent>
                    <w:p w:rsidR="00B9561C" w:rsidRPr="00B362F1" w:rsidRDefault="00B9561C" w:rsidP="003B7A81">
                      <w:pPr>
                        <w:jc w:val="center"/>
                        <w:rPr>
                          <w:sz w:val="28"/>
                          <w:szCs w:val="28"/>
                        </w:rPr>
                      </w:pPr>
                      <w:r w:rsidRPr="00B362F1">
                        <w:rPr>
                          <w:sz w:val="28"/>
                          <w:szCs w:val="28"/>
                        </w:rPr>
                        <w:t>Консуль</w:t>
                      </w:r>
                      <w:r>
                        <w:rPr>
                          <w:sz w:val="28"/>
                          <w:szCs w:val="28"/>
                        </w:rPr>
                        <w:t>-</w:t>
                      </w:r>
                      <w:r w:rsidRPr="00B362F1">
                        <w:rPr>
                          <w:sz w:val="28"/>
                          <w:szCs w:val="28"/>
                        </w:rPr>
                        <w:t>тирование</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2171700</wp:posOffset>
                </wp:positionH>
                <wp:positionV relativeFrom="paragraph">
                  <wp:posOffset>6350</wp:posOffset>
                </wp:positionV>
                <wp:extent cx="1371600" cy="342900"/>
                <wp:effectExtent l="9525" t="6350" r="9525" b="12700"/>
                <wp:wrapNone/>
                <wp:docPr id="1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9" style="position:absolute;margin-left:171pt;margin-top:.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">
                <v:textbox>
                  <w:txbxContent>
                    <w:p w:rsidR="00B9561C" w:rsidRPr="00B362F1" w:rsidRDefault="00B9561C" w:rsidP="003B7A81">
                      <w:pPr>
                        <w:jc w:val="center"/>
                        <w:rPr>
                          <w:sz w:val="28"/>
                          <w:szCs w:val="28"/>
                        </w:rPr>
                      </w:pPr>
                      <w:r>
                        <w:rPr>
                          <w:sz w:val="28"/>
                          <w:szCs w:val="28"/>
                        </w:rPr>
                        <w:t>Профилактика</w:t>
                      </w:r>
                    </w:p>
                  </w:txbxContent>
                </v:textbox>
              </v:rect>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6350</wp:posOffset>
                </wp:positionV>
                <wp:extent cx="1371600" cy="342900"/>
                <wp:effectExtent l="9525" t="6350" r="9525" b="12700"/>
                <wp:wrapNone/>
                <wp:docPr id="1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0" style="position:absolute;margin-left:342pt;margin-top:.5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">
                <v:textbox>
                  <w:txbxContent>
                    <w:p w:rsidR="00B9561C" w:rsidRPr="00B362F1" w:rsidRDefault="00B9561C" w:rsidP="003B7A81">
                      <w:pPr>
                        <w:jc w:val="center"/>
                        <w:rPr>
                          <w:sz w:val="28"/>
                          <w:szCs w:val="28"/>
                        </w:rPr>
                      </w:pPr>
                      <w:r>
                        <w:rPr>
                          <w:sz w:val="28"/>
                          <w:szCs w:val="28"/>
                        </w:rPr>
                        <w:t>Просвещение</w:t>
                      </w:r>
                    </w:p>
                  </w:txbxContent>
                </v:textbox>
              </v:rect>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234950</wp:posOffset>
                </wp:positionV>
                <wp:extent cx="1371600" cy="571500"/>
                <wp:effectExtent l="9525" t="6350" r="9525" b="12700"/>
                <wp:wrapNone/>
                <wp:docPr id="1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1" style="position:absolute;margin-left:0;margin-top:18.5pt;width:10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">
                <v:textbox>
                  <w:txbxContent>
                    <w:p w:rsidR="00B9561C" w:rsidRPr="00B362F1" w:rsidRDefault="00B9561C" w:rsidP="003B7A81">
                      <w:pPr>
                        <w:jc w:val="center"/>
                        <w:rPr>
                          <w:sz w:val="28"/>
                          <w:szCs w:val="28"/>
                        </w:rPr>
                      </w:pPr>
                      <w:r>
                        <w:rPr>
                          <w:sz w:val="28"/>
                          <w:szCs w:val="28"/>
                        </w:rPr>
                        <w:t>Развивающая работа</w:t>
                      </w:r>
                    </w:p>
                  </w:txbxContent>
                </v:textbox>
              </v:rect>
            </w:pict>
          </mc:Fallback>
        </mc:AlternateContent>
      </w: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156845</wp:posOffset>
                </wp:positionV>
                <wp:extent cx="1600200" cy="571500"/>
                <wp:effectExtent l="9525" t="13970" r="9525" b="5080"/>
                <wp:wrapNone/>
                <wp:docPr id="1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2" style="position:absolute;margin-left:162pt;margin-top:12.35pt;width:126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">
                <v:textbox>
                  <w:txbxContent>
                    <w:p w:rsidR="00B9561C" w:rsidRPr="00B362F1" w:rsidRDefault="00B9561C" w:rsidP="003B7A81">
                      <w:pPr>
                        <w:jc w:val="center"/>
                        <w:rPr>
                          <w:sz w:val="28"/>
                          <w:szCs w:val="28"/>
                        </w:rPr>
                      </w:pPr>
                      <w:r>
                        <w:rPr>
                          <w:sz w:val="28"/>
                          <w:szCs w:val="28"/>
                        </w:rPr>
                        <w:t>Коррекционная работа</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ind w:firstLine="454"/>
        <w:jc w:val="both"/>
        <w:rPr>
          <w:sz w:val="28"/>
          <w:szCs w:val="28"/>
        </w:rPr>
      </w:pPr>
    </w:p>
    <w:p w:rsidR="003B7A81" w:rsidRDefault="003B7A81" w:rsidP="003B7A81">
      <w:pPr>
        <w:spacing w:line="360" w:lineRule="auto"/>
        <w:rPr>
          <w:rStyle w:val="1921"/>
          <w:b w:val="0"/>
          <w:bCs w:val="0"/>
          <w:sz w:val="28"/>
          <w:szCs w:val="28"/>
        </w:rPr>
      </w:pPr>
    </w:p>
    <w:p w:rsidR="003B7A81" w:rsidRPr="006E7EFF" w:rsidRDefault="003B7A81" w:rsidP="003B7A81">
      <w:pPr>
        <w:spacing w:line="360" w:lineRule="auto"/>
        <w:jc w:val="center"/>
        <w:rPr>
          <w:rStyle w:val="1921"/>
          <w:bCs w:val="0"/>
          <w:sz w:val="28"/>
          <w:szCs w:val="28"/>
        </w:rPr>
      </w:pPr>
      <w:r>
        <w:rPr>
          <w:rStyle w:val="1921"/>
          <w:bCs w:val="0"/>
          <w:sz w:val="28"/>
          <w:szCs w:val="28"/>
        </w:rPr>
        <w:t>Основные направления психолого-педагогического сопровождения</w:t>
      </w: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-2768600</wp:posOffset>
                </wp:positionV>
                <wp:extent cx="342900" cy="5943600"/>
                <wp:effectExtent l="9525" t="12700" r="9525" b="6350"/>
                <wp:wrapNone/>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5943600"/>
                        </a:xfrm>
                        <a:prstGeom prst="rightBrace">
                          <a:avLst>
                            <a:gd name="adj1" fmla="val 14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C5D3" id="AutoShape 65" o:spid="_x0000_s1026" type="#_x0000_t88" style="position:absolute;margin-left:220.5pt;margin-top:-218pt;width:27pt;height:468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"/>
            </w:pict>
          </mc:Fallback>
        </mc:AlternateContent>
      </w: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3886200</wp:posOffset>
                </wp:positionH>
                <wp:positionV relativeFrom="paragraph">
                  <wp:posOffset>222885</wp:posOffset>
                </wp:positionV>
                <wp:extent cx="1943100" cy="1143000"/>
                <wp:effectExtent l="9525" t="13335" r="9525" b="5715"/>
                <wp:wrapNone/>
                <wp:docPr id="1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3" style="position:absolute;margin-left:306pt;margin-top:17.55pt;width:153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">
                <v:textbox>
                  <w:txbxContent>
                    <w:p w:rsidR="00B9561C" w:rsidRPr="006C0BC1" w:rsidRDefault="00B9561C" w:rsidP="003B7A81">
                      <w:pPr>
                        <w:jc w:val="center"/>
                        <w:rPr>
                          <w:sz w:val="28"/>
                          <w:szCs w:val="28"/>
                        </w:rPr>
                      </w:pPr>
                      <w:r>
                        <w:rPr>
                          <w:sz w:val="28"/>
                          <w:szCs w:val="28"/>
                        </w:rPr>
                        <w:t>Психолого-педагогическая поддержка участников олимпиадного движения</w:t>
                      </w:r>
                    </w:p>
                  </w:txbxContent>
                </v:textbox>
              </v:rect>
            </w:pict>
          </mc:Fallback>
        </mc:AlternateContent>
      </w: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222885</wp:posOffset>
                </wp:positionV>
                <wp:extent cx="1714500" cy="914400"/>
                <wp:effectExtent l="9525" t="13335" r="9525" b="5715"/>
                <wp:wrapNone/>
                <wp:docPr id="1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Мониторинг возможностей и способностей учащихся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4" style="position:absolute;margin-left:135pt;margin-top:17.55pt;width:13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">
                <v:textbox>
                  <w:txbxContent>
                    <w:p w:rsidR="00B9561C" w:rsidRPr="006C0BC1" w:rsidRDefault="00B9561C" w:rsidP="003B7A81">
                      <w:pPr>
                        <w:jc w:val="center"/>
                        <w:rPr>
                          <w:sz w:val="28"/>
                          <w:szCs w:val="28"/>
                        </w:rPr>
                      </w:pPr>
                      <w:r>
                        <w:rPr>
                          <w:sz w:val="28"/>
                          <w:szCs w:val="28"/>
                        </w:rPr>
                        <w:t>Мониторинг возможностей и способностей учащихся</w:t>
                      </w:r>
                    </w:p>
                  </w:txbxContent>
                </v:textbox>
              </v:rect>
            </w:pict>
          </mc:Fallback>
        </mc:AlternateContent>
      </w: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-83820</wp:posOffset>
                </wp:positionV>
                <wp:extent cx="1371600" cy="914400"/>
                <wp:effectExtent l="9525" t="11430" r="9525" b="7620"/>
                <wp:wrapNone/>
                <wp:docPr id="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Сохранение и укрепление психологичес-кого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5" style="position:absolute;margin-left:0;margin-top:-6.6pt;width:10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">
                <v:textbox>
                  <w:txbxContent>
                    <w:p w:rsidR="00B9561C" w:rsidRPr="00B362F1" w:rsidRDefault="00B9561C" w:rsidP="003B7A81">
                      <w:pPr>
                        <w:jc w:val="center"/>
                        <w:rPr>
                          <w:sz w:val="28"/>
                          <w:szCs w:val="28"/>
                        </w:rPr>
                      </w:pPr>
                      <w:r>
                        <w:rPr>
                          <w:sz w:val="28"/>
                          <w:szCs w:val="28"/>
                        </w:rPr>
                        <w:t>Сохранение и укрепление психологичес-кого здоровья</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3771900</wp:posOffset>
                </wp:positionH>
                <wp:positionV relativeFrom="paragraph">
                  <wp:posOffset>253365</wp:posOffset>
                </wp:positionV>
                <wp:extent cx="2057400" cy="1371600"/>
                <wp:effectExtent l="9525" t="5715" r="9525" b="13335"/>
                <wp:wrapNone/>
                <wp:docPr id="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Обеспечение осознанного и ответственного выбора дальнейшей профессиональной сферы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6" style="position:absolute;margin-left:297pt;margin-top:19.95pt;width:162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">
                <v:textbox>
                  <w:txbxContent>
                    <w:p w:rsidR="00B9561C" w:rsidRPr="006C0BC1" w:rsidRDefault="00B9561C" w:rsidP="003B7A81">
                      <w:pPr>
                        <w:jc w:val="center"/>
                        <w:rPr>
                          <w:sz w:val="28"/>
                          <w:szCs w:val="28"/>
                        </w:rPr>
                      </w:pPr>
                      <w:r>
                        <w:rPr>
                          <w:sz w:val="28"/>
                          <w:szCs w:val="28"/>
                        </w:rPr>
                        <w:t>Обеспечение осознанного и ответственного выбора дальнейшей профессиональной сферы деятельности</w:t>
                      </w:r>
                    </w:p>
                  </w:txbxContent>
                </v:textbox>
              </v:rect>
            </w:pict>
          </mc:Fallback>
        </mc:AlternateContent>
      </w:r>
      <w:r>
        <w:rPr>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1714500</wp:posOffset>
                </wp:positionH>
                <wp:positionV relativeFrom="paragraph">
                  <wp:posOffset>139065</wp:posOffset>
                </wp:positionV>
                <wp:extent cx="1714500" cy="1143000"/>
                <wp:effectExtent l="9525" t="5715" r="9525" b="13335"/>
                <wp:wrapNone/>
                <wp:docPr id="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7" style="position:absolute;margin-left:135pt;margin-top:10.95pt;width:13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">
                <v:textbox>
                  <w:txbxContent>
                    <w:p w:rsidR="00B9561C" w:rsidRPr="006C0BC1" w:rsidRDefault="00B9561C" w:rsidP="003B7A81">
                      <w:pPr>
                        <w:jc w:val="center"/>
                        <w:rPr>
                          <w:sz w:val="28"/>
                          <w:szCs w:val="28"/>
                        </w:rPr>
                      </w:pPr>
                      <w:r>
                        <w:rPr>
                          <w:sz w:val="28"/>
                          <w:szCs w:val="28"/>
                        </w:rPr>
                        <w:t>Выявление и поддержка детей с особыми образовательными потребностями</w:t>
                      </w:r>
                    </w:p>
                  </w:txbxContent>
                </v:textbox>
              </v:rect>
            </w:pict>
          </mc:Fallback>
        </mc:AlternateContent>
      </w: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253365</wp:posOffset>
                </wp:positionV>
                <wp:extent cx="1371600" cy="1257300"/>
                <wp:effectExtent l="9525" t="5715" r="9525" b="13335"/>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Формирование ценности здоровья 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8" style="position:absolute;margin-left:0;margin-top:19.95pt;width:108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">
                <v:textbox>
                  <w:txbxContent>
                    <w:p w:rsidR="00B9561C" w:rsidRPr="00B362F1" w:rsidRDefault="00B9561C" w:rsidP="003B7A81">
                      <w:pPr>
                        <w:jc w:val="center"/>
                        <w:rPr>
                          <w:sz w:val="28"/>
                          <w:szCs w:val="28"/>
                        </w:rPr>
                      </w:pPr>
                      <w:r>
                        <w:rPr>
                          <w:sz w:val="28"/>
                          <w:szCs w:val="28"/>
                        </w:rPr>
                        <w:t>Формирование ценности здоровья и безопасного образа жизни</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1714500</wp:posOffset>
                </wp:positionH>
                <wp:positionV relativeFrom="paragraph">
                  <wp:posOffset>283845</wp:posOffset>
                </wp:positionV>
                <wp:extent cx="1714500" cy="800100"/>
                <wp:effectExtent l="9525" t="7620" r="9525" b="1143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sidRPr="006C0BC1">
                              <w:rPr>
                                <w:sz w:val="28"/>
                                <w:szCs w:val="28"/>
                              </w:rPr>
                              <w:t>Выявление и поддержка одарённых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9" style="position:absolute;margin-left:135pt;margin-top:22.35pt;width:135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">
                <v:textbox>
                  <w:txbxContent>
                    <w:p w:rsidR="00B9561C" w:rsidRPr="006C0BC1" w:rsidRDefault="00B9561C" w:rsidP="003B7A81">
                      <w:pPr>
                        <w:jc w:val="center"/>
                        <w:rPr>
                          <w:sz w:val="28"/>
                          <w:szCs w:val="28"/>
                        </w:rPr>
                      </w:pPr>
                      <w:r w:rsidRPr="006C0BC1">
                        <w:rPr>
                          <w:sz w:val="28"/>
                          <w:szCs w:val="28"/>
                        </w:rPr>
                        <w:t>Выявление и поддержка одарённых детей</w:t>
                      </w:r>
                    </w:p>
                  </w:txbxContent>
                </v:textbox>
              </v:rect>
            </w:pict>
          </mc:Fallback>
        </mc:AlternateContent>
      </w: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3771900</wp:posOffset>
                </wp:positionH>
                <wp:positionV relativeFrom="paragraph">
                  <wp:posOffset>205740</wp:posOffset>
                </wp:positionV>
                <wp:extent cx="2057400" cy="1143000"/>
                <wp:effectExtent l="9525" t="5715" r="9525" b="13335"/>
                <wp:wrapNone/>
                <wp:docPr id="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30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Формирование коммуникативных навыков в разновозрастной среде и среде сверстников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0" style="position:absolute;margin-left:297pt;margin-top:16.2pt;width:162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">
                <v:textbox>
                  <w:txbxContent>
                    <w:p w:rsidR="00B9561C" w:rsidRPr="006C0BC1" w:rsidRDefault="00B9561C" w:rsidP="003B7A81">
                      <w:pPr>
                        <w:jc w:val="center"/>
                        <w:rPr>
                          <w:sz w:val="28"/>
                          <w:szCs w:val="28"/>
                        </w:rPr>
                      </w:pPr>
                      <w:r>
                        <w:rPr>
                          <w:sz w:val="28"/>
                          <w:szCs w:val="28"/>
                        </w:rPr>
                        <w:t>Формирование коммуникативных навыков в разновозрастной среде и среде сверстников</w:t>
                      </w:r>
                    </w:p>
                  </w:txbxContent>
                </v:textbox>
              </v:rect>
            </w:pict>
          </mc:Fallback>
        </mc:AlternateContent>
      </w: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205740</wp:posOffset>
                </wp:positionV>
                <wp:extent cx="1371600" cy="685800"/>
                <wp:effectExtent l="9525" t="5715" r="9525" b="1333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rsidR="00B9561C" w:rsidRPr="00B362F1" w:rsidRDefault="00B9561C" w:rsidP="003B7A81">
                            <w:pPr>
                              <w:jc w:val="center"/>
                              <w:rPr>
                                <w:sz w:val="28"/>
                                <w:szCs w:val="28"/>
                              </w:rPr>
                            </w:pPr>
                            <w:r>
                              <w:rPr>
                                <w:sz w:val="28"/>
                                <w:szCs w:val="28"/>
                              </w:rPr>
                              <w:t>Развитие экологической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1" style="position:absolute;margin-left:0;margin-top:16.2pt;width:10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">
                <v:textbox>
                  <w:txbxContent>
                    <w:p w:rsidR="00B9561C" w:rsidRPr="00B362F1" w:rsidRDefault="00B9561C" w:rsidP="003B7A81">
                      <w:pPr>
                        <w:jc w:val="center"/>
                        <w:rPr>
                          <w:sz w:val="28"/>
                          <w:szCs w:val="28"/>
                        </w:rPr>
                      </w:pPr>
                      <w:r>
                        <w:rPr>
                          <w:sz w:val="28"/>
                          <w:szCs w:val="28"/>
                        </w:rPr>
                        <w:t>Развитие экологической культуры</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2424F1" w:rsidP="003B7A81">
      <w:pPr>
        <w:spacing w:line="360" w:lineRule="auto"/>
        <w:rPr>
          <w:rStyle w:val="1921"/>
          <w:b w:val="0"/>
          <w:bCs w:val="0"/>
          <w:sz w:val="28"/>
          <w:szCs w:val="28"/>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3771900</wp:posOffset>
                </wp:positionH>
                <wp:positionV relativeFrom="paragraph">
                  <wp:posOffset>236855</wp:posOffset>
                </wp:positionV>
                <wp:extent cx="2057400" cy="914400"/>
                <wp:effectExtent l="9525" t="8255" r="9525" b="10795"/>
                <wp:wrapNone/>
                <wp:docPr id="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rect">
                          <a:avLst/>
                        </a:prstGeom>
                        <a:solidFill>
                          <a:srgbClr val="FFFFFF"/>
                        </a:solidFill>
                        <a:ln w="9525">
                          <a:solidFill>
                            <a:srgbClr val="000000"/>
                          </a:solidFill>
                          <a:miter lim="800000"/>
                          <a:headEnd/>
                          <a:tailEnd/>
                        </a:ln>
                      </wps:spPr>
                      <wps:txbx>
                        <w:txbxContent>
                          <w:p w:rsidR="00B9561C" w:rsidRPr="006C0BC1" w:rsidRDefault="00B9561C" w:rsidP="003B7A81">
                            <w:pPr>
                              <w:jc w:val="center"/>
                              <w:rPr>
                                <w:sz w:val="28"/>
                                <w:szCs w:val="28"/>
                              </w:rPr>
                            </w:pPr>
                            <w:r>
                              <w:rPr>
                                <w:sz w:val="28"/>
                                <w:szCs w:val="28"/>
                              </w:rPr>
                              <w:t>Поддержка детских объединений и ученического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2" style="position:absolute;margin-left:297pt;margin-top:18.65pt;width:16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">
                <v:textbox>
                  <w:txbxContent>
                    <w:p w:rsidR="00B9561C" w:rsidRPr="006C0BC1" w:rsidRDefault="00B9561C" w:rsidP="003B7A81">
                      <w:pPr>
                        <w:jc w:val="center"/>
                        <w:rPr>
                          <w:sz w:val="28"/>
                          <w:szCs w:val="28"/>
                        </w:rPr>
                      </w:pPr>
                      <w:r>
                        <w:rPr>
                          <w:sz w:val="28"/>
                          <w:szCs w:val="28"/>
                        </w:rPr>
                        <w:t>Поддержка детских объединений и ученического самоуправления</w:t>
                      </w:r>
                    </w:p>
                  </w:txbxContent>
                </v:textbox>
              </v:rect>
            </w:pict>
          </mc:Fallback>
        </mc:AlternateContent>
      </w: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3B7A81" w:rsidP="003B7A81">
      <w:pPr>
        <w:spacing w:line="360" w:lineRule="auto"/>
        <w:rPr>
          <w:rStyle w:val="1921"/>
          <w:b w:val="0"/>
          <w:bCs w:val="0"/>
          <w:sz w:val="28"/>
          <w:szCs w:val="28"/>
        </w:rPr>
      </w:pPr>
    </w:p>
    <w:p w:rsidR="003B7A81" w:rsidRDefault="003B7A81" w:rsidP="003B7A81">
      <w:pPr>
        <w:spacing w:line="360" w:lineRule="auto"/>
        <w:ind w:firstLine="454"/>
        <w:jc w:val="both"/>
        <w:rPr>
          <w:sz w:val="28"/>
          <w:szCs w:val="28"/>
        </w:rPr>
      </w:pPr>
    </w:p>
    <w:p w:rsidR="003B7A81" w:rsidRPr="0024770A" w:rsidRDefault="003B7A81" w:rsidP="003B7A81">
      <w:pPr>
        <w:pStyle w:val="221"/>
        <w:keepNext/>
        <w:keepLines/>
        <w:shd w:val="clear" w:color="auto" w:fill="auto"/>
        <w:spacing w:before="0" w:after="0" w:line="360" w:lineRule="auto"/>
        <w:ind w:firstLine="454"/>
        <w:jc w:val="left"/>
        <w:rPr>
          <w:rFonts w:ascii="Times New Roman" w:hAnsi="Times New Roman" w:cs="Times New Roman"/>
          <w:sz w:val="24"/>
          <w:szCs w:val="24"/>
        </w:rPr>
      </w:pPr>
      <w:bookmarkStart w:id="62" w:name="bookmark417"/>
      <w:r w:rsidRPr="0024770A">
        <w:rPr>
          <w:rStyle w:val="228"/>
          <w:rFonts w:ascii="Times New Roman" w:hAnsi="Times New Roman" w:cs="Times New Roman"/>
          <w:b/>
          <w:bCs/>
          <w:sz w:val="24"/>
          <w:szCs w:val="24"/>
        </w:rPr>
        <w:t>3.2.3. Финансовое обеспечение реализацииосновной образовательной программыосновного общего образования</w:t>
      </w:r>
      <w:bookmarkEnd w:id="62"/>
    </w:p>
    <w:p w:rsidR="003B7A81" w:rsidRPr="0024770A" w:rsidRDefault="003B7A81" w:rsidP="003B7A81">
      <w:pPr>
        <w:pStyle w:val="af9"/>
        <w:ind w:firstLine="454"/>
        <w:rPr>
          <w:sz w:val="24"/>
          <w:szCs w:val="24"/>
        </w:rPr>
      </w:pPr>
      <w:r w:rsidRPr="0024770A">
        <w:rPr>
          <w:rStyle w:val="ad"/>
          <w:rFonts w:eastAsia="Calibri"/>
          <w:sz w:val="24"/>
          <w:szCs w:val="24"/>
        </w:rPr>
        <w:t>Финансовое обеспечение</w:t>
      </w:r>
      <w:r w:rsidRPr="0024770A">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B7A81" w:rsidRPr="0024770A" w:rsidRDefault="003B7A81" w:rsidP="003B7A81">
      <w:pPr>
        <w:pStyle w:val="af9"/>
        <w:ind w:firstLine="454"/>
        <w:rPr>
          <w:sz w:val="24"/>
          <w:szCs w:val="24"/>
        </w:rPr>
      </w:pPr>
      <w:r w:rsidRPr="0024770A">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B7A81" w:rsidRPr="0024770A" w:rsidRDefault="003B7A81" w:rsidP="003B7A81">
      <w:pPr>
        <w:pStyle w:val="af9"/>
        <w:ind w:firstLine="454"/>
        <w:rPr>
          <w:sz w:val="24"/>
          <w:szCs w:val="24"/>
        </w:rPr>
      </w:pPr>
      <w:r w:rsidRPr="0024770A">
        <w:rPr>
          <w:rStyle w:val="3c"/>
          <w:sz w:val="24"/>
          <w:szCs w:val="24"/>
        </w:rPr>
        <w:t>Финансовое обеспечение задания учредителя по реализации основной образовательной программы основного общего образования</w:t>
      </w:r>
      <w:r w:rsidRPr="0024770A">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B7A81" w:rsidRPr="0024770A" w:rsidRDefault="003B7A81" w:rsidP="003B7A81">
      <w:pPr>
        <w:pStyle w:val="af9"/>
        <w:ind w:firstLine="454"/>
        <w:rPr>
          <w:sz w:val="24"/>
          <w:szCs w:val="24"/>
        </w:rPr>
      </w:pPr>
      <w:r w:rsidRPr="0024770A">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B7A81" w:rsidRPr="0024770A" w:rsidRDefault="003B7A81" w:rsidP="003B7A81">
      <w:pPr>
        <w:pStyle w:val="af9"/>
        <w:ind w:firstLine="454"/>
        <w:rPr>
          <w:sz w:val="24"/>
          <w:szCs w:val="24"/>
        </w:rPr>
      </w:pPr>
      <w:r w:rsidRPr="0024770A">
        <w:rPr>
          <w:rStyle w:val="3c"/>
          <w:sz w:val="24"/>
          <w:szCs w:val="24"/>
        </w:rPr>
        <w:t>Региональный расчётный подушевой норматив</w:t>
      </w:r>
      <w:r w:rsidRPr="0024770A">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B7A81" w:rsidRPr="0024770A" w:rsidRDefault="003B7A81" w:rsidP="003B7A81">
      <w:pPr>
        <w:pStyle w:val="af9"/>
        <w:ind w:firstLine="454"/>
        <w:rPr>
          <w:sz w:val="24"/>
          <w:szCs w:val="24"/>
        </w:rPr>
      </w:pPr>
      <w:r w:rsidRPr="0024770A">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B7A81" w:rsidRPr="0024770A" w:rsidRDefault="003B7A81" w:rsidP="003B7A81">
      <w:pPr>
        <w:pStyle w:val="3210"/>
        <w:keepNext/>
        <w:keepLines/>
        <w:shd w:val="clear" w:color="auto" w:fill="auto"/>
        <w:spacing w:line="360" w:lineRule="auto"/>
        <w:ind w:firstLine="454"/>
        <w:rPr>
          <w:rFonts w:ascii="Times New Roman" w:hAnsi="Times New Roman" w:cs="Times New Roman"/>
          <w:sz w:val="24"/>
          <w:szCs w:val="24"/>
        </w:rPr>
      </w:pPr>
      <w:bookmarkStart w:id="63" w:name="bookmark418"/>
      <w:r w:rsidRPr="0024770A">
        <w:rPr>
          <w:rFonts w:ascii="Times New Roman" w:hAnsi="Times New Roman" w:cs="Times New Roman"/>
          <w:sz w:val="24"/>
          <w:szCs w:val="24"/>
        </w:rPr>
        <w:t>Региональный расчётный подушевой норматив долженпокрывать следующие расходы на год:</w:t>
      </w:r>
      <w:bookmarkEnd w:id="63"/>
    </w:p>
    <w:p w:rsidR="003B7A81" w:rsidRPr="0024770A" w:rsidRDefault="003B7A81" w:rsidP="003B7A81">
      <w:pPr>
        <w:pStyle w:val="af9"/>
        <w:ind w:firstLine="454"/>
        <w:rPr>
          <w:sz w:val="24"/>
          <w:szCs w:val="24"/>
        </w:rPr>
      </w:pPr>
      <w:r w:rsidRPr="0024770A">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B7A81" w:rsidRPr="0024770A" w:rsidRDefault="003B7A81" w:rsidP="003B7A81">
      <w:pPr>
        <w:pStyle w:val="af9"/>
        <w:tabs>
          <w:tab w:val="left" w:pos="639"/>
        </w:tabs>
        <w:ind w:firstLine="454"/>
        <w:rPr>
          <w:sz w:val="24"/>
          <w:szCs w:val="24"/>
        </w:rPr>
      </w:pPr>
      <w:r w:rsidRPr="0024770A">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B7A81" w:rsidRPr="0024770A" w:rsidRDefault="003B7A81" w:rsidP="003B7A81">
      <w:pPr>
        <w:pStyle w:val="af9"/>
        <w:tabs>
          <w:tab w:val="left" w:pos="634"/>
        </w:tabs>
        <w:ind w:firstLine="454"/>
        <w:rPr>
          <w:sz w:val="24"/>
          <w:szCs w:val="24"/>
        </w:rPr>
      </w:pPr>
      <w:r w:rsidRPr="0024770A">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B7A81" w:rsidRPr="0024770A" w:rsidRDefault="003B7A81" w:rsidP="003B7A81">
      <w:pPr>
        <w:pStyle w:val="af9"/>
        <w:ind w:firstLine="454"/>
        <w:rPr>
          <w:sz w:val="24"/>
          <w:szCs w:val="24"/>
        </w:rPr>
      </w:pPr>
      <w:r w:rsidRPr="0024770A">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B7A81" w:rsidRPr="0024770A" w:rsidRDefault="003B7A81" w:rsidP="003B7A81">
      <w:pPr>
        <w:pStyle w:val="141"/>
        <w:shd w:val="clear" w:color="auto" w:fill="auto"/>
        <w:spacing w:line="360" w:lineRule="auto"/>
        <w:ind w:firstLine="454"/>
        <w:rPr>
          <w:rFonts w:ascii="Times New Roman" w:hAnsi="Times New Roman" w:cs="Times New Roman"/>
          <w:sz w:val="24"/>
          <w:szCs w:val="24"/>
        </w:rPr>
      </w:pPr>
      <w:r w:rsidRPr="0024770A">
        <w:rPr>
          <w:rStyle w:val="1430"/>
          <w:i/>
          <w:iCs/>
          <w:sz w:val="24"/>
          <w:szCs w:val="24"/>
        </w:rPr>
        <w:t>Реализация принципа нормативного подушевого финансирования осу-ществляется на трёх следующих уровнях:</w:t>
      </w:r>
    </w:p>
    <w:p w:rsidR="003B7A81" w:rsidRPr="0024770A" w:rsidRDefault="003B7A81" w:rsidP="003B7A81">
      <w:pPr>
        <w:pStyle w:val="af9"/>
        <w:ind w:firstLine="454"/>
        <w:rPr>
          <w:sz w:val="24"/>
          <w:szCs w:val="24"/>
        </w:rPr>
      </w:pPr>
      <w:r w:rsidRPr="0024770A">
        <w:rPr>
          <w:sz w:val="24"/>
          <w:szCs w:val="24"/>
        </w:rPr>
        <w:t>• межбюджетных отношений (бюджет субъекта РФ — муниципальный бюджет);</w:t>
      </w:r>
    </w:p>
    <w:p w:rsidR="003B7A81" w:rsidRPr="0024770A" w:rsidRDefault="003B7A81" w:rsidP="003B7A81">
      <w:pPr>
        <w:pStyle w:val="af9"/>
        <w:ind w:firstLine="454"/>
        <w:rPr>
          <w:sz w:val="24"/>
          <w:szCs w:val="24"/>
        </w:rPr>
      </w:pPr>
      <w:r w:rsidRPr="0024770A">
        <w:rPr>
          <w:sz w:val="24"/>
          <w:szCs w:val="24"/>
        </w:rPr>
        <w:t>• внутрибюджетных отношений (муниципальный бюджет — образова-тельное учреждение);</w:t>
      </w:r>
    </w:p>
    <w:p w:rsidR="003B7A81" w:rsidRPr="0024770A" w:rsidRDefault="003B7A81" w:rsidP="003B7A81">
      <w:pPr>
        <w:pStyle w:val="af9"/>
        <w:ind w:firstLine="454"/>
        <w:rPr>
          <w:sz w:val="24"/>
          <w:szCs w:val="24"/>
        </w:rPr>
      </w:pPr>
      <w:r w:rsidRPr="0024770A">
        <w:rPr>
          <w:sz w:val="24"/>
          <w:szCs w:val="24"/>
        </w:rPr>
        <w:t>• образовательного учреждения.</w:t>
      </w:r>
    </w:p>
    <w:p w:rsidR="003B7A81" w:rsidRPr="0024770A" w:rsidRDefault="003B7A81" w:rsidP="003B7A81">
      <w:pPr>
        <w:pStyle w:val="af9"/>
        <w:ind w:firstLine="454"/>
        <w:rPr>
          <w:sz w:val="24"/>
          <w:szCs w:val="24"/>
        </w:rPr>
      </w:pPr>
      <w:r w:rsidRPr="0024770A">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B7A81" w:rsidRPr="0024770A" w:rsidRDefault="003B7A81" w:rsidP="003B7A81">
      <w:pPr>
        <w:pStyle w:val="af9"/>
        <w:tabs>
          <w:tab w:val="left" w:pos="726"/>
        </w:tabs>
        <w:ind w:firstLine="454"/>
        <w:rPr>
          <w:sz w:val="24"/>
          <w:szCs w:val="24"/>
        </w:rPr>
      </w:pPr>
      <w:r w:rsidRPr="0024770A">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B7A81" w:rsidRPr="0024770A" w:rsidRDefault="003B7A81" w:rsidP="003B7A81">
      <w:pPr>
        <w:pStyle w:val="af9"/>
        <w:tabs>
          <w:tab w:val="left" w:pos="721"/>
        </w:tabs>
        <w:ind w:firstLine="454"/>
        <w:rPr>
          <w:sz w:val="24"/>
          <w:szCs w:val="24"/>
        </w:rPr>
      </w:pPr>
      <w:r w:rsidRPr="0024770A">
        <w:rPr>
          <w:sz w:val="24"/>
          <w:szCs w:val="24"/>
        </w:rPr>
        <w:t>—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B7A81" w:rsidRPr="0024770A" w:rsidRDefault="003B7A81" w:rsidP="003B7A81">
      <w:pPr>
        <w:pStyle w:val="af9"/>
        <w:ind w:firstLine="454"/>
        <w:rPr>
          <w:sz w:val="24"/>
          <w:szCs w:val="24"/>
        </w:rPr>
      </w:pPr>
      <w:r w:rsidRPr="0024770A">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B7A81" w:rsidRPr="0024770A" w:rsidRDefault="003B7A81" w:rsidP="003B7A81">
      <w:pPr>
        <w:pStyle w:val="af9"/>
        <w:ind w:firstLine="454"/>
        <w:rPr>
          <w:sz w:val="24"/>
          <w:szCs w:val="24"/>
        </w:rPr>
      </w:pPr>
      <w:r w:rsidRPr="0024770A">
        <w:rPr>
          <w:rStyle w:val="ad"/>
          <w:rFonts w:eastAsia="Calibri"/>
          <w:sz w:val="24"/>
          <w:szCs w:val="24"/>
        </w:rPr>
        <w:t>Формирование фонда оплаты труда</w:t>
      </w:r>
      <w:r w:rsidRPr="0024770A">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B7A81" w:rsidRPr="0024770A" w:rsidRDefault="003B7A81" w:rsidP="003B7A81">
      <w:pPr>
        <w:pStyle w:val="af9"/>
        <w:ind w:firstLine="454"/>
        <w:rPr>
          <w:sz w:val="24"/>
          <w:szCs w:val="24"/>
        </w:rPr>
      </w:pPr>
      <w:r w:rsidRPr="0024770A">
        <w:rPr>
          <w:rStyle w:val="ad"/>
          <w:rFonts w:eastAsia="Calibri"/>
          <w:sz w:val="24"/>
          <w:szCs w:val="24"/>
        </w:rPr>
        <w:t>Справочно:</w:t>
      </w:r>
      <w:r w:rsidRPr="0024770A">
        <w:rPr>
          <w:sz w:val="24"/>
          <w:szCs w:val="24"/>
        </w:rPr>
        <w:t xml:space="preserve"> в соответствии с установленным порядком финансирования оплаты труда работников образовательных учреждений:</w:t>
      </w:r>
    </w:p>
    <w:p w:rsidR="003B7A81" w:rsidRPr="0024770A" w:rsidRDefault="003B7A81" w:rsidP="003B7A81">
      <w:pPr>
        <w:pStyle w:val="af9"/>
        <w:tabs>
          <w:tab w:val="left" w:pos="1089"/>
        </w:tabs>
        <w:ind w:firstLine="454"/>
        <w:rPr>
          <w:sz w:val="24"/>
          <w:szCs w:val="24"/>
        </w:rPr>
      </w:pPr>
      <w:r w:rsidRPr="0024770A">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труда—от 20 до 40%. Значение стимулирущей доли определяется общеобразовательным учреждением самостоятельно;</w:t>
      </w:r>
    </w:p>
    <w:p w:rsidR="003B7A81" w:rsidRPr="0024770A" w:rsidRDefault="003B7A81" w:rsidP="003B7A81">
      <w:pPr>
        <w:pStyle w:val="af9"/>
        <w:tabs>
          <w:tab w:val="left" w:pos="1084"/>
        </w:tabs>
        <w:ind w:firstLine="454"/>
        <w:rPr>
          <w:sz w:val="24"/>
          <w:szCs w:val="24"/>
        </w:rPr>
      </w:pPr>
      <w:r w:rsidRPr="0024770A">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B7A81" w:rsidRPr="0024770A" w:rsidRDefault="003B7A81" w:rsidP="003B7A81">
      <w:pPr>
        <w:pStyle w:val="af9"/>
        <w:tabs>
          <w:tab w:val="left" w:pos="1079"/>
        </w:tabs>
        <w:ind w:firstLine="454"/>
        <w:rPr>
          <w:sz w:val="24"/>
          <w:szCs w:val="24"/>
        </w:rPr>
      </w:pPr>
      <w:r w:rsidRPr="0024770A">
        <w:rPr>
          <w:sz w:val="24"/>
          <w:szCs w:val="24"/>
        </w:rPr>
        <w:t>• рекомендуемое оптимальное значение объёма фонда оплаты труда педагогического персонала—70%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B7A81" w:rsidRPr="0024770A" w:rsidRDefault="003B7A81" w:rsidP="003B7A81">
      <w:pPr>
        <w:pStyle w:val="af9"/>
        <w:tabs>
          <w:tab w:val="left" w:pos="1084"/>
        </w:tabs>
        <w:ind w:firstLine="454"/>
        <w:rPr>
          <w:sz w:val="24"/>
          <w:szCs w:val="24"/>
        </w:rPr>
      </w:pPr>
      <w:r w:rsidRPr="0024770A">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B7A81" w:rsidRPr="0024770A" w:rsidRDefault="003B7A81" w:rsidP="003B7A81">
      <w:pPr>
        <w:pStyle w:val="af9"/>
        <w:tabs>
          <w:tab w:val="left" w:pos="1084"/>
        </w:tabs>
        <w:ind w:firstLine="454"/>
        <w:rPr>
          <w:sz w:val="24"/>
          <w:szCs w:val="24"/>
        </w:rPr>
      </w:pPr>
      <w:r w:rsidRPr="0024770A">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B7A81" w:rsidRPr="0024770A" w:rsidRDefault="003B7A81" w:rsidP="003B7A81">
      <w:pPr>
        <w:pStyle w:val="af9"/>
        <w:ind w:firstLine="454"/>
        <w:rPr>
          <w:sz w:val="24"/>
          <w:szCs w:val="24"/>
        </w:rPr>
      </w:pPr>
      <w:r w:rsidRPr="0024770A">
        <w:rPr>
          <w:sz w:val="24"/>
          <w:szCs w:val="24"/>
        </w:rPr>
        <w:t>Размеры, порядок и условия осуществления стимулирую - 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24770A">
        <w:rPr>
          <w:rStyle w:val="aff5"/>
          <w:sz w:val="24"/>
          <w:szCs w:val="24"/>
        </w:rPr>
        <w:footnoteReference w:id="3"/>
      </w:r>
      <w:r w:rsidRPr="0024770A">
        <w:rPr>
          <w:sz w:val="24"/>
          <w:szCs w:val="24"/>
        </w:rPr>
        <w:t>.</w:t>
      </w:r>
    </w:p>
    <w:p w:rsidR="003B7A81" w:rsidRPr="0024770A" w:rsidRDefault="003B7A81" w:rsidP="003B7A81">
      <w:pPr>
        <w:pStyle w:val="3210"/>
        <w:keepNext/>
        <w:keepLines/>
        <w:shd w:val="clear" w:color="auto" w:fill="auto"/>
        <w:spacing w:line="360" w:lineRule="auto"/>
        <w:ind w:firstLine="454"/>
        <w:rPr>
          <w:rFonts w:ascii="Times New Roman" w:hAnsi="Times New Roman" w:cs="Times New Roman"/>
          <w:sz w:val="24"/>
          <w:szCs w:val="24"/>
        </w:rPr>
      </w:pPr>
      <w:bookmarkStart w:id="64" w:name="bookmark419"/>
      <w:r w:rsidRPr="0024770A">
        <w:rPr>
          <w:rFonts w:ascii="Times New Roman" w:hAnsi="Times New Roman" w:cs="Times New Roman"/>
          <w:sz w:val="24"/>
          <w:szCs w:val="24"/>
        </w:rPr>
        <w:t>Образовательное учреждение самостоятельно определяет:</w:t>
      </w:r>
      <w:bookmarkEnd w:id="64"/>
    </w:p>
    <w:p w:rsidR="003B7A81" w:rsidRPr="0024770A" w:rsidRDefault="003B7A81" w:rsidP="003B7A81">
      <w:pPr>
        <w:pStyle w:val="af9"/>
        <w:ind w:firstLine="454"/>
        <w:rPr>
          <w:sz w:val="24"/>
          <w:szCs w:val="24"/>
        </w:rPr>
      </w:pPr>
      <w:r w:rsidRPr="0024770A">
        <w:rPr>
          <w:sz w:val="24"/>
          <w:szCs w:val="24"/>
        </w:rPr>
        <w:t>• соотношение базовой и стимулирующей части фонда оплаты труда;</w:t>
      </w:r>
    </w:p>
    <w:p w:rsidR="003B7A81" w:rsidRPr="0024770A" w:rsidRDefault="003B7A81" w:rsidP="003B7A81">
      <w:pPr>
        <w:pStyle w:val="af9"/>
        <w:ind w:firstLine="454"/>
        <w:rPr>
          <w:sz w:val="24"/>
          <w:szCs w:val="24"/>
        </w:rPr>
      </w:pPr>
      <w:r w:rsidRPr="0024770A">
        <w:rPr>
          <w:sz w:val="24"/>
          <w:szCs w:val="24"/>
        </w:rPr>
        <w:t>• соотношение фонда оплаты труда педагогического, административно-управленческого и учебно-вспомогательного персонала;</w:t>
      </w:r>
    </w:p>
    <w:p w:rsidR="003B7A81" w:rsidRPr="0024770A" w:rsidRDefault="003B7A81" w:rsidP="003B7A81">
      <w:pPr>
        <w:pStyle w:val="af9"/>
        <w:ind w:firstLine="454"/>
        <w:rPr>
          <w:sz w:val="24"/>
          <w:szCs w:val="24"/>
        </w:rPr>
      </w:pPr>
      <w:r w:rsidRPr="0024770A">
        <w:rPr>
          <w:sz w:val="24"/>
          <w:szCs w:val="24"/>
        </w:rPr>
        <w:t>• соотношение общей и специальной частей внутри базовой части фонда оплаты труда;</w:t>
      </w:r>
    </w:p>
    <w:p w:rsidR="003B7A81" w:rsidRPr="0024770A" w:rsidRDefault="003B7A81" w:rsidP="003B7A81">
      <w:pPr>
        <w:pStyle w:val="af9"/>
        <w:ind w:firstLine="454"/>
        <w:rPr>
          <w:sz w:val="24"/>
          <w:szCs w:val="24"/>
        </w:rPr>
      </w:pPr>
      <w:r w:rsidRPr="0024770A">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3B7A81" w:rsidRPr="0024770A" w:rsidRDefault="003B7A81" w:rsidP="003B7A81">
      <w:pPr>
        <w:pStyle w:val="af9"/>
        <w:ind w:firstLine="454"/>
        <w:rPr>
          <w:sz w:val="24"/>
          <w:szCs w:val="24"/>
        </w:rPr>
      </w:pPr>
      <w:r w:rsidRPr="0024770A">
        <w:rPr>
          <w:sz w:val="24"/>
          <w:szCs w:val="24"/>
        </w:rPr>
        <w:t xml:space="preserve">В распределении стимулирующей </w:t>
      </w:r>
      <w:r w:rsidR="005B2A5C">
        <w:rPr>
          <w:sz w:val="24"/>
          <w:szCs w:val="24"/>
        </w:rPr>
        <w:t>части фонда оплаты труда предус</w:t>
      </w:r>
      <w:r w:rsidRPr="0024770A">
        <w:rPr>
          <w:sz w:val="24"/>
          <w:szCs w:val="24"/>
        </w:rPr>
        <w:t>матривается участие орган</w:t>
      </w:r>
      <w:r w:rsidR="005B2A5C">
        <w:rPr>
          <w:sz w:val="24"/>
          <w:szCs w:val="24"/>
        </w:rPr>
        <w:t>ов самоуправления ( Школьного</w:t>
      </w:r>
      <w:r w:rsidRPr="0024770A">
        <w:rPr>
          <w:sz w:val="24"/>
          <w:szCs w:val="24"/>
        </w:rPr>
        <w:t xml:space="preserve"> Совета ОУ).</w:t>
      </w:r>
    </w:p>
    <w:p w:rsidR="003B7A81" w:rsidRPr="0024770A" w:rsidRDefault="003B7A81" w:rsidP="003B7A81">
      <w:pPr>
        <w:pStyle w:val="af9"/>
        <w:ind w:firstLine="454"/>
        <w:rPr>
          <w:sz w:val="24"/>
          <w:szCs w:val="24"/>
        </w:rPr>
      </w:pPr>
      <w:r w:rsidRPr="0024770A">
        <w:rPr>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24770A">
        <w:rPr>
          <w:rStyle w:val="470"/>
          <w:sz w:val="24"/>
          <w:szCs w:val="24"/>
        </w:rPr>
        <w:t xml:space="preserve"> образовательное учреждение:</w:t>
      </w:r>
    </w:p>
    <w:p w:rsidR="003B7A81" w:rsidRPr="0024770A" w:rsidRDefault="003B7A81" w:rsidP="003B7A81">
      <w:pPr>
        <w:pStyle w:val="af9"/>
        <w:tabs>
          <w:tab w:val="left" w:pos="741"/>
        </w:tabs>
        <w:ind w:firstLine="454"/>
        <w:rPr>
          <w:sz w:val="24"/>
          <w:szCs w:val="24"/>
        </w:rPr>
      </w:pPr>
      <w:r w:rsidRPr="0024770A">
        <w:rPr>
          <w:sz w:val="24"/>
          <w:szCs w:val="24"/>
        </w:rPr>
        <w:t>1) проводит экономический расчёт стоимости обеспечения требований Стандарта по каждой позиции;</w:t>
      </w:r>
    </w:p>
    <w:p w:rsidR="003B7A81" w:rsidRPr="0024770A" w:rsidRDefault="003B7A81" w:rsidP="003B7A81">
      <w:pPr>
        <w:pStyle w:val="af9"/>
        <w:tabs>
          <w:tab w:val="left" w:pos="736"/>
        </w:tabs>
        <w:ind w:firstLine="454"/>
        <w:rPr>
          <w:sz w:val="24"/>
          <w:szCs w:val="24"/>
        </w:rPr>
      </w:pPr>
      <w:r w:rsidRPr="0024770A">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B7A81" w:rsidRPr="0024770A" w:rsidRDefault="003B7A81" w:rsidP="003B7A81">
      <w:pPr>
        <w:pStyle w:val="af9"/>
        <w:tabs>
          <w:tab w:val="left" w:pos="736"/>
        </w:tabs>
        <w:ind w:firstLine="454"/>
        <w:rPr>
          <w:sz w:val="24"/>
          <w:szCs w:val="24"/>
        </w:rPr>
      </w:pPr>
      <w:r w:rsidRPr="0024770A">
        <w:rPr>
          <w:sz w:val="24"/>
          <w:szCs w:val="24"/>
        </w:rPr>
        <w:t>3) определяет величину затрат на обеспечение требований к условиям реализации ООП;</w:t>
      </w:r>
    </w:p>
    <w:p w:rsidR="003B7A81" w:rsidRPr="0024770A" w:rsidRDefault="003B7A81" w:rsidP="003B7A81">
      <w:pPr>
        <w:pStyle w:val="af9"/>
        <w:tabs>
          <w:tab w:val="left" w:pos="736"/>
        </w:tabs>
        <w:ind w:firstLine="454"/>
        <w:rPr>
          <w:sz w:val="24"/>
          <w:szCs w:val="24"/>
        </w:rPr>
      </w:pPr>
      <w:r w:rsidRPr="0024770A">
        <w:rPr>
          <w:sz w:val="24"/>
          <w:szCs w:val="24"/>
        </w:rPr>
        <w:t>4) соотносит необходимые затраты с региональным (муниципальным) графиком внедрения Стандарта основно</w:t>
      </w:r>
      <w:r w:rsidR="005B2A5C">
        <w:rPr>
          <w:sz w:val="24"/>
          <w:szCs w:val="24"/>
        </w:rPr>
        <w:t>й ступени и определяет распреде</w:t>
      </w:r>
      <w:r w:rsidRPr="0024770A">
        <w:rPr>
          <w:sz w:val="24"/>
          <w:szCs w:val="24"/>
        </w:rPr>
        <w:t>ление по годам освоения средств на обеспечение требований к условиям реализации ООП в соответствии с ФГОС;</w:t>
      </w:r>
    </w:p>
    <w:p w:rsidR="003B7A81" w:rsidRPr="0024770A" w:rsidRDefault="003B7A81" w:rsidP="003B7A81">
      <w:pPr>
        <w:pStyle w:val="af9"/>
        <w:tabs>
          <w:tab w:val="left" w:pos="765"/>
        </w:tabs>
        <w:ind w:firstLine="454"/>
        <w:rPr>
          <w:sz w:val="24"/>
          <w:szCs w:val="24"/>
        </w:rPr>
      </w:pPr>
      <w:r w:rsidRPr="0024770A">
        <w:rPr>
          <w:sz w:val="24"/>
          <w:szCs w:val="24"/>
        </w:rPr>
        <w:t>5)</w:t>
      </w:r>
      <w:r w:rsidRPr="0024770A">
        <w:rPr>
          <w:sz w:val="24"/>
          <w:szCs w:val="24"/>
          <w:lang w:val="en-US"/>
        </w:rPr>
        <w:t> </w:t>
      </w:r>
      <w:r w:rsidRPr="0024770A">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24770A">
        <w:rPr>
          <w:rStyle w:val="3c"/>
          <w:sz w:val="24"/>
          <w:szCs w:val="24"/>
        </w:rPr>
        <w:t xml:space="preserve"> (механизмы расчёта необходимого финансирования</w:t>
      </w:r>
      <w:r w:rsidRPr="0024770A">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24770A">
          <w:rPr>
            <w:sz w:val="24"/>
            <w:szCs w:val="24"/>
          </w:rPr>
          <w:t>2007 г</w:t>
        </w:r>
      </w:smartTag>
      <w:r w:rsidRPr="0024770A">
        <w:rPr>
          <w:sz w:val="24"/>
          <w:szCs w:val="24"/>
        </w:rPr>
        <w:t xml:space="preserve">.), «Новая система оплаты труда работников образования. Модельная методикаформирования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24770A">
          <w:rPr>
            <w:sz w:val="24"/>
            <w:szCs w:val="24"/>
          </w:rPr>
          <w:t>2007 г</w:t>
        </w:r>
      </w:smartTag>
      <w:r w:rsidRPr="0024770A">
        <w:rPr>
          <w:sz w:val="24"/>
          <w:szCs w:val="24"/>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3B7A81" w:rsidRPr="0024770A" w:rsidRDefault="003B7A81" w:rsidP="003B7A81">
      <w:pPr>
        <w:pStyle w:val="af9"/>
        <w:ind w:firstLine="454"/>
        <w:rPr>
          <w:sz w:val="24"/>
          <w:szCs w:val="24"/>
        </w:rPr>
      </w:pPr>
      <w:r w:rsidRPr="0024770A">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B7A81" w:rsidRPr="0024770A" w:rsidRDefault="003B7A81" w:rsidP="003B7A81">
      <w:pPr>
        <w:pStyle w:val="af9"/>
        <w:tabs>
          <w:tab w:val="left" w:pos="1185"/>
        </w:tabs>
        <w:ind w:firstLine="454"/>
        <w:rPr>
          <w:sz w:val="24"/>
          <w:szCs w:val="24"/>
        </w:rPr>
      </w:pPr>
      <w:r w:rsidRPr="0024770A">
        <w:rPr>
          <w:rStyle w:val="3c"/>
          <w:i w:val="0"/>
          <w:sz w:val="24"/>
          <w:szCs w:val="24"/>
        </w:rPr>
        <w:t>— </w:t>
      </w:r>
      <w:r w:rsidRPr="0024770A">
        <w:rPr>
          <w:rStyle w:val="3c"/>
          <w:sz w:val="24"/>
          <w:szCs w:val="24"/>
        </w:rPr>
        <w:t>на основе договоров</w:t>
      </w:r>
      <w:r w:rsidRPr="0024770A">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B7A81" w:rsidRPr="0024770A" w:rsidRDefault="003B7A81" w:rsidP="003B7A81">
      <w:pPr>
        <w:pStyle w:val="af9"/>
        <w:tabs>
          <w:tab w:val="left" w:pos="1170"/>
        </w:tabs>
        <w:ind w:firstLine="454"/>
        <w:rPr>
          <w:sz w:val="24"/>
          <w:szCs w:val="24"/>
        </w:rPr>
      </w:pPr>
      <w:r w:rsidRPr="0024770A">
        <w:rPr>
          <w:sz w:val="24"/>
          <w:szCs w:val="24"/>
        </w:rPr>
        <w:t>— за счёт</w:t>
      </w:r>
      <w:r w:rsidRPr="0024770A">
        <w:rPr>
          <w:rStyle w:val="3c"/>
          <w:sz w:val="24"/>
          <w:szCs w:val="24"/>
        </w:rPr>
        <w:t xml:space="preserve"> выделения ставок педагогов дополнительного</w:t>
      </w:r>
      <w:r w:rsidR="005B2A5C">
        <w:rPr>
          <w:rStyle w:val="3c"/>
          <w:sz w:val="24"/>
          <w:szCs w:val="24"/>
        </w:rPr>
        <w:t xml:space="preserve"> </w:t>
      </w:r>
      <w:r w:rsidRPr="0024770A">
        <w:rPr>
          <w:rStyle w:val="3c"/>
          <w:sz w:val="24"/>
          <w:szCs w:val="24"/>
        </w:rPr>
        <w:t>образования,</w:t>
      </w:r>
      <w:r w:rsidRPr="0024770A">
        <w:rPr>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3B7A81" w:rsidRPr="0024770A" w:rsidRDefault="003B7A81" w:rsidP="003B7A81">
      <w:pPr>
        <w:pStyle w:val="221"/>
        <w:keepNext/>
        <w:keepLines/>
        <w:shd w:val="clear" w:color="auto" w:fill="auto"/>
        <w:spacing w:before="0" w:after="0" w:line="360" w:lineRule="auto"/>
        <w:ind w:firstLine="454"/>
        <w:jc w:val="left"/>
        <w:rPr>
          <w:rFonts w:ascii="Times New Roman" w:hAnsi="Times New Roman" w:cs="Times New Roman"/>
          <w:sz w:val="24"/>
          <w:szCs w:val="24"/>
        </w:rPr>
      </w:pPr>
      <w:bookmarkStart w:id="65" w:name="bookmark420"/>
      <w:r w:rsidRPr="0024770A">
        <w:rPr>
          <w:rStyle w:val="228"/>
          <w:rFonts w:ascii="Times New Roman" w:hAnsi="Times New Roman" w:cs="Times New Roman"/>
          <w:b/>
          <w:bCs/>
          <w:sz w:val="24"/>
          <w:szCs w:val="24"/>
        </w:rPr>
        <w:t>3.2.4. Материально-технические условия</w:t>
      </w:r>
      <w:r w:rsidR="005B2A5C">
        <w:rPr>
          <w:rStyle w:val="228"/>
          <w:rFonts w:ascii="Times New Roman" w:hAnsi="Times New Roman" w:cs="Times New Roman"/>
          <w:b/>
          <w:bCs/>
          <w:sz w:val="24"/>
          <w:szCs w:val="24"/>
        </w:rPr>
        <w:t xml:space="preserve"> </w:t>
      </w:r>
      <w:r w:rsidRPr="0024770A">
        <w:rPr>
          <w:rStyle w:val="228"/>
          <w:rFonts w:ascii="Times New Roman" w:hAnsi="Times New Roman" w:cs="Times New Roman"/>
          <w:b/>
          <w:bCs/>
          <w:sz w:val="24"/>
          <w:szCs w:val="24"/>
        </w:rPr>
        <w:t xml:space="preserve">реализации </w:t>
      </w:r>
      <w:r w:rsidR="005B2A5C">
        <w:rPr>
          <w:rStyle w:val="228"/>
          <w:rFonts w:ascii="Times New Roman" w:hAnsi="Times New Roman" w:cs="Times New Roman"/>
          <w:b/>
          <w:bCs/>
          <w:sz w:val="24"/>
          <w:szCs w:val="24"/>
        </w:rPr>
        <w:t xml:space="preserve">    </w:t>
      </w:r>
      <w:r w:rsidRPr="0024770A">
        <w:rPr>
          <w:rStyle w:val="228"/>
          <w:rFonts w:ascii="Times New Roman" w:hAnsi="Times New Roman" w:cs="Times New Roman"/>
          <w:b/>
          <w:bCs/>
          <w:sz w:val="24"/>
          <w:szCs w:val="24"/>
        </w:rPr>
        <w:t>основной образовательной</w:t>
      </w:r>
      <w:bookmarkStart w:id="66" w:name="bookmark421"/>
      <w:bookmarkEnd w:id="65"/>
      <w:r w:rsidR="005B2A5C">
        <w:rPr>
          <w:rStyle w:val="228"/>
          <w:rFonts w:ascii="Times New Roman" w:hAnsi="Times New Roman" w:cs="Times New Roman"/>
          <w:b/>
          <w:bCs/>
          <w:sz w:val="24"/>
          <w:szCs w:val="24"/>
        </w:rPr>
        <w:t xml:space="preserve"> </w:t>
      </w:r>
      <w:r w:rsidRPr="0024770A">
        <w:rPr>
          <w:rStyle w:val="228"/>
          <w:rFonts w:ascii="Times New Roman" w:hAnsi="Times New Roman" w:cs="Times New Roman"/>
          <w:b/>
          <w:bCs/>
          <w:sz w:val="24"/>
          <w:szCs w:val="24"/>
        </w:rPr>
        <w:t>программы</w:t>
      </w:r>
      <w:bookmarkEnd w:id="66"/>
    </w:p>
    <w:p w:rsidR="003B7A81" w:rsidRPr="0024770A" w:rsidRDefault="003B7A81" w:rsidP="003B7A81">
      <w:pPr>
        <w:pStyle w:val="af9"/>
        <w:ind w:firstLine="454"/>
        <w:rPr>
          <w:sz w:val="24"/>
          <w:szCs w:val="24"/>
        </w:rPr>
      </w:pPr>
      <w:r w:rsidRPr="0024770A">
        <w:rPr>
          <w:sz w:val="24"/>
          <w:szCs w:val="24"/>
        </w:rPr>
        <w:t>Материально-техническая база об</w:t>
      </w:r>
      <w:r w:rsidR="005B2A5C">
        <w:rPr>
          <w:sz w:val="24"/>
          <w:szCs w:val="24"/>
        </w:rPr>
        <w:t xml:space="preserve">разовательного учреждения  </w:t>
      </w:r>
      <w:r w:rsidRPr="0024770A">
        <w:rPr>
          <w:sz w:val="24"/>
          <w:szCs w:val="24"/>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3B7A81" w:rsidRPr="0024770A" w:rsidRDefault="003B7A81" w:rsidP="003B7A81">
      <w:pPr>
        <w:pStyle w:val="af9"/>
        <w:ind w:firstLine="454"/>
        <w:rPr>
          <w:sz w:val="24"/>
          <w:szCs w:val="24"/>
        </w:rPr>
      </w:pPr>
      <w:r w:rsidRPr="0024770A">
        <w:rPr>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3B7A81" w:rsidRPr="0024770A" w:rsidRDefault="003B7A81" w:rsidP="003B7A81">
      <w:pPr>
        <w:pStyle w:val="af9"/>
        <w:ind w:firstLine="454"/>
        <w:rPr>
          <w:sz w:val="24"/>
          <w:szCs w:val="24"/>
        </w:rPr>
      </w:pPr>
      <w:r w:rsidRPr="0024770A">
        <w:rPr>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24770A">
          <w:rPr>
            <w:sz w:val="24"/>
            <w:szCs w:val="24"/>
          </w:rPr>
          <w:t>2009 г</w:t>
        </w:r>
      </w:smartTag>
      <w:r w:rsidRPr="0024770A">
        <w:rPr>
          <w:sz w:val="24"/>
          <w:szCs w:val="24"/>
        </w:rPr>
        <w:t>. № 277, а также соответствующие методические рекомендации, в том числе:</w:t>
      </w:r>
    </w:p>
    <w:p w:rsidR="003B7A81" w:rsidRPr="0024770A" w:rsidRDefault="003B7A81" w:rsidP="003B7A81">
      <w:pPr>
        <w:pStyle w:val="af9"/>
        <w:tabs>
          <w:tab w:val="left" w:pos="1170"/>
        </w:tabs>
        <w:ind w:firstLine="454"/>
        <w:rPr>
          <w:sz w:val="24"/>
          <w:szCs w:val="24"/>
        </w:rPr>
      </w:pPr>
      <w:r w:rsidRPr="0024770A">
        <w:rPr>
          <w:sz w:val="24"/>
          <w:szCs w:val="24"/>
        </w:rPr>
        <w:t>—</w:t>
      </w:r>
      <w:r w:rsidRPr="0024770A">
        <w:rPr>
          <w:sz w:val="24"/>
          <w:szCs w:val="24"/>
          <w:lang w:val="en-US"/>
        </w:rPr>
        <w:t> </w:t>
      </w:r>
      <w:r w:rsidRPr="0024770A">
        <w:rPr>
          <w:sz w:val="24"/>
          <w:szCs w:val="24"/>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24770A">
          <w:rPr>
            <w:sz w:val="24"/>
            <w:szCs w:val="24"/>
          </w:rPr>
          <w:t>2005 г</w:t>
        </w:r>
      </w:smartTag>
      <w:r w:rsidRPr="0024770A">
        <w:rPr>
          <w:sz w:val="24"/>
          <w:szCs w:val="24"/>
        </w:rPr>
        <w:t>. № 03—417 «О Перечне учебного и компьютерного оборудования для оснащения общеобразовательных учреж-дений»;</w:t>
      </w:r>
    </w:p>
    <w:p w:rsidR="003B7A81" w:rsidRPr="0024770A" w:rsidRDefault="003B7A81" w:rsidP="003B7A81">
      <w:pPr>
        <w:pStyle w:val="af9"/>
        <w:tabs>
          <w:tab w:val="left" w:pos="721"/>
        </w:tabs>
        <w:ind w:firstLine="454"/>
        <w:rPr>
          <w:sz w:val="24"/>
          <w:szCs w:val="24"/>
        </w:rPr>
      </w:pPr>
      <w:r w:rsidRPr="0024770A">
        <w:rPr>
          <w:sz w:val="24"/>
          <w:szCs w:val="24"/>
        </w:rPr>
        <w:t>— перечни рекомендуемой учебной литературы и цифровых образова-тельных ресурсов;</w:t>
      </w:r>
    </w:p>
    <w:p w:rsidR="003B7A81" w:rsidRPr="0024770A" w:rsidRDefault="003B7A81" w:rsidP="003B7A81">
      <w:pPr>
        <w:pStyle w:val="af9"/>
        <w:tabs>
          <w:tab w:val="left" w:pos="721"/>
        </w:tabs>
        <w:ind w:firstLine="454"/>
        <w:rPr>
          <w:sz w:val="24"/>
          <w:szCs w:val="24"/>
        </w:rPr>
      </w:pPr>
      <w:r w:rsidRPr="0024770A">
        <w:rPr>
          <w:sz w:val="24"/>
          <w:szCs w:val="24"/>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B7A81" w:rsidRPr="0024770A" w:rsidRDefault="003B7A81" w:rsidP="003B7A81">
      <w:pPr>
        <w:pStyle w:val="af9"/>
        <w:ind w:firstLine="454"/>
        <w:rPr>
          <w:sz w:val="24"/>
          <w:szCs w:val="24"/>
        </w:rPr>
      </w:pPr>
      <w:r w:rsidRPr="0024770A">
        <w:rPr>
          <w:sz w:val="24"/>
          <w:szCs w:val="24"/>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3B7A81" w:rsidRPr="0024770A" w:rsidRDefault="003B7A81" w:rsidP="003B7A81">
      <w:pPr>
        <w:pStyle w:val="af9"/>
        <w:ind w:firstLine="454"/>
        <w:rPr>
          <w:sz w:val="24"/>
          <w:szCs w:val="24"/>
        </w:rPr>
      </w:pPr>
      <w:r w:rsidRPr="0024770A">
        <w:rPr>
          <w:sz w:val="24"/>
          <w:szCs w:val="24"/>
        </w:rPr>
        <w:t>• учебные кабинеты с автоматизированными рабочими местами обучающихся и педагогических работников;</w:t>
      </w:r>
    </w:p>
    <w:p w:rsidR="003B7A81" w:rsidRPr="0024770A" w:rsidRDefault="003B7A81" w:rsidP="003B7A81">
      <w:pPr>
        <w:pStyle w:val="af9"/>
        <w:ind w:firstLine="454"/>
        <w:rPr>
          <w:sz w:val="24"/>
          <w:szCs w:val="24"/>
        </w:rPr>
      </w:pPr>
      <w:r w:rsidRPr="0024770A">
        <w:rPr>
          <w:sz w:val="24"/>
          <w:szCs w:val="24"/>
        </w:rPr>
        <w:t>• лекционные аудитории;</w:t>
      </w:r>
    </w:p>
    <w:p w:rsidR="003B7A81" w:rsidRPr="0024770A" w:rsidRDefault="003B7A81" w:rsidP="003B7A81">
      <w:pPr>
        <w:pStyle w:val="af9"/>
        <w:ind w:firstLine="454"/>
        <w:rPr>
          <w:sz w:val="24"/>
          <w:szCs w:val="24"/>
        </w:rPr>
      </w:pPr>
      <w:r w:rsidRPr="0024770A">
        <w:rPr>
          <w:sz w:val="24"/>
          <w:szCs w:val="24"/>
        </w:rPr>
        <w:t>• помещения для занятий учебно-исследовательской и проектной деятельностью, моделированием и техническим творчеством;</w:t>
      </w:r>
    </w:p>
    <w:p w:rsidR="003B7A81" w:rsidRPr="0024770A" w:rsidRDefault="003B7A81" w:rsidP="003B7A81">
      <w:pPr>
        <w:pStyle w:val="af9"/>
        <w:ind w:firstLine="454"/>
        <w:rPr>
          <w:sz w:val="24"/>
          <w:szCs w:val="24"/>
        </w:rPr>
      </w:pPr>
      <w:r w:rsidRPr="0024770A">
        <w:rPr>
          <w:sz w:val="24"/>
          <w:szCs w:val="24"/>
        </w:rPr>
        <w:t>• необходимые для реализации учебной и внеурочной деятельности лаборатории и мастерские;</w:t>
      </w:r>
    </w:p>
    <w:p w:rsidR="003B7A81" w:rsidRPr="0024770A" w:rsidRDefault="003B7A81" w:rsidP="003B7A81">
      <w:pPr>
        <w:pStyle w:val="af9"/>
        <w:ind w:firstLine="454"/>
        <w:rPr>
          <w:sz w:val="24"/>
          <w:szCs w:val="24"/>
        </w:rPr>
      </w:pPr>
      <w:r w:rsidRPr="0024770A">
        <w:rPr>
          <w:sz w:val="24"/>
          <w:szCs w:val="24"/>
        </w:rPr>
        <w:t>• помещения (кабинеты, мастерские, студии) для занятий музыкой, хореографией и изобразительным искусством;</w:t>
      </w:r>
    </w:p>
    <w:p w:rsidR="003B7A81" w:rsidRPr="0024770A" w:rsidRDefault="003B7A81" w:rsidP="003B7A81">
      <w:pPr>
        <w:pStyle w:val="af9"/>
        <w:ind w:firstLine="454"/>
        <w:rPr>
          <w:sz w:val="24"/>
          <w:szCs w:val="24"/>
        </w:rPr>
      </w:pPr>
      <w:r w:rsidRPr="0024770A">
        <w:rPr>
          <w:sz w:val="24"/>
          <w:szCs w:val="24"/>
        </w:rPr>
        <w:t>• лингафонные кабинеты;</w:t>
      </w:r>
    </w:p>
    <w:p w:rsidR="003B7A81" w:rsidRPr="0024770A" w:rsidRDefault="003B7A81" w:rsidP="003B7A81">
      <w:pPr>
        <w:pStyle w:val="af9"/>
        <w:ind w:firstLine="454"/>
        <w:rPr>
          <w:sz w:val="24"/>
          <w:szCs w:val="24"/>
        </w:rPr>
      </w:pPr>
      <w:r w:rsidRPr="0024770A">
        <w:rPr>
          <w:sz w:val="24"/>
          <w:szCs w:val="24"/>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 текой;</w:t>
      </w:r>
    </w:p>
    <w:p w:rsidR="003B7A81" w:rsidRPr="0024770A" w:rsidRDefault="003B7A81" w:rsidP="003B7A81">
      <w:pPr>
        <w:pStyle w:val="af9"/>
        <w:ind w:firstLine="454"/>
        <w:rPr>
          <w:sz w:val="24"/>
          <w:szCs w:val="24"/>
        </w:rPr>
      </w:pPr>
      <w:r w:rsidRPr="0024770A">
        <w:rPr>
          <w:sz w:val="24"/>
          <w:szCs w:val="24"/>
        </w:rPr>
        <w:t>• актовые и хореографические залы;</w:t>
      </w:r>
    </w:p>
    <w:p w:rsidR="003B7A81" w:rsidRPr="0024770A" w:rsidRDefault="003B7A81" w:rsidP="003B7A81">
      <w:pPr>
        <w:pStyle w:val="af9"/>
        <w:ind w:firstLine="454"/>
        <w:rPr>
          <w:sz w:val="24"/>
          <w:szCs w:val="24"/>
        </w:rPr>
      </w:pPr>
      <w:r w:rsidRPr="0024770A">
        <w:rPr>
          <w:sz w:val="24"/>
          <w:szCs w:val="24"/>
        </w:rPr>
        <w:t>• спортивные комплексы, залы, бассейны, стадионы, спортивные площадки, тиры, оснащённые игровым, спортивным оборудованием и инвентарём;</w:t>
      </w:r>
    </w:p>
    <w:p w:rsidR="003B7A81" w:rsidRPr="0024770A" w:rsidRDefault="003B7A81" w:rsidP="003B7A81">
      <w:pPr>
        <w:pStyle w:val="361"/>
        <w:keepNext/>
        <w:keepLines/>
        <w:shd w:val="clear" w:color="auto" w:fill="auto"/>
        <w:spacing w:line="360" w:lineRule="auto"/>
        <w:ind w:firstLine="454"/>
        <w:rPr>
          <w:rFonts w:ascii="Times New Roman" w:hAnsi="Times New Roman" w:cs="Times New Roman"/>
          <w:sz w:val="24"/>
          <w:szCs w:val="24"/>
        </w:rPr>
      </w:pPr>
      <w:bookmarkStart w:id="67" w:name="bookmark422"/>
      <w:r w:rsidRPr="0024770A">
        <w:rPr>
          <w:rFonts w:ascii="Times New Roman" w:hAnsi="Times New Roman" w:cs="Times New Roman"/>
          <w:sz w:val="24"/>
          <w:szCs w:val="24"/>
        </w:rPr>
        <w:t>• автогородки;</w:t>
      </w:r>
      <w:bookmarkEnd w:id="67"/>
    </w:p>
    <w:p w:rsidR="003B7A81" w:rsidRPr="0024770A" w:rsidRDefault="003B7A81" w:rsidP="003B7A81">
      <w:pPr>
        <w:pStyle w:val="af9"/>
        <w:ind w:firstLine="454"/>
        <w:rPr>
          <w:sz w:val="24"/>
          <w:szCs w:val="24"/>
        </w:rPr>
      </w:pPr>
      <w:r w:rsidRPr="0024770A">
        <w:rPr>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B7A81" w:rsidRPr="0024770A" w:rsidRDefault="003B7A81" w:rsidP="003B7A81">
      <w:pPr>
        <w:pStyle w:val="af9"/>
        <w:ind w:firstLine="454"/>
        <w:rPr>
          <w:sz w:val="24"/>
          <w:szCs w:val="24"/>
        </w:rPr>
      </w:pPr>
      <w:r w:rsidRPr="0024770A">
        <w:rPr>
          <w:sz w:val="24"/>
          <w:szCs w:val="24"/>
        </w:rPr>
        <w:t>• помещения для медицинского персонала;</w:t>
      </w:r>
    </w:p>
    <w:p w:rsidR="003B7A81" w:rsidRPr="0024770A" w:rsidRDefault="003B7A81" w:rsidP="003B7A81">
      <w:pPr>
        <w:pStyle w:val="af9"/>
        <w:ind w:firstLine="454"/>
        <w:rPr>
          <w:sz w:val="24"/>
          <w:szCs w:val="24"/>
        </w:rPr>
      </w:pPr>
      <w:r w:rsidRPr="0024770A">
        <w:rPr>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B7A81" w:rsidRPr="0024770A" w:rsidRDefault="003B7A81" w:rsidP="003B7A81">
      <w:pPr>
        <w:pStyle w:val="af9"/>
        <w:ind w:firstLine="454"/>
        <w:rPr>
          <w:sz w:val="24"/>
          <w:szCs w:val="24"/>
        </w:rPr>
      </w:pPr>
      <w:r w:rsidRPr="0024770A">
        <w:rPr>
          <w:sz w:val="24"/>
          <w:szCs w:val="24"/>
        </w:rPr>
        <w:t>• гардеробы, санузлы, места личной гигиены;</w:t>
      </w:r>
    </w:p>
    <w:p w:rsidR="003B7A81" w:rsidRPr="0024770A" w:rsidRDefault="003B7A81" w:rsidP="003B7A81">
      <w:pPr>
        <w:pStyle w:val="af9"/>
        <w:ind w:firstLine="454"/>
        <w:rPr>
          <w:sz w:val="24"/>
          <w:szCs w:val="24"/>
        </w:rPr>
      </w:pPr>
      <w:r w:rsidRPr="0024770A">
        <w:rPr>
          <w:sz w:val="24"/>
          <w:szCs w:val="24"/>
        </w:rPr>
        <w:t>• участок (территория) с необходимым набором оснащённых зон.</w:t>
      </w:r>
    </w:p>
    <w:p w:rsidR="003B7A81" w:rsidRPr="0024770A" w:rsidRDefault="003B7A81" w:rsidP="003B7A81">
      <w:pPr>
        <w:pStyle w:val="af9"/>
        <w:ind w:firstLine="454"/>
        <w:rPr>
          <w:sz w:val="24"/>
          <w:szCs w:val="24"/>
        </w:rPr>
      </w:pPr>
      <w:r w:rsidRPr="0024770A">
        <w:rPr>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w:t>
      </w:r>
    </w:p>
    <w:p w:rsidR="003B7A81" w:rsidRPr="0024770A" w:rsidRDefault="003B7A81" w:rsidP="003B7A81">
      <w:pPr>
        <w:pStyle w:val="af9"/>
        <w:ind w:firstLine="454"/>
        <w:rPr>
          <w:sz w:val="24"/>
          <w:szCs w:val="24"/>
        </w:rPr>
      </w:pPr>
      <w:r w:rsidRPr="0024770A">
        <w:rPr>
          <w:sz w:val="24"/>
          <w:szCs w:val="24"/>
        </w:rPr>
        <w:t>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3B7A81" w:rsidRPr="0024770A" w:rsidRDefault="003B7A81" w:rsidP="003B7A81">
      <w:pPr>
        <w:pStyle w:val="1910"/>
        <w:shd w:val="clear" w:color="auto" w:fill="auto"/>
        <w:spacing w:line="360" w:lineRule="auto"/>
        <w:ind w:right="442"/>
        <w:jc w:val="center"/>
        <w:rPr>
          <w:rStyle w:val="1919"/>
          <w:b/>
          <w:bCs/>
          <w:sz w:val="24"/>
          <w:szCs w:val="24"/>
        </w:rPr>
      </w:pPr>
      <w:r w:rsidRPr="0024770A">
        <w:rPr>
          <w:rStyle w:val="1919"/>
          <w:b/>
          <w:bCs/>
          <w:sz w:val="24"/>
          <w:szCs w:val="24"/>
        </w:rPr>
        <w:t>Оценка материально-технических условий реализацииосновной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3960"/>
      </w:tblGrid>
      <w:tr w:rsidR="003B7A81" w:rsidRPr="0024770A" w:rsidTr="003B7A81">
        <w:tc>
          <w:tcPr>
            <w:tcW w:w="828"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№п/п</w:t>
            </w:r>
          </w:p>
        </w:tc>
        <w:tc>
          <w:tcPr>
            <w:tcW w:w="4680"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Требования ФГОС, нормативных и локальных актов</w:t>
            </w:r>
          </w:p>
        </w:tc>
        <w:tc>
          <w:tcPr>
            <w:tcW w:w="3960"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Необходимо/имеются в наличии</w:t>
            </w:r>
          </w:p>
        </w:tc>
      </w:tr>
      <w:tr w:rsidR="003B7A81" w:rsidRPr="0024770A" w:rsidTr="003B7A81">
        <w:tc>
          <w:tcPr>
            <w:tcW w:w="82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1</w:t>
            </w:r>
          </w:p>
        </w:tc>
        <w:tc>
          <w:tcPr>
            <w:tcW w:w="4680" w:type="dxa"/>
          </w:tcPr>
          <w:p w:rsidR="003B7A81" w:rsidRPr="0024770A" w:rsidRDefault="003B7A81" w:rsidP="003B7A81">
            <w:pPr>
              <w:spacing w:line="360" w:lineRule="auto"/>
              <w:rPr>
                <w:rFonts w:ascii="Times New Roman" w:hAnsi="Times New Roman" w:cs="Times New Roman"/>
                <w:sz w:val="24"/>
                <w:szCs w:val="24"/>
              </w:rPr>
            </w:pPr>
            <w:r w:rsidRPr="0024770A">
              <w:rPr>
                <w:rStyle w:val="1222"/>
                <w:sz w:val="24"/>
                <w:szCs w:val="24"/>
              </w:rPr>
              <w:t>Учебные кабинеты с автоматизированными рабочими местамиобучающихся и педагогическихработников</w:t>
            </w:r>
          </w:p>
        </w:tc>
        <w:tc>
          <w:tcPr>
            <w:tcW w:w="3960"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2</w:t>
            </w:r>
          </w:p>
        </w:tc>
        <w:tc>
          <w:tcPr>
            <w:tcW w:w="4680" w:type="dxa"/>
          </w:tcPr>
          <w:p w:rsidR="003B7A81" w:rsidRPr="0024770A" w:rsidRDefault="003B7A81" w:rsidP="003B7A81">
            <w:pPr>
              <w:spacing w:line="360" w:lineRule="auto"/>
              <w:rPr>
                <w:rFonts w:ascii="Times New Roman" w:hAnsi="Times New Roman" w:cs="Times New Roman"/>
                <w:sz w:val="24"/>
                <w:szCs w:val="24"/>
              </w:rPr>
            </w:pPr>
            <w:r w:rsidRPr="0024770A">
              <w:rPr>
                <w:rStyle w:val="1222"/>
                <w:sz w:val="24"/>
                <w:szCs w:val="24"/>
              </w:rPr>
              <w:t>Лекционные аудитории</w:t>
            </w:r>
          </w:p>
        </w:tc>
        <w:tc>
          <w:tcPr>
            <w:tcW w:w="3960"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3</w:t>
            </w:r>
          </w:p>
        </w:tc>
        <w:tc>
          <w:tcPr>
            <w:tcW w:w="4680" w:type="dxa"/>
          </w:tcPr>
          <w:p w:rsidR="003B7A81" w:rsidRPr="0024770A" w:rsidRDefault="003B7A81" w:rsidP="003B7A81">
            <w:pPr>
              <w:spacing w:line="360" w:lineRule="auto"/>
              <w:rPr>
                <w:rFonts w:ascii="Times New Roman" w:hAnsi="Times New Roman" w:cs="Times New Roman"/>
                <w:sz w:val="24"/>
                <w:szCs w:val="24"/>
              </w:rPr>
            </w:pPr>
            <w:r w:rsidRPr="0024770A">
              <w:rPr>
                <w:rStyle w:val="1222"/>
                <w:sz w:val="24"/>
                <w:szCs w:val="24"/>
              </w:rPr>
              <w:t>Помещения для занятий учебно-исследовательской и проектнойдеятельностью, моделированиеми техническим творчеством</w:t>
            </w:r>
          </w:p>
        </w:tc>
        <w:tc>
          <w:tcPr>
            <w:tcW w:w="3960"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w:t>
            </w:r>
          </w:p>
        </w:tc>
        <w:tc>
          <w:tcPr>
            <w:tcW w:w="4680" w:type="dxa"/>
          </w:tcPr>
          <w:p w:rsidR="003B7A81" w:rsidRPr="0024770A" w:rsidRDefault="003B7A81" w:rsidP="003B7A81">
            <w:pPr>
              <w:spacing w:line="360" w:lineRule="auto"/>
              <w:rPr>
                <w:rFonts w:ascii="Times New Roman" w:hAnsi="Times New Roman" w:cs="Times New Roman"/>
                <w:sz w:val="24"/>
                <w:szCs w:val="24"/>
              </w:rPr>
            </w:pPr>
            <w:r w:rsidRPr="0024770A">
              <w:rPr>
                <w:rStyle w:val="1222"/>
                <w:sz w:val="24"/>
                <w:szCs w:val="24"/>
              </w:rPr>
              <w:t>Необходимые для реализацииучебной и внеурочной деятельности лаборатории и мастерские</w:t>
            </w:r>
          </w:p>
        </w:tc>
        <w:tc>
          <w:tcPr>
            <w:tcW w:w="3960" w:type="dxa"/>
          </w:tcPr>
          <w:p w:rsidR="003B7A81" w:rsidRPr="0024770A" w:rsidRDefault="003B7A81" w:rsidP="003B7A81">
            <w:pPr>
              <w:spacing w:line="360" w:lineRule="auto"/>
              <w:rPr>
                <w:rFonts w:ascii="Times New Roman" w:hAnsi="Times New Roman" w:cs="Times New Roman"/>
                <w:sz w:val="24"/>
                <w:szCs w:val="24"/>
              </w:rPr>
            </w:pPr>
          </w:p>
        </w:tc>
      </w:tr>
    </w:tbl>
    <w:p w:rsidR="003B7A81" w:rsidRPr="0024770A" w:rsidRDefault="003B7A81" w:rsidP="003B7A81">
      <w:pPr>
        <w:spacing w:line="360" w:lineRule="auto"/>
        <w:ind w:firstLine="454"/>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416"/>
        <w:gridCol w:w="3061"/>
      </w:tblGrid>
      <w:tr w:rsidR="003B7A81" w:rsidRPr="0024770A" w:rsidTr="005B2A5C">
        <w:tc>
          <w:tcPr>
            <w:tcW w:w="2518" w:type="dxa"/>
          </w:tcPr>
          <w:p w:rsidR="005B2A5C" w:rsidRDefault="003B7A81" w:rsidP="003B7A81">
            <w:pPr>
              <w:spacing w:line="360" w:lineRule="auto"/>
              <w:jc w:val="center"/>
              <w:rPr>
                <w:rStyle w:val="1919"/>
                <w:bCs w:val="0"/>
                <w:sz w:val="24"/>
                <w:szCs w:val="24"/>
              </w:rPr>
            </w:pPr>
            <w:r w:rsidRPr="0024770A">
              <w:rPr>
                <w:rStyle w:val="1919"/>
                <w:bCs w:val="0"/>
                <w:sz w:val="24"/>
                <w:szCs w:val="24"/>
              </w:rPr>
              <w:t>Компоненты</w:t>
            </w:r>
            <w:r w:rsidR="005B2A5C">
              <w:rPr>
                <w:rStyle w:val="1919"/>
                <w:bCs w:val="0"/>
                <w:sz w:val="24"/>
                <w:szCs w:val="24"/>
              </w:rPr>
              <w:t xml:space="preserve"> </w:t>
            </w:r>
          </w:p>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оснащения</w:t>
            </w:r>
          </w:p>
        </w:tc>
        <w:tc>
          <w:tcPr>
            <w:tcW w:w="4416"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Необходимое оборудованиеи оснащение</w:t>
            </w:r>
            <w:r w:rsidRPr="0024770A">
              <w:rPr>
                <w:rStyle w:val="aff5"/>
                <w:rFonts w:ascii="Times New Roman" w:hAnsi="Times New Roman" w:cs="Times New Roman"/>
                <w:b/>
                <w:sz w:val="24"/>
                <w:szCs w:val="24"/>
              </w:rPr>
              <w:footnoteReference w:id="4"/>
            </w:r>
          </w:p>
        </w:tc>
        <w:tc>
          <w:tcPr>
            <w:tcW w:w="3061" w:type="dxa"/>
          </w:tcPr>
          <w:p w:rsidR="003B7A81" w:rsidRPr="0024770A" w:rsidRDefault="003B7A81" w:rsidP="003B7A81">
            <w:pPr>
              <w:spacing w:line="360" w:lineRule="auto"/>
              <w:jc w:val="center"/>
              <w:rPr>
                <w:rFonts w:ascii="Times New Roman" w:hAnsi="Times New Roman" w:cs="Times New Roman"/>
                <w:sz w:val="24"/>
                <w:szCs w:val="24"/>
              </w:rPr>
            </w:pPr>
            <w:r w:rsidRPr="0024770A">
              <w:rPr>
                <w:rStyle w:val="1919"/>
                <w:bCs w:val="0"/>
                <w:sz w:val="24"/>
                <w:szCs w:val="24"/>
              </w:rPr>
              <w:t>Необходимо /имеетсяв наличии</w:t>
            </w:r>
          </w:p>
        </w:tc>
      </w:tr>
      <w:tr w:rsidR="003B7A81" w:rsidRPr="0024770A" w:rsidTr="005B2A5C">
        <w:tc>
          <w:tcPr>
            <w:tcW w:w="2518" w:type="dxa"/>
            <w:vMerge w:val="restart"/>
          </w:tcPr>
          <w:p w:rsidR="005B2A5C" w:rsidRDefault="003B7A81" w:rsidP="003B7A81">
            <w:pPr>
              <w:spacing w:line="360" w:lineRule="auto"/>
              <w:rPr>
                <w:rStyle w:val="1222"/>
                <w:sz w:val="24"/>
                <w:szCs w:val="24"/>
              </w:rPr>
            </w:pPr>
            <w:r w:rsidRPr="0024770A">
              <w:rPr>
                <w:rStyle w:val="1222"/>
                <w:sz w:val="24"/>
                <w:szCs w:val="24"/>
              </w:rPr>
              <w:t>1. Компоненты оснащения учебного</w:t>
            </w:r>
          </w:p>
          <w:p w:rsidR="005B2A5C" w:rsidRDefault="003B7A81" w:rsidP="003B7A81">
            <w:pPr>
              <w:spacing w:line="360" w:lineRule="auto"/>
              <w:rPr>
                <w:rStyle w:val="1222"/>
                <w:sz w:val="24"/>
                <w:szCs w:val="24"/>
              </w:rPr>
            </w:pPr>
            <w:r w:rsidRPr="0024770A">
              <w:rPr>
                <w:rStyle w:val="1222"/>
                <w:sz w:val="24"/>
                <w:szCs w:val="24"/>
              </w:rPr>
              <w:t>(предметного)</w:t>
            </w:r>
          </w:p>
          <w:p w:rsidR="003B7A81" w:rsidRPr="0024770A" w:rsidRDefault="003B7A81" w:rsidP="003B7A81">
            <w:pPr>
              <w:spacing w:line="360" w:lineRule="auto"/>
              <w:rPr>
                <w:rFonts w:ascii="Times New Roman" w:hAnsi="Times New Roman" w:cs="Times New Roman"/>
                <w:sz w:val="24"/>
                <w:szCs w:val="24"/>
              </w:rPr>
            </w:pPr>
            <w:r w:rsidRPr="0024770A">
              <w:rPr>
                <w:rStyle w:val="1222"/>
                <w:sz w:val="24"/>
                <w:szCs w:val="24"/>
              </w:rPr>
              <w:t>кабинета основной школы</w:t>
            </w:r>
          </w:p>
        </w:tc>
        <w:tc>
          <w:tcPr>
            <w:tcW w:w="4416" w:type="dxa"/>
          </w:tcPr>
          <w:p w:rsidR="003B7A81" w:rsidRPr="0024770A" w:rsidRDefault="003B7A81" w:rsidP="003B7A81">
            <w:pPr>
              <w:spacing w:line="360" w:lineRule="auto"/>
              <w:rPr>
                <w:rFonts w:ascii="Times New Roman" w:hAnsi="Times New Roman" w:cs="Times New Roman"/>
                <w:color w:val="000000"/>
                <w:sz w:val="24"/>
                <w:szCs w:val="24"/>
              </w:rPr>
            </w:pPr>
            <w:r w:rsidRPr="0024770A">
              <w:rPr>
                <w:rStyle w:val="1222"/>
                <w:sz w:val="24"/>
                <w:szCs w:val="24"/>
              </w:rPr>
              <w:t>1.1. Нормативные документы, программно-методическоеобеспечение, локальные акты: …</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Fonts w:ascii="Times New Roman" w:hAnsi="Times New Roman" w:cs="Times New Roman"/>
                <w:sz w:val="24"/>
                <w:szCs w:val="24"/>
              </w:rPr>
            </w:pPr>
            <w:r w:rsidRPr="0024770A">
              <w:rPr>
                <w:rStyle w:val="1222"/>
                <w:sz w:val="24"/>
                <w:szCs w:val="24"/>
              </w:rPr>
              <w:t>1.2. Учебно-методические материалы:</w:t>
            </w:r>
          </w:p>
          <w:p w:rsidR="003B7A81" w:rsidRPr="0024770A" w:rsidRDefault="003B7A81" w:rsidP="003B7A81">
            <w:pPr>
              <w:pStyle w:val="121"/>
              <w:shd w:val="clear" w:color="auto" w:fill="auto"/>
              <w:tabs>
                <w:tab w:val="left" w:pos="610"/>
              </w:tabs>
              <w:spacing w:before="0" w:line="360" w:lineRule="auto"/>
              <w:jc w:val="both"/>
              <w:rPr>
                <w:rFonts w:ascii="Times New Roman" w:hAnsi="Times New Roman" w:cs="Times New Roman"/>
                <w:sz w:val="24"/>
                <w:szCs w:val="24"/>
              </w:rPr>
            </w:pPr>
            <w:r w:rsidRPr="0024770A">
              <w:rPr>
                <w:rStyle w:val="1222"/>
                <w:sz w:val="24"/>
                <w:szCs w:val="24"/>
              </w:rPr>
              <w:t>1.2.1. УМК по предмету .</w:t>
            </w:r>
            <w:r w:rsidRPr="0024770A">
              <w:rPr>
                <w:rStyle w:val="1220"/>
                <w:sz w:val="24"/>
                <w:szCs w:val="24"/>
              </w:rPr>
              <w:t>..</w:t>
            </w:r>
          </w:p>
          <w:p w:rsidR="003B7A81" w:rsidRPr="0024770A" w:rsidRDefault="003B7A81" w:rsidP="003B7A81">
            <w:pPr>
              <w:spacing w:line="360" w:lineRule="auto"/>
              <w:rPr>
                <w:rFonts w:ascii="Times New Roman" w:hAnsi="Times New Roman" w:cs="Times New Roman"/>
                <w:color w:val="000000"/>
                <w:sz w:val="24"/>
                <w:szCs w:val="24"/>
              </w:rPr>
            </w:pPr>
            <w:r w:rsidRPr="0024770A">
              <w:rPr>
                <w:rStyle w:val="1222"/>
                <w:sz w:val="24"/>
                <w:szCs w:val="24"/>
              </w:rPr>
              <w:t>1.2.2. Дидактические и раздаточные материалы по предмету: .</w:t>
            </w:r>
            <w:r w:rsidRPr="0024770A">
              <w:rPr>
                <w:rStyle w:val="1220"/>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val="restart"/>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tabs>
                <w:tab w:val="left" w:pos="630"/>
              </w:tabs>
              <w:spacing w:before="0" w:line="360" w:lineRule="auto"/>
              <w:rPr>
                <w:rFonts w:ascii="Times New Roman" w:hAnsi="Times New Roman" w:cs="Times New Roman"/>
                <w:sz w:val="24"/>
                <w:szCs w:val="24"/>
              </w:rPr>
            </w:pPr>
            <w:r w:rsidRPr="0024770A">
              <w:rPr>
                <w:rStyle w:val="1219"/>
                <w:sz w:val="24"/>
                <w:szCs w:val="24"/>
              </w:rPr>
              <w:t>1.2.3. Аудиозаписи, слайды</w:t>
            </w:r>
            <w:r w:rsidR="005B2A5C">
              <w:rPr>
                <w:rStyle w:val="1219"/>
                <w:sz w:val="24"/>
                <w:szCs w:val="24"/>
              </w:rPr>
              <w:t xml:space="preserve"> </w:t>
            </w:r>
            <w:r w:rsidRPr="0024770A">
              <w:rPr>
                <w:rStyle w:val="1219"/>
                <w:sz w:val="24"/>
                <w:szCs w:val="24"/>
              </w:rPr>
              <w:t>по содержанию учебного предмета;</w:t>
            </w:r>
          </w:p>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1.2.4. ТСО, компьютерные, информационно-коммуникационные средства: …</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1.2.5. Учебно-практическоеоборудование: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1.2.6. Оборудование (мебель):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19"/>
                <w:sz w:val="24"/>
                <w:szCs w:val="24"/>
              </w:rPr>
              <w:t>2. Компоненты оснащения</w:t>
            </w:r>
            <w:r w:rsidR="005B2A5C">
              <w:rPr>
                <w:rStyle w:val="1219"/>
                <w:sz w:val="24"/>
                <w:szCs w:val="24"/>
              </w:rPr>
              <w:t xml:space="preserve"> </w:t>
            </w:r>
            <w:r w:rsidRPr="0024770A">
              <w:rPr>
                <w:rStyle w:val="1219"/>
                <w:sz w:val="24"/>
                <w:szCs w:val="24"/>
              </w:rPr>
              <w:t>методического кабинета основной школы</w:t>
            </w: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2.1. Нормативные документыфедерального, региональногои муниципального уровней, локальные акты: …</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2.2. Документация ОУ: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2.3. Комплекты диагностических материалов: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val="restart"/>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2.4. Базы данных: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vMerge/>
          </w:tcPr>
          <w:p w:rsidR="003B7A81" w:rsidRPr="0024770A" w:rsidRDefault="003B7A81" w:rsidP="003B7A81">
            <w:pPr>
              <w:spacing w:line="360" w:lineRule="auto"/>
              <w:rPr>
                <w:rFonts w:ascii="Times New Roman" w:hAnsi="Times New Roman" w:cs="Times New Roman"/>
                <w:sz w:val="24"/>
                <w:szCs w:val="24"/>
              </w:rPr>
            </w:pP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r w:rsidRPr="0024770A">
              <w:rPr>
                <w:rStyle w:val="1219"/>
                <w:sz w:val="24"/>
                <w:szCs w:val="24"/>
              </w:rPr>
              <w:t>2.5. Материально-техническоеоснащение: .</w:t>
            </w:r>
            <w:r w:rsidRPr="0024770A">
              <w:rPr>
                <w:rStyle w:val="1217"/>
                <w:sz w:val="24"/>
                <w:szCs w:val="24"/>
              </w:rPr>
              <w:t>..</w:t>
            </w: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tcPr>
          <w:p w:rsidR="003B7A81" w:rsidRPr="0024770A" w:rsidRDefault="003B7A81" w:rsidP="003B7A81">
            <w:pPr>
              <w:spacing w:line="360" w:lineRule="auto"/>
              <w:rPr>
                <w:rFonts w:ascii="Times New Roman" w:hAnsi="Times New Roman" w:cs="Times New Roman"/>
                <w:sz w:val="24"/>
                <w:szCs w:val="24"/>
              </w:rPr>
            </w:pPr>
            <w:r w:rsidRPr="0024770A">
              <w:rPr>
                <w:rStyle w:val="1219"/>
                <w:sz w:val="24"/>
                <w:szCs w:val="24"/>
              </w:rPr>
              <w:t>3. Компоненты</w:t>
            </w:r>
            <w:r w:rsidR="005B2A5C">
              <w:rPr>
                <w:rStyle w:val="1219"/>
                <w:sz w:val="24"/>
                <w:szCs w:val="24"/>
              </w:rPr>
              <w:t xml:space="preserve"> </w:t>
            </w:r>
            <w:r w:rsidRPr="0024770A">
              <w:rPr>
                <w:rStyle w:val="1219"/>
                <w:sz w:val="24"/>
                <w:szCs w:val="24"/>
              </w:rPr>
              <w:t>оснащения мастерских.</w:t>
            </w: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4. …</w:t>
            </w: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p>
        </w:tc>
        <w:tc>
          <w:tcPr>
            <w:tcW w:w="3061" w:type="dxa"/>
          </w:tcPr>
          <w:p w:rsidR="003B7A81" w:rsidRPr="0024770A" w:rsidRDefault="003B7A81" w:rsidP="003B7A81">
            <w:pPr>
              <w:spacing w:line="360" w:lineRule="auto"/>
              <w:rPr>
                <w:rFonts w:ascii="Times New Roman" w:hAnsi="Times New Roman" w:cs="Times New Roman"/>
                <w:sz w:val="24"/>
                <w:szCs w:val="24"/>
              </w:rPr>
            </w:pPr>
          </w:p>
        </w:tc>
      </w:tr>
      <w:tr w:rsidR="003B7A81" w:rsidRPr="0024770A" w:rsidTr="005B2A5C">
        <w:tc>
          <w:tcPr>
            <w:tcW w:w="2518"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5. …</w:t>
            </w:r>
          </w:p>
        </w:tc>
        <w:tc>
          <w:tcPr>
            <w:tcW w:w="4416" w:type="dxa"/>
          </w:tcPr>
          <w:p w:rsidR="003B7A81" w:rsidRPr="0024770A" w:rsidRDefault="003B7A81" w:rsidP="003B7A81">
            <w:pPr>
              <w:pStyle w:val="121"/>
              <w:shd w:val="clear" w:color="auto" w:fill="auto"/>
              <w:spacing w:before="0" w:line="360" w:lineRule="auto"/>
              <w:jc w:val="both"/>
              <w:rPr>
                <w:rStyle w:val="1222"/>
                <w:sz w:val="24"/>
                <w:szCs w:val="24"/>
              </w:rPr>
            </w:pPr>
          </w:p>
        </w:tc>
        <w:tc>
          <w:tcPr>
            <w:tcW w:w="3061" w:type="dxa"/>
          </w:tcPr>
          <w:p w:rsidR="003B7A81" w:rsidRPr="0024770A" w:rsidRDefault="003B7A81" w:rsidP="003B7A81">
            <w:pPr>
              <w:spacing w:line="360" w:lineRule="auto"/>
              <w:rPr>
                <w:rFonts w:ascii="Times New Roman" w:hAnsi="Times New Roman" w:cs="Times New Roman"/>
                <w:sz w:val="24"/>
                <w:szCs w:val="24"/>
              </w:rPr>
            </w:pPr>
          </w:p>
        </w:tc>
      </w:tr>
    </w:tbl>
    <w:p w:rsidR="003B7A81" w:rsidRPr="0024770A" w:rsidRDefault="003B7A81" w:rsidP="003B7A81">
      <w:pPr>
        <w:spacing w:line="360" w:lineRule="auto"/>
        <w:ind w:firstLine="454"/>
        <w:jc w:val="both"/>
        <w:rPr>
          <w:rFonts w:ascii="Times New Roman" w:hAnsi="Times New Roman" w:cs="Times New Roman"/>
          <w:sz w:val="24"/>
          <w:szCs w:val="24"/>
        </w:rPr>
      </w:pPr>
      <w:r w:rsidRPr="0024770A">
        <w:rPr>
          <w:rFonts w:ascii="Times New Roman" w:hAnsi="Times New Roman" w:cs="Times New Roman"/>
          <w:sz w:val="24"/>
          <w:szCs w:val="24"/>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B7A81" w:rsidRPr="0024770A" w:rsidRDefault="003B7A81" w:rsidP="003B7A81">
      <w:pPr>
        <w:pStyle w:val="221"/>
        <w:keepNext/>
        <w:keepLines/>
        <w:shd w:val="clear" w:color="auto" w:fill="auto"/>
        <w:spacing w:before="0" w:after="0" w:line="360" w:lineRule="auto"/>
        <w:ind w:firstLine="454"/>
        <w:jc w:val="left"/>
        <w:rPr>
          <w:rFonts w:ascii="Times New Roman" w:hAnsi="Times New Roman" w:cs="Times New Roman"/>
          <w:sz w:val="24"/>
          <w:szCs w:val="24"/>
        </w:rPr>
      </w:pPr>
      <w:bookmarkStart w:id="68" w:name="bookmark423"/>
      <w:r w:rsidRPr="0024770A">
        <w:rPr>
          <w:rStyle w:val="228"/>
          <w:rFonts w:ascii="Times New Roman" w:hAnsi="Times New Roman" w:cs="Times New Roman"/>
          <w:b/>
          <w:bCs/>
          <w:sz w:val="24"/>
          <w:szCs w:val="24"/>
        </w:rPr>
        <w:t>3.2.5. Информационно-методические условия</w:t>
      </w:r>
      <w:r w:rsidR="005B2A5C">
        <w:rPr>
          <w:rStyle w:val="228"/>
          <w:rFonts w:ascii="Times New Roman" w:hAnsi="Times New Roman" w:cs="Times New Roman"/>
          <w:b/>
          <w:bCs/>
          <w:sz w:val="24"/>
          <w:szCs w:val="24"/>
        </w:rPr>
        <w:t xml:space="preserve"> </w:t>
      </w:r>
      <w:r w:rsidRPr="0024770A">
        <w:rPr>
          <w:rStyle w:val="228"/>
          <w:rFonts w:ascii="Times New Roman" w:hAnsi="Times New Roman" w:cs="Times New Roman"/>
          <w:b/>
          <w:bCs/>
          <w:sz w:val="24"/>
          <w:szCs w:val="24"/>
        </w:rPr>
        <w:t>реализации основной образовательной</w:t>
      </w:r>
      <w:r w:rsidR="005B2A5C">
        <w:rPr>
          <w:rStyle w:val="228"/>
          <w:rFonts w:ascii="Times New Roman" w:hAnsi="Times New Roman" w:cs="Times New Roman"/>
          <w:b/>
          <w:bCs/>
          <w:sz w:val="24"/>
          <w:szCs w:val="24"/>
        </w:rPr>
        <w:t xml:space="preserve"> </w:t>
      </w:r>
      <w:r w:rsidRPr="0024770A">
        <w:rPr>
          <w:rStyle w:val="228"/>
          <w:rFonts w:ascii="Times New Roman" w:hAnsi="Times New Roman" w:cs="Times New Roman"/>
          <w:b/>
          <w:bCs/>
          <w:sz w:val="24"/>
          <w:szCs w:val="24"/>
        </w:rPr>
        <w:t>программы основного общего образования</w:t>
      </w:r>
      <w:bookmarkEnd w:id="68"/>
    </w:p>
    <w:p w:rsidR="003B7A81" w:rsidRPr="0024770A" w:rsidRDefault="003B7A81" w:rsidP="003B7A81">
      <w:pPr>
        <w:pStyle w:val="af9"/>
        <w:ind w:firstLine="454"/>
        <w:rPr>
          <w:sz w:val="24"/>
          <w:szCs w:val="24"/>
        </w:rPr>
      </w:pPr>
      <w:r w:rsidRPr="0024770A">
        <w:rPr>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B7A81" w:rsidRPr="0024770A" w:rsidRDefault="003B7A81" w:rsidP="003B7A81">
      <w:pPr>
        <w:pStyle w:val="af9"/>
        <w:ind w:firstLine="454"/>
        <w:rPr>
          <w:sz w:val="24"/>
          <w:szCs w:val="24"/>
        </w:rPr>
      </w:pPr>
      <w:r w:rsidRPr="0024770A">
        <w:rPr>
          <w:rStyle w:val="ad"/>
          <w:rFonts w:eastAsia="Calibri"/>
          <w:sz w:val="24"/>
          <w:szCs w:val="24"/>
        </w:rPr>
        <w:t>Под информационно-образовательной средой (илиИОС)</w:t>
      </w:r>
      <w:r w:rsidRPr="0024770A">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B7A81" w:rsidRPr="0024770A" w:rsidRDefault="003B7A81" w:rsidP="003B7A81">
      <w:pPr>
        <w:pStyle w:val="3210"/>
        <w:keepNext/>
        <w:keepLines/>
        <w:shd w:val="clear" w:color="auto" w:fill="auto"/>
        <w:spacing w:line="360" w:lineRule="auto"/>
        <w:ind w:firstLine="454"/>
        <w:rPr>
          <w:rFonts w:ascii="Times New Roman" w:hAnsi="Times New Roman" w:cs="Times New Roman"/>
          <w:sz w:val="24"/>
          <w:szCs w:val="24"/>
        </w:rPr>
      </w:pPr>
      <w:bookmarkStart w:id="69" w:name="bookmark424"/>
      <w:r w:rsidRPr="0024770A">
        <w:rPr>
          <w:rFonts w:ascii="Times New Roman" w:hAnsi="Times New Roman" w:cs="Times New Roman"/>
          <w:sz w:val="24"/>
          <w:szCs w:val="24"/>
        </w:rPr>
        <w:t>Создаваемая в образовательном учреждении ИОСстроится в соответствии со следующей иерархией:</w:t>
      </w:r>
      <w:bookmarkEnd w:id="69"/>
    </w:p>
    <w:p w:rsidR="003B7A81" w:rsidRPr="0024770A" w:rsidRDefault="003B7A81" w:rsidP="003B7A81">
      <w:pPr>
        <w:pStyle w:val="af9"/>
        <w:tabs>
          <w:tab w:val="left" w:pos="1187"/>
        </w:tabs>
        <w:ind w:firstLine="454"/>
        <w:jc w:val="left"/>
        <w:rPr>
          <w:sz w:val="24"/>
          <w:szCs w:val="24"/>
        </w:rPr>
      </w:pPr>
      <w:r w:rsidRPr="0024770A">
        <w:rPr>
          <w:sz w:val="24"/>
          <w:szCs w:val="24"/>
        </w:rPr>
        <w:t>— единая информационно-образовательная среда страны;</w:t>
      </w:r>
    </w:p>
    <w:p w:rsidR="003B7A81" w:rsidRPr="0024770A" w:rsidRDefault="003B7A81" w:rsidP="003B7A81">
      <w:pPr>
        <w:pStyle w:val="af9"/>
        <w:tabs>
          <w:tab w:val="left" w:pos="1187"/>
        </w:tabs>
        <w:ind w:firstLine="454"/>
        <w:rPr>
          <w:sz w:val="24"/>
          <w:szCs w:val="24"/>
        </w:rPr>
      </w:pPr>
      <w:r w:rsidRPr="0024770A">
        <w:rPr>
          <w:sz w:val="24"/>
          <w:szCs w:val="24"/>
        </w:rPr>
        <w:t>— единая информационно-образовательная среда региона;</w:t>
      </w:r>
    </w:p>
    <w:p w:rsidR="003B7A81" w:rsidRPr="0024770A" w:rsidRDefault="003B7A81" w:rsidP="003B7A81">
      <w:pPr>
        <w:pStyle w:val="af9"/>
        <w:tabs>
          <w:tab w:val="left" w:pos="1166"/>
        </w:tabs>
        <w:ind w:firstLine="454"/>
        <w:rPr>
          <w:sz w:val="24"/>
          <w:szCs w:val="24"/>
        </w:rPr>
      </w:pPr>
      <w:r w:rsidRPr="0024770A">
        <w:rPr>
          <w:sz w:val="24"/>
          <w:szCs w:val="24"/>
        </w:rPr>
        <w:t>— информационно-образовательная среда образовательного учреждения;</w:t>
      </w:r>
    </w:p>
    <w:p w:rsidR="003B7A81" w:rsidRPr="0024770A" w:rsidRDefault="003B7A81" w:rsidP="003B7A81">
      <w:pPr>
        <w:pStyle w:val="af9"/>
        <w:tabs>
          <w:tab w:val="left" w:pos="1182"/>
        </w:tabs>
        <w:ind w:firstLine="454"/>
        <w:rPr>
          <w:sz w:val="24"/>
          <w:szCs w:val="24"/>
        </w:rPr>
      </w:pPr>
      <w:r w:rsidRPr="0024770A">
        <w:rPr>
          <w:sz w:val="24"/>
          <w:szCs w:val="24"/>
        </w:rPr>
        <w:t>— предметная информационно-образовательная среда;</w:t>
      </w:r>
    </w:p>
    <w:p w:rsidR="003B7A81" w:rsidRPr="0024770A" w:rsidRDefault="003B7A81" w:rsidP="003B7A81">
      <w:pPr>
        <w:pStyle w:val="af9"/>
        <w:tabs>
          <w:tab w:val="left" w:pos="1182"/>
        </w:tabs>
        <w:ind w:firstLine="454"/>
        <w:rPr>
          <w:sz w:val="24"/>
          <w:szCs w:val="24"/>
        </w:rPr>
      </w:pPr>
      <w:r w:rsidRPr="0024770A">
        <w:rPr>
          <w:sz w:val="24"/>
          <w:szCs w:val="24"/>
        </w:rPr>
        <w:t>— информационно-образовательная среда УМК;</w:t>
      </w:r>
    </w:p>
    <w:p w:rsidR="003B7A81" w:rsidRPr="0024770A" w:rsidRDefault="003B7A81" w:rsidP="003B7A81">
      <w:pPr>
        <w:pStyle w:val="af9"/>
        <w:tabs>
          <w:tab w:val="left" w:pos="1170"/>
        </w:tabs>
        <w:ind w:firstLine="454"/>
        <w:rPr>
          <w:sz w:val="24"/>
          <w:szCs w:val="24"/>
        </w:rPr>
      </w:pPr>
      <w:r w:rsidRPr="0024770A">
        <w:rPr>
          <w:sz w:val="24"/>
          <w:szCs w:val="24"/>
        </w:rPr>
        <w:t>— информационно-образовательная среда компонентов УМК;</w:t>
      </w:r>
    </w:p>
    <w:p w:rsidR="003B7A81" w:rsidRPr="0024770A" w:rsidRDefault="003B7A81" w:rsidP="003B7A81">
      <w:pPr>
        <w:pStyle w:val="af9"/>
        <w:tabs>
          <w:tab w:val="left" w:pos="1170"/>
        </w:tabs>
        <w:ind w:firstLine="454"/>
        <w:rPr>
          <w:sz w:val="24"/>
          <w:szCs w:val="24"/>
        </w:rPr>
      </w:pPr>
      <w:r w:rsidRPr="0024770A">
        <w:rPr>
          <w:sz w:val="24"/>
          <w:szCs w:val="24"/>
        </w:rPr>
        <w:t>— информационно-образовательная среда элементов УМК.</w:t>
      </w:r>
    </w:p>
    <w:p w:rsidR="003B7A81" w:rsidRPr="0024770A" w:rsidRDefault="003B7A81" w:rsidP="003B7A81">
      <w:pPr>
        <w:pStyle w:val="af9"/>
        <w:ind w:firstLine="454"/>
        <w:jc w:val="left"/>
        <w:rPr>
          <w:sz w:val="24"/>
          <w:szCs w:val="24"/>
        </w:rPr>
      </w:pPr>
      <w:r w:rsidRPr="0024770A">
        <w:rPr>
          <w:sz w:val="24"/>
          <w:szCs w:val="24"/>
        </w:rPr>
        <w:t>Основными элементами ИОС являются:</w:t>
      </w:r>
    </w:p>
    <w:p w:rsidR="003B7A81" w:rsidRPr="0024770A" w:rsidRDefault="003B7A81" w:rsidP="003B7A81">
      <w:pPr>
        <w:pStyle w:val="af9"/>
        <w:tabs>
          <w:tab w:val="left" w:pos="1166"/>
        </w:tabs>
        <w:ind w:firstLine="454"/>
        <w:rPr>
          <w:sz w:val="24"/>
          <w:szCs w:val="24"/>
        </w:rPr>
      </w:pPr>
      <w:r w:rsidRPr="0024770A">
        <w:rPr>
          <w:sz w:val="24"/>
          <w:szCs w:val="24"/>
        </w:rPr>
        <w:t>— информационно-образовательные ресурсы в виде печатной продукции;</w:t>
      </w:r>
    </w:p>
    <w:p w:rsidR="003B7A81" w:rsidRPr="0024770A" w:rsidRDefault="003B7A81" w:rsidP="003B7A81">
      <w:pPr>
        <w:pStyle w:val="af9"/>
        <w:tabs>
          <w:tab w:val="left" w:pos="1166"/>
        </w:tabs>
        <w:ind w:firstLine="454"/>
        <w:rPr>
          <w:sz w:val="24"/>
          <w:szCs w:val="24"/>
        </w:rPr>
      </w:pPr>
      <w:r w:rsidRPr="0024770A">
        <w:rPr>
          <w:sz w:val="24"/>
          <w:szCs w:val="24"/>
        </w:rPr>
        <w:t>— информационно-образовательные ресурсы на сменных оптических носителях;</w:t>
      </w:r>
    </w:p>
    <w:p w:rsidR="003B7A81" w:rsidRPr="0024770A" w:rsidRDefault="003B7A81" w:rsidP="003B7A81">
      <w:pPr>
        <w:pStyle w:val="af9"/>
        <w:tabs>
          <w:tab w:val="left" w:pos="1182"/>
        </w:tabs>
        <w:ind w:firstLine="454"/>
        <w:jc w:val="left"/>
        <w:rPr>
          <w:sz w:val="24"/>
          <w:szCs w:val="24"/>
        </w:rPr>
      </w:pPr>
      <w:r w:rsidRPr="0024770A">
        <w:rPr>
          <w:sz w:val="24"/>
          <w:szCs w:val="24"/>
        </w:rPr>
        <w:t>— информационно-образовательные ресурсы Интернета;</w:t>
      </w:r>
    </w:p>
    <w:p w:rsidR="003B7A81" w:rsidRPr="0024770A" w:rsidRDefault="003B7A81" w:rsidP="003B7A81">
      <w:pPr>
        <w:pStyle w:val="af9"/>
        <w:tabs>
          <w:tab w:val="left" w:pos="1166"/>
        </w:tabs>
        <w:ind w:firstLine="454"/>
        <w:rPr>
          <w:sz w:val="24"/>
          <w:szCs w:val="24"/>
        </w:rPr>
      </w:pPr>
      <w:r w:rsidRPr="0024770A">
        <w:rPr>
          <w:sz w:val="24"/>
          <w:szCs w:val="24"/>
        </w:rPr>
        <w:t>— вычислительная и информационно-телекоммуникационная инфраст-руктура;</w:t>
      </w:r>
    </w:p>
    <w:p w:rsidR="003B7A81" w:rsidRPr="0024770A" w:rsidRDefault="003B7A81" w:rsidP="003B7A81">
      <w:pPr>
        <w:pStyle w:val="af9"/>
        <w:tabs>
          <w:tab w:val="left" w:pos="1166"/>
        </w:tabs>
        <w:ind w:firstLine="454"/>
        <w:rPr>
          <w:sz w:val="24"/>
          <w:szCs w:val="24"/>
        </w:rPr>
      </w:pPr>
      <w:r w:rsidRPr="0024770A">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B7A81" w:rsidRPr="0024770A" w:rsidRDefault="003B7A81" w:rsidP="003B7A81">
      <w:pPr>
        <w:pStyle w:val="af9"/>
        <w:ind w:firstLine="454"/>
        <w:rPr>
          <w:sz w:val="24"/>
          <w:szCs w:val="24"/>
        </w:rPr>
      </w:pPr>
      <w:r w:rsidRPr="0024770A">
        <w:rPr>
          <w:rStyle w:val="470"/>
          <w:sz w:val="24"/>
          <w:szCs w:val="24"/>
        </w:rPr>
        <w:t xml:space="preserve">Необходимое для использования </w:t>
      </w:r>
      <w:r w:rsidRPr="0024770A">
        <w:rPr>
          <w:rStyle w:val="1d"/>
          <w:sz w:val="24"/>
          <w:szCs w:val="24"/>
        </w:rPr>
        <w:t>ИКТ</w:t>
      </w:r>
      <w:r w:rsidRPr="0024770A">
        <w:rPr>
          <w:rStyle w:val="470"/>
          <w:sz w:val="24"/>
          <w:szCs w:val="24"/>
        </w:rPr>
        <w:t xml:space="preserve"> оборудование</w:t>
      </w:r>
      <w:r w:rsidRPr="0024770A">
        <w:rPr>
          <w:sz w:val="24"/>
          <w:szCs w:val="24"/>
        </w:rPr>
        <w:t>должно отвечать современным требованиям и обеспечивать использование ИКТ:</w:t>
      </w:r>
    </w:p>
    <w:p w:rsidR="003B7A81" w:rsidRPr="0024770A" w:rsidRDefault="003B7A81" w:rsidP="003B7A81">
      <w:pPr>
        <w:pStyle w:val="af9"/>
        <w:tabs>
          <w:tab w:val="left" w:pos="1182"/>
        </w:tabs>
        <w:ind w:firstLine="454"/>
        <w:jc w:val="left"/>
        <w:rPr>
          <w:sz w:val="24"/>
          <w:szCs w:val="24"/>
        </w:rPr>
      </w:pPr>
      <w:r w:rsidRPr="0024770A">
        <w:rPr>
          <w:sz w:val="24"/>
          <w:szCs w:val="24"/>
        </w:rPr>
        <w:t>— в учебной деятельности;</w:t>
      </w:r>
    </w:p>
    <w:p w:rsidR="003B7A81" w:rsidRPr="0024770A" w:rsidRDefault="003B7A81" w:rsidP="003B7A81">
      <w:pPr>
        <w:pStyle w:val="af9"/>
        <w:tabs>
          <w:tab w:val="left" w:pos="698"/>
        </w:tabs>
        <w:ind w:firstLine="454"/>
        <w:rPr>
          <w:sz w:val="24"/>
          <w:szCs w:val="24"/>
        </w:rPr>
      </w:pPr>
      <w:r w:rsidRPr="0024770A">
        <w:rPr>
          <w:sz w:val="24"/>
          <w:szCs w:val="24"/>
        </w:rPr>
        <w:t>— во внеурочной деятельности;</w:t>
      </w:r>
    </w:p>
    <w:p w:rsidR="003B7A81" w:rsidRPr="0024770A" w:rsidRDefault="003B7A81" w:rsidP="003B7A81">
      <w:pPr>
        <w:pStyle w:val="af9"/>
        <w:tabs>
          <w:tab w:val="left" w:pos="698"/>
        </w:tabs>
        <w:ind w:firstLine="454"/>
        <w:rPr>
          <w:sz w:val="24"/>
          <w:szCs w:val="24"/>
        </w:rPr>
      </w:pPr>
      <w:r w:rsidRPr="0024770A">
        <w:rPr>
          <w:sz w:val="24"/>
          <w:szCs w:val="24"/>
        </w:rPr>
        <w:t>— в исследовательской и проектной деятельности;</w:t>
      </w:r>
    </w:p>
    <w:p w:rsidR="003B7A81" w:rsidRPr="0024770A" w:rsidRDefault="003B7A81" w:rsidP="003B7A81">
      <w:pPr>
        <w:pStyle w:val="af9"/>
        <w:tabs>
          <w:tab w:val="left" w:pos="701"/>
        </w:tabs>
        <w:ind w:firstLine="454"/>
        <w:rPr>
          <w:sz w:val="24"/>
          <w:szCs w:val="24"/>
        </w:rPr>
      </w:pPr>
      <w:r w:rsidRPr="0024770A">
        <w:rPr>
          <w:sz w:val="24"/>
          <w:szCs w:val="24"/>
        </w:rPr>
        <w:t>— при измерении, контроле и оценке результатов образования;</w:t>
      </w:r>
    </w:p>
    <w:p w:rsidR="003B7A81" w:rsidRPr="0024770A" w:rsidRDefault="003B7A81" w:rsidP="003B7A81">
      <w:pPr>
        <w:pStyle w:val="af9"/>
        <w:tabs>
          <w:tab w:val="left" w:pos="706"/>
        </w:tabs>
        <w:ind w:firstLine="454"/>
        <w:rPr>
          <w:sz w:val="24"/>
          <w:szCs w:val="24"/>
        </w:rPr>
      </w:pPr>
      <w:r w:rsidRPr="0024770A">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3B7A81" w:rsidRPr="0024770A" w:rsidRDefault="003B7A81" w:rsidP="003B7A81">
      <w:pPr>
        <w:pStyle w:val="3210"/>
        <w:keepNext/>
        <w:keepLines/>
        <w:shd w:val="clear" w:color="auto" w:fill="auto"/>
        <w:spacing w:line="360" w:lineRule="auto"/>
        <w:ind w:firstLine="454"/>
        <w:rPr>
          <w:rFonts w:ascii="Times New Roman" w:hAnsi="Times New Roman" w:cs="Times New Roman"/>
          <w:sz w:val="24"/>
          <w:szCs w:val="24"/>
        </w:rPr>
      </w:pPr>
      <w:bookmarkStart w:id="70" w:name="bookmark425"/>
      <w:r w:rsidRPr="0024770A">
        <w:rPr>
          <w:rFonts w:ascii="Times New Roman" w:hAnsi="Times New Roman" w:cs="Times New Roman"/>
          <w:sz w:val="24"/>
          <w:szCs w:val="24"/>
        </w:rPr>
        <w:t>Учебно-методическое и информационное оснащениеобразователь-ного процесса</w:t>
      </w:r>
      <w:r w:rsidRPr="0024770A">
        <w:rPr>
          <w:rStyle w:val="324"/>
          <w:rFonts w:ascii="Times New Roman" w:hAnsi="Times New Roman" w:cs="Times New Roman"/>
          <w:b/>
          <w:bCs/>
          <w:i/>
          <w:iCs/>
          <w:sz w:val="24"/>
          <w:szCs w:val="24"/>
        </w:rPr>
        <w:t xml:space="preserve"> должно обеспечивать возможность:</w:t>
      </w:r>
      <w:bookmarkEnd w:id="70"/>
    </w:p>
    <w:p w:rsidR="003B7A81" w:rsidRPr="0024770A" w:rsidRDefault="003B7A81" w:rsidP="003B7A81">
      <w:pPr>
        <w:pStyle w:val="af9"/>
        <w:tabs>
          <w:tab w:val="left" w:pos="701"/>
        </w:tabs>
        <w:ind w:firstLine="454"/>
        <w:rPr>
          <w:sz w:val="24"/>
          <w:szCs w:val="24"/>
        </w:rPr>
      </w:pPr>
      <w:r w:rsidRPr="0024770A">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B7A81" w:rsidRPr="0024770A" w:rsidRDefault="003B7A81" w:rsidP="003B7A81">
      <w:pPr>
        <w:pStyle w:val="af9"/>
        <w:tabs>
          <w:tab w:val="left" w:pos="706"/>
        </w:tabs>
        <w:ind w:firstLine="454"/>
        <w:rPr>
          <w:sz w:val="24"/>
          <w:szCs w:val="24"/>
        </w:rPr>
      </w:pPr>
      <w:r w:rsidRPr="0024770A">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B7A81" w:rsidRPr="0024770A" w:rsidRDefault="003B7A81" w:rsidP="003B7A81">
      <w:pPr>
        <w:pStyle w:val="af9"/>
        <w:tabs>
          <w:tab w:val="left" w:pos="706"/>
        </w:tabs>
        <w:ind w:firstLine="454"/>
        <w:rPr>
          <w:sz w:val="24"/>
          <w:szCs w:val="24"/>
        </w:rPr>
      </w:pPr>
      <w:r w:rsidRPr="0024770A">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B7A81" w:rsidRPr="0024770A" w:rsidRDefault="003B7A81" w:rsidP="003B7A81">
      <w:pPr>
        <w:pStyle w:val="af9"/>
        <w:tabs>
          <w:tab w:val="left" w:pos="701"/>
        </w:tabs>
        <w:ind w:firstLine="454"/>
        <w:rPr>
          <w:sz w:val="24"/>
          <w:szCs w:val="24"/>
        </w:rPr>
      </w:pPr>
      <w:r w:rsidRPr="0024770A">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B7A81" w:rsidRPr="0024770A" w:rsidRDefault="003B7A81" w:rsidP="003B7A81">
      <w:pPr>
        <w:pStyle w:val="af9"/>
        <w:tabs>
          <w:tab w:val="left" w:pos="706"/>
        </w:tabs>
        <w:ind w:firstLine="454"/>
        <w:rPr>
          <w:sz w:val="24"/>
          <w:szCs w:val="24"/>
        </w:rPr>
      </w:pPr>
      <w:r w:rsidRPr="0024770A">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B7A81" w:rsidRPr="0024770A" w:rsidRDefault="003B7A81" w:rsidP="003B7A81">
      <w:pPr>
        <w:pStyle w:val="af9"/>
        <w:tabs>
          <w:tab w:val="left" w:pos="701"/>
        </w:tabs>
        <w:ind w:firstLine="454"/>
        <w:rPr>
          <w:sz w:val="24"/>
          <w:szCs w:val="24"/>
        </w:rPr>
      </w:pPr>
      <w:r w:rsidRPr="0024770A">
        <w:rPr>
          <w:sz w:val="24"/>
          <w:szCs w:val="24"/>
        </w:rPr>
        <w:t>— выступления с аудио-, видео- и графическим экранным сопровождением;</w:t>
      </w:r>
    </w:p>
    <w:p w:rsidR="003B7A81" w:rsidRPr="0024770A" w:rsidRDefault="003B7A81" w:rsidP="003B7A81">
      <w:pPr>
        <w:pStyle w:val="af9"/>
        <w:tabs>
          <w:tab w:val="left" w:pos="706"/>
        </w:tabs>
        <w:ind w:firstLine="454"/>
        <w:rPr>
          <w:sz w:val="24"/>
          <w:szCs w:val="24"/>
        </w:rPr>
      </w:pPr>
      <w:r w:rsidRPr="0024770A">
        <w:rPr>
          <w:sz w:val="24"/>
          <w:szCs w:val="24"/>
        </w:rPr>
        <w:t>— вывода информации на бумагу и т. п. и в трёхмерную материальную среду (печать);</w:t>
      </w:r>
    </w:p>
    <w:p w:rsidR="003B7A81" w:rsidRPr="0024770A" w:rsidRDefault="003B7A81" w:rsidP="003B7A81">
      <w:pPr>
        <w:pStyle w:val="af9"/>
        <w:tabs>
          <w:tab w:val="left" w:pos="706"/>
        </w:tabs>
        <w:ind w:firstLine="454"/>
        <w:rPr>
          <w:sz w:val="24"/>
          <w:szCs w:val="24"/>
        </w:rPr>
      </w:pPr>
      <w:r w:rsidRPr="0024770A">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B7A81" w:rsidRPr="0024770A" w:rsidRDefault="003B7A81" w:rsidP="003B7A81">
      <w:pPr>
        <w:pStyle w:val="af9"/>
        <w:tabs>
          <w:tab w:val="left" w:pos="698"/>
        </w:tabs>
        <w:ind w:firstLine="454"/>
        <w:rPr>
          <w:sz w:val="24"/>
          <w:szCs w:val="24"/>
        </w:rPr>
      </w:pPr>
      <w:r w:rsidRPr="0024770A">
        <w:rPr>
          <w:sz w:val="24"/>
          <w:szCs w:val="24"/>
        </w:rPr>
        <w:t>— поиска и получения информации;</w:t>
      </w:r>
    </w:p>
    <w:p w:rsidR="003B7A81" w:rsidRPr="0024770A" w:rsidRDefault="003B7A81" w:rsidP="003B7A81">
      <w:pPr>
        <w:pStyle w:val="af9"/>
        <w:tabs>
          <w:tab w:val="left" w:pos="1166"/>
        </w:tabs>
        <w:ind w:firstLine="454"/>
        <w:rPr>
          <w:sz w:val="24"/>
          <w:szCs w:val="24"/>
        </w:rPr>
      </w:pPr>
      <w:r w:rsidRPr="0024770A">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B7A81" w:rsidRPr="0024770A" w:rsidRDefault="003B7A81" w:rsidP="003B7A81">
      <w:pPr>
        <w:pStyle w:val="af9"/>
        <w:tabs>
          <w:tab w:val="left" w:pos="1166"/>
        </w:tabs>
        <w:ind w:firstLine="454"/>
        <w:rPr>
          <w:sz w:val="24"/>
          <w:szCs w:val="24"/>
        </w:rPr>
      </w:pPr>
      <w:r w:rsidRPr="0024770A">
        <w:rPr>
          <w:sz w:val="24"/>
          <w:szCs w:val="24"/>
        </w:rPr>
        <w:t>— вещания (подкастинга), использования носимых аудио-видеоуст-ройств для учебной деятельности на уроке и вне урока;</w:t>
      </w:r>
    </w:p>
    <w:p w:rsidR="003B7A81" w:rsidRPr="0024770A" w:rsidRDefault="003B7A81" w:rsidP="003B7A81">
      <w:pPr>
        <w:pStyle w:val="af9"/>
        <w:tabs>
          <w:tab w:val="left" w:pos="1166"/>
        </w:tabs>
        <w:ind w:firstLine="454"/>
        <w:rPr>
          <w:sz w:val="24"/>
          <w:szCs w:val="24"/>
        </w:rPr>
      </w:pPr>
      <w:r w:rsidRPr="0024770A">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B7A81" w:rsidRPr="0024770A" w:rsidRDefault="003B7A81" w:rsidP="003B7A81">
      <w:pPr>
        <w:pStyle w:val="af9"/>
        <w:tabs>
          <w:tab w:val="left" w:pos="1180"/>
        </w:tabs>
        <w:ind w:firstLine="454"/>
        <w:rPr>
          <w:sz w:val="24"/>
          <w:szCs w:val="24"/>
        </w:rPr>
      </w:pPr>
      <w:r w:rsidRPr="0024770A">
        <w:rPr>
          <w:sz w:val="24"/>
          <w:szCs w:val="24"/>
        </w:rPr>
        <w:t>— создания и заполнения баз данных, в том числе определителей; наглядного представления и анализа данных;</w:t>
      </w:r>
    </w:p>
    <w:p w:rsidR="003B7A81" w:rsidRPr="0024770A" w:rsidRDefault="003B7A81" w:rsidP="003B7A81">
      <w:pPr>
        <w:pStyle w:val="af9"/>
        <w:tabs>
          <w:tab w:val="left" w:pos="1180"/>
        </w:tabs>
        <w:ind w:firstLine="454"/>
        <w:rPr>
          <w:sz w:val="24"/>
          <w:szCs w:val="24"/>
        </w:rPr>
      </w:pPr>
      <w:r w:rsidRPr="0024770A">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B7A81" w:rsidRPr="0024770A" w:rsidRDefault="003B7A81" w:rsidP="003B7A81">
      <w:pPr>
        <w:pStyle w:val="af9"/>
        <w:tabs>
          <w:tab w:val="left" w:pos="1166"/>
        </w:tabs>
        <w:ind w:firstLine="454"/>
        <w:rPr>
          <w:sz w:val="24"/>
          <w:szCs w:val="24"/>
        </w:rPr>
      </w:pPr>
      <w:r w:rsidRPr="0024770A">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B7A81" w:rsidRPr="0024770A" w:rsidRDefault="003B7A81" w:rsidP="003B7A81">
      <w:pPr>
        <w:pStyle w:val="af9"/>
        <w:tabs>
          <w:tab w:val="left" w:pos="1161"/>
        </w:tabs>
        <w:ind w:firstLine="454"/>
        <w:rPr>
          <w:sz w:val="24"/>
          <w:szCs w:val="24"/>
        </w:rPr>
      </w:pPr>
      <w:r w:rsidRPr="0024770A">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B7A81" w:rsidRPr="0024770A" w:rsidRDefault="003B7A81" w:rsidP="003B7A81">
      <w:pPr>
        <w:pStyle w:val="af9"/>
        <w:tabs>
          <w:tab w:val="left" w:pos="1180"/>
        </w:tabs>
        <w:ind w:firstLine="454"/>
        <w:rPr>
          <w:sz w:val="24"/>
          <w:szCs w:val="24"/>
        </w:rPr>
      </w:pPr>
      <w:r w:rsidRPr="0024770A">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B7A81" w:rsidRPr="0024770A" w:rsidRDefault="003B7A81" w:rsidP="003B7A81">
      <w:pPr>
        <w:pStyle w:val="af9"/>
        <w:tabs>
          <w:tab w:val="left" w:pos="1180"/>
        </w:tabs>
        <w:ind w:firstLine="454"/>
        <w:rPr>
          <w:sz w:val="24"/>
          <w:szCs w:val="24"/>
        </w:rPr>
      </w:pPr>
      <w:r w:rsidRPr="0024770A">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B7A81" w:rsidRPr="0024770A" w:rsidRDefault="003B7A81" w:rsidP="003B7A81">
      <w:pPr>
        <w:pStyle w:val="af9"/>
        <w:tabs>
          <w:tab w:val="left" w:pos="1166"/>
        </w:tabs>
        <w:ind w:firstLine="454"/>
        <w:rPr>
          <w:sz w:val="24"/>
          <w:szCs w:val="24"/>
        </w:rPr>
      </w:pPr>
      <w:r w:rsidRPr="0024770A">
        <w:rPr>
          <w:sz w:val="24"/>
          <w:szCs w:val="24"/>
        </w:rPr>
        <w:t>— занятий по изучению правил дорожного движения с использованием игр, оборудования, а также компьютерных тренажёров;</w:t>
      </w:r>
    </w:p>
    <w:p w:rsidR="003B7A81" w:rsidRPr="0024770A" w:rsidRDefault="003B7A81" w:rsidP="003B7A81">
      <w:pPr>
        <w:pStyle w:val="af9"/>
        <w:tabs>
          <w:tab w:val="left" w:pos="1175"/>
        </w:tabs>
        <w:ind w:firstLine="454"/>
        <w:rPr>
          <w:sz w:val="24"/>
          <w:szCs w:val="24"/>
        </w:rPr>
      </w:pPr>
      <w:r w:rsidRPr="0024770A">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B7A81" w:rsidRPr="0024770A" w:rsidRDefault="003B7A81" w:rsidP="003B7A81">
      <w:pPr>
        <w:pStyle w:val="af9"/>
        <w:tabs>
          <w:tab w:val="left" w:pos="1175"/>
        </w:tabs>
        <w:ind w:firstLine="454"/>
        <w:rPr>
          <w:sz w:val="24"/>
          <w:szCs w:val="24"/>
        </w:rPr>
      </w:pPr>
      <w:r w:rsidRPr="0024770A">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B7A81" w:rsidRPr="0024770A" w:rsidRDefault="003B7A81" w:rsidP="003B7A81">
      <w:pPr>
        <w:pStyle w:val="af9"/>
        <w:tabs>
          <w:tab w:val="left" w:pos="730"/>
        </w:tabs>
        <w:ind w:firstLine="454"/>
        <w:rPr>
          <w:sz w:val="24"/>
          <w:szCs w:val="24"/>
        </w:rPr>
      </w:pPr>
      <w:r w:rsidRPr="0024770A">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B7A81" w:rsidRPr="0024770A" w:rsidRDefault="003B7A81" w:rsidP="003B7A81">
      <w:pPr>
        <w:pStyle w:val="af9"/>
        <w:tabs>
          <w:tab w:val="left" w:pos="730"/>
        </w:tabs>
        <w:ind w:firstLine="454"/>
        <w:rPr>
          <w:sz w:val="24"/>
          <w:szCs w:val="24"/>
        </w:rPr>
      </w:pPr>
      <w:r w:rsidRPr="0024770A">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B7A81" w:rsidRPr="0024770A" w:rsidRDefault="003B7A81" w:rsidP="003B7A81">
      <w:pPr>
        <w:pStyle w:val="af9"/>
        <w:tabs>
          <w:tab w:val="left" w:pos="721"/>
        </w:tabs>
        <w:ind w:firstLine="454"/>
        <w:rPr>
          <w:sz w:val="24"/>
          <w:szCs w:val="24"/>
        </w:rPr>
      </w:pPr>
      <w:r w:rsidRPr="0024770A">
        <w:rPr>
          <w:sz w:val="24"/>
          <w:szCs w:val="24"/>
        </w:rPr>
        <w:t>— выпуска школьных печатных изданий, работы школьного телевиде-ния.</w:t>
      </w:r>
    </w:p>
    <w:p w:rsidR="003B7A81" w:rsidRPr="0024770A" w:rsidRDefault="003B7A81" w:rsidP="003B7A81">
      <w:pPr>
        <w:pStyle w:val="af9"/>
        <w:ind w:firstLine="454"/>
        <w:rPr>
          <w:sz w:val="24"/>
          <w:szCs w:val="24"/>
        </w:rPr>
      </w:pPr>
      <w:r w:rsidRPr="0024770A">
        <w:rPr>
          <w:sz w:val="24"/>
          <w:szCs w:val="24"/>
        </w:rPr>
        <w:t>Все указанные виды деятельности должны быть обеспечены расходными материалами.</w:t>
      </w:r>
    </w:p>
    <w:p w:rsidR="003B7A81" w:rsidRPr="0024770A" w:rsidRDefault="003B7A81" w:rsidP="003B7A81">
      <w:pPr>
        <w:pStyle w:val="1c"/>
        <w:shd w:val="clear" w:color="auto" w:fill="auto"/>
        <w:spacing w:line="360" w:lineRule="auto"/>
        <w:jc w:val="center"/>
        <w:rPr>
          <w:rFonts w:ascii="Times New Roman" w:hAnsi="Times New Roman" w:cs="Times New Roman"/>
          <w:sz w:val="24"/>
          <w:szCs w:val="24"/>
        </w:rPr>
      </w:pPr>
      <w:r w:rsidRPr="0024770A">
        <w:rPr>
          <w:rStyle w:val="45"/>
          <w:b/>
          <w:bCs/>
          <w:sz w:val="24"/>
          <w:szCs w:val="24"/>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04"/>
        <w:gridCol w:w="2342"/>
      </w:tblGrid>
      <w:tr w:rsidR="003B7A81" w:rsidRPr="0024770A" w:rsidTr="003B7A81">
        <w:tc>
          <w:tcPr>
            <w:tcW w:w="828"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Style w:val="1915"/>
                <w:bCs w:val="0"/>
                <w:sz w:val="24"/>
                <w:szCs w:val="24"/>
              </w:rPr>
              <w:t>№п/п</w:t>
            </w:r>
          </w:p>
        </w:tc>
        <w:tc>
          <w:tcPr>
            <w:tcW w:w="3600"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Style w:val="1915"/>
                <w:bCs w:val="0"/>
                <w:sz w:val="24"/>
                <w:szCs w:val="24"/>
              </w:rPr>
              <w:t>Необходимые средства</w:t>
            </w:r>
          </w:p>
        </w:tc>
        <w:tc>
          <w:tcPr>
            <w:tcW w:w="2704" w:type="dxa"/>
          </w:tcPr>
          <w:p w:rsidR="003B7A81" w:rsidRPr="0024770A" w:rsidRDefault="003B7A81" w:rsidP="003B7A81">
            <w:pPr>
              <w:pStyle w:val="1910"/>
              <w:shd w:val="clear" w:color="auto" w:fill="auto"/>
              <w:spacing w:line="360" w:lineRule="auto"/>
              <w:jc w:val="center"/>
              <w:rPr>
                <w:rFonts w:ascii="Times New Roman" w:hAnsi="Times New Roman" w:cs="Times New Roman"/>
                <w:sz w:val="24"/>
                <w:szCs w:val="24"/>
              </w:rPr>
            </w:pPr>
            <w:r w:rsidRPr="0024770A">
              <w:rPr>
                <w:rStyle w:val="1915"/>
                <w:b/>
                <w:bCs/>
                <w:sz w:val="24"/>
                <w:szCs w:val="24"/>
              </w:rPr>
              <w:t>Необходимое</w:t>
            </w:r>
          </w:p>
          <w:p w:rsidR="005B2A5C" w:rsidRDefault="005B2A5C" w:rsidP="003B7A81">
            <w:pPr>
              <w:spacing w:line="360" w:lineRule="auto"/>
              <w:jc w:val="center"/>
              <w:rPr>
                <w:rStyle w:val="1915"/>
                <w:bCs w:val="0"/>
                <w:sz w:val="24"/>
                <w:szCs w:val="24"/>
              </w:rPr>
            </w:pPr>
            <w:r>
              <w:rPr>
                <w:rStyle w:val="1915"/>
                <w:bCs w:val="0"/>
                <w:sz w:val="24"/>
                <w:szCs w:val="24"/>
              </w:rPr>
              <w:t>к</w:t>
            </w:r>
            <w:r w:rsidR="003B7A81" w:rsidRPr="0024770A">
              <w:rPr>
                <w:rStyle w:val="1915"/>
                <w:bCs w:val="0"/>
                <w:sz w:val="24"/>
                <w:szCs w:val="24"/>
              </w:rPr>
              <w:t>оличество</w:t>
            </w:r>
            <w:r>
              <w:rPr>
                <w:rStyle w:val="1915"/>
                <w:bCs w:val="0"/>
                <w:sz w:val="24"/>
                <w:szCs w:val="24"/>
              </w:rPr>
              <w:t xml:space="preserve"> </w:t>
            </w:r>
            <w:r w:rsidR="003B7A81" w:rsidRPr="0024770A">
              <w:rPr>
                <w:rStyle w:val="1915"/>
                <w:bCs w:val="0"/>
                <w:sz w:val="24"/>
                <w:szCs w:val="24"/>
              </w:rPr>
              <w:t>средств/имеющееся</w:t>
            </w:r>
          </w:p>
          <w:p w:rsidR="003B7A81" w:rsidRPr="0024770A" w:rsidRDefault="003B7A81" w:rsidP="003B7A81">
            <w:pPr>
              <w:spacing w:line="360" w:lineRule="auto"/>
              <w:jc w:val="center"/>
              <w:rPr>
                <w:rFonts w:ascii="Times New Roman" w:hAnsi="Times New Roman" w:cs="Times New Roman"/>
                <w:b/>
                <w:sz w:val="24"/>
                <w:szCs w:val="24"/>
              </w:rPr>
            </w:pPr>
            <w:r w:rsidRPr="0024770A">
              <w:rPr>
                <w:rStyle w:val="1915"/>
                <w:bCs w:val="0"/>
                <w:sz w:val="24"/>
                <w:szCs w:val="24"/>
              </w:rPr>
              <w:t>в наличии</w:t>
            </w:r>
          </w:p>
        </w:tc>
        <w:tc>
          <w:tcPr>
            <w:tcW w:w="2342" w:type="dxa"/>
          </w:tcPr>
          <w:p w:rsidR="005B2A5C" w:rsidRDefault="003B7A81" w:rsidP="003B7A81">
            <w:pPr>
              <w:spacing w:line="360" w:lineRule="auto"/>
              <w:jc w:val="center"/>
              <w:rPr>
                <w:rStyle w:val="1915"/>
                <w:bCs w:val="0"/>
                <w:sz w:val="24"/>
                <w:szCs w:val="24"/>
              </w:rPr>
            </w:pPr>
            <w:r w:rsidRPr="0024770A">
              <w:rPr>
                <w:rStyle w:val="1915"/>
                <w:bCs w:val="0"/>
                <w:sz w:val="24"/>
                <w:szCs w:val="24"/>
              </w:rPr>
              <w:t>Сроки создания условий</w:t>
            </w:r>
          </w:p>
          <w:p w:rsidR="005B2A5C" w:rsidRDefault="003B7A81" w:rsidP="003B7A81">
            <w:pPr>
              <w:spacing w:line="360" w:lineRule="auto"/>
              <w:jc w:val="center"/>
              <w:rPr>
                <w:rStyle w:val="1915"/>
                <w:bCs w:val="0"/>
                <w:sz w:val="24"/>
                <w:szCs w:val="24"/>
              </w:rPr>
            </w:pPr>
            <w:r w:rsidRPr="0024770A">
              <w:rPr>
                <w:rStyle w:val="1915"/>
                <w:bCs w:val="0"/>
                <w:sz w:val="24"/>
                <w:szCs w:val="24"/>
              </w:rPr>
              <w:t>в соответствии</w:t>
            </w:r>
          </w:p>
          <w:p w:rsidR="003B7A81" w:rsidRPr="0024770A" w:rsidRDefault="003B7A81" w:rsidP="003B7A81">
            <w:pPr>
              <w:spacing w:line="360" w:lineRule="auto"/>
              <w:jc w:val="center"/>
              <w:rPr>
                <w:rFonts w:ascii="Times New Roman" w:hAnsi="Times New Roman" w:cs="Times New Roman"/>
                <w:b/>
                <w:sz w:val="24"/>
                <w:szCs w:val="24"/>
              </w:rPr>
            </w:pPr>
            <w:r w:rsidRPr="0024770A">
              <w:rPr>
                <w:rStyle w:val="1915"/>
                <w:bCs w:val="0"/>
                <w:sz w:val="24"/>
                <w:szCs w:val="24"/>
              </w:rPr>
              <w:t>с требованиями ФГОС</w:t>
            </w: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lang w:val="en-US"/>
              </w:rPr>
            </w:pPr>
            <w:r w:rsidRPr="0024770A">
              <w:rPr>
                <w:rFonts w:ascii="Times New Roman" w:hAnsi="Times New Roman" w:cs="Times New Roman"/>
                <w:sz w:val="24"/>
                <w:szCs w:val="24"/>
                <w:lang w:val="en-US"/>
              </w:rPr>
              <w:t>I</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Технические средства</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rPr>
            </w:pPr>
            <w:r w:rsidRPr="0024770A">
              <w:rPr>
                <w:rFonts w:ascii="Times New Roman" w:hAnsi="Times New Roman" w:cs="Times New Roman"/>
                <w:sz w:val="24"/>
                <w:szCs w:val="24"/>
              </w:rPr>
              <w:t>II</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Программные инструменты</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rPr>
            </w:pPr>
            <w:r w:rsidRPr="0024770A">
              <w:rPr>
                <w:rFonts w:ascii="Times New Roman" w:hAnsi="Times New Roman" w:cs="Times New Roman"/>
                <w:sz w:val="24"/>
                <w:szCs w:val="24"/>
              </w:rPr>
              <w:t>III</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Обеспечение технической, методическойи организационной поддержки</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rPr>
            </w:pPr>
            <w:r w:rsidRPr="0024770A">
              <w:rPr>
                <w:rFonts w:ascii="Times New Roman" w:hAnsi="Times New Roman" w:cs="Times New Roman"/>
                <w:sz w:val="24"/>
                <w:szCs w:val="24"/>
              </w:rPr>
              <w:t>IV</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Отображение образовательного процесса в информационной среде:</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rPr>
            </w:pPr>
            <w:r w:rsidRPr="0024770A">
              <w:rPr>
                <w:rFonts w:ascii="Times New Roman" w:hAnsi="Times New Roman" w:cs="Times New Roman"/>
                <w:sz w:val="24"/>
                <w:szCs w:val="24"/>
              </w:rPr>
              <w:t>V</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Компоненты на бумажных носителях:</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3B7A81">
        <w:tc>
          <w:tcPr>
            <w:tcW w:w="828" w:type="dxa"/>
          </w:tcPr>
          <w:p w:rsidR="003B7A81" w:rsidRPr="0024770A" w:rsidRDefault="003B7A81" w:rsidP="003B7A81">
            <w:pPr>
              <w:spacing w:line="360" w:lineRule="auto"/>
              <w:jc w:val="both"/>
              <w:rPr>
                <w:rFonts w:ascii="Times New Roman" w:hAnsi="Times New Roman" w:cs="Times New Roman"/>
                <w:sz w:val="24"/>
                <w:szCs w:val="24"/>
              </w:rPr>
            </w:pPr>
            <w:r w:rsidRPr="0024770A">
              <w:rPr>
                <w:rFonts w:ascii="Times New Roman" w:hAnsi="Times New Roman" w:cs="Times New Roman"/>
                <w:sz w:val="24"/>
                <w:szCs w:val="24"/>
              </w:rPr>
              <w:t>VI</w:t>
            </w:r>
          </w:p>
        </w:tc>
        <w:tc>
          <w:tcPr>
            <w:tcW w:w="3600"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6"/>
                <w:sz w:val="24"/>
                <w:szCs w:val="24"/>
              </w:rPr>
              <w:t xml:space="preserve">Компоненты на </w:t>
            </w:r>
            <w:r w:rsidRPr="0024770A">
              <w:rPr>
                <w:rStyle w:val="1216"/>
                <w:sz w:val="24"/>
                <w:szCs w:val="24"/>
                <w:lang w:val="en-US"/>
              </w:rPr>
              <w:t>CD</w:t>
            </w:r>
            <w:r w:rsidRPr="0024770A">
              <w:rPr>
                <w:rStyle w:val="1216"/>
                <w:sz w:val="24"/>
                <w:szCs w:val="24"/>
              </w:rPr>
              <w:t xml:space="preserve">и </w:t>
            </w:r>
            <w:r w:rsidRPr="0024770A">
              <w:rPr>
                <w:rStyle w:val="1216"/>
                <w:sz w:val="24"/>
                <w:szCs w:val="24"/>
                <w:lang w:val="en-US"/>
              </w:rPr>
              <w:t>DVD</w:t>
            </w:r>
            <w:r w:rsidRPr="0024770A">
              <w:rPr>
                <w:rStyle w:val="1216"/>
                <w:sz w:val="24"/>
                <w:szCs w:val="24"/>
              </w:rPr>
              <w:t>:</w:t>
            </w:r>
          </w:p>
        </w:tc>
        <w:tc>
          <w:tcPr>
            <w:tcW w:w="2704" w:type="dxa"/>
          </w:tcPr>
          <w:p w:rsidR="003B7A81" w:rsidRPr="0024770A" w:rsidRDefault="003B7A81" w:rsidP="003B7A81">
            <w:pPr>
              <w:spacing w:line="360" w:lineRule="auto"/>
              <w:jc w:val="both"/>
              <w:rPr>
                <w:rFonts w:ascii="Times New Roman" w:hAnsi="Times New Roman" w:cs="Times New Roman"/>
                <w:sz w:val="24"/>
                <w:szCs w:val="24"/>
              </w:rPr>
            </w:pPr>
          </w:p>
        </w:tc>
        <w:tc>
          <w:tcPr>
            <w:tcW w:w="2342" w:type="dxa"/>
          </w:tcPr>
          <w:p w:rsidR="003B7A81" w:rsidRPr="0024770A" w:rsidRDefault="003B7A81" w:rsidP="003B7A81">
            <w:pPr>
              <w:spacing w:line="360" w:lineRule="auto"/>
              <w:jc w:val="both"/>
              <w:rPr>
                <w:rFonts w:ascii="Times New Roman" w:hAnsi="Times New Roman" w:cs="Times New Roman"/>
                <w:sz w:val="24"/>
                <w:szCs w:val="24"/>
              </w:rPr>
            </w:pPr>
          </w:p>
        </w:tc>
      </w:tr>
    </w:tbl>
    <w:p w:rsidR="003B7A81" w:rsidRPr="0024770A" w:rsidRDefault="003B7A81" w:rsidP="003B7A81">
      <w:pPr>
        <w:pStyle w:val="af9"/>
        <w:ind w:firstLine="454"/>
        <w:rPr>
          <w:sz w:val="24"/>
          <w:szCs w:val="24"/>
        </w:rPr>
      </w:pPr>
      <w:r w:rsidRPr="0024770A">
        <w:rPr>
          <w:rStyle w:val="ad"/>
          <w:rFonts w:eastAsia="Calibri"/>
          <w:sz w:val="24"/>
          <w:szCs w:val="24"/>
        </w:rPr>
        <w:t>Технические средства:</w:t>
      </w:r>
      <w:r w:rsidRPr="0024770A">
        <w:rPr>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3B7A81" w:rsidRPr="0024770A" w:rsidRDefault="003B7A81" w:rsidP="003B7A81">
      <w:pPr>
        <w:pStyle w:val="af9"/>
        <w:ind w:firstLine="454"/>
        <w:rPr>
          <w:sz w:val="24"/>
          <w:szCs w:val="24"/>
        </w:rPr>
      </w:pPr>
      <w:r w:rsidRPr="0024770A">
        <w:rPr>
          <w:rStyle w:val="ad"/>
          <w:rFonts w:eastAsia="Calibri"/>
          <w:sz w:val="24"/>
          <w:szCs w:val="24"/>
        </w:rPr>
        <w:t>Программные инструменты:</w:t>
      </w:r>
      <w:r w:rsidRPr="0024770A">
        <w:rPr>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3B7A81" w:rsidRPr="0024770A" w:rsidRDefault="003B7A81" w:rsidP="003B7A81">
      <w:pPr>
        <w:pStyle w:val="af9"/>
        <w:ind w:firstLine="454"/>
        <w:rPr>
          <w:sz w:val="24"/>
          <w:szCs w:val="24"/>
        </w:rPr>
      </w:pPr>
      <w:r w:rsidRPr="0024770A">
        <w:rPr>
          <w:rStyle w:val="ad"/>
          <w:rFonts w:eastAsia="Calibri"/>
          <w:sz w:val="24"/>
          <w:szCs w:val="24"/>
        </w:rPr>
        <w:t>Обеспечение технической, методической и организационной поддержки:</w:t>
      </w:r>
      <w:r w:rsidRPr="0024770A">
        <w:rPr>
          <w:sz w:val="24"/>
          <w:szCs w:val="24"/>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3B7A81" w:rsidRPr="0024770A" w:rsidRDefault="003B7A81" w:rsidP="003B7A81">
      <w:pPr>
        <w:pStyle w:val="af9"/>
        <w:ind w:firstLine="454"/>
        <w:rPr>
          <w:sz w:val="24"/>
          <w:szCs w:val="24"/>
        </w:rPr>
      </w:pPr>
      <w:r w:rsidRPr="0024770A">
        <w:rPr>
          <w:rStyle w:val="ad"/>
          <w:rFonts w:eastAsia="Calibri"/>
          <w:sz w:val="24"/>
          <w:szCs w:val="24"/>
        </w:rPr>
        <w:t>Отображение образовательного процесса в информационной среде:</w:t>
      </w:r>
      <w:r w:rsidRPr="0024770A">
        <w:rPr>
          <w:sz w:val="24"/>
          <w:szCs w:val="24"/>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B7A81" w:rsidRPr="0024770A" w:rsidRDefault="003B7A81" w:rsidP="003B7A81">
      <w:pPr>
        <w:pStyle w:val="af9"/>
        <w:ind w:firstLine="454"/>
        <w:rPr>
          <w:sz w:val="24"/>
          <w:szCs w:val="24"/>
        </w:rPr>
      </w:pPr>
      <w:r w:rsidRPr="0024770A">
        <w:rPr>
          <w:rStyle w:val="ad"/>
          <w:rFonts w:eastAsia="Calibri"/>
          <w:sz w:val="24"/>
          <w:szCs w:val="24"/>
        </w:rPr>
        <w:t>Компоненты на бумажных носителях:</w:t>
      </w:r>
      <w:r w:rsidRPr="0024770A">
        <w:rPr>
          <w:sz w:val="24"/>
          <w:szCs w:val="24"/>
        </w:rPr>
        <w:t xml:space="preserve"> учебники (органайзеры); рабочие тетради (тетради-тренажёры).</w:t>
      </w:r>
    </w:p>
    <w:p w:rsidR="003B7A81" w:rsidRPr="0024770A" w:rsidRDefault="003B7A81" w:rsidP="003B7A81">
      <w:pPr>
        <w:pStyle w:val="af9"/>
        <w:ind w:firstLine="454"/>
        <w:rPr>
          <w:sz w:val="24"/>
          <w:szCs w:val="24"/>
        </w:rPr>
      </w:pPr>
      <w:r w:rsidRPr="0024770A">
        <w:rPr>
          <w:rStyle w:val="ad"/>
          <w:rFonts w:eastAsia="Calibri"/>
          <w:sz w:val="24"/>
          <w:szCs w:val="24"/>
        </w:rPr>
        <w:t xml:space="preserve">Компоненты на </w:t>
      </w:r>
      <w:r w:rsidRPr="0024770A">
        <w:rPr>
          <w:rStyle w:val="ad"/>
          <w:rFonts w:eastAsia="Calibri"/>
          <w:sz w:val="24"/>
          <w:szCs w:val="24"/>
          <w:lang w:val="en-US"/>
        </w:rPr>
        <w:t>CD</w:t>
      </w:r>
      <w:r w:rsidRPr="0024770A">
        <w:rPr>
          <w:rStyle w:val="ad"/>
          <w:rFonts w:eastAsia="Calibri"/>
          <w:sz w:val="24"/>
          <w:szCs w:val="24"/>
        </w:rPr>
        <w:t xml:space="preserve"> и </w:t>
      </w:r>
      <w:r w:rsidRPr="0024770A">
        <w:rPr>
          <w:rStyle w:val="ad"/>
          <w:rFonts w:eastAsia="Calibri"/>
          <w:sz w:val="24"/>
          <w:szCs w:val="24"/>
          <w:lang w:val="en-US"/>
        </w:rPr>
        <w:t>DVD</w:t>
      </w:r>
      <w:r w:rsidRPr="0024770A">
        <w:rPr>
          <w:rStyle w:val="ad"/>
          <w:rFonts w:eastAsia="Calibri"/>
          <w:sz w:val="24"/>
          <w:szCs w:val="24"/>
        </w:rPr>
        <w:t>:</w:t>
      </w:r>
      <w:r w:rsidRPr="0024770A">
        <w:rPr>
          <w:sz w:val="24"/>
          <w:szCs w:val="24"/>
        </w:rPr>
        <w:t xml:space="preserve"> электронные приложения к учебникам; электронные наглядные пособия; электронные тренажёры; электронные практикумы.</w:t>
      </w:r>
    </w:p>
    <w:p w:rsidR="003B7A81" w:rsidRPr="0024770A" w:rsidRDefault="003B7A81" w:rsidP="003B7A81">
      <w:pPr>
        <w:pStyle w:val="af9"/>
        <w:ind w:firstLine="454"/>
        <w:rPr>
          <w:sz w:val="24"/>
          <w:szCs w:val="24"/>
        </w:rPr>
      </w:pPr>
      <w:r w:rsidRPr="0024770A">
        <w:rPr>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3B7A81" w:rsidRPr="0024770A" w:rsidRDefault="003B7A81" w:rsidP="003B7A81">
      <w:pPr>
        <w:pStyle w:val="201"/>
        <w:shd w:val="clear" w:color="auto" w:fill="auto"/>
        <w:spacing w:after="0" w:line="360" w:lineRule="auto"/>
        <w:ind w:firstLine="454"/>
        <w:rPr>
          <w:rFonts w:ascii="Times New Roman" w:hAnsi="Times New Roman" w:cs="Times New Roman"/>
          <w:b w:val="0"/>
          <w:sz w:val="24"/>
          <w:szCs w:val="24"/>
        </w:rPr>
      </w:pPr>
      <w:r w:rsidRPr="0024770A">
        <w:rPr>
          <w:rStyle w:val="202"/>
          <w:rFonts w:ascii="Times New Roman" w:hAnsi="Times New Roman" w:cs="Times New Roman"/>
          <w:b/>
          <w:bCs/>
          <w:sz w:val="24"/>
          <w:szCs w:val="24"/>
        </w:rPr>
        <w:t>3.2.6. Модель сетевого графика(дорожной карты) по формированиюнеобходимой системы условий реализацииосновной образовательной программыосновного общего образования</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242"/>
        <w:gridCol w:w="1904"/>
      </w:tblGrid>
      <w:tr w:rsidR="003B7A81" w:rsidRPr="0024770A" w:rsidTr="005B2A5C">
        <w:tc>
          <w:tcPr>
            <w:tcW w:w="3085"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Style w:val="1913"/>
                <w:b w:val="0"/>
                <w:bCs w:val="0"/>
                <w:sz w:val="24"/>
                <w:szCs w:val="24"/>
              </w:rPr>
              <w:t>Направление мероприятий</w:t>
            </w:r>
          </w:p>
        </w:tc>
        <w:tc>
          <w:tcPr>
            <w:tcW w:w="5242"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Style w:val="1913"/>
                <w:b w:val="0"/>
                <w:bCs w:val="0"/>
                <w:sz w:val="24"/>
                <w:szCs w:val="24"/>
              </w:rPr>
              <w:t>Мероприятиия</w:t>
            </w:r>
          </w:p>
        </w:tc>
        <w:tc>
          <w:tcPr>
            <w:tcW w:w="1904" w:type="dxa"/>
          </w:tcPr>
          <w:p w:rsidR="003B7A81" w:rsidRPr="0024770A" w:rsidRDefault="003B7A81" w:rsidP="003B7A81">
            <w:pPr>
              <w:spacing w:line="360" w:lineRule="auto"/>
              <w:jc w:val="center"/>
              <w:rPr>
                <w:rFonts w:ascii="Times New Roman" w:hAnsi="Times New Roman" w:cs="Times New Roman"/>
                <w:b/>
                <w:sz w:val="24"/>
                <w:szCs w:val="24"/>
              </w:rPr>
            </w:pPr>
            <w:r w:rsidRPr="0024770A">
              <w:rPr>
                <w:rStyle w:val="1913"/>
                <w:b w:val="0"/>
                <w:bCs w:val="0"/>
                <w:sz w:val="24"/>
                <w:szCs w:val="24"/>
              </w:rPr>
              <w:t>Сроки</w:t>
            </w:r>
            <w:r w:rsidR="005B2A5C">
              <w:rPr>
                <w:rStyle w:val="1913"/>
                <w:b w:val="0"/>
                <w:bCs w:val="0"/>
                <w:sz w:val="24"/>
                <w:szCs w:val="24"/>
              </w:rPr>
              <w:t xml:space="preserve"> </w:t>
            </w:r>
            <w:r w:rsidRPr="0024770A">
              <w:rPr>
                <w:rStyle w:val="1913"/>
                <w:b w:val="0"/>
                <w:bCs w:val="0"/>
                <w:sz w:val="24"/>
                <w:szCs w:val="24"/>
              </w:rPr>
              <w:t>реализации</w:t>
            </w:r>
          </w:p>
        </w:tc>
      </w:tr>
      <w:tr w:rsidR="003B7A81" w:rsidRPr="0024770A" w:rsidTr="005B2A5C">
        <w:tc>
          <w:tcPr>
            <w:tcW w:w="3085"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lang w:val="en-US"/>
              </w:rPr>
              <w:t>I</w:t>
            </w:r>
            <w:r w:rsidRPr="0024770A">
              <w:rPr>
                <w:rStyle w:val="1214"/>
                <w:sz w:val="24"/>
                <w:szCs w:val="24"/>
              </w:rPr>
              <w:t>. Нормативное</w:t>
            </w:r>
            <w:r w:rsidR="005B2A5C">
              <w:rPr>
                <w:rStyle w:val="1214"/>
                <w:sz w:val="24"/>
                <w:szCs w:val="24"/>
              </w:rPr>
              <w:t xml:space="preserve"> </w:t>
            </w:r>
            <w:r w:rsidRPr="0024770A">
              <w:rPr>
                <w:rStyle w:val="1214"/>
                <w:sz w:val="24"/>
                <w:szCs w:val="24"/>
              </w:rPr>
              <w:t>обеспечение</w:t>
            </w:r>
            <w:r w:rsidR="005B2A5C">
              <w:rPr>
                <w:rStyle w:val="1214"/>
                <w:sz w:val="24"/>
                <w:szCs w:val="24"/>
              </w:rPr>
              <w:t xml:space="preserve"> </w:t>
            </w:r>
            <w:r w:rsidRPr="0024770A">
              <w:rPr>
                <w:rStyle w:val="1214"/>
                <w:sz w:val="24"/>
                <w:szCs w:val="24"/>
              </w:rPr>
              <w:t>введенияФГОС</w:t>
            </w: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1.</w:t>
            </w:r>
            <w:r w:rsidRPr="0024770A">
              <w:rPr>
                <w:rStyle w:val="1214"/>
                <w:sz w:val="24"/>
                <w:szCs w:val="24"/>
                <w:lang w:val="en-US"/>
              </w:rPr>
              <w:t> </w:t>
            </w:r>
            <w:r w:rsidRPr="0024770A">
              <w:rPr>
                <w:rStyle w:val="1214"/>
                <w:sz w:val="24"/>
                <w:szCs w:val="24"/>
              </w:rPr>
              <w:t>Наличие решения органа государственно-общественного управления(совета школы, управляющего совета, попечительского совета) о введениив образовательном учреждении ФГОСООО</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2. Внесение изменений и дополненийв Устав образовательного учреждения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3. Разработка на основе примерной основной образовательной программы</w:t>
            </w:r>
            <w:r w:rsidR="005B2A5C">
              <w:rPr>
                <w:rStyle w:val="1214"/>
                <w:sz w:val="24"/>
                <w:szCs w:val="24"/>
              </w:rPr>
              <w:t xml:space="preserve"> </w:t>
            </w:r>
            <w:r w:rsidRPr="0024770A">
              <w:rPr>
                <w:rStyle w:val="1214"/>
                <w:sz w:val="24"/>
                <w:szCs w:val="24"/>
              </w:rPr>
              <w:t>основного общего образования основной</w:t>
            </w:r>
            <w:r w:rsidR="005B2A5C">
              <w:rPr>
                <w:rStyle w:val="1214"/>
                <w:sz w:val="24"/>
                <w:szCs w:val="24"/>
              </w:rPr>
              <w:t xml:space="preserve"> </w:t>
            </w:r>
            <w:r w:rsidRPr="0024770A">
              <w:rPr>
                <w:rStyle w:val="1214"/>
                <w:sz w:val="24"/>
                <w:szCs w:val="24"/>
              </w:rPr>
              <w:t>образовательной программы образовательного учреждения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4. Утверждение основной образовательной программы образовательного учреждения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5. Обеспечение соответствия нормативной базы школы требованиям ФГОС</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6.</w:t>
            </w:r>
            <w:r w:rsidRPr="0024770A">
              <w:rPr>
                <w:rStyle w:val="1214"/>
                <w:sz w:val="24"/>
                <w:szCs w:val="24"/>
                <w:lang w:val="en-US"/>
              </w:rPr>
              <w:t> </w:t>
            </w:r>
            <w:r w:rsidRPr="0024770A">
              <w:rPr>
                <w:rStyle w:val="1214"/>
                <w:sz w:val="24"/>
                <w:szCs w:val="24"/>
              </w:rPr>
              <w:t>Приведение должностных инструкцийработников образовательного учрежденияв соответствие с требованиями ФГОС</w:t>
            </w:r>
            <w:r w:rsidR="005B2A5C">
              <w:rPr>
                <w:rStyle w:val="1214"/>
                <w:sz w:val="24"/>
                <w:szCs w:val="24"/>
              </w:rPr>
              <w:t xml:space="preserve"> </w:t>
            </w:r>
            <w:r w:rsidRPr="0024770A">
              <w:rPr>
                <w:rStyle w:val="1214"/>
                <w:sz w:val="24"/>
                <w:szCs w:val="24"/>
              </w:rPr>
              <w:t>общего образования и тарифно-квалификационными характеристиками</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7. Разработка и утверждение плана-графика введения ФГОС основного общегообразования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8. Определение списка учебников и учебных пособий, используемых в образовательном процессе в соответствиис ФГОС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4"/>
                <w:sz w:val="24"/>
                <w:szCs w:val="24"/>
              </w:rPr>
              <w:t>9/</w:t>
            </w:r>
            <w:r w:rsidRPr="0024770A">
              <w:rPr>
                <w:rStyle w:val="1214"/>
                <w:sz w:val="24"/>
                <w:szCs w:val="24"/>
                <w:lang w:val="en-US"/>
              </w:rPr>
              <w:t> </w:t>
            </w:r>
            <w:r w:rsidRPr="0024770A">
              <w:rPr>
                <w:rStyle w:val="1214"/>
                <w:sz w:val="24"/>
                <w:szCs w:val="24"/>
              </w:rPr>
              <w:t xml:space="preserve">Разработка локальных актов, устанавливающих требования к различным объектам инфраструктуры образовательного </w:t>
            </w:r>
            <w:r w:rsidRPr="0024770A">
              <w:rPr>
                <w:rStyle w:val="1212"/>
                <w:sz w:val="24"/>
                <w:szCs w:val="24"/>
              </w:rPr>
              <w:t>учреждения с учётом требований к минимальной оснащённости учебного процесса (например, положенийо культурно-досуговом центре, информационно-библиотечном центре, физкультурно-оздоровительном центре, учебномкабинете и др.)</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pStyle w:val="121"/>
              <w:shd w:val="clear" w:color="auto" w:fill="auto"/>
              <w:spacing w:before="0" w:line="360" w:lineRule="auto"/>
              <w:rPr>
                <w:rFonts w:ascii="Times New Roman" w:hAnsi="Times New Roman" w:cs="Times New Roman"/>
                <w:sz w:val="24"/>
                <w:szCs w:val="24"/>
              </w:rPr>
            </w:pPr>
            <w:r w:rsidRPr="0024770A">
              <w:rPr>
                <w:rStyle w:val="1212"/>
                <w:sz w:val="24"/>
                <w:szCs w:val="24"/>
              </w:rPr>
              <w:t>10. Разработка: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12"/>
                <w:sz w:val="24"/>
                <w:szCs w:val="24"/>
              </w:rPr>
              <w:t>— образовательных программ (индивидуальных и др.);</w:t>
            </w:r>
          </w:p>
          <w:p w:rsidR="003B7A81" w:rsidRPr="0024770A" w:rsidRDefault="005B2A5C" w:rsidP="003B7A81">
            <w:pPr>
              <w:pStyle w:val="121"/>
              <w:shd w:val="clear" w:color="auto" w:fill="auto"/>
              <w:tabs>
                <w:tab w:val="left" w:pos="384"/>
              </w:tabs>
              <w:spacing w:before="0" w:line="360" w:lineRule="auto"/>
              <w:rPr>
                <w:rFonts w:ascii="Times New Roman" w:hAnsi="Times New Roman" w:cs="Times New Roman"/>
                <w:sz w:val="24"/>
                <w:szCs w:val="24"/>
              </w:rPr>
            </w:pPr>
            <w:r>
              <w:rPr>
                <w:rStyle w:val="1212"/>
                <w:sz w:val="24"/>
                <w:szCs w:val="24"/>
              </w:rPr>
              <w:t xml:space="preserve"> -   </w:t>
            </w:r>
            <w:r w:rsidR="003B7A81" w:rsidRPr="0024770A">
              <w:rPr>
                <w:rStyle w:val="1212"/>
                <w:sz w:val="24"/>
                <w:szCs w:val="24"/>
              </w:rPr>
              <w:t>учебного плана;</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12"/>
                <w:sz w:val="24"/>
                <w:szCs w:val="24"/>
              </w:rPr>
              <w:t>— рабочих программ учебных предметов,курсов, дисциплин, модулей;</w:t>
            </w:r>
          </w:p>
          <w:p w:rsidR="003B7A81" w:rsidRPr="0024770A" w:rsidRDefault="005B2A5C" w:rsidP="003B7A81">
            <w:pPr>
              <w:pStyle w:val="121"/>
              <w:shd w:val="clear" w:color="auto" w:fill="auto"/>
              <w:tabs>
                <w:tab w:val="left" w:pos="389"/>
              </w:tabs>
              <w:spacing w:before="0" w:line="360" w:lineRule="auto"/>
              <w:rPr>
                <w:rFonts w:ascii="Times New Roman" w:hAnsi="Times New Roman" w:cs="Times New Roman"/>
                <w:sz w:val="24"/>
                <w:szCs w:val="24"/>
              </w:rPr>
            </w:pPr>
            <w:r>
              <w:rPr>
                <w:rStyle w:val="1212"/>
                <w:sz w:val="24"/>
                <w:szCs w:val="24"/>
              </w:rPr>
              <w:t>— </w:t>
            </w:r>
            <w:r w:rsidR="003B7A81" w:rsidRPr="0024770A">
              <w:rPr>
                <w:rStyle w:val="1212"/>
                <w:sz w:val="24"/>
                <w:szCs w:val="24"/>
              </w:rPr>
              <w:t xml:space="preserve"> календарного учебного графика;</w:t>
            </w:r>
          </w:p>
          <w:p w:rsidR="003B7A81" w:rsidRPr="0024770A" w:rsidRDefault="005B2A5C" w:rsidP="003B7A81">
            <w:pPr>
              <w:pStyle w:val="121"/>
              <w:shd w:val="clear" w:color="auto" w:fill="auto"/>
              <w:tabs>
                <w:tab w:val="left" w:pos="389"/>
              </w:tabs>
              <w:spacing w:before="0" w:line="360" w:lineRule="auto"/>
              <w:rPr>
                <w:rFonts w:ascii="Times New Roman" w:hAnsi="Times New Roman" w:cs="Times New Roman"/>
                <w:sz w:val="24"/>
                <w:szCs w:val="24"/>
              </w:rPr>
            </w:pPr>
            <w:r>
              <w:rPr>
                <w:rStyle w:val="1212"/>
                <w:sz w:val="24"/>
                <w:szCs w:val="24"/>
              </w:rPr>
              <w:t xml:space="preserve">    - </w:t>
            </w:r>
            <w:r w:rsidR="003B7A81" w:rsidRPr="0024770A">
              <w:rPr>
                <w:rStyle w:val="1212"/>
                <w:sz w:val="24"/>
                <w:szCs w:val="24"/>
              </w:rPr>
              <w:t>положений о внеурочной деятельности</w:t>
            </w:r>
            <w:r>
              <w:rPr>
                <w:rStyle w:val="1212"/>
                <w:sz w:val="24"/>
                <w:szCs w:val="24"/>
              </w:rPr>
              <w:t xml:space="preserve"> </w:t>
            </w:r>
            <w:r w:rsidR="003B7A81" w:rsidRPr="0024770A">
              <w:rPr>
                <w:rStyle w:val="1212"/>
                <w:sz w:val="24"/>
                <w:szCs w:val="24"/>
              </w:rPr>
              <w:t>обучающихся;</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12"/>
                <w:sz w:val="24"/>
                <w:szCs w:val="24"/>
              </w:rPr>
              <w:t>— положения об организации текущейи итоговой оценки достижения обучающимися планируемых результатов освоения основной образовательной программы;</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12"/>
                <w:sz w:val="24"/>
                <w:szCs w:val="24"/>
              </w:rPr>
              <w:t>— положения об организации домашней</w:t>
            </w:r>
            <w:r w:rsidR="005B2A5C">
              <w:rPr>
                <w:rStyle w:val="1212"/>
                <w:sz w:val="24"/>
                <w:szCs w:val="24"/>
              </w:rPr>
              <w:t xml:space="preserve"> </w:t>
            </w:r>
            <w:r w:rsidRPr="0024770A">
              <w:rPr>
                <w:rStyle w:val="1212"/>
                <w:sz w:val="24"/>
                <w:szCs w:val="24"/>
              </w:rPr>
              <w:t>работы обучающихся;</w:t>
            </w:r>
          </w:p>
          <w:p w:rsidR="003B7A81" w:rsidRPr="0024770A" w:rsidRDefault="003B7A81" w:rsidP="003B7A81">
            <w:pPr>
              <w:spacing w:line="360" w:lineRule="auto"/>
              <w:rPr>
                <w:rFonts w:ascii="Times New Roman" w:hAnsi="Times New Roman" w:cs="Times New Roman"/>
                <w:sz w:val="24"/>
                <w:szCs w:val="24"/>
              </w:rPr>
            </w:pPr>
            <w:r w:rsidRPr="0024770A">
              <w:rPr>
                <w:rStyle w:val="1212"/>
                <w:sz w:val="24"/>
                <w:szCs w:val="24"/>
              </w:rPr>
              <w:t>— положения о формах получения образования …</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12"/>
                <w:sz w:val="24"/>
                <w:szCs w:val="24"/>
              </w:rPr>
              <w:t>II.</w:t>
            </w:r>
            <w:r w:rsidRPr="0024770A">
              <w:rPr>
                <w:rStyle w:val="1212"/>
                <w:sz w:val="24"/>
                <w:szCs w:val="24"/>
                <w:lang w:val="en-US"/>
              </w:rPr>
              <w:t> </w:t>
            </w:r>
            <w:r w:rsidRPr="0024770A">
              <w:rPr>
                <w:rStyle w:val="1212"/>
                <w:sz w:val="24"/>
                <w:szCs w:val="24"/>
              </w:rPr>
              <w:t>Финансовое обеспечение</w:t>
            </w:r>
            <w:r w:rsidR="005B2A5C">
              <w:rPr>
                <w:rStyle w:val="1212"/>
                <w:sz w:val="24"/>
                <w:szCs w:val="24"/>
              </w:rPr>
              <w:t xml:space="preserve"> </w:t>
            </w:r>
            <w:r w:rsidRPr="0024770A">
              <w:rPr>
                <w:rStyle w:val="1212"/>
                <w:sz w:val="24"/>
                <w:szCs w:val="24"/>
              </w:rPr>
              <w:t>введения</w:t>
            </w:r>
            <w:r w:rsidR="005B2A5C">
              <w:rPr>
                <w:rStyle w:val="1212"/>
                <w:sz w:val="24"/>
                <w:szCs w:val="24"/>
              </w:rPr>
              <w:t xml:space="preserve"> </w:t>
            </w:r>
            <w:r w:rsidRPr="0024770A">
              <w:rPr>
                <w:rStyle w:val="1212"/>
                <w:sz w:val="24"/>
                <w:szCs w:val="24"/>
              </w:rPr>
              <w:t>ФГОС</w:t>
            </w:r>
          </w:p>
        </w:tc>
        <w:tc>
          <w:tcPr>
            <w:tcW w:w="5242" w:type="dxa"/>
          </w:tcPr>
          <w:p w:rsidR="003B7A81" w:rsidRPr="0024770A" w:rsidRDefault="003B7A81" w:rsidP="003B7A81">
            <w:pPr>
              <w:spacing w:line="360" w:lineRule="auto"/>
              <w:jc w:val="both"/>
              <w:rPr>
                <w:rFonts w:ascii="Times New Roman" w:hAnsi="Times New Roman" w:cs="Times New Roman"/>
                <w:sz w:val="24"/>
                <w:szCs w:val="24"/>
              </w:rPr>
            </w:pPr>
            <w:r w:rsidRPr="0024770A">
              <w:rPr>
                <w:rStyle w:val="1212"/>
                <w:sz w:val="24"/>
                <w:szCs w:val="24"/>
              </w:rPr>
              <w:t>1. Определение объёма расходов, необходимых для реализации ООП и достижения планируемых результатов, а такжемеханизма их формирования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2"/>
                <w:sz w:val="24"/>
                <w:szCs w:val="24"/>
              </w:rPr>
              <w:t>2.</w:t>
            </w:r>
            <w:r w:rsidRPr="0024770A">
              <w:rPr>
                <w:rStyle w:val="1212"/>
                <w:sz w:val="24"/>
                <w:szCs w:val="24"/>
                <w:lang w:val="en-US"/>
              </w:rPr>
              <w:t> </w:t>
            </w:r>
            <w:r w:rsidRPr="0024770A">
              <w:rPr>
                <w:rStyle w:val="1212"/>
                <w:sz w:val="24"/>
                <w:szCs w:val="24"/>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доплат,порядка и размеров премирования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2"/>
                <w:sz w:val="24"/>
                <w:szCs w:val="24"/>
              </w:rPr>
              <w:t>3.</w:t>
            </w:r>
            <w:r w:rsidRPr="0024770A">
              <w:rPr>
                <w:rStyle w:val="1212"/>
                <w:sz w:val="24"/>
                <w:szCs w:val="24"/>
                <w:lang w:val="en-US"/>
              </w:rPr>
              <w:t> </w:t>
            </w:r>
            <w:r w:rsidRPr="0024770A">
              <w:rPr>
                <w:rStyle w:val="1212"/>
                <w:sz w:val="24"/>
                <w:szCs w:val="24"/>
              </w:rPr>
              <w:t>Заключение дополнительных соглашений к трудовому договору с педагогическими работниками</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lang w:val="en-US"/>
              </w:rPr>
              <w:t>III</w:t>
            </w:r>
            <w:r w:rsidRPr="0024770A">
              <w:rPr>
                <w:rStyle w:val="1210"/>
                <w:sz w:val="24"/>
                <w:szCs w:val="24"/>
              </w:rPr>
              <w:t>. Организационное</w:t>
            </w:r>
            <w:r w:rsidR="005B2A5C">
              <w:rPr>
                <w:rStyle w:val="1210"/>
                <w:sz w:val="24"/>
                <w:szCs w:val="24"/>
              </w:rPr>
              <w:t xml:space="preserve"> </w:t>
            </w:r>
            <w:r w:rsidRPr="0024770A">
              <w:rPr>
                <w:rStyle w:val="1210"/>
                <w:sz w:val="24"/>
                <w:szCs w:val="24"/>
              </w:rPr>
              <w:t>обеспечение</w:t>
            </w:r>
            <w:r w:rsidR="005B2A5C">
              <w:rPr>
                <w:rStyle w:val="1210"/>
                <w:sz w:val="24"/>
                <w:szCs w:val="24"/>
              </w:rPr>
              <w:t xml:space="preserve"> </w:t>
            </w:r>
            <w:r w:rsidRPr="0024770A">
              <w:rPr>
                <w:rStyle w:val="1210"/>
                <w:sz w:val="24"/>
                <w:szCs w:val="24"/>
              </w:rPr>
              <w:t>введения</w:t>
            </w:r>
            <w:r w:rsidR="005B2A5C">
              <w:rPr>
                <w:rStyle w:val="1210"/>
                <w:sz w:val="24"/>
                <w:szCs w:val="24"/>
              </w:rPr>
              <w:t xml:space="preserve"> </w:t>
            </w:r>
            <w:r w:rsidRPr="0024770A">
              <w:rPr>
                <w:rStyle w:val="1210"/>
                <w:sz w:val="24"/>
                <w:szCs w:val="24"/>
              </w:rPr>
              <w:t>ФГОС</w:t>
            </w: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005B2A5C">
              <w:rPr>
                <w:rStyle w:val="1210"/>
                <w:sz w:val="24"/>
                <w:szCs w:val="24"/>
              </w:rPr>
              <w:t xml:space="preserve"> </w:t>
            </w:r>
            <w:r w:rsidRPr="0024770A">
              <w:rPr>
                <w:rStyle w:val="1210"/>
                <w:sz w:val="24"/>
                <w:szCs w:val="24"/>
              </w:rPr>
              <w:t>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2. Разработка модели организации образовательного процесса</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организациювнеурочной деятельности</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4. 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5. Привлечение органов государственно-общественного управления образовательным учреждением к проектированиюосновной образовательной программыосновного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Fonts w:ascii="Times New Roman" w:hAnsi="Times New Roman" w:cs="Times New Roman"/>
                <w:sz w:val="24"/>
                <w:szCs w:val="24"/>
              </w:rPr>
              <w:t>…</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IV. Кадровое обеспечение введенияФГОС</w:t>
            </w: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1. Анализ кадрового обеспечения введения и реализации ФГОС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2. Создание (корректировка) плана-графика повышения квалификации педагогических и руководящих работниковобразовательного учреждения в связис введением ФГОС</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10"/>
                <w:sz w:val="24"/>
                <w:szCs w:val="24"/>
              </w:rPr>
              <w:t>3. Разработка (корректировка) плана научно-методической работы (внутри-школьного повышения квалификации)с ориентацией на проблемы введенияФГОС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val="restart"/>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V. ИнформационноеобеспечениевведенияФГОС</w:t>
            </w: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1. Размещение на сайте ОУ информационных материалов о введении ФГОСосновного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2. Широкое информирование родительской общественности о подготовке к введению и порядке перехода на новыестандарты</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3. Организация изучения общественного мнения по вопросам введения новых стандартов и внесения дополненийв содержание основной образовательнойпрограммы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5. Обеспечение публичной отчётностиОУ о ходе и результатах введения ФГОС</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vMerge/>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pStyle w:val="121"/>
              <w:shd w:val="clear" w:color="auto" w:fill="auto"/>
              <w:spacing w:before="0" w:line="360" w:lineRule="auto"/>
              <w:rPr>
                <w:rFonts w:ascii="Times New Roman" w:hAnsi="Times New Roman" w:cs="Times New Roman"/>
                <w:sz w:val="24"/>
                <w:szCs w:val="24"/>
              </w:rPr>
            </w:pPr>
            <w:r w:rsidRPr="0024770A">
              <w:rPr>
                <w:rStyle w:val="128"/>
                <w:sz w:val="24"/>
                <w:szCs w:val="24"/>
              </w:rPr>
              <w:t>6. Разработка рекомендаций для педагогических работников:</w:t>
            </w:r>
          </w:p>
          <w:p w:rsidR="003B7A81" w:rsidRPr="0024770A" w:rsidRDefault="003B7A81" w:rsidP="003B7A81">
            <w:pPr>
              <w:pStyle w:val="121"/>
              <w:shd w:val="clear" w:color="auto" w:fill="auto"/>
              <w:spacing w:before="0" w:line="360" w:lineRule="auto"/>
              <w:jc w:val="both"/>
              <w:rPr>
                <w:rFonts w:ascii="Times New Roman" w:hAnsi="Times New Roman" w:cs="Times New Roman"/>
                <w:sz w:val="24"/>
                <w:szCs w:val="24"/>
              </w:rPr>
            </w:pPr>
            <w:r w:rsidRPr="0024770A">
              <w:rPr>
                <w:rStyle w:val="128"/>
                <w:sz w:val="24"/>
                <w:szCs w:val="24"/>
              </w:rPr>
              <w:t>— по организации внеурочной деятельности обучающихся;</w:t>
            </w:r>
          </w:p>
          <w:p w:rsidR="003B7A81" w:rsidRPr="0024770A" w:rsidRDefault="003B7A81" w:rsidP="003B7A81">
            <w:pPr>
              <w:pStyle w:val="121"/>
              <w:shd w:val="clear" w:color="auto" w:fill="auto"/>
              <w:tabs>
                <w:tab w:val="left" w:pos="394"/>
              </w:tabs>
              <w:spacing w:before="0" w:line="360" w:lineRule="auto"/>
              <w:rPr>
                <w:rFonts w:ascii="Times New Roman" w:hAnsi="Times New Roman" w:cs="Times New Roman"/>
                <w:sz w:val="24"/>
                <w:szCs w:val="24"/>
              </w:rPr>
            </w:pPr>
            <w:r w:rsidRPr="0024770A">
              <w:rPr>
                <w:rStyle w:val="128"/>
                <w:sz w:val="24"/>
                <w:szCs w:val="24"/>
              </w:rPr>
              <w:t>— по организации текущей и итоговойоценки достижения планируемых результатов;</w:t>
            </w:r>
          </w:p>
          <w:p w:rsidR="003B7A81" w:rsidRPr="0024770A" w:rsidRDefault="003B7A81" w:rsidP="003B7A81">
            <w:pPr>
              <w:pStyle w:val="121"/>
              <w:shd w:val="clear" w:color="auto" w:fill="auto"/>
              <w:tabs>
                <w:tab w:val="left" w:pos="403"/>
              </w:tabs>
              <w:spacing w:before="0" w:line="360" w:lineRule="auto"/>
              <w:jc w:val="both"/>
              <w:rPr>
                <w:rFonts w:ascii="Times New Roman" w:hAnsi="Times New Roman" w:cs="Times New Roman"/>
                <w:sz w:val="24"/>
                <w:szCs w:val="24"/>
              </w:rPr>
            </w:pPr>
            <w:r w:rsidRPr="0024770A">
              <w:rPr>
                <w:rStyle w:val="128"/>
                <w:sz w:val="24"/>
                <w:szCs w:val="24"/>
              </w:rPr>
              <w:t>— по использования ресурсов временидля организации домашней работы обучающихся;</w:t>
            </w:r>
          </w:p>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 перечня и рекомендаций по использованию интерактивных технологий</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pStyle w:val="121"/>
              <w:shd w:val="clear" w:color="auto" w:fill="auto"/>
              <w:spacing w:before="0" w:line="360" w:lineRule="auto"/>
              <w:rPr>
                <w:rFonts w:ascii="Times New Roman" w:hAnsi="Times New Roman" w:cs="Times New Roman"/>
                <w:color w:val="000000"/>
                <w:sz w:val="24"/>
                <w:szCs w:val="24"/>
              </w:rPr>
            </w:pPr>
            <w:r w:rsidRPr="0024770A">
              <w:rPr>
                <w:rStyle w:val="128"/>
                <w:sz w:val="24"/>
                <w:szCs w:val="24"/>
              </w:rPr>
              <w:t>VI. Материально-техническоеобеспечениевведения ФГОС</w:t>
            </w: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1. Анализ материально-технического обеспечения введения и реализацииФГОС основного общего образования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8"/>
                <w:sz w:val="24"/>
                <w:szCs w:val="24"/>
              </w:rPr>
              <w:t>2. Обеспечение соответствия материально-технической базы ОУ требованиямФГОС</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3. Обеспечение соответствия санитарно-гигиенических условий требованиямФГОС: …</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4. Обеспечение соответствия условий реализации ООП противопожарным нормам, нормам охраны труда работниковобразовательного учреждения</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5. Обеспечение соответствия информационно-образовательной среды требованиям ФГОС: …</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6. Обеспечение укомплектованностибиблиотечно-информационного центрапечатными и электронными образовательными ресурсами: …</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7. Наличие доступа ОУ к электроннымобразовательным ресурсам (ЭОР), размещённым в федеральных и региональныхбазах данных</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r w:rsidR="003B7A81" w:rsidRPr="0024770A" w:rsidTr="005B2A5C">
        <w:tc>
          <w:tcPr>
            <w:tcW w:w="3085" w:type="dxa"/>
          </w:tcPr>
          <w:p w:rsidR="003B7A81" w:rsidRPr="0024770A" w:rsidRDefault="003B7A81" w:rsidP="003B7A81">
            <w:pPr>
              <w:spacing w:line="360" w:lineRule="auto"/>
              <w:rPr>
                <w:rFonts w:ascii="Times New Roman" w:hAnsi="Times New Roman" w:cs="Times New Roman"/>
                <w:sz w:val="24"/>
                <w:szCs w:val="24"/>
              </w:rPr>
            </w:pPr>
          </w:p>
        </w:tc>
        <w:tc>
          <w:tcPr>
            <w:tcW w:w="5242" w:type="dxa"/>
          </w:tcPr>
          <w:p w:rsidR="003B7A81" w:rsidRPr="0024770A" w:rsidRDefault="003B7A81" w:rsidP="003B7A81">
            <w:pPr>
              <w:spacing w:line="360" w:lineRule="auto"/>
              <w:rPr>
                <w:rFonts w:ascii="Times New Roman" w:hAnsi="Times New Roman" w:cs="Times New Roman"/>
                <w:sz w:val="24"/>
                <w:szCs w:val="24"/>
              </w:rPr>
            </w:pPr>
            <w:r w:rsidRPr="0024770A">
              <w:rPr>
                <w:rStyle w:val="126"/>
                <w:sz w:val="24"/>
                <w:szCs w:val="24"/>
              </w:rPr>
              <w:t>8. Обеспечение контролируемого доступа участников образовательного процессак информационным образовательным ресурсам в сети Интернет</w:t>
            </w:r>
          </w:p>
        </w:tc>
        <w:tc>
          <w:tcPr>
            <w:tcW w:w="1904" w:type="dxa"/>
          </w:tcPr>
          <w:p w:rsidR="003B7A81" w:rsidRPr="0024770A" w:rsidRDefault="003B7A81" w:rsidP="003B7A81">
            <w:pPr>
              <w:spacing w:line="360" w:lineRule="auto"/>
              <w:jc w:val="both"/>
              <w:rPr>
                <w:rFonts w:ascii="Times New Roman" w:hAnsi="Times New Roman" w:cs="Times New Roman"/>
                <w:sz w:val="24"/>
                <w:szCs w:val="24"/>
              </w:rPr>
            </w:pPr>
          </w:p>
        </w:tc>
      </w:tr>
    </w:tbl>
    <w:p w:rsidR="003B7A81" w:rsidRPr="009B3862" w:rsidRDefault="003B7A81" w:rsidP="003B7A81">
      <w:pPr>
        <w:pStyle w:val="111"/>
        <w:keepNext/>
        <w:keepLines/>
        <w:shd w:val="clear" w:color="auto" w:fill="auto"/>
        <w:spacing w:after="0" w:line="360" w:lineRule="auto"/>
        <w:ind w:firstLine="454"/>
        <w:jc w:val="center"/>
        <w:rPr>
          <w:rFonts w:ascii="Times New Roman" w:hAnsi="Times New Roman"/>
          <w:b/>
          <w:sz w:val="24"/>
          <w:szCs w:val="24"/>
        </w:rPr>
      </w:pPr>
      <w:r w:rsidRPr="009B3862">
        <w:rPr>
          <w:rStyle w:val="147"/>
          <w:rFonts w:ascii="Times New Roman" w:hAnsi="Times New Roman" w:cs="Times New Roman"/>
          <w:b/>
          <w:sz w:val="24"/>
          <w:szCs w:val="24"/>
        </w:rPr>
        <w:t>Используемые понятия,обозначения и сокращения</w:t>
      </w:r>
    </w:p>
    <w:p w:rsidR="003B7A81" w:rsidRPr="0024770A" w:rsidRDefault="003B7A81" w:rsidP="003B7A81">
      <w:pPr>
        <w:pStyle w:val="af9"/>
        <w:ind w:firstLine="454"/>
        <w:rPr>
          <w:sz w:val="24"/>
          <w:szCs w:val="24"/>
        </w:rPr>
      </w:pPr>
      <w:r w:rsidRPr="0024770A">
        <w:rPr>
          <w:rStyle w:val="ad"/>
          <w:rFonts w:eastAsia="Calibri"/>
          <w:sz w:val="24"/>
          <w:szCs w:val="24"/>
        </w:rPr>
        <w:t>Базовые национальные ценности</w:t>
      </w:r>
      <w:r w:rsidRPr="0024770A">
        <w:rPr>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B7A81" w:rsidRPr="0024770A" w:rsidRDefault="003B7A81" w:rsidP="003B7A81">
      <w:pPr>
        <w:pStyle w:val="af9"/>
        <w:ind w:firstLine="454"/>
        <w:rPr>
          <w:sz w:val="24"/>
          <w:szCs w:val="24"/>
        </w:rPr>
      </w:pPr>
      <w:r w:rsidRPr="0024770A">
        <w:rPr>
          <w:rStyle w:val="ad"/>
          <w:rFonts w:eastAsia="Calibri"/>
          <w:sz w:val="24"/>
          <w:szCs w:val="24"/>
        </w:rPr>
        <w:t>Гражданское общество</w:t>
      </w:r>
      <w:r w:rsidRPr="0024770A">
        <w:rPr>
          <w:sz w:val="24"/>
          <w:szCs w:val="24"/>
        </w:rPr>
        <w:t xml:space="preserve"> — общество, способное к самоорганизации на всех уровнях, от местных сообществ до общена-</w:t>
      </w:r>
    </w:p>
    <w:p w:rsidR="003B7A81" w:rsidRPr="0024770A" w:rsidRDefault="003B7A81" w:rsidP="003B7A81">
      <w:pPr>
        <w:pStyle w:val="af9"/>
        <w:ind w:firstLine="454"/>
        <w:rPr>
          <w:sz w:val="24"/>
          <w:szCs w:val="24"/>
        </w:rPr>
      </w:pPr>
      <w:r w:rsidRPr="0024770A">
        <w:rPr>
          <w:sz w:val="24"/>
          <w:szCs w:val="24"/>
        </w:rPr>
        <w:t>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B7A81" w:rsidRPr="0024770A" w:rsidRDefault="003B7A81" w:rsidP="003B7A81">
      <w:pPr>
        <w:pStyle w:val="af9"/>
        <w:ind w:firstLine="454"/>
        <w:rPr>
          <w:sz w:val="24"/>
          <w:szCs w:val="24"/>
        </w:rPr>
      </w:pPr>
      <w:r w:rsidRPr="0024770A">
        <w:rPr>
          <w:rStyle w:val="ad"/>
          <w:rFonts w:eastAsia="Calibri"/>
          <w:sz w:val="24"/>
          <w:szCs w:val="24"/>
        </w:rPr>
        <w:t>Дети с ограниченными возможностями здоровья(ОВЗ)—</w:t>
      </w:r>
      <w:r w:rsidRPr="0024770A">
        <w:rPr>
          <w:sz w:val="24"/>
          <w:szCs w:val="24"/>
        </w:rPr>
        <w:t>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B7A81" w:rsidRPr="0024770A" w:rsidRDefault="003B7A81" w:rsidP="003B7A81">
      <w:pPr>
        <w:pStyle w:val="af9"/>
        <w:ind w:firstLine="454"/>
        <w:rPr>
          <w:sz w:val="24"/>
          <w:szCs w:val="24"/>
        </w:rPr>
      </w:pPr>
      <w:r w:rsidRPr="0024770A">
        <w:rPr>
          <w:rStyle w:val="ad"/>
          <w:rFonts w:eastAsia="Calibri"/>
          <w:sz w:val="24"/>
          <w:szCs w:val="24"/>
        </w:rPr>
        <w:t>Духовно-нравственное воспитание</w:t>
      </w:r>
      <w:r w:rsidRPr="0024770A">
        <w:rPr>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культурных, духовных и нравственных ценностей многонационального народа Российской Федерации.</w:t>
      </w:r>
    </w:p>
    <w:p w:rsidR="003B7A81" w:rsidRPr="0024770A" w:rsidRDefault="003B7A81" w:rsidP="003B7A81">
      <w:pPr>
        <w:pStyle w:val="af9"/>
        <w:ind w:firstLine="454"/>
        <w:rPr>
          <w:sz w:val="24"/>
          <w:szCs w:val="24"/>
        </w:rPr>
      </w:pPr>
      <w:r w:rsidRPr="0024770A">
        <w:rPr>
          <w:rStyle w:val="ad"/>
          <w:rFonts w:eastAsia="Calibri"/>
          <w:sz w:val="24"/>
          <w:szCs w:val="24"/>
        </w:rPr>
        <w:t>Духовно-нравственное развитие</w:t>
      </w:r>
      <w:r w:rsidRPr="0024770A">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B7A81" w:rsidRPr="0024770A" w:rsidRDefault="003B7A81" w:rsidP="003B7A81">
      <w:pPr>
        <w:pStyle w:val="af9"/>
        <w:ind w:firstLine="454"/>
        <w:rPr>
          <w:sz w:val="24"/>
          <w:szCs w:val="24"/>
        </w:rPr>
      </w:pPr>
      <w:r w:rsidRPr="0024770A">
        <w:rPr>
          <w:rStyle w:val="ad"/>
          <w:rFonts w:eastAsia="Calibri"/>
          <w:sz w:val="24"/>
          <w:szCs w:val="24"/>
        </w:rPr>
        <w:t>ИКТ —</w:t>
      </w:r>
      <w:r w:rsidRPr="0024770A">
        <w:rPr>
          <w:sz w:val="24"/>
          <w:szCs w:val="24"/>
        </w:rPr>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B7A81" w:rsidRPr="0024770A" w:rsidRDefault="003B7A81" w:rsidP="003B7A81">
      <w:pPr>
        <w:pStyle w:val="af9"/>
        <w:ind w:firstLine="454"/>
        <w:rPr>
          <w:sz w:val="24"/>
          <w:szCs w:val="24"/>
        </w:rPr>
      </w:pPr>
      <w:r w:rsidRPr="0024770A">
        <w:rPr>
          <w:rStyle w:val="ad"/>
          <w:rFonts w:eastAsia="Calibri"/>
          <w:sz w:val="24"/>
          <w:szCs w:val="24"/>
        </w:rPr>
        <w:t>ИКТ-компетентность (или информационная компетентность) профессиональная (для учителя)</w:t>
      </w:r>
      <w:r w:rsidRPr="0024770A">
        <w:rPr>
          <w:sz w:val="24"/>
          <w:szCs w:val="24"/>
        </w:rPr>
        <w:t>—умение, способность и готовность решать профессиональные задачи, используя распространённые в данной профессиональной области средства ИКТ.</w:t>
      </w:r>
    </w:p>
    <w:p w:rsidR="003B7A81" w:rsidRPr="0024770A" w:rsidRDefault="003B7A81" w:rsidP="003B7A81">
      <w:pPr>
        <w:pStyle w:val="af9"/>
        <w:ind w:firstLine="454"/>
        <w:rPr>
          <w:sz w:val="24"/>
          <w:szCs w:val="24"/>
        </w:rPr>
      </w:pPr>
      <w:r w:rsidRPr="0024770A">
        <w:rPr>
          <w:rStyle w:val="ad"/>
          <w:rFonts w:eastAsia="Calibri"/>
          <w:sz w:val="24"/>
          <w:szCs w:val="24"/>
        </w:rPr>
        <w:t>ИКТ-компетентность учебная (для обучающегося)</w:t>
      </w:r>
      <w:r w:rsidRPr="0024770A">
        <w:rPr>
          <w:sz w:val="24"/>
          <w:szCs w:val="24"/>
        </w:rPr>
        <w:t xml:space="preserve"> — умение, способность и готовность решать учебные задачи квалифицированным образом, используя средства ИКТ.</w:t>
      </w:r>
    </w:p>
    <w:p w:rsidR="003B7A81" w:rsidRPr="0024770A" w:rsidRDefault="003B7A81" w:rsidP="003B7A81">
      <w:pPr>
        <w:pStyle w:val="171"/>
        <w:shd w:val="clear" w:color="auto" w:fill="auto"/>
        <w:spacing w:after="0" w:line="360" w:lineRule="auto"/>
        <w:ind w:firstLine="454"/>
        <w:rPr>
          <w:rFonts w:ascii="Times New Roman" w:hAnsi="Times New Roman" w:cs="Times New Roman"/>
          <w:b w:val="0"/>
          <w:sz w:val="24"/>
          <w:szCs w:val="24"/>
        </w:rPr>
      </w:pPr>
      <w:r w:rsidRPr="0024770A">
        <w:rPr>
          <w:rFonts w:ascii="Times New Roman" w:hAnsi="Times New Roman" w:cs="Times New Roman"/>
          <w:sz w:val="24"/>
          <w:szCs w:val="24"/>
        </w:rPr>
        <w:t>Индивидуальная образовательная траектория обучающегося</w:t>
      </w:r>
      <w:r w:rsidRPr="0024770A">
        <w:rPr>
          <w:rStyle w:val="174"/>
          <w:rFonts w:ascii="Times New Roman" w:hAnsi="Times New Roman" w:cs="Times New Roman"/>
          <w:b/>
          <w:bCs/>
          <w:sz w:val="24"/>
          <w:szCs w:val="24"/>
        </w:rPr>
        <w:t xml:space="preserve"> — в обязательной части учебного плана: совместный </w:t>
      </w:r>
      <w:r w:rsidRPr="0024770A">
        <w:rPr>
          <w:rFonts w:ascii="Times New Roman" w:hAnsi="Times New Roman" w:cs="Times New Roman"/>
          <w:b w:val="0"/>
          <w:sz w:val="24"/>
          <w:szCs w:val="24"/>
        </w:rPr>
        <w:t>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B7A81" w:rsidRPr="0024770A" w:rsidRDefault="003B7A81" w:rsidP="003B7A81">
      <w:pPr>
        <w:pStyle w:val="af9"/>
        <w:ind w:firstLine="454"/>
        <w:rPr>
          <w:sz w:val="24"/>
          <w:szCs w:val="24"/>
        </w:rPr>
      </w:pPr>
      <w:r w:rsidRPr="0024770A">
        <w:rPr>
          <w:rStyle w:val="ad"/>
          <w:rFonts w:eastAsia="Calibri"/>
          <w:sz w:val="24"/>
          <w:szCs w:val="24"/>
        </w:rPr>
        <w:t>Инновационная профессиональная деятельность</w:t>
      </w:r>
      <w:r w:rsidRPr="0024770A">
        <w:rPr>
          <w:sz w:val="24"/>
          <w:szCs w:val="24"/>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B7A81" w:rsidRPr="0024770A" w:rsidRDefault="003B7A81" w:rsidP="003B7A81">
      <w:pPr>
        <w:pStyle w:val="af9"/>
        <w:ind w:firstLine="454"/>
        <w:rPr>
          <w:sz w:val="24"/>
          <w:szCs w:val="24"/>
        </w:rPr>
      </w:pPr>
      <w:r w:rsidRPr="0024770A">
        <w:rPr>
          <w:rStyle w:val="ad"/>
          <w:rFonts w:eastAsia="Calibri"/>
          <w:sz w:val="24"/>
          <w:szCs w:val="24"/>
        </w:rPr>
        <w:t>Инновационная экономика</w:t>
      </w:r>
      <w:r w:rsidRPr="0024770A">
        <w:rPr>
          <w:sz w:val="24"/>
          <w:szCs w:val="24"/>
        </w:rPr>
        <w:t xml:space="preserve"> — экономика, основанная на знаниях, создании, внедрении и использовании инноваций.</w:t>
      </w:r>
    </w:p>
    <w:p w:rsidR="003B7A81" w:rsidRPr="0024770A" w:rsidRDefault="003B7A81" w:rsidP="003B7A81">
      <w:pPr>
        <w:pStyle w:val="af9"/>
        <w:ind w:firstLine="454"/>
        <w:rPr>
          <w:sz w:val="24"/>
          <w:szCs w:val="24"/>
        </w:rPr>
      </w:pPr>
      <w:r w:rsidRPr="0024770A">
        <w:rPr>
          <w:rStyle w:val="ad"/>
          <w:rFonts w:eastAsia="Calibri"/>
          <w:sz w:val="24"/>
          <w:szCs w:val="24"/>
        </w:rPr>
        <w:t>Информационная деятельность</w:t>
      </w:r>
      <w:r w:rsidRPr="0024770A">
        <w:rPr>
          <w:sz w:val="24"/>
          <w:szCs w:val="24"/>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B7A81" w:rsidRPr="0024770A" w:rsidRDefault="003B7A81" w:rsidP="003B7A81">
      <w:pPr>
        <w:pStyle w:val="af9"/>
        <w:ind w:firstLine="454"/>
        <w:rPr>
          <w:sz w:val="24"/>
          <w:szCs w:val="24"/>
        </w:rPr>
      </w:pPr>
      <w:r w:rsidRPr="0024770A">
        <w:rPr>
          <w:rStyle w:val="ad"/>
          <w:rFonts w:eastAsia="Calibri"/>
          <w:sz w:val="24"/>
          <w:szCs w:val="24"/>
        </w:rPr>
        <w:t>Информационное общество</w:t>
      </w:r>
      <w:r w:rsidRPr="0024770A">
        <w:rPr>
          <w:sz w:val="24"/>
          <w:szCs w:val="24"/>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B7A81" w:rsidRPr="0024770A" w:rsidRDefault="003B7A81" w:rsidP="003B7A81">
      <w:pPr>
        <w:pStyle w:val="af9"/>
        <w:ind w:firstLine="454"/>
        <w:rPr>
          <w:sz w:val="24"/>
          <w:szCs w:val="24"/>
        </w:rPr>
      </w:pPr>
      <w:r w:rsidRPr="0024770A">
        <w:rPr>
          <w:rStyle w:val="ad"/>
          <w:rFonts w:eastAsia="Calibri"/>
          <w:sz w:val="24"/>
          <w:szCs w:val="24"/>
        </w:rPr>
        <w:t>Компетентность</w:t>
      </w:r>
      <w:r w:rsidRPr="0024770A">
        <w:rPr>
          <w:sz w:val="24"/>
          <w:szCs w:val="24"/>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B7A81" w:rsidRPr="0024770A" w:rsidRDefault="003B7A81" w:rsidP="003B7A81">
      <w:pPr>
        <w:pStyle w:val="af9"/>
        <w:ind w:firstLine="454"/>
        <w:rPr>
          <w:sz w:val="24"/>
          <w:szCs w:val="24"/>
        </w:rPr>
      </w:pPr>
      <w:r w:rsidRPr="0024770A">
        <w:rPr>
          <w:rStyle w:val="ad"/>
          <w:rFonts w:eastAsia="Calibri"/>
          <w:sz w:val="24"/>
          <w:szCs w:val="24"/>
        </w:rPr>
        <w:t>Компетенция</w:t>
      </w:r>
      <w:r w:rsidRPr="0024770A">
        <w:rPr>
          <w:sz w:val="24"/>
          <w:szCs w:val="24"/>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B7A81" w:rsidRPr="0024770A" w:rsidRDefault="003B7A81" w:rsidP="003B7A81">
      <w:pPr>
        <w:pStyle w:val="af9"/>
        <w:ind w:firstLine="454"/>
        <w:rPr>
          <w:sz w:val="24"/>
          <w:szCs w:val="24"/>
        </w:rPr>
      </w:pPr>
      <w:r w:rsidRPr="0024770A">
        <w:rPr>
          <w:rStyle w:val="ad"/>
          <w:rFonts w:eastAsia="Calibri"/>
          <w:sz w:val="24"/>
          <w:szCs w:val="24"/>
        </w:rPr>
        <w:t>Концепция духовно-нравственного развития и воспитания личности гражданина России</w:t>
      </w:r>
      <w:r w:rsidRPr="0024770A">
        <w:rPr>
          <w:sz w:val="24"/>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B7A81" w:rsidRPr="0024770A" w:rsidRDefault="003B7A81" w:rsidP="003B7A81">
      <w:pPr>
        <w:pStyle w:val="171"/>
        <w:shd w:val="clear" w:color="auto" w:fill="auto"/>
        <w:spacing w:after="0" w:line="360" w:lineRule="auto"/>
        <w:ind w:firstLine="454"/>
        <w:rPr>
          <w:rFonts w:ascii="Times New Roman" w:hAnsi="Times New Roman" w:cs="Times New Roman"/>
          <w:sz w:val="24"/>
          <w:szCs w:val="24"/>
        </w:rPr>
      </w:pPr>
      <w:r w:rsidRPr="0024770A">
        <w:rPr>
          <w:rFonts w:ascii="Times New Roman" w:hAnsi="Times New Roman" w:cs="Times New Roman"/>
          <w:sz w:val="24"/>
          <w:szCs w:val="24"/>
        </w:rPr>
        <w:t>Национальное самосознание (гражданская идентичность)</w:t>
      </w:r>
      <w:r w:rsidRPr="0024770A">
        <w:rPr>
          <w:rStyle w:val="1710"/>
          <w:b/>
          <w:bCs/>
          <w:sz w:val="24"/>
          <w:szCs w:val="24"/>
        </w:rPr>
        <w:t xml:space="preserve">— </w:t>
      </w:r>
      <w:r w:rsidRPr="0024770A">
        <w:rPr>
          <w:rStyle w:val="174"/>
          <w:rFonts w:ascii="Times New Roman" w:hAnsi="Times New Roman" w:cs="Times New Roman"/>
          <w:b/>
          <w:bCs/>
          <w:sz w:val="24"/>
          <w:szCs w:val="24"/>
        </w:rPr>
        <w:t>разде-ляемое всеми гражданами представление о своей</w:t>
      </w:r>
    </w:p>
    <w:p w:rsidR="003B7A81" w:rsidRPr="0024770A" w:rsidRDefault="003B7A81" w:rsidP="003B7A81">
      <w:pPr>
        <w:pStyle w:val="af9"/>
        <w:ind w:firstLine="454"/>
        <w:rPr>
          <w:sz w:val="24"/>
          <w:szCs w:val="24"/>
        </w:rPr>
      </w:pPr>
      <w:r w:rsidRPr="0024770A">
        <w:rPr>
          <w:sz w:val="24"/>
          <w:szCs w:val="24"/>
        </w:rPr>
        <w:t>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B7A81" w:rsidRPr="0024770A" w:rsidRDefault="003B7A81" w:rsidP="003B7A81">
      <w:pPr>
        <w:pStyle w:val="af9"/>
        <w:ind w:firstLine="454"/>
        <w:rPr>
          <w:sz w:val="24"/>
          <w:szCs w:val="24"/>
        </w:rPr>
      </w:pPr>
      <w:r w:rsidRPr="0024770A">
        <w:rPr>
          <w:rStyle w:val="ad"/>
          <w:rFonts w:eastAsia="Calibri"/>
          <w:sz w:val="24"/>
          <w:szCs w:val="24"/>
        </w:rPr>
        <w:t>Образовательная среда</w:t>
      </w:r>
      <w:r w:rsidRPr="0024770A">
        <w:rPr>
          <w:sz w:val="24"/>
          <w:szCs w:val="24"/>
        </w:rPr>
        <w:t>—дидактическое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B7A81" w:rsidRPr="0024770A" w:rsidRDefault="003B7A81" w:rsidP="003B7A81">
      <w:pPr>
        <w:pStyle w:val="af9"/>
        <w:ind w:firstLine="454"/>
        <w:rPr>
          <w:sz w:val="24"/>
          <w:szCs w:val="24"/>
        </w:rPr>
      </w:pPr>
      <w:r w:rsidRPr="0024770A">
        <w:rPr>
          <w:rStyle w:val="ad"/>
          <w:rFonts w:eastAsia="Calibri"/>
          <w:sz w:val="24"/>
          <w:szCs w:val="24"/>
        </w:rPr>
        <w:t>Патриотизм</w:t>
      </w:r>
      <w:r w:rsidRPr="0024770A">
        <w:rPr>
          <w:sz w:val="24"/>
          <w:szCs w:val="24"/>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B7A81" w:rsidRPr="0024770A" w:rsidRDefault="003B7A81" w:rsidP="003B7A81">
      <w:pPr>
        <w:pStyle w:val="af9"/>
        <w:ind w:firstLine="454"/>
        <w:rPr>
          <w:sz w:val="24"/>
          <w:szCs w:val="24"/>
        </w:rPr>
      </w:pPr>
      <w:r w:rsidRPr="0024770A">
        <w:rPr>
          <w:rStyle w:val="ad"/>
          <w:rFonts w:eastAsia="Calibri"/>
          <w:sz w:val="24"/>
          <w:szCs w:val="24"/>
        </w:rPr>
        <w:t>Планируемые результаты</w:t>
      </w:r>
      <w:r w:rsidRPr="0024770A">
        <w:rPr>
          <w:sz w:val="24"/>
          <w:szCs w:val="24"/>
        </w:rPr>
        <w:t xml:space="preserve"> — система обобщённых лич- 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B7A81" w:rsidRPr="0024770A" w:rsidRDefault="003B7A81" w:rsidP="003B7A81">
      <w:pPr>
        <w:pStyle w:val="af9"/>
        <w:ind w:firstLine="454"/>
        <w:rPr>
          <w:sz w:val="24"/>
          <w:szCs w:val="24"/>
        </w:rPr>
      </w:pPr>
      <w:r w:rsidRPr="0024770A">
        <w:rPr>
          <w:rStyle w:val="ad"/>
          <w:rFonts w:eastAsia="Calibri"/>
          <w:sz w:val="24"/>
          <w:szCs w:val="24"/>
        </w:rPr>
        <w:t>Программа формирования универсальных учебныхдействий</w:t>
      </w:r>
      <w:r w:rsidRPr="0024770A">
        <w:rPr>
          <w:sz w:val="24"/>
          <w:szCs w:val="24"/>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B7A81" w:rsidRPr="0024770A" w:rsidRDefault="003B7A81" w:rsidP="003B7A81">
      <w:pPr>
        <w:pStyle w:val="af9"/>
        <w:ind w:firstLine="454"/>
        <w:rPr>
          <w:sz w:val="24"/>
          <w:szCs w:val="24"/>
        </w:rPr>
      </w:pPr>
      <w:r w:rsidRPr="0024770A">
        <w:rPr>
          <w:rStyle w:val="ad"/>
          <w:rFonts w:eastAsia="Calibri"/>
          <w:sz w:val="24"/>
          <w:szCs w:val="24"/>
        </w:rPr>
        <w:t>Социализация</w:t>
      </w:r>
      <w:r w:rsidRPr="0024770A">
        <w:rPr>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B7A81" w:rsidRPr="0024770A" w:rsidRDefault="003B7A81" w:rsidP="003B7A81">
      <w:pPr>
        <w:pStyle w:val="af9"/>
        <w:ind w:firstLine="454"/>
        <w:rPr>
          <w:sz w:val="24"/>
          <w:szCs w:val="24"/>
        </w:rPr>
      </w:pPr>
      <w:r w:rsidRPr="0024770A">
        <w:rPr>
          <w:rStyle w:val="ad"/>
          <w:rFonts w:eastAsia="Calibri"/>
          <w:sz w:val="24"/>
          <w:szCs w:val="24"/>
        </w:rPr>
        <w:t>Стандарт</w:t>
      </w:r>
      <w:r w:rsidRPr="0024770A">
        <w:rPr>
          <w:sz w:val="24"/>
          <w:szCs w:val="24"/>
        </w:rPr>
        <w:t xml:space="preserve"> — федеральный государственный образовательный стандарт основного общего образования.</w:t>
      </w:r>
    </w:p>
    <w:p w:rsidR="003B7A81" w:rsidRPr="0024770A" w:rsidRDefault="003B7A81" w:rsidP="003B7A81">
      <w:pPr>
        <w:pStyle w:val="af9"/>
        <w:ind w:firstLine="454"/>
        <w:rPr>
          <w:sz w:val="24"/>
          <w:szCs w:val="24"/>
        </w:rPr>
      </w:pPr>
      <w:r w:rsidRPr="0024770A">
        <w:rPr>
          <w:rStyle w:val="ad"/>
          <w:rFonts w:eastAsia="Calibri"/>
          <w:sz w:val="24"/>
          <w:szCs w:val="24"/>
        </w:rPr>
        <w:t>Толерантность</w:t>
      </w:r>
      <w:r w:rsidRPr="0024770A">
        <w:rPr>
          <w:sz w:val="24"/>
          <w:szCs w:val="24"/>
        </w:rPr>
        <w:t xml:space="preserve"> — терпимость к чужим мнениям, верованиям, поведению.</w:t>
      </w:r>
    </w:p>
    <w:p w:rsidR="003B7A81" w:rsidRPr="0024770A" w:rsidRDefault="003B7A81" w:rsidP="003B7A81">
      <w:pPr>
        <w:pStyle w:val="af9"/>
        <w:ind w:firstLine="454"/>
        <w:rPr>
          <w:sz w:val="24"/>
          <w:szCs w:val="24"/>
        </w:rPr>
      </w:pPr>
      <w:r w:rsidRPr="0024770A">
        <w:rPr>
          <w:rStyle w:val="ad"/>
          <w:rFonts w:eastAsia="Calibri"/>
          <w:sz w:val="24"/>
          <w:szCs w:val="24"/>
        </w:rPr>
        <w:t>Учебная деятельность</w:t>
      </w:r>
      <w:r w:rsidRPr="0024770A">
        <w:rPr>
          <w:sz w:val="24"/>
          <w:szCs w:val="24"/>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B7A81" w:rsidRPr="009B3862" w:rsidRDefault="003B7A81" w:rsidP="009B3862">
      <w:pPr>
        <w:pStyle w:val="171"/>
        <w:shd w:val="clear" w:color="auto" w:fill="auto"/>
        <w:spacing w:after="0" w:line="360" w:lineRule="auto"/>
        <w:ind w:firstLine="454"/>
        <w:rPr>
          <w:rFonts w:ascii="Times New Roman" w:hAnsi="Times New Roman" w:cs="Times New Roman"/>
          <w:b w:val="0"/>
          <w:sz w:val="24"/>
          <w:szCs w:val="24"/>
        </w:rPr>
      </w:pPr>
      <w:r w:rsidRPr="0024770A">
        <w:rPr>
          <w:rFonts w:ascii="Times New Roman" w:hAnsi="Times New Roman" w:cs="Times New Roman"/>
          <w:sz w:val="24"/>
          <w:szCs w:val="24"/>
        </w:rPr>
        <w:t>Федеральные государственные образовательные стандарты</w:t>
      </w:r>
      <w:r w:rsidRPr="0024770A">
        <w:rPr>
          <w:rStyle w:val="174"/>
          <w:rFonts w:ascii="Times New Roman" w:hAnsi="Times New Roman" w:cs="Times New Roman"/>
          <w:b/>
          <w:bCs/>
          <w:sz w:val="24"/>
          <w:szCs w:val="24"/>
        </w:rPr>
        <w:t xml:space="preserve"> — нормативные правовые акты федерального уровня, </w:t>
      </w:r>
      <w:r w:rsidRPr="0024770A">
        <w:rPr>
          <w:rFonts w:ascii="Times New Roman" w:hAnsi="Times New Roman" w:cs="Times New Roman"/>
          <w:b w:val="0"/>
          <w:sz w:val="24"/>
          <w:szCs w:val="24"/>
        </w:rPr>
        <w:t>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w:t>
      </w:r>
      <w:r w:rsidR="009B3862">
        <w:rPr>
          <w:rFonts w:ascii="Times New Roman" w:hAnsi="Times New Roman" w:cs="Times New Roman"/>
          <w:b w:val="0"/>
          <w:sz w:val="24"/>
          <w:szCs w:val="24"/>
        </w:rPr>
        <w:t>ми государственную аккредитацию.</w:t>
      </w:r>
    </w:p>
    <w:p w:rsidR="003B7A81" w:rsidRPr="009B3862" w:rsidRDefault="003B7A81" w:rsidP="003B7A81">
      <w:pPr>
        <w:pStyle w:val="121"/>
        <w:shd w:val="clear" w:color="auto" w:fill="auto"/>
        <w:spacing w:before="0" w:line="360" w:lineRule="auto"/>
        <w:ind w:firstLine="454"/>
        <w:jc w:val="right"/>
        <w:rPr>
          <w:rStyle w:val="123"/>
          <w:sz w:val="24"/>
          <w:szCs w:val="24"/>
        </w:rPr>
      </w:pPr>
      <w:r w:rsidRPr="009B3862">
        <w:rPr>
          <w:rStyle w:val="124"/>
          <w:sz w:val="24"/>
          <w:szCs w:val="24"/>
        </w:rPr>
        <w:t>Приложение 1</w:t>
      </w:r>
    </w:p>
    <w:p w:rsidR="003B7A81" w:rsidRPr="009B3862" w:rsidRDefault="003B7A81" w:rsidP="003B7A81">
      <w:pPr>
        <w:pStyle w:val="121"/>
        <w:shd w:val="clear" w:color="auto" w:fill="auto"/>
        <w:spacing w:before="0" w:line="360" w:lineRule="auto"/>
        <w:ind w:firstLine="454"/>
        <w:jc w:val="right"/>
        <w:rPr>
          <w:rStyle w:val="123"/>
          <w:sz w:val="24"/>
          <w:szCs w:val="24"/>
        </w:rPr>
      </w:pPr>
      <w:r w:rsidRPr="009B3862">
        <w:rPr>
          <w:rStyle w:val="124"/>
          <w:sz w:val="24"/>
          <w:szCs w:val="24"/>
        </w:rPr>
        <w:t>к Примерной основной</w:t>
      </w:r>
    </w:p>
    <w:p w:rsidR="003B7A81" w:rsidRPr="009B3862" w:rsidRDefault="003B7A81" w:rsidP="003B7A81">
      <w:pPr>
        <w:pStyle w:val="121"/>
        <w:shd w:val="clear" w:color="auto" w:fill="auto"/>
        <w:spacing w:before="0" w:line="360" w:lineRule="auto"/>
        <w:ind w:firstLine="454"/>
        <w:jc w:val="right"/>
        <w:rPr>
          <w:rStyle w:val="124"/>
          <w:sz w:val="24"/>
          <w:szCs w:val="24"/>
        </w:rPr>
      </w:pPr>
      <w:r w:rsidRPr="009B3862">
        <w:rPr>
          <w:rStyle w:val="124"/>
          <w:sz w:val="24"/>
          <w:szCs w:val="24"/>
        </w:rPr>
        <w:t>образовательной программе</w:t>
      </w:r>
    </w:p>
    <w:p w:rsidR="003B7A81" w:rsidRPr="009B3862" w:rsidRDefault="003B7A81" w:rsidP="003B7A81">
      <w:pPr>
        <w:pStyle w:val="121"/>
        <w:shd w:val="clear" w:color="auto" w:fill="auto"/>
        <w:spacing w:before="0" w:line="360" w:lineRule="auto"/>
        <w:ind w:firstLine="454"/>
        <w:jc w:val="right"/>
        <w:rPr>
          <w:rFonts w:ascii="Times New Roman" w:hAnsi="Times New Roman" w:cs="Times New Roman"/>
          <w:sz w:val="24"/>
          <w:szCs w:val="24"/>
        </w:rPr>
      </w:pPr>
      <w:r w:rsidRPr="009B3862">
        <w:rPr>
          <w:rStyle w:val="124"/>
          <w:sz w:val="24"/>
          <w:szCs w:val="24"/>
        </w:rPr>
        <w:t>основного общего образования</w:t>
      </w:r>
    </w:p>
    <w:p w:rsidR="003B7A81" w:rsidRPr="009B3862" w:rsidRDefault="003B7A81" w:rsidP="003B7A81">
      <w:pPr>
        <w:spacing w:line="360" w:lineRule="auto"/>
        <w:ind w:firstLine="454"/>
        <w:jc w:val="both"/>
        <w:rPr>
          <w:rStyle w:val="1330"/>
          <w:rFonts w:ascii="Times New Roman" w:hAnsi="Times New Roman" w:cs="Times New Roman"/>
          <w:sz w:val="24"/>
          <w:szCs w:val="24"/>
        </w:rPr>
      </w:pPr>
    </w:p>
    <w:p w:rsidR="003B7A81" w:rsidRPr="009B3862" w:rsidRDefault="003B7A81" w:rsidP="003B7A81">
      <w:pPr>
        <w:spacing w:line="360" w:lineRule="auto"/>
        <w:ind w:firstLine="454"/>
        <w:jc w:val="both"/>
        <w:rPr>
          <w:rStyle w:val="1330"/>
          <w:rFonts w:ascii="Times New Roman" w:hAnsi="Times New Roman" w:cs="Times New Roman"/>
          <w:sz w:val="24"/>
          <w:szCs w:val="24"/>
        </w:rPr>
      </w:pPr>
    </w:p>
    <w:p w:rsidR="003B7A81" w:rsidRPr="009B3862" w:rsidRDefault="003B7A81" w:rsidP="003B7A81">
      <w:pPr>
        <w:spacing w:line="360" w:lineRule="auto"/>
        <w:ind w:firstLine="454"/>
        <w:jc w:val="center"/>
        <w:rPr>
          <w:rFonts w:ascii="Times New Roman" w:hAnsi="Times New Roman" w:cs="Times New Roman"/>
          <w:sz w:val="24"/>
          <w:szCs w:val="24"/>
        </w:rPr>
      </w:pPr>
      <w:r w:rsidRPr="009B3862">
        <w:rPr>
          <w:rStyle w:val="1330"/>
          <w:rFonts w:ascii="Times New Roman" w:hAnsi="Times New Roman" w:cs="Times New Roman"/>
          <w:sz w:val="24"/>
          <w:szCs w:val="24"/>
        </w:rPr>
        <w:t>Примерная форма договорао предоставлении общего образованиямуниципальными и государственнымиобщеобразовательными учреждениями</w:t>
      </w:r>
    </w:p>
    <w:p w:rsidR="003B7A81" w:rsidRPr="009B3862" w:rsidRDefault="003B7A81" w:rsidP="003B7A81">
      <w:pPr>
        <w:spacing w:line="360" w:lineRule="auto"/>
        <w:ind w:firstLine="454"/>
        <w:jc w:val="both"/>
        <w:rPr>
          <w:rFonts w:ascii="Times New Roman" w:hAnsi="Times New Roman" w:cs="Times New Roman"/>
          <w:sz w:val="24"/>
          <w:szCs w:val="24"/>
        </w:rPr>
      </w:pPr>
    </w:p>
    <w:p w:rsidR="003B7A81" w:rsidRPr="009B3862" w:rsidRDefault="003B7A81" w:rsidP="003B7A81">
      <w:pPr>
        <w:spacing w:line="360" w:lineRule="auto"/>
        <w:jc w:val="both"/>
        <w:rPr>
          <w:rFonts w:ascii="Times New Roman" w:hAnsi="Times New Roman" w:cs="Times New Roman"/>
          <w:sz w:val="24"/>
          <w:szCs w:val="24"/>
        </w:rPr>
      </w:pPr>
      <w:r w:rsidRPr="009B3862">
        <w:rPr>
          <w:rFonts w:ascii="Times New Roman" w:hAnsi="Times New Roman" w:cs="Times New Roman"/>
          <w:sz w:val="24"/>
          <w:szCs w:val="24"/>
        </w:rPr>
        <w:t>_________________________                                          «___» _____________ г.</w:t>
      </w:r>
    </w:p>
    <w:p w:rsidR="003B7A81" w:rsidRPr="009B3862" w:rsidRDefault="003B7A81" w:rsidP="003B7A81">
      <w:pPr>
        <w:pStyle w:val="1110"/>
        <w:shd w:val="clear" w:color="auto" w:fill="auto"/>
        <w:tabs>
          <w:tab w:val="left" w:pos="3974"/>
        </w:tabs>
        <w:spacing w:before="0" w:line="360" w:lineRule="auto"/>
        <w:jc w:val="both"/>
        <w:rPr>
          <w:rFonts w:ascii="Times New Roman" w:hAnsi="Times New Roman" w:cs="Times New Roman"/>
          <w:sz w:val="24"/>
          <w:szCs w:val="24"/>
        </w:rPr>
      </w:pPr>
      <w:r w:rsidRPr="009B3862">
        <w:rPr>
          <w:rStyle w:val="118"/>
          <w:rFonts w:ascii="Times New Roman" w:hAnsi="Times New Roman" w:cs="Times New Roman"/>
          <w:sz w:val="24"/>
          <w:szCs w:val="24"/>
        </w:rPr>
        <w:t>(место заключения договора)(дата заключения договора)</w:t>
      </w:r>
    </w:p>
    <w:p w:rsidR="003B7A81" w:rsidRPr="009B3862" w:rsidRDefault="003B7A81" w:rsidP="003B7A81">
      <w:pPr>
        <w:pStyle w:val="312"/>
        <w:keepNext/>
        <w:keepLines/>
        <w:shd w:val="clear" w:color="auto" w:fill="auto"/>
        <w:tabs>
          <w:tab w:val="left" w:leader="underscore" w:pos="6203"/>
        </w:tabs>
        <w:spacing w:line="360" w:lineRule="auto"/>
        <w:rPr>
          <w:sz w:val="24"/>
          <w:szCs w:val="24"/>
        </w:rPr>
      </w:pPr>
      <w:bookmarkStart w:id="71" w:name="bookmark428"/>
      <w:r w:rsidRPr="009B3862">
        <w:rPr>
          <w:sz w:val="24"/>
          <w:szCs w:val="24"/>
        </w:rPr>
        <w:t>Общеобразовательное учреждение</w:t>
      </w:r>
      <w:bookmarkEnd w:id="71"/>
      <w:r w:rsidRPr="009B3862">
        <w:rPr>
          <w:sz w:val="24"/>
          <w:szCs w:val="24"/>
        </w:rPr>
        <w:t>___________________________________</w:t>
      </w:r>
    </w:p>
    <w:p w:rsidR="003B7A81" w:rsidRPr="009B3862" w:rsidRDefault="003B7A81" w:rsidP="003B7A81">
      <w:pPr>
        <w:pStyle w:val="312"/>
        <w:keepNext/>
        <w:keepLines/>
        <w:shd w:val="clear" w:color="auto" w:fill="auto"/>
        <w:tabs>
          <w:tab w:val="left" w:leader="underscore" w:pos="6203"/>
        </w:tabs>
        <w:spacing w:line="360" w:lineRule="auto"/>
        <w:rPr>
          <w:sz w:val="24"/>
          <w:szCs w:val="24"/>
        </w:rPr>
      </w:pPr>
      <w:r w:rsidRPr="009B3862">
        <w:rPr>
          <w:sz w:val="24"/>
          <w:szCs w:val="24"/>
        </w:rPr>
        <w:t xml:space="preserve">___________________________________________ </w:t>
      </w:r>
      <w:r w:rsidRPr="009B3862">
        <w:rPr>
          <w:b w:val="0"/>
          <w:sz w:val="24"/>
          <w:szCs w:val="24"/>
        </w:rPr>
        <w:t>(в дальнейшем</w:t>
      </w:r>
      <w:r w:rsidRPr="009B3862">
        <w:rPr>
          <w:sz w:val="24"/>
          <w:szCs w:val="24"/>
        </w:rPr>
        <w:t xml:space="preserve"> —</w:t>
      </w:r>
      <w:r w:rsidRPr="009B3862">
        <w:rPr>
          <w:rStyle w:val="ad"/>
          <w:b/>
          <w:sz w:val="24"/>
          <w:szCs w:val="24"/>
        </w:rPr>
        <w:t>Школа</w:t>
      </w:r>
      <w:r w:rsidRPr="009B3862">
        <w:rPr>
          <w:rStyle w:val="ad"/>
          <w:sz w:val="24"/>
          <w:szCs w:val="24"/>
        </w:rPr>
        <w:t>)</w:t>
      </w:r>
    </w:p>
    <w:p w:rsidR="003B7A81" w:rsidRPr="009B3862" w:rsidRDefault="003B7A81" w:rsidP="003B7A81">
      <w:pPr>
        <w:pStyle w:val="af9"/>
        <w:rPr>
          <w:rStyle w:val="810"/>
          <w:sz w:val="24"/>
          <w:szCs w:val="24"/>
        </w:rPr>
      </w:pPr>
      <w:r w:rsidRPr="009B3862">
        <w:rPr>
          <w:rStyle w:val="81"/>
          <w:sz w:val="24"/>
          <w:szCs w:val="24"/>
        </w:rPr>
        <w:t>(полное наименование учреждения)</w:t>
      </w:r>
    </w:p>
    <w:p w:rsidR="003B7A81" w:rsidRPr="009B3862" w:rsidRDefault="003B7A81" w:rsidP="003B7A81">
      <w:pPr>
        <w:pStyle w:val="af9"/>
        <w:rPr>
          <w:sz w:val="24"/>
          <w:szCs w:val="24"/>
        </w:rPr>
      </w:pPr>
      <w:r w:rsidRPr="009B3862">
        <w:rPr>
          <w:sz w:val="24"/>
          <w:szCs w:val="24"/>
        </w:rPr>
        <w:t>на основании лицензии № , выданной __________________________________</w:t>
      </w:r>
    </w:p>
    <w:p w:rsidR="003B7A81" w:rsidRPr="009B3862" w:rsidRDefault="003B7A81" w:rsidP="003B7A81">
      <w:pPr>
        <w:pStyle w:val="1110"/>
        <w:shd w:val="clear" w:color="auto" w:fill="auto"/>
        <w:tabs>
          <w:tab w:val="left" w:leader="underscore" w:pos="1878"/>
          <w:tab w:val="left" w:leader="underscore" w:pos="3496"/>
          <w:tab w:val="left" w:leader="underscore" w:pos="4840"/>
        </w:tabs>
        <w:spacing w:before="0" w:line="360" w:lineRule="auto"/>
        <w:jc w:val="center"/>
        <w:rPr>
          <w:rStyle w:val="117"/>
          <w:rFonts w:ascii="Times New Roman" w:hAnsi="Times New Roman" w:cs="Times New Roman"/>
          <w:sz w:val="24"/>
          <w:szCs w:val="24"/>
        </w:rPr>
      </w:pPr>
      <w:r w:rsidRPr="009B3862">
        <w:rPr>
          <w:rStyle w:val="118"/>
          <w:rFonts w:ascii="Times New Roman" w:hAnsi="Times New Roman" w:cs="Times New Roman"/>
          <w:sz w:val="24"/>
          <w:szCs w:val="24"/>
        </w:rPr>
        <w:t>(наименование органа, выдавшего лицензию)</w:t>
      </w:r>
    </w:p>
    <w:p w:rsidR="003B7A81" w:rsidRPr="009B3862" w:rsidRDefault="003B7A81" w:rsidP="003B7A81">
      <w:pPr>
        <w:pStyle w:val="1110"/>
        <w:shd w:val="clear" w:color="auto" w:fill="auto"/>
        <w:tabs>
          <w:tab w:val="left" w:leader="underscore" w:pos="1878"/>
          <w:tab w:val="left" w:leader="underscore" w:pos="3496"/>
          <w:tab w:val="left" w:leader="underscore" w:pos="4840"/>
        </w:tabs>
        <w:spacing w:before="0" w:line="360" w:lineRule="auto"/>
        <w:jc w:val="both"/>
        <w:rPr>
          <w:rFonts w:ascii="Times New Roman" w:hAnsi="Times New Roman" w:cs="Times New Roman"/>
          <w:sz w:val="24"/>
          <w:szCs w:val="24"/>
        </w:rPr>
      </w:pPr>
      <w:r w:rsidRPr="009B3862">
        <w:rPr>
          <w:rStyle w:val="1111pt"/>
          <w:rFonts w:ascii="Times New Roman" w:hAnsi="Times New Roman" w:cs="Times New Roman"/>
          <w:sz w:val="24"/>
          <w:szCs w:val="24"/>
        </w:rPr>
        <w:t xml:space="preserve">на срок с «____»_____________г. до «___» ______________________ г., </w:t>
      </w:r>
      <w:r w:rsidRPr="009B3862">
        <w:rPr>
          <w:rFonts w:ascii="Times New Roman" w:hAnsi="Times New Roman" w:cs="Times New Roman"/>
          <w:sz w:val="24"/>
          <w:szCs w:val="24"/>
        </w:rPr>
        <w:t>и свидетельства о государственной аккредитации ______________________ выданного _________________________________________________________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8"/>
          <w:rFonts w:ascii="Times New Roman" w:hAnsi="Times New Roman" w:cs="Times New Roman"/>
          <w:sz w:val="24"/>
          <w:szCs w:val="24"/>
        </w:rPr>
        <w:t>(наименование органа, выдавшего свидетельство)</w:t>
      </w:r>
    </w:p>
    <w:p w:rsidR="003B7A81" w:rsidRPr="009B3862" w:rsidRDefault="003B7A81" w:rsidP="003B7A81">
      <w:pPr>
        <w:pStyle w:val="af9"/>
        <w:tabs>
          <w:tab w:val="left" w:leader="underscore" w:pos="1878"/>
          <w:tab w:val="left" w:leader="underscore" w:pos="3496"/>
          <w:tab w:val="left" w:leader="underscore" w:pos="4840"/>
          <w:tab w:val="left" w:leader="underscore" w:pos="6194"/>
        </w:tabs>
        <w:rPr>
          <w:sz w:val="24"/>
          <w:szCs w:val="24"/>
        </w:rPr>
      </w:pPr>
      <w:r w:rsidRPr="009B3862">
        <w:rPr>
          <w:sz w:val="24"/>
          <w:szCs w:val="24"/>
        </w:rPr>
        <w:t>на срок с «___» __________________г. до «___» _______________________г.,</w:t>
      </w:r>
    </w:p>
    <w:p w:rsidR="003B7A81" w:rsidRPr="009B3862" w:rsidRDefault="003B7A81" w:rsidP="003B7A81">
      <w:pPr>
        <w:pStyle w:val="af9"/>
        <w:tabs>
          <w:tab w:val="left" w:leader="underscore" w:pos="6371"/>
        </w:tabs>
        <w:rPr>
          <w:sz w:val="24"/>
          <w:szCs w:val="24"/>
        </w:rPr>
      </w:pPr>
      <w:r w:rsidRPr="009B3862">
        <w:rPr>
          <w:sz w:val="24"/>
          <w:szCs w:val="24"/>
        </w:rPr>
        <w:t>в лице руководителя_________________________________________________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8"/>
          <w:rFonts w:ascii="Times New Roman" w:hAnsi="Times New Roman" w:cs="Times New Roman"/>
          <w:sz w:val="24"/>
          <w:szCs w:val="24"/>
        </w:rPr>
        <w:t>(ФИО)</w:t>
      </w:r>
    </w:p>
    <w:p w:rsidR="003B7A81" w:rsidRPr="009B3862" w:rsidRDefault="003B7A81" w:rsidP="003B7A81">
      <w:pPr>
        <w:pStyle w:val="af9"/>
        <w:rPr>
          <w:sz w:val="24"/>
          <w:szCs w:val="24"/>
        </w:rPr>
      </w:pPr>
      <w:r w:rsidRPr="009B3862">
        <w:rPr>
          <w:sz w:val="24"/>
          <w:szCs w:val="24"/>
        </w:rPr>
        <w:t>действующего на основании Устава, и _________________________________</w:t>
      </w:r>
    </w:p>
    <w:p w:rsidR="003B7A81" w:rsidRPr="009B3862" w:rsidRDefault="003B7A81" w:rsidP="003B7A81">
      <w:pPr>
        <w:pStyle w:val="af9"/>
        <w:rPr>
          <w:sz w:val="24"/>
          <w:szCs w:val="24"/>
        </w:rPr>
      </w:pPr>
      <w:r w:rsidRPr="009B3862">
        <w:rPr>
          <w:sz w:val="24"/>
          <w:szCs w:val="24"/>
        </w:rPr>
        <w:t>__________________________________________________________________</w:t>
      </w:r>
    </w:p>
    <w:p w:rsidR="003B7A81" w:rsidRPr="009B3862" w:rsidRDefault="003B7A81" w:rsidP="003B7A81">
      <w:pPr>
        <w:pStyle w:val="101"/>
        <w:shd w:val="clear" w:color="auto" w:fill="auto"/>
        <w:spacing w:after="0" w:line="360" w:lineRule="auto"/>
        <w:jc w:val="center"/>
        <w:rPr>
          <w:rFonts w:ascii="Times New Roman" w:hAnsi="Times New Roman" w:cs="Times New Roman"/>
          <w:sz w:val="24"/>
          <w:szCs w:val="24"/>
        </w:rPr>
      </w:pPr>
      <w:r w:rsidRPr="009B3862">
        <w:rPr>
          <w:rStyle w:val="102"/>
          <w:rFonts w:ascii="Times New Roman" w:hAnsi="Times New Roman" w:cs="Times New Roman"/>
          <w:b/>
          <w:bCs/>
          <w:sz w:val="24"/>
          <w:szCs w:val="24"/>
        </w:rPr>
        <w:t>(наименование</w:t>
      </w:r>
      <w:r w:rsidRPr="009B3862">
        <w:rPr>
          <w:rStyle w:val="103"/>
          <w:rFonts w:ascii="Times New Roman" w:hAnsi="Times New Roman" w:cs="Times New Roman"/>
          <w:b/>
          <w:bCs/>
          <w:sz w:val="24"/>
          <w:szCs w:val="24"/>
        </w:rPr>
        <w:t xml:space="preserve"> органа местного самоуправления или учредителя)</w:t>
      </w:r>
    </w:p>
    <w:p w:rsidR="003B7A81" w:rsidRPr="009B3862" w:rsidRDefault="003B7A81" w:rsidP="003B7A81">
      <w:pPr>
        <w:pStyle w:val="af9"/>
        <w:tabs>
          <w:tab w:val="left" w:leader="underscore" w:pos="6093"/>
        </w:tabs>
        <w:rPr>
          <w:sz w:val="24"/>
          <w:szCs w:val="24"/>
        </w:rPr>
      </w:pPr>
      <w:r w:rsidRPr="009B3862">
        <w:rPr>
          <w:sz w:val="24"/>
          <w:szCs w:val="24"/>
        </w:rPr>
        <w:t>в лице руководителя 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8"/>
          <w:rFonts w:ascii="Times New Roman" w:hAnsi="Times New Roman" w:cs="Times New Roman"/>
          <w:sz w:val="24"/>
          <w:szCs w:val="24"/>
        </w:rPr>
        <w:t>(ФИО)</w:t>
      </w:r>
    </w:p>
    <w:p w:rsidR="003B7A81" w:rsidRPr="009B3862" w:rsidRDefault="003B7A81" w:rsidP="003B7A81">
      <w:pPr>
        <w:pStyle w:val="af9"/>
        <w:rPr>
          <w:sz w:val="24"/>
          <w:szCs w:val="24"/>
        </w:rPr>
      </w:pPr>
      <w:r w:rsidRPr="009B3862">
        <w:rPr>
          <w:sz w:val="24"/>
          <w:szCs w:val="24"/>
        </w:rPr>
        <w:t>действующего на основании _________________________________________</w:t>
      </w:r>
    </w:p>
    <w:p w:rsidR="003B7A81" w:rsidRPr="009B3862" w:rsidRDefault="003B7A81" w:rsidP="003B7A81">
      <w:pPr>
        <w:spacing w:line="360" w:lineRule="auto"/>
        <w:jc w:val="right"/>
        <w:rPr>
          <w:rStyle w:val="117"/>
          <w:rFonts w:ascii="Times New Roman" w:hAnsi="Times New Roman" w:cs="Times New Roman"/>
          <w:sz w:val="24"/>
          <w:szCs w:val="24"/>
        </w:rPr>
      </w:pPr>
      <w:r w:rsidRPr="009B3862">
        <w:rPr>
          <w:rStyle w:val="118"/>
          <w:rFonts w:ascii="Times New Roman" w:hAnsi="Times New Roman" w:cs="Times New Roman"/>
          <w:sz w:val="24"/>
          <w:szCs w:val="24"/>
        </w:rPr>
        <w:t>(вид документа, удостоверяющего полномочия)</w:t>
      </w:r>
    </w:p>
    <w:p w:rsidR="003B7A81" w:rsidRPr="009B3862" w:rsidRDefault="003B7A81" w:rsidP="003B7A81">
      <w:pPr>
        <w:spacing w:line="360" w:lineRule="auto"/>
        <w:jc w:val="both"/>
        <w:rPr>
          <w:rStyle w:val="1111pt1"/>
          <w:rFonts w:ascii="Times New Roman" w:hAnsi="Times New Roman" w:cs="Times New Roman"/>
          <w:sz w:val="24"/>
          <w:szCs w:val="24"/>
        </w:rPr>
      </w:pPr>
      <w:r w:rsidRPr="009B3862">
        <w:rPr>
          <w:rStyle w:val="1111pt"/>
          <w:rFonts w:ascii="Times New Roman" w:hAnsi="Times New Roman" w:cs="Times New Roman"/>
          <w:sz w:val="24"/>
          <w:szCs w:val="24"/>
        </w:rPr>
        <w:t>(в дальнейшем —</w:t>
      </w:r>
      <w:r w:rsidRPr="009B3862">
        <w:rPr>
          <w:rStyle w:val="1111pt2"/>
          <w:rFonts w:ascii="Times New Roman" w:hAnsi="Times New Roman" w:cs="Times New Roman"/>
          <w:sz w:val="24"/>
          <w:szCs w:val="24"/>
        </w:rPr>
        <w:t xml:space="preserve"> Муниципалитет),</w:t>
      </w:r>
      <w:r w:rsidRPr="009B3862">
        <w:rPr>
          <w:rStyle w:val="1111pt"/>
          <w:rFonts w:ascii="Times New Roman" w:hAnsi="Times New Roman" w:cs="Times New Roman"/>
          <w:sz w:val="24"/>
          <w:szCs w:val="24"/>
        </w:rPr>
        <w:t xml:space="preserve"> с одной стороны, и</w:t>
      </w:r>
      <w:r w:rsidRPr="009B3862">
        <w:rPr>
          <w:rStyle w:val="1111pt1"/>
          <w:rFonts w:ascii="Times New Roman" w:hAnsi="Times New Roman" w:cs="Times New Roman"/>
          <w:sz w:val="24"/>
          <w:szCs w:val="24"/>
        </w:rPr>
        <w:t xml:space="preserve"> _________________</w:t>
      </w:r>
    </w:p>
    <w:p w:rsidR="003B7A81" w:rsidRPr="009B3862" w:rsidRDefault="003B7A81" w:rsidP="003B7A81">
      <w:pPr>
        <w:rPr>
          <w:rFonts w:ascii="Times New Roman" w:hAnsi="Times New Roman" w:cs="Times New Roman"/>
          <w:sz w:val="24"/>
          <w:szCs w:val="24"/>
        </w:rPr>
      </w:pPr>
      <w:r w:rsidRPr="009B3862">
        <w:rPr>
          <w:rStyle w:val="1010"/>
          <w:bCs w:val="0"/>
          <w:sz w:val="24"/>
          <w:szCs w:val="24"/>
        </w:rPr>
        <w:t>__________________________________________________________________</w:t>
      </w:r>
    </w:p>
    <w:p w:rsidR="003B7A81" w:rsidRPr="009B3862" w:rsidRDefault="003B7A81" w:rsidP="003B7A81">
      <w:pPr>
        <w:spacing w:line="360" w:lineRule="auto"/>
        <w:jc w:val="center"/>
        <w:rPr>
          <w:rStyle w:val="1020"/>
          <w:b w:val="0"/>
          <w:bCs w:val="0"/>
          <w:sz w:val="24"/>
          <w:szCs w:val="24"/>
        </w:rPr>
      </w:pPr>
      <w:r w:rsidRPr="009B3862">
        <w:rPr>
          <w:rStyle w:val="1010"/>
          <w:bCs w:val="0"/>
          <w:sz w:val="24"/>
          <w:szCs w:val="24"/>
        </w:rPr>
        <w:t>(ФИО и статус</w:t>
      </w:r>
      <w:r w:rsidRPr="009B3862">
        <w:rPr>
          <w:rStyle w:val="1020"/>
          <w:b w:val="0"/>
          <w:bCs w:val="0"/>
          <w:sz w:val="24"/>
          <w:szCs w:val="24"/>
        </w:rPr>
        <w:t xml:space="preserve"> законного представителя</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Style w:val="116"/>
          <w:sz w:val="24"/>
          <w:szCs w:val="24"/>
        </w:rPr>
      </w:pPr>
      <w:r w:rsidRPr="009B3862">
        <w:rPr>
          <w:rStyle w:val="116"/>
          <w:sz w:val="24"/>
          <w:szCs w:val="24"/>
        </w:rPr>
        <w:t>несовершеннолетнего — мать, отец, опекун, попечитель,</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Style w:val="116"/>
          <w:sz w:val="24"/>
          <w:szCs w:val="24"/>
        </w:rPr>
      </w:pPr>
      <w:r w:rsidRPr="009B3862">
        <w:rPr>
          <w:rStyle w:val="116"/>
          <w:sz w:val="24"/>
          <w:szCs w:val="24"/>
        </w:rPr>
        <w:t>уполномоченный представитель органа опеки и попечительства</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Style w:val="116"/>
          <w:sz w:val="24"/>
          <w:szCs w:val="24"/>
        </w:rPr>
      </w:pPr>
      <w:r w:rsidRPr="009B3862">
        <w:rPr>
          <w:rStyle w:val="116"/>
          <w:sz w:val="24"/>
          <w:szCs w:val="24"/>
        </w:rPr>
        <w:t>или учреждение социальной защиты, в котором находится</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6"/>
          <w:sz w:val="24"/>
          <w:szCs w:val="24"/>
        </w:rPr>
        <w:t>нуждающийся в опеке или попечительстве несовершеннолетний, либо</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Style w:val="116"/>
          <w:sz w:val="24"/>
          <w:szCs w:val="24"/>
        </w:rPr>
      </w:pPr>
      <w:r w:rsidRPr="009B3862">
        <w:rPr>
          <w:rStyle w:val="116"/>
          <w:sz w:val="24"/>
          <w:szCs w:val="24"/>
        </w:rPr>
        <w:t>лица, действующего на основании доверенности,</w:t>
      </w:r>
    </w:p>
    <w:p w:rsidR="003B7A81" w:rsidRPr="009B3862" w:rsidRDefault="003B7A81" w:rsidP="003B7A81">
      <w:pPr>
        <w:spacing w:line="360" w:lineRule="auto"/>
        <w:jc w:val="center"/>
        <w:rPr>
          <w:rFonts w:ascii="Times New Roman" w:hAnsi="Times New Roman" w:cs="Times New Roman"/>
          <w:sz w:val="24"/>
          <w:szCs w:val="24"/>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6"/>
          <w:sz w:val="24"/>
          <w:szCs w:val="24"/>
        </w:rPr>
        <w:t>выданной законным представителем)</w:t>
      </w:r>
    </w:p>
    <w:p w:rsidR="003B7A81" w:rsidRPr="009B3862" w:rsidRDefault="003B7A81" w:rsidP="003B7A81">
      <w:pPr>
        <w:pStyle w:val="af9"/>
        <w:rPr>
          <w:sz w:val="24"/>
          <w:szCs w:val="24"/>
        </w:rPr>
      </w:pPr>
      <w:r w:rsidRPr="009B3862">
        <w:rPr>
          <w:sz w:val="24"/>
          <w:szCs w:val="24"/>
        </w:rPr>
        <w:t>(в дальнейшем —</w:t>
      </w:r>
      <w:r w:rsidRPr="009B3862">
        <w:rPr>
          <w:rStyle w:val="ad"/>
          <w:rFonts w:eastAsia="Calibri"/>
          <w:sz w:val="24"/>
          <w:szCs w:val="24"/>
        </w:rPr>
        <w:t xml:space="preserve"> Родители),</w:t>
      </w:r>
      <w:r w:rsidRPr="009B3862">
        <w:rPr>
          <w:sz w:val="24"/>
          <w:szCs w:val="24"/>
        </w:rPr>
        <w:t xml:space="preserve"> с другой стороны, заключили в соответствии с Законом Российской Федерации «Об образовании» настоящий договор о нижеследующем:</w:t>
      </w:r>
    </w:p>
    <w:p w:rsidR="003B7A81" w:rsidRPr="009B3862" w:rsidRDefault="003B7A81" w:rsidP="003B7A81">
      <w:pPr>
        <w:pStyle w:val="af9"/>
        <w:rPr>
          <w:sz w:val="24"/>
          <w:szCs w:val="24"/>
        </w:rPr>
      </w:pPr>
    </w:p>
    <w:p w:rsidR="003B7A81" w:rsidRPr="009B3862" w:rsidRDefault="003B7A81" w:rsidP="003B7A81">
      <w:pPr>
        <w:pStyle w:val="312"/>
        <w:keepNext/>
        <w:keepLines/>
        <w:shd w:val="clear" w:color="auto" w:fill="auto"/>
        <w:spacing w:line="360" w:lineRule="auto"/>
        <w:jc w:val="center"/>
        <w:rPr>
          <w:sz w:val="24"/>
          <w:szCs w:val="24"/>
        </w:rPr>
      </w:pPr>
      <w:bookmarkStart w:id="72" w:name="bookmark429"/>
      <w:r w:rsidRPr="009B3862">
        <w:rPr>
          <w:sz w:val="24"/>
          <w:szCs w:val="24"/>
        </w:rPr>
        <w:t>1. Предмет договора</w:t>
      </w:r>
      <w:bookmarkEnd w:id="72"/>
    </w:p>
    <w:p w:rsidR="003B7A81" w:rsidRPr="009B3862" w:rsidRDefault="003B7A81" w:rsidP="003B7A81">
      <w:pPr>
        <w:pStyle w:val="af9"/>
        <w:tabs>
          <w:tab w:val="left" w:leader="underscore" w:pos="6398"/>
        </w:tabs>
        <w:rPr>
          <w:sz w:val="24"/>
          <w:szCs w:val="24"/>
        </w:rPr>
      </w:pPr>
      <w:r w:rsidRPr="009B3862">
        <w:rPr>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w:t>
      </w:r>
    </w:p>
    <w:p w:rsidR="003B7A81" w:rsidRPr="009B3862" w:rsidRDefault="003B7A81" w:rsidP="003B7A81">
      <w:pPr>
        <w:pStyle w:val="af9"/>
        <w:tabs>
          <w:tab w:val="left" w:leader="underscore" w:pos="6398"/>
        </w:tabs>
        <w:rPr>
          <w:sz w:val="24"/>
          <w:szCs w:val="24"/>
        </w:rPr>
      </w:pPr>
      <w:r w:rsidRPr="009B3862">
        <w:rPr>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6"/>
          <w:sz w:val="24"/>
          <w:szCs w:val="24"/>
        </w:rPr>
        <w:t>(начального, основного и среднего (полного) общего образования)</w:t>
      </w:r>
    </w:p>
    <w:p w:rsidR="003B7A81" w:rsidRPr="009B3862" w:rsidRDefault="003B7A81" w:rsidP="003B7A81">
      <w:pPr>
        <w:pStyle w:val="312"/>
        <w:keepNext/>
        <w:keepLines/>
        <w:shd w:val="clear" w:color="auto" w:fill="auto"/>
        <w:spacing w:line="360" w:lineRule="auto"/>
        <w:jc w:val="center"/>
        <w:rPr>
          <w:sz w:val="24"/>
          <w:szCs w:val="24"/>
        </w:rPr>
      </w:pPr>
      <w:bookmarkStart w:id="73" w:name="bookmark430"/>
      <w:r w:rsidRPr="009B3862">
        <w:rPr>
          <w:sz w:val="24"/>
          <w:szCs w:val="24"/>
        </w:rPr>
        <w:t>2. Обязанности и права Школы</w:t>
      </w:r>
      <w:bookmarkEnd w:id="73"/>
    </w:p>
    <w:p w:rsidR="003B7A81" w:rsidRPr="009B3862" w:rsidRDefault="003B7A81" w:rsidP="003B7A81">
      <w:pPr>
        <w:pStyle w:val="af9"/>
        <w:tabs>
          <w:tab w:val="left" w:leader="underscore" w:pos="6398"/>
        </w:tabs>
        <w:ind w:firstLine="454"/>
        <w:rPr>
          <w:sz w:val="24"/>
          <w:szCs w:val="24"/>
        </w:rPr>
      </w:pPr>
      <w:r w:rsidRPr="009B3862">
        <w:rPr>
          <w:sz w:val="24"/>
          <w:szCs w:val="24"/>
        </w:rPr>
        <w:t>2.1. Школа обязуется обеспечить предоставление обучающемуся бесплатного качественного общего образования следующих ступеней: _____</w:t>
      </w:r>
    </w:p>
    <w:p w:rsidR="003B7A81" w:rsidRPr="009B3862" w:rsidRDefault="003B7A81" w:rsidP="003B7A81">
      <w:pPr>
        <w:pStyle w:val="af9"/>
        <w:tabs>
          <w:tab w:val="left" w:leader="underscore" w:pos="6398"/>
        </w:tabs>
        <w:rPr>
          <w:sz w:val="24"/>
          <w:szCs w:val="24"/>
        </w:rPr>
      </w:pPr>
      <w:r w:rsidRPr="009B3862">
        <w:rPr>
          <w:sz w:val="24"/>
          <w:szCs w:val="24"/>
        </w:rPr>
        <w:t>__________________________________________________________________</w:t>
      </w:r>
    </w:p>
    <w:p w:rsidR="003B7A81" w:rsidRPr="009B3862" w:rsidRDefault="003B7A81" w:rsidP="003B7A81">
      <w:pPr>
        <w:pStyle w:val="1110"/>
        <w:shd w:val="clear" w:color="auto" w:fill="auto"/>
        <w:spacing w:before="0" w:line="360" w:lineRule="auto"/>
        <w:jc w:val="center"/>
        <w:rPr>
          <w:rFonts w:ascii="Times New Roman" w:hAnsi="Times New Roman" w:cs="Times New Roman"/>
          <w:sz w:val="24"/>
          <w:szCs w:val="24"/>
        </w:rPr>
      </w:pPr>
      <w:r w:rsidRPr="009B3862">
        <w:rPr>
          <w:rStyle w:val="116"/>
          <w:sz w:val="24"/>
          <w:szCs w:val="24"/>
        </w:rPr>
        <w:t>(начального, основного и среднего (полного) общего образования)</w:t>
      </w:r>
    </w:p>
    <w:p w:rsidR="003B7A81" w:rsidRPr="009B3862" w:rsidRDefault="003B7A81" w:rsidP="003B7A81">
      <w:pPr>
        <w:pStyle w:val="af9"/>
        <w:rPr>
          <w:sz w:val="24"/>
          <w:szCs w:val="24"/>
        </w:rPr>
      </w:pPr>
      <w:r w:rsidRPr="009B3862">
        <w:rPr>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3B7A81" w:rsidRPr="009B3862" w:rsidRDefault="003B7A81" w:rsidP="003B7A81">
      <w:pPr>
        <w:pStyle w:val="af9"/>
        <w:ind w:firstLine="454"/>
        <w:rPr>
          <w:sz w:val="24"/>
          <w:szCs w:val="24"/>
        </w:rPr>
      </w:pPr>
      <w:r w:rsidRPr="009B3862">
        <w:rPr>
          <w:sz w:val="24"/>
          <w:szCs w:val="24"/>
        </w:rPr>
        <w:t>2.2. Школа обязуется обеспечить реализацию обучающемуся следующих образовательных программ Школы</w:t>
      </w:r>
    </w:p>
    <w:p w:rsidR="003B7A81" w:rsidRPr="009B3862" w:rsidRDefault="003B7A81" w:rsidP="003B7A81">
      <w:pPr>
        <w:pStyle w:val="af9"/>
        <w:tabs>
          <w:tab w:val="left" w:leader="underscore" w:pos="6398"/>
        </w:tabs>
        <w:rPr>
          <w:sz w:val="24"/>
          <w:szCs w:val="24"/>
        </w:rPr>
      </w:pPr>
      <w:r w:rsidRPr="009B3862">
        <w:rPr>
          <w:sz w:val="24"/>
          <w:szCs w:val="24"/>
        </w:rPr>
        <w:t>__________________________________________________________________</w:t>
      </w:r>
    </w:p>
    <w:p w:rsidR="003B7A81" w:rsidRPr="009B3862" w:rsidRDefault="003B7A81" w:rsidP="003B7A81">
      <w:pPr>
        <w:pStyle w:val="af9"/>
        <w:tabs>
          <w:tab w:val="left" w:leader="underscore" w:pos="6398"/>
        </w:tabs>
        <w:rPr>
          <w:sz w:val="24"/>
          <w:szCs w:val="24"/>
        </w:rPr>
      </w:pPr>
      <w:r w:rsidRPr="009B3862">
        <w:rPr>
          <w:sz w:val="24"/>
          <w:szCs w:val="24"/>
        </w:rPr>
        <w:t>__________________________________________________________________</w:t>
      </w:r>
    </w:p>
    <w:p w:rsidR="003B7A81" w:rsidRPr="009B3862" w:rsidRDefault="003B7A81" w:rsidP="003B7A81">
      <w:pPr>
        <w:spacing w:line="360" w:lineRule="auto"/>
        <w:jc w:val="both"/>
        <w:rPr>
          <w:rFonts w:ascii="Times New Roman" w:hAnsi="Times New Roman" w:cs="Times New Roman"/>
          <w:sz w:val="24"/>
          <w:szCs w:val="24"/>
        </w:rPr>
      </w:pPr>
      <w:r w:rsidRPr="009B3862">
        <w:rPr>
          <w:rFonts w:ascii="Times New Roman" w:hAnsi="Times New Roman" w:cs="Times New Roman"/>
          <w:sz w:val="24"/>
          <w:szCs w:val="24"/>
        </w:rPr>
        <w:t>в соответствии с учебным планом, годовым календарным учебным графиком и расписанием занятий.</w:t>
      </w:r>
    </w:p>
    <w:p w:rsidR="003B7A81" w:rsidRPr="009B3862" w:rsidRDefault="003B7A81" w:rsidP="003B7A81">
      <w:pPr>
        <w:pStyle w:val="af9"/>
        <w:ind w:firstLine="454"/>
        <w:rPr>
          <w:sz w:val="24"/>
          <w:szCs w:val="24"/>
        </w:rPr>
      </w:pPr>
      <w:r w:rsidRPr="009B3862">
        <w:rPr>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3B7A81" w:rsidRPr="009B3862" w:rsidRDefault="003B7A81" w:rsidP="003B7A81">
      <w:pPr>
        <w:rPr>
          <w:rFonts w:ascii="Times New Roman" w:hAnsi="Times New Roman" w:cs="Times New Roman"/>
          <w:sz w:val="24"/>
          <w:szCs w:val="24"/>
          <w:lang w:eastAsia="ru-RU"/>
        </w:rPr>
      </w:pPr>
      <w:r w:rsidRPr="009B3862">
        <w:rPr>
          <w:rFonts w:ascii="Times New Roman" w:hAnsi="Times New Roman" w:cs="Times New Roman"/>
          <w:sz w:val="24"/>
          <w:szCs w:val="24"/>
        </w:rPr>
        <w:t>__________________________________________________________________</w:t>
      </w:r>
    </w:p>
    <w:p w:rsidR="003B7A81" w:rsidRPr="009B3862" w:rsidRDefault="003B7A81" w:rsidP="003B7A81">
      <w:pPr>
        <w:pStyle w:val="af9"/>
        <w:rPr>
          <w:sz w:val="24"/>
          <w:szCs w:val="24"/>
        </w:rPr>
      </w:pPr>
      <w:r w:rsidRPr="009B3862">
        <w:rPr>
          <w:sz w:val="24"/>
          <w:szCs w:val="24"/>
        </w:rPr>
        <w:t>__________________________________________________________________</w:t>
      </w:r>
    </w:p>
    <w:p w:rsidR="003B7A81" w:rsidRPr="009B3862" w:rsidRDefault="003B7A81" w:rsidP="003B7A81">
      <w:pPr>
        <w:pStyle w:val="1110"/>
        <w:shd w:val="clear" w:color="auto" w:fill="auto"/>
        <w:spacing w:before="0" w:line="360" w:lineRule="auto"/>
        <w:ind w:firstLine="454"/>
        <w:jc w:val="center"/>
        <w:rPr>
          <w:rFonts w:ascii="Times New Roman" w:hAnsi="Times New Roman" w:cs="Times New Roman"/>
          <w:sz w:val="24"/>
          <w:szCs w:val="24"/>
        </w:rPr>
      </w:pPr>
      <w:r w:rsidRPr="009B3862">
        <w:rPr>
          <w:rStyle w:val="115"/>
          <w:sz w:val="24"/>
          <w:szCs w:val="24"/>
        </w:rPr>
        <w:t>(перечень документов школы, регламентирующих воспитательную деятельность школы)</w:t>
      </w:r>
    </w:p>
    <w:p w:rsidR="003B7A81" w:rsidRPr="009B3862" w:rsidRDefault="003B7A81" w:rsidP="003B7A81">
      <w:pPr>
        <w:pStyle w:val="af9"/>
        <w:tabs>
          <w:tab w:val="left" w:pos="1295"/>
        </w:tabs>
        <w:ind w:firstLine="454"/>
        <w:rPr>
          <w:sz w:val="24"/>
          <w:szCs w:val="24"/>
        </w:rPr>
      </w:pPr>
      <w:r w:rsidRPr="009B3862">
        <w:rPr>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3B7A81" w:rsidRPr="009B3862" w:rsidRDefault="003B7A81" w:rsidP="003B7A81">
      <w:pPr>
        <w:pStyle w:val="af9"/>
        <w:tabs>
          <w:tab w:val="left" w:pos="1295"/>
        </w:tabs>
        <w:ind w:firstLine="454"/>
        <w:rPr>
          <w:sz w:val="24"/>
          <w:szCs w:val="24"/>
        </w:rPr>
      </w:pPr>
      <w:r w:rsidRPr="009B3862">
        <w:rPr>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3B7A81" w:rsidRPr="009B3862" w:rsidRDefault="003B7A81" w:rsidP="003B7A81">
      <w:pPr>
        <w:pStyle w:val="af9"/>
        <w:tabs>
          <w:tab w:val="left" w:pos="1286"/>
        </w:tabs>
        <w:ind w:firstLine="454"/>
        <w:rPr>
          <w:sz w:val="24"/>
          <w:szCs w:val="24"/>
        </w:rPr>
      </w:pPr>
      <w:r w:rsidRPr="009B3862">
        <w:rPr>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3B7A81" w:rsidRPr="009B3862" w:rsidRDefault="003B7A81" w:rsidP="003B7A81">
      <w:pPr>
        <w:pStyle w:val="af9"/>
        <w:tabs>
          <w:tab w:val="left" w:pos="1271"/>
        </w:tabs>
        <w:ind w:firstLine="454"/>
        <w:rPr>
          <w:sz w:val="24"/>
          <w:szCs w:val="24"/>
        </w:rPr>
      </w:pPr>
      <w:r w:rsidRPr="009B3862">
        <w:rPr>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3B7A81" w:rsidRPr="009B3862" w:rsidRDefault="003B7A81" w:rsidP="003B7A81">
      <w:pPr>
        <w:pStyle w:val="af9"/>
        <w:tabs>
          <w:tab w:val="left" w:pos="1281"/>
        </w:tabs>
        <w:ind w:firstLine="454"/>
        <w:rPr>
          <w:sz w:val="24"/>
          <w:szCs w:val="24"/>
        </w:rPr>
      </w:pPr>
      <w:r w:rsidRPr="009B3862">
        <w:rPr>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3B7A81" w:rsidRPr="009B3862" w:rsidRDefault="003B7A81" w:rsidP="003B7A81">
      <w:pPr>
        <w:pStyle w:val="af9"/>
        <w:tabs>
          <w:tab w:val="left" w:pos="1286"/>
        </w:tabs>
        <w:ind w:firstLine="454"/>
        <w:rPr>
          <w:sz w:val="24"/>
          <w:szCs w:val="24"/>
        </w:rPr>
      </w:pPr>
      <w:r w:rsidRPr="009B3862">
        <w:rPr>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3B7A81" w:rsidRPr="009B3862" w:rsidRDefault="003B7A81" w:rsidP="003B7A81">
      <w:pPr>
        <w:pStyle w:val="af9"/>
        <w:tabs>
          <w:tab w:val="left" w:pos="932"/>
        </w:tabs>
        <w:ind w:firstLine="454"/>
        <w:rPr>
          <w:sz w:val="24"/>
          <w:szCs w:val="24"/>
        </w:rPr>
      </w:pPr>
      <w:r w:rsidRPr="009B3862">
        <w:rPr>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3B7A81" w:rsidRPr="009B3862" w:rsidRDefault="003B7A81" w:rsidP="003B7A81">
      <w:pPr>
        <w:pStyle w:val="af9"/>
        <w:tabs>
          <w:tab w:val="left" w:pos="918"/>
        </w:tabs>
        <w:ind w:firstLine="454"/>
        <w:rPr>
          <w:sz w:val="24"/>
          <w:szCs w:val="24"/>
        </w:rPr>
      </w:pPr>
      <w:r w:rsidRPr="009B3862">
        <w:rPr>
          <w:sz w:val="24"/>
          <w:szCs w:val="24"/>
        </w:rPr>
        <w:t>2.11.</w:t>
      </w:r>
      <w:r w:rsidRPr="009B3862">
        <w:rPr>
          <w:sz w:val="24"/>
          <w:szCs w:val="24"/>
          <w:lang w:val="en-US"/>
        </w:rPr>
        <w:t> </w:t>
      </w:r>
      <w:r w:rsidRPr="009B3862">
        <w:rPr>
          <w:sz w:val="24"/>
          <w:szCs w:val="24"/>
        </w:rPr>
        <w:t>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3B7A81" w:rsidRPr="009B3862" w:rsidRDefault="003B7A81" w:rsidP="003B7A81">
      <w:pPr>
        <w:pStyle w:val="af9"/>
        <w:tabs>
          <w:tab w:val="left" w:pos="927"/>
        </w:tabs>
        <w:ind w:firstLine="454"/>
        <w:rPr>
          <w:sz w:val="24"/>
          <w:szCs w:val="24"/>
        </w:rPr>
      </w:pPr>
      <w:r w:rsidRPr="009B3862">
        <w:rPr>
          <w:sz w:val="24"/>
          <w:szCs w:val="24"/>
        </w:rPr>
        <w:t>2.12. Школа обязуется на безвозмездной и возвратной основе обеспечить обучающегося необходимыми учебниками и учебными пособиями, предоставить бесплатный доступ к библиотечным и информационным ресурсам Школы в рамках реализуемых образовательных программ.</w:t>
      </w:r>
    </w:p>
    <w:p w:rsidR="003B7A81" w:rsidRPr="009B3862" w:rsidRDefault="003B7A81" w:rsidP="003B7A81">
      <w:pPr>
        <w:pStyle w:val="af9"/>
        <w:tabs>
          <w:tab w:val="left" w:pos="927"/>
        </w:tabs>
        <w:ind w:firstLine="454"/>
        <w:rPr>
          <w:sz w:val="24"/>
          <w:szCs w:val="24"/>
        </w:rPr>
      </w:pPr>
      <w:r w:rsidRPr="009B3862">
        <w:rPr>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3B7A81" w:rsidRPr="009B3862" w:rsidRDefault="003B7A81" w:rsidP="003B7A81">
      <w:pPr>
        <w:pStyle w:val="af9"/>
        <w:tabs>
          <w:tab w:val="left" w:pos="937"/>
        </w:tabs>
        <w:ind w:firstLine="454"/>
        <w:rPr>
          <w:sz w:val="24"/>
          <w:szCs w:val="24"/>
        </w:rPr>
      </w:pPr>
      <w:r w:rsidRPr="009B3862">
        <w:rPr>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3B7A81" w:rsidRPr="009B3862" w:rsidRDefault="003B7A81" w:rsidP="003B7A81">
      <w:pPr>
        <w:pStyle w:val="312"/>
        <w:keepNext/>
        <w:keepLines/>
        <w:shd w:val="clear" w:color="auto" w:fill="auto"/>
        <w:spacing w:line="360" w:lineRule="auto"/>
        <w:jc w:val="center"/>
        <w:rPr>
          <w:sz w:val="24"/>
          <w:szCs w:val="24"/>
        </w:rPr>
      </w:pPr>
      <w:bookmarkStart w:id="74" w:name="bookmark431"/>
      <w:r w:rsidRPr="009B3862">
        <w:rPr>
          <w:sz w:val="24"/>
          <w:szCs w:val="24"/>
        </w:rPr>
        <w:t>3. Обязанности и права Муниципалитета</w:t>
      </w:r>
      <w:bookmarkEnd w:id="74"/>
    </w:p>
    <w:p w:rsidR="003B7A81" w:rsidRPr="009B3862" w:rsidRDefault="003B7A81" w:rsidP="003B7A81">
      <w:pPr>
        <w:pStyle w:val="af9"/>
        <w:tabs>
          <w:tab w:val="left" w:pos="826"/>
        </w:tabs>
        <w:ind w:firstLine="454"/>
        <w:rPr>
          <w:sz w:val="24"/>
          <w:szCs w:val="24"/>
        </w:rPr>
      </w:pPr>
      <w:r w:rsidRPr="009B3862">
        <w:rPr>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3B7A81" w:rsidRPr="009B3862" w:rsidRDefault="003B7A81" w:rsidP="003B7A81">
      <w:pPr>
        <w:pStyle w:val="af9"/>
        <w:tabs>
          <w:tab w:val="left" w:pos="841"/>
        </w:tabs>
        <w:ind w:firstLine="454"/>
        <w:rPr>
          <w:sz w:val="24"/>
          <w:szCs w:val="24"/>
        </w:rPr>
      </w:pPr>
      <w:r w:rsidRPr="009B3862">
        <w:rPr>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3B7A81" w:rsidRPr="009B3862" w:rsidRDefault="003B7A81" w:rsidP="003B7A81">
      <w:pPr>
        <w:pStyle w:val="af9"/>
        <w:tabs>
          <w:tab w:val="left" w:pos="841"/>
        </w:tabs>
        <w:ind w:firstLine="454"/>
        <w:rPr>
          <w:sz w:val="24"/>
          <w:szCs w:val="24"/>
        </w:rPr>
      </w:pPr>
      <w:r w:rsidRPr="009B3862">
        <w:rPr>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3B7A81" w:rsidRPr="009B3862" w:rsidRDefault="003B7A81" w:rsidP="003B7A81">
      <w:pPr>
        <w:pStyle w:val="af9"/>
        <w:ind w:firstLine="454"/>
        <w:rPr>
          <w:sz w:val="24"/>
          <w:szCs w:val="24"/>
        </w:rPr>
      </w:pPr>
      <w:r w:rsidRPr="009B3862">
        <w:rPr>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3B7A81" w:rsidRPr="009B3862" w:rsidRDefault="003B7A81" w:rsidP="003B7A81">
      <w:pPr>
        <w:pStyle w:val="312"/>
        <w:keepNext/>
        <w:keepLines/>
        <w:shd w:val="clear" w:color="auto" w:fill="auto"/>
        <w:spacing w:line="360" w:lineRule="auto"/>
        <w:jc w:val="center"/>
        <w:rPr>
          <w:sz w:val="24"/>
          <w:szCs w:val="24"/>
        </w:rPr>
      </w:pPr>
      <w:bookmarkStart w:id="75" w:name="bookmark432"/>
      <w:r w:rsidRPr="009B3862">
        <w:rPr>
          <w:sz w:val="24"/>
          <w:szCs w:val="24"/>
        </w:rPr>
        <w:t>4. Обязанности и права Родителей</w:t>
      </w:r>
      <w:bookmarkEnd w:id="75"/>
    </w:p>
    <w:p w:rsidR="003B7A81" w:rsidRPr="009B3862" w:rsidRDefault="003B7A81" w:rsidP="003B7A81">
      <w:pPr>
        <w:pStyle w:val="af9"/>
        <w:tabs>
          <w:tab w:val="left" w:pos="1271"/>
        </w:tabs>
        <w:ind w:firstLine="454"/>
        <w:rPr>
          <w:sz w:val="24"/>
          <w:szCs w:val="24"/>
        </w:rPr>
      </w:pPr>
      <w:r w:rsidRPr="009B3862">
        <w:rPr>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3B7A81" w:rsidRPr="009B3862" w:rsidRDefault="003B7A81" w:rsidP="003B7A81">
      <w:pPr>
        <w:pStyle w:val="af9"/>
        <w:tabs>
          <w:tab w:val="left" w:pos="1170"/>
        </w:tabs>
        <w:ind w:firstLine="454"/>
        <w:rPr>
          <w:sz w:val="24"/>
          <w:szCs w:val="24"/>
        </w:rPr>
      </w:pPr>
      <w:r w:rsidRPr="009B3862">
        <w:rPr>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3B7A81" w:rsidRPr="009B3862" w:rsidRDefault="003B7A81" w:rsidP="003B7A81">
      <w:pPr>
        <w:pStyle w:val="af9"/>
        <w:tabs>
          <w:tab w:val="left" w:pos="1161"/>
        </w:tabs>
        <w:ind w:firstLine="454"/>
        <w:rPr>
          <w:sz w:val="24"/>
          <w:szCs w:val="24"/>
        </w:rPr>
      </w:pPr>
      <w:r w:rsidRPr="009B3862">
        <w:rPr>
          <w:sz w:val="24"/>
          <w:szCs w:val="24"/>
        </w:rPr>
        <w:t>— обеспечить выполнение обучающимся домашних заданий;</w:t>
      </w:r>
    </w:p>
    <w:p w:rsidR="003B7A81" w:rsidRPr="009B3862" w:rsidRDefault="003B7A81" w:rsidP="003B7A81">
      <w:pPr>
        <w:pStyle w:val="af9"/>
        <w:tabs>
          <w:tab w:val="left" w:pos="1180"/>
        </w:tabs>
        <w:ind w:firstLine="454"/>
        <w:rPr>
          <w:sz w:val="24"/>
          <w:szCs w:val="24"/>
        </w:rPr>
      </w:pPr>
      <w:r w:rsidRPr="009B3862">
        <w:rPr>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3B7A81" w:rsidRPr="009B3862" w:rsidRDefault="003B7A81" w:rsidP="003B7A81">
      <w:pPr>
        <w:pStyle w:val="af9"/>
        <w:tabs>
          <w:tab w:val="left" w:pos="1281"/>
        </w:tabs>
        <w:ind w:firstLine="454"/>
        <w:rPr>
          <w:sz w:val="24"/>
          <w:szCs w:val="24"/>
        </w:rPr>
      </w:pPr>
      <w:r w:rsidRPr="009B3862">
        <w:rPr>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3B7A81" w:rsidRPr="009B3862" w:rsidRDefault="003B7A81" w:rsidP="003B7A81">
      <w:pPr>
        <w:pStyle w:val="af9"/>
        <w:tabs>
          <w:tab w:val="left" w:pos="1281"/>
        </w:tabs>
        <w:ind w:firstLine="454"/>
        <w:rPr>
          <w:sz w:val="24"/>
          <w:szCs w:val="24"/>
        </w:rPr>
      </w:pPr>
      <w:r w:rsidRPr="009B3862">
        <w:rPr>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3B7A81" w:rsidRPr="009B3862" w:rsidRDefault="003B7A81" w:rsidP="003B7A81">
      <w:pPr>
        <w:pStyle w:val="af9"/>
        <w:tabs>
          <w:tab w:val="left" w:pos="1295"/>
        </w:tabs>
        <w:ind w:firstLine="454"/>
        <w:rPr>
          <w:sz w:val="24"/>
          <w:szCs w:val="24"/>
        </w:rPr>
      </w:pPr>
      <w:r w:rsidRPr="009B3862">
        <w:rPr>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3B7A81" w:rsidRPr="009B3862" w:rsidRDefault="003B7A81" w:rsidP="003B7A81">
      <w:pPr>
        <w:pStyle w:val="af9"/>
        <w:tabs>
          <w:tab w:val="left" w:pos="1286"/>
        </w:tabs>
        <w:ind w:firstLine="454"/>
        <w:rPr>
          <w:sz w:val="24"/>
          <w:szCs w:val="24"/>
        </w:rPr>
      </w:pPr>
      <w:r w:rsidRPr="009B3862">
        <w:rPr>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3B7A81" w:rsidRPr="009B3862" w:rsidRDefault="003B7A81" w:rsidP="003B7A81">
      <w:pPr>
        <w:pStyle w:val="af9"/>
        <w:tabs>
          <w:tab w:val="left" w:pos="1281"/>
        </w:tabs>
        <w:ind w:firstLine="454"/>
        <w:rPr>
          <w:sz w:val="24"/>
          <w:szCs w:val="24"/>
        </w:rPr>
      </w:pPr>
      <w:r w:rsidRPr="009B3862">
        <w:rPr>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3B7A81" w:rsidRPr="009B3862" w:rsidRDefault="003B7A81" w:rsidP="003B7A81">
      <w:pPr>
        <w:pStyle w:val="af9"/>
        <w:tabs>
          <w:tab w:val="left" w:pos="831"/>
        </w:tabs>
        <w:ind w:firstLine="454"/>
        <w:rPr>
          <w:sz w:val="24"/>
          <w:szCs w:val="24"/>
        </w:rPr>
      </w:pPr>
      <w:r w:rsidRPr="009B3862">
        <w:rPr>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3B7A81" w:rsidRPr="009B3862" w:rsidRDefault="003B7A81" w:rsidP="003B7A81">
      <w:pPr>
        <w:pStyle w:val="af9"/>
        <w:tabs>
          <w:tab w:val="left" w:pos="841"/>
        </w:tabs>
        <w:ind w:firstLine="454"/>
        <w:rPr>
          <w:sz w:val="24"/>
          <w:szCs w:val="24"/>
        </w:rPr>
      </w:pPr>
      <w:r w:rsidRPr="009B3862">
        <w:rPr>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3B7A81" w:rsidRPr="009B3862" w:rsidRDefault="003B7A81" w:rsidP="003B7A81">
      <w:pPr>
        <w:pStyle w:val="af9"/>
        <w:tabs>
          <w:tab w:val="left" w:pos="826"/>
        </w:tabs>
        <w:ind w:firstLine="454"/>
        <w:rPr>
          <w:sz w:val="24"/>
          <w:szCs w:val="24"/>
        </w:rPr>
      </w:pPr>
      <w:r w:rsidRPr="009B3862">
        <w:rPr>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3B7A81" w:rsidRPr="009B3862" w:rsidRDefault="003B7A81" w:rsidP="003B7A81">
      <w:pPr>
        <w:pStyle w:val="af9"/>
        <w:tabs>
          <w:tab w:val="left" w:pos="927"/>
        </w:tabs>
        <w:ind w:firstLine="454"/>
        <w:rPr>
          <w:sz w:val="24"/>
          <w:szCs w:val="24"/>
        </w:rPr>
      </w:pPr>
      <w:r w:rsidRPr="009B3862">
        <w:rPr>
          <w:sz w:val="24"/>
          <w:szCs w:val="24"/>
        </w:rPr>
        <w:t>4.10. Родители вправе защищать законные права и интересы ребёнка, в том числе:</w:t>
      </w:r>
    </w:p>
    <w:p w:rsidR="003B7A81" w:rsidRPr="009B3862" w:rsidRDefault="003B7A81" w:rsidP="003B7A81">
      <w:pPr>
        <w:pStyle w:val="af9"/>
        <w:tabs>
          <w:tab w:val="left" w:pos="726"/>
        </w:tabs>
        <w:ind w:firstLine="454"/>
        <w:rPr>
          <w:sz w:val="24"/>
          <w:szCs w:val="24"/>
        </w:rPr>
      </w:pPr>
      <w:r w:rsidRPr="009B3862">
        <w:rPr>
          <w:sz w:val="24"/>
          <w:szCs w:val="24"/>
        </w:rPr>
        <w:t>— получать в доступной форме информацию об успеваемости и поведении обучающегося;</w:t>
      </w:r>
    </w:p>
    <w:p w:rsidR="003B7A81" w:rsidRPr="009B3862" w:rsidRDefault="003B7A81" w:rsidP="003B7A81">
      <w:pPr>
        <w:pStyle w:val="af9"/>
        <w:tabs>
          <w:tab w:val="left" w:pos="735"/>
        </w:tabs>
        <w:ind w:firstLine="454"/>
        <w:rPr>
          <w:sz w:val="24"/>
          <w:szCs w:val="24"/>
        </w:rPr>
      </w:pPr>
      <w:r w:rsidRPr="009B3862">
        <w:rPr>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3B7A81" w:rsidRPr="009B3862" w:rsidRDefault="003B7A81" w:rsidP="003B7A81">
      <w:pPr>
        <w:pStyle w:val="af9"/>
        <w:tabs>
          <w:tab w:val="left" w:pos="721"/>
        </w:tabs>
        <w:ind w:firstLine="454"/>
        <w:rPr>
          <w:sz w:val="24"/>
          <w:szCs w:val="24"/>
        </w:rPr>
      </w:pPr>
      <w:r w:rsidRPr="009B3862">
        <w:rPr>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3B7A81" w:rsidRPr="009B3862" w:rsidRDefault="003B7A81" w:rsidP="003B7A81">
      <w:pPr>
        <w:pStyle w:val="af9"/>
        <w:tabs>
          <w:tab w:val="left" w:pos="898"/>
        </w:tabs>
        <w:ind w:firstLine="454"/>
        <w:rPr>
          <w:sz w:val="24"/>
          <w:szCs w:val="24"/>
        </w:rPr>
      </w:pPr>
      <w:r w:rsidRPr="009B3862">
        <w:rPr>
          <w:sz w:val="24"/>
          <w:szCs w:val="24"/>
        </w:rPr>
        <w:t>4.11. Родители вправе принимать участие в управлении Школой, в том числе:</w:t>
      </w:r>
    </w:p>
    <w:p w:rsidR="003B7A81" w:rsidRPr="009B3862" w:rsidRDefault="003B7A81" w:rsidP="003B7A81">
      <w:pPr>
        <w:pStyle w:val="af9"/>
        <w:tabs>
          <w:tab w:val="left" w:pos="718"/>
        </w:tabs>
        <w:ind w:firstLine="454"/>
        <w:rPr>
          <w:sz w:val="24"/>
          <w:szCs w:val="24"/>
        </w:rPr>
      </w:pPr>
      <w:r w:rsidRPr="009B3862">
        <w:rPr>
          <w:sz w:val="24"/>
          <w:szCs w:val="24"/>
        </w:rPr>
        <w:t>— входить в состав органов самоуправления Школы;</w:t>
      </w:r>
    </w:p>
    <w:p w:rsidR="003B7A81" w:rsidRPr="009B3862" w:rsidRDefault="003B7A81" w:rsidP="003B7A81">
      <w:pPr>
        <w:pStyle w:val="af9"/>
        <w:tabs>
          <w:tab w:val="left" w:pos="730"/>
        </w:tabs>
        <w:ind w:firstLine="454"/>
        <w:rPr>
          <w:sz w:val="24"/>
          <w:szCs w:val="24"/>
        </w:rPr>
      </w:pPr>
      <w:r w:rsidRPr="009B3862">
        <w:rPr>
          <w:sz w:val="24"/>
          <w:szCs w:val="24"/>
        </w:rPr>
        <w:t>— вносить предложения о содержании образовательной программы Школы, о языке обучения, о режиме работы Школы и т. п.;</w:t>
      </w:r>
    </w:p>
    <w:p w:rsidR="003B7A81" w:rsidRPr="009B3862" w:rsidRDefault="003B7A81" w:rsidP="003B7A81">
      <w:pPr>
        <w:pStyle w:val="af9"/>
        <w:tabs>
          <w:tab w:val="left" w:pos="735"/>
        </w:tabs>
        <w:ind w:firstLine="454"/>
        <w:rPr>
          <w:sz w:val="24"/>
          <w:szCs w:val="24"/>
        </w:rPr>
      </w:pPr>
      <w:r w:rsidRPr="009B3862">
        <w:rPr>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3B7A81" w:rsidRPr="009B3862" w:rsidRDefault="003B7A81" w:rsidP="003B7A81">
      <w:pPr>
        <w:pStyle w:val="af9"/>
        <w:ind w:firstLine="454"/>
        <w:rPr>
          <w:sz w:val="24"/>
          <w:szCs w:val="24"/>
        </w:rPr>
      </w:pPr>
      <w:r w:rsidRPr="009B3862">
        <w:rPr>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3B7A81" w:rsidRPr="009B3862" w:rsidRDefault="003B7A81" w:rsidP="003B7A81">
      <w:pPr>
        <w:pStyle w:val="af9"/>
        <w:ind w:firstLine="454"/>
        <w:rPr>
          <w:sz w:val="24"/>
          <w:szCs w:val="24"/>
        </w:rPr>
      </w:pPr>
      <w:r w:rsidRPr="009B3862">
        <w:rPr>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3B7A81" w:rsidRPr="009B3862" w:rsidRDefault="003B7A81" w:rsidP="003B7A81">
      <w:pPr>
        <w:pStyle w:val="312"/>
        <w:keepNext/>
        <w:keepLines/>
        <w:shd w:val="clear" w:color="auto" w:fill="auto"/>
        <w:spacing w:line="360" w:lineRule="auto"/>
        <w:jc w:val="center"/>
        <w:rPr>
          <w:sz w:val="24"/>
          <w:szCs w:val="24"/>
        </w:rPr>
      </w:pPr>
      <w:bookmarkStart w:id="76" w:name="bookmark433"/>
      <w:r w:rsidRPr="009B3862">
        <w:rPr>
          <w:sz w:val="24"/>
          <w:szCs w:val="24"/>
        </w:rPr>
        <w:t>5. Основания изменения и расторжения договораи прочие условия</w:t>
      </w:r>
      <w:bookmarkEnd w:id="76"/>
    </w:p>
    <w:p w:rsidR="003B7A81" w:rsidRPr="009B3862" w:rsidRDefault="003B7A81" w:rsidP="003B7A81">
      <w:pPr>
        <w:pStyle w:val="af9"/>
        <w:tabs>
          <w:tab w:val="left" w:pos="1242"/>
        </w:tabs>
        <w:ind w:firstLine="454"/>
        <w:rPr>
          <w:sz w:val="24"/>
          <w:szCs w:val="24"/>
        </w:rPr>
      </w:pPr>
      <w:r w:rsidRPr="009B3862">
        <w:rPr>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3B7A81" w:rsidRPr="009B3862" w:rsidRDefault="003B7A81" w:rsidP="003B7A81">
      <w:pPr>
        <w:pStyle w:val="af9"/>
        <w:tabs>
          <w:tab w:val="left" w:pos="1251"/>
        </w:tabs>
        <w:ind w:firstLine="454"/>
        <w:rPr>
          <w:sz w:val="24"/>
          <w:szCs w:val="24"/>
        </w:rPr>
      </w:pPr>
      <w:r w:rsidRPr="009B3862">
        <w:rPr>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3B7A81" w:rsidRPr="009B3862" w:rsidRDefault="003B7A81" w:rsidP="003B7A81">
      <w:pPr>
        <w:pStyle w:val="af9"/>
        <w:tabs>
          <w:tab w:val="left" w:pos="1261"/>
        </w:tabs>
        <w:ind w:firstLine="454"/>
        <w:rPr>
          <w:sz w:val="24"/>
          <w:szCs w:val="24"/>
        </w:rPr>
      </w:pPr>
      <w:r w:rsidRPr="009B3862">
        <w:rPr>
          <w:sz w:val="24"/>
          <w:szCs w:val="24"/>
        </w:rPr>
        <w:t>5.3. Настоящий договор вступает в силу со дня его заключения сторонами и издания Школой приказа о зачислении обучающегося.</w:t>
      </w:r>
    </w:p>
    <w:p w:rsidR="003B7A81" w:rsidRPr="009B3862" w:rsidRDefault="003B7A81" w:rsidP="003B7A81">
      <w:pPr>
        <w:pStyle w:val="af9"/>
        <w:tabs>
          <w:tab w:val="left" w:pos="1266"/>
        </w:tabs>
        <w:ind w:firstLine="454"/>
        <w:rPr>
          <w:sz w:val="24"/>
          <w:szCs w:val="24"/>
        </w:rPr>
      </w:pPr>
      <w:r w:rsidRPr="009B3862">
        <w:rPr>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3B7A81" w:rsidRPr="009B3862" w:rsidRDefault="003B7A81" w:rsidP="003B7A81">
      <w:pPr>
        <w:pStyle w:val="af9"/>
        <w:tabs>
          <w:tab w:val="left" w:pos="1246"/>
        </w:tabs>
        <w:ind w:firstLine="454"/>
        <w:rPr>
          <w:sz w:val="24"/>
          <w:szCs w:val="24"/>
        </w:rPr>
      </w:pPr>
      <w:r w:rsidRPr="009B3862">
        <w:rPr>
          <w:sz w:val="24"/>
          <w:szCs w:val="24"/>
        </w:rPr>
        <w:t>5.5. Договор составлен в трёх экземплярах, имеющих равную юридическую силу.</w:t>
      </w:r>
    </w:p>
    <w:p w:rsidR="003B7A81" w:rsidRPr="009B3862" w:rsidRDefault="003B7A81" w:rsidP="003B7A81">
      <w:pPr>
        <w:pStyle w:val="312"/>
        <w:keepNext/>
        <w:keepLines/>
        <w:shd w:val="clear" w:color="auto" w:fill="auto"/>
        <w:spacing w:line="360" w:lineRule="auto"/>
        <w:jc w:val="center"/>
        <w:rPr>
          <w:sz w:val="24"/>
          <w:szCs w:val="24"/>
        </w:rPr>
      </w:pPr>
      <w:bookmarkStart w:id="77" w:name="bookmark434"/>
      <w:r w:rsidRPr="009B3862">
        <w:rPr>
          <w:sz w:val="24"/>
          <w:szCs w:val="24"/>
        </w:rPr>
        <w:t>6. Подписи и реквизиты сторон</w:t>
      </w:r>
      <w:bookmarkEnd w:id="77"/>
    </w:p>
    <w:p w:rsidR="003B7A81" w:rsidRPr="00C560D0" w:rsidRDefault="003B7A81" w:rsidP="003B7A81">
      <w:pPr>
        <w:spacing w:line="360" w:lineRule="auto"/>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D8451F" w:rsidRDefault="003B7A81" w:rsidP="003B7A81">
      <w:pPr>
        <w:spacing w:line="360" w:lineRule="auto"/>
        <w:ind w:firstLine="454"/>
        <w:jc w:val="both"/>
        <w:rPr>
          <w:sz w:val="28"/>
          <w:szCs w:val="28"/>
        </w:rPr>
      </w:pPr>
    </w:p>
    <w:p w:rsidR="003B7A81" w:rsidRPr="00445737" w:rsidRDefault="003B7A81" w:rsidP="003B7A81">
      <w:pPr>
        <w:spacing w:line="360" w:lineRule="auto"/>
        <w:ind w:firstLine="454"/>
        <w:jc w:val="both"/>
        <w:rPr>
          <w:sz w:val="28"/>
          <w:szCs w:val="28"/>
        </w:rPr>
      </w:pPr>
    </w:p>
    <w:p w:rsidR="003B7A81" w:rsidRPr="00445737" w:rsidRDefault="003B7A81" w:rsidP="003B7A81">
      <w:pPr>
        <w:spacing w:line="360" w:lineRule="auto"/>
        <w:ind w:firstLine="454"/>
        <w:jc w:val="both"/>
        <w:rPr>
          <w:sz w:val="28"/>
          <w:szCs w:val="28"/>
        </w:rPr>
      </w:pPr>
    </w:p>
    <w:p w:rsidR="003B7A81" w:rsidRPr="003B7A81" w:rsidRDefault="003B7A81" w:rsidP="003B7A81">
      <w:pPr>
        <w:ind w:firstLine="454"/>
        <w:jc w:val="both"/>
        <w:rPr>
          <w:rFonts w:ascii="Times New Roman" w:hAnsi="Times New Roman" w:cs="Times New Roman"/>
        </w:rPr>
      </w:pPr>
    </w:p>
    <w:p w:rsidR="003B7A81" w:rsidRPr="003B7A81" w:rsidRDefault="003B7A81" w:rsidP="003B7A81">
      <w:pPr>
        <w:ind w:firstLine="454"/>
        <w:jc w:val="both"/>
        <w:rPr>
          <w:rFonts w:ascii="Times New Roman" w:hAnsi="Times New Roman" w:cs="Times New Roman"/>
        </w:rPr>
      </w:pPr>
    </w:p>
    <w:p w:rsidR="003B7A81" w:rsidRDefault="003B7A81" w:rsidP="003B7A81">
      <w:pPr>
        <w:ind w:firstLine="142"/>
        <w:rPr>
          <w:b/>
        </w:rPr>
      </w:pPr>
    </w:p>
    <w:p w:rsidR="003B7A81" w:rsidRDefault="003B7A81" w:rsidP="003B7A81">
      <w:pPr>
        <w:ind w:firstLine="142"/>
        <w:rPr>
          <w:b/>
        </w:rPr>
      </w:pPr>
    </w:p>
    <w:p w:rsidR="003B7A81" w:rsidRDefault="003B7A81" w:rsidP="003B7A81">
      <w:pPr>
        <w:ind w:firstLine="142"/>
        <w:rPr>
          <w:b/>
        </w:rPr>
      </w:pPr>
    </w:p>
    <w:p w:rsidR="003B7A81" w:rsidRDefault="003B7A81" w:rsidP="003B7A81">
      <w:pPr>
        <w:ind w:firstLine="142"/>
        <w:rPr>
          <w:b/>
        </w:rPr>
      </w:pPr>
    </w:p>
    <w:p w:rsidR="003B7A81" w:rsidRDefault="003B7A81" w:rsidP="00461BE9">
      <w:pPr>
        <w:pStyle w:val="af9"/>
        <w:tabs>
          <w:tab w:val="left" w:pos="1176"/>
        </w:tabs>
        <w:ind w:firstLine="454"/>
        <w:rPr>
          <w:sz w:val="28"/>
          <w:szCs w:val="28"/>
        </w:rPr>
      </w:pPr>
    </w:p>
    <w:p w:rsidR="003B7A81" w:rsidRPr="000B5A77" w:rsidRDefault="003B7A81" w:rsidP="00461BE9">
      <w:pPr>
        <w:pStyle w:val="af9"/>
        <w:tabs>
          <w:tab w:val="left" w:pos="1176"/>
        </w:tabs>
        <w:ind w:firstLine="454"/>
        <w:rPr>
          <w:sz w:val="28"/>
          <w:szCs w:val="28"/>
        </w:rPr>
      </w:pPr>
    </w:p>
    <w:p w:rsidR="00461BE9" w:rsidRPr="00F043B0" w:rsidRDefault="00461BE9" w:rsidP="00D7786C">
      <w:pPr>
        <w:pStyle w:val="af9"/>
        <w:tabs>
          <w:tab w:val="left" w:pos="1089"/>
        </w:tabs>
        <w:ind w:firstLine="454"/>
        <w:rPr>
          <w:sz w:val="28"/>
          <w:szCs w:val="28"/>
        </w:rPr>
      </w:pPr>
    </w:p>
    <w:p w:rsidR="00257E36" w:rsidRDefault="00257E36"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sz w:val="28"/>
          <w:szCs w:val="28"/>
        </w:rPr>
      </w:pPr>
    </w:p>
    <w:p w:rsidR="00D7786C" w:rsidRDefault="00D7786C" w:rsidP="00FA3E61">
      <w:pPr>
        <w:pStyle w:val="Default"/>
        <w:rPr>
          <w:b/>
          <w:bCs/>
          <w:sz w:val="28"/>
          <w:szCs w:val="28"/>
          <w:u w:val="single"/>
        </w:rPr>
      </w:pPr>
    </w:p>
    <w:p w:rsidR="00461BE9" w:rsidRDefault="00461BE9" w:rsidP="00FA3E61">
      <w:pPr>
        <w:pStyle w:val="Default"/>
        <w:rPr>
          <w:b/>
          <w:bCs/>
          <w:sz w:val="28"/>
          <w:szCs w:val="28"/>
          <w:u w:val="single"/>
        </w:rPr>
      </w:pPr>
    </w:p>
    <w:p w:rsidR="00461BE9" w:rsidRDefault="00461BE9" w:rsidP="00FA3E61">
      <w:pPr>
        <w:pStyle w:val="Default"/>
        <w:rPr>
          <w:b/>
          <w:bCs/>
          <w:sz w:val="28"/>
          <w:szCs w:val="28"/>
          <w:u w:val="single"/>
        </w:rPr>
      </w:pPr>
    </w:p>
    <w:tbl>
      <w:tblPr>
        <w:tblW w:w="9889" w:type="dxa"/>
        <w:tblBorders>
          <w:top w:val="nil"/>
          <w:left w:val="nil"/>
          <w:bottom w:val="nil"/>
          <w:right w:val="nil"/>
        </w:tblBorders>
        <w:tblLayout w:type="fixed"/>
        <w:tblLook w:val="0000" w:firstRow="0" w:lastRow="0" w:firstColumn="0" w:lastColumn="0" w:noHBand="0" w:noVBand="0"/>
      </w:tblPr>
      <w:tblGrid>
        <w:gridCol w:w="250"/>
        <w:gridCol w:w="9639"/>
      </w:tblGrid>
      <w:tr w:rsidR="007202FB" w:rsidRPr="000029DA" w:rsidTr="00461BE9">
        <w:trPr>
          <w:trHeight w:val="286"/>
        </w:trPr>
        <w:tc>
          <w:tcPr>
            <w:tcW w:w="250" w:type="dxa"/>
          </w:tcPr>
          <w:p w:rsidR="007202FB" w:rsidRPr="000029DA" w:rsidRDefault="007202FB" w:rsidP="00F4679F">
            <w:pPr>
              <w:rPr>
                <w:sz w:val="28"/>
                <w:szCs w:val="28"/>
              </w:rPr>
            </w:pPr>
          </w:p>
        </w:tc>
        <w:tc>
          <w:tcPr>
            <w:tcW w:w="9639" w:type="dxa"/>
          </w:tcPr>
          <w:p w:rsidR="007202FB" w:rsidRPr="000029DA" w:rsidRDefault="007202FB">
            <w:pPr>
              <w:pStyle w:val="Default"/>
              <w:rPr>
                <w:sz w:val="28"/>
                <w:szCs w:val="28"/>
              </w:rPr>
            </w:pPr>
          </w:p>
        </w:tc>
      </w:tr>
      <w:tr w:rsidR="007202FB" w:rsidRPr="000029DA" w:rsidTr="00461BE9">
        <w:trPr>
          <w:trHeight w:val="931"/>
        </w:trPr>
        <w:tc>
          <w:tcPr>
            <w:tcW w:w="250" w:type="dxa"/>
          </w:tcPr>
          <w:p w:rsidR="007202FB" w:rsidRPr="000029DA" w:rsidRDefault="007202FB">
            <w:pPr>
              <w:pStyle w:val="Default"/>
            </w:pPr>
          </w:p>
        </w:tc>
        <w:tc>
          <w:tcPr>
            <w:tcW w:w="9639" w:type="dxa"/>
          </w:tcPr>
          <w:p w:rsidR="007202FB" w:rsidRPr="000029DA" w:rsidRDefault="007202FB">
            <w:pPr>
              <w:pStyle w:val="Default"/>
              <w:rPr>
                <w:sz w:val="28"/>
                <w:szCs w:val="28"/>
              </w:rPr>
            </w:pPr>
          </w:p>
        </w:tc>
      </w:tr>
      <w:tr w:rsidR="007202FB" w:rsidRPr="000029DA" w:rsidTr="00461BE9">
        <w:trPr>
          <w:trHeight w:val="80"/>
        </w:trPr>
        <w:tc>
          <w:tcPr>
            <w:tcW w:w="250" w:type="dxa"/>
          </w:tcPr>
          <w:p w:rsidR="007202FB" w:rsidRPr="000029DA" w:rsidRDefault="007202FB">
            <w:pPr>
              <w:pStyle w:val="Default"/>
            </w:pPr>
          </w:p>
        </w:tc>
        <w:tc>
          <w:tcPr>
            <w:tcW w:w="9639" w:type="dxa"/>
          </w:tcPr>
          <w:p w:rsidR="007202FB" w:rsidRPr="000029DA" w:rsidRDefault="007202FB">
            <w:pPr>
              <w:pStyle w:val="Default"/>
              <w:rPr>
                <w:sz w:val="28"/>
                <w:szCs w:val="28"/>
              </w:rPr>
            </w:pPr>
          </w:p>
        </w:tc>
      </w:tr>
    </w:tbl>
    <w:p w:rsidR="00E67EE5" w:rsidRPr="000029DA" w:rsidRDefault="00E67EE5" w:rsidP="00E67EE5">
      <w:pPr>
        <w:pStyle w:val="Default"/>
        <w:rPr>
          <w:sz w:val="28"/>
          <w:szCs w:val="28"/>
        </w:rPr>
      </w:pPr>
    </w:p>
    <w:p w:rsidR="00E67EE5" w:rsidRPr="000029DA" w:rsidRDefault="00E67EE5" w:rsidP="00E67EE5">
      <w:pPr>
        <w:pStyle w:val="Default"/>
        <w:ind w:left="720"/>
        <w:rPr>
          <w:sz w:val="28"/>
          <w:szCs w:val="28"/>
        </w:rPr>
      </w:pPr>
    </w:p>
    <w:sectPr w:rsidR="00E67EE5" w:rsidRPr="000029DA" w:rsidSect="00C50933">
      <w:footerReference w:type="default" r:id="rId56"/>
      <w:pgSz w:w="11906" w:h="16838" w:code="9"/>
      <w:pgMar w:top="425"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44E" w:rsidRDefault="003B444E" w:rsidP="00436404">
      <w:pPr>
        <w:spacing w:after="0" w:line="240" w:lineRule="auto"/>
      </w:pPr>
      <w:r>
        <w:separator/>
      </w:r>
    </w:p>
  </w:endnote>
  <w:endnote w:type="continuationSeparator" w:id="0">
    <w:p w:rsidR="003B444E" w:rsidRDefault="003B444E" w:rsidP="0043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PragmaticaCondC">
    <w:altName w:val="MS Mincho"/>
    <w:panose1 w:val="00000000000000000000"/>
    <w:charset w:val="80"/>
    <w:family w:val="decorative"/>
    <w:notTrueType/>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ZapfDingbats">
    <w:altName w:val="Arial Unicode MS"/>
    <w:panose1 w:val="00000000000000000000"/>
    <w:charset w:val="02"/>
    <w:family w:val="decorative"/>
    <w:notTrueType/>
    <w:pitch w:val="variable"/>
    <w:sig w:usb0="00000000" w:usb1="10000000" w:usb2="00000000" w:usb3="00000000" w:csb0="80000000" w:csb1="00000000"/>
  </w:font>
  <w:font w:name="+mn-ea">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1705"/>
      <w:docPartObj>
        <w:docPartGallery w:val="Page Numbers (Bottom of Page)"/>
        <w:docPartUnique/>
      </w:docPartObj>
    </w:sdtPr>
    <w:sdtEndPr/>
    <w:sdtContent>
      <w:p w:rsidR="00B9561C" w:rsidRDefault="004663EF">
        <w:pPr>
          <w:pStyle w:val="a6"/>
          <w:jc w:val="center"/>
        </w:pPr>
        <w:r>
          <w:fldChar w:fldCharType="begin"/>
        </w:r>
        <w:r>
          <w:instrText xml:space="preserve"> PAGE   \* MERGEFORMAT </w:instrText>
        </w:r>
        <w:r>
          <w:fldChar w:fldCharType="separate"/>
        </w:r>
        <w:r w:rsidR="002424F1">
          <w:rPr>
            <w:noProof/>
          </w:rPr>
          <w:t>- 2 -</w:t>
        </w:r>
        <w:r>
          <w:rPr>
            <w:noProof/>
          </w:rPr>
          <w:fldChar w:fldCharType="end"/>
        </w:r>
      </w:p>
    </w:sdtContent>
  </w:sdt>
  <w:p w:rsidR="00B9561C" w:rsidRDefault="00B9561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019219"/>
      <w:docPartObj>
        <w:docPartGallery w:val="Page Numbers (Bottom of Page)"/>
        <w:docPartUnique/>
      </w:docPartObj>
    </w:sdtPr>
    <w:sdtEndPr/>
    <w:sdtContent>
      <w:p w:rsidR="00B9561C" w:rsidRDefault="004663EF">
        <w:pPr>
          <w:pStyle w:val="a6"/>
          <w:jc w:val="center"/>
        </w:pPr>
        <w:r>
          <w:fldChar w:fldCharType="begin"/>
        </w:r>
        <w:r>
          <w:instrText>PAGE   \* MERGEFORMAT</w:instrText>
        </w:r>
        <w:r>
          <w:fldChar w:fldCharType="separate"/>
        </w:r>
        <w:r w:rsidR="002424F1">
          <w:rPr>
            <w:noProof/>
          </w:rPr>
          <w:t>17</w:t>
        </w:r>
        <w:r>
          <w:rPr>
            <w:noProof/>
          </w:rPr>
          <w:fldChar w:fldCharType="end"/>
        </w:r>
      </w:p>
    </w:sdtContent>
  </w:sdt>
  <w:p w:rsidR="00B9561C" w:rsidRDefault="00B9561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628817"/>
      <w:docPartObj>
        <w:docPartGallery w:val="Page Numbers (Bottom of Page)"/>
        <w:docPartUnique/>
      </w:docPartObj>
    </w:sdtPr>
    <w:sdtEndPr/>
    <w:sdtContent>
      <w:p w:rsidR="00B9561C" w:rsidRDefault="004663EF">
        <w:pPr>
          <w:pStyle w:val="a6"/>
          <w:jc w:val="center"/>
        </w:pPr>
        <w:r>
          <w:fldChar w:fldCharType="begin"/>
        </w:r>
        <w:r>
          <w:instrText>PAGE   \* MERGEFORMAT</w:instrText>
        </w:r>
        <w:r>
          <w:fldChar w:fldCharType="separate"/>
        </w:r>
        <w:r w:rsidR="002424F1">
          <w:rPr>
            <w:noProof/>
          </w:rPr>
          <w:t>30</w:t>
        </w:r>
        <w:r>
          <w:rPr>
            <w:noProof/>
          </w:rPr>
          <w:fldChar w:fldCharType="end"/>
        </w:r>
      </w:p>
    </w:sdtContent>
  </w:sdt>
  <w:p w:rsidR="00B9561C" w:rsidRDefault="00B9561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61C" w:rsidRDefault="00B9561C" w:rsidP="00461BE9">
    <w:pPr>
      <w:pStyle w:val="a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B9561C" w:rsidRDefault="00B9561C">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61C" w:rsidRDefault="00B9561C">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61C" w:rsidRDefault="004663EF">
    <w:pPr>
      <w:pStyle w:val="a6"/>
      <w:jc w:val="center"/>
    </w:pPr>
    <w:r>
      <w:fldChar w:fldCharType="begin"/>
    </w:r>
    <w:r>
      <w:instrText xml:space="preserve"> PAGE   \* MERGEFORMAT </w:instrText>
    </w:r>
    <w:r>
      <w:fldChar w:fldCharType="separate"/>
    </w:r>
    <w:r w:rsidR="009B3862">
      <w:rPr>
        <w:noProof/>
      </w:rPr>
      <w:t>263</w:t>
    </w:r>
    <w:r>
      <w:rPr>
        <w:noProof/>
      </w:rPr>
      <w:fldChar w:fldCharType="end"/>
    </w:r>
  </w:p>
  <w:p w:rsidR="00B9561C" w:rsidRDefault="00B9561C">
    <w:pPr>
      <w:pStyle w:val="a6"/>
    </w:pPr>
  </w:p>
  <w:p w:rsidR="00B9561C" w:rsidRDefault="00B956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44E" w:rsidRDefault="003B444E" w:rsidP="00436404">
      <w:pPr>
        <w:spacing w:after="0" w:line="240" w:lineRule="auto"/>
      </w:pPr>
      <w:r>
        <w:separator/>
      </w:r>
    </w:p>
  </w:footnote>
  <w:footnote w:type="continuationSeparator" w:id="0">
    <w:p w:rsidR="003B444E" w:rsidRDefault="003B444E" w:rsidP="00436404">
      <w:pPr>
        <w:spacing w:after="0" w:line="240" w:lineRule="auto"/>
      </w:pPr>
      <w:r>
        <w:continuationSeparator/>
      </w:r>
    </w:p>
  </w:footnote>
  <w:footnote w:id="1">
    <w:p w:rsidR="00B9561C" w:rsidRPr="00346468" w:rsidRDefault="00B9561C" w:rsidP="003B7A81">
      <w:pPr>
        <w:pStyle w:val="aff3"/>
        <w:ind w:firstLine="454"/>
        <w:jc w:val="both"/>
        <w:rPr>
          <w:rFonts w:ascii="Times New Roman" w:hAnsi="Times New Roman"/>
          <w:sz w:val="24"/>
          <w:szCs w:val="24"/>
        </w:rPr>
      </w:pPr>
    </w:p>
  </w:footnote>
  <w:footnote w:id="2">
    <w:p w:rsidR="00B9561C" w:rsidRPr="007A457D" w:rsidRDefault="00B9561C" w:rsidP="003B7A81">
      <w:pPr>
        <w:pStyle w:val="211"/>
        <w:shd w:val="clear" w:color="auto" w:fill="auto"/>
        <w:spacing w:line="240" w:lineRule="auto"/>
        <w:ind w:firstLine="454"/>
        <w:rPr>
          <w:sz w:val="24"/>
          <w:szCs w:val="24"/>
        </w:rPr>
      </w:pPr>
      <w:r w:rsidRPr="007A457D">
        <w:rPr>
          <w:rStyle w:val="aff5"/>
          <w:sz w:val="24"/>
          <w:szCs w:val="24"/>
        </w:rPr>
        <w:footnoteRef/>
      </w:r>
      <w:r w:rsidRPr="007A457D">
        <w:rPr>
          <w:sz w:val="24"/>
          <w:szCs w:val="24"/>
        </w:rPr>
        <w:t> </w:t>
      </w:r>
      <w:r w:rsidRPr="007A457D">
        <w:rPr>
          <w:rStyle w:val="223"/>
          <w:sz w:val="24"/>
          <w:szCs w:val="24"/>
        </w:rPr>
        <w:t>Использованы материалы В. Д. Шадрикова.</w:t>
      </w:r>
    </w:p>
  </w:footnote>
  <w:footnote w:id="3">
    <w:p w:rsidR="00B9561C" w:rsidRPr="00823490" w:rsidRDefault="00B9561C" w:rsidP="003B7A81">
      <w:pPr>
        <w:pStyle w:val="aff3"/>
        <w:ind w:firstLine="454"/>
        <w:jc w:val="both"/>
        <w:rPr>
          <w:rFonts w:ascii="Times New Roman" w:hAnsi="Times New Roman"/>
          <w:sz w:val="24"/>
          <w:szCs w:val="24"/>
        </w:rPr>
      </w:pPr>
      <w:r w:rsidRPr="00823490">
        <w:rPr>
          <w:rStyle w:val="aff5"/>
          <w:rFonts w:ascii="Times New Roman" w:hAnsi="Times New Roman"/>
          <w:sz w:val="24"/>
          <w:szCs w:val="24"/>
        </w:rPr>
        <w:footnoteRef/>
      </w:r>
      <w:r w:rsidRPr="00823490">
        <w:rPr>
          <w:rStyle w:val="1224"/>
          <w:sz w:val="24"/>
          <w:szCs w:val="24"/>
        </w:rPr>
        <w:t xml:space="preserve">«Новая система оплаты труда работников образования. Модельнаяметодика формирования системы оплаты труда и стимулирования работников государственных образовательных учреждений субъектовРоссийской Федерации и муниципальных образовательных учреждений» (утвержденаМинобрнауки 22 ноября </w:t>
      </w:r>
      <w:smartTag w:uri="urn:schemas-microsoft-com:office:smarttags" w:element="metricconverter">
        <w:smartTagPr>
          <w:attr w:name="ProductID" w:val="2007 г"/>
        </w:smartTagPr>
        <w:r w:rsidRPr="00823490">
          <w:rPr>
            <w:rStyle w:val="1224"/>
            <w:sz w:val="24"/>
            <w:szCs w:val="24"/>
          </w:rPr>
          <w:t>2007 г</w:t>
        </w:r>
      </w:smartTag>
      <w:r w:rsidRPr="00823490">
        <w:rPr>
          <w:rStyle w:val="1224"/>
          <w:sz w:val="24"/>
          <w:szCs w:val="24"/>
        </w:rPr>
        <w:t>.).</w:t>
      </w:r>
    </w:p>
  </w:footnote>
  <w:footnote w:id="4">
    <w:p w:rsidR="00B9561C" w:rsidRPr="002F6936" w:rsidRDefault="00B9561C" w:rsidP="003B7A81">
      <w:pPr>
        <w:pStyle w:val="aff3"/>
        <w:ind w:firstLine="454"/>
        <w:jc w:val="both"/>
        <w:rPr>
          <w:rFonts w:ascii="Times New Roman" w:hAnsi="Times New Roman"/>
          <w:sz w:val="24"/>
          <w:szCs w:val="24"/>
        </w:rPr>
      </w:pPr>
      <w:r w:rsidRPr="002F6936">
        <w:rPr>
          <w:rStyle w:val="aff5"/>
          <w:rFonts w:ascii="Times New Roman" w:hAnsi="Times New Roman"/>
          <w:sz w:val="24"/>
          <w:szCs w:val="24"/>
        </w:rPr>
        <w:footnoteRef/>
      </w:r>
      <w:r w:rsidRPr="002F6936">
        <w:rPr>
          <w:rFonts w:ascii="Times New Roman" w:hAnsi="Times New Roman"/>
          <w:sz w:val="24"/>
          <w:szCs w:val="24"/>
        </w:rPr>
        <w:t> </w:t>
      </w:r>
      <w:r w:rsidRPr="002F6936">
        <w:rPr>
          <w:rStyle w:val="1222"/>
          <w:sz w:val="24"/>
          <w:szCs w:val="24"/>
        </w:rPr>
        <w:t xml:space="preserve">Основанием являются требования ФГОС, требования и условияПоложения о лицензировании образовательной деятельности, утверждённого Постановлением Правительства Российской Федерации от31 марта </w:t>
      </w:r>
      <w:smartTag w:uri="urn:schemas-microsoft-com:office:smarttags" w:element="metricconverter">
        <w:smartTagPr>
          <w:attr w:name="ProductID" w:val="2009 г"/>
        </w:smartTagPr>
        <w:r w:rsidRPr="002F6936">
          <w:rPr>
            <w:rStyle w:val="1222"/>
            <w:sz w:val="24"/>
            <w:szCs w:val="24"/>
          </w:rPr>
          <w:t>2009 г</w:t>
        </w:r>
      </w:smartTag>
      <w:r w:rsidRPr="002F6936">
        <w:rPr>
          <w:rStyle w:val="1222"/>
          <w:sz w:val="24"/>
          <w:szCs w:val="24"/>
        </w:rPr>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Перечнирекомендуемой учебной литературы и цифровых образовательных ресурсов; Перечни, утверждённые региональными норматив</w:t>
      </w:r>
      <w:r>
        <w:rPr>
          <w:rStyle w:val="1222"/>
          <w:sz w:val="24"/>
          <w:szCs w:val="24"/>
        </w:rPr>
        <w:t>-</w:t>
      </w:r>
      <w:r w:rsidRPr="002F6936">
        <w:rPr>
          <w:rStyle w:val="1222"/>
          <w:sz w:val="24"/>
          <w:szCs w:val="24"/>
        </w:rPr>
        <w:t>ными актами и локальными актами ОУ, разработанными с учётом особенностейООП образовательного учреждения.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826"/>
      </v:shape>
    </w:pict>
  </w:numPicBullet>
  <w:abstractNum w:abstractNumId="0" w15:restartNumberingAfterBreak="0">
    <w:nsid w:val="FFFFFFFE"/>
    <w:multiLevelType w:val="singleLevel"/>
    <w:tmpl w:val="FA02A840"/>
    <w:lvl w:ilvl="0">
      <w:numFmt w:val="bullet"/>
      <w:lvlText w:val="*"/>
      <w:lvlJc w:val="left"/>
    </w:lvl>
  </w:abstractNum>
  <w:abstractNum w:abstractNumId="1" w15:restartNumberingAfterBreak="0">
    <w:nsid w:val="00000001"/>
    <w:multiLevelType w:val="multilevel"/>
    <w:tmpl w:val="00000001"/>
    <w:lvl w:ilvl="0">
      <w:start w:val="1"/>
      <w:numFmt w:val="bullet"/>
      <w:lvlText w:val=""/>
      <w:lvlJc w:val="left"/>
      <w:pPr>
        <w:tabs>
          <w:tab w:val="num" w:pos="1116"/>
        </w:tabs>
        <w:ind w:left="1116" w:hanging="360"/>
      </w:pPr>
      <w:rPr>
        <w:rFonts w:ascii="Symbol" w:hAnsi="Symbol"/>
      </w:rPr>
    </w:lvl>
    <w:lvl w:ilvl="1">
      <w:start w:val="1"/>
      <w:numFmt w:val="bullet"/>
      <w:lvlText w:val="◦"/>
      <w:lvlJc w:val="left"/>
      <w:pPr>
        <w:tabs>
          <w:tab w:val="num" w:pos="1476"/>
        </w:tabs>
        <w:ind w:left="1476" w:hanging="360"/>
      </w:pPr>
      <w:rPr>
        <w:rFonts w:ascii="OpenSymbol" w:hAnsi="OpenSymbol" w:cs="OpenSymbol"/>
      </w:rPr>
    </w:lvl>
    <w:lvl w:ilvl="2">
      <w:start w:val="1"/>
      <w:numFmt w:val="bullet"/>
      <w:lvlText w:val="▪"/>
      <w:lvlJc w:val="left"/>
      <w:pPr>
        <w:tabs>
          <w:tab w:val="num" w:pos="1836"/>
        </w:tabs>
        <w:ind w:left="1836" w:hanging="360"/>
      </w:pPr>
      <w:rPr>
        <w:rFonts w:ascii="OpenSymbol" w:hAnsi="OpenSymbol" w:cs="OpenSymbol"/>
      </w:rPr>
    </w:lvl>
    <w:lvl w:ilvl="3">
      <w:start w:val="1"/>
      <w:numFmt w:val="bullet"/>
      <w:lvlText w:val=""/>
      <w:lvlJc w:val="left"/>
      <w:pPr>
        <w:tabs>
          <w:tab w:val="num" w:pos="2196"/>
        </w:tabs>
        <w:ind w:left="2196" w:hanging="360"/>
      </w:pPr>
      <w:rPr>
        <w:rFonts w:ascii="Symbol" w:hAnsi="Symbol" w:cs="OpenSymbol"/>
      </w:rPr>
    </w:lvl>
    <w:lvl w:ilvl="4">
      <w:start w:val="1"/>
      <w:numFmt w:val="bullet"/>
      <w:lvlText w:val="◦"/>
      <w:lvlJc w:val="left"/>
      <w:pPr>
        <w:tabs>
          <w:tab w:val="num" w:pos="2556"/>
        </w:tabs>
        <w:ind w:left="2556" w:hanging="360"/>
      </w:pPr>
      <w:rPr>
        <w:rFonts w:ascii="OpenSymbol" w:hAnsi="OpenSymbol" w:cs="OpenSymbol"/>
      </w:rPr>
    </w:lvl>
    <w:lvl w:ilvl="5">
      <w:start w:val="1"/>
      <w:numFmt w:val="bullet"/>
      <w:lvlText w:val="▪"/>
      <w:lvlJc w:val="left"/>
      <w:pPr>
        <w:tabs>
          <w:tab w:val="num" w:pos="2916"/>
        </w:tabs>
        <w:ind w:left="2916" w:hanging="360"/>
      </w:pPr>
      <w:rPr>
        <w:rFonts w:ascii="OpenSymbol" w:hAnsi="OpenSymbol" w:cs="OpenSymbol"/>
      </w:rPr>
    </w:lvl>
    <w:lvl w:ilvl="6">
      <w:start w:val="1"/>
      <w:numFmt w:val="bullet"/>
      <w:lvlText w:val=""/>
      <w:lvlJc w:val="left"/>
      <w:pPr>
        <w:tabs>
          <w:tab w:val="num" w:pos="3276"/>
        </w:tabs>
        <w:ind w:left="3276" w:hanging="360"/>
      </w:pPr>
      <w:rPr>
        <w:rFonts w:ascii="Symbol" w:hAnsi="Symbol" w:cs="OpenSymbol"/>
      </w:rPr>
    </w:lvl>
    <w:lvl w:ilvl="7">
      <w:start w:val="1"/>
      <w:numFmt w:val="bullet"/>
      <w:lvlText w:val="◦"/>
      <w:lvlJc w:val="left"/>
      <w:pPr>
        <w:tabs>
          <w:tab w:val="num" w:pos="3636"/>
        </w:tabs>
        <w:ind w:left="3636" w:hanging="360"/>
      </w:pPr>
      <w:rPr>
        <w:rFonts w:ascii="OpenSymbol" w:hAnsi="OpenSymbol" w:cs="OpenSymbol"/>
      </w:rPr>
    </w:lvl>
    <w:lvl w:ilvl="8">
      <w:start w:val="1"/>
      <w:numFmt w:val="bullet"/>
      <w:lvlText w:val="▪"/>
      <w:lvlJc w:val="left"/>
      <w:pPr>
        <w:tabs>
          <w:tab w:val="num" w:pos="3996"/>
        </w:tabs>
        <w:ind w:left="3996" w:hanging="360"/>
      </w:pPr>
      <w:rPr>
        <w:rFonts w:ascii="OpenSymbol" w:hAnsi="OpenSymbol" w:cs="OpenSymbol"/>
      </w:rPr>
    </w:lvl>
  </w:abstractNum>
  <w:abstractNum w:abstractNumId="2" w15:restartNumberingAfterBreak="0">
    <w:nsid w:val="00000002"/>
    <w:multiLevelType w:val="multilevel"/>
    <w:tmpl w:val="00000002"/>
    <w:lvl w:ilvl="0">
      <w:start w:val="1"/>
      <w:numFmt w:val="bullet"/>
      <w:lvlText w:val=""/>
      <w:lvlJc w:val="left"/>
      <w:pPr>
        <w:tabs>
          <w:tab w:val="num" w:pos="1017"/>
        </w:tabs>
        <w:ind w:left="1017" w:hanging="360"/>
      </w:pPr>
      <w:rPr>
        <w:rFonts w:ascii="Symbol" w:hAnsi="Symbol"/>
      </w:rPr>
    </w:lvl>
    <w:lvl w:ilvl="1">
      <w:start w:val="1"/>
      <w:numFmt w:val="bullet"/>
      <w:lvlText w:val="◦"/>
      <w:lvlJc w:val="left"/>
      <w:pPr>
        <w:tabs>
          <w:tab w:val="num" w:pos="1377"/>
        </w:tabs>
        <w:ind w:left="1377" w:hanging="360"/>
      </w:pPr>
      <w:rPr>
        <w:rFonts w:ascii="OpenSymbol" w:hAnsi="OpenSymbol" w:cs="OpenSymbol"/>
      </w:rPr>
    </w:lvl>
    <w:lvl w:ilvl="2">
      <w:start w:val="1"/>
      <w:numFmt w:val="bullet"/>
      <w:lvlText w:val="▪"/>
      <w:lvlJc w:val="left"/>
      <w:pPr>
        <w:tabs>
          <w:tab w:val="num" w:pos="1737"/>
        </w:tabs>
        <w:ind w:left="1737" w:hanging="360"/>
      </w:pPr>
      <w:rPr>
        <w:rFonts w:ascii="OpenSymbol" w:hAnsi="OpenSymbol" w:cs="OpenSymbol"/>
      </w:rPr>
    </w:lvl>
    <w:lvl w:ilvl="3">
      <w:start w:val="1"/>
      <w:numFmt w:val="bullet"/>
      <w:lvlText w:val=""/>
      <w:lvlJc w:val="left"/>
      <w:pPr>
        <w:tabs>
          <w:tab w:val="num" w:pos="2097"/>
        </w:tabs>
        <w:ind w:left="2097" w:hanging="360"/>
      </w:pPr>
      <w:rPr>
        <w:rFonts w:ascii="Symbol" w:hAnsi="Symbol" w:cs="OpenSymbol"/>
      </w:rPr>
    </w:lvl>
    <w:lvl w:ilvl="4">
      <w:start w:val="1"/>
      <w:numFmt w:val="bullet"/>
      <w:lvlText w:val="◦"/>
      <w:lvlJc w:val="left"/>
      <w:pPr>
        <w:tabs>
          <w:tab w:val="num" w:pos="2457"/>
        </w:tabs>
        <w:ind w:left="2457" w:hanging="360"/>
      </w:pPr>
      <w:rPr>
        <w:rFonts w:ascii="OpenSymbol" w:hAnsi="OpenSymbol" w:cs="OpenSymbol"/>
      </w:rPr>
    </w:lvl>
    <w:lvl w:ilvl="5">
      <w:start w:val="1"/>
      <w:numFmt w:val="bullet"/>
      <w:lvlText w:val="▪"/>
      <w:lvlJc w:val="left"/>
      <w:pPr>
        <w:tabs>
          <w:tab w:val="num" w:pos="2817"/>
        </w:tabs>
        <w:ind w:left="2817" w:hanging="360"/>
      </w:pPr>
      <w:rPr>
        <w:rFonts w:ascii="OpenSymbol" w:hAnsi="OpenSymbol" w:cs="OpenSymbol"/>
      </w:rPr>
    </w:lvl>
    <w:lvl w:ilvl="6">
      <w:start w:val="1"/>
      <w:numFmt w:val="bullet"/>
      <w:lvlText w:val=""/>
      <w:lvlJc w:val="left"/>
      <w:pPr>
        <w:tabs>
          <w:tab w:val="num" w:pos="3177"/>
        </w:tabs>
        <w:ind w:left="3177" w:hanging="360"/>
      </w:pPr>
      <w:rPr>
        <w:rFonts w:ascii="Symbol" w:hAnsi="Symbol" w:cs="OpenSymbol"/>
      </w:rPr>
    </w:lvl>
    <w:lvl w:ilvl="7">
      <w:start w:val="1"/>
      <w:numFmt w:val="bullet"/>
      <w:lvlText w:val="◦"/>
      <w:lvlJc w:val="left"/>
      <w:pPr>
        <w:tabs>
          <w:tab w:val="num" w:pos="3537"/>
        </w:tabs>
        <w:ind w:left="3537" w:hanging="360"/>
      </w:pPr>
      <w:rPr>
        <w:rFonts w:ascii="OpenSymbol" w:hAnsi="OpenSymbol" w:cs="OpenSymbol"/>
      </w:rPr>
    </w:lvl>
    <w:lvl w:ilvl="8">
      <w:start w:val="1"/>
      <w:numFmt w:val="bullet"/>
      <w:lvlText w:val="▪"/>
      <w:lvlJc w:val="left"/>
      <w:pPr>
        <w:tabs>
          <w:tab w:val="num" w:pos="3897"/>
        </w:tabs>
        <w:ind w:left="3897"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1020"/>
        </w:tabs>
        <w:ind w:left="1020" w:hanging="360"/>
      </w:pPr>
      <w:rPr>
        <w:rFonts w:ascii="Symbol" w:hAnsi="Symbol"/>
      </w:rPr>
    </w:lvl>
    <w:lvl w:ilvl="1">
      <w:start w:val="1"/>
      <w:numFmt w:val="bullet"/>
      <w:lvlText w:val="◦"/>
      <w:lvlJc w:val="left"/>
      <w:pPr>
        <w:tabs>
          <w:tab w:val="num" w:pos="1380"/>
        </w:tabs>
        <w:ind w:left="1380" w:hanging="360"/>
      </w:pPr>
      <w:rPr>
        <w:rFonts w:ascii="OpenSymbol" w:hAnsi="OpenSymbol" w:cs="OpenSymbol"/>
      </w:rPr>
    </w:lvl>
    <w:lvl w:ilvl="2">
      <w:start w:val="1"/>
      <w:numFmt w:val="bullet"/>
      <w:lvlText w:val="▪"/>
      <w:lvlJc w:val="left"/>
      <w:pPr>
        <w:tabs>
          <w:tab w:val="num" w:pos="1740"/>
        </w:tabs>
        <w:ind w:left="1740" w:hanging="360"/>
      </w:pPr>
      <w:rPr>
        <w:rFonts w:ascii="OpenSymbol" w:hAnsi="OpenSymbol" w:cs="OpenSymbol"/>
      </w:rPr>
    </w:lvl>
    <w:lvl w:ilvl="3">
      <w:start w:val="1"/>
      <w:numFmt w:val="bullet"/>
      <w:lvlText w:val=""/>
      <w:lvlJc w:val="left"/>
      <w:pPr>
        <w:tabs>
          <w:tab w:val="num" w:pos="2100"/>
        </w:tabs>
        <w:ind w:left="2100" w:hanging="360"/>
      </w:pPr>
      <w:rPr>
        <w:rFonts w:ascii="Symbol" w:hAnsi="Symbol" w:cs="OpenSymbol"/>
      </w:rPr>
    </w:lvl>
    <w:lvl w:ilvl="4">
      <w:start w:val="1"/>
      <w:numFmt w:val="bullet"/>
      <w:lvlText w:val="◦"/>
      <w:lvlJc w:val="left"/>
      <w:pPr>
        <w:tabs>
          <w:tab w:val="num" w:pos="2460"/>
        </w:tabs>
        <w:ind w:left="2460" w:hanging="360"/>
      </w:pPr>
      <w:rPr>
        <w:rFonts w:ascii="OpenSymbol" w:hAnsi="OpenSymbol" w:cs="OpenSymbol"/>
      </w:rPr>
    </w:lvl>
    <w:lvl w:ilvl="5">
      <w:start w:val="1"/>
      <w:numFmt w:val="bullet"/>
      <w:lvlText w:val="▪"/>
      <w:lvlJc w:val="left"/>
      <w:pPr>
        <w:tabs>
          <w:tab w:val="num" w:pos="2820"/>
        </w:tabs>
        <w:ind w:left="2820" w:hanging="360"/>
      </w:pPr>
      <w:rPr>
        <w:rFonts w:ascii="OpenSymbol" w:hAnsi="OpenSymbol" w:cs="OpenSymbol"/>
      </w:rPr>
    </w:lvl>
    <w:lvl w:ilvl="6">
      <w:start w:val="1"/>
      <w:numFmt w:val="bullet"/>
      <w:lvlText w:val=""/>
      <w:lvlJc w:val="left"/>
      <w:pPr>
        <w:tabs>
          <w:tab w:val="num" w:pos="3180"/>
        </w:tabs>
        <w:ind w:left="3180" w:hanging="360"/>
      </w:pPr>
      <w:rPr>
        <w:rFonts w:ascii="Symbol" w:hAnsi="Symbol" w:cs="OpenSymbol"/>
      </w:rPr>
    </w:lvl>
    <w:lvl w:ilvl="7">
      <w:start w:val="1"/>
      <w:numFmt w:val="bullet"/>
      <w:lvlText w:val="◦"/>
      <w:lvlJc w:val="left"/>
      <w:pPr>
        <w:tabs>
          <w:tab w:val="num" w:pos="3540"/>
        </w:tabs>
        <w:ind w:left="3540" w:hanging="360"/>
      </w:pPr>
      <w:rPr>
        <w:rFonts w:ascii="OpenSymbol" w:hAnsi="OpenSymbol" w:cs="OpenSymbol"/>
      </w:rPr>
    </w:lvl>
    <w:lvl w:ilvl="8">
      <w:start w:val="1"/>
      <w:numFmt w:val="bullet"/>
      <w:lvlText w:val="▪"/>
      <w:lvlJc w:val="left"/>
      <w:pPr>
        <w:tabs>
          <w:tab w:val="num" w:pos="3900"/>
        </w:tabs>
        <w:ind w:left="39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1017"/>
        </w:tabs>
        <w:ind w:left="1017" w:hanging="360"/>
      </w:pPr>
      <w:rPr>
        <w:rFonts w:ascii="Symbol" w:hAnsi="Symbol"/>
      </w:rPr>
    </w:lvl>
    <w:lvl w:ilvl="1">
      <w:start w:val="1"/>
      <w:numFmt w:val="bullet"/>
      <w:lvlText w:val="◦"/>
      <w:lvlJc w:val="left"/>
      <w:pPr>
        <w:tabs>
          <w:tab w:val="num" w:pos="1377"/>
        </w:tabs>
        <w:ind w:left="1377" w:hanging="360"/>
      </w:pPr>
      <w:rPr>
        <w:rFonts w:ascii="OpenSymbol" w:hAnsi="OpenSymbol" w:cs="OpenSymbol"/>
      </w:rPr>
    </w:lvl>
    <w:lvl w:ilvl="2">
      <w:start w:val="1"/>
      <w:numFmt w:val="bullet"/>
      <w:lvlText w:val="▪"/>
      <w:lvlJc w:val="left"/>
      <w:pPr>
        <w:tabs>
          <w:tab w:val="num" w:pos="1737"/>
        </w:tabs>
        <w:ind w:left="1737" w:hanging="360"/>
      </w:pPr>
      <w:rPr>
        <w:rFonts w:ascii="OpenSymbol" w:hAnsi="OpenSymbol" w:cs="OpenSymbol"/>
      </w:rPr>
    </w:lvl>
    <w:lvl w:ilvl="3">
      <w:start w:val="1"/>
      <w:numFmt w:val="bullet"/>
      <w:lvlText w:val=""/>
      <w:lvlJc w:val="left"/>
      <w:pPr>
        <w:tabs>
          <w:tab w:val="num" w:pos="2097"/>
        </w:tabs>
        <w:ind w:left="2097" w:hanging="360"/>
      </w:pPr>
      <w:rPr>
        <w:rFonts w:ascii="Symbol" w:hAnsi="Symbol" w:cs="OpenSymbol"/>
      </w:rPr>
    </w:lvl>
    <w:lvl w:ilvl="4">
      <w:start w:val="1"/>
      <w:numFmt w:val="bullet"/>
      <w:lvlText w:val="◦"/>
      <w:lvlJc w:val="left"/>
      <w:pPr>
        <w:tabs>
          <w:tab w:val="num" w:pos="2457"/>
        </w:tabs>
        <w:ind w:left="2457" w:hanging="360"/>
      </w:pPr>
      <w:rPr>
        <w:rFonts w:ascii="OpenSymbol" w:hAnsi="OpenSymbol" w:cs="OpenSymbol"/>
      </w:rPr>
    </w:lvl>
    <w:lvl w:ilvl="5">
      <w:start w:val="1"/>
      <w:numFmt w:val="bullet"/>
      <w:lvlText w:val="▪"/>
      <w:lvlJc w:val="left"/>
      <w:pPr>
        <w:tabs>
          <w:tab w:val="num" w:pos="2817"/>
        </w:tabs>
        <w:ind w:left="2817" w:hanging="360"/>
      </w:pPr>
      <w:rPr>
        <w:rFonts w:ascii="OpenSymbol" w:hAnsi="OpenSymbol" w:cs="OpenSymbol"/>
      </w:rPr>
    </w:lvl>
    <w:lvl w:ilvl="6">
      <w:start w:val="1"/>
      <w:numFmt w:val="bullet"/>
      <w:lvlText w:val=""/>
      <w:lvlJc w:val="left"/>
      <w:pPr>
        <w:tabs>
          <w:tab w:val="num" w:pos="3177"/>
        </w:tabs>
        <w:ind w:left="3177" w:hanging="360"/>
      </w:pPr>
      <w:rPr>
        <w:rFonts w:ascii="Symbol" w:hAnsi="Symbol" w:cs="OpenSymbol"/>
      </w:rPr>
    </w:lvl>
    <w:lvl w:ilvl="7">
      <w:start w:val="1"/>
      <w:numFmt w:val="bullet"/>
      <w:lvlText w:val="◦"/>
      <w:lvlJc w:val="left"/>
      <w:pPr>
        <w:tabs>
          <w:tab w:val="num" w:pos="3537"/>
        </w:tabs>
        <w:ind w:left="3537" w:hanging="360"/>
      </w:pPr>
      <w:rPr>
        <w:rFonts w:ascii="OpenSymbol" w:hAnsi="OpenSymbol" w:cs="OpenSymbol"/>
      </w:rPr>
    </w:lvl>
    <w:lvl w:ilvl="8">
      <w:start w:val="1"/>
      <w:numFmt w:val="bullet"/>
      <w:lvlText w:val="▪"/>
      <w:lvlJc w:val="left"/>
      <w:pPr>
        <w:tabs>
          <w:tab w:val="num" w:pos="3897"/>
        </w:tabs>
        <w:ind w:left="3897" w:hanging="360"/>
      </w:pPr>
      <w:rPr>
        <w:rFonts w:ascii="OpenSymbol" w:hAnsi="OpenSymbol" w:cs="OpenSymbol"/>
      </w:rPr>
    </w:lvl>
  </w:abstractNum>
  <w:abstractNum w:abstractNumId="5" w15:restartNumberingAfterBreak="0">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15:restartNumberingAfterBreak="0">
    <w:nsid w:val="0000000A"/>
    <w:multiLevelType w:val="singleLevel"/>
    <w:tmpl w:val="0000000A"/>
    <w:name w:val="WW8Num19"/>
    <w:lvl w:ilvl="0">
      <w:start w:val="1"/>
      <w:numFmt w:val="bullet"/>
      <w:lvlText w:val=""/>
      <w:lvlJc w:val="left"/>
      <w:pPr>
        <w:tabs>
          <w:tab w:val="num" w:pos="0"/>
        </w:tabs>
        <w:ind w:left="720" w:hanging="360"/>
      </w:pPr>
      <w:rPr>
        <w:rFonts w:ascii="Wingdings" w:hAnsi="Wingdings"/>
      </w:rPr>
    </w:lvl>
  </w:abstractNum>
  <w:abstractNum w:abstractNumId="7" w15:restartNumberingAfterBreak="0">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8" w15:restartNumberingAfterBreak="0">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 w15:restartNumberingAfterBreak="0">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0" w15:restartNumberingAfterBreak="0">
    <w:nsid w:val="006426C5"/>
    <w:multiLevelType w:val="multilevel"/>
    <w:tmpl w:val="FF5E3FA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737430"/>
    <w:multiLevelType w:val="hybridMultilevel"/>
    <w:tmpl w:val="372867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3922BD7"/>
    <w:multiLevelType w:val="hybridMultilevel"/>
    <w:tmpl w:val="6E0A15D8"/>
    <w:lvl w:ilvl="0" w:tplc="65303F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66390B"/>
    <w:multiLevelType w:val="multilevel"/>
    <w:tmpl w:val="576078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72F4E4D"/>
    <w:multiLevelType w:val="hybridMultilevel"/>
    <w:tmpl w:val="4EC8D3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89D1E9D"/>
    <w:multiLevelType w:val="multilevel"/>
    <w:tmpl w:val="456A83C8"/>
    <w:lvl w:ilvl="0">
      <w:start w:val="1"/>
      <w:numFmt w:val="upperRoman"/>
      <w:lvlText w:val="%1."/>
      <w:lvlJc w:val="right"/>
      <w:pPr>
        <w:ind w:left="360" w:hanging="360"/>
      </w:pPr>
      <w:rPr>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0B4917DB"/>
    <w:multiLevelType w:val="hybridMultilevel"/>
    <w:tmpl w:val="1434504C"/>
    <w:lvl w:ilvl="0" w:tplc="33326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0CF70796"/>
    <w:multiLevelType w:val="hybridMultilevel"/>
    <w:tmpl w:val="DA00C5BC"/>
    <w:lvl w:ilvl="0" w:tplc="5B2CF94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E382B67"/>
    <w:multiLevelType w:val="hybridMultilevel"/>
    <w:tmpl w:val="2CAAD796"/>
    <w:lvl w:ilvl="0" w:tplc="0F8A7788">
      <w:start w:val="7"/>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0E5F03DF"/>
    <w:multiLevelType w:val="hybridMultilevel"/>
    <w:tmpl w:val="58C61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E04780"/>
    <w:multiLevelType w:val="hybridMultilevel"/>
    <w:tmpl w:val="A192DC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11396C14"/>
    <w:multiLevelType w:val="hybridMultilevel"/>
    <w:tmpl w:val="0F50AF1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127F3A8E"/>
    <w:multiLevelType w:val="multilevel"/>
    <w:tmpl w:val="460A57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BF6270"/>
    <w:multiLevelType w:val="hybridMultilevel"/>
    <w:tmpl w:val="57061D4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15:restartNumberingAfterBreak="0">
    <w:nsid w:val="12CC584B"/>
    <w:multiLevelType w:val="hybridMultilevel"/>
    <w:tmpl w:val="18FE2F4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139F634F"/>
    <w:multiLevelType w:val="hybridMultilevel"/>
    <w:tmpl w:val="17FA2B7C"/>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3AE3AE3"/>
    <w:multiLevelType w:val="multilevel"/>
    <w:tmpl w:val="709439B4"/>
    <w:lvl w:ilvl="0">
      <w:start w:val="1"/>
      <w:numFmt w:val="decimal"/>
      <w:lvlText w:val="%1."/>
      <w:lvlJc w:val="left"/>
      <w:pPr>
        <w:tabs>
          <w:tab w:val="num" w:pos="720"/>
        </w:tabs>
        <w:ind w:left="720" w:hanging="36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15:restartNumberingAfterBreak="0">
    <w:nsid w:val="14E30DBA"/>
    <w:multiLevelType w:val="singleLevel"/>
    <w:tmpl w:val="BBB83CD2"/>
    <w:lvl w:ilvl="0">
      <w:numFmt w:val="bullet"/>
      <w:lvlText w:val="-"/>
      <w:lvlJc w:val="left"/>
      <w:pPr>
        <w:tabs>
          <w:tab w:val="num" w:pos="1070"/>
        </w:tabs>
        <w:ind w:left="1070" w:hanging="360"/>
      </w:pPr>
    </w:lvl>
  </w:abstractNum>
  <w:abstractNum w:abstractNumId="29" w15:restartNumberingAfterBreak="0">
    <w:nsid w:val="17A24D5A"/>
    <w:multiLevelType w:val="hybridMultilevel"/>
    <w:tmpl w:val="93162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82913CB"/>
    <w:multiLevelType w:val="hybridMultilevel"/>
    <w:tmpl w:val="E41A4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BA54C4"/>
    <w:multiLevelType w:val="hybridMultilevel"/>
    <w:tmpl w:val="72E6482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1C226826"/>
    <w:multiLevelType w:val="multilevel"/>
    <w:tmpl w:val="634A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8E5C5F"/>
    <w:multiLevelType w:val="hybridMultilevel"/>
    <w:tmpl w:val="D708F4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B175E6"/>
    <w:multiLevelType w:val="hybridMultilevel"/>
    <w:tmpl w:val="A83ED4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C75BFD"/>
    <w:multiLevelType w:val="hybridMultilevel"/>
    <w:tmpl w:val="69D44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E62A17"/>
    <w:multiLevelType w:val="hybridMultilevel"/>
    <w:tmpl w:val="0284F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26925DED"/>
    <w:multiLevelType w:val="hybridMultilevel"/>
    <w:tmpl w:val="1BDAC4A2"/>
    <w:lvl w:ilvl="0" w:tplc="7982E9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26BE729B"/>
    <w:multiLevelType w:val="hybridMultilevel"/>
    <w:tmpl w:val="EB6C2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7E10C5D"/>
    <w:multiLevelType w:val="hybridMultilevel"/>
    <w:tmpl w:val="0FEE902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2D27638F"/>
    <w:multiLevelType w:val="multilevel"/>
    <w:tmpl w:val="6E28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EA1EE1"/>
    <w:multiLevelType w:val="hybridMultilevel"/>
    <w:tmpl w:val="B37299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2E813ADB"/>
    <w:multiLevelType w:val="multilevel"/>
    <w:tmpl w:val="1EFAB32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5B5306B"/>
    <w:multiLevelType w:val="hybridMultilevel"/>
    <w:tmpl w:val="144E4F82"/>
    <w:lvl w:ilvl="0" w:tplc="FFFFFFFF">
      <w:start w:val="1"/>
      <w:numFmt w:val="bullet"/>
      <w:lvlText w:val=""/>
      <w:lvlJc w:val="left"/>
      <w:pPr>
        <w:tabs>
          <w:tab w:val="num" w:pos="720"/>
        </w:tabs>
        <w:ind w:left="720" w:hanging="360"/>
      </w:pPr>
      <w:rPr>
        <w:rFonts w:ascii="Symbol" w:hAnsi="Symbol" w:hint="default"/>
      </w:rPr>
    </w:lvl>
    <w:lvl w:ilvl="1" w:tplc="FFFFFFFF">
      <w:start w:val="7"/>
      <w:numFmt w:val="bullet"/>
      <w:lvlText w:val="—"/>
      <w:lvlJc w:val="left"/>
      <w:pPr>
        <w:tabs>
          <w:tab w:val="num" w:pos="2100"/>
        </w:tabs>
        <w:ind w:left="2100" w:hanging="1020"/>
      </w:pPr>
      <w:rPr>
        <w:rFonts w:ascii="Times New Roman" w:eastAsia="Times New Roman" w:hAnsi="Times New Roman" w:cs="Times New Roman" w:hint="default"/>
        <w:b/>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EE1B65"/>
    <w:multiLevelType w:val="multilevel"/>
    <w:tmpl w:val="9BEC37FE"/>
    <w:lvl w:ilvl="0">
      <w:start w:val="1"/>
      <w:numFmt w:val="decimal"/>
      <w:lvlText w:val="%1."/>
      <w:lvlJc w:val="left"/>
      <w:pPr>
        <w:ind w:left="153" w:hanging="360"/>
      </w:pPr>
    </w:lvl>
    <w:lvl w:ilvl="1">
      <w:start w:val="3"/>
      <w:numFmt w:val="decimal"/>
      <w:isLgl/>
      <w:lvlText w:val="%1.%2."/>
      <w:lvlJc w:val="left"/>
      <w:pPr>
        <w:ind w:left="723" w:hanging="600"/>
      </w:pPr>
      <w:rPr>
        <w:rFonts w:hint="default"/>
      </w:rPr>
    </w:lvl>
    <w:lvl w:ilvl="2">
      <w:start w:val="4"/>
      <w:numFmt w:val="decimal"/>
      <w:isLgl/>
      <w:lvlText w:val="%1.%2.%3."/>
      <w:lvlJc w:val="left"/>
      <w:pPr>
        <w:ind w:left="1173" w:hanging="720"/>
      </w:pPr>
      <w:rPr>
        <w:rFonts w:hint="default"/>
      </w:rPr>
    </w:lvl>
    <w:lvl w:ilvl="3">
      <w:start w:val="1"/>
      <w:numFmt w:val="decimal"/>
      <w:isLgl/>
      <w:lvlText w:val="%1.%2.%3.%4."/>
      <w:lvlJc w:val="left"/>
      <w:pPr>
        <w:ind w:left="1503" w:hanging="72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23" w:hanging="1080"/>
      </w:pPr>
      <w:rPr>
        <w:rFonts w:hint="default"/>
      </w:rPr>
    </w:lvl>
    <w:lvl w:ilvl="6">
      <w:start w:val="1"/>
      <w:numFmt w:val="decimal"/>
      <w:isLgl/>
      <w:lvlText w:val="%1.%2.%3.%4.%5.%6.%7."/>
      <w:lvlJc w:val="left"/>
      <w:pPr>
        <w:ind w:left="3213" w:hanging="1440"/>
      </w:pPr>
      <w:rPr>
        <w:rFonts w:hint="default"/>
      </w:rPr>
    </w:lvl>
    <w:lvl w:ilvl="7">
      <w:start w:val="1"/>
      <w:numFmt w:val="decimal"/>
      <w:isLgl/>
      <w:lvlText w:val="%1.%2.%3.%4.%5.%6.%7.%8."/>
      <w:lvlJc w:val="left"/>
      <w:pPr>
        <w:ind w:left="3543" w:hanging="1440"/>
      </w:pPr>
      <w:rPr>
        <w:rFonts w:hint="default"/>
      </w:rPr>
    </w:lvl>
    <w:lvl w:ilvl="8">
      <w:start w:val="1"/>
      <w:numFmt w:val="decimal"/>
      <w:isLgl/>
      <w:lvlText w:val="%1.%2.%3.%4.%5.%6.%7.%8.%9."/>
      <w:lvlJc w:val="left"/>
      <w:pPr>
        <w:ind w:left="4233" w:hanging="1800"/>
      </w:pPr>
      <w:rPr>
        <w:rFonts w:hint="default"/>
      </w:rPr>
    </w:lvl>
  </w:abstractNum>
  <w:abstractNum w:abstractNumId="46" w15:restartNumberingAfterBreak="0">
    <w:nsid w:val="376555A9"/>
    <w:multiLevelType w:val="hybridMultilevel"/>
    <w:tmpl w:val="490231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15:restartNumberingAfterBreak="0">
    <w:nsid w:val="37C375A7"/>
    <w:multiLevelType w:val="hybridMultilevel"/>
    <w:tmpl w:val="A21EED1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15:restartNumberingAfterBreak="0">
    <w:nsid w:val="3A574FAF"/>
    <w:multiLevelType w:val="hybridMultilevel"/>
    <w:tmpl w:val="9AA093E2"/>
    <w:lvl w:ilvl="0" w:tplc="3EA4666C">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D191C68"/>
    <w:multiLevelType w:val="hybridMultilevel"/>
    <w:tmpl w:val="519E9124"/>
    <w:lvl w:ilvl="0" w:tplc="A136FC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3E840CA2"/>
    <w:multiLevelType w:val="hybridMultilevel"/>
    <w:tmpl w:val="9C6A0820"/>
    <w:lvl w:ilvl="0" w:tplc="358ED6F8">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F060C40"/>
    <w:multiLevelType w:val="hybridMultilevel"/>
    <w:tmpl w:val="6E58C192"/>
    <w:lvl w:ilvl="0" w:tplc="82184D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40677063"/>
    <w:multiLevelType w:val="hybridMultilevel"/>
    <w:tmpl w:val="C862F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32A6806"/>
    <w:multiLevelType w:val="hybridMultilevel"/>
    <w:tmpl w:val="BD226C24"/>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3816FAA"/>
    <w:multiLevelType w:val="hybridMultilevel"/>
    <w:tmpl w:val="396C7286"/>
    <w:lvl w:ilvl="0" w:tplc="65303F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3B64CE7"/>
    <w:multiLevelType w:val="hybridMultilevel"/>
    <w:tmpl w:val="22DCB1AA"/>
    <w:lvl w:ilvl="0" w:tplc="730AD300">
      <w:numFmt w:val="bullet"/>
      <w:lvlText w:val="-"/>
      <w:lvlJc w:val="left"/>
      <w:pPr>
        <w:ind w:left="1429" w:hanging="360"/>
      </w:pPr>
      <w:rPr>
        <w:rFonts w:ascii="Times New Roman" w:eastAsia="Times New Roman" w:hAnsi="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44AC3162"/>
    <w:multiLevelType w:val="multilevel"/>
    <w:tmpl w:val="EACC12B8"/>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4ED0987"/>
    <w:multiLevelType w:val="hybridMultilevel"/>
    <w:tmpl w:val="5594A0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45BB6C36"/>
    <w:multiLevelType w:val="hybridMultilevel"/>
    <w:tmpl w:val="7F76512E"/>
    <w:lvl w:ilvl="0" w:tplc="6D9C6C20">
      <w:start w:val="1"/>
      <w:numFmt w:val="decimal"/>
      <w:lvlText w:val="%1."/>
      <w:lvlJc w:val="left"/>
      <w:pPr>
        <w:ind w:left="1428" w:hanging="360"/>
      </w:pPr>
      <w:rPr>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9" w15:restartNumberingAfterBreak="0">
    <w:nsid w:val="465436A1"/>
    <w:multiLevelType w:val="hybridMultilevel"/>
    <w:tmpl w:val="E716B3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1" w15:restartNumberingAfterBreak="0">
    <w:nsid w:val="48193B9F"/>
    <w:multiLevelType w:val="hybridMultilevel"/>
    <w:tmpl w:val="E8DA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A6C5769"/>
    <w:multiLevelType w:val="hybridMultilevel"/>
    <w:tmpl w:val="220C9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C55C82"/>
    <w:multiLevelType w:val="multilevel"/>
    <w:tmpl w:val="B59E0BC2"/>
    <w:lvl w:ilvl="0">
      <w:start w:val="1"/>
      <w:numFmt w:val="decimal"/>
      <w:lvlText w:val="%1."/>
      <w:lvlJc w:val="left"/>
      <w:pPr>
        <w:ind w:left="720" w:hanging="360"/>
      </w:pPr>
      <w:rPr>
        <w:rFonts w:hint="default"/>
      </w:rPr>
    </w:lvl>
    <w:lvl w:ilvl="1">
      <w:start w:val="1"/>
      <w:numFmt w:val="decimal"/>
      <w:isLgl/>
      <w:lvlText w:val="%1.%2."/>
      <w:lvlJc w:val="left"/>
      <w:pPr>
        <w:ind w:left="5747" w:hanging="360"/>
      </w:pPr>
      <w:rPr>
        <w:rFonts w:hint="default"/>
        <w:b/>
        <w:sz w:val="28"/>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5" w15:restartNumberingAfterBreak="0">
    <w:nsid w:val="4DE21ADA"/>
    <w:multiLevelType w:val="hybridMultilevel"/>
    <w:tmpl w:val="A05460F4"/>
    <w:lvl w:ilvl="0" w:tplc="04190007">
      <w:start w:val="1"/>
      <w:numFmt w:val="bullet"/>
      <w:lvlText w:val=""/>
      <w:lvlPicBulletId w:val="0"/>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66" w15:restartNumberingAfterBreak="0">
    <w:nsid w:val="4E3C2928"/>
    <w:multiLevelType w:val="hybridMultilevel"/>
    <w:tmpl w:val="5486FC14"/>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4EB370B3"/>
    <w:multiLevelType w:val="hybridMultilevel"/>
    <w:tmpl w:val="C52EF4BE"/>
    <w:lvl w:ilvl="0" w:tplc="04190011">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68" w15:restartNumberingAfterBreak="0">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2E43A41"/>
    <w:multiLevelType w:val="hybridMultilevel"/>
    <w:tmpl w:val="06E4A4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366402D"/>
    <w:multiLevelType w:val="hybridMultilevel"/>
    <w:tmpl w:val="9744B1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39C5545"/>
    <w:multiLevelType w:val="hybridMultilevel"/>
    <w:tmpl w:val="0152F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4016A6B"/>
    <w:multiLevelType w:val="hybridMultilevel"/>
    <w:tmpl w:val="2EDC212A"/>
    <w:lvl w:ilvl="0" w:tplc="C4384396">
      <w:start w:val="2"/>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3" w15:restartNumberingAfterBreak="0">
    <w:nsid w:val="5B714B5E"/>
    <w:multiLevelType w:val="hybridMultilevel"/>
    <w:tmpl w:val="231AEFA8"/>
    <w:lvl w:ilvl="0" w:tplc="CACC7EA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04D3CCE"/>
    <w:multiLevelType w:val="hybridMultilevel"/>
    <w:tmpl w:val="E2BCCE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61A37E92"/>
    <w:multiLevelType w:val="hybridMultilevel"/>
    <w:tmpl w:val="03FE7B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4031B10"/>
    <w:multiLevelType w:val="multilevel"/>
    <w:tmpl w:val="E5E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5F2894"/>
    <w:multiLevelType w:val="hybridMultilevel"/>
    <w:tmpl w:val="FA727C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5857566"/>
    <w:multiLevelType w:val="multilevel"/>
    <w:tmpl w:val="509E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D01757"/>
    <w:multiLevelType w:val="hybridMultilevel"/>
    <w:tmpl w:val="2EE8F422"/>
    <w:lvl w:ilvl="0" w:tplc="65303F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76F5C03"/>
    <w:multiLevelType w:val="multilevel"/>
    <w:tmpl w:val="4B8A64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085"/>
        </w:tabs>
        <w:ind w:left="2085" w:hanging="10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AC0078"/>
    <w:multiLevelType w:val="hybridMultilevel"/>
    <w:tmpl w:val="5894B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9203F67"/>
    <w:multiLevelType w:val="hybridMultilevel"/>
    <w:tmpl w:val="8006DA9C"/>
    <w:lvl w:ilvl="0" w:tplc="8494C5A2">
      <w:start w:val="1"/>
      <w:numFmt w:val="decimal"/>
      <w:lvlText w:val="%1)"/>
      <w:lvlJc w:val="left"/>
      <w:pPr>
        <w:ind w:left="720" w:hanging="360"/>
      </w:pPr>
      <w:rPr>
        <w:rFonts w:hint="default"/>
        <w:b/>
        <w:sz w:val="28"/>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9D02782"/>
    <w:multiLevelType w:val="hybridMultilevel"/>
    <w:tmpl w:val="749E2D02"/>
    <w:lvl w:ilvl="0" w:tplc="0FE62BF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15:restartNumberingAfterBreak="0">
    <w:nsid w:val="6B3071C6"/>
    <w:multiLevelType w:val="hybridMultilevel"/>
    <w:tmpl w:val="B394AB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B480963"/>
    <w:multiLevelType w:val="hybridMultilevel"/>
    <w:tmpl w:val="A68E3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6C72230F"/>
    <w:multiLevelType w:val="hybridMultilevel"/>
    <w:tmpl w:val="839ED6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D5B1695"/>
    <w:multiLevelType w:val="multilevel"/>
    <w:tmpl w:val="7770A0B4"/>
    <w:lvl w:ilvl="0">
      <w:start w:val="1"/>
      <w:numFmt w:val="decimal"/>
      <w:lvlText w:val="%1."/>
      <w:lvlJc w:val="left"/>
      <w:pPr>
        <w:ind w:left="426"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6DB33955"/>
    <w:multiLevelType w:val="hybridMultilevel"/>
    <w:tmpl w:val="49887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6E8B294A"/>
    <w:multiLevelType w:val="hybridMultilevel"/>
    <w:tmpl w:val="6FE41708"/>
    <w:lvl w:ilvl="0" w:tplc="0419000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15:restartNumberingAfterBreak="0">
    <w:nsid w:val="716752A1"/>
    <w:multiLevelType w:val="hybridMultilevel"/>
    <w:tmpl w:val="43AC97EE"/>
    <w:lvl w:ilvl="0" w:tplc="65303F8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2BF6A97"/>
    <w:multiLevelType w:val="hybridMultilevel"/>
    <w:tmpl w:val="CE9A8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3D326B8"/>
    <w:multiLevelType w:val="multilevel"/>
    <w:tmpl w:val="7770A0B4"/>
    <w:lvl w:ilvl="0">
      <w:start w:val="1"/>
      <w:numFmt w:val="decimal"/>
      <w:lvlText w:val="%1."/>
      <w:lvlJc w:val="left"/>
      <w:pPr>
        <w:ind w:left="426"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75CD031E"/>
    <w:multiLevelType w:val="hybridMultilevel"/>
    <w:tmpl w:val="90582A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98" w15:restartNumberingAfterBreak="0">
    <w:nsid w:val="766C68D6"/>
    <w:multiLevelType w:val="multilevel"/>
    <w:tmpl w:val="4488717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284"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15:restartNumberingAfterBreak="0">
    <w:nsid w:val="79A63071"/>
    <w:multiLevelType w:val="hybridMultilevel"/>
    <w:tmpl w:val="2A04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AF02B59"/>
    <w:multiLevelType w:val="hybridMultilevel"/>
    <w:tmpl w:val="419ED02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7B16488C"/>
    <w:multiLevelType w:val="hybridMultilevel"/>
    <w:tmpl w:val="E7BCA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7BF536F7"/>
    <w:multiLevelType w:val="hybridMultilevel"/>
    <w:tmpl w:val="0090163A"/>
    <w:lvl w:ilvl="0" w:tplc="0419000F">
      <w:start w:val="1"/>
      <w:numFmt w:val="decimal"/>
      <w:lvlText w:val="%1."/>
      <w:lvlJc w:val="left"/>
      <w:pPr>
        <w:ind w:left="675" w:hanging="360"/>
      </w:p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03" w15:restartNumberingAfterBreak="0">
    <w:nsid w:val="7EC356F7"/>
    <w:multiLevelType w:val="hybridMultilevel"/>
    <w:tmpl w:val="A9C6902E"/>
    <w:lvl w:ilvl="0" w:tplc="04190001">
      <w:start w:val="1"/>
      <w:numFmt w:val="bullet"/>
      <w:lvlText w:val=""/>
      <w:lvlJc w:val="left"/>
      <w:pPr>
        <w:tabs>
          <w:tab w:val="num" w:pos="720"/>
        </w:tabs>
        <w:ind w:left="720" w:hanging="360"/>
      </w:pPr>
      <w:rPr>
        <w:rFonts w:ascii="Symbol" w:hAnsi="Symbol" w:hint="default"/>
      </w:rPr>
    </w:lvl>
    <w:lvl w:ilvl="1" w:tplc="5E568078">
      <w:numFmt w:val="bullet"/>
      <w:lvlText w:val="•"/>
      <w:lvlJc w:val="left"/>
      <w:pPr>
        <w:ind w:left="1440" w:hanging="360"/>
      </w:pPr>
      <w:rPr>
        <w:rFonts w:ascii="Times New Roman" w:eastAsia="Calibri" w:hAnsi="Times New Roman" w:cs="Times New Roman"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F9D01B3"/>
    <w:multiLevelType w:val="hybridMultilevel"/>
    <w:tmpl w:val="379E16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8"/>
  </w:num>
  <w:num w:numId="2">
    <w:abstractNumId w:val="19"/>
  </w:num>
  <w:num w:numId="3">
    <w:abstractNumId w:val="66"/>
  </w:num>
  <w:num w:numId="4">
    <w:abstractNumId w:val="47"/>
  </w:num>
  <w:num w:numId="5">
    <w:abstractNumId w:val="95"/>
    <w:lvlOverride w:ilvl="0">
      <w:startOverride w:val="1"/>
    </w:lvlOverride>
    <w:lvlOverride w:ilvl="1"/>
    <w:lvlOverride w:ilvl="2"/>
    <w:lvlOverride w:ilvl="3"/>
    <w:lvlOverride w:ilvl="4"/>
    <w:lvlOverride w:ilvl="5"/>
    <w:lvlOverride w:ilvl="6"/>
    <w:lvlOverride w:ilvl="7"/>
    <w:lvlOverride w:ilvl="8"/>
  </w:num>
  <w:num w:numId="6">
    <w:abstractNumId w:val="98"/>
    <w:lvlOverride w:ilvl="0"/>
    <w:lvlOverride w:ilvl="1">
      <w:startOverride w:val="1"/>
    </w:lvlOverride>
    <w:lvlOverride w:ilvl="2"/>
    <w:lvlOverride w:ilvl="3"/>
    <w:lvlOverride w:ilvl="4"/>
    <w:lvlOverride w:ilvl="5"/>
    <w:lvlOverride w:ilvl="6"/>
    <w:lvlOverride w:ilvl="7"/>
    <w:lvlOverride w:ilvl="8"/>
  </w:num>
  <w:num w:numId="7">
    <w:abstractNumId w:val="90"/>
  </w:num>
  <w:num w:numId="8">
    <w:abstractNumId w:val="2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73"/>
  </w:num>
  <w:num w:numId="13">
    <w:abstractNumId w:val="70"/>
  </w:num>
  <w:num w:numId="14">
    <w:abstractNumId w:val="25"/>
  </w:num>
  <w:num w:numId="15">
    <w:abstractNumId w:val="79"/>
  </w:num>
  <w:num w:numId="16">
    <w:abstractNumId w:val="21"/>
  </w:num>
  <w:num w:numId="17">
    <w:abstractNumId w:val="67"/>
  </w:num>
  <w:num w:numId="18">
    <w:abstractNumId w:val="69"/>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num>
  <w:num w:numId="23">
    <w:abstractNumId w:val="1"/>
  </w:num>
  <w:num w:numId="24">
    <w:abstractNumId w:val="2"/>
  </w:num>
  <w:num w:numId="25">
    <w:abstractNumId w:val="3"/>
  </w:num>
  <w:num w:numId="26">
    <w:abstractNumId w:val="4"/>
  </w:num>
  <w:num w:numId="27">
    <w:abstractNumId w:val="94"/>
  </w:num>
  <w:num w:numId="28">
    <w:abstractNumId w:val="45"/>
  </w:num>
  <w:num w:numId="29">
    <w:abstractNumId w:val="102"/>
  </w:num>
  <w:num w:numId="30">
    <w:abstractNumId w:val="0"/>
    <w:lvlOverride w:ilvl="0">
      <w:lvl w:ilvl="0">
        <w:numFmt w:val="bullet"/>
        <w:lvlText w:val=""/>
        <w:legacy w:legacy="1" w:legacySpace="0" w:legacyIndent="360"/>
        <w:lvlJc w:val="left"/>
        <w:rPr>
          <w:rFonts w:ascii="Symbol" w:hAnsi="Symbol" w:hint="default"/>
        </w:rPr>
      </w:lvl>
    </w:lvlOverride>
  </w:num>
  <w:num w:numId="31">
    <w:abstractNumId w:val="36"/>
  </w:num>
  <w:num w:numId="32">
    <w:abstractNumId w:val="33"/>
  </w:num>
  <w:num w:numId="33">
    <w:abstractNumId w:val="77"/>
  </w:num>
  <w:num w:numId="34">
    <w:abstractNumId w:val="86"/>
  </w:num>
  <w:num w:numId="35">
    <w:abstractNumId w:val="87"/>
  </w:num>
  <w:num w:numId="36">
    <w:abstractNumId w:val="96"/>
  </w:num>
  <w:num w:numId="37">
    <w:abstractNumId w:val="41"/>
  </w:num>
  <w:num w:numId="38">
    <w:abstractNumId w:val="49"/>
  </w:num>
  <w:num w:numId="39">
    <w:abstractNumId w:val="51"/>
  </w:num>
  <w:num w:numId="40">
    <w:abstractNumId w:val="56"/>
  </w:num>
  <w:num w:numId="41">
    <w:abstractNumId w:val="50"/>
  </w:num>
  <w:num w:numId="42">
    <w:abstractNumId w:val="48"/>
  </w:num>
  <w:num w:numId="43">
    <w:abstractNumId w:val="16"/>
  </w:num>
  <w:num w:numId="44">
    <w:abstractNumId w:val="88"/>
  </w:num>
  <w:num w:numId="45">
    <w:abstractNumId w:val="18"/>
  </w:num>
  <w:num w:numId="46">
    <w:abstractNumId w:val="13"/>
  </w:num>
  <w:num w:numId="47">
    <w:abstractNumId w:val="54"/>
  </w:num>
  <w:num w:numId="48">
    <w:abstractNumId w:val="93"/>
  </w:num>
  <w:num w:numId="49">
    <w:abstractNumId w:val="81"/>
  </w:num>
  <w:num w:numId="50">
    <w:abstractNumId w:val="42"/>
  </w:num>
  <w:num w:numId="51">
    <w:abstractNumId w:val="35"/>
  </w:num>
  <w:num w:numId="52">
    <w:abstractNumId w:val="20"/>
  </w:num>
  <w:num w:numId="53">
    <w:abstractNumId w:val="103"/>
  </w:num>
  <w:num w:numId="54">
    <w:abstractNumId w:val="101"/>
  </w:num>
  <w:num w:numId="55">
    <w:abstractNumId w:val="29"/>
  </w:num>
  <w:num w:numId="56">
    <w:abstractNumId w:val="83"/>
  </w:num>
  <w:num w:numId="57">
    <w:abstractNumId w:val="53"/>
  </w:num>
  <w:num w:numId="58">
    <w:abstractNumId w:val="80"/>
  </w:num>
  <w:num w:numId="59">
    <w:abstractNumId w:val="23"/>
  </w:num>
  <w:num w:numId="60">
    <w:abstractNumId w:val="82"/>
  </w:num>
  <w:num w:numId="61">
    <w:abstractNumId w:val="40"/>
  </w:num>
  <w:num w:numId="6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lvl w:ilvl="0">
        <w:numFmt w:val="bullet"/>
        <w:lvlText w:val=""/>
        <w:legacy w:legacy="1" w:legacySpace="0" w:legacyIndent="360"/>
        <w:lvlJc w:val="left"/>
        <w:pPr>
          <w:ind w:left="0" w:firstLine="0"/>
        </w:pPr>
        <w:rPr>
          <w:rFonts w:ascii="Symbol" w:hAnsi="Symbol" w:cs="Symbol" w:hint="default"/>
        </w:rPr>
      </w:lvl>
    </w:lvlOverride>
  </w:num>
  <w:num w:numId="6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71"/>
  </w:num>
  <w:num w:numId="69">
    <w:abstractNumId w:val="44"/>
  </w:num>
  <w:num w:numId="70">
    <w:abstractNumId w:val="52"/>
  </w:num>
  <w:num w:numId="71">
    <w:abstractNumId w:val="30"/>
  </w:num>
  <w:num w:numId="72">
    <w:abstractNumId w:val="72"/>
  </w:num>
  <w:num w:numId="73">
    <w:abstractNumId w:val="24"/>
  </w:num>
  <w:num w:numId="74">
    <w:abstractNumId w:val="46"/>
  </w:num>
  <w:num w:numId="75">
    <w:abstractNumId w:val="38"/>
  </w:num>
  <w:num w:numId="76">
    <w:abstractNumId w:val="58"/>
  </w:num>
  <w:num w:numId="77">
    <w:abstractNumId w:val="62"/>
  </w:num>
  <w:num w:numId="78">
    <w:abstractNumId w:val="65"/>
  </w:num>
  <w:num w:numId="79">
    <w:abstractNumId w:val="6"/>
  </w:num>
  <w:num w:numId="80">
    <w:abstractNumId w:val="64"/>
  </w:num>
  <w:num w:numId="81">
    <w:abstractNumId w:val="43"/>
  </w:num>
  <w:num w:numId="82">
    <w:abstractNumId w:val="5"/>
  </w:num>
  <w:num w:numId="83">
    <w:abstractNumId w:val="7"/>
  </w:num>
  <w:num w:numId="84">
    <w:abstractNumId w:val="8"/>
  </w:num>
  <w:num w:numId="85">
    <w:abstractNumId w:val="9"/>
  </w:num>
  <w:num w:numId="86">
    <w:abstractNumId w:val="84"/>
  </w:num>
  <w:num w:numId="87">
    <w:abstractNumId w:val="97"/>
  </w:num>
  <w:num w:numId="88">
    <w:abstractNumId w:val="74"/>
  </w:num>
  <w:num w:numId="89">
    <w:abstractNumId w:val="60"/>
  </w:num>
  <w:num w:numId="90">
    <w:abstractNumId w:val="75"/>
  </w:num>
  <w:num w:numId="91">
    <w:abstractNumId w:val="10"/>
  </w:num>
  <w:num w:numId="92">
    <w:abstractNumId w:val="61"/>
  </w:num>
  <w:num w:numId="93">
    <w:abstractNumId w:val="37"/>
  </w:num>
  <w:num w:numId="94">
    <w:abstractNumId w:val="89"/>
  </w:num>
  <w:num w:numId="95">
    <w:abstractNumId w:val="17"/>
  </w:num>
  <w:num w:numId="96">
    <w:abstractNumId w:val="85"/>
  </w:num>
  <w:num w:numId="97">
    <w:abstractNumId w:val="28"/>
  </w:num>
  <w:num w:numId="98">
    <w:abstractNumId w:val="59"/>
  </w:num>
  <w:num w:numId="99">
    <w:abstractNumId w:val="31"/>
  </w:num>
  <w:num w:numId="100">
    <w:abstractNumId w:val="15"/>
  </w:num>
  <w:num w:numId="101">
    <w:abstractNumId w:val="68"/>
  </w:num>
  <w:num w:numId="102">
    <w:abstractNumId w:val="63"/>
  </w:num>
  <w:num w:numId="103">
    <w:abstractNumId w:val="32"/>
  </w:num>
  <w:num w:numId="104">
    <w:abstractNumId w:val="34"/>
  </w:num>
  <w:num w:numId="105">
    <w:abstractNumId w:val="26"/>
  </w:num>
  <w:num w:numId="106">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86"/>
    <w:rsid w:val="000029DA"/>
    <w:rsid w:val="000145C8"/>
    <w:rsid w:val="00017561"/>
    <w:rsid w:val="000251D0"/>
    <w:rsid w:val="000711F8"/>
    <w:rsid w:val="000742FC"/>
    <w:rsid w:val="00080629"/>
    <w:rsid w:val="000854E3"/>
    <w:rsid w:val="0009123A"/>
    <w:rsid w:val="000A66D9"/>
    <w:rsid w:val="000A6DAF"/>
    <w:rsid w:val="000D3EC6"/>
    <w:rsid w:val="000E160F"/>
    <w:rsid w:val="000E784B"/>
    <w:rsid w:val="00102674"/>
    <w:rsid w:val="00143966"/>
    <w:rsid w:val="001463F9"/>
    <w:rsid w:val="00147EEB"/>
    <w:rsid w:val="00150D71"/>
    <w:rsid w:val="00151740"/>
    <w:rsid w:val="0015419E"/>
    <w:rsid w:val="0016483D"/>
    <w:rsid w:val="001A6EFF"/>
    <w:rsid w:val="001B7D1C"/>
    <w:rsid w:val="001C4BCE"/>
    <w:rsid w:val="001C5693"/>
    <w:rsid w:val="001C6D87"/>
    <w:rsid w:val="00206A41"/>
    <w:rsid w:val="00210026"/>
    <w:rsid w:val="00211C7F"/>
    <w:rsid w:val="002164D3"/>
    <w:rsid w:val="00234E71"/>
    <w:rsid w:val="002424F1"/>
    <w:rsid w:val="0024770A"/>
    <w:rsid w:val="00257E36"/>
    <w:rsid w:val="00264E18"/>
    <w:rsid w:val="00274916"/>
    <w:rsid w:val="0028601D"/>
    <w:rsid w:val="002B166E"/>
    <w:rsid w:val="002B65D8"/>
    <w:rsid w:val="002E0757"/>
    <w:rsid w:val="003269EB"/>
    <w:rsid w:val="0033733E"/>
    <w:rsid w:val="00340B11"/>
    <w:rsid w:val="0034412E"/>
    <w:rsid w:val="00345F32"/>
    <w:rsid w:val="00346A31"/>
    <w:rsid w:val="003767DB"/>
    <w:rsid w:val="00382627"/>
    <w:rsid w:val="003A1C81"/>
    <w:rsid w:val="003B1E68"/>
    <w:rsid w:val="003B444E"/>
    <w:rsid w:val="003B7A81"/>
    <w:rsid w:val="003B7B14"/>
    <w:rsid w:val="003C5BD6"/>
    <w:rsid w:val="003E3D9A"/>
    <w:rsid w:val="003F0DAB"/>
    <w:rsid w:val="00404123"/>
    <w:rsid w:val="0040748F"/>
    <w:rsid w:val="00411F31"/>
    <w:rsid w:val="004226D1"/>
    <w:rsid w:val="00427DD8"/>
    <w:rsid w:val="00433EBD"/>
    <w:rsid w:val="00436404"/>
    <w:rsid w:val="00436A7D"/>
    <w:rsid w:val="004505B2"/>
    <w:rsid w:val="00451760"/>
    <w:rsid w:val="00461BE9"/>
    <w:rsid w:val="004663EF"/>
    <w:rsid w:val="0047127E"/>
    <w:rsid w:val="00483E6D"/>
    <w:rsid w:val="004E14A1"/>
    <w:rsid w:val="004E16C2"/>
    <w:rsid w:val="004E6AA9"/>
    <w:rsid w:val="004F3F5F"/>
    <w:rsid w:val="00505187"/>
    <w:rsid w:val="00514DD4"/>
    <w:rsid w:val="0052580A"/>
    <w:rsid w:val="0053380F"/>
    <w:rsid w:val="0053522E"/>
    <w:rsid w:val="005436C6"/>
    <w:rsid w:val="00583836"/>
    <w:rsid w:val="00585ECB"/>
    <w:rsid w:val="0059381B"/>
    <w:rsid w:val="0059661D"/>
    <w:rsid w:val="005B2A5C"/>
    <w:rsid w:val="00606896"/>
    <w:rsid w:val="00625411"/>
    <w:rsid w:val="006307E8"/>
    <w:rsid w:val="006702D7"/>
    <w:rsid w:val="00672FA5"/>
    <w:rsid w:val="00677E3B"/>
    <w:rsid w:val="006922D3"/>
    <w:rsid w:val="006A1C97"/>
    <w:rsid w:val="006B2D87"/>
    <w:rsid w:val="006E41B5"/>
    <w:rsid w:val="007202FB"/>
    <w:rsid w:val="00743964"/>
    <w:rsid w:val="00750A80"/>
    <w:rsid w:val="00770563"/>
    <w:rsid w:val="007B047C"/>
    <w:rsid w:val="007B2DE8"/>
    <w:rsid w:val="007B4FC4"/>
    <w:rsid w:val="007B7E48"/>
    <w:rsid w:val="007D23FC"/>
    <w:rsid w:val="007E60D3"/>
    <w:rsid w:val="007F08A0"/>
    <w:rsid w:val="007F4079"/>
    <w:rsid w:val="007F4FA8"/>
    <w:rsid w:val="00805D86"/>
    <w:rsid w:val="00810FA7"/>
    <w:rsid w:val="00814209"/>
    <w:rsid w:val="008201A0"/>
    <w:rsid w:val="00840501"/>
    <w:rsid w:val="008556CF"/>
    <w:rsid w:val="00873175"/>
    <w:rsid w:val="00883036"/>
    <w:rsid w:val="008D2E45"/>
    <w:rsid w:val="008E052D"/>
    <w:rsid w:val="008E2C90"/>
    <w:rsid w:val="008F3F7D"/>
    <w:rsid w:val="00907DB9"/>
    <w:rsid w:val="00915FBC"/>
    <w:rsid w:val="0094523D"/>
    <w:rsid w:val="00955903"/>
    <w:rsid w:val="00970C3F"/>
    <w:rsid w:val="00971507"/>
    <w:rsid w:val="00997686"/>
    <w:rsid w:val="009B3862"/>
    <w:rsid w:val="009B3D43"/>
    <w:rsid w:val="009D1A28"/>
    <w:rsid w:val="009F11F0"/>
    <w:rsid w:val="009F2F54"/>
    <w:rsid w:val="009F6ED0"/>
    <w:rsid w:val="00A11FB8"/>
    <w:rsid w:val="00A163EC"/>
    <w:rsid w:val="00A27854"/>
    <w:rsid w:val="00A303CE"/>
    <w:rsid w:val="00A35AA0"/>
    <w:rsid w:val="00A60DCC"/>
    <w:rsid w:val="00A65F03"/>
    <w:rsid w:val="00A7739A"/>
    <w:rsid w:val="00AA1557"/>
    <w:rsid w:val="00AA7BC6"/>
    <w:rsid w:val="00AE6DE0"/>
    <w:rsid w:val="00AE7C95"/>
    <w:rsid w:val="00B13E0A"/>
    <w:rsid w:val="00B3663F"/>
    <w:rsid w:val="00B532D9"/>
    <w:rsid w:val="00B55FB2"/>
    <w:rsid w:val="00B57AF6"/>
    <w:rsid w:val="00B774D2"/>
    <w:rsid w:val="00B9561C"/>
    <w:rsid w:val="00BA358E"/>
    <w:rsid w:val="00BB1B5F"/>
    <w:rsid w:val="00BB2525"/>
    <w:rsid w:val="00BD620F"/>
    <w:rsid w:val="00BE0D6D"/>
    <w:rsid w:val="00C0031B"/>
    <w:rsid w:val="00C16972"/>
    <w:rsid w:val="00C20B1D"/>
    <w:rsid w:val="00C257FA"/>
    <w:rsid w:val="00C25E40"/>
    <w:rsid w:val="00C2604A"/>
    <w:rsid w:val="00C345A7"/>
    <w:rsid w:val="00C445F5"/>
    <w:rsid w:val="00C50933"/>
    <w:rsid w:val="00C74245"/>
    <w:rsid w:val="00C7706A"/>
    <w:rsid w:val="00C83A24"/>
    <w:rsid w:val="00CB4FB4"/>
    <w:rsid w:val="00CF1B2A"/>
    <w:rsid w:val="00D10F67"/>
    <w:rsid w:val="00D319E7"/>
    <w:rsid w:val="00D607CF"/>
    <w:rsid w:val="00D7786C"/>
    <w:rsid w:val="00D90080"/>
    <w:rsid w:val="00D9551F"/>
    <w:rsid w:val="00D975D1"/>
    <w:rsid w:val="00DB182C"/>
    <w:rsid w:val="00DC4AA1"/>
    <w:rsid w:val="00E06607"/>
    <w:rsid w:val="00E16A0E"/>
    <w:rsid w:val="00E35086"/>
    <w:rsid w:val="00E37577"/>
    <w:rsid w:val="00E42602"/>
    <w:rsid w:val="00E5601C"/>
    <w:rsid w:val="00E67EE5"/>
    <w:rsid w:val="00E93CC6"/>
    <w:rsid w:val="00E94328"/>
    <w:rsid w:val="00EA012C"/>
    <w:rsid w:val="00EB267D"/>
    <w:rsid w:val="00ED4D64"/>
    <w:rsid w:val="00ED5EB8"/>
    <w:rsid w:val="00EE3507"/>
    <w:rsid w:val="00EF1A7E"/>
    <w:rsid w:val="00EF2EE1"/>
    <w:rsid w:val="00F04D9E"/>
    <w:rsid w:val="00F333D6"/>
    <w:rsid w:val="00F33B23"/>
    <w:rsid w:val="00F43A9F"/>
    <w:rsid w:val="00F44BC1"/>
    <w:rsid w:val="00F4679F"/>
    <w:rsid w:val="00F56CD5"/>
    <w:rsid w:val="00F77BAC"/>
    <w:rsid w:val="00F83214"/>
    <w:rsid w:val="00FA3E61"/>
    <w:rsid w:val="00FA7498"/>
    <w:rsid w:val="00FB5838"/>
    <w:rsid w:val="00FE0C31"/>
    <w:rsid w:val="00FE54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8EB007A-231D-4406-90A3-56AC22079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82C"/>
  </w:style>
  <w:style w:type="paragraph" w:styleId="1">
    <w:name w:val="heading 1"/>
    <w:basedOn w:val="a"/>
    <w:next w:val="a"/>
    <w:link w:val="10"/>
    <w:qFormat/>
    <w:rsid w:val="00FA7498"/>
    <w:pPr>
      <w:spacing w:before="480" w:after="0" w:line="240" w:lineRule="auto"/>
      <w:contextualSpacing/>
      <w:outlineLvl w:val="0"/>
    </w:pPr>
    <w:rPr>
      <w:rFonts w:ascii="Times New Roman" w:eastAsia="Times New Roman" w:hAnsi="Times New Roman" w:cs="Times New Roman"/>
      <w:smallCaps/>
      <w:spacing w:val="5"/>
      <w:sz w:val="36"/>
      <w:szCs w:val="36"/>
      <w:lang w:eastAsia="ru-RU"/>
    </w:rPr>
  </w:style>
  <w:style w:type="paragraph" w:styleId="2">
    <w:name w:val="heading 2"/>
    <w:basedOn w:val="a"/>
    <w:link w:val="20"/>
    <w:qFormat/>
    <w:rsid w:val="00C20B1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FA7498"/>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paragraph" w:styleId="4">
    <w:name w:val="heading 4"/>
    <w:basedOn w:val="a"/>
    <w:link w:val="40"/>
    <w:qFormat/>
    <w:rsid w:val="00FA7498"/>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
    <w:name w:val="heading 5"/>
    <w:basedOn w:val="a"/>
    <w:next w:val="a"/>
    <w:link w:val="50"/>
    <w:qFormat/>
    <w:rsid w:val="0081420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81420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C50933"/>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qFormat/>
    <w:rsid w:val="0081420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unhideWhenUsed/>
    <w:qFormat/>
    <w:rsid w:val="00C20B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97686"/>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E60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nhideWhenUsed/>
    <w:rsid w:val="0043640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36404"/>
  </w:style>
  <w:style w:type="paragraph" w:styleId="a6">
    <w:name w:val="footer"/>
    <w:basedOn w:val="a"/>
    <w:link w:val="a7"/>
    <w:uiPriority w:val="99"/>
    <w:unhideWhenUsed/>
    <w:rsid w:val="0043640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36404"/>
  </w:style>
  <w:style w:type="paragraph" w:styleId="a8">
    <w:name w:val="Balloon Text"/>
    <w:basedOn w:val="a"/>
    <w:link w:val="a9"/>
    <w:uiPriority w:val="99"/>
    <w:unhideWhenUsed/>
    <w:rsid w:val="00CF1B2A"/>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CF1B2A"/>
    <w:rPr>
      <w:rFonts w:ascii="Tahoma" w:hAnsi="Tahoma" w:cs="Tahoma"/>
      <w:sz w:val="16"/>
      <w:szCs w:val="16"/>
    </w:rPr>
  </w:style>
  <w:style w:type="paragraph" w:customStyle="1" w:styleId="ParagraphStyle">
    <w:name w:val="Paragraph Style"/>
    <w:rsid w:val="00F04D9E"/>
    <w:pPr>
      <w:autoSpaceDE w:val="0"/>
      <w:autoSpaceDN w:val="0"/>
      <w:adjustRightInd w:val="0"/>
      <w:spacing w:after="0" w:line="240" w:lineRule="auto"/>
    </w:pPr>
    <w:rPr>
      <w:rFonts w:ascii="Arial" w:hAnsi="Arial" w:cs="Arial"/>
      <w:sz w:val="24"/>
      <w:szCs w:val="24"/>
    </w:rPr>
  </w:style>
  <w:style w:type="paragraph" w:customStyle="1" w:styleId="11">
    <w:name w:val="Без интервала1"/>
    <w:aliases w:val="основа"/>
    <w:link w:val="NoSpacingChar"/>
    <w:rsid w:val="00F04D9E"/>
    <w:pPr>
      <w:spacing w:after="0" w:line="240" w:lineRule="auto"/>
    </w:pPr>
    <w:rPr>
      <w:rFonts w:ascii="Times New Roman" w:eastAsia="Calibri" w:hAnsi="Times New Roman" w:cs="Times New Roman"/>
      <w:sz w:val="24"/>
      <w:szCs w:val="24"/>
      <w:lang w:eastAsia="ru-RU"/>
    </w:rPr>
  </w:style>
  <w:style w:type="character" w:customStyle="1" w:styleId="NoSpacingChar">
    <w:name w:val="No Spacing Char"/>
    <w:aliases w:val="основа Char,Без интервала1 Char"/>
    <w:link w:val="11"/>
    <w:locked/>
    <w:rsid w:val="00F04D9E"/>
    <w:rPr>
      <w:rFonts w:ascii="Times New Roman" w:eastAsia="Calibri" w:hAnsi="Times New Roman" w:cs="Times New Roman"/>
      <w:sz w:val="24"/>
      <w:szCs w:val="24"/>
      <w:lang w:eastAsia="ru-RU"/>
    </w:rPr>
  </w:style>
  <w:style w:type="paragraph" w:styleId="aa">
    <w:name w:val="No Spacing"/>
    <w:link w:val="ab"/>
    <w:qFormat/>
    <w:rsid w:val="007F08A0"/>
    <w:pPr>
      <w:spacing w:after="0" w:line="240" w:lineRule="auto"/>
    </w:pPr>
  </w:style>
  <w:style w:type="character" w:customStyle="1" w:styleId="ac">
    <w:name w:val="Основной текст_"/>
    <w:basedOn w:val="a0"/>
    <w:link w:val="12"/>
    <w:uiPriority w:val="99"/>
    <w:rsid w:val="007F08A0"/>
    <w:rPr>
      <w:rFonts w:ascii="Times New Roman" w:eastAsia="Times New Roman" w:hAnsi="Times New Roman" w:cs="Times New Roman"/>
      <w:shd w:val="clear" w:color="auto" w:fill="FFFFFF"/>
    </w:rPr>
  </w:style>
  <w:style w:type="character" w:customStyle="1" w:styleId="ad">
    <w:name w:val="Основной текст + Полужирный"/>
    <w:basedOn w:val="ac"/>
    <w:rsid w:val="007F08A0"/>
    <w:rPr>
      <w:rFonts w:ascii="Times New Roman" w:eastAsia="Times New Roman" w:hAnsi="Times New Roman" w:cs="Times New Roman"/>
      <w:b/>
      <w:bCs/>
      <w:shd w:val="clear" w:color="auto" w:fill="FFFFFF"/>
    </w:rPr>
  </w:style>
  <w:style w:type="character" w:customStyle="1" w:styleId="13">
    <w:name w:val="Заголовок №1_"/>
    <w:basedOn w:val="a0"/>
    <w:link w:val="14"/>
    <w:rsid w:val="007F08A0"/>
    <w:rPr>
      <w:rFonts w:ascii="Times New Roman" w:eastAsia="Times New Roman" w:hAnsi="Times New Roman" w:cs="Times New Roman"/>
      <w:shd w:val="clear" w:color="auto" w:fill="FFFFFF"/>
    </w:rPr>
  </w:style>
  <w:style w:type="character" w:customStyle="1" w:styleId="15">
    <w:name w:val="Заголовок №1 + Не полужирный"/>
    <w:basedOn w:val="13"/>
    <w:rsid w:val="007F08A0"/>
    <w:rPr>
      <w:rFonts w:ascii="Times New Roman" w:eastAsia="Times New Roman" w:hAnsi="Times New Roman" w:cs="Times New Roman"/>
      <w:b/>
      <w:bCs/>
      <w:shd w:val="clear" w:color="auto" w:fill="FFFFFF"/>
    </w:rPr>
  </w:style>
  <w:style w:type="character" w:customStyle="1" w:styleId="ae">
    <w:name w:val="Основной текст + Курсив"/>
    <w:basedOn w:val="ac"/>
    <w:rsid w:val="007F08A0"/>
    <w:rPr>
      <w:rFonts w:ascii="Times New Roman" w:eastAsia="Times New Roman" w:hAnsi="Times New Roman" w:cs="Times New Roman"/>
      <w:i/>
      <w:iCs/>
      <w:shd w:val="clear" w:color="auto" w:fill="FFFFFF"/>
    </w:rPr>
  </w:style>
  <w:style w:type="paragraph" w:customStyle="1" w:styleId="12">
    <w:name w:val="Основной текст1"/>
    <w:basedOn w:val="a"/>
    <w:link w:val="ac"/>
    <w:uiPriority w:val="99"/>
    <w:rsid w:val="007F08A0"/>
    <w:pPr>
      <w:shd w:val="clear" w:color="auto" w:fill="FFFFFF"/>
      <w:spacing w:after="0" w:line="211" w:lineRule="exact"/>
      <w:jc w:val="both"/>
    </w:pPr>
    <w:rPr>
      <w:rFonts w:ascii="Times New Roman" w:eastAsia="Times New Roman" w:hAnsi="Times New Roman" w:cs="Times New Roman"/>
    </w:rPr>
  </w:style>
  <w:style w:type="paragraph" w:customStyle="1" w:styleId="14">
    <w:name w:val="Заголовок №1"/>
    <w:basedOn w:val="a"/>
    <w:link w:val="13"/>
    <w:rsid w:val="007F08A0"/>
    <w:pPr>
      <w:shd w:val="clear" w:color="auto" w:fill="FFFFFF"/>
      <w:spacing w:after="0" w:line="211" w:lineRule="exact"/>
      <w:ind w:firstLine="400"/>
      <w:jc w:val="both"/>
      <w:outlineLvl w:val="0"/>
    </w:pPr>
    <w:rPr>
      <w:rFonts w:ascii="Times New Roman" w:eastAsia="Times New Roman" w:hAnsi="Times New Roman" w:cs="Times New Roman"/>
    </w:rPr>
  </w:style>
  <w:style w:type="paragraph" w:styleId="af">
    <w:name w:val="Normal (Web)"/>
    <w:basedOn w:val="a"/>
    <w:unhideWhenUsed/>
    <w:rsid w:val="007F08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7F08A0"/>
    <w:pPr>
      <w:ind w:left="720"/>
      <w:contextualSpacing/>
    </w:pPr>
  </w:style>
  <w:style w:type="paragraph" w:customStyle="1" w:styleId="41">
    <w:name w:val="Основной текст4"/>
    <w:basedOn w:val="a"/>
    <w:rsid w:val="007F08A0"/>
    <w:pPr>
      <w:shd w:val="clear" w:color="auto" w:fill="FFFFFF"/>
      <w:spacing w:after="0" w:line="211" w:lineRule="exact"/>
      <w:jc w:val="both"/>
    </w:pPr>
    <w:rPr>
      <w:rFonts w:ascii="Times New Roman" w:eastAsia="Times New Roman" w:hAnsi="Times New Roman" w:cs="Times New Roman"/>
      <w:color w:val="000000"/>
      <w:lang w:eastAsia="ru-RU"/>
    </w:rPr>
  </w:style>
  <w:style w:type="character" w:styleId="af1">
    <w:name w:val="Hyperlink"/>
    <w:basedOn w:val="a0"/>
    <w:unhideWhenUsed/>
    <w:rsid w:val="007F08A0"/>
    <w:rPr>
      <w:color w:val="0000FF" w:themeColor="hyperlink"/>
      <w:u w:val="single"/>
    </w:rPr>
  </w:style>
  <w:style w:type="character" w:customStyle="1" w:styleId="FontStyle49">
    <w:name w:val="Font Style49"/>
    <w:rsid w:val="007F08A0"/>
    <w:rPr>
      <w:rFonts w:ascii="Trebuchet MS" w:hAnsi="Trebuchet MS" w:cs="Trebuchet MS"/>
      <w:b/>
      <w:bCs/>
      <w:sz w:val="24"/>
      <w:szCs w:val="24"/>
    </w:rPr>
  </w:style>
  <w:style w:type="character" w:customStyle="1" w:styleId="FontStyle50">
    <w:name w:val="Font Style50"/>
    <w:rsid w:val="007F08A0"/>
    <w:rPr>
      <w:rFonts w:ascii="Trebuchet MS" w:hAnsi="Trebuchet MS" w:cs="Trebuchet MS"/>
      <w:i/>
      <w:iCs/>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4226D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226D1"/>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c8">
    <w:name w:val="c8"/>
    <w:basedOn w:val="a"/>
    <w:rsid w:val="004226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226D1"/>
  </w:style>
  <w:style w:type="character" w:customStyle="1" w:styleId="af2">
    <w:name w:val="Основной текст + Полужирный;Курсив"/>
    <w:basedOn w:val="ac"/>
    <w:rsid w:val="00B55FB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21">
    <w:name w:val="Основной текст2"/>
    <w:basedOn w:val="ac"/>
    <w:rsid w:val="00B55FB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31">
    <w:name w:val="Основной текст3"/>
    <w:basedOn w:val="ac"/>
    <w:rsid w:val="00B55FB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10">
    <w:name w:val="Заголовок 1 Знак"/>
    <w:basedOn w:val="a0"/>
    <w:link w:val="1"/>
    <w:uiPriority w:val="9"/>
    <w:rsid w:val="00FA7498"/>
    <w:rPr>
      <w:rFonts w:ascii="Times New Roman" w:eastAsia="Times New Roman" w:hAnsi="Times New Roman" w:cs="Times New Roman"/>
      <w:smallCaps/>
      <w:spacing w:val="5"/>
      <w:sz w:val="36"/>
      <w:szCs w:val="36"/>
      <w:lang w:eastAsia="ru-RU"/>
    </w:rPr>
  </w:style>
  <w:style w:type="paragraph" w:styleId="af3">
    <w:name w:val="Title"/>
    <w:basedOn w:val="a"/>
    <w:next w:val="a"/>
    <w:link w:val="af4"/>
    <w:qFormat/>
    <w:rsid w:val="00FA7498"/>
    <w:pPr>
      <w:spacing w:after="300" w:line="240" w:lineRule="auto"/>
      <w:contextualSpacing/>
    </w:pPr>
    <w:rPr>
      <w:rFonts w:ascii="Times New Roman" w:eastAsia="Times New Roman" w:hAnsi="Times New Roman" w:cs="Times New Roman"/>
      <w:smallCaps/>
      <w:sz w:val="52"/>
      <w:szCs w:val="52"/>
      <w:lang w:eastAsia="ru-RU"/>
    </w:rPr>
  </w:style>
  <w:style w:type="character" w:customStyle="1" w:styleId="af4">
    <w:name w:val="Название Знак"/>
    <w:basedOn w:val="a0"/>
    <w:link w:val="af3"/>
    <w:rsid w:val="00FA7498"/>
    <w:rPr>
      <w:rFonts w:ascii="Times New Roman" w:eastAsia="Times New Roman" w:hAnsi="Times New Roman" w:cs="Times New Roman"/>
      <w:smallCaps/>
      <w:sz w:val="52"/>
      <w:szCs w:val="52"/>
      <w:lang w:eastAsia="ru-RU"/>
    </w:rPr>
  </w:style>
  <w:style w:type="paragraph" w:styleId="af5">
    <w:name w:val="Subtitle"/>
    <w:basedOn w:val="a"/>
    <w:next w:val="a"/>
    <w:link w:val="af6"/>
    <w:qFormat/>
    <w:rsid w:val="00FA7498"/>
    <w:pPr>
      <w:spacing w:after="0" w:line="240" w:lineRule="auto"/>
    </w:pPr>
    <w:rPr>
      <w:rFonts w:ascii="Times New Roman" w:eastAsia="Times New Roman" w:hAnsi="Times New Roman" w:cs="Times New Roman"/>
      <w:i/>
      <w:iCs/>
      <w:smallCaps/>
      <w:spacing w:val="10"/>
      <w:sz w:val="28"/>
      <w:szCs w:val="28"/>
      <w:lang w:eastAsia="ru-RU"/>
    </w:rPr>
  </w:style>
  <w:style w:type="character" w:customStyle="1" w:styleId="af6">
    <w:name w:val="Подзаголовок Знак"/>
    <w:basedOn w:val="a0"/>
    <w:link w:val="af5"/>
    <w:rsid w:val="00FA7498"/>
    <w:rPr>
      <w:rFonts w:ascii="Times New Roman" w:eastAsia="Times New Roman" w:hAnsi="Times New Roman" w:cs="Times New Roman"/>
      <w:i/>
      <w:iCs/>
      <w:smallCaps/>
      <w:spacing w:val="10"/>
      <w:sz w:val="28"/>
      <w:szCs w:val="28"/>
      <w:lang w:eastAsia="ru-RU"/>
    </w:rPr>
  </w:style>
  <w:style w:type="paragraph" w:customStyle="1" w:styleId="32">
    <w:name w:val="Заголовок 3+"/>
    <w:basedOn w:val="a"/>
    <w:rsid w:val="00FA7498"/>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16">
    <w:name w:val="Абзац списка1"/>
    <w:basedOn w:val="a"/>
    <w:qFormat/>
    <w:rsid w:val="00FA7498"/>
    <w:pPr>
      <w:spacing w:after="0" w:line="240" w:lineRule="auto"/>
      <w:ind w:left="720"/>
    </w:pPr>
    <w:rPr>
      <w:rFonts w:ascii="Times New Roman" w:eastAsia="Times New Roman" w:hAnsi="Times New Roman" w:cs="Times New Roman"/>
      <w:sz w:val="40"/>
      <w:szCs w:val="24"/>
      <w:lang w:val="en-US"/>
    </w:rPr>
  </w:style>
  <w:style w:type="character" w:customStyle="1" w:styleId="ab">
    <w:name w:val="Без интервала Знак"/>
    <w:link w:val="aa"/>
    <w:locked/>
    <w:rsid w:val="00FA7498"/>
  </w:style>
  <w:style w:type="paragraph" w:styleId="22">
    <w:name w:val="Body Text Indent 2"/>
    <w:basedOn w:val="a"/>
    <w:link w:val="23"/>
    <w:uiPriority w:val="99"/>
    <w:rsid w:val="00FA7498"/>
    <w:pPr>
      <w:spacing w:after="0" w:line="240" w:lineRule="auto"/>
      <w:ind w:firstLine="706"/>
      <w:jc w:val="both"/>
    </w:pPr>
    <w:rPr>
      <w:rFonts w:ascii="Times New Roman" w:eastAsia="Calibri" w:hAnsi="Times New Roman" w:cs="Times New Roman"/>
      <w:sz w:val="28"/>
      <w:szCs w:val="24"/>
      <w:lang w:eastAsia="ru-RU"/>
    </w:rPr>
  </w:style>
  <w:style w:type="character" w:customStyle="1" w:styleId="23">
    <w:name w:val="Основной текст с отступом 2 Знак"/>
    <w:basedOn w:val="a0"/>
    <w:link w:val="22"/>
    <w:uiPriority w:val="99"/>
    <w:rsid w:val="00FA7498"/>
    <w:rPr>
      <w:rFonts w:ascii="Times New Roman" w:eastAsia="Calibri" w:hAnsi="Times New Roman" w:cs="Times New Roman"/>
      <w:sz w:val="28"/>
      <w:szCs w:val="24"/>
      <w:lang w:eastAsia="ru-RU"/>
    </w:rPr>
  </w:style>
  <w:style w:type="paragraph" w:customStyle="1" w:styleId="24">
    <w:name w:val="стиль2"/>
    <w:basedOn w:val="a"/>
    <w:rsid w:val="00FA7498"/>
    <w:pPr>
      <w:spacing w:before="100" w:beforeAutospacing="1" w:after="100" w:afterAutospacing="1" w:line="240" w:lineRule="auto"/>
    </w:pPr>
    <w:rPr>
      <w:rFonts w:ascii="Tahoma" w:eastAsia="Calibri" w:hAnsi="Tahoma" w:cs="Tahoma"/>
      <w:sz w:val="20"/>
      <w:szCs w:val="20"/>
      <w:lang w:eastAsia="ru-RU"/>
    </w:rPr>
  </w:style>
  <w:style w:type="character" w:customStyle="1" w:styleId="25">
    <w:name w:val="Основной текст (2)_"/>
    <w:basedOn w:val="a0"/>
    <w:link w:val="26"/>
    <w:locked/>
    <w:rsid w:val="00FA7498"/>
    <w:rPr>
      <w:rFonts w:ascii="Times New Roman" w:hAnsi="Times New Roman"/>
      <w:shd w:val="clear" w:color="auto" w:fill="FFFFFF"/>
    </w:rPr>
  </w:style>
  <w:style w:type="paragraph" w:customStyle="1" w:styleId="26">
    <w:name w:val="Основной текст (2)"/>
    <w:basedOn w:val="a"/>
    <w:link w:val="25"/>
    <w:rsid w:val="00FA7498"/>
    <w:pPr>
      <w:shd w:val="clear" w:color="auto" w:fill="FFFFFF"/>
      <w:spacing w:before="120" w:after="0" w:line="270" w:lineRule="exact"/>
      <w:jc w:val="both"/>
    </w:pPr>
    <w:rPr>
      <w:rFonts w:ascii="Times New Roman" w:hAnsi="Times New Roman"/>
    </w:rPr>
  </w:style>
  <w:style w:type="character" w:customStyle="1" w:styleId="33">
    <w:name w:val="Основной текст (3)_"/>
    <w:basedOn w:val="a0"/>
    <w:link w:val="34"/>
    <w:locked/>
    <w:rsid w:val="00FA7498"/>
    <w:rPr>
      <w:rFonts w:ascii="Times New Roman" w:hAnsi="Times New Roman"/>
      <w:shd w:val="clear" w:color="auto" w:fill="FFFFFF"/>
    </w:rPr>
  </w:style>
  <w:style w:type="paragraph" w:customStyle="1" w:styleId="34">
    <w:name w:val="Основной текст (3)"/>
    <w:basedOn w:val="a"/>
    <w:link w:val="33"/>
    <w:rsid w:val="00FA7498"/>
    <w:pPr>
      <w:shd w:val="clear" w:color="auto" w:fill="FFFFFF"/>
      <w:spacing w:after="0" w:line="0" w:lineRule="atLeast"/>
    </w:pPr>
    <w:rPr>
      <w:rFonts w:ascii="Times New Roman" w:hAnsi="Times New Roman"/>
    </w:rPr>
  </w:style>
  <w:style w:type="character" w:customStyle="1" w:styleId="35">
    <w:name w:val="Заголовок №3_"/>
    <w:basedOn w:val="a0"/>
    <w:link w:val="36"/>
    <w:locked/>
    <w:rsid w:val="00FA7498"/>
    <w:rPr>
      <w:rFonts w:ascii="Times New Roman" w:hAnsi="Times New Roman"/>
      <w:shd w:val="clear" w:color="auto" w:fill="FFFFFF"/>
    </w:rPr>
  </w:style>
  <w:style w:type="paragraph" w:customStyle="1" w:styleId="36">
    <w:name w:val="Заголовок №3"/>
    <w:basedOn w:val="a"/>
    <w:link w:val="35"/>
    <w:rsid w:val="00FA7498"/>
    <w:pPr>
      <w:shd w:val="clear" w:color="auto" w:fill="FFFFFF"/>
      <w:spacing w:before="120" w:after="120" w:line="0" w:lineRule="atLeast"/>
      <w:jc w:val="both"/>
      <w:outlineLvl w:val="2"/>
    </w:pPr>
    <w:rPr>
      <w:rFonts w:ascii="Times New Roman" w:hAnsi="Times New Roman"/>
    </w:rPr>
  </w:style>
  <w:style w:type="character" w:customStyle="1" w:styleId="b-serp-urlitem">
    <w:name w:val="b-serp-url__item"/>
    <w:basedOn w:val="a0"/>
    <w:rsid w:val="00FA7498"/>
  </w:style>
  <w:style w:type="character" w:customStyle="1" w:styleId="2TimesNewRoman">
    <w:name w:val="Основной текст (2) + Times New Roman"/>
    <w:aliases w:val="8,5 pt"/>
    <w:basedOn w:val="25"/>
    <w:rsid w:val="00FA7498"/>
    <w:rPr>
      <w:rFonts w:ascii="Times New Roman" w:hAnsi="Times New Roman" w:cs="Times New Roman"/>
      <w:spacing w:val="0"/>
      <w:sz w:val="17"/>
      <w:szCs w:val="17"/>
      <w:shd w:val="clear" w:color="auto" w:fill="FFFFFF"/>
    </w:rPr>
  </w:style>
  <w:style w:type="character" w:customStyle="1" w:styleId="2pt">
    <w:name w:val="Основной текст + Интервал 2 pt"/>
    <w:basedOn w:val="ac"/>
    <w:rsid w:val="00FA7498"/>
    <w:rPr>
      <w:rFonts w:ascii="Times New Roman" w:eastAsia="Times New Roman" w:hAnsi="Times New Roman" w:cs="Times New Roman"/>
      <w:spacing w:val="40"/>
      <w:sz w:val="23"/>
      <w:szCs w:val="23"/>
      <w:shd w:val="clear" w:color="auto" w:fill="FFFFFF"/>
    </w:rPr>
  </w:style>
  <w:style w:type="character" w:customStyle="1" w:styleId="30">
    <w:name w:val="Заголовок 3 Знак"/>
    <w:basedOn w:val="a0"/>
    <w:link w:val="3"/>
    <w:uiPriority w:val="99"/>
    <w:rsid w:val="00FA7498"/>
    <w:rPr>
      <w:rFonts w:ascii="Times New Roman" w:eastAsia="Calibri" w:hAnsi="Times New Roman" w:cs="Times New Roman"/>
      <w:b/>
      <w:bCs/>
      <w:sz w:val="27"/>
      <w:szCs w:val="27"/>
      <w:lang w:eastAsia="ru-RU"/>
    </w:rPr>
  </w:style>
  <w:style w:type="character" w:customStyle="1" w:styleId="40">
    <w:name w:val="Заголовок 4 Знак"/>
    <w:basedOn w:val="a0"/>
    <w:link w:val="4"/>
    <w:rsid w:val="00FA7498"/>
    <w:rPr>
      <w:rFonts w:ascii="Times New Roman" w:eastAsia="Calibri" w:hAnsi="Times New Roman" w:cs="Times New Roman"/>
      <w:b/>
      <w:bCs/>
      <w:sz w:val="24"/>
      <w:szCs w:val="24"/>
      <w:lang w:eastAsia="ru-RU"/>
    </w:rPr>
  </w:style>
  <w:style w:type="character" w:customStyle="1" w:styleId="27">
    <w:name w:val="Основной текст (2) + Не курсив"/>
    <w:basedOn w:val="a0"/>
    <w:rsid w:val="00FA7498"/>
    <w:rPr>
      <w:rFonts w:ascii="Times New Roman" w:eastAsia="Times New Roman" w:hAnsi="Times New Roman" w:cs="Times New Roman" w:hint="default"/>
      <w:b w:val="0"/>
      <w:bCs w:val="0"/>
      <w:i/>
      <w:iCs/>
      <w:smallCaps w:val="0"/>
      <w:strike w:val="0"/>
      <w:dstrike w:val="0"/>
      <w:spacing w:val="0"/>
      <w:sz w:val="20"/>
      <w:szCs w:val="20"/>
      <w:u w:val="none"/>
      <w:effect w:val="none"/>
    </w:rPr>
  </w:style>
  <w:style w:type="paragraph" w:styleId="af7">
    <w:name w:val="Body Text Indent"/>
    <w:basedOn w:val="a"/>
    <w:link w:val="af8"/>
    <w:uiPriority w:val="99"/>
    <w:rsid w:val="00FA7498"/>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uiPriority w:val="99"/>
    <w:rsid w:val="00FA7498"/>
    <w:rPr>
      <w:rFonts w:ascii="Times New Roman" w:eastAsia="Times New Roman" w:hAnsi="Times New Roman" w:cs="Times New Roman"/>
      <w:sz w:val="24"/>
      <w:szCs w:val="24"/>
      <w:lang w:eastAsia="ru-RU"/>
    </w:rPr>
  </w:style>
  <w:style w:type="character" w:customStyle="1" w:styleId="37">
    <w:name w:val="Основной текст (3) + Не курсив"/>
    <w:basedOn w:val="a0"/>
    <w:rsid w:val="00FA7498"/>
    <w:rPr>
      <w:rFonts w:ascii="Times New Roman" w:eastAsia="Times New Roman" w:hAnsi="Times New Roman" w:cs="Times New Roman"/>
      <w:b w:val="0"/>
      <w:bCs w:val="0"/>
      <w:i/>
      <w:iCs/>
      <w:smallCaps w:val="0"/>
      <w:strike w:val="0"/>
      <w:spacing w:val="0"/>
      <w:sz w:val="20"/>
      <w:szCs w:val="20"/>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7"/>
    <w:rsid w:val="00FA7498"/>
    <w:pPr>
      <w:spacing w:after="0" w:line="360" w:lineRule="auto"/>
      <w:jc w:val="both"/>
    </w:pPr>
    <w:rPr>
      <w:rFonts w:ascii="Times New Roman" w:eastAsia="Calibri" w:hAnsi="Times New Roman" w:cs="Times New Roman"/>
      <w:sz w:val="20"/>
      <w:szCs w:val="20"/>
    </w:rPr>
  </w:style>
  <w:style w:type="character" w:customStyle="1" w:styleId="af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rsid w:val="00FA7498"/>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9"/>
    <w:locked/>
    <w:rsid w:val="00FA7498"/>
    <w:rPr>
      <w:rFonts w:ascii="Times New Roman" w:eastAsia="Calibri" w:hAnsi="Times New Roman" w:cs="Times New Roman"/>
      <w:sz w:val="20"/>
      <w:szCs w:val="20"/>
    </w:rPr>
  </w:style>
  <w:style w:type="character" w:customStyle="1" w:styleId="38">
    <w:name w:val="Основной текст 3 Знак"/>
    <w:basedOn w:val="a0"/>
    <w:link w:val="39"/>
    <w:rsid w:val="00FA7498"/>
    <w:rPr>
      <w:rFonts w:ascii="Times New Roman" w:hAnsi="Times New Roman"/>
      <w:sz w:val="16"/>
      <w:szCs w:val="16"/>
    </w:rPr>
  </w:style>
  <w:style w:type="paragraph" w:styleId="39">
    <w:name w:val="Body Text 3"/>
    <w:basedOn w:val="a"/>
    <w:link w:val="38"/>
    <w:rsid w:val="00FA7498"/>
    <w:pPr>
      <w:spacing w:after="120" w:line="240" w:lineRule="auto"/>
    </w:pPr>
    <w:rPr>
      <w:rFonts w:ascii="Times New Roman" w:hAnsi="Times New Roman"/>
      <w:sz w:val="16"/>
      <w:szCs w:val="16"/>
    </w:rPr>
  </w:style>
  <w:style w:type="character" w:customStyle="1" w:styleId="310">
    <w:name w:val="Основной текст 3 Знак1"/>
    <w:basedOn w:val="a0"/>
    <w:uiPriority w:val="99"/>
    <w:semiHidden/>
    <w:rsid w:val="00FA7498"/>
    <w:rPr>
      <w:sz w:val="16"/>
      <w:szCs w:val="16"/>
    </w:rPr>
  </w:style>
  <w:style w:type="paragraph" w:styleId="afb">
    <w:name w:val="Plain Text"/>
    <w:basedOn w:val="a"/>
    <w:link w:val="afc"/>
    <w:rsid w:val="00FA7498"/>
    <w:pPr>
      <w:spacing w:after="0" w:line="240" w:lineRule="auto"/>
    </w:pPr>
    <w:rPr>
      <w:rFonts w:ascii="Courier New" w:eastAsia="Calibri" w:hAnsi="Courier New" w:cs="Times New Roman"/>
      <w:sz w:val="20"/>
      <w:szCs w:val="20"/>
      <w:lang w:eastAsia="ru-RU"/>
    </w:rPr>
  </w:style>
  <w:style w:type="character" w:customStyle="1" w:styleId="afc">
    <w:name w:val="Текст Знак"/>
    <w:basedOn w:val="a0"/>
    <w:link w:val="afb"/>
    <w:rsid w:val="00FA7498"/>
    <w:rPr>
      <w:rFonts w:ascii="Courier New" w:eastAsia="Calibri" w:hAnsi="Courier New" w:cs="Times New Roman"/>
      <w:sz w:val="20"/>
      <w:szCs w:val="20"/>
      <w:lang w:eastAsia="ru-RU"/>
    </w:rPr>
  </w:style>
  <w:style w:type="paragraph" w:customStyle="1" w:styleId="Style4">
    <w:name w:val="Style4"/>
    <w:basedOn w:val="a"/>
    <w:rsid w:val="00FA7498"/>
    <w:pPr>
      <w:widowControl w:val="0"/>
      <w:autoSpaceDE w:val="0"/>
      <w:autoSpaceDN w:val="0"/>
      <w:adjustRightInd w:val="0"/>
      <w:spacing w:after="0" w:line="220" w:lineRule="exact"/>
      <w:ind w:firstLine="514"/>
      <w:jc w:val="both"/>
    </w:pPr>
    <w:rPr>
      <w:rFonts w:ascii="Times New Roman" w:eastAsia="Calibri" w:hAnsi="Times New Roman" w:cs="Times New Roman"/>
      <w:sz w:val="24"/>
      <w:szCs w:val="24"/>
      <w:lang w:eastAsia="ru-RU"/>
    </w:rPr>
  </w:style>
  <w:style w:type="character" w:customStyle="1" w:styleId="FontStyle43">
    <w:name w:val="Font Style43"/>
    <w:rsid w:val="00FA7498"/>
    <w:rPr>
      <w:rFonts w:ascii="Times New Roman" w:hAnsi="Times New Roman"/>
      <w:sz w:val="18"/>
    </w:rPr>
  </w:style>
  <w:style w:type="character" w:styleId="afd">
    <w:name w:val="Emphasis"/>
    <w:uiPriority w:val="20"/>
    <w:qFormat/>
    <w:rsid w:val="00FA7498"/>
    <w:rPr>
      <w:rFonts w:cs="Times New Roman"/>
      <w:i/>
    </w:rPr>
  </w:style>
  <w:style w:type="character" w:styleId="afe">
    <w:name w:val="Strong"/>
    <w:qFormat/>
    <w:rsid w:val="00FA7498"/>
    <w:rPr>
      <w:rFonts w:cs="Times New Roman"/>
      <w:b/>
      <w:bCs/>
    </w:rPr>
  </w:style>
  <w:style w:type="character" w:customStyle="1" w:styleId="editsection">
    <w:name w:val="editsection"/>
    <w:rsid w:val="00FA7498"/>
    <w:rPr>
      <w:rFonts w:cs="Times New Roman"/>
    </w:rPr>
  </w:style>
  <w:style w:type="character" w:customStyle="1" w:styleId="mw-headline">
    <w:name w:val="mw-headline"/>
    <w:rsid w:val="00FA7498"/>
    <w:rPr>
      <w:rFonts w:cs="Times New Roman"/>
    </w:rPr>
  </w:style>
  <w:style w:type="character" w:customStyle="1" w:styleId="FontStyle42">
    <w:name w:val="Font Style42"/>
    <w:rsid w:val="00FA7498"/>
    <w:rPr>
      <w:rFonts w:ascii="Times New Roman" w:hAnsi="Times New Roman"/>
      <w:b/>
      <w:sz w:val="18"/>
    </w:rPr>
  </w:style>
  <w:style w:type="paragraph" w:customStyle="1" w:styleId="110">
    <w:name w:val="Знак Знак Знак1 Знак1"/>
    <w:basedOn w:val="a"/>
    <w:rsid w:val="00FA7498"/>
    <w:pPr>
      <w:spacing w:after="160" w:line="240" w:lineRule="exact"/>
    </w:pPr>
    <w:rPr>
      <w:rFonts w:ascii="Verdana" w:eastAsia="Times New Roman" w:hAnsi="Verdana" w:cs="Verdana"/>
      <w:sz w:val="20"/>
      <w:szCs w:val="20"/>
      <w:lang w:val="en-US"/>
    </w:rPr>
  </w:style>
  <w:style w:type="character" w:customStyle="1" w:styleId="70">
    <w:name w:val="Заголовок 7 Знак"/>
    <w:basedOn w:val="a0"/>
    <w:link w:val="7"/>
    <w:rsid w:val="00C50933"/>
    <w:rPr>
      <w:rFonts w:ascii="Cambria" w:eastAsia="Times New Roman" w:hAnsi="Cambria" w:cs="Times New Roman"/>
      <w:i/>
      <w:iCs/>
      <w:color w:val="404040"/>
      <w:lang w:eastAsia="ru-RU"/>
    </w:rPr>
  </w:style>
  <w:style w:type="character" w:customStyle="1" w:styleId="apple-converted-space">
    <w:name w:val="apple-converted-space"/>
    <w:basedOn w:val="a0"/>
    <w:rsid w:val="00C50933"/>
  </w:style>
  <w:style w:type="character" w:customStyle="1" w:styleId="130">
    <w:name w:val="Знак Знак13"/>
    <w:basedOn w:val="a0"/>
    <w:rsid w:val="00C50933"/>
    <w:rPr>
      <w:sz w:val="24"/>
      <w:szCs w:val="24"/>
      <w:lang w:eastAsia="ru-RU" w:bidi="ar-SA"/>
    </w:rPr>
  </w:style>
  <w:style w:type="character" w:customStyle="1" w:styleId="FontStyle20">
    <w:name w:val="Font Style20"/>
    <w:basedOn w:val="a0"/>
    <w:rsid w:val="00C50933"/>
    <w:rPr>
      <w:rFonts w:ascii="Segoe UI" w:hAnsi="Segoe UI" w:cs="Segoe UI"/>
      <w:sz w:val="24"/>
      <w:szCs w:val="24"/>
    </w:rPr>
  </w:style>
  <w:style w:type="paragraph" w:customStyle="1" w:styleId="msonormalbullet2gif">
    <w:name w:val="msonormalbullet2.gif"/>
    <w:basedOn w:val="a"/>
    <w:rsid w:val="00C509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8F3F7D"/>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
    <w:rsid w:val="008F3F7D"/>
    <w:pPr>
      <w:suppressAutoHyphens/>
      <w:spacing w:after="0" w:line="240" w:lineRule="auto"/>
    </w:pPr>
    <w:rPr>
      <w:rFonts w:ascii="Times New Roman" w:eastAsia="Times New Roman" w:hAnsi="Times New Roman" w:cs="Times New Roman"/>
      <w:sz w:val="24"/>
      <w:szCs w:val="24"/>
      <w:lang w:eastAsia="ar-SA"/>
    </w:rPr>
  </w:style>
  <w:style w:type="paragraph" w:styleId="HTML">
    <w:name w:val="HTML Preformatted"/>
    <w:basedOn w:val="a"/>
    <w:link w:val="HTML0"/>
    <w:rsid w:val="008F3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bidi="he-IL"/>
    </w:rPr>
  </w:style>
  <w:style w:type="character" w:customStyle="1" w:styleId="HTML0">
    <w:name w:val="Стандартный HTML Знак"/>
    <w:basedOn w:val="a0"/>
    <w:link w:val="HTML"/>
    <w:rsid w:val="008F3F7D"/>
    <w:rPr>
      <w:rFonts w:ascii="Courier New" w:eastAsia="Times New Roman" w:hAnsi="Courier New" w:cs="Courier New"/>
      <w:sz w:val="20"/>
      <w:szCs w:val="20"/>
      <w:lang w:eastAsia="ru-RU" w:bidi="he-IL"/>
    </w:rPr>
  </w:style>
  <w:style w:type="character" w:customStyle="1" w:styleId="20">
    <w:name w:val="Заголовок 2 Знак"/>
    <w:basedOn w:val="a0"/>
    <w:link w:val="2"/>
    <w:rsid w:val="00C20B1D"/>
    <w:rPr>
      <w:rFonts w:ascii="Times New Roman" w:eastAsia="Times New Roman" w:hAnsi="Times New Roman" w:cs="Times New Roman"/>
      <w:b/>
      <w:bCs/>
      <w:sz w:val="36"/>
      <w:szCs w:val="36"/>
      <w:lang w:eastAsia="ru-RU"/>
    </w:rPr>
  </w:style>
  <w:style w:type="character" w:customStyle="1" w:styleId="90">
    <w:name w:val="Заголовок 9 Знак"/>
    <w:basedOn w:val="a0"/>
    <w:link w:val="9"/>
    <w:rsid w:val="00C20B1D"/>
    <w:rPr>
      <w:rFonts w:asciiTheme="majorHAnsi" w:eastAsiaTheme="majorEastAsia" w:hAnsiTheme="majorHAnsi" w:cstheme="majorBidi"/>
      <w:i/>
      <w:iCs/>
      <w:color w:val="404040" w:themeColor="text1" w:themeTint="BF"/>
      <w:sz w:val="20"/>
      <w:szCs w:val="20"/>
    </w:rPr>
  </w:style>
  <w:style w:type="character" w:customStyle="1" w:styleId="Zag11">
    <w:name w:val="Zag_11"/>
    <w:rsid w:val="00C20B1D"/>
  </w:style>
  <w:style w:type="paragraph" w:customStyle="1" w:styleId="msonormalcxspmiddle">
    <w:name w:val="msonormalcxspmiddle"/>
    <w:basedOn w:val="a"/>
    <w:rsid w:val="00C20B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1"/>
    <w:basedOn w:val="a"/>
    <w:rsid w:val="00C20B1D"/>
    <w:pPr>
      <w:spacing w:after="160" w:line="240" w:lineRule="exact"/>
    </w:pPr>
    <w:rPr>
      <w:rFonts w:ascii="Verdana" w:eastAsia="Times New Roman" w:hAnsi="Verdana" w:cs="Verdana"/>
      <w:sz w:val="20"/>
      <w:szCs w:val="20"/>
      <w:lang w:val="en-US"/>
    </w:rPr>
  </w:style>
  <w:style w:type="paragraph" w:customStyle="1" w:styleId="Style11">
    <w:name w:val="Style11"/>
    <w:basedOn w:val="a"/>
    <w:uiPriority w:val="99"/>
    <w:rsid w:val="00C20B1D"/>
    <w:pPr>
      <w:widowControl w:val="0"/>
      <w:autoSpaceDE w:val="0"/>
      <w:autoSpaceDN w:val="0"/>
      <w:adjustRightInd w:val="0"/>
      <w:spacing w:after="0" w:line="216" w:lineRule="exact"/>
      <w:ind w:hanging="221"/>
    </w:pPr>
    <w:rPr>
      <w:rFonts w:ascii="Century Schoolbook" w:eastAsia="Times New Roman" w:hAnsi="Century Schoolbook" w:cs="Times New Roman"/>
      <w:sz w:val="24"/>
      <w:szCs w:val="24"/>
      <w:lang w:eastAsia="ru-RU"/>
    </w:rPr>
  </w:style>
  <w:style w:type="paragraph" w:customStyle="1" w:styleId="Style14">
    <w:name w:val="Style14"/>
    <w:basedOn w:val="a"/>
    <w:uiPriority w:val="99"/>
    <w:rsid w:val="00C20B1D"/>
    <w:pPr>
      <w:widowControl w:val="0"/>
      <w:autoSpaceDE w:val="0"/>
      <w:autoSpaceDN w:val="0"/>
      <w:adjustRightInd w:val="0"/>
      <w:spacing w:after="0" w:line="230" w:lineRule="exact"/>
      <w:ind w:firstLine="2376"/>
    </w:pPr>
    <w:rPr>
      <w:rFonts w:ascii="Century Schoolbook" w:eastAsia="Times New Roman" w:hAnsi="Century Schoolbook" w:cs="Times New Roman"/>
      <w:sz w:val="24"/>
      <w:szCs w:val="24"/>
      <w:lang w:eastAsia="ru-RU"/>
    </w:rPr>
  </w:style>
  <w:style w:type="paragraph" w:customStyle="1" w:styleId="Style15">
    <w:name w:val="Style15"/>
    <w:basedOn w:val="a"/>
    <w:uiPriority w:val="99"/>
    <w:rsid w:val="00C20B1D"/>
    <w:pPr>
      <w:widowControl w:val="0"/>
      <w:autoSpaceDE w:val="0"/>
      <w:autoSpaceDN w:val="0"/>
      <w:adjustRightInd w:val="0"/>
      <w:spacing w:after="0" w:line="216" w:lineRule="exact"/>
      <w:jc w:val="both"/>
    </w:pPr>
    <w:rPr>
      <w:rFonts w:ascii="Century Schoolbook" w:eastAsia="Times New Roman" w:hAnsi="Century Schoolbook" w:cs="Times New Roman"/>
      <w:sz w:val="24"/>
      <w:szCs w:val="24"/>
      <w:lang w:eastAsia="ru-RU"/>
    </w:rPr>
  </w:style>
  <w:style w:type="paragraph" w:customStyle="1" w:styleId="Style38">
    <w:name w:val="Style38"/>
    <w:basedOn w:val="a"/>
    <w:uiPriority w:val="99"/>
    <w:rsid w:val="00C20B1D"/>
    <w:pPr>
      <w:widowControl w:val="0"/>
      <w:autoSpaceDE w:val="0"/>
      <w:autoSpaceDN w:val="0"/>
      <w:adjustRightInd w:val="0"/>
      <w:spacing w:after="0" w:line="226" w:lineRule="exact"/>
      <w:ind w:firstLine="125"/>
    </w:pPr>
    <w:rPr>
      <w:rFonts w:ascii="Century Schoolbook" w:eastAsia="Times New Roman" w:hAnsi="Century Schoolbook" w:cs="Times New Roman"/>
      <w:sz w:val="24"/>
      <w:szCs w:val="24"/>
      <w:lang w:eastAsia="ru-RU"/>
    </w:rPr>
  </w:style>
  <w:style w:type="character" w:customStyle="1" w:styleId="FontStyle91">
    <w:name w:val="Font Style91"/>
    <w:basedOn w:val="a0"/>
    <w:uiPriority w:val="99"/>
    <w:rsid w:val="00C20B1D"/>
    <w:rPr>
      <w:rFonts w:ascii="Century Schoolbook" w:hAnsi="Century Schoolbook" w:cs="Century Schoolbook"/>
      <w:sz w:val="18"/>
      <w:szCs w:val="18"/>
    </w:rPr>
  </w:style>
  <w:style w:type="character" w:customStyle="1" w:styleId="FontStyle92">
    <w:name w:val="Font Style92"/>
    <w:basedOn w:val="a0"/>
    <w:uiPriority w:val="99"/>
    <w:rsid w:val="00C20B1D"/>
    <w:rPr>
      <w:rFonts w:ascii="Century Schoolbook" w:hAnsi="Century Schoolbook" w:cs="Century Schoolbook"/>
      <w:i/>
      <w:iCs/>
      <w:sz w:val="18"/>
      <w:szCs w:val="18"/>
    </w:rPr>
  </w:style>
  <w:style w:type="character" w:customStyle="1" w:styleId="FontStyle95">
    <w:name w:val="Font Style95"/>
    <w:basedOn w:val="a0"/>
    <w:uiPriority w:val="99"/>
    <w:rsid w:val="00C20B1D"/>
    <w:rPr>
      <w:rFonts w:ascii="Century Schoolbook" w:hAnsi="Century Schoolbook" w:cs="Century Schoolbook"/>
      <w:b/>
      <w:bCs/>
      <w:spacing w:val="-10"/>
      <w:sz w:val="16"/>
      <w:szCs w:val="16"/>
    </w:rPr>
  </w:style>
  <w:style w:type="paragraph" w:customStyle="1" w:styleId="Style16">
    <w:name w:val="Style16"/>
    <w:basedOn w:val="a"/>
    <w:uiPriority w:val="99"/>
    <w:rsid w:val="00C20B1D"/>
    <w:pPr>
      <w:widowControl w:val="0"/>
      <w:autoSpaceDE w:val="0"/>
      <w:autoSpaceDN w:val="0"/>
      <w:adjustRightInd w:val="0"/>
      <w:spacing w:after="0" w:line="211" w:lineRule="exact"/>
      <w:ind w:hanging="331"/>
      <w:jc w:val="both"/>
    </w:pPr>
    <w:rPr>
      <w:rFonts w:ascii="Century Schoolbook" w:eastAsia="Times New Roman" w:hAnsi="Century Schoolbook" w:cs="Times New Roman"/>
      <w:sz w:val="24"/>
      <w:szCs w:val="24"/>
      <w:lang w:eastAsia="ru-RU"/>
    </w:rPr>
  </w:style>
  <w:style w:type="paragraph" w:customStyle="1" w:styleId="Style24">
    <w:name w:val="Style24"/>
    <w:basedOn w:val="a"/>
    <w:uiPriority w:val="99"/>
    <w:rsid w:val="00C20B1D"/>
    <w:pPr>
      <w:widowControl w:val="0"/>
      <w:autoSpaceDE w:val="0"/>
      <w:autoSpaceDN w:val="0"/>
      <w:adjustRightInd w:val="0"/>
      <w:spacing w:after="0" w:line="226" w:lineRule="exact"/>
      <w:ind w:hanging="235"/>
    </w:pPr>
    <w:rPr>
      <w:rFonts w:ascii="Century Schoolbook" w:eastAsia="Times New Roman" w:hAnsi="Century Schoolbook" w:cs="Times New Roman"/>
      <w:sz w:val="24"/>
      <w:szCs w:val="24"/>
      <w:lang w:eastAsia="ru-RU"/>
    </w:rPr>
  </w:style>
  <w:style w:type="paragraph" w:customStyle="1" w:styleId="c5">
    <w:name w:val="c5"/>
    <w:basedOn w:val="a"/>
    <w:rsid w:val="00C20B1D"/>
    <w:pPr>
      <w:spacing w:before="100" w:after="100" w:line="240" w:lineRule="auto"/>
    </w:pPr>
    <w:rPr>
      <w:rFonts w:ascii="Times New Roman" w:eastAsia="Times New Roman" w:hAnsi="Times New Roman" w:cs="Times New Roman"/>
      <w:sz w:val="24"/>
      <w:szCs w:val="24"/>
      <w:lang w:eastAsia="ru-RU"/>
    </w:rPr>
  </w:style>
  <w:style w:type="character" w:customStyle="1" w:styleId="c7">
    <w:name w:val="c7"/>
    <w:basedOn w:val="a0"/>
    <w:rsid w:val="00C20B1D"/>
  </w:style>
  <w:style w:type="paragraph" w:customStyle="1" w:styleId="c2">
    <w:name w:val="c2"/>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C20B1D"/>
  </w:style>
  <w:style w:type="paragraph" w:customStyle="1" w:styleId="c11">
    <w:name w:val="c11"/>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C20B1D"/>
  </w:style>
  <w:style w:type="paragraph" w:customStyle="1" w:styleId="c0">
    <w:name w:val="c0"/>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22">
    <w:name w:val="c22"/>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C20B1D"/>
  </w:style>
  <w:style w:type="character" w:customStyle="1" w:styleId="c10">
    <w:name w:val="c10"/>
    <w:basedOn w:val="a0"/>
    <w:rsid w:val="00C20B1D"/>
  </w:style>
  <w:style w:type="paragraph" w:customStyle="1" w:styleId="c14">
    <w:name w:val="c14"/>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9">
    <w:name w:val="c9"/>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c41">
    <w:name w:val="c41"/>
    <w:basedOn w:val="a0"/>
    <w:rsid w:val="00C20B1D"/>
  </w:style>
  <w:style w:type="paragraph" w:customStyle="1" w:styleId="c19">
    <w:name w:val="c19"/>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16">
    <w:name w:val="c16"/>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12">
    <w:name w:val="c12"/>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30">
    <w:name w:val="c30"/>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c13">
    <w:name w:val="c13"/>
    <w:basedOn w:val="a0"/>
    <w:rsid w:val="00C20B1D"/>
  </w:style>
  <w:style w:type="character" w:styleId="aff">
    <w:name w:val="page number"/>
    <w:basedOn w:val="a0"/>
    <w:rsid w:val="00C20B1D"/>
  </w:style>
  <w:style w:type="character" w:customStyle="1" w:styleId="c21">
    <w:name w:val="c21"/>
    <w:basedOn w:val="a0"/>
    <w:rsid w:val="00C20B1D"/>
  </w:style>
  <w:style w:type="paragraph" w:styleId="28">
    <w:name w:val="Body Text 2"/>
    <w:basedOn w:val="a"/>
    <w:link w:val="29"/>
    <w:rsid w:val="00C20B1D"/>
    <w:pPr>
      <w:spacing w:after="0" w:line="240" w:lineRule="auto"/>
      <w:jc w:val="both"/>
    </w:pPr>
    <w:rPr>
      <w:rFonts w:ascii="Times New Roman" w:eastAsia="Times New Roman" w:hAnsi="Times New Roman" w:cs="Times New Roman"/>
      <w:sz w:val="28"/>
      <w:szCs w:val="24"/>
    </w:rPr>
  </w:style>
  <w:style w:type="character" w:customStyle="1" w:styleId="29">
    <w:name w:val="Основной текст 2 Знак"/>
    <w:basedOn w:val="a0"/>
    <w:link w:val="28"/>
    <w:rsid w:val="00C20B1D"/>
    <w:rPr>
      <w:rFonts w:ascii="Times New Roman" w:eastAsia="Times New Roman" w:hAnsi="Times New Roman" w:cs="Times New Roman"/>
      <w:sz w:val="28"/>
      <w:szCs w:val="24"/>
    </w:rPr>
  </w:style>
  <w:style w:type="paragraph" w:customStyle="1" w:styleId="c50">
    <w:name w:val="c50"/>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33">
    <w:name w:val="c33"/>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43">
    <w:name w:val="c43"/>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51">
    <w:name w:val="c51"/>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61">
    <w:name w:val="c61"/>
    <w:basedOn w:val="a"/>
    <w:rsid w:val="00C20B1D"/>
    <w:pPr>
      <w:spacing w:before="90" w:after="90" w:line="240" w:lineRule="auto"/>
    </w:pPr>
    <w:rPr>
      <w:rFonts w:ascii="Times New Roman" w:eastAsia="Times New Roman" w:hAnsi="Times New Roman" w:cs="Times New Roman"/>
      <w:sz w:val="24"/>
      <w:szCs w:val="24"/>
      <w:lang w:eastAsia="ru-RU"/>
    </w:rPr>
  </w:style>
  <w:style w:type="paragraph" w:customStyle="1" w:styleId="c59">
    <w:name w:val="c59"/>
    <w:basedOn w:val="a"/>
    <w:rsid w:val="00C20B1D"/>
    <w:pPr>
      <w:spacing w:before="90" w:after="90" w:line="240" w:lineRule="auto"/>
    </w:pPr>
    <w:rPr>
      <w:rFonts w:ascii="Times New Roman" w:eastAsia="Times New Roman" w:hAnsi="Times New Roman" w:cs="Times New Roman"/>
      <w:sz w:val="24"/>
      <w:szCs w:val="24"/>
      <w:lang w:eastAsia="ru-RU"/>
    </w:rPr>
  </w:style>
  <w:style w:type="character" w:customStyle="1" w:styleId="attachment">
    <w:name w:val="attachment"/>
    <w:basedOn w:val="a0"/>
    <w:rsid w:val="00C20B1D"/>
  </w:style>
  <w:style w:type="table" w:customStyle="1" w:styleId="19">
    <w:name w:val="Сетка таблицы1"/>
    <w:basedOn w:val="a1"/>
    <w:next w:val="a3"/>
    <w:uiPriority w:val="59"/>
    <w:rsid w:val="00C20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W8Num8z1">
    <w:name w:val="WW8Num8z1"/>
    <w:rsid w:val="00C20B1D"/>
    <w:rPr>
      <w:rFonts w:ascii="Courier New" w:hAnsi="Courier New" w:cs="Courier New"/>
    </w:rPr>
  </w:style>
  <w:style w:type="paragraph" w:customStyle="1" w:styleId="61">
    <w:name w:val="Основной текст6"/>
    <w:basedOn w:val="a"/>
    <w:rsid w:val="001B7D1C"/>
    <w:pPr>
      <w:widowControl w:val="0"/>
      <w:shd w:val="clear" w:color="auto" w:fill="FFFFFF"/>
      <w:spacing w:before="4380" w:after="0" w:line="240" w:lineRule="exact"/>
    </w:pPr>
    <w:rPr>
      <w:rFonts w:ascii="Times New Roman" w:eastAsia="Times New Roman" w:hAnsi="Times New Roman"/>
      <w:sz w:val="21"/>
      <w:szCs w:val="21"/>
    </w:rPr>
  </w:style>
  <w:style w:type="paragraph" w:customStyle="1" w:styleId="311">
    <w:name w:val="Основной текст (3)1"/>
    <w:basedOn w:val="a"/>
    <w:rsid w:val="001B7D1C"/>
    <w:pPr>
      <w:widowControl w:val="0"/>
      <w:shd w:val="clear" w:color="auto" w:fill="FFFFFF"/>
      <w:spacing w:before="420" w:after="4380" w:line="0" w:lineRule="atLeast"/>
    </w:pPr>
    <w:rPr>
      <w:rFonts w:ascii="Times New Roman" w:eastAsia="Times New Roman" w:hAnsi="Times New Roman"/>
      <w:i/>
      <w:iCs/>
      <w:sz w:val="21"/>
      <w:szCs w:val="21"/>
    </w:rPr>
  </w:style>
  <w:style w:type="character" w:customStyle="1" w:styleId="FontStyle63">
    <w:name w:val="Font Style63"/>
    <w:uiPriority w:val="99"/>
    <w:rsid w:val="001B7D1C"/>
    <w:rPr>
      <w:rFonts w:ascii="Times New Roman" w:hAnsi="Times New Roman" w:cs="Times New Roman"/>
      <w:sz w:val="22"/>
      <w:szCs w:val="22"/>
    </w:rPr>
  </w:style>
  <w:style w:type="character" w:customStyle="1" w:styleId="350">
    <w:name w:val="Основной текст35"/>
    <w:basedOn w:val="a0"/>
    <w:uiPriority w:val="99"/>
    <w:rsid w:val="001B7D1C"/>
    <w:rPr>
      <w:rFonts w:ascii="Book Antiqua" w:eastAsia="Times New Roman" w:hAnsi="Book Antiqua" w:cs="Book Antiqua"/>
      <w:spacing w:val="0"/>
      <w:sz w:val="20"/>
      <w:szCs w:val="20"/>
      <w:shd w:val="clear" w:color="auto" w:fill="FFFFFF"/>
    </w:rPr>
  </w:style>
  <w:style w:type="paragraph" w:customStyle="1" w:styleId="68">
    <w:name w:val="Основной текст68"/>
    <w:basedOn w:val="a"/>
    <w:uiPriority w:val="99"/>
    <w:rsid w:val="001B7D1C"/>
    <w:pPr>
      <w:shd w:val="clear" w:color="auto" w:fill="FFFFFF"/>
      <w:spacing w:before="4380" w:after="0" w:line="240" w:lineRule="exact"/>
    </w:pPr>
    <w:rPr>
      <w:rFonts w:ascii="Book Antiqua" w:eastAsia="Times New Roman" w:hAnsi="Book Antiqua" w:cs="Book Antiqua"/>
      <w:color w:val="000000"/>
      <w:sz w:val="20"/>
      <w:szCs w:val="20"/>
      <w:lang w:eastAsia="ru-RU"/>
    </w:rPr>
  </w:style>
  <w:style w:type="paragraph" w:customStyle="1" w:styleId="ZaG">
    <w:name w:val="ZaG"/>
    <w:basedOn w:val="a"/>
    <w:qFormat/>
    <w:rsid w:val="004E14A1"/>
    <w:pPr>
      <w:spacing w:after="0" w:line="360" w:lineRule="auto"/>
      <w:ind w:firstLine="709"/>
      <w:jc w:val="center"/>
    </w:pPr>
    <w:rPr>
      <w:rFonts w:ascii="Arial" w:eastAsia="Times New Roman" w:hAnsi="Arial" w:cs="Arial"/>
      <w:b/>
      <w:bCs/>
      <w:sz w:val="24"/>
      <w:szCs w:val="24"/>
      <w:lang w:eastAsia="ru-RU"/>
    </w:rPr>
  </w:style>
  <w:style w:type="paragraph" w:customStyle="1" w:styleId="consplusnormal">
    <w:name w:val="consplusnormal"/>
    <w:basedOn w:val="a"/>
    <w:rsid w:val="004E1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4E14A1"/>
    <w:rPr>
      <w:rFonts w:ascii="Times New Roman" w:hAnsi="Times New Roman" w:cs="Times New Roman" w:hint="default"/>
      <w:strike w:val="0"/>
      <w:dstrike w:val="0"/>
      <w:sz w:val="24"/>
      <w:szCs w:val="24"/>
      <w:u w:val="none"/>
      <w:effect w:val="none"/>
    </w:rPr>
  </w:style>
  <w:style w:type="paragraph" w:customStyle="1" w:styleId="aff0">
    <w:name w:val="Стиль"/>
    <w:link w:val="aff1"/>
    <w:rsid w:val="004E14A1"/>
    <w:pPr>
      <w:widowControl w:val="0"/>
      <w:autoSpaceDE w:val="0"/>
      <w:autoSpaceDN w:val="0"/>
      <w:adjustRightInd w:val="0"/>
      <w:spacing w:after="0" w:line="240" w:lineRule="auto"/>
    </w:pPr>
    <w:rPr>
      <w:rFonts w:ascii="Arial" w:eastAsia="Times New Roman" w:hAnsi="Arial" w:cs="Arial"/>
      <w:sz w:val="24"/>
      <w:szCs w:val="24"/>
      <w:lang w:val="en-US" w:bidi="en-US"/>
    </w:rPr>
  </w:style>
  <w:style w:type="paragraph" w:customStyle="1" w:styleId="Style268435463">
    <w:name w:val="Style268435463"/>
    <w:rsid w:val="004E14A1"/>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1">
    <w:name w:val="Стиль Знак"/>
    <w:basedOn w:val="a0"/>
    <w:link w:val="aff0"/>
    <w:rsid w:val="004E14A1"/>
    <w:rPr>
      <w:rFonts w:ascii="Arial" w:eastAsia="Times New Roman" w:hAnsi="Arial" w:cs="Arial"/>
      <w:sz w:val="24"/>
      <w:szCs w:val="24"/>
      <w:lang w:val="en-US" w:bidi="en-US"/>
    </w:rPr>
  </w:style>
  <w:style w:type="paragraph" w:styleId="aff2">
    <w:name w:val="TOC Heading"/>
    <w:basedOn w:val="1"/>
    <w:next w:val="a"/>
    <w:unhideWhenUsed/>
    <w:qFormat/>
    <w:rsid w:val="004E14A1"/>
    <w:pPr>
      <w:keepNext/>
      <w:keepLines/>
      <w:spacing w:line="276" w:lineRule="auto"/>
      <w:contextualSpacing w:val="0"/>
      <w:outlineLvl w:val="9"/>
    </w:pPr>
    <w:rPr>
      <w:rFonts w:ascii="Cambria" w:hAnsi="Cambria"/>
      <w:b/>
      <w:bCs/>
      <w:smallCaps w:val="0"/>
      <w:color w:val="365F91"/>
      <w:spacing w:val="0"/>
      <w:sz w:val="28"/>
      <w:szCs w:val="28"/>
      <w:lang w:eastAsia="en-US"/>
    </w:rPr>
  </w:style>
  <w:style w:type="paragraph" w:styleId="1a">
    <w:name w:val="toc 1"/>
    <w:basedOn w:val="a"/>
    <w:next w:val="a"/>
    <w:link w:val="1b"/>
    <w:autoRedefine/>
    <w:qFormat/>
    <w:rsid w:val="004E14A1"/>
    <w:pPr>
      <w:widowControl w:val="0"/>
      <w:tabs>
        <w:tab w:val="right" w:leader="do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2a">
    <w:name w:val="toc 2"/>
    <w:basedOn w:val="a"/>
    <w:next w:val="a"/>
    <w:autoRedefine/>
    <w:unhideWhenUsed/>
    <w:qFormat/>
    <w:rsid w:val="004E14A1"/>
    <w:pPr>
      <w:tabs>
        <w:tab w:val="right" w:leader="dot" w:pos="9355"/>
      </w:tabs>
      <w:spacing w:after="100"/>
    </w:pPr>
    <w:rPr>
      <w:rFonts w:ascii="Calibri" w:eastAsia="Times New Roman" w:hAnsi="Calibri" w:cs="Times New Roman"/>
    </w:rPr>
  </w:style>
  <w:style w:type="paragraph" w:styleId="3a">
    <w:name w:val="toc 3"/>
    <w:basedOn w:val="a"/>
    <w:next w:val="a"/>
    <w:autoRedefine/>
    <w:unhideWhenUsed/>
    <w:qFormat/>
    <w:rsid w:val="004E14A1"/>
    <w:pPr>
      <w:tabs>
        <w:tab w:val="right" w:leader="dot" w:pos="9355"/>
      </w:tabs>
      <w:spacing w:after="100"/>
    </w:pPr>
    <w:rPr>
      <w:rFonts w:ascii="Calibri" w:eastAsia="Times New Roman" w:hAnsi="Calibri" w:cs="Times New Roman"/>
    </w:rPr>
  </w:style>
  <w:style w:type="character" w:customStyle="1" w:styleId="131">
    <w:name w:val="Основной текст (13)_"/>
    <w:basedOn w:val="a0"/>
    <w:link w:val="1310"/>
    <w:rsid w:val="00D7786C"/>
    <w:rPr>
      <w:rFonts w:ascii="Calibri" w:hAnsi="Calibri"/>
      <w:sz w:val="34"/>
      <w:szCs w:val="34"/>
      <w:shd w:val="clear" w:color="auto" w:fill="FFFFFF"/>
    </w:rPr>
  </w:style>
  <w:style w:type="paragraph" w:customStyle="1" w:styleId="1310">
    <w:name w:val="Основной текст (13)1"/>
    <w:basedOn w:val="a"/>
    <w:link w:val="131"/>
    <w:rsid w:val="00D7786C"/>
    <w:pPr>
      <w:shd w:val="clear" w:color="auto" w:fill="FFFFFF"/>
      <w:spacing w:before="420" w:after="180" w:line="360" w:lineRule="exact"/>
      <w:jc w:val="center"/>
    </w:pPr>
    <w:rPr>
      <w:rFonts w:ascii="Calibri" w:hAnsi="Calibri"/>
      <w:sz w:val="34"/>
      <w:szCs w:val="34"/>
    </w:rPr>
  </w:style>
  <w:style w:type="character" w:customStyle="1" w:styleId="220">
    <w:name w:val="Заголовок №2 (2)_"/>
    <w:basedOn w:val="a0"/>
    <w:link w:val="221"/>
    <w:rsid w:val="00D7786C"/>
    <w:rPr>
      <w:b/>
      <w:bCs/>
      <w:sz w:val="25"/>
      <w:szCs w:val="25"/>
      <w:shd w:val="clear" w:color="auto" w:fill="FFFFFF"/>
    </w:rPr>
  </w:style>
  <w:style w:type="paragraph" w:customStyle="1" w:styleId="221">
    <w:name w:val="Заголовок №2 (2)1"/>
    <w:basedOn w:val="a"/>
    <w:link w:val="220"/>
    <w:rsid w:val="00D7786C"/>
    <w:pPr>
      <w:shd w:val="clear" w:color="auto" w:fill="FFFFFF"/>
      <w:spacing w:before="180" w:after="180" w:line="240" w:lineRule="atLeast"/>
      <w:jc w:val="both"/>
      <w:outlineLvl w:val="1"/>
    </w:pPr>
    <w:rPr>
      <w:b/>
      <w:bCs/>
      <w:sz w:val="25"/>
      <w:szCs w:val="25"/>
    </w:rPr>
  </w:style>
  <w:style w:type="character" w:customStyle="1" w:styleId="140">
    <w:name w:val="Основной текст (14)_"/>
    <w:basedOn w:val="a0"/>
    <w:link w:val="141"/>
    <w:rsid w:val="00D7786C"/>
    <w:rPr>
      <w:i/>
      <w:iCs/>
      <w:shd w:val="clear" w:color="auto" w:fill="FFFFFF"/>
    </w:rPr>
  </w:style>
  <w:style w:type="paragraph" w:customStyle="1" w:styleId="141">
    <w:name w:val="Основной текст (14)1"/>
    <w:basedOn w:val="a"/>
    <w:link w:val="140"/>
    <w:rsid w:val="00D7786C"/>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D7786C"/>
    <w:rPr>
      <w:i/>
      <w:iCs/>
      <w:shd w:val="clear" w:color="auto" w:fill="FFFFFF"/>
    </w:rPr>
  </w:style>
  <w:style w:type="character" w:customStyle="1" w:styleId="222">
    <w:name w:val="Заголовок №2 (2)2"/>
    <w:basedOn w:val="220"/>
    <w:rsid w:val="00D7786C"/>
    <w:rPr>
      <w:rFonts w:ascii="Times New Roman" w:hAnsi="Times New Roman" w:cs="Times New Roman"/>
      <w:b w:val="0"/>
      <w:bCs w:val="0"/>
      <w:noProof/>
      <w:spacing w:val="0"/>
      <w:sz w:val="25"/>
      <w:szCs w:val="25"/>
      <w:shd w:val="clear" w:color="auto" w:fill="FFFFFF"/>
    </w:rPr>
  </w:style>
  <w:style w:type="character" w:customStyle="1" w:styleId="228">
    <w:name w:val="Заголовок №2 (2)8"/>
    <w:basedOn w:val="220"/>
    <w:rsid w:val="00D7786C"/>
    <w:rPr>
      <w:b/>
      <w:bCs/>
      <w:sz w:val="25"/>
      <w:szCs w:val="25"/>
      <w:shd w:val="clear" w:color="auto" w:fill="FFFFFF"/>
    </w:rPr>
  </w:style>
  <w:style w:type="character" w:customStyle="1" w:styleId="42">
    <w:name w:val="Заголовок №4_"/>
    <w:basedOn w:val="a0"/>
    <w:link w:val="410"/>
    <w:rsid w:val="00D7786C"/>
    <w:rPr>
      <w:b/>
      <w:bCs/>
      <w:shd w:val="clear" w:color="auto" w:fill="FFFFFF"/>
    </w:rPr>
  </w:style>
  <w:style w:type="paragraph" w:customStyle="1" w:styleId="410">
    <w:name w:val="Заголовок №41"/>
    <w:basedOn w:val="a"/>
    <w:link w:val="42"/>
    <w:rsid w:val="00D7786C"/>
    <w:pPr>
      <w:shd w:val="clear" w:color="auto" w:fill="FFFFFF"/>
      <w:spacing w:after="0" w:line="211" w:lineRule="exact"/>
      <w:jc w:val="both"/>
      <w:outlineLvl w:val="3"/>
    </w:pPr>
    <w:rPr>
      <w:b/>
      <w:bCs/>
    </w:rPr>
  </w:style>
  <w:style w:type="character" w:customStyle="1" w:styleId="48">
    <w:name w:val="Основной текст + Полужирный48"/>
    <w:basedOn w:val="afa"/>
    <w:rsid w:val="00D7786C"/>
    <w:rPr>
      <w:rFonts w:ascii="Times New Roman" w:hAnsi="Times New Roman" w:cs="Times New Roman"/>
      <w:b/>
      <w:bCs/>
      <w:noProof/>
      <w:spacing w:val="0"/>
      <w:sz w:val="22"/>
      <w:szCs w:val="22"/>
      <w:lang w:bidi="ar-SA"/>
    </w:rPr>
  </w:style>
  <w:style w:type="character" w:customStyle="1" w:styleId="135">
    <w:name w:val="Основной текст (13)5"/>
    <w:basedOn w:val="131"/>
    <w:rsid w:val="00D7786C"/>
    <w:rPr>
      <w:rFonts w:ascii="Calibri" w:hAnsi="Calibri" w:cs="Calibri"/>
      <w:spacing w:val="0"/>
      <w:sz w:val="34"/>
      <w:szCs w:val="34"/>
      <w:shd w:val="clear" w:color="auto" w:fill="FFFFFF"/>
    </w:rPr>
  </w:style>
  <w:style w:type="character" w:customStyle="1" w:styleId="134">
    <w:name w:val="Основной текст (13)4"/>
    <w:basedOn w:val="131"/>
    <w:rsid w:val="00D7786C"/>
    <w:rPr>
      <w:rFonts w:ascii="Calibri" w:hAnsi="Calibri" w:cs="Calibri"/>
      <w:noProof/>
      <w:spacing w:val="0"/>
      <w:sz w:val="34"/>
      <w:szCs w:val="34"/>
      <w:shd w:val="clear" w:color="auto" w:fill="FFFFFF"/>
    </w:rPr>
  </w:style>
  <w:style w:type="character" w:customStyle="1" w:styleId="340">
    <w:name w:val="Заголовок №3 (4)_"/>
    <w:basedOn w:val="a0"/>
    <w:link w:val="341"/>
    <w:rsid w:val="00D7786C"/>
    <w:rPr>
      <w:b/>
      <w:bCs/>
      <w:sz w:val="25"/>
      <w:szCs w:val="25"/>
      <w:shd w:val="clear" w:color="auto" w:fill="FFFFFF"/>
    </w:rPr>
  </w:style>
  <w:style w:type="character" w:customStyle="1" w:styleId="342">
    <w:name w:val="Заголовок №3 (4)"/>
    <w:basedOn w:val="340"/>
    <w:rsid w:val="00D7786C"/>
    <w:rPr>
      <w:b/>
      <w:bCs/>
      <w:sz w:val="25"/>
      <w:szCs w:val="25"/>
      <w:shd w:val="clear" w:color="auto" w:fill="FFFFFF"/>
    </w:rPr>
  </w:style>
  <w:style w:type="character" w:customStyle="1" w:styleId="347">
    <w:name w:val="Заголовок №3 (4)7"/>
    <w:basedOn w:val="340"/>
    <w:rsid w:val="00D7786C"/>
    <w:rPr>
      <w:b/>
      <w:bCs/>
      <w:noProof/>
      <w:sz w:val="25"/>
      <w:szCs w:val="25"/>
      <w:shd w:val="clear" w:color="auto" w:fill="FFFFFF"/>
    </w:rPr>
  </w:style>
  <w:style w:type="character" w:customStyle="1" w:styleId="146">
    <w:name w:val="Основной текст (14) + Полужирный6"/>
    <w:aliases w:val="Не курсив10"/>
    <w:basedOn w:val="140"/>
    <w:rsid w:val="00D7786C"/>
    <w:rPr>
      <w:rFonts w:ascii="Times New Roman" w:hAnsi="Times New Roman" w:cs="Times New Roman"/>
      <w:b/>
      <w:bCs/>
      <w:i w:val="0"/>
      <w:iCs w:val="0"/>
      <w:spacing w:val="0"/>
      <w:shd w:val="clear" w:color="auto" w:fill="FFFFFF"/>
    </w:rPr>
  </w:style>
  <w:style w:type="character" w:customStyle="1" w:styleId="1413">
    <w:name w:val="Основной текст (14)13"/>
    <w:basedOn w:val="140"/>
    <w:rsid w:val="00D7786C"/>
    <w:rPr>
      <w:rFonts w:ascii="Times New Roman" w:hAnsi="Times New Roman" w:cs="Times New Roman"/>
      <w:i w:val="0"/>
      <w:iCs w:val="0"/>
      <w:spacing w:val="0"/>
      <w:shd w:val="clear" w:color="auto" w:fill="FFFFFF"/>
    </w:rPr>
  </w:style>
  <w:style w:type="character" w:customStyle="1" w:styleId="1412">
    <w:name w:val="Основной текст (14)12"/>
    <w:basedOn w:val="140"/>
    <w:rsid w:val="00D7786C"/>
    <w:rPr>
      <w:rFonts w:ascii="Times New Roman" w:hAnsi="Times New Roman" w:cs="Times New Roman"/>
      <w:i w:val="0"/>
      <w:iCs w:val="0"/>
      <w:noProof/>
      <w:spacing w:val="0"/>
      <w:shd w:val="clear" w:color="auto" w:fill="FFFFFF"/>
    </w:rPr>
  </w:style>
  <w:style w:type="character" w:customStyle="1" w:styleId="143">
    <w:name w:val="Основной текст (14) + Полужирный3"/>
    <w:aliases w:val="Не курсив7"/>
    <w:basedOn w:val="140"/>
    <w:rsid w:val="00D7786C"/>
    <w:rPr>
      <w:rFonts w:ascii="Times New Roman" w:hAnsi="Times New Roman" w:cs="Times New Roman"/>
      <w:b/>
      <w:bCs/>
      <w:i w:val="0"/>
      <w:iCs w:val="0"/>
      <w:spacing w:val="0"/>
      <w:shd w:val="clear" w:color="auto" w:fill="FFFFFF"/>
    </w:rPr>
  </w:style>
  <w:style w:type="character" w:customStyle="1" w:styleId="1411">
    <w:name w:val="Основной текст (14)11"/>
    <w:basedOn w:val="140"/>
    <w:rsid w:val="00D7786C"/>
    <w:rPr>
      <w:rFonts w:ascii="Times New Roman" w:hAnsi="Times New Roman" w:cs="Times New Roman"/>
      <w:i w:val="0"/>
      <w:iCs w:val="0"/>
      <w:spacing w:val="0"/>
      <w:shd w:val="clear" w:color="auto" w:fill="FFFFFF"/>
    </w:rPr>
  </w:style>
  <w:style w:type="character" w:customStyle="1" w:styleId="1410">
    <w:name w:val="Основной текст (14)10"/>
    <w:basedOn w:val="140"/>
    <w:rsid w:val="00D7786C"/>
    <w:rPr>
      <w:rFonts w:ascii="Times New Roman" w:hAnsi="Times New Roman" w:cs="Times New Roman"/>
      <w:i w:val="0"/>
      <w:iCs w:val="0"/>
      <w:noProof/>
      <w:spacing w:val="0"/>
      <w:shd w:val="clear" w:color="auto" w:fill="FFFFFF"/>
    </w:rPr>
  </w:style>
  <w:style w:type="character" w:customStyle="1" w:styleId="1414">
    <w:name w:val="Основной текст (14) + Полужирный1"/>
    <w:aliases w:val="Не курсив5"/>
    <w:basedOn w:val="140"/>
    <w:rsid w:val="00D7786C"/>
    <w:rPr>
      <w:rFonts w:ascii="Times New Roman" w:hAnsi="Times New Roman" w:cs="Times New Roman"/>
      <w:b/>
      <w:bCs/>
      <w:i w:val="0"/>
      <w:iCs w:val="0"/>
      <w:spacing w:val="0"/>
      <w:shd w:val="clear" w:color="auto" w:fill="FFFFFF"/>
    </w:rPr>
  </w:style>
  <w:style w:type="character" w:customStyle="1" w:styleId="346">
    <w:name w:val="Заголовок №3 (4)6"/>
    <w:basedOn w:val="340"/>
    <w:rsid w:val="00D7786C"/>
    <w:rPr>
      <w:b/>
      <w:bCs/>
      <w:sz w:val="25"/>
      <w:szCs w:val="25"/>
      <w:shd w:val="clear" w:color="auto" w:fill="FFFFFF"/>
    </w:rPr>
  </w:style>
  <w:style w:type="character" w:customStyle="1" w:styleId="345">
    <w:name w:val="Заголовок №3 (4)5"/>
    <w:basedOn w:val="340"/>
    <w:rsid w:val="00D7786C"/>
    <w:rPr>
      <w:b/>
      <w:bCs/>
      <w:noProof/>
      <w:sz w:val="25"/>
      <w:szCs w:val="25"/>
      <w:shd w:val="clear" w:color="auto" w:fill="FFFFFF"/>
    </w:rPr>
  </w:style>
  <w:style w:type="paragraph" w:customStyle="1" w:styleId="341">
    <w:name w:val="Заголовок №3 (4)1"/>
    <w:basedOn w:val="a"/>
    <w:link w:val="340"/>
    <w:rsid w:val="00D7786C"/>
    <w:pPr>
      <w:shd w:val="clear" w:color="auto" w:fill="FFFFFF"/>
      <w:spacing w:before="540" w:after="60" w:line="298" w:lineRule="exact"/>
      <w:outlineLvl w:val="2"/>
    </w:pPr>
    <w:rPr>
      <w:b/>
      <w:bCs/>
      <w:sz w:val="25"/>
      <w:szCs w:val="25"/>
    </w:rPr>
  </w:style>
  <w:style w:type="character" w:customStyle="1" w:styleId="344">
    <w:name w:val="Заголовок №3 (4)4"/>
    <w:basedOn w:val="340"/>
    <w:rsid w:val="00D7786C"/>
    <w:rPr>
      <w:rFonts w:ascii="Times New Roman" w:hAnsi="Times New Roman" w:cs="Times New Roman"/>
      <w:b w:val="0"/>
      <w:bCs w:val="0"/>
      <w:spacing w:val="0"/>
      <w:sz w:val="25"/>
      <w:szCs w:val="25"/>
      <w:shd w:val="clear" w:color="auto" w:fill="FFFFFF"/>
    </w:rPr>
  </w:style>
  <w:style w:type="character" w:customStyle="1" w:styleId="132">
    <w:name w:val="Основной текст + 13"/>
    <w:aliases w:val="5 pt6,Малые прописные"/>
    <w:basedOn w:val="afa"/>
    <w:rsid w:val="00D7786C"/>
    <w:rPr>
      <w:rFonts w:ascii="Times New Roman" w:hAnsi="Times New Roman" w:cs="Times New Roman"/>
      <w:smallCaps/>
      <w:spacing w:val="0"/>
      <w:sz w:val="27"/>
      <w:szCs w:val="27"/>
      <w:lang w:bidi="ar-SA"/>
    </w:rPr>
  </w:style>
  <w:style w:type="character" w:customStyle="1" w:styleId="47">
    <w:name w:val="Заголовок №47"/>
    <w:basedOn w:val="42"/>
    <w:rsid w:val="00D7786C"/>
    <w:rPr>
      <w:rFonts w:ascii="Times New Roman" w:hAnsi="Times New Roman" w:cs="Times New Roman"/>
      <w:b w:val="0"/>
      <w:bCs w:val="0"/>
      <w:noProof/>
      <w:spacing w:val="0"/>
      <w:shd w:val="clear" w:color="auto" w:fill="FFFFFF"/>
    </w:rPr>
  </w:style>
  <w:style w:type="character" w:customStyle="1" w:styleId="46">
    <w:name w:val="Заголовок №46"/>
    <w:basedOn w:val="42"/>
    <w:rsid w:val="00D7786C"/>
    <w:rPr>
      <w:rFonts w:ascii="Times New Roman" w:hAnsi="Times New Roman" w:cs="Times New Roman"/>
      <w:b w:val="0"/>
      <w:bCs w:val="0"/>
      <w:noProof/>
      <w:spacing w:val="0"/>
      <w:shd w:val="clear" w:color="auto" w:fill="FFFFFF"/>
    </w:rPr>
  </w:style>
  <w:style w:type="character" w:customStyle="1" w:styleId="343">
    <w:name w:val="Заголовок №3 (4)3"/>
    <w:basedOn w:val="340"/>
    <w:rsid w:val="00D7786C"/>
    <w:rPr>
      <w:rFonts w:ascii="Times New Roman" w:hAnsi="Times New Roman" w:cs="Times New Roman"/>
      <w:b w:val="0"/>
      <w:bCs w:val="0"/>
      <w:spacing w:val="0"/>
      <w:sz w:val="25"/>
      <w:szCs w:val="25"/>
      <w:shd w:val="clear" w:color="auto" w:fill="FFFFFF"/>
    </w:rPr>
  </w:style>
  <w:style w:type="character" w:customStyle="1" w:styleId="3420">
    <w:name w:val="Заголовок №3 (4)2"/>
    <w:basedOn w:val="340"/>
    <w:rsid w:val="00D7786C"/>
    <w:rPr>
      <w:rFonts w:ascii="Times New Roman" w:hAnsi="Times New Roman" w:cs="Times New Roman"/>
      <w:b w:val="0"/>
      <w:bCs w:val="0"/>
      <w:noProof/>
      <w:spacing w:val="0"/>
      <w:sz w:val="25"/>
      <w:szCs w:val="25"/>
      <w:shd w:val="clear" w:color="auto" w:fill="FFFFFF"/>
    </w:rPr>
  </w:style>
  <w:style w:type="character" w:customStyle="1" w:styleId="43">
    <w:name w:val="Заголовок №43"/>
    <w:basedOn w:val="42"/>
    <w:rsid w:val="00D7786C"/>
    <w:rPr>
      <w:rFonts w:ascii="Times New Roman" w:hAnsi="Times New Roman" w:cs="Times New Roman"/>
      <w:b w:val="0"/>
      <w:bCs w:val="0"/>
      <w:noProof/>
      <w:spacing w:val="0"/>
      <w:shd w:val="clear" w:color="auto" w:fill="FFFFFF"/>
    </w:rPr>
  </w:style>
  <w:style w:type="character" w:customStyle="1" w:styleId="420">
    <w:name w:val="Заголовок №42"/>
    <w:basedOn w:val="42"/>
    <w:rsid w:val="00D7786C"/>
    <w:rPr>
      <w:rFonts w:ascii="Times New Roman" w:hAnsi="Times New Roman" w:cs="Times New Roman"/>
      <w:b w:val="0"/>
      <w:bCs w:val="0"/>
      <w:noProof/>
      <w:spacing w:val="0"/>
      <w:shd w:val="clear" w:color="auto" w:fill="FFFFFF"/>
    </w:rPr>
  </w:style>
  <w:style w:type="character" w:customStyle="1" w:styleId="200">
    <w:name w:val="Основной текст (20)_"/>
    <w:basedOn w:val="a0"/>
    <w:link w:val="201"/>
    <w:rsid w:val="00D7786C"/>
    <w:rPr>
      <w:b/>
      <w:bCs/>
      <w:sz w:val="25"/>
      <w:szCs w:val="25"/>
      <w:shd w:val="clear" w:color="auto" w:fill="FFFFFF"/>
    </w:rPr>
  </w:style>
  <w:style w:type="character" w:customStyle="1" w:styleId="202">
    <w:name w:val="Основной текст (20)"/>
    <w:basedOn w:val="200"/>
    <w:rsid w:val="00D7786C"/>
    <w:rPr>
      <w:b/>
      <w:bCs/>
      <w:sz w:val="25"/>
      <w:szCs w:val="25"/>
      <w:shd w:val="clear" w:color="auto" w:fill="FFFFFF"/>
    </w:rPr>
  </w:style>
  <w:style w:type="character" w:customStyle="1" w:styleId="2020">
    <w:name w:val="Основной текст (20)2"/>
    <w:basedOn w:val="200"/>
    <w:rsid w:val="00D7786C"/>
    <w:rPr>
      <w:b/>
      <w:bCs/>
      <w:noProof/>
      <w:sz w:val="25"/>
      <w:szCs w:val="25"/>
      <w:shd w:val="clear" w:color="auto" w:fill="FFFFFF"/>
    </w:rPr>
  </w:style>
  <w:style w:type="character" w:customStyle="1" w:styleId="411">
    <w:name w:val="Заголовок №4 + Не полужирный1"/>
    <w:basedOn w:val="42"/>
    <w:rsid w:val="00D7786C"/>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
    <w:basedOn w:val="afa"/>
    <w:rsid w:val="00D7786C"/>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D7786C"/>
    <w:pPr>
      <w:shd w:val="clear" w:color="auto" w:fill="FFFFFF"/>
      <w:spacing w:after="60" w:line="283" w:lineRule="exact"/>
    </w:pPr>
    <w:rPr>
      <w:b/>
      <w:bCs/>
      <w:sz w:val="25"/>
      <w:szCs w:val="25"/>
    </w:rPr>
  </w:style>
  <w:style w:type="paragraph" w:customStyle="1" w:styleId="312">
    <w:name w:val="Заголовок №31"/>
    <w:basedOn w:val="a"/>
    <w:rsid w:val="00461BE9"/>
    <w:pPr>
      <w:shd w:val="clear" w:color="auto" w:fill="FFFFFF"/>
      <w:spacing w:after="0" w:line="211" w:lineRule="exact"/>
      <w:jc w:val="both"/>
      <w:outlineLvl w:val="2"/>
    </w:pPr>
    <w:rPr>
      <w:rFonts w:ascii="Times New Roman" w:eastAsia="Times New Roman" w:hAnsi="Times New Roman" w:cs="Times New Roman"/>
      <w:b/>
      <w:bCs/>
      <w:lang w:eastAsia="ru-RU"/>
    </w:rPr>
  </w:style>
  <w:style w:type="character" w:customStyle="1" w:styleId="3b">
    <w:name w:val="Заголовок №3 + Не полужирный"/>
    <w:basedOn w:val="35"/>
    <w:rsid w:val="00461BE9"/>
    <w:rPr>
      <w:rFonts w:ascii="Times New Roman" w:hAnsi="Times New Roman"/>
      <w:b/>
      <w:bCs/>
      <w:sz w:val="22"/>
      <w:szCs w:val="22"/>
      <w:shd w:val="clear" w:color="auto" w:fill="FFFFFF"/>
      <w:lang w:bidi="ar-SA"/>
    </w:rPr>
  </w:style>
  <w:style w:type="character" w:customStyle="1" w:styleId="470">
    <w:name w:val="Основной текст + Полужирный47"/>
    <w:aliases w:val="Курсив"/>
    <w:basedOn w:val="afa"/>
    <w:rsid w:val="00461BE9"/>
    <w:rPr>
      <w:rFonts w:ascii="Times New Roman" w:hAnsi="Times New Roman" w:cs="Times New Roman"/>
      <w:b/>
      <w:bCs/>
      <w:i/>
      <w:iCs/>
      <w:spacing w:val="0"/>
      <w:sz w:val="22"/>
      <w:szCs w:val="22"/>
      <w:lang w:bidi="ar-SA"/>
    </w:rPr>
  </w:style>
  <w:style w:type="character" w:customStyle="1" w:styleId="44">
    <w:name w:val="Основной текст + Курсив4"/>
    <w:basedOn w:val="afa"/>
    <w:rsid w:val="00461BE9"/>
    <w:rPr>
      <w:rFonts w:ascii="Times New Roman" w:hAnsi="Times New Roman" w:cs="Times New Roman"/>
      <w:i/>
      <w:iCs/>
      <w:spacing w:val="0"/>
      <w:sz w:val="22"/>
      <w:szCs w:val="22"/>
      <w:lang w:bidi="ar-SA"/>
    </w:rPr>
  </w:style>
  <w:style w:type="character" w:customStyle="1" w:styleId="3c">
    <w:name w:val="Основной текст + Курсив3"/>
    <w:basedOn w:val="afa"/>
    <w:rsid w:val="00461BE9"/>
    <w:rPr>
      <w:rFonts w:ascii="Times New Roman" w:hAnsi="Times New Roman" w:cs="Times New Roman"/>
      <w:i/>
      <w:iCs/>
      <w:spacing w:val="0"/>
      <w:sz w:val="22"/>
      <w:szCs w:val="22"/>
      <w:lang w:bidi="ar-SA"/>
    </w:rPr>
  </w:style>
  <w:style w:type="character" w:customStyle="1" w:styleId="2b">
    <w:name w:val="Основной текст + Курсив2"/>
    <w:basedOn w:val="afa"/>
    <w:rsid w:val="00461BE9"/>
    <w:rPr>
      <w:rFonts w:ascii="Times New Roman" w:hAnsi="Times New Roman" w:cs="Times New Roman"/>
      <w:i/>
      <w:iCs/>
      <w:noProof/>
      <w:spacing w:val="0"/>
      <w:sz w:val="22"/>
      <w:szCs w:val="22"/>
      <w:lang w:bidi="ar-SA"/>
    </w:rPr>
  </w:style>
  <w:style w:type="paragraph" w:customStyle="1" w:styleId="111">
    <w:name w:val="Заголовок №11"/>
    <w:basedOn w:val="a"/>
    <w:rsid w:val="001C6D87"/>
    <w:pPr>
      <w:shd w:val="clear" w:color="auto" w:fill="FFFFFF"/>
      <w:spacing w:after="300" w:line="240" w:lineRule="atLeast"/>
      <w:outlineLvl w:val="0"/>
    </w:pPr>
    <w:rPr>
      <w:rFonts w:ascii="Calibri" w:eastAsia="Times New Roman" w:hAnsi="Calibri" w:cs="Times New Roman"/>
      <w:sz w:val="34"/>
      <w:szCs w:val="34"/>
      <w:lang w:eastAsia="ru-RU"/>
    </w:rPr>
  </w:style>
  <w:style w:type="paragraph" w:styleId="aff3">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
    <w:link w:val="aff4"/>
    <w:rsid w:val="001C6D87"/>
    <w:rPr>
      <w:rFonts w:ascii="Calibri" w:eastAsia="Calibri" w:hAnsi="Calibri" w:cs="Times New Roman"/>
      <w:sz w:val="20"/>
      <w:szCs w:val="20"/>
    </w:rPr>
  </w:style>
  <w:style w:type="character" w:customStyle="1" w:styleId="aff4">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0"/>
    <w:link w:val="aff3"/>
    <w:uiPriority w:val="99"/>
    <w:rsid w:val="001C6D87"/>
    <w:rPr>
      <w:rFonts w:ascii="Calibri" w:eastAsia="Calibri" w:hAnsi="Calibri" w:cs="Times New Roman"/>
      <w:sz w:val="20"/>
      <w:szCs w:val="20"/>
    </w:rPr>
  </w:style>
  <w:style w:type="character" w:styleId="aff5">
    <w:name w:val="footnote reference"/>
    <w:aliases w:val="Знак сноски-FN,Ciae niinee-FN"/>
    <w:basedOn w:val="a0"/>
    <w:rsid w:val="001C6D87"/>
    <w:rPr>
      <w:vertAlign w:val="superscript"/>
    </w:rPr>
  </w:style>
  <w:style w:type="character" w:customStyle="1" w:styleId="170">
    <w:name w:val="Основной текст (17)_"/>
    <w:basedOn w:val="a0"/>
    <w:link w:val="171"/>
    <w:rsid w:val="001C6D87"/>
    <w:rPr>
      <w:b/>
      <w:bCs/>
      <w:shd w:val="clear" w:color="auto" w:fill="FFFFFF"/>
    </w:rPr>
  </w:style>
  <w:style w:type="paragraph" w:customStyle="1" w:styleId="171">
    <w:name w:val="Основной текст (17)1"/>
    <w:basedOn w:val="a"/>
    <w:link w:val="170"/>
    <w:rsid w:val="001C6D87"/>
    <w:pPr>
      <w:shd w:val="clear" w:color="auto" w:fill="FFFFFF"/>
      <w:spacing w:after="60" w:line="211" w:lineRule="exact"/>
      <w:ind w:firstLine="400"/>
      <w:jc w:val="both"/>
    </w:pPr>
    <w:rPr>
      <w:b/>
      <w:bCs/>
    </w:rPr>
  </w:style>
  <w:style w:type="character" w:customStyle="1" w:styleId="190">
    <w:name w:val="Заголовок №19"/>
    <w:basedOn w:val="13"/>
    <w:rsid w:val="001C6D87"/>
    <w:rPr>
      <w:rFonts w:ascii="Calibri" w:eastAsia="Times New Roman" w:hAnsi="Calibri" w:cs="Calibri"/>
      <w:spacing w:val="0"/>
      <w:sz w:val="34"/>
      <w:szCs w:val="34"/>
      <w:shd w:val="clear" w:color="auto" w:fill="FFFFFF"/>
      <w:lang w:bidi="ar-SA"/>
    </w:rPr>
  </w:style>
  <w:style w:type="character" w:customStyle="1" w:styleId="1262">
    <w:name w:val="Основной текст (12)62"/>
    <w:basedOn w:val="a0"/>
    <w:rsid w:val="001C6D87"/>
    <w:rPr>
      <w:rFonts w:ascii="Times New Roman" w:hAnsi="Times New Roman" w:cs="Times New Roman"/>
      <w:spacing w:val="0"/>
      <w:sz w:val="19"/>
      <w:szCs w:val="19"/>
      <w:lang w:bidi="ar-SA"/>
    </w:rPr>
  </w:style>
  <w:style w:type="character" w:customStyle="1" w:styleId="1261">
    <w:name w:val="Основной текст (12)61"/>
    <w:basedOn w:val="a0"/>
    <w:rsid w:val="001C6D87"/>
    <w:rPr>
      <w:rFonts w:ascii="Times New Roman" w:hAnsi="Times New Roman" w:cs="Times New Roman"/>
      <w:noProof/>
      <w:spacing w:val="0"/>
      <w:sz w:val="19"/>
      <w:szCs w:val="19"/>
      <w:lang w:bidi="ar-SA"/>
    </w:rPr>
  </w:style>
  <w:style w:type="character" w:customStyle="1" w:styleId="1260">
    <w:name w:val="Основной текст (12)60"/>
    <w:basedOn w:val="a0"/>
    <w:rsid w:val="001C6D87"/>
    <w:rPr>
      <w:rFonts w:ascii="Times New Roman" w:hAnsi="Times New Roman" w:cs="Times New Roman"/>
      <w:spacing w:val="0"/>
      <w:sz w:val="19"/>
      <w:szCs w:val="19"/>
      <w:lang w:bidi="ar-SA"/>
    </w:rPr>
  </w:style>
  <w:style w:type="character" w:customStyle="1" w:styleId="1259">
    <w:name w:val="Основной текст (12)59"/>
    <w:basedOn w:val="a0"/>
    <w:rsid w:val="001C6D87"/>
    <w:rPr>
      <w:rFonts w:ascii="Times New Roman" w:hAnsi="Times New Roman" w:cs="Times New Roman"/>
      <w:noProof/>
      <w:spacing w:val="0"/>
      <w:sz w:val="19"/>
      <w:szCs w:val="19"/>
      <w:lang w:bidi="ar-SA"/>
    </w:rPr>
  </w:style>
  <w:style w:type="character" w:customStyle="1" w:styleId="2c">
    <w:name w:val="Заголовок №2_"/>
    <w:basedOn w:val="a0"/>
    <w:link w:val="210"/>
    <w:rsid w:val="001C6D87"/>
    <w:rPr>
      <w:b/>
      <w:bCs/>
      <w:shd w:val="clear" w:color="auto" w:fill="FFFFFF"/>
    </w:rPr>
  </w:style>
  <w:style w:type="paragraph" w:customStyle="1" w:styleId="210">
    <w:name w:val="Заголовок №21"/>
    <w:basedOn w:val="a"/>
    <w:link w:val="2c"/>
    <w:rsid w:val="001C6D87"/>
    <w:pPr>
      <w:shd w:val="clear" w:color="auto" w:fill="FFFFFF"/>
      <w:spacing w:before="60" w:after="60" w:line="240" w:lineRule="atLeast"/>
      <w:jc w:val="center"/>
      <w:outlineLvl w:val="1"/>
    </w:pPr>
    <w:rPr>
      <w:b/>
      <w:bCs/>
    </w:rPr>
  </w:style>
  <w:style w:type="character" w:customStyle="1" w:styleId="149">
    <w:name w:val="Основной текст (14)9"/>
    <w:basedOn w:val="140"/>
    <w:rsid w:val="001C6D87"/>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basedOn w:val="140"/>
    <w:rsid w:val="001C6D87"/>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
    <w:basedOn w:val="140"/>
    <w:rsid w:val="001C6D87"/>
    <w:rPr>
      <w:rFonts w:ascii="Times New Roman" w:hAnsi="Times New Roman" w:cs="Times New Roman"/>
      <w:i w:val="0"/>
      <w:iCs w:val="0"/>
      <w:spacing w:val="0"/>
      <w:sz w:val="22"/>
      <w:szCs w:val="22"/>
      <w:shd w:val="clear" w:color="auto" w:fill="FFFFFF"/>
      <w:lang w:bidi="ar-SA"/>
    </w:rPr>
  </w:style>
  <w:style w:type="character" w:customStyle="1" w:styleId="145">
    <w:name w:val="Основной текст (14)5"/>
    <w:basedOn w:val="140"/>
    <w:rsid w:val="001C6D87"/>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basedOn w:val="a0"/>
    <w:rsid w:val="001C6D87"/>
    <w:rPr>
      <w:rFonts w:ascii="Times New Roman" w:hAnsi="Times New Roman" w:cs="Times New Roman"/>
      <w:spacing w:val="0"/>
      <w:sz w:val="19"/>
      <w:szCs w:val="19"/>
      <w:lang w:bidi="ar-SA"/>
    </w:rPr>
  </w:style>
  <w:style w:type="character" w:customStyle="1" w:styleId="1257">
    <w:name w:val="Основной текст (12)57"/>
    <w:basedOn w:val="a0"/>
    <w:rsid w:val="001C6D87"/>
    <w:rPr>
      <w:rFonts w:ascii="Times New Roman" w:hAnsi="Times New Roman" w:cs="Times New Roman"/>
      <w:noProof/>
      <w:spacing w:val="0"/>
      <w:sz w:val="19"/>
      <w:szCs w:val="19"/>
      <w:lang w:bidi="ar-SA"/>
    </w:rPr>
  </w:style>
  <w:style w:type="character" w:customStyle="1" w:styleId="144">
    <w:name w:val="Основной текст (14)4"/>
    <w:basedOn w:val="140"/>
    <w:rsid w:val="001C6D87"/>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basedOn w:val="13"/>
    <w:rsid w:val="00810FA7"/>
    <w:rPr>
      <w:rFonts w:ascii="Calibri" w:eastAsia="Times New Roman" w:hAnsi="Calibri" w:cs="Calibri"/>
      <w:spacing w:val="40"/>
      <w:sz w:val="34"/>
      <w:szCs w:val="34"/>
      <w:shd w:val="clear" w:color="auto" w:fill="FFFFFF"/>
      <w:lang w:bidi="ar-SA"/>
    </w:rPr>
  </w:style>
  <w:style w:type="character" w:customStyle="1" w:styleId="180">
    <w:name w:val="Заголовок №18"/>
    <w:basedOn w:val="13"/>
    <w:rsid w:val="00810FA7"/>
    <w:rPr>
      <w:rFonts w:ascii="Calibri" w:eastAsia="Times New Roman" w:hAnsi="Calibri" w:cs="Calibri"/>
      <w:spacing w:val="0"/>
      <w:sz w:val="34"/>
      <w:szCs w:val="34"/>
      <w:shd w:val="clear" w:color="auto" w:fill="FFFFFF"/>
      <w:lang w:bidi="ar-SA"/>
    </w:rPr>
  </w:style>
  <w:style w:type="character" w:customStyle="1" w:styleId="172">
    <w:name w:val="Заголовок №17"/>
    <w:basedOn w:val="13"/>
    <w:rsid w:val="00810FA7"/>
    <w:rPr>
      <w:rFonts w:ascii="Calibri" w:eastAsia="Times New Roman" w:hAnsi="Calibri" w:cs="Calibri"/>
      <w:noProof/>
      <w:spacing w:val="0"/>
      <w:sz w:val="34"/>
      <w:szCs w:val="34"/>
      <w:shd w:val="clear" w:color="auto" w:fill="FFFFFF"/>
      <w:lang w:bidi="ar-SA"/>
    </w:rPr>
  </w:style>
  <w:style w:type="character" w:customStyle="1" w:styleId="45">
    <w:name w:val="Подпись к таблице4"/>
    <w:basedOn w:val="a0"/>
    <w:rsid w:val="00A11FB8"/>
    <w:rPr>
      <w:rFonts w:ascii="Times New Roman" w:hAnsi="Times New Roman" w:cs="Times New Roman"/>
      <w:b/>
      <w:bCs/>
      <w:spacing w:val="0"/>
      <w:sz w:val="20"/>
      <w:szCs w:val="20"/>
      <w:lang w:bidi="ar-SA"/>
    </w:rPr>
  </w:style>
  <w:style w:type="character" w:customStyle="1" w:styleId="3d">
    <w:name w:val="Подпись к таблице3"/>
    <w:basedOn w:val="a0"/>
    <w:rsid w:val="00A11FB8"/>
    <w:rPr>
      <w:rFonts w:ascii="Times New Roman" w:hAnsi="Times New Roman" w:cs="Times New Roman"/>
      <w:b/>
      <w:bCs/>
      <w:noProof/>
      <w:spacing w:val="0"/>
      <w:sz w:val="20"/>
      <w:szCs w:val="20"/>
      <w:lang w:bidi="ar-SA"/>
    </w:rPr>
  </w:style>
  <w:style w:type="character" w:customStyle="1" w:styleId="12pt1">
    <w:name w:val="Заголовок №1 + Интервал 2 pt1"/>
    <w:basedOn w:val="13"/>
    <w:rsid w:val="00A11FB8"/>
    <w:rPr>
      <w:rFonts w:ascii="Calibri" w:eastAsia="Times New Roman" w:hAnsi="Calibri" w:cs="Calibri"/>
      <w:spacing w:val="40"/>
      <w:sz w:val="34"/>
      <w:szCs w:val="34"/>
      <w:shd w:val="clear" w:color="auto" w:fill="FFFFFF"/>
      <w:lang w:bidi="ar-SA"/>
    </w:rPr>
  </w:style>
  <w:style w:type="character" w:customStyle="1" w:styleId="160">
    <w:name w:val="Заголовок №16"/>
    <w:basedOn w:val="13"/>
    <w:rsid w:val="00A11FB8"/>
    <w:rPr>
      <w:rFonts w:ascii="Calibri" w:eastAsia="Times New Roman" w:hAnsi="Calibri" w:cs="Calibri"/>
      <w:spacing w:val="0"/>
      <w:sz w:val="34"/>
      <w:szCs w:val="34"/>
      <w:shd w:val="clear" w:color="auto" w:fill="FFFFFF"/>
      <w:lang w:bidi="ar-SA"/>
    </w:rPr>
  </w:style>
  <w:style w:type="character" w:customStyle="1" w:styleId="150">
    <w:name w:val="Заголовок №15"/>
    <w:basedOn w:val="13"/>
    <w:rsid w:val="00A11FB8"/>
    <w:rPr>
      <w:rFonts w:ascii="Calibri" w:eastAsia="Times New Roman" w:hAnsi="Calibri" w:cs="Calibri"/>
      <w:noProof/>
      <w:spacing w:val="0"/>
      <w:sz w:val="34"/>
      <w:szCs w:val="34"/>
      <w:shd w:val="clear" w:color="auto" w:fill="FFFFFF"/>
      <w:lang w:bidi="ar-SA"/>
    </w:rPr>
  </w:style>
  <w:style w:type="character" w:customStyle="1" w:styleId="1241">
    <w:name w:val="Основной текст (12)41"/>
    <w:basedOn w:val="a0"/>
    <w:rsid w:val="00A11FB8"/>
    <w:rPr>
      <w:rFonts w:ascii="Times New Roman" w:hAnsi="Times New Roman" w:cs="Times New Roman"/>
      <w:spacing w:val="0"/>
      <w:sz w:val="19"/>
      <w:szCs w:val="19"/>
      <w:lang w:bidi="ar-SA"/>
    </w:rPr>
  </w:style>
  <w:style w:type="character" w:customStyle="1" w:styleId="1240">
    <w:name w:val="Основной текст (12)40"/>
    <w:basedOn w:val="a0"/>
    <w:rsid w:val="00A11FB8"/>
    <w:rPr>
      <w:rFonts w:ascii="Times New Roman" w:hAnsi="Times New Roman" w:cs="Times New Roman"/>
      <w:noProof/>
      <w:spacing w:val="0"/>
      <w:sz w:val="19"/>
      <w:szCs w:val="19"/>
      <w:lang w:bidi="ar-SA"/>
    </w:rPr>
  </w:style>
  <w:style w:type="character" w:customStyle="1" w:styleId="173">
    <w:name w:val="Основной текст (17)"/>
    <w:basedOn w:val="170"/>
    <w:rsid w:val="00A11FB8"/>
    <w:rPr>
      <w:b/>
      <w:bCs/>
      <w:noProof/>
      <w:sz w:val="22"/>
      <w:szCs w:val="22"/>
      <w:shd w:val="clear" w:color="auto" w:fill="FFFFFF"/>
      <w:lang w:bidi="ar-SA"/>
    </w:rPr>
  </w:style>
  <w:style w:type="character" w:customStyle="1" w:styleId="348">
    <w:name w:val="Заголовок №3 + Не полужирный4"/>
    <w:aliases w:val="Курсив6"/>
    <w:basedOn w:val="35"/>
    <w:rsid w:val="00A11FB8"/>
    <w:rPr>
      <w:rFonts w:ascii="Times New Roman" w:hAnsi="Times New Roman" w:cs="Times New Roman"/>
      <w:b/>
      <w:bCs/>
      <w:i/>
      <w:iCs/>
      <w:spacing w:val="0"/>
      <w:sz w:val="22"/>
      <w:szCs w:val="22"/>
      <w:shd w:val="clear" w:color="auto" w:fill="FFFFFF"/>
      <w:lang w:bidi="ar-SA"/>
    </w:rPr>
  </w:style>
  <w:style w:type="character" w:customStyle="1" w:styleId="351">
    <w:name w:val="Заголовок №3 (5)_"/>
    <w:basedOn w:val="a0"/>
    <w:link w:val="3510"/>
    <w:rsid w:val="00A11FB8"/>
    <w:rPr>
      <w:i/>
      <w:iCs/>
      <w:shd w:val="clear" w:color="auto" w:fill="FFFFFF"/>
    </w:rPr>
  </w:style>
  <w:style w:type="character" w:customStyle="1" w:styleId="352">
    <w:name w:val="Заголовок №3 (5)"/>
    <w:basedOn w:val="351"/>
    <w:rsid w:val="00A11FB8"/>
    <w:rPr>
      <w:i/>
      <w:iCs/>
      <w:shd w:val="clear" w:color="auto" w:fill="FFFFFF"/>
    </w:rPr>
  </w:style>
  <w:style w:type="character" w:customStyle="1" w:styleId="353">
    <w:name w:val="Заголовок №3 (5) + Полужирный"/>
    <w:aliases w:val="Не курсив4"/>
    <w:basedOn w:val="351"/>
    <w:rsid w:val="00A11FB8"/>
    <w:rPr>
      <w:b/>
      <w:bCs/>
      <w:i/>
      <w:iCs/>
      <w:shd w:val="clear" w:color="auto" w:fill="FFFFFF"/>
    </w:rPr>
  </w:style>
  <w:style w:type="character" w:customStyle="1" w:styleId="330">
    <w:name w:val="Заголовок №3 + Не полужирный3"/>
    <w:aliases w:val="Курсив5"/>
    <w:basedOn w:val="35"/>
    <w:rsid w:val="00A11FB8"/>
    <w:rPr>
      <w:rFonts w:ascii="Times New Roman" w:hAnsi="Times New Roman" w:cs="Times New Roman"/>
      <w:b/>
      <w:bCs/>
      <w:i/>
      <w:iCs/>
      <w:spacing w:val="0"/>
      <w:sz w:val="22"/>
      <w:szCs w:val="22"/>
      <w:shd w:val="clear" w:color="auto" w:fill="FFFFFF"/>
      <w:lang w:bidi="ar-SA"/>
    </w:rPr>
  </w:style>
  <w:style w:type="character" w:customStyle="1" w:styleId="320">
    <w:name w:val="Заголовок №3 + Не полужирный2"/>
    <w:aliases w:val="Курсив4"/>
    <w:basedOn w:val="35"/>
    <w:rsid w:val="00A11FB8"/>
    <w:rPr>
      <w:rFonts w:ascii="Times New Roman" w:hAnsi="Times New Roman" w:cs="Times New Roman"/>
      <w:b/>
      <w:bCs/>
      <w:i/>
      <w:iCs/>
      <w:spacing w:val="0"/>
      <w:sz w:val="22"/>
      <w:szCs w:val="22"/>
      <w:shd w:val="clear" w:color="auto" w:fill="FFFFFF"/>
      <w:lang w:bidi="ar-SA"/>
    </w:rPr>
  </w:style>
  <w:style w:type="character" w:customStyle="1" w:styleId="3520">
    <w:name w:val="Заголовок №3 (5)2"/>
    <w:basedOn w:val="351"/>
    <w:rsid w:val="00A11FB8"/>
    <w:rPr>
      <w:i/>
      <w:iCs/>
      <w:shd w:val="clear" w:color="auto" w:fill="FFFFFF"/>
    </w:rPr>
  </w:style>
  <w:style w:type="character" w:customStyle="1" w:styleId="3511">
    <w:name w:val="Заголовок №3 (5) + Полужирный1"/>
    <w:aliases w:val="Не курсив3"/>
    <w:basedOn w:val="351"/>
    <w:rsid w:val="00A11FB8"/>
    <w:rPr>
      <w:b/>
      <w:bCs/>
      <w:i/>
      <w:iCs/>
      <w:shd w:val="clear" w:color="auto" w:fill="FFFFFF"/>
    </w:rPr>
  </w:style>
  <w:style w:type="character" w:customStyle="1" w:styleId="313">
    <w:name w:val="Заголовок №3 + Не полужирный1"/>
    <w:aliases w:val="Курсив3"/>
    <w:basedOn w:val="35"/>
    <w:rsid w:val="00A11FB8"/>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
    <w:link w:val="351"/>
    <w:rsid w:val="00A11FB8"/>
    <w:pPr>
      <w:shd w:val="clear" w:color="auto" w:fill="FFFFFF"/>
      <w:spacing w:after="0" w:line="211" w:lineRule="exact"/>
      <w:ind w:firstLine="400"/>
      <w:jc w:val="both"/>
      <w:outlineLvl w:val="2"/>
    </w:pPr>
    <w:rPr>
      <w:i/>
      <w:iCs/>
    </w:rPr>
  </w:style>
  <w:style w:type="character" w:customStyle="1" w:styleId="191">
    <w:name w:val="Основной текст (19)_"/>
    <w:basedOn w:val="a0"/>
    <w:link w:val="1910"/>
    <w:rsid w:val="00A11FB8"/>
    <w:rPr>
      <w:b/>
      <w:bCs/>
      <w:shd w:val="clear" w:color="auto" w:fill="FFFFFF"/>
    </w:rPr>
  </w:style>
  <w:style w:type="character" w:customStyle="1" w:styleId="1930">
    <w:name w:val="Основной текст (19)30"/>
    <w:basedOn w:val="191"/>
    <w:rsid w:val="00A11FB8"/>
    <w:rPr>
      <w:b/>
      <w:bCs/>
      <w:shd w:val="clear" w:color="auto" w:fill="FFFFFF"/>
    </w:rPr>
  </w:style>
  <w:style w:type="paragraph" w:customStyle="1" w:styleId="1910">
    <w:name w:val="Основной текст (19)1"/>
    <w:basedOn w:val="a"/>
    <w:link w:val="191"/>
    <w:rsid w:val="00A11FB8"/>
    <w:pPr>
      <w:shd w:val="clear" w:color="auto" w:fill="FFFFFF"/>
      <w:spacing w:after="0" w:line="240" w:lineRule="atLeast"/>
    </w:pPr>
    <w:rPr>
      <w:b/>
      <w:bCs/>
    </w:rPr>
  </w:style>
  <w:style w:type="character" w:customStyle="1" w:styleId="316">
    <w:name w:val="Заголовок №316"/>
    <w:basedOn w:val="35"/>
    <w:rsid w:val="00A11FB8"/>
    <w:rPr>
      <w:rFonts w:ascii="Times New Roman" w:hAnsi="Times New Roman"/>
      <w:b/>
      <w:bCs/>
      <w:sz w:val="22"/>
      <w:szCs w:val="22"/>
      <w:shd w:val="clear" w:color="auto" w:fill="FFFFFF"/>
      <w:lang w:bidi="ar-SA"/>
    </w:rPr>
  </w:style>
  <w:style w:type="character" w:customStyle="1" w:styleId="174">
    <w:name w:val="Основной текст (17) + Не полужирный"/>
    <w:basedOn w:val="170"/>
    <w:rsid w:val="00A11FB8"/>
    <w:rPr>
      <w:b/>
      <w:bCs/>
      <w:sz w:val="22"/>
      <w:szCs w:val="22"/>
      <w:shd w:val="clear" w:color="auto" w:fill="FFFFFF"/>
      <w:lang w:bidi="ar-SA"/>
    </w:rPr>
  </w:style>
  <w:style w:type="character" w:customStyle="1" w:styleId="1311">
    <w:name w:val="Основной текст + 131"/>
    <w:aliases w:val="5 pt4,Малые прописные1"/>
    <w:basedOn w:val="afa"/>
    <w:rsid w:val="00A11FB8"/>
    <w:rPr>
      <w:rFonts w:ascii="Times New Roman" w:hAnsi="Times New Roman" w:cs="Times New Roman"/>
      <w:smallCaps/>
      <w:spacing w:val="0"/>
      <w:sz w:val="27"/>
      <w:szCs w:val="27"/>
      <w:lang w:bidi="ar-SA"/>
    </w:rPr>
  </w:style>
  <w:style w:type="character" w:customStyle="1" w:styleId="120">
    <w:name w:val="Основной текст (12)_"/>
    <w:basedOn w:val="a0"/>
    <w:link w:val="121"/>
    <w:rsid w:val="00483E6D"/>
    <w:rPr>
      <w:sz w:val="19"/>
      <w:szCs w:val="19"/>
      <w:shd w:val="clear" w:color="auto" w:fill="FFFFFF"/>
    </w:rPr>
  </w:style>
  <w:style w:type="paragraph" w:customStyle="1" w:styleId="121">
    <w:name w:val="Основной текст (12)1"/>
    <w:basedOn w:val="a"/>
    <w:link w:val="120"/>
    <w:rsid w:val="00483E6D"/>
    <w:pPr>
      <w:shd w:val="clear" w:color="auto" w:fill="FFFFFF"/>
      <w:spacing w:before="240" w:after="0" w:line="192" w:lineRule="exact"/>
    </w:pPr>
    <w:rPr>
      <w:sz w:val="19"/>
      <w:szCs w:val="19"/>
    </w:rPr>
  </w:style>
  <w:style w:type="character" w:customStyle="1" w:styleId="aff6">
    <w:name w:val="Подпись к таблице_"/>
    <w:basedOn w:val="a0"/>
    <w:link w:val="1c"/>
    <w:rsid w:val="00483E6D"/>
    <w:rPr>
      <w:b/>
      <w:bCs/>
      <w:shd w:val="clear" w:color="auto" w:fill="FFFFFF"/>
    </w:rPr>
  </w:style>
  <w:style w:type="paragraph" w:customStyle="1" w:styleId="1c">
    <w:name w:val="Подпись к таблице1"/>
    <w:basedOn w:val="a"/>
    <w:link w:val="aff6"/>
    <w:rsid w:val="00483E6D"/>
    <w:pPr>
      <w:shd w:val="clear" w:color="auto" w:fill="FFFFFF"/>
      <w:spacing w:after="0" w:line="240" w:lineRule="atLeast"/>
    </w:pPr>
    <w:rPr>
      <w:b/>
      <w:bCs/>
    </w:rPr>
  </w:style>
  <w:style w:type="character" w:customStyle="1" w:styleId="2d">
    <w:name w:val="Подпись к таблице2"/>
    <w:basedOn w:val="aff6"/>
    <w:rsid w:val="00483E6D"/>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0"/>
    <w:link w:val="211"/>
    <w:rsid w:val="00483E6D"/>
    <w:rPr>
      <w:sz w:val="19"/>
      <w:szCs w:val="19"/>
      <w:shd w:val="clear" w:color="auto" w:fill="FFFFFF"/>
    </w:rPr>
  </w:style>
  <w:style w:type="character" w:customStyle="1" w:styleId="223">
    <w:name w:val="Подпись к таблице (2)2"/>
    <w:basedOn w:val="2e"/>
    <w:rsid w:val="00483E6D"/>
    <w:rPr>
      <w:sz w:val="19"/>
      <w:szCs w:val="19"/>
      <w:shd w:val="clear" w:color="auto" w:fill="FFFFFF"/>
    </w:rPr>
  </w:style>
  <w:style w:type="paragraph" w:customStyle="1" w:styleId="211">
    <w:name w:val="Подпись к таблице (2)1"/>
    <w:basedOn w:val="a"/>
    <w:link w:val="2e"/>
    <w:rsid w:val="00483E6D"/>
    <w:pPr>
      <w:shd w:val="clear" w:color="auto" w:fill="FFFFFF"/>
      <w:spacing w:after="0" w:line="192" w:lineRule="exact"/>
      <w:jc w:val="both"/>
    </w:pPr>
    <w:rPr>
      <w:sz w:val="19"/>
      <w:szCs w:val="19"/>
    </w:rPr>
  </w:style>
  <w:style w:type="character" w:customStyle="1" w:styleId="1927">
    <w:name w:val="Основной текст (19)27"/>
    <w:basedOn w:val="191"/>
    <w:rsid w:val="00483E6D"/>
    <w:rPr>
      <w:rFonts w:ascii="Times New Roman" w:hAnsi="Times New Roman" w:cs="Times New Roman"/>
      <w:b/>
      <w:bCs/>
      <w:spacing w:val="0"/>
      <w:sz w:val="20"/>
      <w:szCs w:val="20"/>
      <w:shd w:val="clear" w:color="auto" w:fill="FFFFFF"/>
      <w:lang w:bidi="ar-SA"/>
    </w:rPr>
  </w:style>
  <w:style w:type="character" w:customStyle="1" w:styleId="1237">
    <w:name w:val="Основной текст (12)37"/>
    <w:basedOn w:val="120"/>
    <w:rsid w:val="00483E6D"/>
    <w:rPr>
      <w:rFonts w:ascii="Times New Roman" w:hAnsi="Times New Roman" w:cs="Times New Roman"/>
      <w:spacing w:val="0"/>
      <w:sz w:val="19"/>
      <w:szCs w:val="19"/>
      <w:shd w:val="clear" w:color="auto" w:fill="FFFFFF"/>
    </w:rPr>
  </w:style>
  <w:style w:type="character" w:customStyle="1" w:styleId="1236">
    <w:name w:val="Основной текст (12)36"/>
    <w:basedOn w:val="120"/>
    <w:rsid w:val="00483E6D"/>
    <w:rPr>
      <w:rFonts w:ascii="Times New Roman" w:hAnsi="Times New Roman" w:cs="Times New Roman"/>
      <w:spacing w:val="0"/>
      <w:sz w:val="19"/>
      <w:szCs w:val="19"/>
      <w:shd w:val="clear" w:color="auto" w:fill="FFFFFF"/>
    </w:rPr>
  </w:style>
  <w:style w:type="character" w:customStyle="1" w:styleId="1235">
    <w:name w:val="Основной текст (12)35"/>
    <w:basedOn w:val="120"/>
    <w:rsid w:val="00483E6D"/>
    <w:rPr>
      <w:rFonts w:ascii="Times New Roman" w:hAnsi="Times New Roman" w:cs="Times New Roman"/>
      <w:spacing w:val="0"/>
      <w:sz w:val="19"/>
      <w:szCs w:val="19"/>
      <w:shd w:val="clear" w:color="auto" w:fill="FFFFFF"/>
    </w:rPr>
  </w:style>
  <w:style w:type="character" w:customStyle="1" w:styleId="1234">
    <w:name w:val="Основной текст (12)34"/>
    <w:basedOn w:val="120"/>
    <w:rsid w:val="00483E6D"/>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0"/>
    <w:rsid w:val="00483E6D"/>
    <w:rPr>
      <w:rFonts w:ascii="Times New Roman" w:hAnsi="Times New Roman" w:cs="Times New Roman"/>
      <w:spacing w:val="-20"/>
      <w:sz w:val="19"/>
      <w:szCs w:val="19"/>
      <w:shd w:val="clear" w:color="auto" w:fill="FFFFFF"/>
    </w:rPr>
  </w:style>
  <w:style w:type="character" w:customStyle="1" w:styleId="1233">
    <w:name w:val="Основной текст (12)33"/>
    <w:basedOn w:val="120"/>
    <w:rsid w:val="00483E6D"/>
    <w:rPr>
      <w:rFonts w:ascii="Times New Roman" w:hAnsi="Times New Roman" w:cs="Times New Roman"/>
      <w:spacing w:val="0"/>
      <w:sz w:val="19"/>
      <w:szCs w:val="19"/>
      <w:shd w:val="clear" w:color="auto" w:fill="FFFFFF"/>
    </w:rPr>
  </w:style>
  <w:style w:type="character" w:customStyle="1" w:styleId="1232">
    <w:name w:val="Основной текст (12)32"/>
    <w:basedOn w:val="120"/>
    <w:rsid w:val="00483E6D"/>
    <w:rPr>
      <w:rFonts w:ascii="Times New Roman" w:hAnsi="Times New Roman" w:cs="Times New Roman"/>
      <w:spacing w:val="0"/>
      <w:sz w:val="19"/>
      <w:szCs w:val="19"/>
      <w:shd w:val="clear" w:color="auto" w:fill="FFFFFF"/>
    </w:rPr>
  </w:style>
  <w:style w:type="character" w:customStyle="1" w:styleId="1231">
    <w:name w:val="Основной текст (12)31"/>
    <w:basedOn w:val="120"/>
    <w:rsid w:val="00483E6D"/>
    <w:rPr>
      <w:rFonts w:ascii="Times New Roman" w:hAnsi="Times New Roman" w:cs="Times New Roman"/>
      <w:spacing w:val="0"/>
      <w:sz w:val="19"/>
      <w:szCs w:val="19"/>
      <w:shd w:val="clear" w:color="auto" w:fill="FFFFFF"/>
    </w:rPr>
  </w:style>
  <w:style w:type="character" w:customStyle="1" w:styleId="1230">
    <w:name w:val="Основной текст (12)30"/>
    <w:basedOn w:val="120"/>
    <w:rsid w:val="00483E6D"/>
    <w:rPr>
      <w:rFonts w:ascii="Times New Roman" w:hAnsi="Times New Roman" w:cs="Times New Roman"/>
      <w:spacing w:val="0"/>
      <w:sz w:val="19"/>
      <w:szCs w:val="19"/>
      <w:shd w:val="clear" w:color="auto" w:fill="FFFFFF"/>
    </w:rPr>
  </w:style>
  <w:style w:type="character" w:customStyle="1" w:styleId="1229">
    <w:name w:val="Основной текст (12)29"/>
    <w:basedOn w:val="120"/>
    <w:rsid w:val="00483E6D"/>
    <w:rPr>
      <w:rFonts w:ascii="Times New Roman" w:hAnsi="Times New Roman" w:cs="Times New Roman"/>
      <w:spacing w:val="0"/>
      <w:sz w:val="19"/>
      <w:szCs w:val="19"/>
      <w:shd w:val="clear" w:color="auto" w:fill="FFFFFF"/>
    </w:rPr>
  </w:style>
  <w:style w:type="character" w:customStyle="1" w:styleId="1228">
    <w:name w:val="Основной текст (12)28"/>
    <w:basedOn w:val="120"/>
    <w:rsid w:val="00483E6D"/>
    <w:rPr>
      <w:rFonts w:ascii="Times New Roman" w:hAnsi="Times New Roman" w:cs="Times New Roman"/>
      <w:spacing w:val="0"/>
      <w:sz w:val="19"/>
      <w:szCs w:val="19"/>
      <w:shd w:val="clear" w:color="auto" w:fill="FFFFFF"/>
    </w:rPr>
  </w:style>
  <w:style w:type="character" w:customStyle="1" w:styleId="1227">
    <w:name w:val="Основной текст (12)27"/>
    <w:basedOn w:val="120"/>
    <w:rsid w:val="00483E6D"/>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483E6D"/>
    <w:rPr>
      <w:rFonts w:ascii="Times New Roman" w:hAnsi="Times New Roman" w:cs="Times New Roman"/>
      <w:b/>
      <w:bCs/>
      <w:spacing w:val="0"/>
      <w:sz w:val="20"/>
      <w:szCs w:val="20"/>
      <w:shd w:val="clear" w:color="auto" w:fill="FFFFFF"/>
      <w:lang w:bidi="ar-SA"/>
    </w:rPr>
  </w:style>
  <w:style w:type="character" w:customStyle="1" w:styleId="1920">
    <w:name w:val="Основной текст (19)20"/>
    <w:basedOn w:val="191"/>
    <w:rsid w:val="00483E6D"/>
    <w:rPr>
      <w:rFonts w:ascii="Times New Roman" w:hAnsi="Times New Roman" w:cs="Times New Roman"/>
      <w:b/>
      <w:bCs/>
      <w:noProof/>
      <w:spacing w:val="0"/>
      <w:sz w:val="20"/>
      <w:szCs w:val="20"/>
      <w:shd w:val="clear" w:color="auto" w:fill="FFFFFF"/>
      <w:lang w:bidi="ar-SA"/>
    </w:rPr>
  </w:style>
  <w:style w:type="character" w:customStyle="1" w:styleId="321">
    <w:name w:val="Заголовок №3 (2)"/>
    <w:basedOn w:val="a0"/>
    <w:rsid w:val="00483E6D"/>
    <w:rPr>
      <w:rFonts w:ascii="Times New Roman" w:hAnsi="Times New Roman" w:cs="Times New Roman"/>
      <w:b/>
      <w:bCs/>
      <w:i/>
      <w:iCs/>
      <w:noProof/>
      <w:spacing w:val="0"/>
      <w:sz w:val="22"/>
      <w:szCs w:val="22"/>
      <w:lang w:bidi="ar-SA"/>
    </w:rPr>
  </w:style>
  <w:style w:type="character" w:customStyle="1" w:styleId="322">
    <w:name w:val="Заголовок №3 (2)_"/>
    <w:basedOn w:val="a0"/>
    <w:link w:val="3210"/>
    <w:rsid w:val="00483E6D"/>
    <w:rPr>
      <w:b/>
      <w:bCs/>
      <w:i/>
      <w:iCs/>
      <w:shd w:val="clear" w:color="auto" w:fill="FFFFFF"/>
    </w:rPr>
  </w:style>
  <w:style w:type="paragraph" w:customStyle="1" w:styleId="3210">
    <w:name w:val="Заголовок №3 (2)1"/>
    <w:basedOn w:val="a"/>
    <w:link w:val="322"/>
    <w:rsid w:val="00483E6D"/>
    <w:pPr>
      <w:shd w:val="clear" w:color="auto" w:fill="FFFFFF"/>
      <w:spacing w:after="0" w:line="211" w:lineRule="exact"/>
      <w:ind w:firstLine="400"/>
      <w:jc w:val="both"/>
      <w:outlineLvl w:val="2"/>
    </w:pPr>
    <w:rPr>
      <w:b/>
      <w:bCs/>
      <w:i/>
      <w:iCs/>
    </w:rPr>
  </w:style>
  <w:style w:type="character" w:customStyle="1" w:styleId="1430">
    <w:name w:val="Основной текст (14)3"/>
    <w:basedOn w:val="140"/>
    <w:rsid w:val="00483E6D"/>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0"/>
    <w:rsid w:val="00483E6D"/>
    <w:rPr>
      <w:rFonts w:ascii="Times New Roman" w:hAnsi="Times New Roman" w:cs="Times New Roman"/>
      <w:spacing w:val="0"/>
      <w:sz w:val="19"/>
      <w:szCs w:val="19"/>
      <w:shd w:val="clear" w:color="auto" w:fill="FFFFFF"/>
      <w:lang w:bidi="ar-SA"/>
    </w:rPr>
  </w:style>
  <w:style w:type="character" w:customStyle="1" w:styleId="1223">
    <w:name w:val="Основной текст (12)23"/>
    <w:basedOn w:val="120"/>
    <w:rsid w:val="00483E6D"/>
    <w:rPr>
      <w:rFonts w:ascii="Times New Roman" w:hAnsi="Times New Roman" w:cs="Times New Roman"/>
      <w:noProof/>
      <w:spacing w:val="0"/>
      <w:sz w:val="19"/>
      <w:szCs w:val="19"/>
      <w:shd w:val="clear" w:color="auto" w:fill="FFFFFF"/>
      <w:lang w:bidi="ar-SA"/>
    </w:rPr>
  </w:style>
  <w:style w:type="character" w:customStyle="1" w:styleId="360">
    <w:name w:val="Заголовок №3 (6)_"/>
    <w:basedOn w:val="a0"/>
    <w:link w:val="361"/>
    <w:rsid w:val="00483E6D"/>
    <w:rPr>
      <w:shd w:val="clear" w:color="auto" w:fill="FFFFFF"/>
    </w:rPr>
  </w:style>
  <w:style w:type="paragraph" w:customStyle="1" w:styleId="361">
    <w:name w:val="Заголовок №3 (6)1"/>
    <w:basedOn w:val="a"/>
    <w:link w:val="360"/>
    <w:rsid w:val="00483E6D"/>
    <w:pPr>
      <w:shd w:val="clear" w:color="auto" w:fill="FFFFFF"/>
      <w:spacing w:after="0" w:line="211" w:lineRule="exact"/>
      <w:jc w:val="both"/>
      <w:outlineLvl w:val="2"/>
    </w:pPr>
  </w:style>
  <w:style w:type="character" w:customStyle="1" w:styleId="460">
    <w:name w:val="Основной текст + Полужирный46"/>
    <w:aliases w:val="Курсив30"/>
    <w:basedOn w:val="afa"/>
    <w:rsid w:val="00483E6D"/>
    <w:rPr>
      <w:rFonts w:ascii="Times New Roman" w:hAnsi="Times New Roman" w:cs="Times New Roman"/>
      <w:b/>
      <w:bCs/>
      <w:i/>
      <w:iCs/>
      <w:noProof/>
      <w:spacing w:val="0"/>
      <w:sz w:val="22"/>
      <w:szCs w:val="22"/>
      <w:lang w:bidi="ar-SA"/>
    </w:rPr>
  </w:style>
  <w:style w:type="character" w:customStyle="1" w:styleId="324">
    <w:name w:val="Заголовок №3 (2) + Не полужирный4"/>
    <w:aliases w:val="Не курсив16"/>
    <w:basedOn w:val="a0"/>
    <w:rsid w:val="00483E6D"/>
    <w:rPr>
      <w:b/>
      <w:bCs/>
      <w:i/>
      <w:iCs/>
      <w:sz w:val="22"/>
      <w:szCs w:val="22"/>
      <w:lang w:bidi="ar-SA"/>
    </w:rPr>
  </w:style>
  <w:style w:type="character" w:customStyle="1" w:styleId="1919">
    <w:name w:val="Основной текст (19)19"/>
    <w:basedOn w:val="191"/>
    <w:rsid w:val="00483E6D"/>
    <w:rPr>
      <w:rFonts w:ascii="Times New Roman" w:hAnsi="Times New Roman" w:cs="Times New Roman"/>
      <w:b/>
      <w:bCs/>
      <w:spacing w:val="0"/>
      <w:sz w:val="20"/>
      <w:szCs w:val="20"/>
      <w:shd w:val="clear" w:color="auto" w:fill="FFFFFF"/>
      <w:lang w:bidi="ar-SA"/>
    </w:rPr>
  </w:style>
  <w:style w:type="character" w:customStyle="1" w:styleId="1918">
    <w:name w:val="Основной текст (19)18"/>
    <w:basedOn w:val="191"/>
    <w:rsid w:val="00483E6D"/>
    <w:rPr>
      <w:rFonts w:ascii="Times New Roman" w:hAnsi="Times New Roman" w:cs="Times New Roman"/>
      <w:b/>
      <w:bCs/>
      <w:noProof/>
      <w:spacing w:val="0"/>
      <w:sz w:val="20"/>
      <w:szCs w:val="20"/>
      <w:shd w:val="clear" w:color="auto" w:fill="FFFFFF"/>
      <w:lang w:bidi="ar-SA"/>
    </w:rPr>
  </w:style>
  <w:style w:type="character" w:customStyle="1" w:styleId="1222">
    <w:name w:val="Основной текст (12)22"/>
    <w:basedOn w:val="120"/>
    <w:rsid w:val="00483E6D"/>
    <w:rPr>
      <w:rFonts w:ascii="Times New Roman" w:hAnsi="Times New Roman" w:cs="Times New Roman"/>
      <w:spacing w:val="0"/>
      <w:sz w:val="19"/>
      <w:szCs w:val="19"/>
      <w:shd w:val="clear" w:color="auto" w:fill="FFFFFF"/>
      <w:lang w:bidi="ar-SA"/>
    </w:rPr>
  </w:style>
  <w:style w:type="character" w:customStyle="1" w:styleId="1221">
    <w:name w:val="Основной текст (12)21"/>
    <w:basedOn w:val="120"/>
    <w:rsid w:val="00483E6D"/>
    <w:rPr>
      <w:rFonts w:ascii="Times New Roman" w:hAnsi="Times New Roman" w:cs="Times New Roman"/>
      <w:noProof/>
      <w:spacing w:val="0"/>
      <w:sz w:val="19"/>
      <w:szCs w:val="19"/>
      <w:shd w:val="clear" w:color="auto" w:fill="FFFFFF"/>
      <w:lang w:bidi="ar-SA"/>
    </w:rPr>
  </w:style>
  <w:style w:type="character" w:customStyle="1" w:styleId="1220">
    <w:name w:val="Основной текст (12)20"/>
    <w:basedOn w:val="120"/>
    <w:rsid w:val="00483E6D"/>
    <w:rPr>
      <w:rFonts w:ascii="Times New Roman" w:hAnsi="Times New Roman" w:cs="Times New Roman"/>
      <w:spacing w:val="0"/>
      <w:sz w:val="19"/>
      <w:szCs w:val="19"/>
      <w:shd w:val="clear" w:color="auto" w:fill="FFFFFF"/>
      <w:lang w:bidi="ar-SA"/>
    </w:rPr>
  </w:style>
  <w:style w:type="character" w:customStyle="1" w:styleId="1219">
    <w:name w:val="Основной текст (12)19"/>
    <w:basedOn w:val="120"/>
    <w:rsid w:val="00483E6D"/>
    <w:rPr>
      <w:rFonts w:ascii="Times New Roman" w:hAnsi="Times New Roman" w:cs="Times New Roman"/>
      <w:spacing w:val="0"/>
      <w:sz w:val="19"/>
      <w:szCs w:val="19"/>
      <w:shd w:val="clear" w:color="auto" w:fill="FFFFFF"/>
      <w:lang w:bidi="ar-SA"/>
    </w:rPr>
  </w:style>
  <w:style w:type="character" w:customStyle="1" w:styleId="1218">
    <w:name w:val="Основной текст (12)18"/>
    <w:basedOn w:val="120"/>
    <w:rsid w:val="00483E6D"/>
    <w:rPr>
      <w:rFonts w:ascii="Times New Roman" w:hAnsi="Times New Roman" w:cs="Times New Roman"/>
      <w:noProof/>
      <w:spacing w:val="0"/>
      <w:sz w:val="19"/>
      <w:szCs w:val="19"/>
      <w:shd w:val="clear" w:color="auto" w:fill="FFFFFF"/>
      <w:lang w:bidi="ar-SA"/>
    </w:rPr>
  </w:style>
  <w:style w:type="character" w:customStyle="1" w:styleId="1217">
    <w:name w:val="Основной текст (12)17"/>
    <w:basedOn w:val="120"/>
    <w:rsid w:val="00483E6D"/>
    <w:rPr>
      <w:rFonts w:ascii="Times New Roman" w:hAnsi="Times New Roman" w:cs="Times New Roman"/>
      <w:spacing w:val="0"/>
      <w:sz w:val="19"/>
      <w:szCs w:val="19"/>
      <w:shd w:val="clear" w:color="auto" w:fill="FFFFFF"/>
      <w:lang w:bidi="ar-SA"/>
    </w:rPr>
  </w:style>
  <w:style w:type="character" w:customStyle="1" w:styleId="1d">
    <w:name w:val="Основной текст + Полужирный1"/>
    <w:aliases w:val="Курсив2,Интервал -1 pt"/>
    <w:basedOn w:val="afa"/>
    <w:rsid w:val="00483E6D"/>
    <w:rPr>
      <w:rFonts w:ascii="Times New Roman" w:hAnsi="Times New Roman" w:cs="Times New Roman"/>
      <w:b/>
      <w:bCs/>
      <w:i/>
      <w:iCs/>
      <w:spacing w:val="-20"/>
      <w:sz w:val="22"/>
      <w:szCs w:val="22"/>
      <w:lang w:bidi="ar-SA"/>
    </w:rPr>
  </w:style>
  <w:style w:type="character" w:customStyle="1" w:styleId="1915">
    <w:name w:val="Основной текст (19)15"/>
    <w:basedOn w:val="191"/>
    <w:rsid w:val="00483E6D"/>
    <w:rPr>
      <w:rFonts w:ascii="Times New Roman" w:hAnsi="Times New Roman" w:cs="Times New Roman"/>
      <w:b/>
      <w:bCs/>
      <w:spacing w:val="0"/>
      <w:sz w:val="20"/>
      <w:szCs w:val="20"/>
      <w:shd w:val="clear" w:color="auto" w:fill="FFFFFF"/>
      <w:lang w:bidi="ar-SA"/>
    </w:rPr>
  </w:style>
  <w:style w:type="character" w:customStyle="1" w:styleId="1914">
    <w:name w:val="Основной текст (19)14"/>
    <w:basedOn w:val="191"/>
    <w:rsid w:val="00483E6D"/>
    <w:rPr>
      <w:rFonts w:ascii="Times New Roman" w:hAnsi="Times New Roman" w:cs="Times New Roman"/>
      <w:b/>
      <w:bCs/>
      <w:noProof/>
      <w:spacing w:val="0"/>
      <w:sz w:val="20"/>
      <w:szCs w:val="20"/>
      <w:shd w:val="clear" w:color="auto" w:fill="FFFFFF"/>
      <w:lang w:bidi="ar-SA"/>
    </w:rPr>
  </w:style>
  <w:style w:type="character" w:customStyle="1" w:styleId="1216">
    <w:name w:val="Основной текст (12)16"/>
    <w:basedOn w:val="120"/>
    <w:rsid w:val="00483E6D"/>
    <w:rPr>
      <w:rFonts w:ascii="Times New Roman" w:hAnsi="Times New Roman" w:cs="Times New Roman"/>
      <w:spacing w:val="0"/>
      <w:sz w:val="19"/>
      <w:szCs w:val="19"/>
      <w:shd w:val="clear" w:color="auto" w:fill="FFFFFF"/>
      <w:lang w:bidi="ar-SA"/>
    </w:rPr>
  </w:style>
  <w:style w:type="character" w:customStyle="1" w:styleId="1215">
    <w:name w:val="Основной текст (12)15"/>
    <w:basedOn w:val="120"/>
    <w:rsid w:val="00483E6D"/>
    <w:rPr>
      <w:rFonts w:ascii="Times New Roman" w:hAnsi="Times New Roman" w:cs="Times New Roman"/>
      <w:noProof/>
      <w:spacing w:val="0"/>
      <w:sz w:val="19"/>
      <w:szCs w:val="19"/>
      <w:shd w:val="clear" w:color="auto" w:fill="FFFFFF"/>
      <w:lang w:bidi="ar-SA"/>
    </w:rPr>
  </w:style>
  <w:style w:type="character" w:customStyle="1" w:styleId="1913">
    <w:name w:val="Основной текст (19)13"/>
    <w:basedOn w:val="191"/>
    <w:rsid w:val="00483E6D"/>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basedOn w:val="191"/>
    <w:rsid w:val="00483E6D"/>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basedOn w:val="120"/>
    <w:rsid w:val="00483E6D"/>
    <w:rPr>
      <w:rFonts w:ascii="Times New Roman" w:hAnsi="Times New Roman" w:cs="Times New Roman"/>
      <w:spacing w:val="0"/>
      <w:sz w:val="19"/>
      <w:szCs w:val="19"/>
      <w:shd w:val="clear" w:color="auto" w:fill="FFFFFF"/>
      <w:lang w:bidi="ar-SA"/>
    </w:rPr>
  </w:style>
  <w:style w:type="character" w:customStyle="1" w:styleId="1213">
    <w:name w:val="Основной текст (12)13"/>
    <w:basedOn w:val="120"/>
    <w:rsid w:val="00483E6D"/>
    <w:rPr>
      <w:rFonts w:ascii="Times New Roman" w:hAnsi="Times New Roman" w:cs="Times New Roman"/>
      <w:noProof/>
      <w:spacing w:val="0"/>
      <w:sz w:val="19"/>
      <w:szCs w:val="19"/>
      <w:shd w:val="clear" w:color="auto" w:fill="FFFFFF"/>
      <w:lang w:bidi="ar-SA"/>
    </w:rPr>
  </w:style>
  <w:style w:type="character" w:customStyle="1" w:styleId="1212">
    <w:name w:val="Основной текст (12)12"/>
    <w:basedOn w:val="120"/>
    <w:rsid w:val="00483E6D"/>
    <w:rPr>
      <w:rFonts w:ascii="Times New Roman" w:hAnsi="Times New Roman" w:cs="Times New Roman"/>
      <w:spacing w:val="0"/>
      <w:sz w:val="19"/>
      <w:szCs w:val="19"/>
      <w:shd w:val="clear" w:color="auto" w:fill="FFFFFF"/>
      <w:lang w:bidi="ar-SA"/>
    </w:rPr>
  </w:style>
  <w:style w:type="character" w:customStyle="1" w:styleId="1211">
    <w:name w:val="Основной текст (12)11"/>
    <w:basedOn w:val="120"/>
    <w:rsid w:val="00483E6D"/>
    <w:rPr>
      <w:rFonts w:ascii="Times New Roman" w:hAnsi="Times New Roman" w:cs="Times New Roman"/>
      <w:noProof/>
      <w:spacing w:val="0"/>
      <w:sz w:val="19"/>
      <w:szCs w:val="19"/>
      <w:shd w:val="clear" w:color="auto" w:fill="FFFFFF"/>
      <w:lang w:bidi="ar-SA"/>
    </w:rPr>
  </w:style>
  <w:style w:type="character" w:customStyle="1" w:styleId="1210">
    <w:name w:val="Основной текст (12)10"/>
    <w:basedOn w:val="120"/>
    <w:rsid w:val="00483E6D"/>
    <w:rPr>
      <w:rFonts w:ascii="Times New Roman" w:hAnsi="Times New Roman" w:cs="Times New Roman"/>
      <w:spacing w:val="0"/>
      <w:sz w:val="19"/>
      <w:szCs w:val="19"/>
      <w:shd w:val="clear" w:color="auto" w:fill="FFFFFF"/>
      <w:lang w:bidi="ar-SA"/>
    </w:rPr>
  </w:style>
  <w:style w:type="character" w:customStyle="1" w:styleId="129">
    <w:name w:val="Основной текст (12)9"/>
    <w:basedOn w:val="120"/>
    <w:rsid w:val="00483E6D"/>
    <w:rPr>
      <w:rFonts w:ascii="Times New Roman" w:hAnsi="Times New Roman" w:cs="Times New Roman"/>
      <w:noProof/>
      <w:spacing w:val="0"/>
      <w:sz w:val="19"/>
      <w:szCs w:val="19"/>
      <w:shd w:val="clear" w:color="auto" w:fill="FFFFFF"/>
      <w:lang w:bidi="ar-SA"/>
    </w:rPr>
  </w:style>
  <w:style w:type="character" w:customStyle="1" w:styleId="128">
    <w:name w:val="Основной текст (12)8"/>
    <w:basedOn w:val="120"/>
    <w:rsid w:val="00483E6D"/>
    <w:rPr>
      <w:rFonts w:ascii="Times New Roman" w:hAnsi="Times New Roman" w:cs="Times New Roman"/>
      <w:spacing w:val="0"/>
      <w:sz w:val="19"/>
      <w:szCs w:val="19"/>
      <w:shd w:val="clear" w:color="auto" w:fill="FFFFFF"/>
      <w:lang w:bidi="ar-SA"/>
    </w:rPr>
  </w:style>
  <w:style w:type="character" w:customStyle="1" w:styleId="127">
    <w:name w:val="Основной текст (12)7"/>
    <w:basedOn w:val="120"/>
    <w:rsid w:val="00483E6D"/>
    <w:rPr>
      <w:rFonts w:ascii="Times New Roman" w:hAnsi="Times New Roman" w:cs="Times New Roman"/>
      <w:noProof/>
      <w:spacing w:val="0"/>
      <w:sz w:val="19"/>
      <w:szCs w:val="19"/>
      <w:shd w:val="clear" w:color="auto" w:fill="FFFFFF"/>
      <w:lang w:bidi="ar-SA"/>
    </w:rPr>
  </w:style>
  <w:style w:type="character" w:customStyle="1" w:styleId="126">
    <w:name w:val="Основной текст (12)6"/>
    <w:basedOn w:val="120"/>
    <w:rsid w:val="00483E6D"/>
    <w:rPr>
      <w:rFonts w:ascii="Times New Roman" w:hAnsi="Times New Roman" w:cs="Times New Roman"/>
      <w:spacing w:val="0"/>
      <w:sz w:val="19"/>
      <w:szCs w:val="19"/>
      <w:shd w:val="clear" w:color="auto" w:fill="FFFFFF"/>
      <w:lang w:bidi="ar-SA"/>
    </w:rPr>
  </w:style>
  <w:style w:type="character" w:customStyle="1" w:styleId="125">
    <w:name w:val="Основной текст (12)5"/>
    <w:basedOn w:val="120"/>
    <w:rsid w:val="00483E6D"/>
    <w:rPr>
      <w:rFonts w:ascii="Times New Roman" w:hAnsi="Times New Roman" w:cs="Times New Roman"/>
      <w:noProof/>
      <w:spacing w:val="0"/>
      <w:sz w:val="19"/>
      <w:szCs w:val="19"/>
      <w:shd w:val="clear" w:color="auto" w:fill="FFFFFF"/>
      <w:lang w:bidi="ar-SA"/>
    </w:rPr>
  </w:style>
  <w:style w:type="character" w:customStyle="1" w:styleId="147">
    <w:name w:val="Заголовок №14"/>
    <w:basedOn w:val="13"/>
    <w:rsid w:val="00483E6D"/>
    <w:rPr>
      <w:rFonts w:ascii="Calibri" w:eastAsia="Times New Roman" w:hAnsi="Calibri" w:cs="Calibri"/>
      <w:spacing w:val="0"/>
      <w:sz w:val="34"/>
      <w:szCs w:val="34"/>
      <w:shd w:val="clear" w:color="auto" w:fill="FFFFFF"/>
      <w:lang w:bidi="ar-SA"/>
    </w:rPr>
  </w:style>
  <w:style w:type="character" w:customStyle="1" w:styleId="133">
    <w:name w:val="Заголовок №13"/>
    <w:basedOn w:val="13"/>
    <w:rsid w:val="00483E6D"/>
    <w:rPr>
      <w:rFonts w:ascii="Calibri" w:eastAsia="Times New Roman" w:hAnsi="Calibri" w:cs="Calibri"/>
      <w:noProof/>
      <w:spacing w:val="0"/>
      <w:sz w:val="34"/>
      <w:szCs w:val="34"/>
      <w:shd w:val="clear" w:color="auto" w:fill="FFFFFF"/>
      <w:lang w:bidi="ar-SA"/>
    </w:rPr>
  </w:style>
  <w:style w:type="character" w:customStyle="1" w:styleId="100">
    <w:name w:val="Основной текст (10)_"/>
    <w:basedOn w:val="a0"/>
    <w:link w:val="101"/>
    <w:rsid w:val="00483E6D"/>
    <w:rPr>
      <w:b/>
      <w:bCs/>
      <w:sz w:val="17"/>
      <w:szCs w:val="17"/>
      <w:shd w:val="clear" w:color="auto" w:fill="FFFFFF"/>
    </w:rPr>
  </w:style>
  <w:style w:type="paragraph" w:customStyle="1" w:styleId="101">
    <w:name w:val="Основной текст (10)1"/>
    <w:basedOn w:val="a"/>
    <w:link w:val="100"/>
    <w:rsid w:val="00483E6D"/>
    <w:pPr>
      <w:shd w:val="clear" w:color="auto" w:fill="FFFFFF"/>
      <w:spacing w:after="120" w:line="192" w:lineRule="exact"/>
      <w:jc w:val="right"/>
    </w:pPr>
    <w:rPr>
      <w:b/>
      <w:bCs/>
      <w:sz w:val="17"/>
      <w:szCs w:val="17"/>
    </w:rPr>
  </w:style>
  <w:style w:type="character" w:customStyle="1" w:styleId="112">
    <w:name w:val="Основной текст (11)_"/>
    <w:basedOn w:val="a0"/>
    <w:link w:val="1110"/>
    <w:rsid w:val="00483E6D"/>
    <w:rPr>
      <w:sz w:val="17"/>
      <w:szCs w:val="17"/>
      <w:shd w:val="clear" w:color="auto" w:fill="FFFFFF"/>
    </w:rPr>
  </w:style>
  <w:style w:type="paragraph" w:customStyle="1" w:styleId="1110">
    <w:name w:val="Основной текст (11)1"/>
    <w:basedOn w:val="a"/>
    <w:link w:val="112"/>
    <w:rsid w:val="00483E6D"/>
    <w:pPr>
      <w:shd w:val="clear" w:color="auto" w:fill="FFFFFF"/>
      <w:spacing w:before="120" w:after="0" w:line="182" w:lineRule="exact"/>
    </w:pPr>
    <w:rPr>
      <w:sz w:val="17"/>
      <w:szCs w:val="17"/>
    </w:rPr>
  </w:style>
  <w:style w:type="character" w:customStyle="1" w:styleId="1710">
    <w:name w:val="Основной текст (17) + Не полужирный1"/>
    <w:basedOn w:val="170"/>
    <w:rsid w:val="00483E6D"/>
    <w:rPr>
      <w:rFonts w:ascii="Times New Roman" w:hAnsi="Times New Roman" w:cs="Times New Roman"/>
      <w:b/>
      <w:bCs/>
      <w:spacing w:val="0"/>
      <w:sz w:val="22"/>
      <w:szCs w:val="22"/>
      <w:shd w:val="clear" w:color="auto" w:fill="FFFFFF"/>
      <w:lang w:bidi="ar-SA"/>
    </w:rPr>
  </w:style>
  <w:style w:type="character" w:customStyle="1" w:styleId="124">
    <w:name w:val="Основной текст (12)4"/>
    <w:basedOn w:val="120"/>
    <w:rsid w:val="00483E6D"/>
    <w:rPr>
      <w:rFonts w:ascii="Times New Roman" w:hAnsi="Times New Roman" w:cs="Times New Roman"/>
      <w:spacing w:val="0"/>
      <w:sz w:val="19"/>
      <w:szCs w:val="19"/>
      <w:shd w:val="clear" w:color="auto" w:fill="FFFFFF"/>
      <w:lang w:bidi="ar-SA"/>
    </w:rPr>
  </w:style>
  <w:style w:type="character" w:customStyle="1" w:styleId="123">
    <w:name w:val="Основной текст (12)3"/>
    <w:basedOn w:val="120"/>
    <w:rsid w:val="00483E6D"/>
    <w:rPr>
      <w:rFonts w:ascii="Times New Roman" w:hAnsi="Times New Roman" w:cs="Times New Roman"/>
      <w:noProof/>
      <w:spacing w:val="0"/>
      <w:sz w:val="19"/>
      <w:szCs w:val="19"/>
      <w:shd w:val="clear" w:color="auto" w:fill="FFFFFF"/>
      <w:lang w:bidi="ar-SA"/>
    </w:rPr>
  </w:style>
  <w:style w:type="character" w:customStyle="1" w:styleId="1330">
    <w:name w:val="Основной текст (13)3"/>
    <w:basedOn w:val="131"/>
    <w:rsid w:val="00483E6D"/>
    <w:rPr>
      <w:rFonts w:ascii="Calibri" w:hAnsi="Calibri" w:cs="Calibri"/>
      <w:spacing w:val="0"/>
      <w:sz w:val="34"/>
      <w:szCs w:val="34"/>
      <w:shd w:val="clear" w:color="auto" w:fill="FFFFFF"/>
      <w:lang w:bidi="ar-SA"/>
    </w:rPr>
  </w:style>
  <w:style w:type="character" w:customStyle="1" w:styleId="1321">
    <w:name w:val="Основной текст (13)2"/>
    <w:basedOn w:val="131"/>
    <w:rsid w:val="00483E6D"/>
    <w:rPr>
      <w:rFonts w:ascii="Calibri" w:hAnsi="Calibri" w:cs="Calibri"/>
      <w:noProof/>
      <w:spacing w:val="0"/>
      <w:sz w:val="34"/>
      <w:szCs w:val="34"/>
      <w:shd w:val="clear" w:color="auto" w:fill="FFFFFF"/>
      <w:lang w:bidi="ar-SA"/>
    </w:rPr>
  </w:style>
  <w:style w:type="character" w:customStyle="1" w:styleId="118">
    <w:name w:val="Основной текст (11)8"/>
    <w:basedOn w:val="112"/>
    <w:rsid w:val="00483E6D"/>
    <w:rPr>
      <w:sz w:val="17"/>
      <w:szCs w:val="17"/>
      <w:shd w:val="clear" w:color="auto" w:fill="FFFFFF"/>
    </w:rPr>
  </w:style>
  <w:style w:type="character" w:customStyle="1" w:styleId="81">
    <w:name w:val="Основной текст + 8"/>
    <w:aliases w:val="5 pt3"/>
    <w:basedOn w:val="afa"/>
    <w:rsid w:val="00483E6D"/>
    <w:rPr>
      <w:rFonts w:ascii="Times New Roman" w:hAnsi="Times New Roman" w:cs="Times New Roman"/>
      <w:spacing w:val="0"/>
      <w:sz w:val="17"/>
      <w:szCs w:val="17"/>
      <w:lang w:bidi="ar-SA"/>
    </w:rPr>
  </w:style>
  <w:style w:type="character" w:customStyle="1" w:styleId="810">
    <w:name w:val="Основной текст + 81"/>
    <w:aliases w:val="5 pt2"/>
    <w:basedOn w:val="afa"/>
    <w:rsid w:val="00483E6D"/>
    <w:rPr>
      <w:rFonts w:ascii="Times New Roman" w:hAnsi="Times New Roman" w:cs="Times New Roman"/>
      <w:noProof/>
      <w:spacing w:val="0"/>
      <w:sz w:val="17"/>
      <w:szCs w:val="17"/>
      <w:lang w:bidi="ar-SA"/>
    </w:rPr>
  </w:style>
  <w:style w:type="character" w:customStyle="1" w:styleId="117">
    <w:name w:val="Основной текст (11)7"/>
    <w:basedOn w:val="112"/>
    <w:rsid w:val="00483E6D"/>
    <w:rPr>
      <w:noProof/>
      <w:sz w:val="17"/>
      <w:szCs w:val="17"/>
      <w:shd w:val="clear" w:color="auto" w:fill="FFFFFF"/>
    </w:rPr>
  </w:style>
  <w:style w:type="character" w:customStyle="1" w:styleId="1111pt">
    <w:name w:val="Основной текст (11) + 11 pt"/>
    <w:basedOn w:val="112"/>
    <w:rsid w:val="00483E6D"/>
    <w:rPr>
      <w:sz w:val="22"/>
      <w:szCs w:val="22"/>
      <w:shd w:val="clear" w:color="auto" w:fill="FFFFFF"/>
    </w:rPr>
  </w:style>
  <w:style w:type="character" w:customStyle="1" w:styleId="102">
    <w:name w:val="Основной текст (10) + Не полужирный"/>
    <w:basedOn w:val="100"/>
    <w:rsid w:val="00483E6D"/>
    <w:rPr>
      <w:b/>
      <w:bCs/>
      <w:sz w:val="17"/>
      <w:szCs w:val="17"/>
      <w:shd w:val="clear" w:color="auto" w:fill="FFFFFF"/>
    </w:rPr>
  </w:style>
  <w:style w:type="character" w:customStyle="1" w:styleId="103">
    <w:name w:val="Основной текст (10)3"/>
    <w:basedOn w:val="100"/>
    <w:rsid w:val="00483E6D"/>
    <w:rPr>
      <w:b/>
      <w:bCs/>
      <w:sz w:val="17"/>
      <w:szCs w:val="17"/>
      <w:shd w:val="clear" w:color="auto" w:fill="FFFFFF"/>
    </w:rPr>
  </w:style>
  <w:style w:type="character" w:customStyle="1" w:styleId="1111pt2">
    <w:name w:val="Основной текст (11) + 11 pt2"/>
    <w:aliases w:val="Полужирный1"/>
    <w:basedOn w:val="112"/>
    <w:rsid w:val="00483E6D"/>
    <w:rPr>
      <w:b/>
      <w:bCs/>
      <w:sz w:val="22"/>
      <w:szCs w:val="22"/>
      <w:shd w:val="clear" w:color="auto" w:fill="FFFFFF"/>
    </w:rPr>
  </w:style>
  <w:style w:type="character" w:customStyle="1" w:styleId="1111pt1">
    <w:name w:val="Основной текст (11) + 11 pt1"/>
    <w:basedOn w:val="112"/>
    <w:rsid w:val="00483E6D"/>
    <w:rPr>
      <w:noProof/>
      <w:sz w:val="22"/>
      <w:szCs w:val="22"/>
      <w:shd w:val="clear" w:color="auto" w:fill="FFFFFF"/>
    </w:rPr>
  </w:style>
  <w:style w:type="character" w:customStyle="1" w:styleId="1010">
    <w:name w:val="Основной текст (10) + Не полужирный1"/>
    <w:basedOn w:val="100"/>
    <w:rsid w:val="00483E6D"/>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483E6D"/>
    <w:rPr>
      <w:rFonts w:ascii="Times New Roman" w:hAnsi="Times New Roman" w:cs="Times New Roman"/>
      <w:b/>
      <w:bCs/>
      <w:spacing w:val="0"/>
      <w:sz w:val="17"/>
      <w:szCs w:val="17"/>
      <w:shd w:val="clear" w:color="auto" w:fill="FFFFFF"/>
    </w:rPr>
  </w:style>
  <w:style w:type="character" w:customStyle="1" w:styleId="116">
    <w:name w:val="Основной текст (11)6"/>
    <w:basedOn w:val="112"/>
    <w:rsid w:val="00483E6D"/>
    <w:rPr>
      <w:rFonts w:ascii="Times New Roman" w:hAnsi="Times New Roman" w:cs="Times New Roman"/>
      <w:spacing w:val="0"/>
      <w:sz w:val="17"/>
      <w:szCs w:val="17"/>
      <w:shd w:val="clear" w:color="auto" w:fill="FFFFFF"/>
    </w:rPr>
  </w:style>
  <w:style w:type="character" w:customStyle="1" w:styleId="115">
    <w:name w:val="Основной текст (11)5"/>
    <w:basedOn w:val="112"/>
    <w:rsid w:val="00483E6D"/>
    <w:rPr>
      <w:rFonts w:ascii="Times New Roman" w:hAnsi="Times New Roman" w:cs="Times New Roman"/>
      <w:spacing w:val="0"/>
      <w:sz w:val="17"/>
      <w:szCs w:val="17"/>
      <w:shd w:val="clear" w:color="auto" w:fill="FFFFFF"/>
    </w:rPr>
  </w:style>
  <w:style w:type="paragraph" w:customStyle="1" w:styleId="ConsPlusCell">
    <w:name w:val="ConsPlusCell"/>
    <w:rsid w:val="000854E3"/>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50">
    <w:name w:val="Заголовок 5 Знак"/>
    <w:basedOn w:val="a0"/>
    <w:link w:val="5"/>
    <w:rsid w:val="00814209"/>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814209"/>
    <w:rPr>
      <w:rFonts w:ascii="Times New Roman" w:eastAsia="Times New Roman" w:hAnsi="Times New Roman" w:cs="Times New Roman"/>
      <w:b/>
      <w:bCs/>
      <w:lang w:bidi="en-US"/>
    </w:rPr>
  </w:style>
  <w:style w:type="character" w:customStyle="1" w:styleId="80">
    <w:name w:val="Заголовок 8 Знак"/>
    <w:basedOn w:val="a0"/>
    <w:link w:val="8"/>
    <w:rsid w:val="00814209"/>
    <w:rPr>
      <w:rFonts w:ascii="Times New Roman" w:eastAsia="Times New Roman" w:hAnsi="Times New Roman" w:cs="Times New Roman"/>
      <w:i/>
      <w:iCs/>
      <w:sz w:val="24"/>
      <w:szCs w:val="24"/>
      <w:lang w:bidi="en-US"/>
    </w:rPr>
  </w:style>
  <w:style w:type="paragraph" w:customStyle="1" w:styleId="aff7">
    <w:name w:val="Знак"/>
    <w:basedOn w:val="a"/>
    <w:rsid w:val="00814209"/>
    <w:pPr>
      <w:spacing w:after="160" w:line="240" w:lineRule="exact"/>
    </w:pPr>
    <w:rPr>
      <w:rFonts w:ascii="Verdana" w:eastAsia="Times New Roman" w:hAnsi="Verdana" w:cs="Verdana"/>
      <w:sz w:val="20"/>
      <w:szCs w:val="20"/>
      <w:lang w:val="en-US"/>
    </w:rPr>
  </w:style>
  <w:style w:type="paragraph" w:customStyle="1" w:styleId="1e">
    <w:name w:val="Текст1"/>
    <w:basedOn w:val="a"/>
    <w:rsid w:val="00814209"/>
    <w:pPr>
      <w:spacing w:after="0" w:line="240" w:lineRule="auto"/>
    </w:pPr>
    <w:rPr>
      <w:rFonts w:ascii="Courier New" w:eastAsia="Times New Roman" w:hAnsi="Courier New" w:cs="Courier New"/>
      <w:sz w:val="20"/>
      <w:szCs w:val="20"/>
      <w:lang w:eastAsia="ar-SA"/>
    </w:rPr>
  </w:style>
  <w:style w:type="paragraph" w:customStyle="1" w:styleId="314">
    <w:name w:val="Основной текст с отступом 31"/>
    <w:basedOn w:val="a"/>
    <w:rsid w:val="00814209"/>
    <w:pPr>
      <w:spacing w:after="120" w:line="240" w:lineRule="auto"/>
      <w:ind w:left="283"/>
    </w:pPr>
    <w:rPr>
      <w:rFonts w:ascii="Times New Roman" w:eastAsia="Times New Roman" w:hAnsi="Times New Roman" w:cs="Times New Roman"/>
      <w:sz w:val="16"/>
      <w:szCs w:val="16"/>
      <w:lang w:eastAsia="ar-SA"/>
    </w:rPr>
  </w:style>
  <w:style w:type="paragraph" w:customStyle="1" w:styleId="aff8">
    <w:name w:val="Текст в заданном формате"/>
    <w:basedOn w:val="a"/>
    <w:rsid w:val="00814209"/>
    <w:pPr>
      <w:widowControl w:val="0"/>
      <w:suppressAutoHyphens/>
      <w:spacing w:after="0" w:line="240" w:lineRule="auto"/>
    </w:pPr>
    <w:rPr>
      <w:rFonts w:ascii="Courier New" w:eastAsia="NSimSun" w:hAnsi="Courier New" w:cs="Courier New"/>
      <w:kern w:val="1"/>
      <w:sz w:val="20"/>
      <w:szCs w:val="20"/>
      <w:lang w:eastAsia="hi-IN" w:bidi="hi-IN"/>
    </w:rPr>
  </w:style>
  <w:style w:type="paragraph" w:customStyle="1" w:styleId="aff9">
    <w:name w:val="Новый"/>
    <w:basedOn w:val="a"/>
    <w:rsid w:val="00814209"/>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razriadka1">
    <w:name w:val="razriadka1"/>
    <w:rsid w:val="00814209"/>
    <w:rPr>
      <w:spacing w:val="80"/>
    </w:rPr>
  </w:style>
  <w:style w:type="character" w:customStyle="1" w:styleId="apple-tab-span">
    <w:name w:val="apple-tab-span"/>
    <w:basedOn w:val="a0"/>
    <w:rsid w:val="00814209"/>
  </w:style>
  <w:style w:type="paragraph" w:customStyle="1" w:styleId="affa">
    <w:name w:val="Знак Знак Знак Знак"/>
    <w:basedOn w:val="a"/>
    <w:rsid w:val="00814209"/>
    <w:pPr>
      <w:spacing w:after="160" w:line="240" w:lineRule="exact"/>
    </w:pPr>
    <w:rPr>
      <w:rFonts w:ascii="Verdana" w:eastAsia="Times New Roman" w:hAnsi="Verdana" w:cs="Times New Roman"/>
      <w:sz w:val="20"/>
      <w:szCs w:val="20"/>
      <w:lang w:val="en-US"/>
    </w:rPr>
  </w:style>
  <w:style w:type="paragraph" w:customStyle="1" w:styleId="affb">
    <w:name w:val="А_основной"/>
    <w:basedOn w:val="a"/>
    <w:link w:val="affc"/>
    <w:qFormat/>
    <w:rsid w:val="00814209"/>
    <w:pPr>
      <w:spacing w:after="0" w:line="360" w:lineRule="auto"/>
      <w:ind w:firstLine="454"/>
      <w:jc w:val="both"/>
    </w:pPr>
    <w:rPr>
      <w:rFonts w:ascii="Times New Roman" w:eastAsia="Calibri" w:hAnsi="Times New Roman" w:cs="Times New Roman"/>
      <w:sz w:val="28"/>
      <w:szCs w:val="28"/>
    </w:rPr>
  </w:style>
  <w:style w:type="character" w:customStyle="1" w:styleId="affc">
    <w:name w:val="А_основной Знак"/>
    <w:link w:val="affb"/>
    <w:rsid w:val="00814209"/>
    <w:rPr>
      <w:rFonts w:ascii="Times New Roman" w:eastAsia="Calibri" w:hAnsi="Times New Roman" w:cs="Times New Roman"/>
      <w:sz w:val="28"/>
      <w:szCs w:val="28"/>
    </w:rPr>
  </w:style>
  <w:style w:type="paragraph" w:customStyle="1" w:styleId="1f">
    <w:name w:val="Обычный1"/>
    <w:rsid w:val="0081420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
    <w:name w:val="Знак Знак Знак Знак Знак Знак Знак Знак Знак Знак Знак Знак Знак Знак Знак Знак Знак Знак Знак Знак Знак2 Знак"/>
    <w:basedOn w:val="a"/>
    <w:rsid w:val="00814209"/>
    <w:pPr>
      <w:spacing w:after="160" w:line="240" w:lineRule="exact"/>
    </w:pPr>
    <w:rPr>
      <w:rFonts w:ascii="Verdana" w:eastAsia="Times New Roman" w:hAnsi="Verdana" w:cs="Times New Roman"/>
      <w:sz w:val="20"/>
      <w:szCs w:val="20"/>
      <w:lang w:val="en-US"/>
    </w:rPr>
  </w:style>
  <w:style w:type="numbering" w:customStyle="1" w:styleId="1f0">
    <w:name w:val="Нет списка1"/>
    <w:next w:val="a2"/>
    <w:uiPriority w:val="99"/>
    <w:semiHidden/>
    <w:unhideWhenUsed/>
    <w:rsid w:val="00814209"/>
  </w:style>
  <w:style w:type="paragraph" w:customStyle="1" w:styleId="1f1">
    <w:name w:val="1"/>
    <w:basedOn w:val="a"/>
    <w:rsid w:val="00814209"/>
    <w:pPr>
      <w:spacing w:before="30" w:after="30" w:line="240" w:lineRule="auto"/>
    </w:pPr>
    <w:rPr>
      <w:rFonts w:ascii="Times New Roman" w:eastAsia="Times New Roman" w:hAnsi="Times New Roman" w:cs="Times New Roman"/>
      <w:sz w:val="20"/>
      <w:szCs w:val="20"/>
      <w:lang w:eastAsia="ru-RU"/>
    </w:rPr>
  </w:style>
  <w:style w:type="paragraph" w:customStyle="1" w:styleId="203">
    <w:name w:val="20"/>
    <w:basedOn w:val="a"/>
    <w:rsid w:val="00814209"/>
    <w:pPr>
      <w:spacing w:before="30" w:after="30" w:line="240" w:lineRule="auto"/>
    </w:pPr>
    <w:rPr>
      <w:rFonts w:ascii="Times New Roman" w:eastAsia="Times New Roman" w:hAnsi="Times New Roman" w:cs="Times New Roman"/>
      <w:sz w:val="20"/>
      <w:szCs w:val="20"/>
      <w:lang w:eastAsia="ru-RU"/>
    </w:rPr>
  </w:style>
  <w:style w:type="character" w:customStyle="1" w:styleId="grame">
    <w:name w:val="grame"/>
    <w:rsid w:val="0081420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4209"/>
    <w:rPr>
      <w:rFonts w:ascii="Times New Roman" w:hAnsi="Times New Roman" w:cs="Times New Roman" w:hint="default"/>
      <w:strike w:val="0"/>
      <w:dstrike w:val="0"/>
      <w:sz w:val="24"/>
      <w:szCs w:val="24"/>
      <w:u w:val="none"/>
      <w:effect w:val="none"/>
    </w:rPr>
  </w:style>
  <w:style w:type="table" w:styleId="1f2">
    <w:name w:val="Table Grid 1"/>
    <w:basedOn w:val="a1"/>
    <w:rsid w:val="00814209"/>
    <w:pPr>
      <w:spacing w:after="0" w:line="24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dash0417043d0430043a00200441043d043e0441043a0438char">
    <w:name w:val="dash0417_043d_0430_043a_0020_0441_043d_043e_0441_043a_0438__char"/>
    <w:rsid w:val="00814209"/>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814209"/>
    <w:pPr>
      <w:spacing w:after="0" w:line="240" w:lineRule="auto"/>
    </w:pPr>
    <w:rPr>
      <w:rFonts w:ascii="Times New Roman" w:eastAsia="Times New Roman" w:hAnsi="Times New Roman" w:cs="Times New Roman"/>
      <w:sz w:val="24"/>
      <w:szCs w:val="24"/>
      <w:lang w:eastAsia="ru-RU"/>
    </w:rPr>
  </w:style>
  <w:style w:type="numbering" w:customStyle="1" w:styleId="2f0">
    <w:name w:val="Нет списка2"/>
    <w:next w:val="a2"/>
    <w:semiHidden/>
    <w:rsid w:val="00814209"/>
  </w:style>
  <w:style w:type="character" w:customStyle="1" w:styleId="113">
    <w:name w:val="Заголовок 1 Знак1"/>
    <w:rsid w:val="00814209"/>
    <w:rPr>
      <w:rFonts w:ascii="Arial" w:hAnsi="Arial" w:cs="Arial"/>
      <w:b/>
      <w:bCs/>
      <w:kern w:val="32"/>
      <w:sz w:val="32"/>
      <w:szCs w:val="32"/>
    </w:rPr>
  </w:style>
  <w:style w:type="character" w:customStyle="1" w:styleId="212">
    <w:name w:val="Заголовок 2 Знак1"/>
    <w:rsid w:val="00814209"/>
    <w:rPr>
      <w:rFonts w:ascii="Cambria" w:hAnsi="Cambria"/>
      <w:b/>
      <w:color w:val="4F81BD"/>
      <w:sz w:val="26"/>
      <w:szCs w:val="26"/>
    </w:rPr>
  </w:style>
  <w:style w:type="character" w:customStyle="1" w:styleId="315">
    <w:name w:val="Заголовок 3 Знак1"/>
    <w:rsid w:val="00814209"/>
    <w:rPr>
      <w:rFonts w:ascii="Arial" w:hAnsi="Arial" w:cs="Arial"/>
      <w:b/>
      <w:bCs/>
      <w:sz w:val="26"/>
      <w:szCs w:val="26"/>
      <w:lang w:val="ru-RU" w:eastAsia="ru-RU" w:bidi="ar-SA"/>
    </w:rPr>
  </w:style>
  <w:style w:type="paragraph" w:customStyle="1" w:styleId="Zag1">
    <w:name w:val="Zag_1"/>
    <w:basedOn w:val="a"/>
    <w:rsid w:val="0081420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Osnova">
    <w:name w:val="Osnova"/>
    <w:basedOn w:val="a"/>
    <w:rsid w:val="0081420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814209"/>
  </w:style>
  <w:style w:type="paragraph" w:customStyle="1" w:styleId="Zag2">
    <w:name w:val="Zag_2"/>
    <w:basedOn w:val="a"/>
    <w:uiPriority w:val="99"/>
    <w:rsid w:val="0081420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814209"/>
  </w:style>
  <w:style w:type="paragraph" w:customStyle="1" w:styleId="Zag3">
    <w:name w:val="Zag_3"/>
    <w:basedOn w:val="a"/>
    <w:rsid w:val="0081420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814209"/>
  </w:style>
  <w:style w:type="paragraph" w:customStyle="1" w:styleId="affd">
    <w:name w:val="Ξαϋχνϋι"/>
    <w:basedOn w:val="a"/>
    <w:rsid w:val="0081420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e">
    <w:name w:val="Νξβϋι"/>
    <w:basedOn w:val="a"/>
    <w:rsid w:val="0081420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f3">
    <w:name w:val="Нижний колонтитул Знак1"/>
    <w:locked/>
    <w:rsid w:val="00814209"/>
    <w:rPr>
      <w:rFonts w:eastAsia="Calibri"/>
      <w:sz w:val="24"/>
      <w:szCs w:val="24"/>
      <w:lang w:val="en-US" w:eastAsia="ru-RU" w:bidi="ar-SA"/>
    </w:rPr>
  </w:style>
  <w:style w:type="paragraph" w:customStyle="1" w:styleId="zag4">
    <w:name w:val="zag_4"/>
    <w:basedOn w:val="a"/>
    <w:rsid w:val="0081420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814209"/>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81420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f4">
    <w:name w:val="Основной текст с отступом Знак1"/>
    <w:rsid w:val="00814209"/>
    <w:rPr>
      <w:sz w:val="24"/>
      <w:szCs w:val="24"/>
      <w:lang w:val="ru-RU" w:eastAsia="ru-RU" w:bidi="ar-SA"/>
    </w:rPr>
  </w:style>
  <w:style w:type="paragraph" w:customStyle="1" w:styleId="1f5">
    <w:name w:val="Знак Знак1 Знак Знак Знак"/>
    <w:basedOn w:val="a"/>
    <w:rsid w:val="00814209"/>
    <w:pPr>
      <w:spacing w:after="160" w:line="240" w:lineRule="exact"/>
    </w:pPr>
    <w:rPr>
      <w:rFonts w:ascii="Verdana" w:eastAsia="Times New Roman" w:hAnsi="Verdana" w:cs="Times New Roman"/>
      <w:sz w:val="20"/>
      <w:szCs w:val="20"/>
      <w:lang w:val="en-US"/>
    </w:rPr>
  </w:style>
  <w:style w:type="paragraph" w:customStyle="1" w:styleId="afff">
    <w:name w:val="Знак Знак Знак Знак Знак"/>
    <w:basedOn w:val="a"/>
    <w:rsid w:val="00814209"/>
    <w:pPr>
      <w:spacing w:after="160" w:line="240" w:lineRule="exact"/>
    </w:pPr>
    <w:rPr>
      <w:rFonts w:ascii="Verdana" w:eastAsia="Times New Roman" w:hAnsi="Verdana" w:cs="Times New Roman"/>
      <w:sz w:val="20"/>
      <w:szCs w:val="20"/>
      <w:lang w:val="en-US"/>
    </w:rPr>
  </w:style>
  <w:style w:type="paragraph" w:styleId="3e">
    <w:name w:val="Body Text Indent 3"/>
    <w:basedOn w:val="a"/>
    <w:link w:val="3f"/>
    <w:rsid w:val="00814209"/>
    <w:pPr>
      <w:spacing w:after="120" w:line="240" w:lineRule="auto"/>
      <w:ind w:left="283"/>
    </w:pPr>
    <w:rPr>
      <w:rFonts w:ascii="Times New Roman" w:eastAsia="Times New Roman" w:hAnsi="Times New Roman" w:cs="Times New Roman"/>
      <w:sz w:val="16"/>
      <w:szCs w:val="16"/>
    </w:rPr>
  </w:style>
  <w:style w:type="character" w:customStyle="1" w:styleId="3f">
    <w:name w:val="Основной текст с отступом 3 Знак"/>
    <w:basedOn w:val="a0"/>
    <w:link w:val="3e"/>
    <w:rsid w:val="00814209"/>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814209"/>
    <w:pPr>
      <w:autoSpaceDE w:val="0"/>
      <w:autoSpaceDN w:val="0"/>
      <w:spacing w:after="160" w:line="240" w:lineRule="exact"/>
    </w:pPr>
    <w:rPr>
      <w:rFonts w:ascii="Arial" w:eastAsia="Times New Roman" w:hAnsi="Arial" w:cs="Arial"/>
      <w:sz w:val="20"/>
      <w:szCs w:val="20"/>
      <w:lang w:val="en-US"/>
    </w:rPr>
  </w:style>
  <w:style w:type="paragraph" w:customStyle="1" w:styleId="afff0">
    <w:name w:val="Знак Знак"/>
    <w:basedOn w:val="a"/>
    <w:rsid w:val="00814209"/>
    <w:pPr>
      <w:spacing w:after="160" w:line="240" w:lineRule="exact"/>
    </w:pPr>
    <w:rPr>
      <w:rFonts w:ascii="Verdana" w:eastAsia="Times New Roman" w:hAnsi="Verdana" w:cs="Times New Roman"/>
      <w:sz w:val="20"/>
      <w:szCs w:val="20"/>
      <w:lang w:val="en-US"/>
    </w:rPr>
  </w:style>
  <w:style w:type="character" w:customStyle="1" w:styleId="spelle">
    <w:name w:val="spelle"/>
    <w:rsid w:val="00814209"/>
  </w:style>
  <w:style w:type="paragraph" w:customStyle="1" w:styleId="afff1">
    <w:name w:val="a"/>
    <w:basedOn w:val="a"/>
    <w:rsid w:val="008142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81420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Знак Знак Знак"/>
    <w:basedOn w:val="a"/>
    <w:rsid w:val="00814209"/>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814209"/>
    <w:rPr>
      <w:lang w:val="ru-RU" w:eastAsia="ru-RU" w:bidi="ar-SA"/>
    </w:rPr>
  </w:style>
  <w:style w:type="character" w:customStyle="1" w:styleId="normalchar1">
    <w:name w:val="normal__char1"/>
    <w:rsid w:val="00814209"/>
    <w:rPr>
      <w:rFonts w:ascii="Calibri" w:hAnsi="Calibri" w:hint="default"/>
      <w:sz w:val="22"/>
      <w:szCs w:val="22"/>
    </w:rPr>
  </w:style>
  <w:style w:type="paragraph" w:customStyle="1" w:styleId="114">
    <w:name w:val="Обычный11"/>
    <w:rsid w:val="0081420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f1">
    <w:name w:val="Абзац списка2"/>
    <w:basedOn w:val="a"/>
    <w:rsid w:val="00814209"/>
    <w:pPr>
      <w:spacing w:after="0" w:line="240" w:lineRule="auto"/>
      <w:ind w:left="720"/>
      <w:contextualSpacing/>
    </w:pPr>
    <w:rPr>
      <w:rFonts w:ascii="Times New Roman" w:eastAsia="Calibri" w:hAnsi="Times New Roman" w:cs="Times New Roman"/>
      <w:sz w:val="24"/>
      <w:szCs w:val="24"/>
      <w:lang w:eastAsia="ru-RU"/>
    </w:rPr>
  </w:style>
  <w:style w:type="paragraph" w:customStyle="1" w:styleId="1f6">
    <w:name w:val="Номер 1"/>
    <w:basedOn w:val="1"/>
    <w:qFormat/>
    <w:rsid w:val="00814209"/>
    <w:pPr>
      <w:keepNext/>
      <w:suppressAutoHyphens/>
      <w:autoSpaceDE w:val="0"/>
      <w:autoSpaceDN w:val="0"/>
      <w:adjustRightInd w:val="0"/>
      <w:spacing w:before="360" w:after="240" w:line="360" w:lineRule="auto"/>
      <w:contextualSpacing w:val="0"/>
      <w:jc w:val="center"/>
    </w:pPr>
    <w:rPr>
      <w:b/>
      <w:smallCaps w:val="0"/>
      <w:spacing w:val="0"/>
      <w:sz w:val="28"/>
      <w:szCs w:val="20"/>
    </w:rPr>
  </w:style>
  <w:style w:type="paragraph" w:customStyle="1" w:styleId="Iauiue0">
    <w:name w:val="Iau?iue"/>
    <w:rsid w:val="0081420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2">
    <w:name w:val="Номер 2"/>
    <w:basedOn w:val="3"/>
    <w:qFormat/>
    <w:rsid w:val="00814209"/>
    <w:pPr>
      <w:keepNext/>
      <w:spacing w:before="120" w:beforeAutospacing="0" w:after="120" w:afterAutospacing="0" w:line="360" w:lineRule="auto"/>
      <w:jc w:val="center"/>
    </w:pPr>
    <w:rPr>
      <w:rFonts w:eastAsia="Times New Roman" w:cs="Arial"/>
      <w:sz w:val="28"/>
      <w:szCs w:val="28"/>
    </w:rPr>
  </w:style>
  <w:style w:type="paragraph" w:customStyle="1" w:styleId="213">
    <w:name w:val="Основной текст 21"/>
    <w:basedOn w:val="a"/>
    <w:rsid w:val="0081420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4">
    <w:name w:val="Основной текст 22"/>
    <w:basedOn w:val="a"/>
    <w:rsid w:val="0081420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4">
    <w:name w:val="Основной текст с отступом 21"/>
    <w:basedOn w:val="a"/>
    <w:rsid w:val="0081420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814209"/>
    <w:rPr>
      <w:rFonts w:ascii="Times New Roman" w:hAnsi="Times New Roman" w:cs="Times New Roman"/>
      <w:sz w:val="20"/>
      <w:szCs w:val="20"/>
    </w:rPr>
  </w:style>
  <w:style w:type="paragraph" w:customStyle="1" w:styleId="Style3">
    <w:name w:val="Style3"/>
    <w:basedOn w:val="a"/>
    <w:rsid w:val="0081420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81420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814209"/>
    <w:pPr>
      <w:spacing w:after="0" w:line="240" w:lineRule="auto"/>
      <w:ind w:firstLine="709"/>
      <w:jc w:val="both"/>
    </w:pPr>
    <w:rPr>
      <w:rFonts w:ascii="Times New Roman" w:eastAsia="Times New Roman" w:hAnsi="Times New Roman" w:cs="Times New Roman"/>
      <w:sz w:val="24"/>
      <w:szCs w:val="24"/>
      <w:lang w:eastAsia="ru-RU"/>
    </w:rPr>
  </w:style>
  <w:style w:type="paragraph" w:styleId="afff3">
    <w:name w:val="caption"/>
    <w:basedOn w:val="a"/>
    <w:next w:val="a"/>
    <w:qFormat/>
    <w:rsid w:val="0081420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character" w:styleId="afff4">
    <w:name w:val="annotation reference"/>
    <w:rsid w:val="00814209"/>
    <w:rPr>
      <w:sz w:val="16"/>
      <w:szCs w:val="16"/>
    </w:rPr>
  </w:style>
  <w:style w:type="paragraph" w:customStyle="1" w:styleId="Iniiaiieoaeno21">
    <w:name w:val="Iniiaiie oaeno 21"/>
    <w:basedOn w:val="a"/>
    <w:rsid w:val="0081420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5">
    <w:name w:val="Знак Знак Знак Знак Знак Знак Знак Знак Знак Знак Знак Знак Знак Знак Знак Знак"/>
    <w:basedOn w:val="a"/>
    <w:rsid w:val="00814209"/>
    <w:pPr>
      <w:spacing w:after="160" w:line="240" w:lineRule="exact"/>
    </w:pPr>
    <w:rPr>
      <w:rFonts w:ascii="Verdana" w:eastAsia="Times New Roman" w:hAnsi="Verdana" w:cs="Times New Roman"/>
      <w:sz w:val="20"/>
      <w:szCs w:val="20"/>
      <w:lang w:val="en-US"/>
    </w:rPr>
  </w:style>
  <w:style w:type="paragraph" w:styleId="2f3">
    <w:name w:val="Quote"/>
    <w:basedOn w:val="a"/>
    <w:next w:val="a"/>
    <w:link w:val="2f4"/>
    <w:qFormat/>
    <w:rsid w:val="0081420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4">
    <w:name w:val="Цитата 2 Знак"/>
    <w:basedOn w:val="a0"/>
    <w:link w:val="2f3"/>
    <w:rsid w:val="00814209"/>
    <w:rPr>
      <w:rFonts w:ascii="Times New Roman" w:eastAsia="Times New Roman" w:hAnsi="Times New Roman" w:cs="Times New Roman"/>
      <w:i/>
      <w:sz w:val="24"/>
      <w:szCs w:val="24"/>
      <w:lang w:bidi="en-US"/>
    </w:rPr>
  </w:style>
  <w:style w:type="paragraph" w:styleId="afff6">
    <w:name w:val="Intense Quote"/>
    <w:basedOn w:val="a"/>
    <w:next w:val="a"/>
    <w:link w:val="afff7"/>
    <w:qFormat/>
    <w:rsid w:val="0081420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7">
    <w:name w:val="Выделенная цитата Знак"/>
    <w:basedOn w:val="a0"/>
    <w:link w:val="afff6"/>
    <w:rsid w:val="00814209"/>
    <w:rPr>
      <w:rFonts w:ascii="Times New Roman" w:eastAsia="Times New Roman" w:hAnsi="Times New Roman" w:cs="Times New Roman"/>
      <w:b/>
      <w:i/>
      <w:sz w:val="24"/>
      <w:lang w:bidi="en-US"/>
    </w:rPr>
  </w:style>
  <w:style w:type="character" w:styleId="afff8">
    <w:name w:val="Subtle Emphasis"/>
    <w:qFormat/>
    <w:rsid w:val="00814209"/>
    <w:rPr>
      <w:i/>
      <w:color w:val="5A5A5A"/>
    </w:rPr>
  </w:style>
  <w:style w:type="character" w:styleId="afff9">
    <w:name w:val="Intense Emphasis"/>
    <w:qFormat/>
    <w:rsid w:val="00814209"/>
    <w:rPr>
      <w:b/>
      <w:i/>
      <w:sz w:val="24"/>
      <w:szCs w:val="24"/>
      <w:u w:val="single"/>
    </w:rPr>
  </w:style>
  <w:style w:type="character" w:styleId="afffa">
    <w:name w:val="Subtle Reference"/>
    <w:qFormat/>
    <w:rsid w:val="00814209"/>
    <w:rPr>
      <w:sz w:val="24"/>
      <w:szCs w:val="24"/>
      <w:u w:val="single"/>
    </w:rPr>
  </w:style>
  <w:style w:type="character" w:styleId="afffb">
    <w:name w:val="Intense Reference"/>
    <w:qFormat/>
    <w:rsid w:val="00814209"/>
    <w:rPr>
      <w:b/>
      <w:sz w:val="24"/>
      <w:u w:val="single"/>
    </w:rPr>
  </w:style>
  <w:style w:type="character" w:styleId="afffc">
    <w:name w:val="Book Title"/>
    <w:qFormat/>
    <w:rsid w:val="00814209"/>
    <w:rPr>
      <w:rFonts w:ascii="Arial" w:eastAsia="Times New Roman" w:hAnsi="Arial"/>
      <w:b/>
      <w:i/>
      <w:sz w:val="24"/>
      <w:szCs w:val="24"/>
    </w:rPr>
  </w:style>
  <w:style w:type="character" w:customStyle="1" w:styleId="apple-style-span">
    <w:name w:val="apple-style-span"/>
    <w:rsid w:val="00814209"/>
  </w:style>
  <w:style w:type="paragraph" w:customStyle="1" w:styleId="CompanyName">
    <w:name w:val="Company Name"/>
    <w:basedOn w:val="aa"/>
    <w:rsid w:val="00814209"/>
    <w:pPr>
      <w:ind w:left="634"/>
    </w:pPr>
    <w:rPr>
      <w:rFonts w:ascii="Cambria" w:eastAsia="Times New Roman" w:hAnsi="Cambria" w:cs="Cambria"/>
      <w:caps/>
      <w:spacing w:val="20"/>
      <w:sz w:val="18"/>
      <w:lang w:eastAsia="zh-TW"/>
    </w:rPr>
  </w:style>
  <w:style w:type="paragraph" w:customStyle="1" w:styleId="AuthorsName">
    <w:name w:val="Author's Name"/>
    <w:basedOn w:val="aa"/>
    <w:rsid w:val="00814209"/>
    <w:pPr>
      <w:ind w:left="634"/>
    </w:pPr>
    <w:rPr>
      <w:rFonts w:ascii="Cambria" w:eastAsia="Times New Roman" w:hAnsi="Cambria" w:cs="Cambria"/>
      <w:sz w:val="18"/>
      <w:lang w:eastAsia="zh-TW"/>
    </w:rPr>
  </w:style>
  <w:style w:type="paragraph" w:customStyle="1" w:styleId="DocumentDate">
    <w:name w:val="Document Date"/>
    <w:basedOn w:val="aa"/>
    <w:rsid w:val="00814209"/>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81420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d">
    <w:name w:val="Аннотации"/>
    <w:basedOn w:val="a"/>
    <w:rsid w:val="00814209"/>
    <w:pPr>
      <w:spacing w:after="0" w:line="240" w:lineRule="auto"/>
      <w:ind w:firstLine="284"/>
      <w:jc w:val="both"/>
    </w:pPr>
    <w:rPr>
      <w:rFonts w:ascii="Times New Roman" w:eastAsia="Times New Roman" w:hAnsi="Times New Roman" w:cs="Times New Roman"/>
      <w:szCs w:val="20"/>
      <w:lang w:eastAsia="ru-RU"/>
    </w:rPr>
  </w:style>
  <w:style w:type="paragraph" w:customStyle="1" w:styleId="afffe">
    <w:name w:val="Содержимое таблицы"/>
    <w:basedOn w:val="a"/>
    <w:rsid w:val="00814209"/>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7">
    <w:name w:val="Стиль1"/>
    <w:rsid w:val="00814209"/>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
    <w:name w:val="Методика подзаголовок"/>
    <w:rsid w:val="00814209"/>
    <w:rPr>
      <w:rFonts w:ascii="Times New Roman" w:hAnsi="Times New Roman"/>
      <w:b/>
      <w:bCs/>
      <w:spacing w:val="30"/>
    </w:rPr>
  </w:style>
  <w:style w:type="paragraph" w:customStyle="1" w:styleId="affff0">
    <w:name w:val="текст сноски"/>
    <w:basedOn w:val="a"/>
    <w:rsid w:val="00814209"/>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1">
    <w:name w:val="Схема документа Знак"/>
    <w:link w:val="affff2"/>
    <w:rsid w:val="00814209"/>
    <w:rPr>
      <w:rFonts w:ascii="Arial" w:hAnsi="Arial"/>
      <w:b/>
      <w:bCs/>
      <w:sz w:val="28"/>
      <w:szCs w:val="26"/>
    </w:rPr>
  </w:style>
  <w:style w:type="character" w:customStyle="1" w:styleId="181">
    <w:name w:val="Знак Знак18"/>
    <w:rsid w:val="00814209"/>
    <w:rPr>
      <w:rFonts w:ascii="Arial" w:eastAsia="Times New Roman" w:hAnsi="Arial" w:cs="Times New Roman"/>
      <w:b/>
      <w:bCs/>
      <w:kern w:val="32"/>
      <w:sz w:val="32"/>
      <w:szCs w:val="32"/>
    </w:rPr>
  </w:style>
  <w:style w:type="character" w:customStyle="1" w:styleId="175">
    <w:name w:val="Знак Знак17"/>
    <w:rsid w:val="00814209"/>
    <w:rPr>
      <w:rFonts w:ascii="Arial" w:eastAsia="Times New Roman" w:hAnsi="Arial" w:cs="Times New Roman"/>
      <w:b/>
      <w:bCs/>
      <w:iCs/>
      <w:sz w:val="28"/>
      <w:szCs w:val="28"/>
    </w:rPr>
  </w:style>
  <w:style w:type="character" w:customStyle="1" w:styleId="161">
    <w:name w:val="Знак Знак16"/>
    <w:rsid w:val="00814209"/>
    <w:rPr>
      <w:rFonts w:ascii="Arial" w:eastAsia="Times New Roman" w:hAnsi="Arial" w:cs="Times New Roman"/>
      <w:b/>
      <w:bCs/>
      <w:sz w:val="24"/>
      <w:szCs w:val="26"/>
    </w:rPr>
  </w:style>
  <w:style w:type="character" w:customStyle="1" w:styleId="1f8">
    <w:name w:val="Название Знак1"/>
    <w:rsid w:val="00814209"/>
    <w:rPr>
      <w:b/>
      <w:sz w:val="24"/>
    </w:rPr>
  </w:style>
  <w:style w:type="character" w:customStyle="1" w:styleId="1f9">
    <w:name w:val="Подзаголовок Знак1"/>
    <w:rsid w:val="00814209"/>
    <w:rPr>
      <w:rFonts w:ascii="Arial" w:hAnsi="Arial"/>
      <w:sz w:val="24"/>
      <w:szCs w:val="24"/>
      <w:lang w:eastAsia="en-US" w:bidi="en-US"/>
    </w:rPr>
  </w:style>
  <w:style w:type="paragraph" w:styleId="affff2">
    <w:name w:val="Document Map"/>
    <w:basedOn w:val="a"/>
    <w:link w:val="affff1"/>
    <w:unhideWhenUsed/>
    <w:rsid w:val="00814209"/>
    <w:pPr>
      <w:spacing w:after="0" w:line="240" w:lineRule="auto"/>
      <w:ind w:firstLine="709"/>
      <w:jc w:val="both"/>
    </w:pPr>
    <w:rPr>
      <w:rFonts w:ascii="Arial" w:hAnsi="Arial"/>
      <w:b/>
      <w:bCs/>
      <w:sz w:val="28"/>
      <w:szCs w:val="26"/>
    </w:rPr>
  </w:style>
  <w:style w:type="character" w:customStyle="1" w:styleId="1fa">
    <w:name w:val="Схема документа Знак1"/>
    <w:basedOn w:val="a0"/>
    <w:rsid w:val="00814209"/>
    <w:rPr>
      <w:rFonts w:ascii="Tahoma" w:hAnsi="Tahoma" w:cs="Tahoma"/>
      <w:sz w:val="16"/>
      <w:szCs w:val="16"/>
    </w:rPr>
  </w:style>
  <w:style w:type="paragraph" w:styleId="49">
    <w:name w:val="toc 4"/>
    <w:basedOn w:val="a"/>
    <w:next w:val="a"/>
    <w:autoRedefine/>
    <w:unhideWhenUsed/>
    <w:rsid w:val="00814209"/>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814209"/>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814209"/>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814209"/>
    <w:pPr>
      <w:spacing w:after="100"/>
      <w:ind w:left="1320"/>
    </w:pPr>
    <w:rPr>
      <w:rFonts w:ascii="Times New Roman" w:eastAsia="Times New Roman" w:hAnsi="Times New Roman" w:cs="Times New Roman"/>
      <w:lang w:eastAsia="ru-RU"/>
    </w:rPr>
  </w:style>
  <w:style w:type="paragraph" w:styleId="82">
    <w:name w:val="toc 8"/>
    <w:basedOn w:val="a"/>
    <w:next w:val="a"/>
    <w:autoRedefine/>
    <w:unhideWhenUsed/>
    <w:rsid w:val="00814209"/>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814209"/>
    <w:pPr>
      <w:spacing w:after="100"/>
      <w:ind w:left="1760"/>
    </w:pPr>
    <w:rPr>
      <w:rFonts w:ascii="Times New Roman" w:eastAsia="Times New Roman" w:hAnsi="Times New Roman" w:cs="Times New Roman"/>
      <w:lang w:eastAsia="ru-RU"/>
    </w:rPr>
  </w:style>
  <w:style w:type="numbering" w:customStyle="1" w:styleId="119">
    <w:name w:val="Нет списка11"/>
    <w:next w:val="a2"/>
    <w:semiHidden/>
    <w:unhideWhenUsed/>
    <w:rsid w:val="00814209"/>
  </w:style>
  <w:style w:type="table" w:customStyle="1" w:styleId="B2ColorfulShadingAccent2">
    <w:name w:val="B2 Colorful Shading Accent 2"/>
    <w:basedOn w:val="a1"/>
    <w:rsid w:val="0081420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5">
    <w:name w:val="Сетка таблицы2"/>
    <w:basedOn w:val="a1"/>
    <w:next w:val="a3"/>
    <w:rsid w:val="00814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Block Text"/>
    <w:basedOn w:val="a"/>
    <w:rsid w:val="00814209"/>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f0">
    <w:name w:val="Сетка таблицы3"/>
    <w:basedOn w:val="a1"/>
    <w:next w:val="a3"/>
    <w:rsid w:val="0081420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814209"/>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a">
    <w:name w:val="Сетка таблицы11"/>
    <w:basedOn w:val="a1"/>
    <w:next w:val="a3"/>
    <w:rsid w:val="00814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3"/>
    <w:rsid w:val="008142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8142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rsid w:val="00814209"/>
  </w:style>
  <w:style w:type="character" w:customStyle="1" w:styleId="fn">
    <w:name w:val="fn"/>
    <w:rsid w:val="00814209"/>
  </w:style>
  <w:style w:type="character" w:customStyle="1" w:styleId="post-timestamp2">
    <w:name w:val="post-timestamp2"/>
    <w:rsid w:val="00814209"/>
    <w:rPr>
      <w:color w:val="999966"/>
    </w:rPr>
  </w:style>
  <w:style w:type="character" w:customStyle="1" w:styleId="post-comment-link">
    <w:name w:val="post-comment-link"/>
    <w:rsid w:val="00814209"/>
  </w:style>
  <w:style w:type="character" w:customStyle="1" w:styleId="item-controlblog-adminpid-1744177254">
    <w:name w:val="item-control blog-admin pid-1744177254"/>
    <w:rsid w:val="00814209"/>
  </w:style>
  <w:style w:type="character" w:customStyle="1" w:styleId="zippytoggle-open">
    <w:name w:val="zippy toggle-open"/>
    <w:rsid w:val="00814209"/>
  </w:style>
  <w:style w:type="character" w:customStyle="1" w:styleId="post-count">
    <w:name w:val="post-count"/>
    <w:rsid w:val="00814209"/>
  </w:style>
  <w:style w:type="character" w:customStyle="1" w:styleId="zippy">
    <w:name w:val="zippy"/>
    <w:rsid w:val="00814209"/>
  </w:style>
  <w:style w:type="character" w:customStyle="1" w:styleId="item-controlblog-admin">
    <w:name w:val="item-control blog-admin"/>
    <w:rsid w:val="00814209"/>
  </w:style>
  <w:style w:type="paragraph" w:customStyle="1" w:styleId="msonormalcxspmiddlecxspmiddle">
    <w:name w:val="msonormalcxspmiddlecxspmiddle"/>
    <w:basedOn w:val="a"/>
    <w:rsid w:val="0081420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814209"/>
    <w:rPr>
      <w:sz w:val="24"/>
      <w:szCs w:val="24"/>
      <w:lang w:val="ru-RU" w:eastAsia="ru-RU" w:bidi="ar-SA"/>
    </w:rPr>
  </w:style>
  <w:style w:type="paragraph" w:customStyle="1" w:styleId="acknowledgment">
    <w:name w:val="acknowledgment"/>
    <w:basedOn w:val="a"/>
    <w:next w:val="a"/>
    <w:rsid w:val="00814209"/>
    <w:pPr>
      <w:widowControl w:val="0"/>
      <w:spacing w:before="480" w:after="0" w:line="240" w:lineRule="auto"/>
    </w:pPr>
    <w:rPr>
      <w:rFonts w:ascii="Arial" w:eastAsia="Times New Roman" w:hAnsi="Arial" w:cs="Times New Roman"/>
      <w:vanish/>
      <w:sz w:val="18"/>
      <w:szCs w:val="20"/>
      <w:lang w:val="en-GB"/>
    </w:rPr>
  </w:style>
  <w:style w:type="character" w:customStyle="1" w:styleId="1fb">
    <w:name w:val="Знак Знак1"/>
    <w:locked/>
    <w:rsid w:val="00814209"/>
    <w:rPr>
      <w:rFonts w:ascii="Arial" w:hAnsi="Arial" w:cs="Arial"/>
      <w:b/>
      <w:bCs/>
      <w:sz w:val="26"/>
      <w:szCs w:val="26"/>
      <w:lang w:val="ru-RU" w:eastAsia="ru-RU" w:bidi="ar-SA"/>
    </w:rPr>
  </w:style>
  <w:style w:type="character" w:customStyle="1" w:styleId="2f6">
    <w:name w:val="Знак Знак2"/>
    <w:semiHidden/>
    <w:locked/>
    <w:rsid w:val="00814209"/>
    <w:rPr>
      <w:lang w:val="ru-RU" w:eastAsia="en-US" w:bidi="en-US"/>
    </w:rPr>
  </w:style>
  <w:style w:type="paragraph" w:customStyle="1" w:styleId="western">
    <w:name w:val="western"/>
    <w:basedOn w:val="a"/>
    <w:rsid w:val="0081420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814209"/>
    <w:pPr>
      <w:spacing w:after="0" w:line="240" w:lineRule="auto"/>
    </w:pPr>
    <w:rPr>
      <w:rFonts w:ascii="Times New Roman" w:eastAsia="Times New Roman" w:hAnsi="Times New Roman" w:cs="Times New Roman"/>
      <w:sz w:val="24"/>
      <w:szCs w:val="20"/>
    </w:rPr>
  </w:style>
  <w:style w:type="character" w:customStyle="1" w:styleId="63">
    <w:name w:val="Знак6 Знак Знак"/>
    <w:semiHidden/>
    <w:locked/>
    <w:rsid w:val="00814209"/>
    <w:rPr>
      <w:lang w:val="ru-RU" w:eastAsia="ru-RU" w:bidi="ar-SA"/>
    </w:rPr>
  </w:style>
  <w:style w:type="paragraph" w:customStyle="1" w:styleId="2f7">
    <w:name w:val="Знак Знак2 Знак"/>
    <w:basedOn w:val="a"/>
    <w:rsid w:val="00814209"/>
    <w:pPr>
      <w:spacing w:after="160" w:line="240" w:lineRule="exact"/>
    </w:pPr>
    <w:rPr>
      <w:rFonts w:ascii="Verdana" w:eastAsia="Times New Roman" w:hAnsi="Verdana" w:cs="Times New Roman"/>
      <w:sz w:val="20"/>
      <w:szCs w:val="20"/>
      <w:lang w:val="en-US"/>
    </w:rPr>
  </w:style>
  <w:style w:type="paragraph" w:styleId="2f8">
    <w:name w:val="List Bullet 2"/>
    <w:basedOn w:val="a"/>
    <w:autoRedefine/>
    <w:rsid w:val="0081420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814209"/>
    <w:rPr>
      <w:rFonts w:ascii="Arial" w:hAnsi="Arial" w:cs="Arial"/>
      <w:b/>
      <w:bCs/>
      <w:sz w:val="26"/>
      <w:szCs w:val="26"/>
      <w:lang w:eastAsia="ru-RU"/>
    </w:rPr>
  </w:style>
  <w:style w:type="character" w:customStyle="1" w:styleId="list0020paragraphchar1">
    <w:name w:val="list_0020paragraph__char1"/>
    <w:rsid w:val="00814209"/>
    <w:rPr>
      <w:rFonts w:ascii="Times New Roman" w:hAnsi="Times New Roman" w:cs="Times New Roman"/>
      <w:sz w:val="24"/>
      <w:szCs w:val="24"/>
    </w:rPr>
  </w:style>
  <w:style w:type="character" w:customStyle="1" w:styleId="1fc">
    <w:name w:val="Основной шрифт абзаца1"/>
    <w:rsid w:val="00814209"/>
  </w:style>
  <w:style w:type="paragraph" w:customStyle="1" w:styleId="1fd">
    <w:name w:val="Заголовок1"/>
    <w:basedOn w:val="a"/>
    <w:next w:val="af9"/>
    <w:rsid w:val="00814209"/>
    <w:pPr>
      <w:keepNext/>
      <w:suppressAutoHyphens/>
      <w:spacing w:before="240" w:after="120" w:line="240" w:lineRule="auto"/>
    </w:pPr>
    <w:rPr>
      <w:rFonts w:ascii="Arial" w:eastAsia="MS Mincho" w:hAnsi="Arial" w:cs="Tahoma"/>
      <w:sz w:val="28"/>
      <w:szCs w:val="28"/>
      <w:lang w:eastAsia="ar-SA"/>
    </w:rPr>
  </w:style>
  <w:style w:type="paragraph" w:styleId="affff4">
    <w:name w:val="List"/>
    <w:basedOn w:val="af9"/>
    <w:rsid w:val="00814209"/>
    <w:pPr>
      <w:suppressAutoHyphens/>
      <w:spacing w:after="120" w:line="240" w:lineRule="auto"/>
      <w:jc w:val="left"/>
    </w:pPr>
    <w:rPr>
      <w:rFonts w:eastAsia="Times New Roman" w:cs="Tahoma"/>
      <w:sz w:val="24"/>
      <w:szCs w:val="24"/>
      <w:lang w:eastAsia="ar-SA"/>
    </w:rPr>
  </w:style>
  <w:style w:type="paragraph" w:customStyle="1" w:styleId="1fe">
    <w:name w:val="Название1"/>
    <w:basedOn w:val="a"/>
    <w:rsid w:val="008142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
    <w:rsid w:val="0081420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5">
    <w:name w:val="Символ сноски"/>
    <w:rsid w:val="00814209"/>
    <w:rPr>
      <w:vertAlign w:val="superscript"/>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1420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14209"/>
    <w:rPr>
      <w:rFonts w:ascii="Arial" w:hAnsi="Arial" w:cs="Arial" w:hint="default"/>
      <w:sz w:val="22"/>
      <w:szCs w:val="22"/>
    </w:rPr>
  </w:style>
  <w:style w:type="paragraph" w:customStyle="1" w:styleId="dash041e005f0431005f044b005f0447005f043d005f044b005f0439">
    <w:name w:val="dash041e_005f0431_005f044b_005f0447_005f043d_005f044b_005f0439"/>
    <w:basedOn w:val="a"/>
    <w:rsid w:val="00814209"/>
    <w:pPr>
      <w:spacing w:after="0" w:line="240" w:lineRule="auto"/>
    </w:pPr>
    <w:rPr>
      <w:rFonts w:ascii="Times New Roman" w:eastAsia="Times New Roman" w:hAnsi="Times New Roman" w:cs="Times New Roman"/>
      <w:sz w:val="24"/>
      <w:szCs w:val="24"/>
      <w:lang w:eastAsia="ru-RU"/>
    </w:rPr>
  </w:style>
  <w:style w:type="paragraph" w:customStyle="1" w:styleId="affff6">
    <w:name w:val="#Текст_мой"/>
    <w:rsid w:val="0081420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7">
    <w:name w:val="Знак Знак Знак Знак Знак Знак Знак Знак Знак"/>
    <w:basedOn w:val="a"/>
    <w:rsid w:val="0081420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2">
    <w:name w:val="Цветной список - Акцент 12"/>
    <w:basedOn w:val="a"/>
    <w:qFormat/>
    <w:rsid w:val="00814209"/>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814209"/>
    <w:rPr>
      <w:rFonts w:ascii="Times New Roman" w:hAnsi="Times New Roman" w:cs="Times New Roman" w:hint="default"/>
      <w:strike w:val="0"/>
      <w:dstrike w:val="0"/>
      <w:sz w:val="24"/>
      <w:szCs w:val="24"/>
      <w:u w:val="none"/>
      <w:effect w:val="none"/>
    </w:rPr>
  </w:style>
  <w:style w:type="paragraph" w:styleId="affff8">
    <w:name w:val="annotation text"/>
    <w:basedOn w:val="a"/>
    <w:link w:val="affff9"/>
    <w:rsid w:val="00814209"/>
    <w:pPr>
      <w:spacing w:after="0" w:line="240" w:lineRule="auto"/>
    </w:pPr>
    <w:rPr>
      <w:rFonts w:ascii="Times New Roman" w:eastAsia="Times New Roman" w:hAnsi="Times New Roman" w:cs="Times New Roman"/>
      <w:sz w:val="20"/>
      <w:szCs w:val="20"/>
      <w:lang w:eastAsia="ru-RU"/>
    </w:rPr>
  </w:style>
  <w:style w:type="character" w:customStyle="1" w:styleId="affff9">
    <w:name w:val="Текст примечания Знак"/>
    <w:basedOn w:val="a0"/>
    <w:link w:val="affff8"/>
    <w:rsid w:val="00814209"/>
    <w:rPr>
      <w:rFonts w:ascii="Times New Roman" w:eastAsia="Times New Roman" w:hAnsi="Times New Roman" w:cs="Times New Roman"/>
      <w:sz w:val="20"/>
      <w:szCs w:val="20"/>
      <w:lang w:eastAsia="ru-RU"/>
    </w:rPr>
  </w:style>
  <w:style w:type="character" w:customStyle="1" w:styleId="maintext1">
    <w:name w:val="maintext1"/>
    <w:rsid w:val="00814209"/>
    <w:rPr>
      <w:vanish w:val="0"/>
      <w:webHidden w:val="0"/>
      <w:sz w:val="24"/>
      <w:szCs w:val="24"/>
      <w:specVanish w:val="0"/>
    </w:rPr>
  </w:style>
  <w:style w:type="paragraph" w:customStyle="1" w:styleId="default0">
    <w:name w:val="default"/>
    <w:basedOn w:val="a"/>
    <w:rsid w:val="0081420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814209"/>
    <w:rPr>
      <w:rFonts w:ascii="Times New Roman" w:hAnsi="Times New Roman" w:cs="Times New Roman" w:hint="default"/>
      <w:strike w:val="0"/>
      <w:dstrike w:val="0"/>
      <w:sz w:val="24"/>
      <w:szCs w:val="24"/>
      <w:u w:val="none"/>
      <w:effect w:val="none"/>
    </w:rPr>
  </w:style>
  <w:style w:type="paragraph" w:customStyle="1" w:styleId="ConsPlusNormal0">
    <w:name w:val="ConsPlusNormal"/>
    <w:rsid w:val="008142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a">
    <w:name w:val="А_осн"/>
    <w:basedOn w:val="Abstract"/>
    <w:link w:val="affffb"/>
    <w:rsid w:val="00814209"/>
  </w:style>
  <w:style w:type="character" w:customStyle="1" w:styleId="Abstract0">
    <w:name w:val="Abstract Знак"/>
    <w:link w:val="Abstract"/>
    <w:rsid w:val="00814209"/>
    <w:rPr>
      <w:rFonts w:ascii="Times New Roman" w:eastAsia="@Arial Unicode MS" w:hAnsi="Times New Roman" w:cs="Times New Roman"/>
      <w:sz w:val="28"/>
      <w:szCs w:val="28"/>
    </w:rPr>
  </w:style>
  <w:style w:type="character" w:customStyle="1" w:styleId="affffb">
    <w:name w:val="А_осн Знак"/>
    <w:link w:val="affffa"/>
    <w:rsid w:val="00814209"/>
    <w:rPr>
      <w:rFonts w:ascii="Times New Roman" w:eastAsia="@Arial Unicode MS" w:hAnsi="Times New Roman" w:cs="Times New Roman"/>
      <w:sz w:val="28"/>
      <w:szCs w:val="28"/>
    </w:rPr>
  </w:style>
  <w:style w:type="paragraph" w:customStyle="1" w:styleId="affffc">
    <w:name w:val="А_сноска"/>
    <w:basedOn w:val="aff3"/>
    <w:link w:val="affffd"/>
    <w:qFormat/>
    <w:rsid w:val="00814209"/>
    <w:pPr>
      <w:widowControl w:val="0"/>
      <w:spacing w:after="0" w:line="240" w:lineRule="auto"/>
      <w:ind w:firstLine="400"/>
      <w:jc w:val="both"/>
    </w:pPr>
    <w:rPr>
      <w:rFonts w:ascii="Times New Roman" w:hAnsi="Times New Roman"/>
      <w:sz w:val="24"/>
      <w:szCs w:val="24"/>
      <w:lang w:eastAsia="ar-SA"/>
    </w:rPr>
  </w:style>
  <w:style w:type="character" w:customStyle="1" w:styleId="affffd">
    <w:name w:val="А_сноска Знак"/>
    <w:link w:val="affffc"/>
    <w:rsid w:val="00814209"/>
    <w:rPr>
      <w:rFonts w:ascii="Times New Roman" w:eastAsia="Calibri" w:hAnsi="Times New Roman" w:cs="Times New Roman"/>
      <w:sz w:val="24"/>
      <w:szCs w:val="24"/>
      <w:lang w:eastAsia="ar-SA"/>
    </w:rPr>
  </w:style>
  <w:style w:type="numbering" w:customStyle="1" w:styleId="3f1">
    <w:name w:val="Нет списка3"/>
    <w:next w:val="a2"/>
    <w:semiHidden/>
    <w:rsid w:val="00814209"/>
  </w:style>
  <w:style w:type="numbering" w:customStyle="1" w:styleId="122">
    <w:name w:val="Нет списка12"/>
    <w:next w:val="a2"/>
    <w:semiHidden/>
    <w:unhideWhenUsed/>
    <w:rsid w:val="00814209"/>
  </w:style>
  <w:style w:type="character" w:customStyle="1" w:styleId="FontStyle17">
    <w:name w:val="Font Style17"/>
    <w:rsid w:val="00814209"/>
    <w:rPr>
      <w:rFonts w:ascii="Times New Roman" w:hAnsi="Times New Roman"/>
      <w:sz w:val="26"/>
    </w:rPr>
  </w:style>
  <w:style w:type="character" w:customStyle="1" w:styleId="1255">
    <w:name w:val="Основной текст (12)55"/>
    <w:basedOn w:val="a0"/>
    <w:rsid w:val="00814209"/>
    <w:rPr>
      <w:rFonts w:ascii="Times New Roman" w:hAnsi="Times New Roman" w:cs="Times New Roman"/>
      <w:spacing w:val="0"/>
      <w:sz w:val="19"/>
      <w:szCs w:val="19"/>
      <w:lang w:bidi="ar-SA"/>
    </w:rPr>
  </w:style>
  <w:style w:type="character" w:customStyle="1" w:styleId="1254">
    <w:name w:val="Основной текст (12)54"/>
    <w:basedOn w:val="a0"/>
    <w:rsid w:val="00814209"/>
    <w:rPr>
      <w:rFonts w:ascii="Times New Roman" w:hAnsi="Times New Roman" w:cs="Times New Roman"/>
      <w:noProof/>
      <w:spacing w:val="0"/>
      <w:sz w:val="19"/>
      <w:szCs w:val="19"/>
      <w:lang w:bidi="ar-SA"/>
    </w:rPr>
  </w:style>
  <w:style w:type="character" w:customStyle="1" w:styleId="FontStyle64">
    <w:name w:val="Font Style64"/>
    <w:basedOn w:val="a0"/>
    <w:rsid w:val="00814209"/>
    <w:rPr>
      <w:rFonts w:ascii="Times New Roman" w:hAnsi="Times New Roman" w:cs="Times New Roman"/>
      <w:sz w:val="22"/>
      <w:szCs w:val="22"/>
    </w:rPr>
  </w:style>
  <w:style w:type="paragraph" w:customStyle="1" w:styleId="ConsNormal">
    <w:name w:val="ConsNormal"/>
    <w:rsid w:val="0081420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msolistparagraphbullet1gif">
    <w:name w:val="msolistparagraphbullet1.gif"/>
    <w:basedOn w:val="a"/>
    <w:rsid w:val="00814209"/>
    <w:pPr>
      <w:spacing w:before="24" w:after="24" w:line="240" w:lineRule="auto"/>
    </w:pPr>
    <w:rPr>
      <w:rFonts w:ascii="Times New Roman" w:eastAsia="Times New Roman" w:hAnsi="Times New Roman" w:cs="Times New Roman"/>
      <w:sz w:val="20"/>
      <w:szCs w:val="20"/>
      <w:lang w:eastAsia="ru-RU"/>
    </w:rPr>
  </w:style>
  <w:style w:type="paragraph" w:customStyle="1" w:styleId="style9">
    <w:name w:val="style9"/>
    <w:basedOn w:val="a"/>
    <w:rsid w:val="00814209"/>
    <w:pPr>
      <w:spacing w:after="0" w:line="240" w:lineRule="auto"/>
      <w:ind w:hanging="283"/>
    </w:pPr>
    <w:rPr>
      <w:rFonts w:ascii="Times New Roman" w:eastAsia="Times New Roman" w:hAnsi="Times New Roman" w:cs="Times New Roman"/>
      <w:sz w:val="24"/>
      <w:szCs w:val="24"/>
      <w:lang w:eastAsia="ru-RU"/>
    </w:rPr>
  </w:style>
  <w:style w:type="paragraph" w:customStyle="1" w:styleId="style10">
    <w:name w:val="style10"/>
    <w:basedOn w:val="a"/>
    <w:rsid w:val="00814209"/>
    <w:pPr>
      <w:spacing w:after="0" w:line="240" w:lineRule="auto"/>
      <w:ind w:hanging="283"/>
      <w:jc w:val="both"/>
    </w:pPr>
    <w:rPr>
      <w:rFonts w:ascii="Times New Roman" w:eastAsia="Times New Roman" w:hAnsi="Times New Roman" w:cs="Times New Roman"/>
      <w:sz w:val="24"/>
      <w:szCs w:val="24"/>
      <w:lang w:eastAsia="ru-RU"/>
    </w:rPr>
  </w:style>
  <w:style w:type="paragraph" w:customStyle="1" w:styleId="style13">
    <w:name w:val="style13"/>
    <w:basedOn w:val="a"/>
    <w:rsid w:val="00814209"/>
    <w:pPr>
      <w:spacing w:after="0" w:line="173" w:lineRule="atLeast"/>
      <w:ind w:firstLine="5"/>
    </w:pPr>
    <w:rPr>
      <w:rFonts w:ascii="Tahoma" w:eastAsia="Times New Roman" w:hAnsi="Tahoma" w:cs="Tahoma"/>
      <w:sz w:val="24"/>
      <w:szCs w:val="24"/>
      <w:lang w:eastAsia="ru-RU"/>
    </w:rPr>
  </w:style>
  <w:style w:type="paragraph" w:customStyle="1" w:styleId="style140">
    <w:name w:val="style14"/>
    <w:basedOn w:val="a"/>
    <w:rsid w:val="00814209"/>
    <w:pPr>
      <w:spacing w:after="0" w:line="240" w:lineRule="auto"/>
      <w:ind w:hanging="284"/>
    </w:pPr>
    <w:rPr>
      <w:rFonts w:ascii="Times New Roman" w:eastAsia="Times New Roman" w:hAnsi="Times New Roman" w:cs="Times New Roman"/>
      <w:sz w:val="24"/>
      <w:szCs w:val="24"/>
      <w:lang w:eastAsia="ru-RU"/>
    </w:rPr>
  </w:style>
  <w:style w:type="character" w:customStyle="1" w:styleId="style121">
    <w:name w:val="style121"/>
    <w:rsid w:val="00814209"/>
    <w:rPr>
      <w:rFonts w:ascii="Times New Roman" w:hAnsi="Times New Roman" w:cs="Times New Roman" w:hint="default"/>
    </w:rPr>
  </w:style>
  <w:style w:type="paragraph" w:customStyle="1" w:styleId="affffe">
    <w:name w:val="осн текст"/>
    <w:basedOn w:val="a"/>
    <w:rsid w:val="003B7A81"/>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fffff">
    <w:name w:val="А ОСН ТЕКСТ"/>
    <w:basedOn w:val="a"/>
    <w:rsid w:val="003B7A81"/>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104">
    <w:name w:val="Основной текст (10)"/>
    <w:basedOn w:val="100"/>
    <w:rsid w:val="003B7A81"/>
    <w:rPr>
      <w:b/>
      <w:bCs/>
      <w:noProof/>
      <w:sz w:val="17"/>
      <w:szCs w:val="17"/>
      <w:shd w:val="clear" w:color="auto" w:fill="FFFFFF"/>
      <w:lang w:bidi="ar-SA"/>
    </w:rPr>
  </w:style>
  <w:style w:type="character" w:customStyle="1" w:styleId="11b">
    <w:name w:val="Основной текст (11) + Полужирный"/>
    <w:basedOn w:val="112"/>
    <w:rsid w:val="003B7A81"/>
    <w:rPr>
      <w:b/>
      <w:bCs/>
      <w:sz w:val="17"/>
      <w:szCs w:val="17"/>
      <w:shd w:val="clear" w:color="auto" w:fill="FFFFFF"/>
      <w:lang w:bidi="ar-SA"/>
    </w:rPr>
  </w:style>
  <w:style w:type="character" w:customStyle="1" w:styleId="11c">
    <w:name w:val="Основной текст (11)"/>
    <w:basedOn w:val="112"/>
    <w:rsid w:val="003B7A81"/>
    <w:rPr>
      <w:noProof/>
      <w:sz w:val="17"/>
      <w:szCs w:val="17"/>
      <w:shd w:val="clear" w:color="auto" w:fill="FFFFFF"/>
      <w:lang w:bidi="ar-SA"/>
    </w:rPr>
  </w:style>
  <w:style w:type="character" w:customStyle="1" w:styleId="510">
    <w:name w:val="Основной текст + Полужирный51"/>
    <w:basedOn w:val="afa"/>
    <w:rsid w:val="003B7A81"/>
    <w:rPr>
      <w:b/>
      <w:bCs/>
      <w:sz w:val="22"/>
      <w:szCs w:val="22"/>
      <w:lang w:bidi="ar-SA"/>
    </w:rPr>
  </w:style>
  <w:style w:type="character" w:customStyle="1" w:styleId="500">
    <w:name w:val="Основной текст + Полужирный50"/>
    <w:basedOn w:val="afa"/>
    <w:rsid w:val="003B7A81"/>
    <w:rPr>
      <w:b/>
      <w:bCs/>
      <w:sz w:val="22"/>
      <w:szCs w:val="22"/>
      <w:lang w:bidi="ar-SA"/>
    </w:rPr>
  </w:style>
  <w:style w:type="character" w:customStyle="1" w:styleId="12pt">
    <w:name w:val="Заголовок №1 + Интервал 2 pt"/>
    <w:basedOn w:val="13"/>
    <w:rsid w:val="003B7A81"/>
    <w:rPr>
      <w:rFonts w:ascii="Calibri" w:eastAsia="Times New Roman" w:hAnsi="Calibri" w:cs="Calibri"/>
      <w:spacing w:val="50"/>
      <w:sz w:val="34"/>
      <w:szCs w:val="34"/>
      <w:shd w:val="clear" w:color="auto" w:fill="FFFFFF"/>
      <w:lang w:bidi="ar-SA"/>
    </w:rPr>
  </w:style>
  <w:style w:type="character" w:customStyle="1" w:styleId="1120">
    <w:name w:val="Заголовок №112"/>
    <w:basedOn w:val="13"/>
    <w:rsid w:val="003B7A81"/>
    <w:rPr>
      <w:rFonts w:ascii="Calibri" w:eastAsia="Times New Roman" w:hAnsi="Calibri" w:cs="Calibri"/>
      <w:spacing w:val="0"/>
      <w:sz w:val="34"/>
      <w:szCs w:val="34"/>
      <w:shd w:val="clear" w:color="auto" w:fill="FFFFFF"/>
      <w:lang w:bidi="ar-SA"/>
    </w:rPr>
  </w:style>
  <w:style w:type="character" w:customStyle="1" w:styleId="490">
    <w:name w:val="Основной текст + Полужирный49"/>
    <w:basedOn w:val="afa"/>
    <w:rsid w:val="003B7A81"/>
    <w:rPr>
      <w:rFonts w:ascii="Times New Roman" w:hAnsi="Times New Roman" w:cs="Times New Roman"/>
      <w:b/>
      <w:bCs/>
      <w:spacing w:val="0"/>
      <w:sz w:val="22"/>
      <w:szCs w:val="22"/>
      <w:lang w:bidi="ar-SA"/>
    </w:rPr>
  </w:style>
  <w:style w:type="character" w:customStyle="1" w:styleId="390">
    <w:name w:val="Заголовок №3 + Не полужирный9"/>
    <w:basedOn w:val="35"/>
    <w:rsid w:val="003B7A81"/>
    <w:rPr>
      <w:rFonts w:ascii="Times New Roman" w:hAnsi="Times New Roman"/>
      <w:b/>
      <w:bCs/>
      <w:noProof/>
      <w:sz w:val="22"/>
      <w:szCs w:val="22"/>
      <w:shd w:val="clear" w:color="auto" w:fill="FFFFFF"/>
      <w:lang w:bidi="ar-SA"/>
    </w:rPr>
  </w:style>
  <w:style w:type="character" w:customStyle="1" w:styleId="317">
    <w:name w:val="Заголовок №317"/>
    <w:basedOn w:val="35"/>
    <w:rsid w:val="003B7A81"/>
    <w:rPr>
      <w:rFonts w:ascii="Times New Roman" w:hAnsi="Times New Roman"/>
      <w:b/>
      <w:bCs/>
      <w:noProof/>
      <w:sz w:val="22"/>
      <w:szCs w:val="22"/>
      <w:shd w:val="clear" w:color="auto" w:fill="FFFFFF"/>
      <w:lang w:bidi="ar-SA"/>
    </w:rPr>
  </w:style>
  <w:style w:type="character" w:customStyle="1" w:styleId="620">
    <w:name w:val="Основной текст + Курсив62"/>
    <w:basedOn w:val="afa"/>
    <w:rsid w:val="003B7A81"/>
    <w:rPr>
      <w:rFonts w:ascii="Times New Roman" w:hAnsi="Times New Roman" w:cs="Times New Roman"/>
      <w:i/>
      <w:iCs/>
      <w:noProof/>
      <w:spacing w:val="0"/>
      <w:sz w:val="22"/>
      <w:szCs w:val="22"/>
      <w:lang w:bidi="ar-SA"/>
    </w:rPr>
  </w:style>
  <w:style w:type="character" w:customStyle="1" w:styleId="611">
    <w:name w:val="Основной текст + Курсив61"/>
    <w:basedOn w:val="afa"/>
    <w:rsid w:val="003B7A81"/>
    <w:rPr>
      <w:rFonts w:ascii="Times New Roman" w:hAnsi="Times New Roman" w:cs="Times New Roman"/>
      <w:i/>
      <w:iCs/>
      <w:spacing w:val="0"/>
      <w:sz w:val="22"/>
      <w:szCs w:val="22"/>
      <w:lang w:bidi="ar-SA"/>
    </w:rPr>
  </w:style>
  <w:style w:type="character" w:customStyle="1" w:styleId="132pt">
    <w:name w:val="Основной текст (13) + Интервал 2 pt"/>
    <w:basedOn w:val="131"/>
    <w:rsid w:val="003B7A81"/>
    <w:rPr>
      <w:rFonts w:ascii="Calibri" w:hAnsi="Calibri"/>
      <w:spacing w:val="50"/>
      <w:sz w:val="34"/>
      <w:szCs w:val="34"/>
      <w:shd w:val="clear" w:color="auto" w:fill="FFFFFF"/>
      <w:lang w:bidi="ar-SA"/>
    </w:rPr>
  </w:style>
  <w:style w:type="character" w:customStyle="1" w:styleId="136">
    <w:name w:val="Основной текст (13)"/>
    <w:basedOn w:val="131"/>
    <w:rsid w:val="003B7A81"/>
    <w:rPr>
      <w:rFonts w:ascii="Calibri" w:hAnsi="Calibri"/>
      <w:sz w:val="34"/>
      <w:szCs w:val="34"/>
      <w:shd w:val="clear" w:color="auto" w:fill="FFFFFF"/>
      <w:lang w:bidi="ar-SA"/>
    </w:rPr>
  </w:style>
  <w:style w:type="character" w:customStyle="1" w:styleId="13100">
    <w:name w:val="Основной текст (13)10"/>
    <w:basedOn w:val="131"/>
    <w:rsid w:val="003B7A81"/>
    <w:rPr>
      <w:rFonts w:ascii="Calibri" w:hAnsi="Calibri"/>
      <w:noProof/>
      <w:sz w:val="34"/>
      <w:szCs w:val="34"/>
      <w:shd w:val="clear" w:color="auto" w:fill="FFFFFF"/>
      <w:lang w:bidi="ar-SA"/>
    </w:rPr>
  </w:style>
  <w:style w:type="character" w:customStyle="1" w:styleId="450">
    <w:name w:val="Основной текст + Полужирный45"/>
    <w:aliases w:val="Курсив29"/>
    <w:basedOn w:val="afa"/>
    <w:rsid w:val="003B7A81"/>
    <w:rPr>
      <w:rFonts w:ascii="Times New Roman" w:hAnsi="Times New Roman" w:cs="Times New Roman"/>
      <w:b/>
      <w:bCs/>
      <w:i/>
      <w:iCs/>
      <w:spacing w:val="0"/>
      <w:sz w:val="22"/>
      <w:szCs w:val="22"/>
      <w:lang w:bidi="ar-SA"/>
    </w:rPr>
  </w:style>
  <w:style w:type="character" w:customStyle="1" w:styleId="440">
    <w:name w:val="Основной текст + Полужирный44"/>
    <w:aliases w:val="Курсив28"/>
    <w:basedOn w:val="afa"/>
    <w:rsid w:val="003B7A81"/>
    <w:rPr>
      <w:rFonts w:ascii="Times New Roman" w:hAnsi="Times New Roman" w:cs="Times New Roman"/>
      <w:b/>
      <w:bCs/>
      <w:i/>
      <w:iCs/>
      <w:noProof/>
      <w:spacing w:val="0"/>
      <w:sz w:val="22"/>
      <w:szCs w:val="22"/>
      <w:lang w:bidi="ar-SA"/>
    </w:rPr>
  </w:style>
  <w:style w:type="character" w:customStyle="1" w:styleId="59">
    <w:name w:val="Основной текст + Курсив59"/>
    <w:basedOn w:val="afa"/>
    <w:rsid w:val="003B7A81"/>
    <w:rPr>
      <w:rFonts w:ascii="Times New Roman" w:hAnsi="Times New Roman" w:cs="Times New Roman"/>
      <w:i/>
      <w:iCs/>
      <w:spacing w:val="0"/>
      <w:sz w:val="22"/>
      <w:szCs w:val="22"/>
      <w:lang w:bidi="ar-SA"/>
    </w:rPr>
  </w:style>
  <w:style w:type="character" w:customStyle="1" w:styleId="57">
    <w:name w:val="Основной текст + Курсив57"/>
    <w:basedOn w:val="afa"/>
    <w:rsid w:val="003B7A81"/>
    <w:rPr>
      <w:rFonts w:ascii="Times New Roman" w:hAnsi="Times New Roman" w:cs="Times New Roman"/>
      <w:i/>
      <w:iCs/>
      <w:spacing w:val="0"/>
      <w:sz w:val="22"/>
      <w:szCs w:val="22"/>
      <w:lang w:bidi="ar-SA"/>
    </w:rPr>
  </w:style>
  <w:style w:type="character" w:customStyle="1" w:styleId="430">
    <w:name w:val="Основной текст + Полужирный43"/>
    <w:basedOn w:val="afa"/>
    <w:rsid w:val="003B7A81"/>
    <w:rPr>
      <w:rFonts w:ascii="Times New Roman" w:hAnsi="Times New Roman" w:cs="Times New Roman"/>
      <w:b/>
      <w:bCs/>
      <w:spacing w:val="0"/>
      <w:sz w:val="22"/>
      <w:szCs w:val="22"/>
      <w:lang w:bidi="ar-SA"/>
    </w:rPr>
  </w:style>
  <w:style w:type="character" w:customStyle="1" w:styleId="421">
    <w:name w:val="Основной текст + Полужирный42"/>
    <w:basedOn w:val="afa"/>
    <w:rsid w:val="003B7A81"/>
    <w:rPr>
      <w:rFonts w:ascii="Times New Roman" w:hAnsi="Times New Roman" w:cs="Times New Roman"/>
      <w:b/>
      <w:bCs/>
      <w:noProof/>
      <w:spacing w:val="0"/>
      <w:sz w:val="22"/>
      <w:szCs w:val="22"/>
      <w:lang w:bidi="ar-SA"/>
    </w:rPr>
  </w:style>
  <w:style w:type="character" w:customStyle="1" w:styleId="14a">
    <w:name w:val="Основной текст (14)"/>
    <w:basedOn w:val="140"/>
    <w:rsid w:val="003B7A81"/>
    <w:rPr>
      <w:i/>
      <w:iCs/>
      <w:noProof/>
      <w:sz w:val="22"/>
      <w:szCs w:val="22"/>
      <w:shd w:val="clear" w:color="auto" w:fill="FFFFFF"/>
      <w:lang w:bidi="ar-SA"/>
    </w:rPr>
  </w:style>
  <w:style w:type="character" w:customStyle="1" w:styleId="56">
    <w:name w:val="Основной текст + Курсив56"/>
    <w:basedOn w:val="afa"/>
    <w:rsid w:val="003B7A81"/>
    <w:rPr>
      <w:rFonts w:ascii="Times New Roman" w:hAnsi="Times New Roman" w:cs="Times New Roman"/>
      <w:i/>
      <w:iCs/>
      <w:noProof/>
      <w:spacing w:val="0"/>
      <w:sz w:val="22"/>
      <w:szCs w:val="22"/>
      <w:lang w:bidi="ar-SA"/>
    </w:rPr>
  </w:style>
  <w:style w:type="character" w:customStyle="1" w:styleId="1270">
    <w:name w:val="Основной текст (12)70"/>
    <w:basedOn w:val="a0"/>
    <w:rsid w:val="003B7A81"/>
    <w:rPr>
      <w:rFonts w:ascii="Times New Roman" w:hAnsi="Times New Roman" w:cs="Times New Roman"/>
      <w:noProof/>
      <w:spacing w:val="0"/>
      <w:sz w:val="19"/>
      <w:szCs w:val="19"/>
      <w:lang w:bidi="ar-SA"/>
    </w:rPr>
  </w:style>
  <w:style w:type="character" w:customStyle="1" w:styleId="412">
    <w:name w:val="Основной текст + Полужирный41"/>
    <w:basedOn w:val="afa"/>
    <w:rsid w:val="003B7A81"/>
    <w:rPr>
      <w:rFonts w:ascii="Times New Roman" w:hAnsi="Times New Roman" w:cs="Times New Roman"/>
      <w:b/>
      <w:bCs/>
      <w:spacing w:val="0"/>
      <w:sz w:val="22"/>
      <w:szCs w:val="22"/>
      <w:lang w:bidi="ar-SA"/>
    </w:rPr>
  </w:style>
  <w:style w:type="character" w:customStyle="1" w:styleId="400">
    <w:name w:val="Основной текст + Полужирный40"/>
    <w:basedOn w:val="afa"/>
    <w:rsid w:val="003B7A81"/>
    <w:rPr>
      <w:rFonts w:ascii="Times New Roman" w:hAnsi="Times New Roman" w:cs="Times New Roman"/>
      <w:b/>
      <w:bCs/>
      <w:noProof/>
      <w:spacing w:val="0"/>
      <w:sz w:val="22"/>
      <w:szCs w:val="22"/>
      <w:lang w:bidi="ar-SA"/>
    </w:rPr>
  </w:style>
  <w:style w:type="character" w:customStyle="1" w:styleId="1269">
    <w:name w:val="Основной текст (12)69"/>
    <w:basedOn w:val="a0"/>
    <w:rsid w:val="003B7A81"/>
    <w:rPr>
      <w:rFonts w:ascii="Times New Roman" w:hAnsi="Times New Roman" w:cs="Times New Roman"/>
      <w:noProof/>
      <w:spacing w:val="0"/>
      <w:sz w:val="19"/>
      <w:szCs w:val="19"/>
      <w:lang w:bidi="ar-SA"/>
    </w:rPr>
  </w:style>
  <w:style w:type="character" w:customStyle="1" w:styleId="151">
    <w:name w:val="Основной текст (15) + Не курсив"/>
    <w:basedOn w:val="a0"/>
    <w:rsid w:val="003B7A81"/>
    <w:rPr>
      <w:i/>
      <w:iCs/>
      <w:sz w:val="19"/>
      <w:szCs w:val="19"/>
      <w:lang w:bidi="ar-SA"/>
    </w:rPr>
  </w:style>
  <w:style w:type="character" w:customStyle="1" w:styleId="152">
    <w:name w:val="Основной текст (15)"/>
    <w:basedOn w:val="a0"/>
    <w:rsid w:val="003B7A81"/>
    <w:rPr>
      <w:i/>
      <w:iCs/>
      <w:noProof/>
      <w:sz w:val="19"/>
      <w:szCs w:val="19"/>
      <w:lang w:bidi="ar-SA"/>
    </w:rPr>
  </w:style>
  <w:style w:type="character" w:customStyle="1" w:styleId="1268">
    <w:name w:val="Основной текст (12)68"/>
    <w:basedOn w:val="a0"/>
    <w:rsid w:val="003B7A81"/>
    <w:rPr>
      <w:rFonts w:ascii="Times New Roman" w:hAnsi="Times New Roman" w:cs="Times New Roman"/>
      <w:spacing w:val="0"/>
      <w:sz w:val="19"/>
      <w:szCs w:val="19"/>
      <w:u w:val="single"/>
      <w:lang w:bidi="ar-SA"/>
    </w:rPr>
  </w:style>
  <w:style w:type="character" w:customStyle="1" w:styleId="391">
    <w:name w:val="Основной текст + Полужирный39"/>
    <w:basedOn w:val="afa"/>
    <w:rsid w:val="003B7A81"/>
    <w:rPr>
      <w:rFonts w:ascii="Times New Roman" w:hAnsi="Times New Roman" w:cs="Times New Roman"/>
      <w:b/>
      <w:bCs/>
      <w:spacing w:val="0"/>
      <w:sz w:val="22"/>
      <w:szCs w:val="22"/>
      <w:lang w:bidi="ar-SA"/>
    </w:rPr>
  </w:style>
  <w:style w:type="character" w:customStyle="1" w:styleId="370">
    <w:name w:val="Основной текст + Полужирный37"/>
    <w:aliases w:val="Курсив27"/>
    <w:basedOn w:val="afa"/>
    <w:rsid w:val="003B7A81"/>
    <w:rPr>
      <w:rFonts w:ascii="Times New Roman" w:hAnsi="Times New Roman" w:cs="Times New Roman"/>
      <w:b/>
      <w:bCs/>
      <w:i/>
      <w:iCs/>
      <w:spacing w:val="0"/>
      <w:sz w:val="22"/>
      <w:szCs w:val="22"/>
      <w:lang w:bidi="ar-SA"/>
    </w:rPr>
  </w:style>
  <w:style w:type="character" w:customStyle="1" w:styleId="380">
    <w:name w:val="Заголовок №3 + Не полужирный8"/>
    <w:basedOn w:val="35"/>
    <w:rsid w:val="003B7A81"/>
    <w:rPr>
      <w:rFonts w:ascii="Times New Roman" w:hAnsi="Times New Roman" w:cs="Times New Roman"/>
      <w:b/>
      <w:bCs/>
      <w:spacing w:val="0"/>
      <w:sz w:val="22"/>
      <w:szCs w:val="22"/>
      <w:shd w:val="clear" w:color="auto" w:fill="FFFFFF"/>
      <w:lang w:bidi="ar-SA"/>
    </w:rPr>
  </w:style>
  <w:style w:type="character" w:customStyle="1" w:styleId="362">
    <w:name w:val="Основной текст + Полужирный36"/>
    <w:aliases w:val="Курсив26"/>
    <w:basedOn w:val="afa"/>
    <w:rsid w:val="003B7A81"/>
    <w:rPr>
      <w:rFonts w:ascii="Times New Roman" w:hAnsi="Times New Roman" w:cs="Times New Roman"/>
      <w:b/>
      <w:bCs/>
      <w:i/>
      <w:iCs/>
      <w:noProof/>
      <w:spacing w:val="0"/>
      <w:sz w:val="22"/>
      <w:szCs w:val="22"/>
      <w:lang w:bidi="ar-SA"/>
    </w:rPr>
  </w:style>
  <w:style w:type="character" w:customStyle="1" w:styleId="371">
    <w:name w:val="Заголовок №3 + Не полужирный7"/>
    <w:basedOn w:val="35"/>
    <w:rsid w:val="003B7A81"/>
    <w:rPr>
      <w:rFonts w:ascii="Times New Roman" w:hAnsi="Times New Roman" w:cs="Times New Roman"/>
      <w:b/>
      <w:bCs/>
      <w:noProof/>
      <w:spacing w:val="0"/>
      <w:sz w:val="22"/>
      <w:szCs w:val="22"/>
      <w:shd w:val="clear" w:color="auto" w:fill="FFFFFF"/>
      <w:lang w:bidi="ar-SA"/>
    </w:rPr>
  </w:style>
  <w:style w:type="character" w:customStyle="1" w:styleId="363">
    <w:name w:val="Заголовок №3 + Не полужирный6"/>
    <w:aliases w:val="Курсив25"/>
    <w:basedOn w:val="35"/>
    <w:rsid w:val="003B7A81"/>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fa"/>
    <w:rsid w:val="003B7A81"/>
    <w:rPr>
      <w:rFonts w:ascii="Times New Roman" w:hAnsi="Times New Roman" w:cs="Times New Roman"/>
      <w:i/>
      <w:iCs/>
      <w:spacing w:val="0"/>
      <w:sz w:val="22"/>
      <w:szCs w:val="22"/>
      <w:lang w:bidi="ar-SA"/>
    </w:rPr>
  </w:style>
  <w:style w:type="character" w:customStyle="1" w:styleId="354">
    <w:name w:val="Основной текст + Полужирный35"/>
    <w:basedOn w:val="afa"/>
    <w:rsid w:val="003B7A81"/>
    <w:rPr>
      <w:rFonts w:ascii="Times New Roman" w:hAnsi="Times New Roman" w:cs="Times New Roman"/>
      <w:b/>
      <w:bCs/>
      <w:spacing w:val="0"/>
      <w:sz w:val="22"/>
      <w:szCs w:val="22"/>
      <w:lang w:bidi="ar-SA"/>
    </w:rPr>
  </w:style>
  <w:style w:type="character" w:customStyle="1" w:styleId="349">
    <w:name w:val="Основной текст + Полужирный34"/>
    <w:basedOn w:val="afa"/>
    <w:rsid w:val="003B7A81"/>
    <w:rPr>
      <w:rFonts w:ascii="Times New Roman" w:hAnsi="Times New Roman" w:cs="Times New Roman"/>
      <w:b/>
      <w:bCs/>
      <w:noProof/>
      <w:spacing w:val="0"/>
      <w:sz w:val="22"/>
      <w:szCs w:val="22"/>
      <w:lang w:bidi="ar-SA"/>
    </w:rPr>
  </w:style>
  <w:style w:type="character" w:customStyle="1" w:styleId="54">
    <w:name w:val="Основной текст + Курсив54"/>
    <w:basedOn w:val="afa"/>
    <w:rsid w:val="003B7A81"/>
    <w:rPr>
      <w:rFonts w:ascii="Times New Roman" w:hAnsi="Times New Roman" w:cs="Times New Roman"/>
      <w:i/>
      <w:iCs/>
      <w:noProof/>
      <w:spacing w:val="0"/>
      <w:sz w:val="22"/>
      <w:szCs w:val="22"/>
      <w:lang w:bidi="ar-SA"/>
    </w:rPr>
  </w:style>
  <w:style w:type="character" w:customStyle="1" w:styleId="12a">
    <w:name w:val="Основной текст (12) + Курсив"/>
    <w:basedOn w:val="a0"/>
    <w:rsid w:val="003B7A81"/>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basedOn w:val="afa"/>
    <w:rsid w:val="003B7A81"/>
    <w:rPr>
      <w:rFonts w:ascii="Times New Roman" w:hAnsi="Times New Roman" w:cs="Times New Roman"/>
      <w:b/>
      <w:bCs/>
      <w:i/>
      <w:iCs/>
      <w:spacing w:val="0"/>
      <w:sz w:val="22"/>
      <w:szCs w:val="22"/>
      <w:lang w:bidi="ar-SA"/>
    </w:rPr>
  </w:style>
  <w:style w:type="character" w:customStyle="1" w:styleId="53">
    <w:name w:val="Основной текст + Курсив53"/>
    <w:basedOn w:val="afa"/>
    <w:rsid w:val="003B7A81"/>
    <w:rPr>
      <w:rFonts w:ascii="Times New Roman" w:hAnsi="Times New Roman" w:cs="Times New Roman"/>
      <w:i/>
      <w:iCs/>
      <w:spacing w:val="0"/>
      <w:sz w:val="22"/>
      <w:szCs w:val="22"/>
      <w:lang w:bidi="ar-SA"/>
    </w:rPr>
  </w:style>
  <w:style w:type="character" w:customStyle="1" w:styleId="318">
    <w:name w:val="Основной текст + Полужирный31"/>
    <w:basedOn w:val="afa"/>
    <w:rsid w:val="003B7A81"/>
    <w:rPr>
      <w:rFonts w:ascii="Times New Roman" w:hAnsi="Times New Roman" w:cs="Times New Roman"/>
      <w:b/>
      <w:bCs/>
      <w:spacing w:val="0"/>
      <w:sz w:val="22"/>
      <w:szCs w:val="22"/>
      <w:lang w:bidi="ar-SA"/>
    </w:rPr>
  </w:style>
  <w:style w:type="character" w:customStyle="1" w:styleId="300">
    <w:name w:val="Основной текст + Полужирный30"/>
    <w:basedOn w:val="afa"/>
    <w:rsid w:val="003B7A81"/>
    <w:rPr>
      <w:rFonts w:ascii="Times New Roman" w:hAnsi="Times New Roman" w:cs="Times New Roman"/>
      <w:b/>
      <w:bCs/>
      <w:noProof/>
      <w:spacing w:val="0"/>
      <w:sz w:val="22"/>
      <w:szCs w:val="22"/>
      <w:lang w:bidi="ar-SA"/>
    </w:rPr>
  </w:style>
  <w:style w:type="character" w:customStyle="1" w:styleId="280">
    <w:name w:val="Основной текст + Полужирный28"/>
    <w:basedOn w:val="afa"/>
    <w:rsid w:val="003B7A81"/>
    <w:rPr>
      <w:rFonts w:ascii="Times New Roman" w:hAnsi="Times New Roman" w:cs="Times New Roman"/>
      <w:b/>
      <w:bCs/>
      <w:spacing w:val="0"/>
      <w:sz w:val="22"/>
      <w:szCs w:val="22"/>
      <w:lang w:bidi="ar-SA"/>
    </w:rPr>
  </w:style>
  <w:style w:type="character" w:customStyle="1" w:styleId="1266">
    <w:name w:val="Основной текст (12)66"/>
    <w:basedOn w:val="a0"/>
    <w:rsid w:val="003B7A81"/>
    <w:rPr>
      <w:rFonts w:ascii="Times New Roman" w:hAnsi="Times New Roman" w:cs="Times New Roman"/>
      <w:noProof/>
      <w:spacing w:val="0"/>
      <w:sz w:val="19"/>
      <w:szCs w:val="19"/>
    </w:rPr>
  </w:style>
  <w:style w:type="character" w:customStyle="1" w:styleId="225">
    <w:name w:val="Заголовок №2 (2)"/>
    <w:basedOn w:val="220"/>
    <w:rsid w:val="003B7A81"/>
    <w:rPr>
      <w:rFonts w:ascii="Times New Roman" w:hAnsi="Times New Roman" w:cs="Times New Roman"/>
      <w:b w:val="0"/>
      <w:bCs w:val="0"/>
      <w:noProof/>
      <w:spacing w:val="0"/>
      <w:sz w:val="25"/>
      <w:szCs w:val="25"/>
      <w:shd w:val="clear" w:color="auto" w:fill="FFFFFF"/>
      <w:lang w:bidi="ar-SA"/>
    </w:rPr>
  </w:style>
  <w:style w:type="character" w:customStyle="1" w:styleId="270">
    <w:name w:val="Основной текст + Полужирный27"/>
    <w:basedOn w:val="afa"/>
    <w:rsid w:val="003B7A81"/>
    <w:rPr>
      <w:rFonts w:ascii="Times New Roman" w:hAnsi="Times New Roman" w:cs="Times New Roman"/>
      <w:b/>
      <w:bCs/>
      <w:spacing w:val="0"/>
      <w:sz w:val="22"/>
      <w:szCs w:val="22"/>
      <w:lang w:bidi="ar-SA"/>
    </w:rPr>
  </w:style>
  <w:style w:type="character" w:customStyle="1" w:styleId="260">
    <w:name w:val="Основной текст + Полужирный26"/>
    <w:aliases w:val="Курсив21"/>
    <w:basedOn w:val="afa"/>
    <w:rsid w:val="003B7A81"/>
    <w:rPr>
      <w:rFonts w:ascii="Times New Roman" w:hAnsi="Times New Roman" w:cs="Times New Roman"/>
      <w:b/>
      <w:bCs/>
      <w:i/>
      <w:iCs/>
      <w:spacing w:val="0"/>
      <w:sz w:val="22"/>
      <w:szCs w:val="22"/>
      <w:lang w:bidi="ar-SA"/>
    </w:rPr>
  </w:style>
  <w:style w:type="character" w:customStyle="1" w:styleId="250">
    <w:name w:val="Основной текст + Полужирный25"/>
    <w:aliases w:val="Курсив20"/>
    <w:basedOn w:val="afa"/>
    <w:rsid w:val="003B7A81"/>
    <w:rPr>
      <w:rFonts w:ascii="Times New Roman" w:hAnsi="Times New Roman" w:cs="Times New Roman"/>
      <w:b/>
      <w:bCs/>
      <w:i/>
      <w:iCs/>
      <w:noProof/>
      <w:spacing w:val="0"/>
      <w:sz w:val="22"/>
      <w:szCs w:val="22"/>
      <w:lang w:bidi="ar-SA"/>
    </w:rPr>
  </w:style>
  <w:style w:type="character" w:customStyle="1" w:styleId="240">
    <w:name w:val="Основной текст + Полужирный24"/>
    <w:aliases w:val="Курсив19"/>
    <w:basedOn w:val="afa"/>
    <w:rsid w:val="003B7A81"/>
    <w:rPr>
      <w:rFonts w:ascii="Times New Roman" w:hAnsi="Times New Roman" w:cs="Times New Roman"/>
      <w:b/>
      <w:bCs/>
      <w:i/>
      <w:iCs/>
      <w:spacing w:val="0"/>
      <w:sz w:val="22"/>
      <w:szCs w:val="22"/>
      <w:lang w:bidi="ar-SA"/>
    </w:rPr>
  </w:style>
  <w:style w:type="character" w:customStyle="1" w:styleId="511">
    <w:name w:val="Основной текст + Курсив51"/>
    <w:basedOn w:val="afa"/>
    <w:rsid w:val="003B7A81"/>
    <w:rPr>
      <w:rFonts w:ascii="Times New Roman" w:hAnsi="Times New Roman" w:cs="Times New Roman"/>
      <w:i/>
      <w:iCs/>
      <w:spacing w:val="0"/>
      <w:sz w:val="22"/>
      <w:szCs w:val="22"/>
      <w:lang w:bidi="ar-SA"/>
    </w:rPr>
  </w:style>
  <w:style w:type="character" w:customStyle="1" w:styleId="501">
    <w:name w:val="Основной текст + Курсив50"/>
    <w:basedOn w:val="afa"/>
    <w:rsid w:val="003B7A81"/>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basedOn w:val="afa"/>
    <w:rsid w:val="003B7A81"/>
    <w:rPr>
      <w:rFonts w:ascii="Times New Roman" w:hAnsi="Times New Roman" w:cs="Times New Roman"/>
      <w:b/>
      <w:bCs/>
      <w:i/>
      <w:iCs/>
      <w:noProof/>
      <w:spacing w:val="0"/>
      <w:sz w:val="22"/>
      <w:szCs w:val="22"/>
      <w:lang w:bidi="ar-SA"/>
    </w:rPr>
  </w:style>
  <w:style w:type="character" w:customStyle="1" w:styleId="480">
    <w:name w:val="Основной текст + Курсив48"/>
    <w:basedOn w:val="afa"/>
    <w:rsid w:val="003B7A81"/>
    <w:rPr>
      <w:rFonts w:ascii="Times New Roman" w:hAnsi="Times New Roman" w:cs="Times New Roman"/>
      <w:i/>
      <w:iCs/>
      <w:spacing w:val="0"/>
      <w:sz w:val="22"/>
      <w:szCs w:val="22"/>
      <w:lang w:bidi="ar-SA"/>
    </w:rPr>
  </w:style>
  <w:style w:type="character" w:customStyle="1" w:styleId="471">
    <w:name w:val="Основной текст + Курсив47"/>
    <w:basedOn w:val="afa"/>
    <w:rsid w:val="003B7A81"/>
    <w:rPr>
      <w:rFonts w:ascii="Times New Roman" w:hAnsi="Times New Roman" w:cs="Times New Roman"/>
      <w:i/>
      <w:iCs/>
      <w:noProof/>
      <w:spacing w:val="0"/>
      <w:sz w:val="22"/>
      <w:szCs w:val="22"/>
      <w:lang w:bidi="ar-SA"/>
    </w:rPr>
  </w:style>
  <w:style w:type="character" w:customStyle="1" w:styleId="226">
    <w:name w:val="Основной текст + Полужирный22"/>
    <w:basedOn w:val="afa"/>
    <w:rsid w:val="003B7A81"/>
    <w:rPr>
      <w:rFonts w:ascii="Times New Roman" w:hAnsi="Times New Roman" w:cs="Times New Roman"/>
      <w:b/>
      <w:bCs/>
      <w:spacing w:val="0"/>
      <w:sz w:val="22"/>
      <w:szCs w:val="22"/>
      <w:lang w:bidi="ar-SA"/>
    </w:rPr>
  </w:style>
  <w:style w:type="character" w:customStyle="1" w:styleId="216">
    <w:name w:val="Основной текст + Полужирный21"/>
    <w:basedOn w:val="afa"/>
    <w:rsid w:val="003B7A81"/>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basedOn w:val="a0"/>
    <w:rsid w:val="003B7A81"/>
    <w:rPr>
      <w:rFonts w:ascii="Times New Roman" w:hAnsi="Times New Roman" w:cs="Times New Roman"/>
      <w:b/>
      <w:bCs/>
      <w:i/>
      <w:iCs/>
      <w:spacing w:val="0"/>
      <w:sz w:val="22"/>
      <w:szCs w:val="22"/>
      <w:lang w:bidi="ar-SA"/>
    </w:rPr>
  </w:style>
  <w:style w:type="character" w:customStyle="1" w:styleId="1265">
    <w:name w:val="Основной текст (12)65"/>
    <w:basedOn w:val="a0"/>
    <w:rsid w:val="003B7A81"/>
    <w:rPr>
      <w:rFonts w:ascii="Times New Roman" w:hAnsi="Times New Roman" w:cs="Times New Roman"/>
      <w:noProof/>
      <w:spacing w:val="0"/>
      <w:sz w:val="19"/>
      <w:szCs w:val="19"/>
      <w:lang w:bidi="ar-SA"/>
    </w:rPr>
  </w:style>
  <w:style w:type="character" w:customStyle="1" w:styleId="451">
    <w:name w:val="Основной текст + Курсив45"/>
    <w:basedOn w:val="afa"/>
    <w:rsid w:val="003B7A81"/>
    <w:rPr>
      <w:rFonts w:ascii="Times New Roman" w:hAnsi="Times New Roman" w:cs="Times New Roman"/>
      <w:i/>
      <w:iCs/>
      <w:spacing w:val="0"/>
      <w:sz w:val="22"/>
      <w:szCs w:val="22"/>
      <w:lang w:bidi="ar-SA"/>
    </w:rPr>
  </w:style>
  <w:style w:type="character" w:customStyle="1" w:styleId="441">
    <w:name w:val="Основной текст + Курсив44"/>
    <w:basedOn w:val="afa"/>
    <w:rsid w:val="003B7A81"/>
    <w:rPr>
      <w:rFonts w:ascii="Times New Roman" w:hAnsi="Times New Roman" w:cs="Times New Roman"/>
      <w:i/>
      <w:iCs/>
      <w:noProof/>
      <w:spacing w:val="0"/>
      <w:sz w:val="22"/>
      <w:szCs w:val="22"/>
      <w:lang w:bidi="ar-SA"/>
    </w:rPr>
  </w:style>
  <w:style w:type="character" w:customStyle="1" w:styleId="204">
    <w:name w:val="Основной текст + Полужирный20"/>
    <w:basedOn w:val="afa"/>
    <w:rsid w:val="003B7A81"/>
    <w:rPr>
      <w:rFonts w:ascii="Times New Roman" w:hAnsi="Times New Roman" w:cs="Times New Roman"/>
      <w:b/>
      <w:bCs/>
      <w:spacing w:val="0"/>
      <w:sz w:val="22"/>
      <w:szCs w:val="22"/>
      <w:lang w:bidi="ar-SA"/>
    </w:rPr>
  </w:style>
  <w:style w:type="character" w:customStyle="1" w:styleId="192">
    <w:name w:val="Основной текст + Полужирный19"/>
    <w:basedOn w:val="afa"/>
    <w:rsid w:val="003B7A81"/>
    <w:rPr>
      <w:rFonts w:ascii="Times New Roman" w:hAnsi="Times New Roman" w:cs="Times New Roman"/>
      <w:b/>
      <w:bCs/>
      <w:noProof/>
      <w:spacing w:val="0"/>
      <w:sz w:val="22"/>
      <w:szCs w:val="22"/>
      <w:lang w:bidi="ar-SA"/>
    </w:rPr>
  </w:style>
  <w:style w:type="character" w:customStyle="1" w:styleId="14130">
    <w:name w:val="Основной текст (14) + Не курсив13"/>
    <w:basedOn w:val="140"/>
    <w:rsid w:val="003B7A81"/>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110">
    <w:name w:val="Основной текст (14) + Не курсив11"/>
    <w:basedOn w:val="140"/>
    <w:rsid w:val="003B7A81"/>
    <w:rPr>
      <w:rFonts w:ascii="Times New Roman" w:hAnsi="Times New Roman" w:cs="Times New Roman"/>
      <w:i/>
      <w:iCs/>
      <w:spacing w:val="0"/>
      <w:sz w:val="22"/>
      <w:szCs w:val="22"/>
      <w:shd w:val="clear" w:color="auto" w:fill="FFFFFF"/>
      <w:lang w:bidi="ar-SA"/>
    </w:rPr>
  </w:style>
  <w:style w:type="character" w:customStyle="1" w:styleId="431">
    <w:name w:val="Основной текст + Курсив43"/>
    <w:basedOn w:val="afa"/>
    <w:rsid w:val="003B7A81"/>
    <w:rPr>
      <w:rFonts w:ascii="Times New Roman" w:hAnsi="Times New Roman" w:cs="Times New Roman"/>
      <w:i/>
      <w:iCs/>
      <w:spacing w:val="0"/>
      <w:sz w:val="22"/>
      <w:szCs w:val="22"/>
      <w:lang w:bidi="ar-SA"/>
    </w:rPr>
  </w:style>
  <w:style w:type="character" w:customStyle="1" w:styleId="422">
    <w:name w:val="Основной текст + Курсив42"/>
    <w:basedOn w:val="afa"/>
    <w:rsid w:val="003B7A81"/>
    <w:rPr>
      <w:rFonts w:ascii="Times New Roman" w:hAnsi="Times New Roman" w:cs="Times New Roman"/>
      <w:i/>
      <w:iCs/>
      <w:noProof/>
      <w:spacing w:val="0"/>
      <w:sz w:val="22"/>
      <w:szCs w:val="22"/>
      <w:lang w:bidi="ar-SA"/>
    </w:rPr>
  </w:style>
  <w:style w:type="character" w:customStyle="1" w:styleId="182">
    <w:name w:val="Основной текст + Полужирный18"/>
    <w:aliases w:val="Курсив17"/>
    <w:basedOn w:val="afa"/>
    <w:rsid w:val="003B7A81"/>
    <w:rPr>
      <w:rFonts w:ascii="Times New Roman" w:hAnsi="Times New Roman" w:cs="Times New Roman"/>
      <w:b/>
      <w:bCs/>
      <w:i/>
      <w:iCs/>
      <w:spacing w:val="0"/>
      <w:sz w:val="22"/>
      <w:szCs w:val="22"/>
      <w:lang w:bidi="ar-SA"/>
    </w:rPr>
  </w:style>
  <w:style w:type="character" w:customStyle="1" w:styleId="176">
    <w:name w:val="Основной текст + Полужирный17"/>
    <w:aliases w:val="Курсив16"/>
    <w:basedOn w:val="afa"/>
    <w:rsid w:val="003B7A81"/>
    <w:rPr>
      <w:rFonts w:ascii="Times New Roman" w:hAnsi="Times New Roman" w:cs="Times New Roman"/>
      <w:b/>
      <w:bCs/>
      <w:i/>
      <w:iCs/>
      <w:noProof/>
      <w:spacing w:val="0"/>
      <w:sz w:val="22"/>
      <w:szCs w:val="22"/>
      <w:lang w:bidi="ar-SA"/>
    </w:rPr>
  </w:style>
  <w:style w:type="character" w:customStyle="1" w:styleId="162">
    <w:name w:val="Основной текст (16)"/>
    <w:basedOn w:val="a0"/>
    <w:rsid w:val="003B7A81"/>
    <w:rPr>
      <w:rFonts w:ascii="Calibri" w:hAnsi="Calibri"/>
      <w:b/>
      <w:bCs/>
      <w:noProof/>
      <w:sz w:val="23"/>
      <w:szCs w:val="23"/>
      <w:lang w:bidi="ar-SA"/>
    </w:rPr>
  </w:style>
  <w:style w:type="character" w:customStyle="1" w:styleId="163">
    <w:name w:val="Основной текст + Полужирный16"/>
    <w:basedOn w:val="afa"/>
    <w:rsid w:val="003B7A81"/>
    <w:rPr>
      <w:rFonts w:ascii="Times New Roman" w:hAnsi="Times New Roman" w:cs="Times New Roman"/>
      <w:b/>
      <w:bCs/>
      <w:spacing w:val="0"/>
      <w:sz w:val="22"/>
      <w:szCs w:val="22"/>
      <w:lang w:bidi="ar-SA"/>
    </w:rPr>
  </w:style>
  <w:style w:type="character" w:customStyle="1" w:styleId="355">
    <w:name w:val="Заголовок №3 + Не полужирный5"/>
    <w:basedOn w:val="35"/>
    <w:rsid w:val="003B7A81"/>
    <w:rPr>
      <w:rFonts w:ascii="Times New Roman" w:hAnsi="Times New Roman" w:cs="Times New Roman"/>
      <w:b/>
      <w:bCs/>
      <w:spacing w:val="0"/>
      <w:sz w:val="22"/>
      <w:szCs w:val="22"/>
      <w:shd w:val="clear" w:color="auto" w:fill="FFFFFF"/>
      <w:lang w:bidi="ar-SA"/>
    </w:rPr>
  </w:style>
  <w:style w:type="character" w:customStyle="1" w:styleId="3140">
    <w:name w:val="Заголовок №314"/>
    <w:basedOn w:val="35"/>
    <w:rsid w:val="003B7A81"/>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
    <w:basedOn w:val="a0"/>
    <w:rsid w:val="003B7A81"/>
    <w:rPr>
      <w:rFonts w:ascii="Calibri" w:hAnsi="Calibri" w:cs="Calibri"/>
      <w:b/>
      <w:bCs/>
      <w:noProof/>
      <w:spacing w:val="0"/>
      <w:sz w:val="23"/>
      <w:szCs w:val="23"/>
      <w:lang w:bidi="ar-SA"/>
    </w:rPr>
  </w:style>
  <w:style w:type="character" w:customStyle="1" w:styleId="1485">
    <w:name w:val="Основной текст (14)8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basedOn w:val="a0"/>
    <w:rsid w:val="003B7A81"/>
    <w:rPr>
      <w:rFonts w:ascii="Calibri" w:hAnsi="Calibri" w:cs="Calibri"/>
      <w:b/>
      <w:bCs/>
      <w:noProof/>
      <w:spacing w:val="0"/>
      <w:sz w:val="23"/>
      <w:szCs w:val="23"/>
      <w:lang w:bidi="ar-SA"/>
    </w:rPr>
  </w:style>
  <w:style w:type="character" w:customStyle="1" w:styleId="1481">
    <w:name w:val="Основной текст (14)81"/>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600">
    <w:name w:val="Основной текст (14)60"/>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92">
    <w:name w:val="Заголовок №39"/>
    <w:basedOn w:val="35"/>
    <w:rsid w:val="003B7A81"/>
    <w:rPr>
      <w:rFonts w:ascii="Times New Roman" w:hAnsi="Times New Roman" w:cs="Times New Roman"/>
      <w:b w:val="0"/>
      <w:bCs w:val="0"/>
      <w:noProof/>
      <w:spacing w:val="0"/>
      <w:sz w:val="22"/>
      <w:szCs w:val="22"/>
      <w:shd w:val="clear" w:color="auto" w:fill="FFFFFF"/>
      <w:lang w:bidi="ar-SA"/>
    </w:rPr>
  </w:style>
  <w:style w:type="character" w:customStyle="1" w:styleId="381">
    <w:name w:val="Заголовок №38"/>
    <w:basedOn w:val="35"/>
    <w:rsid w:val="003B7A81"/>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basedOn w:val="a0"/>
    <w:rsid w:val="003B7A81"/>
    <w:rPr>
      <w:rFonts w:ascii="Calibri" w:hAnsi="Calibri" w:cs="Calibri"/>
      <w:b/>
      <w:bCs/>
      <w:noProof/>
      <w:spacing w:val="0"/>
      <w:sz w:val="23"/>
      <w:szCs w:val="23"/>
      <w:lang w:bidi="ar-SA"/>
    </w:rPr>
  </w:style>
  <w:style w:type="character" w:customStyle="1" w:styleId="333">
    <w:name w:val="Заголовок №3 (3) + Курсив"/>
    <w:basedOn w:val="a0"/>
    <w:rsid w:val="003B7A81"/>
    <w:rPr>
      <w:rFonts w:ascii="Calibri" w:hAnsi="Calibri" w:cs="Calibri"/>
      <w:b/>
      <w:bCs/>
      <w:i/>
      <w:iCs/>
      <w:spacing w:val="0"/>
      <w:sz w:val="23"/>
      <w:szCs w:val="23"/>
      <w:lang w:bidi="ar-SA"/>
    </w:rPr>
  </w:style>
  <w:style w:type="character" w:customStyle="1" w:styleId="1456">
    <w:name w:val="Основной текст (14)56"/>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2f9">
    <w:name w:val="Заголовок №2"/>
    <w:basedOn w:val="a0"/>
    <w:rsid w:val="003B7A81"/>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34">
    <w:name w:val="Заголовок №3 (3)_"/>
    <w:basedOn w:val="a0"/>
    <w:link w:val="3310"/>
    <w:rsid w:val="003B7A81"/>
    <w:rPr>
      <w:rFonts w:ascii="Calibri" w:hAnsi="Calibri"/>
      <w:b/>
      <w:bCs/>
      <w:sz w:val="23"/>
      <w:szCs w:val="23"/>
      <w:shd w:val="clear" w:color="auto" w:fill="FFFFFF"/>
    </w:rPr>
  </w:style>
  <w:style w:type="paragraph" w:customStyle="1" w:styleId="3310">
    <w:name w:val="Заголовок №3 (3)1"/>
    <w:basedOn w:val="a"/>
    <w:link w:val="334"/>
    <w:rsid w:val="003B7A81"/>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4"/>
    <w:rsid w:val="003B7A81"/>
    <w:rPr>
      <w:rFonts w:ascii="Calibri" w:hAnsi="Calibri" w:cs="Calibri"/>
      <w:b w:val="0"/>
      <w:bCs w:val="0"/>
      <w:spacing w:val="0"/>
      <w:sz w:val="23"/>
      <w:szCs w:val="23"/>
      <w:shd w:val="clear" w:color="auto" w:fill="FFFFFF"/>
    </w:rPr>
  </w:style>
  <w:style w:type="character" w:customStyle="1" w:styleId="3316">
    <w:name w:val="Заголовок №3 (3)16"/>
    <w:basedOn w:val="334"/>
    <w:rsid w:val="003B7A81"/>
    <w:rPr>
      <w:rFonts w:ascii="Calibri" w:hAnsi="Calibri" w:cs="Calibri"/>
      <w:b w:val="0"/>
      <w:bCs w:val="0"/>
      <w:spacing w:val="0"/>
      <w:sz w:val="23"/>
      <w:szCs w:val="23"/>
      <w:shd w:val="clear" w:color="auto" w:fill="FFFFFF"/>
    </w:rPr>
  </w:style>
  <w:style w:type="character" w:customStyle="1" w:styleId="3315">
    <w:name w:val="Заголовок №3 (3)15"/>
    <w:basedOn w:val="334"/>
    <w:rsid w:val="003B7A81"/>
    <w:rPr>
      <w:rFonts w:ascii="Calibri" w:hAnsi="Calibri" w:cs="Calibri"/>
      <w:b w:val="0"/>
      <w:bCs w:val="0"/>
      <w:spacing w:val="0"/>
      <w:sz w:val="23"/>
      <w:szCs w:val="23"/>
      <w:shd w:val="clear" w:color="auto" w:fill="FFFFFF"/>
    </w:rPr>
  </w:style>
  <w:style w:type="character" w:customStyle="1" w:styleId="3314">
    <w:name w:val="Заголовок №3 (3)14"/>
    <w:basedOn w:val="334"/>
    <w:rsid w:val="003B7A81"/>
    <w:rPr>
      <w:rFonts w:ascii="Calibri" w:hAnsi="Calibri" w:cs="Calibri"/>
      <w:b w:val="0"/>
      <w:bCs w:val="0"/>
      <w:spacing w:val="0"/>
      <w:sz w:val="23"/>
      <w:szCs w:val="23"/>
      <w:shd w:val="clear" w:color="auto" w:fill="FFFFFF"/>
    </w:rPr>
  </w:style>
  <w:style w:type="character" w:customStyle="1" w:styleId="3313">
    <w:name w:val="Заголовок №3 (3)13"/>
    <w:basedOn w:val="334"/>
    <w:rsid w:val="003B7A81"/>
    <w:rPr>
      <w:rFonts w:ascii="Calibri" w:hAnsi="Calibri" w:cs="Calibri"/>
      <w:b w:val="0"/>
      <w:bCs w:val="0"/>
      <w:spacing w:val="0"/>
      <w:sz w:val="23"/>
      <w:szCs w:val="23"/>
      <w:shd w:val="clear" w:color="auto" w:fill="FFFFFF"/>
    </w:rPr>
  </w:style>
  <w:style w:type="character" w:customStyle="1" w:styleId="3312">
    <w:name w:val="Заголовок №3 (3)12"/>
    <w:basedOn w:val="334"/>
    <w:rsid w:val="003B7A81"/>
    <w:rPr>
      <w:rFonts w:ascii="Calibri" w:hAnsi="Calibri" w:cs="Calibri"/>
      <w:b w:val="0"/>
      <w:bCs w:val="0"/>
      <w:spacing w:val="0"/>
      <w:sz w:val="23"/>
      <w:szCs w:val="23"/>
      <w:shd w:val="clear" w:color="auto" w:fill="FFFFFF"/>
    </w:rPr>
  </w:style>
  <w:style w:type="character" w:customStyle="1" w:styleId="3311">
    <w:name w:val="Заголовок №3 (3)11"/>
    <w:basedOn w:val="334"/>
    <w:rsid w:val="003B7A81"/>
    <w:rPr>
      <w:rFonts w:ascii="Calibri" w:hAnsi="Calibri" w:cs="Calibri"/>
      <w:b w:val="0"/>
      <w:bCs w:val="0"/>
      <w:spacing w:val="0"/>
      <w:sz w:val="23"/>
      <w:szCs w:val="23"/>
      <w:shd w:val="clear" w:color="auto" w:fill="FFFFFF"/>
    </w:rPr>
  </w:style>
  <w:style w:type="character" w:customStyle="1" w:styleId="3216">
    <w:name w:val="Заголовок №3 (2)16"/>
    <w:basedOn w:val="322"/>
    <w:rsid w:val="003B7A81"/>
    <w:rPr>
      <w:b/>
      <w:bCs/>
      <w:i/>
      <w:iCs/>
      <w:sz w:val="22"/>
      <w:szCs w:val="22"/>
      <w:shd w:val="clear" w:color="auto" w:fill="FFFFFF"/>
      <w:lang w:bidi="ar-SA"/>
    </w:rPr>
  </w:style>
  <w:style w:type="character" w:customStyle="1" w:styleId="33100">
    <w:name w:val="Заголовок №3 (3)10"/>
    <w:basedOn w:val="334"/>
    <w:rsid w:val="003B7A81"/>
    <w:rPr>
      <w:rFonts w:ascii="Calibri" w:hAnsi="Calibri" w:cs="Calibri"/>
      <w:b w:val="0"/>
      <w:bCs w:val="0"/>
      <w:spacing w:val="0"/>
      <w:sz w:val="23"/>
      <w:szCs w:val="23"/>
      <w:shd w:val="clear" w:color="auto" w:fill="FFFFFF"/>
    </w:rPr>
  </w:style>
  <w:style w:type="character" w:customStyle="1" w:styleId="183">
    <w:name w:val="Основной текст (18)_"/>
    <w:basedOn w:val="a0"/>
    <w:link w:val="1810"/>
    <w:rsid w:val="003B7A81"/>
    <w:rPr>
      <w:b/>
      <w:bCs/>
      <w:i/>
      <w:iCs/>
      <w:shd w:val="clear" w:color="auto" w:fill="FFFFFF"/>
    </w:rPr>
  </w:style>
  <w:style w:type="paragraph" w:customStyle="1" w:styleId="1810">
    <w:name w:val="Основной текст (18)1"/>
    <w:basedOn w:val="a"/>
    <w:link w:val="183"/>
    <w:rsid w:val="003B7A81"/>
    <w:pPr>
      <w:shd w:val="clear" w:color="auto" w:fill="FFFFFF"/>
      <w:spacing w:before="120" w:after="0" w:line="211" w:lineRule="exact"/>
      <w:ind w:firstLine="400"/>
      <w:jc w:val="both"/>
    </w:pPr>
    <w:rPr>
      <w:b/>
      <w:bCs/>
      <w:i/>
      <w:iCs/>
    </w:rPr>
  </w:style>
  <w:style w:type="character" w:customStyle="1" w:styleId="184">
    <w:name w:val="Основной текст (18)"/>
    <w:basedOn w:val="183"/>
    <w:rsid w:val="003B7A81"/>
    <w:rPr>
      <w:b/>
      <w:bCs/>
      <w:i/>
      <w:iCs/>
      <w:shd w:val="clear" w:color="auto" w:fill="FFFFFF"/>
    </w:rPr>
  </w:style>
  <w:style w:type="character" w:customStyle="1" w:styleId="339">
    <w:name w:val="Заголовок №3 (3)9"/>
    <w:basedOn w:val="334"/>
    <w:rsid w:val="003B7A81"/>
    <w:rPr>
      <w:rFonts w:ascii="Calibri" w:hAnsi="Calibri" w:cs="Calibri"/>
      <w:b w:val="0"/>
      <w:bCs w:val="0"/>
      <w:spacing w:val="0"/>
      <w:sz w:val="23"/>
      <w:szCs w:val="23"/>
      <w:shd w:val="clear" w:color="auto" w:fill="FFFFFF"/>
    </w:rPr>
  </w:style>
  <w:style w:type="character" w:customStyle="1" w:styleId="241">
    <w:name w:val="Заголовок №2 (4)_"/>
    <w:basedOn w:val="a0"/>
    <w:link w:val="2410"/>
    <w:rsid w:val="003B7A81"/>
    <w:rPr>
      <w:rFonts w:ascii="Calibri" w:hAnsi="Calibri"/>
      <w:b/>
      <w:bCs/>
      <w:sz w:val="23"/>
      <w:szCs w:val="23"/>
      <w:shd w:val="clear" w:color="auto" w:fill="FFFFFF"/>
    </w:rPr>
  </w:style>
  <w:style w:type="paragraph" w:customStyle="1" w:styleId="2410">
    <w:name w:val="Заголовок №2 (4)1"/>
    <w:basedOn w:val="a"/>
    <w:link w:val="241"/>
    <w:rsid w:val="003B7A81"/>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1"/>
    <w:rsid w:val="003B7A81"/>
    <w:rPr>
      <w:rFonts w:ascii="Calibri" w:hAnsi="Calibri"/>
      <w:b/>
      <w:bCs/>
      <w:sz w:val="23"/>
      <w:szCs w:val="23"/>
      <w:shd w:val="clear" w:color="auto" w:fill="FFFFFF"/>
    </w:rPr>
  </w:style>
  <w:style w:type="character" w:customStyle="1" w:styleId="231">
    <w:name w:val="Заголовок №23"/>
    <w:basedOn w:val="2c"/>
    <w:rsid w:val="003B7A81"/>
    <w:rPr>
      <w:b/>
      <w:bCs/>
      <w:sz w:val="22"/>
      <w:szCs w:val="22"/>
      <w:shd w:val="clear" w:color="auto" w:fill="FFFFFF"/>
      <w:lang w:bidi="ar-SA"/>
    </w:rPr>
  </w:style>
  <w:style w:type="character" w:customStyle="1" w:styleId="227">
    <w:name w:val="Заголовок №22"/>
    <w:basedOn w:val="2c"/>
    <w:rsid w:val="003B7A81"/>
    <w:rPr>
      <w:b/>
      <w:bCs/>
      <w:noProof/>
      <w:sz w:val="22"/>
      <w:szCs w:val="22"/>
      <w:shd w:val="clear" w:color="auto" w:fill="FFFFFF"/>
      <w:lang w:bidi="ar-SA"/>
    </w:rPr>
  </w:style>
  <w:style w:type="character" w:customStyle="1" w:styleId="12b">
    <w:name w:val="Заголовок №1 (2)_"/>
    <w:basedOn w:val="a0"/>
    <w:link w:val="121a"/>
    <w:rsid w:val="003B7A81"/>
    <w:rPr>
      <w:b/>
      <w:bCs/>
      <w:sz w:val="25"/>
      <w:szCs w:val="25"/>
      <w:shd w:val="clear" w:color="auto" w:fill="FFFFFF"/>
    </w:rPr>
  </w:style>
  <w:style w:type="paragraph" w:customStyle="1" w:styleId="121a">
    <w:name w:val="Заголовок №1 (2)1"/>
    <w:basedOn w:val="a"/>
    <w:link w:val="12b"/>
    <w:rsid w:val="003B7A81"/>
    <w:pPr>
      <w:shd w:val="clear" w:color="auto" w:fill="FFFFFF"/>
      <w:spacing w:before="60" w:after="240" w:line="240" w:lineRule="atLeast"/>
      <w:ind w:firstLine="400"/>
      <w:jc w:val="both"/>
      <w:outlineLvl w:val="0"/>
    </w:pPr>
    <w:rPr>
      <w:b/>
      <w:bCs/>
      <w:sz w:val="25"/>
      <w:szCs w:val="25"/>
    </w:rPr>
  </w:style>
  <w:style w:type="character" w:customStyle="1" w:styleId="12c">
    <w:name w:val="Заголовок №1 (2)"/>
    <w:basedOn w:val="12b"/>
    <w:rsid w:val="003B7A81"/>
    <w:rPr>
      <w:b/>
      <w:bCs/>
      <w:sz w:val="25"/>
      <w:szCs w:val="25"/>
      <w:shd w:val="clear" w:color="auto" w:fill="FFFFFF"/>
    </w:rPr>
  </w:style>
  <w:style w:type="character" w:customStyle="1" w:styleId="1238">
    <w:name w:val="Заголовок №1 (2)3"/>
    <w:basedOn w:val="12b"/>
    <w:rsid w:val="003B7A81"/>
    <w:rPr>
      <w:b/>
      <w:bCs/>
      <w:sz w:val="25"/>
      <w:szCs w:val="25"/>
      <w:shd w:val="clear" w:color="auto" w:fill="FFFFFF"/>
    </w:rPr>
  </w:style>
  <w:style w:type="character" w:customStyle="1" w:styleId="1225">
    <w:name w:val="Заголовок №1 (2)2"/>
    <w:basedOn w:val="12b"/>
    <w:rsid w:val="003B7A81"/>
    <w:rPr>
      <w:b/>
      <w:bCs/>
      <w:sz w:val="25"/>
      <w:szCs w:val="25"/>
      <w:shd w:val="clear" w:color="auto" w:fill="FFFFFF"/>
    </w:rPr>
  </w:style>
  <w:style w:type="character" w:customStyle="1" w:styleId="2270">
    <w:name w:val="Заголовок №2 (2)7"/>
    <w:basedOn w:val="220"/>
    <w:rsid w:val="003B7A81"/>
    <w:rPr>
      <w:b/>
      <w:bCs/>
      <w:sz w:val="25"/>
      <w:szCs w:val="25"/>
      <w:shd w:val="clear" w:color="auto" w:fill="FFFFFF"/>
      <w:lang w:bidi="ar-SA"/>
    </w:rPr>
  </w:style>
  <w:style w:type="character" w:customStyle="1" w:styleId="2260">
    <w:name w:val="Заголовок №2 (2)6"/>
    <w:basedOn w:val="220"/>
    <w:rsid w:val="003B7A81"/>
    <w:rPr>
      <w:b/>
      <w:bCs/>
      <w:sz w:val="25"/>
      <w:szCs w:val="25"/>
      <w:shd w:val="clear" w:color="auto" w:fill="FFFFFF"/>
      <w:lang w:bidi="ar-SA"/>
    </w:rPr>
  </w:style>
  <w:style w:type="character" w:customStyle="1" w:styleId="2250">
    <w:name w:val="Заголовок №2 (2)5"/>
    <w:basedOn w:val="220"/>
    <w:rsid w:val="003B7A81"/>
    <w:rPr>
      <w:b/>
      <w:bCs/>
      <w:noProof/>
      <w:sz w:val="25"/>
      <w:szCs w:val="25"/>
      <w:shd w:val="clear" w:color="auto" w:fill="FFFFFF"/>
      <w:lang w:bidi="ar-SA"/>
    </w:rPr>
  </w:style>
  <w:style w:type="character" w:customStyle="1" w:styleId="1720">
    <w:name w:val="Основной текст (17) + Не полужирный2"/>
    <w:basedOn w:val="170"/>
    <w:rsid w:val="003B7A81"/>
    <w:rPr>
      <w:b/>
      <w:bCs/>
      <w:noProof/>
      <w:sz w:val="22"/>
      <w:szCs w:val="22"/>
      <w:shd w:val="clear" w:color="auto" w:fill="FFFFFF"/>
      <w:lang w:bidi="ar-SA"/>
    </w:rPr>
  </w:style>
  <w:style w:type="character" w:customStyle="1" w:styleId="178">
    <w:name w:val="Основной текст (17)8"/>
    <w:basedOn w:val="170"/>
    <w:rsid w:val="003B7A81"/>
    <w:rPr>
      <w:b/>
      <w:bCs/>
      <w:sz w:val="22"/>
      <w:szCs w:val="22"/>
      <w:shd w:val="clear" w:color="auto" w:fill="FFFFFF"/>
      <w:lang w:bidi="ar-SA"/>
    </w:rPr>
  </w:style>
  <w:style w:type="character" w:customStyle="1" w:styleId="177">
    <w:name w:val="Основной текст (17)7"/>
    <w:basedOn w:val="170"/>
    <w:rsid w:val="003B7A81"/>
    <w:rPr>
      <w:b/>
      <w:bCs/>
      <w:noProof/>
      <w:sz w:val="22"/>
      <w:szCs w:val="22"/>
      <w:shd w:val="clear" w:color="auto" w:fill="FFFFFF"/>
      <w:lang w:bidi="ar-SA"/>
    </w:rPr>
  </w:style>
  <w:style w:type="character" w:customStyle="1" w:styleId="1760">
    <w:name w:val="Основной текст (17)6"/>
    <w:basedOn w:val="170"/>
    <w:rsid w:val="003B7A81"/>
    <w:rPr>
      <w:b/>
      <w:bCs/>
      <w:sz w:val="22"/>
      <w:szCs w:val="22"/>
      <w:shd w:val="clear" w:color="auto" w:fill="FFFFFF"/>
      <w:lang w:bidi="ar-SA"/>
    </w:rPr>
  </w:style>
  <w:style w:type="character" w:customStyle="1" w:styleId="92">
    <w:name w:val="Основной текст + Полужирный9"/>
    <w:basedOn w:val="afa"/>
    <w:rsid w:val="003B7A81"/>
    <w:rPr>
      <w:rFonts w:ascii="Times New Roman" w:hAnsi="Times New Roman" w:cs="Times New Roman"/>
      <w:b/>
      <w:bCs/>
      <w:spacing w:val="0"/>
      <w:sz w:val="22"/>
      <w:szCs w:val="22"/>
      <w:lang w:bidi="ar-SA"/>
    </w:rPr>
  </w:style>
  <w:style w:type="character" w:customStyle="1" w:styleId="2240">
    <w:name w:val="Заголовок №2 (2)4"/>
    <w:basedOn w:val="220"/>
    <w:rsid w:val="003B7A81"/>
    <w:rPr>
      <w:b/>
      <w:bCs/>
      <w:sz w:val="25"/>
      <w:szCs w:val="25"/>
      <w:shd w:val="clear" w:color="auto" w:fill="FFFFFF"/>
      <w:lang w:bidi="ar-SA"/>
    </w:rPr>
  </w:style>
  <w:style w:type="character" w:customStyle="1" w:styleId="2230">
    <w:name w:val="Заголовок №2 (2)3"/>
    <w:basedOn w:val="220"/>
    <w:rsid w:val="003B7A81"/>
    <w:rPr>
      <w:b/>
      <w:bCs/>
      <w:noProof/>
      <w:sz w:val="25"/>
      <w:szCs w:val="25"/>
      <w:shd w:val="clear" w:color="auto" w:fill="FFFFFF"/>
      <w:lang w:bidi="ar-SA"/>
    </w:rPr>
  </w:style>
  <w:style w:type="character" w:customStyle="1" w:styleId="132pt1">
    <w:name w:val="Основной текст (13) + Интервал 2 pt1"/>
    <w:basedOn w:val="131"/>
    <w:rsid w:val="003B7A81"/>
    <w:rPr>
      <w:rFonts w:ascii="Calibri" w:hAnsi="Calibri"/>
      <w:spacing w:val="40"/>
      <w:sz w:val="34"/>
      <w:szCs w:val="34"/>
      <w:shd w:val="clear" w:color="auto" w:fill="FFFFFF"/>
      <w:lang w:bidi="ar-SA"/>
    </w:rPr>
  </w:style>
  <w:style w:type="character" w:customStyle="1" w:styleId="137">
    <w:name w:val="Основной текст (13)7"/>
    <w:basedOn w:val="131"/>
    <w:rsid w:val="003B7A81"/>
    <w:rPr>
      <w:rFonts w:ascii="Calibri" w:hAnsi="Calibri"/>
      <w:sz w:val="34"/>
      <w:szCs w:val="34"/>
      <w:shd w:val="clear" w:color="auto" w:fill="FFFFFF"/>
      <w:lang w:bidi="ar-SA"/>
    </w:rPr>
  </w:style>
  <w:style w:type="character" w:customStyle="1" w:styleId="1360">
    <w:name w:val="Основной текст (13)6"/>
    <w:basedOn w:val="131"/>
    <w:rsid w:val="003B7A81"/>
    <w:rPr>
      <w:rFonts w:ascii="Calibri" w:hAnsi="Calibri"/>
      <w:noProof/>
      <w:sz w:val="34"/>
      <w:szCs w:val="34"/>
      <w:shd w:val="clear" w:color="auto" w:fill="FFFFFF"/>
      <w:lang w:bidi="ar-SA"/>
    </w:rPr>
  </w:style>
  <w:style w:type="character" w:customStyle="1" w:styleId="1750">
    <w:name w:val="Основной текст (17)5"/>
    <w:basedOn w:val="170"/>
    <w:rsid w:val="003B7A81"/>
    <w:rPr>
      <w:rFonts w:ascii="Times New Roman" w:hAnsi="Times New Roman" w:cs="Times New Roman"/>
      <w:b w:val="0"/>
      <w:bCs w:val="0"/>
      <w:spacing w:val="0"/>
      <w:sz w:val="22"/>
      <w:szCs w:val="22"/>
      <w:shd w:val="clear" w:color="auto" w:fill="FFFFFF"/>
      <w:lang w:bidi="ar-SA"/>
    </w:rPr>
  </w:style>
  <w:style w:type="character" w:customStyle="1" w:styleId="1740">
    <w:name w:val="Основной текст (17)4"/>
    <w:basedOn w:val="170"/>
    <w:rsid w:val="003B7A81"/>
    <w:rPr>
      <w:rFonts w:ascii="Times New Roman" w:hAnsi="Times New Roman" w:cs="Times New Roman"/>
      <w:b w:val="0"/>
      <w:bCs w:val="0"/>
      <w:noProof/>
      <w:spacing w:val="0"/>
      <w:sz w:val="22"/>
      <w:szCs w:val="22"/>
      <w:shd w:val="clear" w:color="auto" w:fill="FFFFFF"/>
      <w:lang w:bidi="ar-SA"/>
    </w:rPr>
  </w:style>
  <w:style w:type="character" w:customStyle="1" w:styleId="93">
    <w:name w:val="Основной текст + Курсив9"/>
    <w:basedOn w:val="afa"/>
    <w:rsid w:val="003B7A81"/>
    <w:rPr>
      <w:rFonts w:ascii="Times New Roman" w:hAnsi="Times New Roman" w:cs="Times New Roman"/>
      <w:i/>
      <w:iCs/>
      <w:spacing w:val="0"/>
      <w:sz w:val="22"/>
      <w:szCs w:val="22"/>
      <w:lang w:bidi="ar-SA"/>
    </w:rPr>
  </w:style>
  <w:style w:type="character" w:customStyle="1" w:styleId="1424">
    <w:name w:val="Основной текст (14)24"/>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4a">
    <w:name w:val="Заголовок №34"/>
    <w:basedOn w:val="35"/>
    <w:rsid w:val="003B7A81"/>
    <w:rPr>
      <w:rFonts w:ascii="Times New Roman" w:hAnsi="Times New Roman"/>
      <w:b/>
      <w:bCs/>
      <w:sz w:val="22"/>
      <w:szCs w:val="22"/>
      <w:shd w:val="clear" w:color="auto" w:fill="FFFFFF"/>
      <w:lang w:bidi="ar-SA"/>
    </w:rPr>
  </w:style>
  <w:style w:type="character" w:customStyle="1" w:styleId="335">
    <w:name w:val="Заголовок №33"/>
    <w:basedOn w:val="35"/>
    <w:rsid w:val="003B7A81"/>
    <w:rPr>
      <w:rFonts w:ascii="Times New Roman" w:hAnsi="Times New Roman"/>
      <w:b/>
      <w:bCs/>
      <w:noProof/>
      <w:sz w:val="22"/>
      <w:szCs w:val="22"/>
      <w:shd w:val="clear" w:color="auto" w:fill="FFFFFF"/>
      <w:lang w:bidi="ar-SA"/>
    </w:rPr>
  </w:style>
  <w:style w:type="character" w:customStyle="1" w:styleId="3215">
    <w:name w:val="Заголовок №3 (2)15"/>
    <w:basedOn w:val="322"/>
    <w:rsid w:val="003B7A81"/>
    <w:rPr>
      <w:b/>
      <w:bCs/>
      <w:i/>
      <w:iCs/>
      <w:sz w:val="22"/>
      <w:szCs w:val="22"/>
      <w:shd w:val="clear" w:color="auto" w:fill="FFFFFF"/>
      <w:lang w:bidi="ar-SA"/>
    </w:rPr>
  </w:style>
  <w:style w:type="character" w:customStyle="1" w:styleId="83">
    <w:name w:val="Основной текст + Курсив8"/>
    <w:basedOn w:val="afa"/>
    <w:rsid w:val="003B7A81"/>
    <w:rPr>
      <w:rFonts w:ascii="Times New Roman" w:hAnsi="Times New Roman" w:cs="Times New Roman"/>
      <w:i/>
      <w:iCs/>
      <w:noProof/>
      <w:spacing w:val="0"/>
      <w:sz w:val="22"/>
      <w:szCs w:val="22"/>
      <w:lang w:bidi="ar-SA"/>
    </w:rPr>
  </w:style>
  <w:style w:type="character" w:customStyle="1" w:styleId="3214">
    <w:name w:val="Заголовок №3 (2)14"/>
    <w:basedOn w:val="322"/>
    <w:rsid w:val="003B7A81"/>
    <w:rPr>
      <w:b/>
      <w:bCs/>
      <w:i/>
      <w:iCs/>
      <w:sz w:val="22"/>
      <w:szCs w:val="22"/>
      <w:shd w:val="clear" w:color="auto" w:fill="FFFFFF"/>
      <w:lang w:bidi="ar-SA"/>
    </w:rPr>
  </w:style>
  <w:style w:type="character" w:customStyle="1" w:styleId="3213">
    <w:name w:val="Заголовок №3 (2)13"/>
    <w:basedOn w:val="322"/>
    <w:rsid w:val="003B7A81"/>
    <w:rPr>
      <w:b/>
      <w:bCs/>
      <w:i/>
      <w:iCs/>
      <w:sz w:val="22"/>
      <w:szCs w:val="22"/>
      <w:shd w:val="clear" w:color="auto" w:fill="FFFFFF"/>
      <w:lang w:bidi="ar-SA"/>
    </w:rPr>
  </w:style>
  <w:style w:type="character" w:customStyle="1" w:styleId="3211">
    <w:name w:val="Заголовок №3 (2)11"/>
    <w:basedOn w:val="322"/>
    <w:rsid w:val="003B7A81"/>
    <w:rPr>
      <w:b/>
      <w:bCs/>
      <w:i/>
      <w:iCs/>
      <w:sz w:val="22"/>
      <w:szCs w:val="22"/>
      <w:shd w:val="clear" w:color="auto" w:fill="FFFFFF"/>
      <w:lang w:bidi="ar-SA"/>
    </w:rPr>
  </w:style>
  <w:style w:type="character" w:customStyle="1" w:styleId="32100">
    <w:name w:val="Заголовок №3 (2)10"/>
    <w:basedOn w:val="322"/>
    <w:rsid w:val="003B7A81"/>
    <w:rPr>
      <w:b/>
      <w:bCs/>
      <w:i/>
      <w:iCs/>
      <w:sz w:val="22"/>
      <w:szCs w:val="22"/>
      <w:shd w:val="clear" w:color="auto" w:fill="FFFFFF"/>
      <w:lang w:bidi="ar-SA"/>
    </w:rPr>
  </w:style>
  <w:style w:type="character" w:customStyle="1" w:styleId="329">
    <w:name w:val="Заголовок №3 (2)9"/>
    <w:basedOn w:val="322"/>
    <w:rsid w:val="003B7A81"/>
    <w:rPr>
      <w:b/>
      <w:bCs/>
      <w:i/>
      <w:iCs/>
      <w:sz w:val="22"/>
      <w:szCs w:val="22"/>
      <w:shd w:val="clear" w:color="auto" w:fill="FFFFFF"/>
      <w:lang w:bidi="ar-SA"/>
    </w:rPr>
  </w:style>
  <w:style w:type="character" w:customStyle="1" w:styleId="328">
    <w:name w:val="Заголовок №3 (2)8"/>
    <w:basedOn w:val="322"/>
    <w:rsid w:val="003B7A81"/>
    <w:rPr>
      <w:b/>
      <w:bCs/>
      <w:i/>
      <w:iCs/>
      <w:sz w:val="22"/>
      <w:szCs w:val="22"/>
      <w:shd w:val="clear" w:color="auto" w:fill="FFFFFF"/>
      <w:lang w:bidi="ar-SA"/>
    </w:rPr>
  </w:style>
  <w:style w:type="character" w:customStyle="1" w:styleId="327">
    <w:name w:val="Заголовок №3 (2)7"/>
    <w:basedOn w:val="322"/>
    <w:rsid w:val="003B7A81"/>
    <w:rPr>
      <w:b/>
      <w:bCs/>
      <w:i/>
      <w:iCs/>
      <w:sz w:val="22"/>
      <w:szCs w:val="22"/>
      <w:shd w:val="clear" w:color="auto" w:fill="FFFFFF"/>
      <w:lang w:bidi="ar-SA"/>
    </w:rPr>
  </w:style>
  <w:style w:type="character" w:customStyle="1" w:styleId="1111">
    <w:name w:val="Заголовок №111"/>
    <w:basedOn w:val="13"/>
    <w:rsid w:val="003B7A81"/>
    <w:rPr>
      <w:rFonts w:ascii="Calibri" w:eastAsia="Times New Roman" w:hAnsi="Calibri" w:cs="Times New Roman"/>
      <w:sz w:val="34"/>
      <w:szCs w:val="34"/>
      <w:shd w:val="clear" w:color="auto" w:fill="FFFFFF"/>
      <w:lang w:bidi="ar-SA"/>
    </w:rPr>
  </w:style>
  <w:style w:type="character" w:customStyle="1" w:styleId="1100">
    <w:name w:val="Заголовок №110"/>
    <w:basedOn w:val="13"/>
    <w:rsid w:val="003B7A81"/>
    <w:rPr>
      <w:rFonts w:ascii="Calibri" w:eastAsia="Times New Roman" w:hAnsi="Calibri" w:cs="Times New Roman"/>
      <w:noProof/>
      <w:sz w:val="34"/>
      <w:szCs w:val="34"/>
      <w:shd w:val="clear" w:color="auto" w:fill="FFFFFF"/>
      <w:lang w:bidi="ar-SA"/>
    </w:rPr>
  </w:style>
  <w:style w:type="character" w:customStyle="1" w:styleId="afffff0">
    <w:name w:val="Подпись к таблице"/>
    <w:basedOn w:val="a0"/>
    <w:rsid w:val="003B7A81"/>
    <w:rPr>
      <w:rFonts w:ascii="Times New Roman" w:hAnsi="Times New Roman" w:cs="Times New Roman"/>
      <w:b/>
      <w:bCs/>
      <w:spacing w:val="0"/>
      <w:sz w:val="20"/>
      <w:szCs w:val="20"/>
    </w:rPr>
  </w:style>
  <w:style w:type="character" w:customStyle="1" w:styleId="52">
    <w:name w:val="Подпись к таблице5"/>
    <w:basedOn w:val="a0"/>
    <w:rsid w:val="003B7A81"/>
    <w:rPr>
      <w:rFonts w:ascii="Times New Roman" w:hAnsi="Times New Roman" w:cs="Times New Roman"/>
      <w:b/>
      <w:bCs/>
      <w:noProof/>
      <w:spacing w:val="0"/>
      <w:sz w:val="20"/>
      <w:szCs w:val="20"/>
    </w:rPr>
  </w:style>
  <w:style w:type="character" w:customStyle="1" w:styleId="1958">
    <w:name w:val="Основной текст (19)58"/>
    <w:basedOn w:val="a0"/>
    <w:rsid w:val="003B7A81"/>
    <w:rPr>
      <w:rFonts w:ascii="Times New Roman" w:hAnsi="Times New Roman" w:cs="Times New Roman"/>
      <w:b/>
      <w:bCs/>
      <w:spacing w:val="0"/>
      <w:sz w:val="20"/>
      <w:szCs w:val="20"/>
    </w:rPr>
  </w:style>
  <w:style w:type="character" w:customStyle="1" w:styleId="1957">
    <w:name w:val="Основной текст (19)57"/>
    <w:basedOn w:val="a0"/>
    <w:rsid w:val="003B7A81"/>
    <w:rPr>
      <w:rFonts w:ascii="Times New Roman" w:hAnsi="Times New Roman" w:cs="Times New Roman"/>
      <w:b/>
      <w:bCs/>
      <w:noProof/>
      <w:spacing w:val="0"/>
      <w:sz w:val="20"/>
      <w:szCs w:val="20"/>
    </w:rPr>
  </w:style>
  <w:style w:type="character" w:customStyle="1" w:styleId="338">
    <w:name w:val="Заголовок №3 (3)8"/>
    <w:basedOn w:val="334"/>
    <w:rsid w:val="003B7A81"/>
    <w:rPr>
      <w:rFonts w:ascii="Calibri" w:hAnsi="Calibri" w:cs="Calibri"/>
      <w:b w:val="0"/>
      <w:bCs w:val="0"/>
      <w:spacing w:val="0"/>
      <w:sz w:val="23"/>
      <w:szCs w:val="23"/>
      <w:shd w:val="clear" w:color="auto" w:fill="FFFFFF"/>
    </w:rPr>
  </w:style>
  <w:style w:type="character" w:customStyle="1" w:styleId="337">
    <w:name w:val="Заголовок №3 (3)7"/>
    <w:basedOn w:val="334"/>
    <w:rsid w:val="003B7A81"/>
    <w:rPr>
      <w:rFonts w:ascii="Calibri" w:hAnsi="Calibri" w:cs="Calibri"/>
      <w:b w:val="0"/>
      <w:bCs w:val="0"/>
      <w:spacing w:val="0"/>
      <w:sz w:val="23"/>
      <w:szCs w:val="23"/>
      <w:shd w:val="clear" w:color="auto" w:fill="FFFFFF"/>
    </w:rPr>
  </w:style>
  <w:style w:type="character" w:customStyle="1" w:styleId="84">
    <w:name w:val="Основной текст + Полужирный8"/>
    <w:basedOn w:val="afa"/>
    <w:rsid w:val="003B7A81"/>
    <w:rPr>
      <w:rFonts w:ascii="Times New Roman" w:hAnsi="Times New Roman" w:cs="Times New Roman"/>
      <w:b/>
      <w:bCs/>
      <w:spacing w:val="0"/>
      <w:sz w:val="22"/>
      <w:szCs w:val="22"/>
      <w:lang w:bidi="ar-SA"/>
    </w:rPr>
  </w:style>
  <w:style w:type="character" w:customStyle="1" w:styleId="72">
    <w:name w:val="Основной текст + Полужирный7"/>
    <w:aliases w:val="Курсив10"/>
    <w:basedOn w:val="afa"/>
    <w:rsid w:val="003B7A81"/>
    <w:rPr>
      <w:rFonts w:ascii="Times New Roman" w:hAnsi="Times New Roman" w:cs="Times New Roman"/>
      <w:b/>
      <w:bCs/>
      <w:i/>
      <w:iCs/>
      <w:spacing w:val="0"/>
      <w:sz w:val="22"/>
      <w:szCs w:val="22"/>
      <w:lang w:bidi="ar-SA"/>
    </w:rPr>
  </w:style>
  <w:style w:type="character" w:customStyle="1" w:styleId="64">
    <w:name w:val="Основной текст + Полужирный6"/>
    <w:aliases w:val="Курсив9"/>
    <w:basedOn w:val="afa"/>
    <w:rsid w:val="003B7A81"/>
    <w:rPr>
      <w:rFonts w:ascii="Times New Roman" w:hAnsi="Times New Roman" w:cs="Times New Roman"/>
      <w:b/>
      <w:bCs/>
      <w:i/>
      <w:iCs/>
      <w:noProof/>
      <w:spacing w:val="0"/>
      <w:sz w:val="22"/>
      <w:szCs w:val="22"/>
      <w:lang w:bidi="ar-SA"/>
    </w:rPr>
  </w:style>
  <w:style w:type="character" w:customStyle="1" w:styleId="1445">
    <w:name w:val="Основной текст (14)45"/>
    <w:basedOn w:val="140"/>
    <w:rsid w:val="003B7A81"/>
    <w:rPr>
      <w:i/>
      <w:iCs/>
      <w:noProof/>
      <w:sz w:val="22"/>
      <w:szCs w:val="22"/>
      <w:shd w:val="clear" w:color="auto" w:fill="FFFFFF"/>
      <w:lang w:bidi="ar-SA"/>
    </w:rPr>
  </w:style>
  <w:style w:type="character" w:customStyle="1" w:styleId="1443">
    <w:name w:val="Основной текст (14)43"/>
    <w:basedOn w:val="140"/>
    <w:rsid w:val="003B7A81"/>
    <w:rPr>
      <w:i/>
      <w:iCs/>
      <w:noProof/>
      <w:sz w:val="22"/>
      <w:szCs w:val="22"/>
      <w:shd w:val="clear" w:color="auto" w:fill="FFFFFF"/>
      <w:lang w:bidi="ar-SA"/>
    </w:rPr>
  </w:style>
  <w:style w:type="character" w:customStyle="1" w:styleId="1441">
    <w:name w:val="Основной текст (14)41"/>
    <w:basedOn w:val="140"/>
    <w:rsid w:val="003B7A81"/>
    <w:rPr>
      <w:i/>
      <w:iCs/>
      <w:noProof/>
      <w:sz w:val="22"/>
      <w:szCs w:val="22"/>
      <w:shd w:val="clear" w:color="auto" w:fill="FFFFFF"/>
      <w:lang w:bidi="ar-SA"/>
    </w:rPr>
  </w:style>
  <w:style w:type="character" w:customStyle="1" w:styleId="1439">
    <w:name w:val="Основной текст (14)3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72">
    <w:name w:val="Заголовок №37"/>
    <w:basedOn w:val="35"/>
    <w:rsid w:val="003B7A81"/>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64">
    <w:name w:val="Заголовок №36"/>
    <w:basedOn w:val="35"/>
    <w:rsid w:val="003B7A81"/>
    <w:rPr>
      <w:rFonts w:ascii="Times New Roman" w:hAnsi="Times New Roman" w:cs="Times New Roman"/>
      <w:b w:val="0"/>
      <w:bCs w:val="0"/>
      <w:spacing w:val="0"/>
      <w:sz w:val="22"/>
      <w:szCs w:val="22"/>
      <w:shd w:val="clear" w:color="auto" w:fill="FFFFFF"/>
      <w:lang w:bidi="ar-SA"/>
    </w:rPr>
  </w:style>
  <w:style w:type="character" w:customStyle="1" w:styleId="17100">
    <w:name w:val="Основной текст (17)10"/>
    <w:basedOn w:val="170"/>
    <w:rsid w:val="003B7A81"/>
    <w:rPr>
      <w:b/>
      <w:bCs/>
      <w:sz w:val="22"/>
      <w:szCs w:val="22"/>
      <w:shd w:val="clear" w:color="auto" w:fill="FFFFFF"/>
      <w:lang w:bidi="ar-SA"/>
    </w:rPr>
  </w:style>
  <w:style w:type="character" w:customStyle="1" w:styleId="179">
    <w:name w:val="Основной текст (17)9"/>
    <w:basedOn w:val="170"/>
    <w:rsid w:val="003B7A81"/>
    <w:rPr>
      <w:b/>
      <w:bCs/>
      <w:noProof/>
      <w:sz w:val="22"/>
      <w:szCs w:val="22"/>
      <w:shd w:val="clear" w:color="auto" w:fill="FFFFFF"/>
      <w:lang w:bidi="ar-SA"/>
    </w:rPr>
  </w:style>
  <w:style w:type="character" w:customStyle="1" w:styleId="356">
    <w:name w:val="Заголовок №35"/>
    <w:basedOn w:val="35"/>
    <w:rsid w:val="003B7A81"/>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basedOn w:val="131"/>
    <w:rsid w:val="003B7A81"/>
    <w:rPr>
      <w:rFonts w:ascii="Calibri" w:hAnsi="Calibri"/>
      <w:spacing w:val="40"/>
      <w:sz w:val="34"/>
      <w:szCs w:val="34"/>
      <w:shd w:val="clear" w:color="auto" w:fill="FFFFFF"/>
      <w:lang w:bidi="ar-SA"/>
    </w:rPr>
  </w:style>
  <w:style w:type="character" w:customStyle="1" w:styleId="139">
    <w:name w:val="Основной текст (13)9"/>
    <w:basedOn w:val="131"/>
    <w:rsid w:val="003B7A81"/>
    <w:rPr>
      <w:rFonts w:ascii="Calibri" w:hAnsi="Calibri"/>
      <w:sz w:val="34"/>
      <w:szCs w:val="34"/>
      <w:shd w:val="clear" w:color="auto" w:fill="FFFFFF"/>
      <w:lang w:bidi="ar-SA"/>
    </w:rPr>
  </w:style>
  <w:style w:type="character" w:customStyle="1" w:styleId="138">
    <w:name w:val="Основной текст (13)8"/>
    <w:basedOn w:val="131"/>
    <w:rsid w:val="003B7A81"/>
    <w:rPr>
      <w:rFonts w:ascii="Calibri" w:hAnsi="Calibri"/>
      <w:noProof/>
      <w:sz w:val="34"/>
      <w:szCs w:val="34"/>
      <w:shd w:val="clear" w:color="auto" w:fill="FFFFFF"/>
      <w:lang w:bidi="ar-SA"/>
    </w:rPr>
  </w:style>
  <w:style w:type="character" w:customStyle="1" w:styleId="153">
    <w:name w:val="Основной текст + Полужирный15"/>
    <w:basedOn w:val="afa"/>
    <w:rsid w:val="003B7A81"/>
    <w:rPr>
      <w:rFonts w:ascii="Times New Roman" w:hAnsi="Times New Roman" w:cs="Times New Roman"/>
      <w:b/>
      <w:bCs/>
      <w:spacing w:val="0"/>
      <w:sz w:val="22"/>
      <w:szCs w:val="22"/>
      <w:lang w:bidi="ar-SA"/>
    </w:rPr>
  </w:style>
  <w:style w:type="character" w:customStyle="1" w:styleId="14b">
    <w:name w:val="Основной текст + Полужирный14"/>
    <w:aliases w:val="Курсив14"/>
    <w:basedOn w:val="afa"/>
    <w:rsid w:val="003B7A81"/>
    <w:rPr>
      <w:rFonts w:ascii="Times New Roman" w:hAnsi="Times New Roman" w:cs="Times New Roman"/>
      <w:b/>
      <w:bCs/>
      <w:i/>
      <w:iCs/>
      <w:spacing w:val="0"/>
      <w:sz w:val="22"/>
      <w:szCs w:val="22"/>
      <w:lang w:bidi="ar-SA"/>
    </w:rPr>
  </w:style>
  <w:style w:type="character" w:customStyle="1" w:styleId="12d">
    <w:name w:val="Основной текст + Полужирный12"/>
    <w:aliases w:val="Курсив12"/>
    <w:basedOn w:val="afa"/>
    <w:rsid w:val="003B7A81"/>
    <w:rPr>
      <w:rFonts w:ascii="Times New Roman" w:hAnsi="Times New Roman" w:cs="Times New Roman"/>
      <w:b/>
      <w:bCs/>
      <w:i/>
      <w:iCs/>
      <w:noProof/>
      <w:spacing w:val="0"/>
      <w:sz w:val="22"/>
      <w:szCs w:val="22"/>
      <w:lang w:bidi="ar-SA"/>
    </w:rPr>
  </w:style>
  <w:style w:type="character" w:customStyle="1" w:styleId="13a">
    <w:name w:val="Основной текст + Полужирный13"/>
    <w:aliases w:val="Курсив13"/>
    <w:basedOn w:val="afa"/>
    <w:rsid w:val="003B7A81"/>
    <w:rPr>
      <w:rFonts w:ascii="Times New Roman" w:hAnsi="Times New Roman" w:cs="Times New Roman"/>
      <w:b/>
      <w:bCs/>
      <w:i/>
      <w:iCs/>
      <w:noProof/>
      <w:spacing w:val="0"/>
      <w:sz w:val="22"/>
      <w:szCs w:val="22"/>
      <w:lang w:bidi="ar-SA"/>
    </w:rPr>
  </w:style>
  <w:style w:type="character" w:customStyle="1" w:styleId="11d">
    <w:name w:val="Основной текст + Полужирный11"/>
    <w:basedOn w:val="afa"/>
    <w:rsid w:val="003B7A81"/>
    <w:rPr>
      <w:rFonts w:ascii="Times New Roman" w:hAnsi="Times New Roman" w:cs="Times New Roman"/>
      <w:b/>
      <w:bCs/>
      <w:noProof/>
      <w:spacing w:val="0"/>
      <w:sz w:val="22"/>
      <w:szCs w:val="22"/>
      <w:lang w:bidi="ar-SA"/>
    </w:rPr>
  </w:style>
  <w:style w:type="character" w:customStyle="1" w:styleId="1415">
    <w:name w:val="Основной текст (14) + Не курсив15"/>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2e">
    <w:name w:val="Основной текст (12)"/>
    <w:basedOn w:val="a0"/>
    <w:rsid w:val="003B7A81"/>
    <w:rPr>
      <w:noProof/>
      <w:sz w:val="19"/>
      <w:szCs w:val="19"/>
      <w:lang w:bidi="ar-SA"/>
    </w:rPr>
  </w:style>
  <w:style w:type="character" w:customStyle="1" w:styleId="1239">
    <w:name w:val="Основной текст (12) + Курсив3"/>
    <w:basedOn w:val="a0"/>
    <w:rsid w:val="003B7A81"/>
    <w:rPr>
      <w:rFonts w:ascii="Times New Roman" w:hAnsi="Times New Roman" w:cs="Times New Roman"/>
      <w:i/>
      <w:iCs/>
      <w:spacing w:val="0"/>
      <w:sz w:val="19"/>
      <w:szCs w:val="19"/>
      <w:lang w:bidi="ar-SA"/>
    </w:rPr>
  </w:style>
  <w:style w:type="character" w:customStyle="1" w:styleId="1226">
    <w:name w:val="Основной текст (12) + Курсив2"/>
    <w:basedOn w:val="a0"/>
    <w:rsid w:val="003B7A81"/>
    <w:rPr>
      <w:rFonts w:ascii="Times New Roman" w:hAnsi="Times New Roman" w:cs="Times New Roman"/>
      <w:i/>
      <w:iCs/>
      <w:noProof/>
      <w:spacing w:val="0"/>
      <w:sz w:val="19"/>
      <w:szCs w:val="19"/>
      <w:lang w:bidi="ar-SA"/>
    </w:rPr>
  </w:style>
  <w:style w:type="character" w:customStyle="1" w:styleId="121b">
    <w:name w:val="Основной текст (12) + Курсив1"/>
    <w:basedOn w:val="a0"/>
    <w:rsid w:val="003B7A81"/>
    <w:rPr>
      <w:rFonts w:ascii="Times New Roman" w:hAnsi="Times New Roman" w:cs="Times New Roman"/>
      <w:i/>
      <w:iCs/>
      <w:spacing w:val="0"/>
      <w:sz w:val="19"/>
      <w:szCs w:val="19"/>
      <w:u w:val="single"/>
      <w:lang w:bidi="ar-SA"/>
    </w:rPr>
  </w:style>
  <w:style w:type="paragraph" w:customStyle="1" w:styleId="afffff1">
    <w:name w:val="А_стиль"/>
    <w:basedOn w:val="a"/>
    <w:link w:val="afffff2"/>
    <w:qFormat/>
    <w:rsid w:val="003B7A81"/>
    <w:pPr>
      <w:spacing w:after="0" w:line="240" w:lineRule="auto"/>
      <w:ind w:firstLine="454"/>
    </w:pPr>
    <w:rPr>
      <w:rFonts w:ascii="Arial Unicode MS" w:eastAsia="Calibri" w:hAnsi="Arial Unicode MS" w:cs="Times New Roman"/>
      <w:color w:val="000000"/>
      <w:sz w:val="24"/>
      <w:szCs w:val="28"/>
    </w:rPr>
  </w:style>
  <w:style w:type="character" w:customStyle="1" w:styleId="afffff2">
    <w:name w:val="А_стиль Знак"/>
    <w:basedOn w:val="a0"/>
    <w:link w:val="afffff1"/>
    <w:rsid w:val="003B7A81"/>
    <w:rPr>
      <w:rFonts w:ascii="Arial Unicode MS" w:eastAsia="Calibri" w:hAnsi="Arial Unicode MS" w:cs="Times New Roman"/>
      <w:color w:val="000000"/>
      <w:sz w:val="24"/>
      <w:szCs w:val="28"/>
    </w:rPr>
  </w:style>
  <w:style w:type="character" w:customStyle="1" w:styleId="154">
    <w:name w:val="Основной текст (15)_"/>
    <w:basedOn w:val="a0"/>
    <w:link w:val="1510"/>
    <w:rsid w:val="003B7A81"/>
    <w:rPr>
      <w:i/>
      <w:iCs/>
      <w:sz w:val="19"/>
      <w:szCs w:val="19"/>
      <w:shd w:val="clear" w:color="auto" w:fill="FFFFFF"/>
    </w:rPr>
  </w:style>
  <w:style w:type="paragraph" w:customStyle="1" w:styleId="1510">
    <w:name w:val="Основной текст (15)1"/>
    <w:basedOn w:val="a"/>
    <w:link w:val="154"/>
    <w:rsid w:val="003B7A81"/>
    <w:pPr>
      <w:shd w:val="clear" w:color="auto" w:fill="FFFFFF"/>
      <w:spacing w:after="0" w:line="192" w:lineRule="exact"/>
      <w:jc w:val="both"/>
    </w:pPr>
    <w:rPr>
      <w:i/>
      <w:iCs/>
      <w:sz w:val="19"/>
      <w:szCs w:val="19"/>
    </w:rPr>
  </w:style>
  <w:style w:type="character" w:customStyle="1" w:styleId="382">
    <w:name w:val="Основной текст + Полужирный38"/>
    <w:basedOn w:val="afa"/>
    <w:rsid w:val="003B7A81"/>
    <w:rPr>
      <w:rFonts w:ascii="Times New Roman" w:hAnsi="Times New Roman" w:cs="Times New Roman"/>
      <w:b/>
      <w:bCs/>
      <w:noProof/>
      <w:spacing w:val="0"/>
      <w:sz w:val="22"/>
      <w:szCs w:val="22"/>
      <w:lang w:bidi="ar-SA"/>
    </w:rPr>
  </w:style>
  <w:style w:type="character" w:customStyle="1" w:styleId="164">
    <w:name w:val="Основной текст (16)_"/>
    <w:basedOn w:val="a0"/>
    <w:link w:val="1610"/>
    <w:rsid w:val="003B7A81"/>
    <w:rPr>
      <w:rFonts w:ascii="Calibri" w:hAnsi="Calibri"/>
      <w:b/>
      <w:bCs/>
      <w:sz w:val="23"/>
      <w:szCs w:val="23"/>
      <w:shd w:val="clear" w:color="auto" w:fill="FFFFFF"/>
    </w:rPr>
  </w:style>
  <w:style w:type="paragraph" w:customStyle="1" w:styleId="1610">
    <w:name w:val="Основной текст (16)1"/>
    <w:basedOn w:val="a"/>
    <w:link w:val="164"/>
    <w:rsid w:val="003B7A81"/>
    <w:pPr>
      <w:shd w:val="clear" w:color="auto" w:fill="FFFFFF"/>
      <w:spacing w:before="180" w:after="60" w:line="254" w:lineRule="exact"/>
      <w:jc w:val="center"/>
    </w:pPr>
    <w:rPr>
      <w:rFonts w:ascii="Calibri" w:hAnsi="Calibri"/>
      <w:b/>
      <w:bCs/>
      <w:sz w:val="23"/>
      <w:szCs w:val="23"/>
    </w:rPr>
  </w:style>
  <w:style w:type="character" w:customStyle="1" w:styleId="3130">
    <w:name w:val="Заголовок №313"/>
    <w:basedOn w:val="35"/>
    <w:rsid w:val="003B7A81"/>
    <w:rPr>
      <w:rFonts w:ascii="Times New Roman" w:hAnsi="Times New Roman" w:cs="Times New Roman"/>
      <w:b w:val="0"/>
      <w:bCs w:val="0"/>
      <w:noProof/>
      <w:spacing w:val="0"/>
      <w:sz w:val="22"/>
      <w:szCs w:val="22"/>
      <w:shd w:val="clear" w:color="auto" w:fill="FFFFFF"/>
      <w:lang w:bidi="ar-SA"/>
    </w:rPr>
  </w:style>
  <w:style w:type="character" w:customStyle="1" w:styleId="232">
    <w:name w:val="Заголовок №2 (3)_"/>
    <w:basedOn w:val="a0"/>
    <w:link w:val="233"/>
    <w:rsid w:val="003B7A81"/>
    <w:rPr>
      <w:b/>
      <w:bCs/>
      <w:i/>
      <w:iCs/>
      <w:shd w:val="clear" w:color="auto" w:fill="FFFFFF"/>
    </w:rPr>
  </w:style>
  <w:style w:type="paragraph" w:customStyle="1" w:styleId="233">
    <w:name w:val="Заголовок №2 (3)"/>
    <w:basedOn w:val="a"/>
    <w:link w:val="232"/>
    <w:rsid w:val="003B7A81"/>
    <w:pPr>
      <w:shd w:val="clear" w:color="auto" w:fill="FFFFFF"/>
      <w:spacing w:after="0" w:line="211" w:lineRule="exact"/>
      <w:ind w:firstLine="400"/>
      <w:jc w:val="both"/>
      <w:outlineLvl w:val="1"/>
    </w:pPr>
    <w:rPr>
      <w:b/>
      <w:bCs/>
      <w:i/>
      <w:iCs/>
    </w:rPr>
  </w:style>
  <w:style w:type="character" w:customStyle="1" w:styleId="336">
    <w:name w:val="Заголовок №3 (3)6"/>
    <w:basedOn w:val="334"/>
    <w:rsid w:val="003B7A81"/>
    <w:rPr>
      <w:rFonts w:ascii="Calibri" w:hAnsi="Calibri" w:cs="Calibri"/>
      <w:b w:val="0"/>
      <w:bCs w:val="0"/>
      <w:spacing w:val="0"/>
      <w:sz w:val="23"/>
      <w:szCs w:val="23"/>
      <w:shd w:val="clear" w:color="auto" w:fill="FFFFFF"/>
    </w:rPr>
  </w:style>
  <w:style w:type="character" w:customStyle="1" w:styleId="326">
    <w:name w:val="Заголовок №3 (2)6"/>
    <w:basedOn w:val="322"/>
    <w:rsid w:val="003B7A81"/>
    <w:rPr>
      <w:rFonts w:ascii="Times New Roman" w:hAnsi="Times New Roman" w:cs="Times New Roman"/>
      <w:b w:val="0"/>
      <w:bCs w:val="0"/>
      <w:i w:val="0"/>
      <w:iCs w:val="0"/>
      <w:spacing w:val="0"/>
      <w:sz w:val="22"/>
      <w:szCs w:val="22"/>
      <w:shd w:val="clear" w:color="auto" w:fill="FFFFFF"/>
      <w:lang w:bidi="ar-SA"/>
    </w:rPr>
  </w:style>
  <w:style w:type="character" w:customStyle="1" w:styleId="325">
    <w:name w:val="Заголовок №3 (2)5"/>
    <w:basedOn w:val="322"/>
    <w:rsid w:val="003B7A81"/>
    <w:rPr>
      <w:rFonts w:ascii="Times New Roman" w:hAnsi="Times New Roman" w:cs="Times New Roman"/>
      <w:b w:val="0"/>
      <w:bCs w:val="0"/>
      <w:i w:val="0"/>
      <w:iCs w:val="0"/>
      <w:spacing w:val="0"/>
      <w:sz w:val="22"/>
      <w:szCs w:val="22"/>
      <w:shd w:val="clear" w:color="auto" w:fill="FFFFFF"/>
      <w:lang w:bidi="ar-SA"/>
    </w:rPr>
  </w:style>
  <w:style w:type="character" w:customStyle="1" w:styleId="3240">
    <w:name w:val="Заголовок №3 (2)4"/>
    <w:basedOn w:val="322"/>
    <w:rsid w:val="003B7A81"/>
    <w:rPr>
      <w:rFonts w:ascii="Times New Roman" w:hAnsi="Times New Roman" w:cs="Times New Roman"/>
      <w:b w:val="0"/>
      <w:bCs w:val="0"/>
      <w:i w:val="0"/>
      <w:iCs w:val="0"/>
      <w:spacing w:val="0"/>
      <w:sz w:val="22"/>
      <w:szCs w:val="22"/>
      <w:shd w:val="clear" w:color="auto" w:fill="FFFFFF"/>
      <w:lang w:bidi="ar-SA"/>
    </w:rPr>
  </w:style>
  <w:style w:type="character" w:customStyle="1" w:styleId="3230">
    <w:name w:val="Заголовок №3 (2)3"/>
    <w:basedOn w:val="322"/>
    <w:rsid w:val="003B7A81"/>
    <w:rPr>
      <w:rFonts w:ascii="Times New Roman" w:hAnsi="Times New Roman" w:cs="Times New Roman"/>
      <w:b w:val="0"/>
      <w:bCs w:val="0"/>
      <w:i w:val="0"/>
      <w:iCs w:val="0"/>
      <w:spacing w:val="0"/>
      <w:sz w:val="22"/>
      <w:szCs w:val="22"/>
      <w:shd w:val="clear" w:color="auto" w:fill="FFFFFF"/>
      <w:lang w:bidi="ar-SA"/>
    </w:rPr>
  </w:style>
  <w:style w:type="character" w:customStyle="1" w:styleId="3220">
    <w:name w:val="Заголовок №3 (2)2"/>
    <w:basedOn w:val="322"/>
    <w:rsid w:val="003B7A81"/>
    <w:rPr>
      <w:rFonts w:ascii="Times New Roman" w:hAnsi="Times New Roman" w:cs="Times New Roman"/>
      <w:b w:val="0"/>
      <w:bCs w:val="0"/>
      <w:i w:val="0"/>
      <w:iCs w:val="0"/>
      <w:spacing w:val="0"/>
      <w:sz w:val="22"/>
      <w:szCs w:val="22"/>
      <w:shd w:val="clear" w:color="auto" w:fill="FFFFFF"/>
      <w:lang w:bidi="ar-SA"/>
    </w:rPr>
  </w:style>
  <w:style w:type="character" w:customStyle="1" w:styleId="3350">
    <w:name w:val="Заголовок №3 (3)5"/>
    <w:basedOn w:val="334"/>
    <w:rsid w:val="003B7A81"/>
    <w:rPr>
      <w:rFonts w:ascii="Calibri" w:hAnsi="Calibri" w:cs="Calibri"/>
      <w:b w:val="0"/>
      <w:bCs w:val="0"/>
      <w:spacing w:val="0"/>
      <w:sz w:val="23"/>
      <w:szCs w:val="23"/>
      <w:shd w:val="clear" w:color="auto" w:fill="FFFFFF"/>
    </w:rPr>
  </w:style>
  <w:style w:type="character" w:customStyle="1" w:styleId="3340">
    <w:name w:val="Заголовок №3 (3)4"/>
    <w:basedOn w:val="334"/>
    <w:rsid w:val="003B7A81"/>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
    <w:basedOn w:val="334"/>
    <w:rsid w:val="003B7A81"/>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basedOn w:val="afa"/>
    <w:rsid w:val="003B7A81"/>
    <w:rPr>
      <w:rFonts w:ascii="Times New Roman" w:hAnsi="Times New Roman" w:cs="Times New Roman"/>
      <w:b/>
      <w:bCs/>
      <w:spacing w:val="0"/>
      <w:sz w:val="22"/>
      <w:szCs w:val="22"/>
      <w:lang w:bidi="ar-SA"/>
    </w:rPr>
  </w:style>
  <w:style w:type="character" w:customStyle="1" w:styleId="32a">
    <w:name w:val="Заголовок №32"/>
    <w:basedOn w:val="35"/>
    <w:rsid w:val="003B7A81"/>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basedOn w:val="afa"/>
    <w:rsid w:val="003B7A81"/>
    <w:rPr>
      <w:rFonts w:ascii="Times New Roman" w:hAnsi="Times New Roman" w:cs="Times New Roman"/>
      <w:b/>
      <w:bCs/>
      <w:noProof/>
      <w:spacing w:val="0"/>
      <w:sz w:val="22"/>
      <w:szCs w:val="22"/>
      <w:lang w:bidi="ar-SA"/>
    </w:rPr>
  </w:style>
  <w:style w:type="character" w:customStyle="1" w:styleId="1730">
    <w:name w:val="Основной текст (17)3"/>
    <w:basedOn w:val="170"/>
    <w:rsid w:val="003B7A81"/>
    <w:rPr>
      <w:rFonts w:ascii="Times New Roman" w:hAnsi="Times New Roman" w:cs="Times New Roman"/>
      <w:b w:val="0"/>
      <w:bCs w:val="0"/>
      <w:spacing w:val="0"/>
      <w:sz w:val="22"/>
      <w:szCs w:val="22"/>
      <w:shd w:val="clear" w:color="auto" w:fill="FFFFFF"/>
      <w:lang w:bidi="ar-SA"/>
    </w:rPr>
  </w:style>
  <w:style w:type="character" w:customStyle="1" w:styleId="4b">
    <w:name w:val="Заголовок №4"/>
    <w:basedOn w:val="42"/>
    <w:rsid w:val="003B7A81"/>
    <w:rPr>
      <w:b/>
      <w:bCs/>
      <w:noProof/>
      <w:sz w:val="22"/>
      <w:szCs w:val="22"/>
      <w:shd w:val="clear" w:color="auto" w:fill="FFFFFF"/>
      <w:lang w:bidi="ar-SA"/>
    </w:rPr>
  </w:style>
  <w:style w:type="character" w:customStyle="1" w:styleId="4210">
    <w:name w:val="Заголовок №421"/>
    <w:basedOn w:val="42"/>
    <w:rsid w:val="003B7A81"/>
    <w:rPr>
      <w:b/>
      <w:bCs/>
      <w:noProof/>
      <w:sz w:val="22"/>
      <w:szCs w:val="22"/>
      <w:shd w:val="clear" w:color="auto" w:fill="FFFFFF"/>
      <w:lang w:bidi="ar-SA"/>
    </w:rPr>
  </w:style>
  <w:style w:type="character" w:customStyle="1" w:styleId="419">
    <w:name w:val="Заголовок №419"/>
    <w:basedOn w:val="42"/>
    <w:rsid w:val="003B7A81"/>
    <w:rPr>
      <w:b/>
      <w:bCs/>
      <w:noProof/>
      <w:sz w:val="22"/>
      <w:szCs w:val="22"/>
      <w:shd w:val="clear" w:color="auto" w:fill="FFFFFF"/>
      <w:lang w:bidi="ar-SA"/>
    </w:rPr>
  </w:style>
  <w:style w:type="character" w:customStyle="1" w:styleId="418">
    <w:name w:val="Заголовок №418"/>
    <w:basedOn w:val="42"/>
    <w:rsid w:val="003B7A81"/>
    <w:rPr>
      <w:b/>
      <w:bCs/>
      <w:noProof/>
      <w:sz w:val="22"/>
      <w:szCs w:val="22"/>
      <w:shd w:val="clear" w:color="auto" w:fill="FFFFFF"/>
      <w:lang w:bidi="ar-SA"/>
    </w:rPr>
  </w:style>
  <w:style w:type="character" w:customStyle="1" w:styleId="3Calibri">
    <w:name w:val="Заголовок №3 + Calibri"/>
    <w:aliases w:val="11,5 pt9"/>
    <w:basedOn w:val="35"/>
    <w:rsid w:val="003B7A81"/>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
    <w:basedOn w:val="35"/>
    <w:rsid w:val="003B7A81"/>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2"/>
    <w:rsid w:val="003B7A81"/>
    <w:rPr>
      <w:b/>
      <w:bCs/>
      <w:sz w:val="22"/>
      <w:szCs w:val="22"/>
      <w:shd w:val="clear" w:color="auto" w:fill="FFFFFF"/>
      <w:lang w:bidi="ar-SA"/>
    </w:rPr>
  </w:style>
  <w:style w:type="character" w:customStyle="1" w:styleId="423">
    <w:name w:val="Заголовок №4 (2)_"/>
    <w:basedOn w:val="a0"/>
    <w:link w:val="4211"/>
    <w:rsid w:val="003B7A81"/>
    <w:rPr>
      <w:rFonts w:ascii="Calibri" w:hAnsi="Calibri"/>
      <w:b/>
      <w:bCs/>
      <w:sz w:val="23"/>
      <w:szCs w:val="23"/>
      <w:shd w:val="clear" w:color="auto" w:fill="FFFFFF"/>
    </w:rPr>
  </w:style>
  <w:style w:type="paragraph" w:customStyle="1" w:styleId="4211">
    <w:name w:val="Заголовок №4 (2)1"/>
    <w:basedOn w:val="a"/>
    <w:link w:val="423"/>
    <w:rsid w:val="003B7A81"/>
    <w:pPr>
      <w:shd w:val="clear" w:color="auto" w:fill="FFFFFF"/>
      <w:spacing w:before="420" w:after="60" w:line="240" w:lineRule="atLeast"/>
      <w:outlineLvl w:val="3"/>
    </w:pPr>
    <w:rPr>
      <w:rFonts w:ascii="Calibri" w:hAnsi="Calibri"/>
      <w:b/>
      <w:bCs/>
      <w:sz w:val="23"/>
      <w:szCs w:val="23"/>
    </w:rPr>
  </w:style>
  <w:style w:type="character" w:customStyle="1" w:styleId="424">
    <w:name w:val="Заголовок №4 (2)"/>
    <w:basedOn w:val="423"/>
    <w:rsid w:val="003B7A81"/>
    <w:rPr>
      <w:rFonts w:ascii="Calibri" w:hAnsi="Calibri"/>
      <w:b/>
      <w:bCs/>
      <w:sz w:val="23"/>
      <w:szCs w:val="23"/>
      <w:shd w:val="clear" w:color="auto" w:fill="FFFFFF"/>
    </w:rPr>
  </w:style>
  <w:style w:type="character" w:customStyle="1" w:styleId="3f2">
    <w:name w:val="Основной текст + Полужирный3"/>
    <w:aliases w:val="Курсив8"/>
    <w:basedOn w:val="afa"/>
    <w:rsid w:val="003B7A81"/>
    <w:rPr>
      <w:rFonts w:ascii="Times New Roman" w:hAnsi="Times New Roman" w:cs="Times New Roman"/>
      <w:b/>
      <w:bCs/>
      <w:i/>
      <w:iCs/>
      <w:spacing w:val="0"/>
      <w:sz w:val="22"/>
      <w:szCs w:val="22"/>
      <w:lang w:bidi="ar-SA"/>
    </w:rPr>
  </w:style>
  <w:style w:type="character" w:customStyle="1" w:styleId="73">
    <w:name w:val="Основной текст + Курсив7"/>
    <w:basedOn w:val="afa"/>
    <w:rsid w:val="003B7A81"/>
    <w:rPr>
      <w:rFonts w:ascii="Times New Roman" w:hAnsi="Times New Roman" w:cs="Times New Roman"/>
      <w:i/>
      <w:iCs/>
      <w:spacing w:val="0"/>
      <w:sz w:val="22"/>
      <w:szCs w:val="22"/>
      <w:lang w:bidi="ar-SA"/>
    </w:rPr>
  </w:style>
  <w:style w:type="character" w:customStyle="1" w:styleId="432">
    <w:name w:val="Заголовок №4 (3)_"/>
    <w:basedOn w:val="a0"/>
    <w:link w:val="4310"/>
    <w:rsid w:val="003B7A81"/>
    <w:rPr>
      <w:b/>
      <w:bCs/>
      <w:i/>
      <w:iCs/>
      <w:shd w:val="clear" w:color="auto" w:fill="FFFFFF"/>
    </w:rPr>
  </w:style>
  <w:style w:type="paragraph" w:customStyle="1" w:styleId="4310">
    <w:name w:val="Заголовок №4 (3)1"/>
    <w:basedOn w:val="a"/>
    <w:link w:val="432"/>
    <w:rsid w:val="003B7A81"/>
    <w:pPr>
      <w:shd w:val="clear" w:color="auto" w:fill="FFFFFF"/>
      <w:spacing w:after="0" w:line="211" w:lineRule="exact"/>
      <w:jc w:val="both"/>
      <w:outlineLvl w:val="3"/>
    </w:pPr>
    <w:rPr>
      <w:b/>
      <w:bCs/>
      <w:i/>
      <w:iCs/>
    </w:rPr>
  </w:style>
  <w:style w:type="character" w:customStyle="1" w:styleId="433">
    <w:name w:val="Заголовок №4 (3)"/>
    <w:basedOn w:val="432"/>
    <w:rsid w:val="003B7A81"/>
    <w:rPr>
      <w:b/>
      <w:bCs/>
      <w:i/>
      <w:iCs/>
      <w:shd w:val="clear" w:color="auto" w:fill="FFFFFF"/>
    </w:rPr>
  </w:style>
  <w:style w:type="character" w:customStyle="1" w:styleId="4330">
    <w:name w:val="Заголовок №4 (3)3"/>
    <w:basedOn w:val="432"/>
    <w:rsid w:val="003B7A81"/>
    <w:rPr>
      <w:b/>
      <w:bCs/>
      <w:i/>
      <w:iCs/>
      <w:shd w:val="clear" w:color="auto" w:fill="FFFFFF"/>
    </w:rPr>
  </w:style>
  <w:style w:type="character" w:customStyle="1" w:styleId="429">
    <w:name w:val="Заголовок №4 (2)9"/>
    <w:basedOn w:val="423"/>
    <w:rsid w:val="003B7A81"/>
    <w:rPr>
      <w:rFonts w:ascii="Calibri" w:hAnsi="Calibri" w:cs="Calibri"/>
      <w:b w:val="0"/>
      <w:bCs w:val="0"/>
      <w:spacing w:val="0"/>
      <w:sz w:val="23"/>
      <w:szCs w:val="23"/>
      <w:shd w:val="clear" w:color="auto" w:fill="FFFFFF"/>
    </w:rPr>
  </w:style>
  <w:style w:type="character" w:customStyle="1" w:styleId="65">
    <w:name w:val="Основной текст + Курсив6"/>
    <w:basedOn w:val="afa"/>
    <w:rsid w:val="003B7A81"/>
    <w:rPr>
      <w:rFonts w:ascii="Times New Roman" w:hAnsi="Times New Roman" w:cs="Times New Roman"/>
      <w:i/>
      <w:iCs/>
      <w:noProof/>
      <w:spacing w:val="0"/>
      <w:sz w:val="22"/>
      <w:szCs w:val="22"/>
      <w:lang w:bidi="ar-SA"/>
    </w:rPr>
  </w:style>
  <w:style w:type="character" w:customStyle="1" w:styleId="94">
    <w:name w:val="Основной текст + 9"/>
    <w:aliases w:val="5 pt7,Курсив7,Интервал 0 pt"/>
    <w:basedOn w:val="afa"/>
    <w:rsid w:val="003B7A81"/>
    <w:rPr>
      <w:rFonts w:ascii="Times New Roman" w:hAnsi="Times New Roman" w:cs="Times New Roman"/>
      <w:i/>
      <w:iCs/>
      <w:spacing w:val="10"/>
      <w:sz w:val="19"/>
      <w:szCs w:val="19"/>
      <w:lang w:bidi="ar-SA"/>
    </w:rPr>
  </w:style>
  <w:style w:type="character" w:customStyle="1" w:styleId="5a">
    <w:name w:val="Основной текст + Курсив5"/>
    <w:basedOn w:val="afa"/>
    <w:rsid w:val="003B7A81"/>
    <w:rPr>
      <w:rFonts w:ascii="Times New Roman" w:hAnsi="Times New Roman" w:cs="Times New Roman"/>
      <w:i/>
      <w:iCs/>
      <w:noProof/>
      <w:spacing w:val="0"/>
      <w:sz w:val="22"/>
      <w:szCs w:val="22"/>
      <w:lang w:bidi="ar-SA"/>
    </w:rPr>
  </w:style>
  <w:style w:type="character" w:customStyle="1" w:styleId="428">
    <w:name w:val="Заголовок №4 (2)8"/>
    <w:basedOn w:val="423"/>
    <w:rsid w:val="003B7A81"/>
    <w:rPr>
      <w:rFonts w:ascii="Calibri" w:hAnsi="Calibri" w:cs="Calibri"/>
      <w:b w:val="0"/>
      <w:bCs w:val="0"/>
      <w:spacing w:val="0"/>
      <w:sz w:val="23"/>
      <w:szCs w:val="23"/>
      <w:shd w:val="clear" w:color="auto" w:fill="FFFFFF"/>
    </w:rPr>
  </w:style>
  <w:style w:type="character" w:customStyle="1" w:styleId="1422">
    <w:name w:val="Основной текст (14)22"/>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basedOn w:val="140"/>
    <w:rsid w:val="003B7A81"/>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basedOn w:val="334"/>
    <w:rsid w:val="003B7A81"/>
    <w:rPr>
      <w:rFonts w:ascii="Calibri" w:hAnsi="Calibri" w:cs="Calibri"/>
      <w:b w:val="0"/>
      <w:bCs w:val="0"/>
      <w:spacing w:val="0"/>
      <w:sz w:val="23"/>
      <w:szCs w:val="23"/>
      <w:shd w:val="clear" w:color="auto" w:fill="FFFFFF"/>
    </w:rPr>
  </w:style>
  <w:style w:type="character" w:customStyle="1" w:styleId="416">
    <w:name w:val="Заголовок №416"/>
    <w:basedOn w:val="42"/>
    <w:rsid w:val="003B7A81"/>
    <w:rPr>
      <w:rFonts w:ascii="Times New Roman" w:hAnsi="Times New Roman" w:cs="Times New Roman"/>
      <w:b w:val="0"/>
      <w:bCs w:val="0"/>
      <w:noProof/>
      <w:spacing w:val="0"/>
      <w:sz w:val="22"/>
      <w:szCs w:val="22"/>
      <w:shd w:val="clear" w:color="auto" w:fill="FFFFFF"/>
      <w:lang w:bidi="ar-SA"/>
    </w:rPr>
  </w:style>
  <w:style w:type="character" w:customStyle="1" w:styleId="427">
    <w:name w:val="Заголовок №4 (2)7"/>
    <w:basedOn w:val="423"/>
    <w:rsid w:val="003B7A81"/>
    <w:rPr>
      <w:rFonts w:ascii="Calibri" w:hAnsi="Calibri" w:cs="Calibri"/>
      <w:b w:val="0"/>
      <w:bCs w:val="0"/>
      <w:spacing w:val="0"/>
      <w:sz w:val="23"/>
      <w:szCs w:val="23"/>
      <w:shd w:val="clear" w:color="auto" w:fill="FFFFFF"/>
    </w:rPr>
  </w:style>
  <w:style w:type="character" w:customStyle="1" w:styleId="426">
    <w:name w:val="Заголовок №4 (2)6"/>
    <w:basedOn w:val="423"/>
    <w:rsid w:val="003B7A81"/>
    <w:rPr>
      <w:rFonts w:ascii="Calibri" w:hAnsi="Calibri" w:cs="Calibri"/>
      <w:b w:val="0"/>
      <w:bCs w:val="0"/>
      <w:spacing w:val="0"/>
      <w:sz w:val="23"/>
      <w:szCs w:val="23"/>
      <w:shd w:val="clear" w:color="auto" w:fill="FFFFFF"/>
    </w:rPr>
  </w:style>
  <w:style w:type="character" w:customStyle="1" w:styleId="425">
    <w:name w:val="Заголовок №4 (2)5"/>
    <w:basedOn w:val="423"/>
    <w:rsid w:val="003B7A81"/>
    <w:rPr>
      <w:rFonts w:ascii="Calibri" w:hAnsi="Calibri" w:cs="Calibri"/>
      <w:b w:val="0"/>
      <w:bCs w:val="0"/>
      <w:spacing w:val="0"/>
      <w:sz w:val="23"/>
      <w:szCs w:val="23"/>
      <w:shd w:val="clear" w:color="auto" w:fill="FFFFFF"/>
    </w:rPr>
  </w:style>
  <w:style w:type="character" w:customStyle="1" w:styleId="4240">
    <w:name w:val="Заголовок №4 (2)4"/>
    <w:basedOn w:val="423"/>
    <w:rsid w:val="003B7A81"/>
    <w:rPr>
      <w:rFonts w:ascii="Calibri" w:hAnsi="Calibri" w:cs="Calibri"/>
      <w:b w:val="0"/>
      <w:bCs w:val="0"/>
      <w:spacing w:val="0"/>
      <w:sz w:val="23"/>
      <w:szCs w:val="23"/>
      <w:shd w:val="clear" w:color="auto" w:fill="FFFFFF"/>
    </w:rPr>
  </w:style>
  <w:style w:type="character" w:customStyle="1" w:styleId="4230">
    <w:name w:val="Заголовок №4 (2)3"/>
    <w:basedOn w:val="423"/>
    <w:rsid w:val="003B7A81"/>
    <w:rPr>
      <w:rFonts w:ascii="Calibri" w:hAnsi="Calibri" w:cs="Calibri"/>
      <w:b w:val="0"/>
      <w:bCs w:val="0"/>
      <w:spacing w:val="0"/>
      <w:sz w:val="23"/>
      <w:szCs w:val="23"/>
      <w:shd w:val="clear" w:color="auto" w:fill="FFFFFF"/>
    </w:rPr>
  </w:style>
  <w:style w:type="character" w:customStyle="1" w:styleId="4320">
    <w:name w:val="Заголовок №4 (3)2"/>
    <w:basedOn w:val="432"/>
    <w:rsid w:val="003B7A81"/>
    <w:rPr>
      <w:rFonts w:ascii="Times New Roman" w:hAnsi="Times New Roman" w:cs="Times New Roman"/>
      <w:b w:val="0"/>
      <w:bCs w:val="0"/>
      <w:i w:val="0"/>
      <w:iCs w:val="0"/>
      <w:noProof/>
      <w:spacing w:val="0"/>
      <w:shd w:val="clear" w:color="auto" w:fill="FFFFFF"/>
    </w:rPr>
  </w:style>
  <w:style w:type="character" w:customStyle="1" w:styleId="4220">
    <w:name w:val="Заголовок №4 (2)2"/>
    <w:basedOn w:val="423"/>
    <w:rsid w:val="003B7A81"/>
    <w:rPr>
      <w:rFonts w:ascii="Calibri" w:hAnsi="Calibri" w:cs="Calibri"/>
      <w:b w:val="0"/>
      <w:bCs w:val="0"/>
      <w:spacing w:val="0"/>
      <w:sz w:val="23"/>
      <w:szCs w:val="23"/>
      <w:shd w:val="clear" w:color="auto" w:fill="FFFFFF"/>
    </w:rPr>
  </w:style>
  <w:style w:type="character" w:customStyle="1" w:styleId="413">
    <w:name w:val="Заголовок №413"/>
    <w:basedOn w:val="42"/>
    <w:rsid w:val="003B7A81"/>
    <w:rPr>
      <w:rFonts w:ascii="Times New Roman" w:hAnsi="Times New Roman" w:cs="Times New Roman"/>
      <w:b w:val="0"/>
      <w:bCs w:val="0"/>
      <w:noProof/>
      <w:spacing w:val="0"/>
      <w:sz w:val="22"/>
      <w:szCs w:val="22"/>
      <w:shd w:val="clear" w:color="auto" w:fill="FFFFFF"/>
      <w:lang w:bidi="ar-SA"/>
    </w:rPr>
  </w:style>
  <w:style w:type="character" w:customStyle="1" w:styleId="4c">
    <w:name w:val="Заголовок №4 + Не полужирный"/>
    <w:basedOn w:val="42"/>
    <w:rsid w:val="003B7A81"/>
    <w:rPr>
      <w:rFonts w:ascii="Times New Roman" w:hAnsi="Times New Roman" w:cs="Times New Roman"/>
      <w:b w:val="0"/>
      <w:bCs w:val="0"/>
      <w:spacing w:val="0"/>
      <w:sz w:val="22"/>
      <w:szCs w:val="22"/>
      <w:shd w:val="clear" w:color="auto" w:fill="FFFFFF"/>
      <w:lang w:bidi="ar-SA"/>
    </w:rPr>
  </w:style>
  <w:style w:type="character" w:customStyle="1" w:styleId="42a">
    <w:name w:val="Заголовок №4 + Не полужирный2"/>
    <w:basedOn w:val="42"/>
    <w:rsid w:val="003B7A81"/>
    <w:rPr>
      <w:rFonts w:ascii="Times New Roman" w:hAnsi="Times New Roman" w:cs="Times New Roman"/>
      <w:b w:val="0"/>
      <w:bCs w:val="0"/>
      <w:noProof/>
      <w:spacing w:val="0"/>
      <w:sz w:val="22"/>
      <w:szCs w:val="22"/>
      <w:shd w:val="clear" w:color="auto" w:fill="FFFFFF"/>
      <w:lang w:bidi="ar-SA"/>
    </w:rPr>
  </w:style>
  <w:style w:type="character" w:customStyle="1" w:styleId="434">
    <w:name w:val="Заголовок №4 (3) + Не полужирный"/>
    <w:aliases w:val="Не курсив13"/>
    <w:basedOn w:val="432"/>
    <w:rsid w:val="003B7A81"/>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basedOn w:val="432"/>
    <w:rsid w:val="003B7A81"/>
    <w:rPr>
      <w:rFonts w:ascii="Times New Roman" w:hAnsi="Times New Roman" w:cs="Times New Roman"/>
      <w:b w:val="0"/>
      <w:bCs w:val="0"/>
      <w:i w:val="0"/>
      <w:iCs w:val="0"/>
      <w:noProof/>
      <w:spacing w:val="0"/>
      <w:shd w:val="clear" w:color="auto" w:fill="FFFFFF"/>
    </w:rPr>
  </w:style>
  <w:style w:type="character" w:customStyle="1" w:styleId="14c">
    <w:name w:val="Основной текст (14) + Полужирный"/>
    <w:basedOn w:val="140"/>
    <w:rsid w:val="003B7A81"/>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basedOn w:val="334"/>
    <w:rsid w:val="003B7A81"/>
    <w:rPr>
      <w:rFonts w:ascii="Calibri" w:hAnsi="Calibri" w:cs="Calibri"/>
      <w:b w:val="0"/>
      <w:bCs w:val="0"/>
      <w:spacing w:val="0"/>
      <w:sz w:val="23"/>
      <w:szCs w:val="23"/>
      <w:shd w:val="clear" w:color="auto" w:fill="FFFFFF"/>
    </w:rPr>
  </w:style>
  <w:style w:type="character" w:customStyle="1" w:styleId="4120">
    <w:name w:val="Заголовок №412"/>
    <w:basedOn w:val="42"/>
    <w:rsid w:val="003B7A81"/>
    <w:rPr>
      <w:rFonts w:ascii="Times New Roman" w:hAnsi="Times New Roman" w:cs="Times New Roman"/>
      <w:b w:val="0"/>
      <w:bCs w:val="0"/>
      <w:noProof/>
      <w:spacing w:val="0"/>
      <w:sz w:val="22"/>
      <w:szCs w:val="22"/>
      <w:shd w:val="clear" w:color="auto" w:fill="FFFFFF"/>
      <w:lang w:bidi="ar-SA"/>
    </w:rPr>
  </w:style>
  <w:style w:type="character" w:customStyle="1" w:styleId="14150">
    <w:name w:val="Основной текст (14)15"/>
    <w:basedOn w:val="140"/>
    <w:rsid w:val="003B7A81"/>
    <w:rPr>
      <w:rFonts w:ascii="Times New Roman" w:hAnsi="Times New Roman" w:cs="Times New Roman"/>
      <w:i w:val="0"/>
      <w:iCs w:val="0"/>
      <w:spacing w:val="0"/>
      <w:sz w:val="22"/>
      <w:szCs w:val="22"/>
      <w:shd w:val="clear" w:color="auto" w:fill="FFFFFF"/>
      <w:lang w:bidi="ar-SA"/>
    </w:rPr>
  </w:style>
  <w:style w:type="character" w:customStyle="1" w:styleId="1256">
    <w:name w:val="Основной текст (12)56"/>
    <w:basedOn w:val="120"/>
    <w:rsid w:val="003B7A81"/>
    <w:rPr>
      <w:rFonts w:ascii="Times New Roman" w:hAnsi="Times New Roman" w:cs="Times New Roman"/>
      <w:spacing w:val="0"/>
      <w:sz w:val="19"/>
      <w:szCs w:val="19"/>
      <w:shd w:val="clear" w:color="auto" w:fill="FFFFFF"/>
      <w:lang w:bidi="ar-SA"/>
    </w:rPr>
  </w:style>
  <w:style w:type="character" w:customStyle="1" w:styleId="1512">
    <w:name w:val="Основной текст (15)12"/>
    <w:basedOn w:val="154"/>
    <w:rsid w:val="003B7A81"/>
    <w:rPr>
      <w:rFonts w:ascii="Times New Roman" w:hAnsi="Times New Roman" w:cs="Times New Roman"/>
      <w:i w:val="0"/>
      <w:iCs w:val="0"/>
      <w:spacing w:val="0"/>
      <w:sz w:val="19"/>
      <w:szCs w:val="19"/>
      <w:shd w:val="clear" w:color="auto" w:fill="FFFFFF"/>
    </w:rPr>
  </w:style>
  <w:style w:type="character" w:customStyle="1" w:styleId="1253">
    <w:name w:val="Основной текст (12)53"/>
    <w:basedOn w:val="120"/>
    <w:rsid w:val="003B7A81"/>
    <w:rPr>
      <w:rFonts w:ascii="Times New Roman" w:hAnsi="Times New Roman" w:cs="Times New Roman"/>
      <w:spacing w:val="0"/>
      <w:sz w:val="19"/>
      <w:szCs w:val="19"/>
      <w:shd w:val="clear" w:color="auto" w:fill="FFFFFF"/>
      <w:lang w:bidi="ar-SA"/>
    </w:rPr>
  </w:style>
  <w:style w:type="character" w:customStyle="1" w:styleId="2fa">
    <w:name w:val="Подпись к таблице (2)"/>
    <w:basedOn w:val="a0"/>
    <w:rsid w:val="003B7A81"/>
    <w:rPr>
      <w:rFonts w:ascii="Times New Roman" w:hAnsi="Times New Roman" w:cs="Times New Roman"/>
      <w:spacing w:val="0"/>
      <w:sz w:val="19"/>
      <w:szCs w:val="19"/>
    </w:rPr>
  </w:style>
  <w:style w:type="character" w:customStyle="1" w:styleId="12f">
    <w:name w:val="Заголовок №12"/>
    <w:basedOn w:val="13"/>
    <w:rsid w:val="003B7A81"/>
    <w:rPr>
      <w:rFonts w:ascii="Calibri" w:eastAsia="Times New Roman" w:hAnsi="Calibri" w:cs="Calibri"/>
      <w:spacing w:val="0"/>
      <w:sz w:val="34"/>
      <w:szCs w:val="34"/>
      <w:shd w:val="clear" w:color="auto" w:fill="FFFFFF"/>
      <w:lang w:bidi="ar-SA"/>
    </w:rPr>
  </w:style>
  <w:style w:type="character" w:customStyle="1" w:styleId="1b">
    <w:name w:val="Оглавление 1 Знак"/>
    <w:basedOn w:val="a0"/>
    <w:link w:val="1a"/>
    <w:rsid w:val="003B7A81"/>
    <w:rPr>
      <w:rFonts w:ascii="Times New Roman" w:eastAsia="Calibri" w:hAnsi="Times New Roman" w:cs="Times New Roman"/>
      <w:sz w:val="24"/>
      <w:szCs w:val="24"/>
      <w:lang w:val="en-US" w:eastAsia="ru-RU"/>
    </w:rPr>
  </w:style>
  <w:style w:type="character" w:customStyle="1" w:styleId="2fb">
    <w:name w:val="Оглавление (2) + Не полужирный"/>
    <w:basedOn w:val="1b"/>
    <w:rsid w:val="003B7A81"/>
    <w:rPr>
      <w:rFonts w:ascii="Times New Roman" w:eastAsia="Calibri" w:hAnsi="Times New Roman" w:cs="Times New Roman"/>
      <w:sz w:val="24"/>
      <w:szCs w:val="24"/>
      <w:lang w:val="en-US" w:eastAsia="ru-RU"/>
    </w:rPr>
  </w:style>
  <w:style w:type="character" w:customStyle="1" w:styleId="234">
    <w:name w:val="Оглавление (2)3"/>
    <w:basedOn w:val="1b"/>
    <w:rsid w:val="003B7A81"/>
    <w:rPr>
      <w:rFonts w:ascii="Times New Roman" w:eastAsia="Calibri" w:hAnsi="Times New Roman" w:cs="Times New Roman"/>
      <w:noProof/>
      <w:sz w:val="24"/>
      <w:szCs w:val="24"/>
      <w:lang w:val="en-US" w:eastAsia="ru-RU"/>
    </w:rPr>
  </w:style>
  <w:style w:type="character" w:customStyle="1" w:styleId="111pt">
    <w:name w:val="Основной текст (11) + Интервал 1 pt"/>
    <w:basedOn w:val="112"/>
    <w:rsid w:val="003B7A81"/>
    <w:rPr>
      <w:rFonts w:ascii="Times New Roman" w:hAnsi="Times New Roman" w:cs="Times New Roman"/>
      <w:spacing w:val="30"/>
      <w:sz w:val="17"/>
      <w:szCs w:val="17"/>
      <w:shd w:val="clear" w:color="auto" w:fill="FFFFFF"/>
      <w:lang w:bidi="ar-SA"/>
    </w:rPr>
  </w:style>
  <w:style w:type="character" w:customStyle="1" w:styleId="122a">
    <w:name w:val="Основной текст (12)2"/>
    <w:basedOn w:val="120"/>
    <w:rsid w:val="003B7A81"/>
    <w:rPr>
      <w:rFonts w:ascii="Times New Roman" w:hAnsi="Times New Roman" w:cs="Times New Roman"/>
      <w:spacing w:val="0"/>
      <w:sz w:val="19"/>
      <w:szCs w:val="19"/>
      <w:shd w:val="clear" w:color="auto" w:fill="FFFFFF"/>
      <w:lang w:bidi="ar-SA"/>
    </w:rPr>
  </w:style>
  <w:style w:type="character" w:customStyle="1" w:styleId="193">
    <w:name w:val="Основной текст (19)3"/>
    <w:basedOn w:val="191"/>
    <w:rsid w:val="003B7A81"/>
    <w:rPr>
      <w:rFonts w:ascii="Times New Roman" w:hAnsi="Times New Roman" w:cs="Times New Roman"/>
      <w:b w:val="0"/>
      <w:bCs w:val="0"/>
      <w:spacing w:val="0"/>
      <w:sz w:val="20"/>
      <w:szCs w:val="20"/>
      <w:shd w:val="clear" w:color="auto" w:fill="FFFFFF"/>
      <w:lang w:bidi="ar-SA"/>
    </w:rPr>
  </w:style>
  <w:style w:type="character" w:customStyle="1" w:styleId="1922">
    <w:name w:val="Основной текст (19)2"/>
    <w:basedOn w:val="191"/>
    <w:rsid w:val="003B7A81"/>
    <w:rPr>
      <w:rFonts w:ascii="Times New Roman" w:hAnsi="Times New Roman" w:cs="Times New Roman"/>
      <w:b w:val="0"/>
      <w:bCs w:val="0"/>
      <w:noProof/>
      <w:spacing w:val="0"/>
      <w:sz w:val="20"/>
      <w:szCs w:val="20"/>
      <w:shd w:val="clear" w:color="auto" w:fill="FFFFFF"/>
      <w:lang w:bidi="ar-SA"/>
    </w:rPr>
  </w:style>
  <w:style w:type="character" w:customStyle="1" w:styleId="1130">
    <w:name w:val="Основной текст (11)3"/>
    <w:basedOn w:val="112"/>
    <w:rsid w:val="003B7A81"/>
    <w:rPr>
      <w:rFonts w:ascii="Times New Roman" w:hAnsi="Times New Roman" w:cs="Times New Roman"/>
      <w:spacing w:val="0"/>
      <w:sz w:val="17"/>
      <w:szCs w:val="17"/>
      <w:shd w:val="clear" w:color="auto" w:fill="FFFFFF"/>
      <w:lang w:bidi="ar-SA"/>
    </w:rPr>
  </w:style>
  <w:style w:type="character" w:customStyle="1" w:styleId="11e">
    <w:name w:val="Основной текст (11) + Курсив"/>
    <w:basedOn w:val="112"/>
    <w:rsid w:val="003B7A81"/>
    <w:rPr>
      <w:rFonts w:ascii="Times New Roman" w:hAnsi="Times New Roman" w:cs="Times New Roman"/>
      <w:i/>
      <w:iCs/>
      <w:spacing w:val="0"/>
      <w:sz w:val="17"/>
      <w:szCs w:val="17"/>
      <w:shd w:val="clear" w:color="auto" w:fill="FFFFFF"/>
      <w:lang w:bidi="ar-SA"/>
    </w:rPr>
  </w:style>
  <w:style w:type="character" w:customStyle="1" w:styleId="1112">
    <w:name w:val="Основной текст (11) + Курсив1"/>
    <w:basedOn w:val="112"/>
    <w:rsid w:val="003B7A81"/>
    <w:rPr>
      <w:rFonts w:ascii="Times New Roman" w:hAnsi="Times New Roman" w:cs="Times New Roman"/>
      <w:i/>
      <w:iCs/>
      <w:noProof/>
      <w:spacing w:val="0"/>
      <w:sz w:val="17"/>
      <w:szCs w:val="17"/>
      <w:shd w:val="clear" w:color="auto" w:fill="FFFFFF"/>
      <w:lang w:bidi="ar-SA"/>
    </w:rPr>
  </w:style>
  <w:style w:type="character" w:customStyle="1" w:styleId="1121">
    <w:name w:val="Основной текст (11)2"/>
    <w:basedOn w:val="112"/>
    <w:rsid w:val="003B7A81"/>
    <w:rPr>
      <w:rFonts w:ascii="Times New Roman" w:hAnsi="Times New Roman" w:cs="Times New Roman"/>
      <w:noProof/>
      <w:spacing w:val="0"/>
      <w:sz w:val="17"/>
      <w:szCs w:val="17"/>
      <w:shd w:val="clear" w:color="auto" w:fill="FFFFFF"/>
      <w:lang w:bidi="ar-SA"/>
    </w:rPr>
  </w:style>
  <w:style w:type="character" w:customStyle="1" w:styleId="FontStyle38">
    <w:name w:val="Font Style38"/>
    <w:rsid w:val="007B2DE8"/>
    <w:rPr>
      <w:rFonts w:ascii="Times New Roman" w:hAnsi="Times New Roman" w:cs="Times New Roman" w:hint="default"/>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edu.ru" TargetMode="External"/><Relationship Id="rId18" Type="http://schemas.openxmlformats.org/officeDocument/2006/relationships/hyperlink" Target="http://edu.ru" TargetMode="External"/><Relationship Id="rId26" Type="http://schemas.openxmlformats.org/officeDocument/2006/relationships/hyperlink" Target="http://vvvvw.som.fio.ru" TargetMode="External"/><Relationship Id="rId39" Type="http://schemas.openxmlformats.org/officeDocument/2006/relationships/hyperlink" Target="http://www.zooclub.ru" TargetMode="External"/><Relationship Id="rId21" Type="http://schemas.openxmlformats.org/officeDocument/2006/relationships/hyperlink" Target="file:////wvvvv.history.standart.edu.ru" TargetMode="External"/><Relationship Id="rId34" Type="http://schemas.openxmlformats.org/officeDocument/2006/relationships/hyperlink" Target="http://www.it-n.ru/" TargetMode="External"/><Relationship Id="rId42" Type="http://schemas.openxmlformats.org/officeDocument/2006/relationships/footer" Target="footer3.xml"/><Relationship Id="rId47" Type="http://schemas.openxmlformats.org/officeDocument/2006/relationships/hyperlink" Target="http://www.edu.nsu.ru/noos/economy/m_metodmater.html" TargetMode="External"/><Relationship Id="rId50" Type="http://schemas.openxmlformats.org/officeDocument/2006/relationships/hyperlink" Target="http://school-collection.edu.ru/" TargetMode="External"/><Relationship Id="rId55" Type="http://schemas.openxmlformats.org/officeDocument/2006/relationships/image" Target="media/image2.jpeg"/><Relationship Id="rId7" Type="http://schemas.openxmlformats.org/officeDocument/2006/relationships/hyperlink" Target="http://www.englishteachers.ru" TargetMode="External"/><Relationship Id="rId12" Type="http://schemas.openxmlformats.org/officeDocument/2006/relationships/hyperlink" Target="http://gov.ru" TargetMode="External"/><Relationship Id="rId17" Type="http://schemas.openxmlformats.org/officeDocument/2006/relationships/hyperlink" Target="http://www.school-" TargetMode="External"/><Relationship Id="rId25" Type="http://schemas.openxmlformats.org/officeDocument/2006/relationships/hyperlink" Target="http://september.ru" TargetMode="External"/><Relationship Id="rId33" Type="http://schemas.openxmlformats.org/officeDocument/2006/relationships/hyperlink" Target="http://www.math.ru/" TargetMode="External"/><Relationship Id="rId38" Type="http://schemas.openxmlformats.org/officeDocument/2006/relationships/footer" Target="footer1.xml"/><Relationship Id="rId46" Type="http://schemas.openxmlformats.org/officeDocument/2006/relationships/hyperlink" Target="http://allforchildren.ru/kidfun/proverb_labour.php" TargetMode="External"/><Relationship Id="rId2" Type="http://schemas.openxmlformats.org/officeDocument/2006/relationships/styles" Target="styles.xml"/><Relationship Id="rId16" Type="http://schemas.openxmlformats.org/officeDocument/2006/relationships/hyperlink" Target="http://www.vestnik.edu.ru" TargetMode="External"/><Relationship Id="rId20" Type="http://schemas.openxmlformats.org/officeDocument/2006/relationships/hyperlink" Target="http://www.prosv.ru" TargetMode="External"/><Relationship Id="rId29" Type="http://schemas.openxmlformats.org/officeDocument/2006/relationships/hyperlink" Target="http://www.standart.edu.ru" TargetMode="External"/><Relationship Id="rId41" Type="http://schemas.openxmlformats.org/officeDocument/2006/relationships/footer" Target="footer2.xml"/><Relationship Id="rId54" Type="http://schemas.openxmlformats.org/officeDocument/2006/relationships/hyperlink" Target="http://www.stih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 TargetMode="External"/><Relationship Id="rId24" Type="http://schemas.openxmlformats.org/officeDocument/2006/relationships/hyperlink" Target="http://www" TargetMode="External"/><Relationship Id="rId32" Type="http://schemas.openxmlformats.org/officeDocument/2006/relationships/hyperlink" Target="http://www.school.collection.edu.ru/" TargetMode="External"/><Relationship Id="rId37" Type="http://schemas.openxmlformats.org/officeDocument/2006/relationships/hyperlink" Target="http://mega.km.ru/" TargetMode="External"/><Relationship Id="rId40" Type="http://schemas.openxmlformats.org/officeDocument/2006/relationships/hyperlink" Target="http://www.drofa/" TargetMode="External"/><Relationship Id="rId45" Type="http://schemas.openxmlformats.org/officeDocument/2006/relationships/hyperlink" Target="http://tv.sportedu.ru/media" TargetMode="External"/><Relationship Id="rId53" Type="http://schemas.openxmlformats.org/officeDocument/2006/relationships/hyperlink" Target="http://rifma.com.ru/"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dce.ru" TargetMode="External"/><Relationship Id="rId23" Type="http://schemas.openxmlformats.org/officeDocument/2006/relationships/hyperlink" Target="file:////vvvvw.pish.ru" TargetMode="External"/><Relationship Id="rId28" Type="http://schemas.openxmlformats.org/officeDocument/2006/relationships/hyperlink" Target="http://www.lesson-history.narod.ru" TargetMode="External"/><Relationship Id="rId36" Type="http://schemas.openxmlformats.org/officeDocument/2006/relationships/hyperlink" Target="http://www.kokch.kts.ru/cdo" TargetMode="External"/><Relationship Id="rId49" Type="http://schemas.openxmlformats.org/officeDocument/2006/relationships/hyperlink" Target="http://fcior.edu.ru/" TargetMode="External"/><Relationship Id="rId57" Type="http://schemas.openxmlformats.org/officeDocument/2006/relationships/fontTable" Target="fontTable.xml"/><Relationship Id="rId10" Type="http://schemas.openxmlformats.org/officeDocument/2006/relationships/hyperlink" Target="http://www.kremlin.ru/" TargetMode="External"/><Relationship Id="rId19" Type="http://schemas.openxmlformats.org/officeDocument/2006/relationships/hyperlink" Target="http://www.apkpro.ru" TargetMode="External"/><Relationship Id="rId31" Type="http://schemas.openxmlformats.org/officeDocument/2006/relationships/hyperlink" Target="mailto:matematika@schoolpress.ru" TargetMode="External"/><Relationship Id="rId44" Type="http://schemas.openxmlformats.org/officeDocument/2006/relationships/footer" Target="footer5.xml"/><Relationship Id="rId52" Type="http://schemas.openxmlformats.org/officeDocument/2006/relationships/hyperlink" Target="http://psy.1september.ru/article.php?ID=200201120" TargetMode="External"/><Relationship Id="rId4" Type="http://schemas.openxmlformats.org/officeDocument/2006/relationships/webSettings" Target="webSettings.xml"/><Relationship Id="rId9" Type="http://schemas.openxmlformats.org/officeDocument/2006/relationships/hyperlink" Target="http://www.happyenglisch.ru" TargetMode="External"/><Relationship Id="rId14" Type="http://schemas.openxmlformats.org/officeDocument/2006/relationships/hyperlink" Target="http://edu.ru" TargetMode="External"/><Relationship Id="rId22" Type="http://schemas.openxmlformats.org/officeDocument/2006/relationships/hyperlink" Target="http://www.internet-school.ru" TargetMode="External"/><Relationship Id="rId27" Type="http://schemas.openxmlformats.org/officeDocument/2006/relationships/hyperlink" Target="http://www.it-n.ru" TargetMode="External"/><Relationship Id="rId30" Type="http://schemas.openxmlformats.org/officeDocument/2006/relationships/hyperlink" Target="http://www.school.edu.ru/" TargetMode="External"/><Relationship Id="rId35" Type="http://schemas.openxmlformats.org/officeDocument/2006/relationships/hyperlink" Target="http://www.urokimatematiki.ru/" TargetMode="External"/><Relationship Id="rId43" Type="http://schemas.openxmlformats.org/officeDocument/2006/relationships/footer" Target="footer4.xml"/><Relationship Id="rId48" Type="http://schemas.openxmlformats.org/officeDocument/2006/relationships/hyperlink" Target="http://socio.rin.ru/" TargetMode="External"/><Relationship Id="rId56" Type="http://schemas.openxmlformats.org/officeDocument/2006/relationships/footer" Target="footer6.xml"/><Relationship Id="rId8" Type="http://schemas.openxmlformats.org/officeDocument/2006/relationships/hyperlink" Target="http://www.titul.ru" TargetMode="External"/><Relationship Id="rId51" Type="http://schemas.openxmlformats.org/officeDocument/2006/relationships/hyperlink" Target="http://psy.1september.ru/article.php?ID=200300117"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225593</Words>
  <Characters>1285884</Characters>
  <Application>Microsoft Office Word</Application>
  <DocSecurity>0</DocSecurity>
  <Lines>10715</Lines>
  <Paragraphs>3016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2016-02-18T10:42:00Z</cp:lastPrinted>
  <dcterms:created xsi:type="dcterms:W3CDTF">2021-01-25T17:32:00Z</dcterms:created>
  <dcterms:modified xsi:type="dcterms:W3CDTF">2021-01-25T17:32:00Z</dcterms:modified>
</cp:coreProperties>
</file>