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B7" w:rsidRDefault="00FE7EB7" w:rsidP="00FE7EB7">
      <w:pPr>
        <w:jc w:val="center"/>
        <w:rPr>
          <w:rFonts w:ascii="Arial Narrow" w:hAnsi="Arial Narrow" w:cs="Courier Ne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Courier New"/>
          <w:b/>
          <w:sz w:val="24"/>
          <w:szCs w:val="24"/>
        </w:rPr>
        <w:t>О  СРОКЕ ДЕЙСТВИЯ ГОСУДАРСТВЕННОЙ АККРЕДИТАЦИИ</w:t>
      </w:r>
    </w:p>
    <w:p w:rsidR="00FE7EB7" w:rsidRDefault="00FE7EB7" w:rsidP="00FE7EB7">
      <w:pPr>
        <w:jc w:val="center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 ОБРАЗОВАТЕЛЬНОЙ ПРОГРАММЫ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49"/>
        <w:gridCol w:w="3672"/>
        <w:gridCol w:w="3260"/>
      </w:tblGrid>
      <w:tr w:rsidR="00FE7EB7" w:rsidTr="00860C88">
        <w:tc>
          <w:tcPr>
            <w:tcW w:w="2849" w:type="dxa"/>
          </w:tcPr>
          <w:p w:rsidR="00FE7EB7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Наименование  учебного заведения</w:t>
            </w:r>
          </w:p>
        </w:tc>
        <w:tc>
          <w:tcPr>
            <w:tcW w:w="3672" w:type="dxa"/>
          </w:tcPr>
          <w:p w:rsidR="00FE7EB7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 xml:space="preserve">реализуемые уровни образования </w:t>
            </w:r>
          </w:p>
        </w:tc>
        <w:tc>
          <w:tcPr>
            <w:tcW w:w="3260" w:type="dxa"/>
          </w:tcPr>
          <w:p w:rsidR="00FE7EB7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сроки действия  государственной аккредитации</w:t>
            </w:r>
          </w:p>
        </w:tc>
      </w:tr>
      <w:tr w:rsidR="00FE7EB7" w:rsidTr="00860C88">
        <w:trPr>
          <w:trHeight w:val="185"/>
        </w:trPr>
        <w:tc>
          <w:tcPr>
            <w:tcW w:w="2849" w:type="dxa"/>
            <w:vMerge w:val="restart"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 xml:space="preserve">МБОУ </w:t>
            </w:r>
            <w:proofErr w:type="spellStart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>Воробейнская</w:t>
            </w:r>
            <w:proofErr w:type="spellEnd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 xml:space="preserve"> СОШ</w:t>
            </w:r>
          </w:p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EB7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начальное общее образование</w:t>
            </w:r>
          </w:p>
          <w:p w:rsidR="00FE7EB7" w:rsidRPr="00444215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 xml:space="preserve">14 марта </w:t>
            </w:r>
          </w:p>
          <w:p w:rsidR="00FE7EB7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2025 года</w:t>
            </w:r>
          </w:p>
        </w:tc>
      </w:tr>
      <w:tr w:rsidR="00FE7EB7" w:rsidTr="00860C88">
        <w:trPr>
          <w:trHeight w:val="185"/>
        </w:trPr>
        <w:tc>
          <w:tcPr>
            <w:tcW w:w="2849" w:type="dxa"/>
            <w:vMerge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EB7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основное</w:t>
            </w:r>
            <w:r>
              <w:t xml:space="preserve"> </w:t>
            </w:r>
            <w:r w:rsidRPr="00444215">
              <w:rPr>
                <w:rFonts w:ascii="Arial Narrow" w:hAnsi="Arial Narrow" w:cs="Courier New"/>
                <w:sz w:val="24"/>
                <w:szCs w:val="24"/>
              </w:rPr>
              <w:t>общее образование</w:t>
            </w:r>
          </w:p>
          <w:p w:rsidR="00FE7EB7" w:rsidRPr="00444215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FE7EB7" w:rsidTr="00860C88">
        <w:trPr>
          <w:trHeight w:val="185"/>
        </w:trPr>
        <w:tc>
          <w:tcPr>
            <w:tcW w:w="2849" w:type="dxa"/>
            <w:vMerge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EB7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среднее общее образование</w:t>
            </w:r>
          </w:p>
          <w:p w:rsidR="00FE7EB7" w:rsidRPr="00444215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FE7EB7" w:rsidTr="00860C88">
        <w:trPr>
          <w:trHeight w:val="275"/>
        </w:trPr>
        <w:tc>
          <w:tcPr>
            <w:tcW w:w="2849" w:type="dxa"/>
            <w:vMerge w:val="restart"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proofErr w:type="spellStart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>Норинский</w:t>
            </w:r>
            <w:proofErr w:type="spellEnd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 xml:space="preserve"> филиал </w:t>
            </w:r>
          </w:p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 xml:space="preserve">МБОУ </w:t>
            </w:r>
            <w:proofErr w:type="spellStart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>Воробейнская</w:t>
            </w:r>
            <w:proofErr w:type="spellEnd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 xml:space="preserve"> СОШ</w:t>
            </w:r>
          </w:p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EB7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начальное общее образование</w:t>
            </w:r>
          </w:p>
          <w:p w:rsidR="00FE7EB7" w:rsidRDefault="00FE7EB7" w:rsidP="00860C88">
            <w:pPr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 xml:space="preserve">14 марта </w:t>
            </w:r>
          </w:p>
          <w:p w:rsidR="00FE7EB7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2025 года</w:t>
            </w:r>
          </w:p>
        </w:tc>
      </w:tr>
      <w:tr w:rsidR="00FE7EB7" w:rsidTr="00860C88">
        <w:trPr>
          <w:trHeight w:val="275"/>
        </w:trPr>
        <w:tc>
          <w:tcPr>
            <w:tcW w:w="2849" w:type="dxa"/>
            <w:vMerge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EB7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основное общее образование</w:t>
            </w:r>
          </w:p>
          <w:p w:rsidR="00FE7EB7" w:rsidRDefault="00FE7EB7" w:rsidP="00860C88">
            <w:pPr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FE7EB7" w:rsidTr="00860C88">
        <w:trPr>
          <w:trHeight w:val="275"/>
        </w:trPr>
        <w:tc>
          <w:tcPr>
            <w:tcW w:w="2849" w:type="dxa"/>
            <w:vMerge w:val="restart"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proofErr w:type="spellStart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>Будлянский</w:t>
            </w:r>
            <w:proofErr w:type="spellEnd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 xml:space="preserve"> филиал </w:t>
            </w:r>
          </w:p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 xml:space="preserve">МБОУ </w:t>
            </w:r>
            <w:proofErr w:type="spellStart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>Воробейнская</w:t>
            </w:r>
            <w:proofErr w:type="spellEnd"/>
            <w:r w:rsidRPr="00444215">
              <w:rPr>
                <w:rFonts w:ascii="Arial Narrow" w:hAnsi="Arial Narrow" w:cs="Courier New"/>
                <w:b/>
                <w:sz w:val="24"/>
                <w:szCs w:val="24"/>
              </w:rPr>
              <w:t xml:space="preserve"> СОШ</w:t>
            </w:r>
          </w:p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EB7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начальное общее образование</w:t>
            </w:r>
          </w:p>
          <w:p w:rsidR="00FE7EB7" w:rsidRDefault="00FE7EB7" w:rsidP="00860C88">
            <w:pPr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 xml:space="preserve">14 марта </w:t>
            </w:r>
          </w:p>
          <w:p w:rsidR="00FE7EB7" w:rsidRDefault="00FE7EB7" w:rsidP="00860C88">
            <w:pPr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2025 года</w:t>
            </w:r>
          </w:p>
        </w:tc>
      </w:tr>
      <w:tr w:rsidR="00FE7EB7" w:rsidTr="00860C88">
        <w:trPr>
          <w:trHeight w:val="275"/>
        </w:trPr>
        <w:tc>
          <w:tcPr>
            <w:tcW w:w="2849" w:type="dxa"/>
            <w:vMerge/>
          </w:tcPr>
          <w:p w:rsidR="00FE7EB7" w:rsidRPr="00CE20EC" w:rsidRDefault="00FE7EB7" w:rsidP="00860C8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EB7" w:rsidRDefault="00FE7EB7" w:rsidP="00860C8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444215">
              <w:rPr>
                <w:rFonts w:ascii="Arial Narrow" w:hAnsi="Arial Narrow" w:cs="Courier New"/>
                <w:sz w:val="24"/>
                <w:szCs w:val="24"/>
              </w:rPr>
              <w:t>основное общее образование</w:t>
            </w:r>
          </w:p>
          <w:p w:rsidR="00FE7EB7" w:rsidRDefault="00FE7EB7" w:rsidP="00860C88">
            <w:pPr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7EB7" w:rsidRPr="00444215" w:rsidRDefault="00FE7EB7" w:rsidP="00860C8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</w:tbl>
    <w:p w:rsidR="00FE7EB7" w:rsidRDefault="00FE7EB7" w:rsidP="00FE7EB7">
      <w:pPr>
        <w:jc w:val="center"/>
        <w:rPr>
          <w:rFonts w:ascii="Arial Narrow" w:hAnsi="Arial Narrow" w:cs="Courier New"/>
          <w:b/>
          <w:sz w:val="24"/>
          <w:szCs w:val="24"/>
        </w:rPr>
      </w:pPr>
    </w:p>
    <w:p w:rsidR="008C02CA" w:rsidRDefault="008C02CA"/>
    <w:sectPr w:rsidR="008C02CA" w:rsidSect="008C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B7"/>
    <w:rsid w:val="008C02CA"/>
    <w:rsid w:val="00EC5635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487C-92DF-4B2C-A144-14A447E7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2021-01-22T19:15:00Z</dcterms:created>
  <dcterms:modified xsi:type="dcterms:W3CDTF">2021-01-22T19:15:00Z</dcterms:modified>
</cp:coreProperties>
</file>